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275DEF5"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52276">
              <w:t>February</w:t>
            </w:r>
            <w:r w:rsidR="007F1101">
              <w:t xml:space="preserve"> – Mars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EDE8F7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02</w:t>
            </w:r>
            <w:r w:rsidRPr="000655E2">
              <w:rPr>
                <w:b w:val="0"/>
                <w:color w:val="000000" w:themeColor="text1"/>
                <w:sz w:val="20"/>
              </w:rPr>
              <w:t>-</w:t>
            </w:r>
            <w:r w:rsidR="00301799">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462DF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1115DCE9" w14:textId="634694DE" w:rsidR="003144A5" w:rsidRPr="000B48EB" w:rsidRDefault="003144A5" w:rsidP="00DE35A9">
                            <w:pPr>
                              <w:jc w:val="both"/>
                              <w:rPr>
                                <w:sz w:val="22"/>
                                <w:szCs w:val="22"/>
                                <w:lang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58B03816"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 February</w:t>
                      </w:r>
                      <w:r w:rsidR="00812EE1" w:rsidRPr="00812EE1">
                        <w:rPr>
                          <w:sz w:val="22"/>
                          <w:szCs w:val="22"/>
                          <w:lang w:val="en-US" w:eastAsia="ja-JP"/>
                        </w:rPr>
                        <w:t xml:space="preserve"> </w:t>
                      </w:r>
                      <w:r w:rsidR="00812EE1">
                        <w:rPr>
                          <w:sz w:val="22"/>
                          <w:szCs w:val="22"/>
                          <w:lang w:val="en-US" w:eastAsia="ja-JP"/>
                        </w:rPr>
                        <w:t xml:space="preserve">– </w:t>
                      </w:r>
                      <w:r w:rsidR="00812EE1" w:rsidRPr="00812EE1">
                        <w:rPr>
                          <w:sz w:val="22"/>
                          <w:szCs w:val="22"/>
                          <w:lang w:val="en-US" w:eastAsia="ja-JP"/>
                        </w:rPr>
                        <w:t>Mars</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7C59339"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 7</w:t>
                      </w:r>
                      <w:r w:rsidRPr="00AC1A37">
                        <w:rPr>
                          <w:sz w:val="22"/>
                          <w:szCs w:val="22"/>
                          <w:vertAlign w:val="superscript"/>
                          <w:lang w:eastAsia="ja-JP"/>
                        </w:rPr>
                        <w:t>th</w:t>
                      </w:r>
                      <w:r w:rsidR="00B16B19" w:rsidRPr="00AC1A37">
                        <w:rPr>
                          <w:sz w:val="22"/>
                          <w:szCs w:val="22"/>
                          <w:lang w:eastAsia="ja-JP"/>
                        </w:rPr>
                        <w:t>, 8</w:t>
                      </w:r>
                      <w:r w:rsidR="00B16B19" w:rsidRPr="00AC1A37">
                        <w:rPr>
                          <w:sz w:val="22"/>
                          <w:szCs w:val="22"/>
                          <w:vertAlign w:val="superscript"/>
                          <w:lang w:eastAsia="ja-JP"/>
                        </w:rPr>
                        <w:t>th</w:t>
                      </w:r>
                      <w:r w:rsidR="001B5967" w:rsidRPr="00AC1A37">
                        <w:rPr>
                          <w:sz w:val="22"/>
                          <w:szCs w:val="22"/>
                          <w:lang w:eastAsia="ja-JP"/>
                        </w:rPr>
                        <w:t>, 10</w:t>
                      </w:r>
                      <w:r w:rsidR="001B5967" w:rsidRPr="00AC1A37">
                        <w:rPr>
                          <w:sz w:val="22"/>
                          <w:szCs w:val="22"/>
                          <w:vertAlign w:val="superscript"/>
                          <w:lang w:eastAsia="ja-JP"/>
                        </w:rPr>
                        <w:t>th</w:t>
                      </w:r>
                      <w:r w:rsidR="001B5967" w:rsidRPr="00AC1A37">
                        <w:rPr>
                          <w:sz w:val="22"/>
                          <w:szCs w:val="22"/>
                          <w:lang w:eastAsia="ja-JP"/>
                        </w:rPr>
                        <w:t>, 14</w:t>
                      </w:r>
                      <w:r w:rsidR="001B5967" w:rsidRPr="00AC1A37">
                        <w:rPr>
                          <w:sz w:val="22"/>
                          <w:szCs w:val="22"/>
                          <w:vertAlign w:val="superscript"/>
                          <w:lang w:eastAsia="ja-JP"/>
                        </w:rPr>
                        <w:t>th</w:t>
                      </w:r>
                      <w:r w:rsidR="001B5967" w:rsidRPr="00AC1A37">
                        <w:rPr>
                          <w:sz w:val="22"/>
                          <w:szCs w:val="22"/>
                          <w:lang w:eastAsia="ja-JP"/>
                        </w:rPr>
                        <w:t>, and 15</w:t>
                      </w:r>
                      <w:r w:rsidR="001B5967" w:rsidRPr="00AC1A37">
                        <w:rPr>
                          <w:sz w:val="22"/>
                          <w:szCs w:val="22"/>
                          <w:vertAlign w:val="superscript"/>
                          <w:lang w:eastAsia="ja-JP"/>
                        </w:rPr>
                        <w:t>th</w:t>
                      </w:r>
                      <w:r w:rsidRPr="00AC1A37">
                        <w:rPr>
                          <w:sz w:val="22"/>
                          <w:szCs w:val="22"/>
                          <w:lang w:eastAsia="ja-JP"/>
                        </w:rPr>
                        <w:t xml:space="preserve"> of February 2022.</w:t>
                      </w:r>
                    </w:p>
                    <w:p w14:paraId="57F33883" w14:textId="3B38E9A1" w:rsidR="00812EE1" w:rsidRDefault="00812EE1" w:rsidP="00812EE1">
                      <w:pPr>
                        <w:jc w:val="both"/>
                        <w:rPr>
                          <w:sz w:val="22"/>
                          <w:szCs w:val="22"/>
                          <w:lang w:eastAsia="ja-JP"/>
                        </w:rPr>
                      </w:pPr>
                      <w:r w:rsidRPr="00AC1A37">
                        <w:rPr>
                          <w:sz w:val="22"/>
                          <w:szCs w:val="22"/>
                        </w:rPr>
                        <w:t xml:space="preserve">Rev </w:t>
                      </w:r>
                      <w:r w:rsidRPr="00812EE1">
                        <w:rPr>
                          <w:sz w:val="22"/>
                          <w:szCs w:val="22"/>
                          <w:lang w:val="en-US"/>
                        </w:rPr>
                        <w:t>1</w:t>
                      </w:r>
                      <w:r w:rsidRPr="00AC1A37">
                        <w:rPr>
                          <w:sz w:val="22"/>
                          <w:szCs w:val="22"/>
                        </w:rPr>
                        <w:t xml:space="preserve">: </w:t>
                      </w:r>
                      <w:r w:rsidR="00C362E0">
                        <w:rPr>
                          <w:sz w:val="22"/>
                          <w:szCs w:val="22"/>
                          <w:lang w:val="en-US" w:eastAsia="ja-JP"/>
                        </w:rPr>
                        <w:t>List of attendees</w:t>
                      </w:r>
                      <w:r w:rsidR="00E5643F" w:rsidRPr="00E5643F">
                        <w:rPr>
                          <w:sz w:val="22"/>
                          <w:szCs w:val="22"/>
                          <w:lang w:val="en-US" w:eastAsia="ja-JP"/>
                        </w:rPr>
                        <w:t xml:space="preserve"> </w:t>
                      </w:r>
                      <w:r w:rsidRPr="00E5643F">
                        <w:rPr>
                          <w:sz w:val="22"/>
                          <w:szCs w:val="22"/>
                          <w:lang w:val="en-US" w:eastAsia="ja-JP"/>
                        </w:rPr>
                        <w:t xml:space="preserve">for </w:t>
                      </w:r>
                      <w:r w:rsidRPr="00AC1A37">
                        <w:rPr>
                          <w:sz w:val="22"/>
                          <w:szCs w:val="22"/>
                          <w:lang w:eastAsia="ja-JP"/>
                        </w:rPr>
                        <w:t>15</w:t>
                      </w:r>
                      <w:r w:rsidRPr="00AC1A37">
                        <w:rPr>
                          <w:sz w:val="22"/>
                          <w:szCs w:val="22"/>
                          <w:vertAlign w:val="superscript"/>
                          <w:lang w:eastAsia="ja-JP"/>
                        </w:rPr>
                        <w:t>th</w:t>
                      </w:r>
                      <w:r w:rsidRPr="00AC1A37">
                        <w:rPr>
                          <w:sz w:val="22"/>
                          <w:szCs w:val="22"/>
                          <w:lang w:eastAsia="ja-JP"/>
                        </w:rPr>
                        <w:t xml:space="preserve"> of February 2022</w:t>
                      </w:r>
                      <w:r w:rsidR="00E5643F" w:rsidRPr="00E5643F">
                        <w:rPr>
                          <w:sz w:val="22"/>
                          <w:szCs w:val="22"/>
                          <w:lang w:val="en-US" w:eastAsia="ja-JP"/>
                        </w:rPr>
                        <w:t xml:space="preserve"> added</w:t>
                      </w:r>
                      <w:r w:rsidRPr="00AC1A37">
                        <w:rPr>
                          <w:sz w:val="22"/>
                          <w:szCs w:val="22"/>
                          <w:lang w:eastAsia="ja-JP"/>
                        </w:rPr>
                        <w:t>.</w:t>
                      </w:r>
                    </w:p>
                    <w:p w14:paraId="4BD4011E" w14:textId="67285E86" w:rsidR="00DE35A9" w:rsidRPr="000B48EB" w:rsidRDefault="00DE35A9" w:rsidP="00DE35A9">
                      <w:pPr>
                        <w:jc w:val="both"/>
                        <w:rPr>
                          <w:sz w:val="22"/>
                          <w:szCs w:val="22"/>
                          <w:lang w:val="en-US" w:eastAsia="ja-JP"/>
                        </w:rPr>
                      </w:pPr>
                      <w:r w:rsidRPr="00DE35A9">
                        <w:rPr>
                          <w:sz w:val="22"/>
                          <w:szCs w:val="22"/>
                          <w:lang w:val="en-US" w:eastAsia="ja-JP"/>
                        </w:rPr>
                        <w:t>R</w:t>
                      </w:r>
                      <w:r w:rsidRPr="00DE35A9">
                        <w:rPr>
                          <w:sz w:val="22"/>
                          <w:szCs w:val="22"/>
                          <w:lang w:eastAsia="ja-JP"/>
                        </w:rPr>
                        <w:t xml:space="preserve">ev 2: </w:t>
                      </w:r>
                      <w:r w:rsidRPr="00DE35A9">
                        <w:rPr>
                          <w:rFonts w:hint="eastAsia"/>
                          <w:sz w:val="22"/>
                          <w:szCs w:val="22"/>
                          <w:lang w:eastAsia="ja-JP"/>
                        </w:rPr>
                        <w:t xml:space="preserve">Minutes </w:t>
                      </w:r>
                      <w:r w:rsidRPr="00DE35A9">
                        <w:rPr>
                          <w:sz w:val="22"/>
                          <w:szCs w:val="22"/>
                          <w:lang w:eastAsia="ja-JP"/>
                        </w:rPr>
                        <w:t xml:space="preserve">for </w:t>
                      </w:r>
                      <w:r w:rsidRPr="00DE35A9">
                        <w:rPr>
                          <w:rFonts w:hint="eastAsia"/>
                          <w:sz w:val="22"/>
                          <w:szCs w:val="22"/>
                          <w:lang w:eastAsia="ja-JP"/>
                        </w:rPr>
                        <w:t xml:space="preserve">TG </w:t>
                      </w:r>
                      <w:r w:rsidRPr="00DE35A9">
                        <w:rPr>
                          <w:sz w:val="22"/>
                          <w:szCs w:val="22"/>
                          <w:lang w:eastAsia="ja-JP"/>
                        </w:rPr>
                        <w:t>802.</w:t>
                      </w:r>
                      <w:r w:rsidRPr="00DE35A9">
                        <w:rPr>
                          <w:rFonts w:hint="eastAsia"/>
                          <w:sz w:val="22"/>
                          <w:szCs w:val="22"/>
                          <w:lang w:eastAsia="ja-JP"/>
                        </w:rPr>
                        <w:t>11b</w:t>
                      </w:r>
                      <w:r w:rsidRPr="00DE35A9">
                        <w:rPr>
                          <w:sz w:val="22"/>
                          <w:szCs w:val="22"/>
                          <w:lang w:eastAsia="ja-JP"/>
                        </w:rPr>
                        <w:t>f</w:t>
                      </w:r>
                      <w:r w:rsidRPr="00DE35A9">
                        <w:rPr>
                          <w:rFonts w:hint="eastAsia"/>
                          <w:sz w:val="22"/>
                          <w:szCs w:val="22"/>
                          <w:lang w:eastAsia="ja-JP"/>
                        </w:rPr>
                        <w:t xml:space="preserve"> teleconference on </w:t>
                      </w:r>
                      <w:r w:rsidRPr="00DE35A9">
                        <w:rPr>
                          <w:sz w:val="22"/>
                          <w:szCs w:val="22"/>
                          <w:lang w:eastAsia="ja-JP"/>
                        </w:rPr>
                        <w:t>the 17</w:t>
                      </w:r>
                      <w:proofErr w:type="spellStart"/>
                      <w:r w:rsidR="000B48EB" w:rsidRPr="000B48EB">
                        <w:rPr>
                          <w:sz w:val="22"/>
                          <w:szCs w:val="22"/>
                          <w:vertAlign w:val="superscript"/>
                          <w:lang w:val="en-US" w:eastAsia="ja-JP"/>
                        </w:rPr>
                        <w:t>th</w:t>
                      </w:r>
                      <w:proofErr w:type="spellEnd"/>
                      <w:r w:rsidRPr="00DE35A9">
                        <w:rPr>
                          <w:sz w:val="22"/>
                          <w:szCs w:val="22"/>
                          <w:lang w:eastAsia="ja-JP"/>
                        </w:rPr>
                        <w:t xml:space="preserve"> of February 2022 added.</w:t>
                      </w:r>
                    </w:p>
                    <w:p w14:paraId="6EC0533F" w14:textId="714CFC25" w:rsidR="000B48EB" w:rsidRDefault="003144A5" w:rsidP="000B48EB">
                      <w:pPr>
                        <w:jc w:val="both"/>
                        <w:rPr>
                          <w:sz w:val="22"/>
                          <w:szCs w:val="22"/>
                          <w:lang w:eastAsia="ja-JP"/>
                        </w:rPr>
                      </w:pPr>
                      <w:r w:rsidRPr="000B48EB">
                        <w:rPr>
                          <w:sz w:val="22"/>
                          <w:szCs w:val="22"/>
                          <w:lang w:val="en-US" w:eastAsia="ja-JP"/>
                        </w:rPr>
                        <w:t xml:space="preserve">Rev 3: </w:t>
                      </w:r>
                      <w:r w:rsidR="000B48EB" w:rsidRPr="00DE35A9">
                        <w:rPr>
                          <w:rFonts w:hint="eastAsia"/>
                          <w:sz w:val="22"/>
                          <w:szCs w:val="22"/>
                          <w:lang w:eastAsia="ja-JP"/>
                        </w:rPr>
                        <w:t xml:space="preserve">Minutes </w:t>
                      </w:r>
                      <w:r w:rsidR="000B48EB" w:rsidRPr="00DE35A9">
                        <w:rPr>
                          <w:sz w:val="22"/>
                          <w:szCs w:val="22"/>
                          <w:lang w:eastAsia="ja-JP"/>
                        </w:rPr>
                        <w:t xml:space="preserve">for </w:t>
                      </w:r>
                      <w:r w:rsidR="000B48EB" w:rsidRPr="00DE35A9">
                        <w:rPr>
                          <w:rFonts w:hint="eastAsia"/>
                          <w:sz w:val="22"/>
                          <w:szCs w:val="22"/>
                          <w:lang w:eastAsia="ja-JP"/>
                        </w:rPr>
                        <w:t xml:space="preserve">TG </w:t>
                      </w:r>
                      <w:r w:rsidR="000B48EB" w:rsidRPr="00DE35A9">
                        <w:rPr>
                          <w:sz w:val="22"/>
                          <w:szCs w:val="22"/>
                          <w:lang w:eastAsia="ja-JP"/>
                        </w:rPr>
                        <w:t>802.</w:t>
                      </w:r>
                      <w:r w:rsidR="000B48EB" w:rsidRPr="00DE35A9">
                        <w:rPr>
                          <w:rFonts w:hint="eastAsia"/>
                          <w:sz w:val="22"/>
                          <w:szCs w:val="22"/>
                          <w:lang w:eastAsia="ja-JP"/>
                        </w:rPr>
                        <w:t>11b</w:t>
                      </w:r>
                      <w:r w:rsidR="000B48EB" w:rsidRPr="00DE35A9">
                        <w:rPr>
                          <w:sz w:val="22"/>
                          <w:szCs w:val="22"/>
                          <w:lang w:eastAsia="ja-JP"/>
                        </w:rPr>
                        <w:t>f</w:t>
                      </w:r>
                      <w:r w:rsidR="000B48EB" w:rsidRPr="00DE35A9">
                        <w:rPr>
                          <w:rFonts w:hint="eastAsia"/>
                          <w:sz w:val="22"/>
                          <w:szCs w:val="22"/>
                          <w:lang w:eastAsia="ja-JP"/>
                        </w:rPr>
                        <w:t xml:space="preserve"> teleconference on </w:t>
                      </w:r>
                      <w:r w:rsidR="000B48EB" w:rsidRPr="00DE35A9">
                        <w:rPr>
                          <w:sz w:val="22"/>
                          <w:szCs w:val="22"/>
                          <w:lang w:eastAsia="ja-JP"/>
                        </w:rPr>
                        <w:t xml:space="preserve">the </w:t>
                      </w:r>
                      <w:r w:rsidR="000B48EB">
                        <w:rPr>
                          <w:sz w:val="22"/>
                          <w:szCs w:val="22"/>
                          <w:lang w:val="en-US" w:eastAsia="ja-JP"/>
                        </w:rPr>
                        <w:t>22</w:t>
                      </w:r>
                      <w:r w:rsidR="000B48EB" w:rsidRPr="000B48EB">
                        <w:rPr>
                          <w:sz w:val="22"/>
                          <w:szCs w:val="22"/>
                          <w:vertAlign w:val="superscript"/>
                          <w:lang w:val="en-US" w:eastAsia="ja-JP"/>
                        </w:rPr>
                        <w:t>nd</w:t>
                      </w:r>
                      <w:r w:rsidR="000B48EB" w:rsidRPr="00DE35A9">
                        <w:rPr>
                          <w:sz w:val="22"/>
                          <w:szCs w:val="22"/>
                          <w:lang w:eastAsia="ja-JP"/>
                        </w:rPr>
                        <w:t xml:space="preserve"> of February 2022 added.</w:t>
                      </w:r>
                    </w:p>
                    <w:p w14:paraId="31721ADE" w14:textId="4531B63C" w:rsidR="009C0E54" w:rsidRPr="002645AC" w:rsidRDefault="009C0E54" w:rsidP="000B48EB">
                      <w:pPr>
                        <w:jc w:val="both"/>
                        <w:rPr>
                          <w:sz w:val="22"/>
                          <w:szCs w:val="22"/>
                          <w:lang w:val="en-US" w:eastAsia="ja-JP"/>
                        </w:rPr>
                      </w:pPr>
                      <w:r w:rsidRPr="002645AC">
                        <w:rPr>
                          <w:sz w:val="22"/>
                          <w:szCs w:val="22"/>
                          <w:lang w:val="en-US" w:eastAsia="ja-JP"/>
                        </w:rPr>
                        <w:t xml:space="preserve">Rev 4: </w:t>
                      </w:r>
                      <w:r w:rsidR="002645AC" w:rsidRPr="002645AC">
                        <w:rPr>
                          <w:sz w:val="22"/>
                          <w:szCs w:val="22"/>
                          <w:lang w:val="en-US" w:eastAsia="ja-JP"/>
                        </w:rPr>
                        <w:t xml:space="preserve">List of attendees </w:t>
                      </w:r>
                      <w:r w:rsidR="002645AC">
                        <w:rPr>
                          <w:sz w:val="22"/>
                          <w:szCs w:val="22"/>
                          <w:lang w:val="en-US" w:eastAsia="ja-JP"/>
                        </w:rPr>
                        <w:t>for 17</w:t>
                      </w:r>
                      <w:r w:rsidR="002645AC" w:rsidRPr="002645AC">
                        <w:rPr>
                          <w:sz w:val="22"/>
                          <w:szCs w:val="22"/>
                          <w:vertAlign w:val="superscript"/>
                          <w:lang w:val="en-US" w:eastAsia="ja-JP"/>
                        </w:rPr>
                        <w:t>th</w:t>
                      </w:r>
                      <w:r w:rsidR="002645AC">
                        <w:rPr>
                          <w:sz w:val="22"/>
                          <w:szCs w:val="22"/>
                          <w:lang w:val="en-US" w:eastAsia="ja-JP"/>
                        </w:rPr>
                        <w:t xml:space="preserve"> of February added and mi</w:t>
                      </w:r>
                      <w:r w:rsidR="008900ED">
                        <w:rPr>
                          <w:sz w:val="22"/>
                          <w:szCs w:val="22"/>
                          <w:lang w:val="en-US" w:eastAsia="ja-JP"/>
                        </w:rPr>
                        <w:t>nutes for 24</w:t>
                      </w:r>
                      <w:r w:rsidR="008900ED" w:rsidRPr="008900ED">
                        <w:rPr>
                          <w:sz w:val="22"/>
                          <w:szCs w:val="22"/>
                          <w:vertAlign w:val="superscript"/>
                          <w:lang w:val="en-US" w:eastAsia="ja-JP"/>
                        </w:rPr>
                        <w:t>th</w:t>
                      </w:r>
                      <w:r w:rsidR="008900ED">
                        <w:rPr>
                          <w:sz w:val="22"/>
                          <w:szCs w:val="22"/>
                          <w:lang w:val="en-US" w:eastAsia="ja-JP"/>
                        </w:rPr>
                        <w:t xml:space="preserve"> of February 2022 added</w:t>
                      </w:r>
                      <w:r w:rsidR="004678B0">
                        <w:rPr>
                          <w:sz w:val="22"/>
                          <w:szCs w:val="22"/>
                          <w:lang w:val="en-US" w:eastAsia="ja-JP"/>
                        </w:rPr>
                        <w:t>.</w:t>
                      </w:r>
                      <w:r w:rsidR="008900ED">
                        <w:rPr>
                          <w:sz w:val="22"/>
                          <w:szCs w:val="22"/>
                          <w:lang w:val="en-US" w:eastAsia="ja-JP"/>
                        </w:rPr>
                        <w:t xml:space="preserve"> </w:t>
                      </w:r>
                      <w:r w:rsidR="002645AC">
                        <w:rPr>
                          <w:sz w:val="22"/>
                          <w:szCs w:val="22"/>
                          <w:lang w:val="en-US" w:eastAsia="ja-JP"/>
                        </w:rPr>
                        <w:t xml:space="preserve"> </w:t>
                      </w:r>
                    </w:p>
                    <w:p w14:paraId="1115DCE9" w14:textId="634694DE" w:rsidR="003144A5" w:rsidRPr="000B48EB" w:rsidRDefault="003144A5" w:rsidP="00DE35A9">
                      <w:pPr>
                        <w:jc w:val="both"/>
                        <w:rPr>
                          <w:sz w:val="22"/>
                          <w:szCs w:val="22"/>
                          <w:lang w:eastAsia="ja-JP"/>
                        </w:rPr>
                      </w:pPr>
                    </w:p>
                    <w:p w14:paraId="11678B2D" w14:textId="1F3BB36B" w:rsidR="00DE35A9" w:rsidRPr="00DE35A9" w:rsidRDefault="00DE35A9" w:rsidP="00812EE1">
                      <w:pPr>
                        <w:jc w:val="both"/>
                        <w:rPr>
                          <w:sz w:val="22"/>
                          <w:szCs w:val="22"/>
                          <w:lang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24EF5705" w:rsidR="00914DEE" w:rsidRPr="00B76E32" w:rsidRDefault="00914DEE" w:rsidP="00914DEE">
      <w:pPr>
        <w:rPr>
          <w:sz w:val="22"/>
          <w:szCs w:val="22"/>
        </w:rPr>
      </w:pPr>
      <w:r w:rsidRPr="00B76E32">
        <w:rPr>
          <w:b/>
          <w:sz w:val="22"/>
          <w:szCs w:val="22"/>
          <w:u w:val="single"/>
        </w:rPr>
        <w:lastRenderedPageBreak/>
        <w:t xml:space="preserve">Monday, </w:t>
      </w:r>
      <w:r w:rsidR="0002723B" w:rsidRPr="00B76E32">
        <w:rPr>
          <w:b/>
          <w:sz w:val="22"/>
          <w:szCs w:val="22"/>
          <w:u w:val="single"/>
        </w:rPr>
        <w:t>February 7, 2022</w:t>
      </w:r>
      <w:r w:rsidRPr="00B76E32">
        <w:rPr>
          <w:b/>
          <w:sz w:val="22"/>
          <w:szCs w:val="22"/>
          <w:u w:val="single"/>
        </w:rPr>
        <w:t>, 9:00-11:00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1134D420" w14:textId="2B42FB38" w:rsidR="00914DEE" w:rsidRPr="00B76E32" w:rsidRDefault="00241243" w:rsidP="00914DEE">
      <w:pPr>
        <w:rPr>
          <w:rStyle w:val="Hyperlink"/>
          <w:sz w:val="22"/>
          <w:szCs w:val="22"/>
        </w:rPr>
      </w:pPr>
      <w:r w:rsidRPr="00B76E32">
        <w:rPr>
          <w:sz w:val="22"/>
          <w:szCs w:val="22"/>
        </w:rPr>
        <w:fldChar w:fldCharType="begin"/>
      </w:r>
      <w:r w:rsidRPr="00B76E32">
        <w:rPr>
          <w:sz w:val="22"/>
          <w:szCs w:val="22"/>
        </w:rPr>
        <w:instrText xml:space="preserve"> HYPERLINK "https://mentor.ieee.org/802.11/dcn/21/11-22-0232-00-00bf-tgbf-meeting-agenda-2022-02-03" </w:instrText>
      </w:r>
      <w:r w:rsidRPr="00B76E32">
        <w:rPr>
          <w:sz w:val="22"/>
          <w:szCs w:val="22"/>
        </w:rPr>
        <w:fldChar w:fldCharType="separate"/>
      </w:r>
      <w:r w:rsidR="00351180" w:rsidRPr="00B76E32">
        <w:rPr>
          <w:rStyle w:val="Hyperlink"/>
          <w:sz w:val="22"/>
          <w:szCs w:val="22"/>
        </w:rPr>
        <w:t>https://mentor.ieee.org/802.11/dcn/21/11-22-0232-00-00bf-tgbf-meeting-agenda-2022-02-03</w:t>
      </w:r>
    </w:p>
    <w:p w14:paraId="32BA904A" w14:textId="0D5453BD" w:rsidR="00914DEE" w:rsidRPr="00B76E32" w:rsidRDefault="00241243" w:rsidP="00914DEE">
      <w:pPr>
        <w:rPr>
          <w:sz w:val="22"/>
          <w:szCs w:val="22"/>
        </w:rPr>
      </w:pPr>
      <w:r w:rsidRPr="00B76E32">
        <w:rPr>
          <w:sz w:val="22"/>
          <w:szCs w:val="22"/>
        </w:rPr>
        <w:fldChar w:fldCharType="end"/>
      </w: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6A606386"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calls the meeting to order at 9:0</w:t>
      </w:r>
      <w:r w:rsidR="00241243"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1C21AC69"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5639A0F2" w14:textId="77777777" w:rsidR="00914DEE" w:rsidRPr="00B76E32" w:rsidRDefault="00914DEE" w:rsidP="00914DEE">
      <w:pPr>
        <w:pStyle w:val="ListParagraph"/>
        <w:ind w:left="360"/>
        <w:rPr>
          <w:bCs/>
          <w:szCs w:val="22"/>
          <w:lang w:val="en-US"/>
        </w:rPr>
      </w:pPr>
    </w:p>
    <w:p w14:paraId="664054AD" w14:textId="77777777" w:rsidR="00914DEE" w:rsidRPr="00B76E32" w:rsidRDefault="00914DEE" w:rsidP="00914DEE">
      <w:pPr>
        <w:rPr>
          <w:bCs/>
          <w:sz w:val="22"/>
          <w:szCs w:val="22"/>
        </w:rPr>
      </w:pPr>
    </w:p>
    <w:p w14:paraId="520213FD" w14:textId="52E00C37" w:rsidR="00914DEE" w:rsidRPr="00B76E32" w:rsidRDefault="00914DEE" w:rsidP="00241243">
      <w:pPr>
        <w:pStyle w:val="ListParagraph"/>
        <w:numPr>
          <w:ilvl w:val="0"/>
          <w:numId w:val="1"/>
        </w:numPr>
        <w:rPr>
          <w:bCs/>
          <w:szCs w:val="22"/>
          <w:lang w:val="en-US"/>
        </w:rPr>
      </w:pPr>
      <w:r w:rsidRPr="00B76E32">
        <w:rPr>
          <w:bCs/>
          <w:szCs w:val="22"/>
          <w:lang w:val="en-US"/>
        </w:rPr>
        <w:t xml:space="preserve">The Chair presents the TGbf timeline (slides 17 and 18).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77777777" w:rsidR="00914DEE" w:rsidRPr="00B76E32"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2A3C9ECF" w14:textId="77777777" w:rsidR="00914DEE" w:rsidRPr="00B76E32" w:rsidRDefault="00914DEE" w:rsidP="00914DEE">
      <w:pPr>
        <w:pStyle w:val="ListParagraph"/>
        <w:numPr>
          <w:ilvl w:val="0"/>
          <w:numId w:val="1"/>
        </w:numPr>
        <w:rPr>
          <w:bCs/>
          <w:szCs w:val="22"/>
          <w:lang w:val="en-US"/>
        </w:rPr>
      </w:pPr>
      <w:r w:rsidRPr="00B76E32">
        <w:rPr>
          <w:bCs/>
          <w:szCs w:val="22"/>
          <w:lang w:val="en-US"/>
        </w:rPr>
        <w:t>Presentations:</w:t>
      </w:r>
    </w:p>
    <w:p w14:paraId="72A54051" w14:textId="77777777" w:rsidR="00914DEE" w:rsidRPr="00B76E32" w:rsidRDefault="00914DEE" w:rsidP="00914DEE">
      <w:pPr>
        <w:rPr>
          <w:b/>
          <w:sz w:val="22"/>
          <w:szCs w:val="22"/>
        </w:rPr>
      </w:pPr>
    </w:p>
    <w:p w14:paraId="48A14A74" w14:textId="59DBE61D" w:rsidR="00914DEE" w:rsidRPr="00B76E32" w:rsidRDefault="00241243" w:rsidP="00914DEE">
      <w:pPr>
        <w:rPr>
          <w:color w:val="000000" w:themeColor="text1"/>
          <w:sz w:val="22"/>
          <w:szCs w:val="22"/>
          <w:lang w:eastAsia="en-US"/>
        </w:rPr>
      </w:pPr>
      <w:r w:rsidRPr="00B76E32">
        <w:rPr>
          <w:b/>
          <w:sz w:val="22"/>
          <w:szCs w:val="22"/>
        </w:rPr>
        <w:t>11-22/0009r10</w:t>
      </w:r>
      <w:r w:rsidR="00914DEE" w:rsidRPr="00B76E32">
        <w:rPr>
          <w:b/>
          <w:sz w:val="22"/>
          <w:szCs w:val="22"/>
        </w:rPr>
        <w:t>, “</w:t>
      </w:r>
      <w:r w:rsidRPr="00B76E32">
        <w:rPr>
          <w:b/>
          <w:bCs/>
          <w:sz w:val="22"/>
          <w:szCs w:val="22"/>
        </w:rPr>
        <w:t>TGbf D0.1 Writing Status</w:t>
      </w:r>
      <w:r w:rsidRPr="00B76E32">
        <w:rPr>
          <w:b/>
          <w:sz w:val="22"/>
          <w:szCs w:val="22"/>
        </w:rPr>
        <w:t>”, Claudio da Silva (Meta Platforms, Inc</w:t>
      </w:r>
      <w:r w:rsidR="00914DEE" w:rsidRPr="00B76E32">
        <w:rPr>
          <w:b/>
          <w:sz w:val="22"/>
          <w:szCs w:val="22"/>
        </w:rPr>
        <w:t xml:space="preserve">): </w:t>
      </w:r>
      <w:r w:rsidRPr="00B76E32">
        <w:rPr>
          <w:color w:val="000000" w:themeColor="text1"/>
          <w:sz w:val="22"/>
          <w:szCs w:val="22"/>
          <w:lang w:eastAsia="en-US"/>
        </w:rPr>
        <w:t>The Editor thanks POC and TTT members for their hard works to submit PDT documents</w:t>
      </w:r>
      <w:r w:rsidR="00914DEE" w:rsidRPr="00B76E32">
        <w:rPr>
          <w:color w:val="000000" w:themeColor="text1"/>
          <w:sz w:val="22"/>
          <w:szCs w:val="22"/>
          <w:lang w:eastAsia="en-US"/>
        </w:rPr>
        <w:t>.</w:t>
      </w:r>
      <w:r w:rsidRPr="00B76E32">
        <w:rPr>
          <w:color w:val="000000" w:themeColor="text1"/>
          <w:sz w:val="22"/>
          <w:szCs w:val="22"/>
          <w:lang w:eastAsia="en-US"/>
        </w:rPr>
        <w:t xml:space="preserve"> One PDT document on Trigger frame is</w:t>
      </w:r>
      <w:r w:rsidR="005E6686" w:rsidRPr="00B76E32">
        <w:rPr>
          <w:color w:val="000000" w:themeColor="text1"/>
          <w:sz w:val="22"/>
          <w:szCs w:val="22"/>
          <w:lang w:eastAsia="en-US"/>
        </w:rPr>
        <w:t xml:space="preserve"> still under</w:t>
      </w:r>
      <w:r w:rsidRPr="00B76E32">
        <w:rPr>
          <w:color w:val="000000" w:themeColor="text1"/>
          <w:sz w:val="22"/>
          <w:szCs w:val="22"/>
          <w:lang w:eastAsia="en-US"/>
        </w:rPr>
        <w:t xml:space="preserve"> discussion, but </w:t>
      </w:r>
      <w:r w:rsidR="000A43C5" w:rsidRPr="00B76E32">
        <w:rPr>
          <w:color w:val="000000" w:themeColor="text1"/>
          <w:sz w:val="22"/>
          <w:szCs w:val="22"/>
          <w:lang w:eastAsia="en-US"/>
        </w:rPr>
        <w:t xml:space="preserve">the Editor asks </w:t>
      </w:r>
      <w:r w:rsidR="005E6686" w:rsidRPr="00B76E32">
        <w:rPr>
          <w:color w:val="000000" w:themeColor="text1"/>
          <w:sz w:val="22"/>
          <w:szCs w:val="22"/>
          <w:lang w:eastAsia="en-US"/>
        </w:rPr>
        <w:t xml:space="preserve">the </w:t>
      </w:r>
      <w:r w:rsidR="00A84DBC" w:rsidRPr="00B76E32">
        <w:rPr>
          <w:color w:val="000000" w:themeColor="text1"/>
          <w:sz w:val="22"/>
          <w:szCs w:val="22"/>
          <w:lang w:eastAsia="en-US"/>
        </w:rPr>
        <w:t>POC to</w:t>
      </w:r>
      <w:r w:rsidR="000A43C5" w:rsidRPr="00B76E32">
        <w:rPr>
          <w:color w:val="000000" w:themeColor="text1"/>
          <w:sz w:val="22"/>
          <w:szCs w:val="22"/>
          <w:lang w:eastAsia="en-US"/>
        </w:rPr>
        <w:t xml:space="preserve"> upload a baseline text even with blank content and with summary of discussion. Referring to “Guidelines for Text Drafting (2007r0), the Editor pointed out </w:t>
      </w:r>
      <w:r w:rsidR="00A84DBC" w:rsidRPr="00B76E32">
        <w:rPr>
          <w:color w:val="000000" w:themeColor="text1"/>
          <w:sz w:val="22"/>
          <w:szCs w:val="22"/>
          <w:lang w:eastAsia="en-US"/>
        </w:rPr>
        <w:t xml:space="preserve">there is </w:t>
      </w:r>
      <w:r w:rsidR="000A43C5" w:rsidRPr="00B76E32">
        <w:rPr>
          <w:color w:val="000000" w:themeColor="text1"/>
          <w:sz w:val="22"/>
          <w:szCs w:val="22"/>
          <w:lang w:eastAsia="en-US"/>
        </w:rPr>
        <w:t>no need to hav</w:t>
      </w:r>
      <w:r w:rsidR="00ED73F7" w:rsidRPr="00B76E32">
        <w:rPr>
          <w:color w:val="000000" w:themeColor="text1"/>
          <w:sz w:val="22"/>
          <w:szCs w:val="22"/>
          <w:lang w:eastAsia="en-US"/>
        </w:rPr>
        <w:t>e agreed on everything</w:t>
      </w:r>
      <w:r w:rsidR="000A43C5" w:rsidRPr="00B76E32">
        <w:rPr>
          <w:color w:val="000000" w:themeColor="text1"/>
          <w:sz w:val="22"/>
          <w:szCs w:val="22"/>
          <w:lang w:eastAsia="en-US"/>
        </w:rPr>
        <w:t xml:space="preserve">. The Editor emphasized that the document should be uploaded at least 3 days prior to presentation. The Editor hoped this time next week to have a text discussion. </w:t>
      </w:r>
      <w:r w:rsidR="00471BC5" w:rsidRPr="00B76E32">
        <w:rPr>
          <w:color w:val="000000" w:themeColor="text1"/>
          <w:sz w:val="22"/>
          <w:szCs w:val="22"/>
          <w:lang w:eastAsia="en-US"/>
        </w:rPr>
        <w:t xml:space="preserve">In addition, the Editor said that, in numbering of Figures, Tables, and Subclauses, it is strongly recommended to follow REVme and 802.11-2024 Amendments as reference.  </w:t>
      </w:r>
      <w:r w:rsidR="000A43C5" w:rsidRPr="00B76E32">
        <w:rPr>
          <w:color w:val="000000" w:themeColor="text1"/>
          <w:sz w:val="22"/>
          <w:szCs w:val="22"/>
          <w:lang w:eastAsia="en-US"/>
        </w:rPr>
        <w:t>No further question/comment was raised.</w:t>
      </w:r>
    </w:p>
    <w:p w14:paraId="6EB214B0" w14:textId="77777777" w:rsidR="00914DEE" w:rsidRPr="00B76E32" w:rsidRDefault="00914DEE" w:rsidP="00914DEE">
      <w:pPr>
        <w:rPr>
          <w:bCs/>
          <w:sz w:val="22"/>
          <w:szCs w:val="22"/>
        </w:rPr>
      </w:pPr>
    </w:p>
    <w:p w14:paraId="4B81DB58" w14:textId="6456EEC3" w:rsidR="00676949" w:rsidRPr="00B76E32" w:rsidRDefault="00C27C7D" w:rsidP="00914DEE">
      <w:pPr>
        <w:rPr>
          <w:color w:val="000000" w:themeColor="text1"/>
          <w:sz w:val="22"/>
          <w:szCs w:val="22"/>
          <w:lang w:eastAsia="en-US"/>
        </w:rPr>
      </w:pPr>
      <w:r w:rsidRPr="00B76E32">
        <w:rPr>
          <w:b/>
          <w:sz w:val="22"/>
          <w:szCs w:val="22"/>
        </w:rPr>
        <w:lastRenderedPageBreak/>
        <w:t>11-22/0125r2</w:t>
      </w:r>
      <w:r w:rsidR="00914DEE" w:rsidRPr="00B76E32">
        <w:rPr>
          <w:b/>
          <w:sz w:val="22"/>
          <w:szCs w:val="22"/>
        </w:rPr>
        <w:t>, “</w:t>
      </w:r>
      <w:r w:rsidRPr="00B76E32">
        <w:rPr>
          <w:b/>
          <w:bCs/>
          <w:sz w:val="22"/>
          <w:szCs w:val="22"/>
        </w:rPr>
        <w:t>Measurement Setup ID Setting in SBP Case</w:t>
      </w:r>
      <w:r w:rsidR="00914DEE" w:rsidRPr="00B76E32">
        <w:rPr>
          <w:b/>
          <w:sz w:val="22"/>
          <w:szCs w:val="22"/>
        </w:rPr>
        <w:t xml:space="preserve">”, </w:t>
      </w:r>
      <w:r w:rsidRPr="00B76E32">
        <w:rPr>
          <w:b/>
          <w:sz w:val="22"/>
          <w:szCs w:val="22"/>
        </w:rPr>
        <w:t>Pei Zhou (OPPO</w:t>
      </w:r>
      <w:r w:rsidR="00914DEE" w:rsidRPr="00B76E32">
        <w:rPr>
          <w:b/>
          <w:sz w:val="22"/>
          <w:szCs w:val="22"/>
        </w:rPr>
        <w:t xml:space="preserve">): </w:t>
      </w:r>
      <w:r w:rsidR="00914DEE" w:rsidRPr="00B76E32">
        <w:rPr>
          <w:bCs/>
          <w:sz w:val="22"/>
          <w:szCs w:val="22"/>
        </w:rPr>
        <w:t xml:space="preserve"> </w:t>
      </w:r>
      <w:r w:rsidRPr="00B76E32">
        <w:rPr>
          <w:color w:val="000000" w:themeColor="text1"/>
          <w:sz w:val="22"/>
          <w:szCs w:val="22"/>
          <w:lang w:eastAsia="en-US"/>
        </w:rPr>
        <w:t xml:space="preserve">This contribution discusses how to assign Measurement Setup ID for the SBP Requesting STA. </w:t>
      </w:r>
      <w:r w:rsidR="004E7C3C" w:rsidRPr="00B76E32">
        <w:rPr>
          <w:color w:val="000000" w:themeColor="text1"/>
          <w:sz w:val="22"/>
          <w:szCs w:val="22"/>
          <w:lang w:eastAsia="en-US"/>
        </w:rPr>
        <w:t xml:space="preserve">Two methods are considered for Measurement Setup ID Setting: Method 1 - AP assigns the Measurement Setup ID for SBP requesting STA after successful Measurement Setup, Method 2 - AP shares the Measurement Setup ID in its SBP Response frame ahead of time. </w:t>
      </w:r>
    </w:p>
    <w:p w14:paraId="4FC898A8" w14:textId="77777777" w:rsidR="00914DEE" w:rsidRPr="00B76E32" w:rsidRDefault="00914DEE" w:rsidP="00914DEE">
      <w:pPr>
        <w:rPr>
          <w:color w:val="000000" w:themeColor="text1"/>
          <w:sz w:val="22"/>
          <w:szCs w:val="22"/>
          <w:lang w:eastAsia="en-US"/>
        </w:rPr>
      </w:pPr>
    </w:p>
    <w:p w14:paraId="3C7E4F3D" w14:textId="0CD5558A" w:rsidR="00914DEE" w:rsidRPr="00B76E32" w:rsidRDefault="00914DEE" w:rsidP="00914DEE">
      <w:pPr>
        <w:rPr>
          <w:color w:val="000000" w:themeColor="text1"/>
          <w:sz w:val="22"/>
          <w:szCs w:val="22"/>
          <w:lang w:eastAsia="en-US"/>
        </w:rPr>
      </w:pPr>
      <w:r w:rsidRPr="00B76E32">
        <w:rPr>
          <w:color w:val="000000" w:themeColor="text1"/>
          <w:sz w:val="22"/>
          <w:szCs w:val="22"/>
          <w:lang w:eastAsia="en-US"/>
        </w:rPr>
        <w:t xml:space="preserve">Q: </w:t>
      </w:r>
      <w:r w:rsidR="00E87B4B" w:rsidRPr="00B76E32">
        <w:rPr>
          <w:color w:val="000000" w:themeColor="text1"/>
          <w:sz w:val="22"/>
          <w:szCs w:val="22"/>
          <w:lang w:eastAsia="en-US"/>
        </w:rPr>
        <w:t>Do we need SBP Confirmation frame if SBP initiating STA participates as responder? What is the purpose of Confirmation frame? Commenter indicated that he prefers Method 1.</w:t>
      </w:r>
    </w:p>
    <w:p w14:paraId="54B2A9F4" w14:textId="79D7A328"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 xml:space="preserve">A: It is used to notify that </w:t>
      </w:r>
      <w:r w:rsidR="004C78E9" w:rsidRPr="00B76E32">
        <w:rPr>
          <w:color w:val="000000" w:themeColor="text1"/>
          <w:sz w:val="22"/>
          <w:szCs w:val="22"/>
          <w:lang w:eastAsia="en-US"/>
        </w:rPr>
        <w:t xml:space="preserve">the </w:t>
      </w:r>
      <w:r w:rsidRPr="00B76E32">
        <w:rPr>
          <w:color w:val="000000" w:themeColor="text1"/>
          <w:sz w:val="22"/>
          <w:szCs w:val="22"/>
          <w:lang w:eastAsia="en-US"/>
        </w:rPr>
        <w:t>setup is complete</w:t>
      </w:r>
      <w:r w:rsidR="004C78E9" w:rsidRPr="00B76E32">
        <w:rPr>
          <w:color w:val="000000" w:themeColor="text1"/>
          <w:sz w:val="22"/>
          <w:szCs w:val="22"/>
          <w:lang w:eastAsia="en-US"/>
        </w:rPr>
        <w:t>d</w:t>
      </w:r>
      <w:r w:rsidRPr="00B76E32">
        <w:rPr>
          <w:color w:val="000000" w:themeColor="text1"/>
          <w:sz w:val="22"/>
          <w:szCs w:val="22"/>
          <w:lang w:eastAsia="en-US"/>
        </w:rPr>
        <w:t xml:space="preserve"> or failed with Setup ID</w:t>
      </w:r>
      <w:r w:rsidR="00914DEE" w:rsidRPr="00B76E32">
        <w:rPr>
          <w:color w:val="000000" w:themeColor="text1"/>
          <w:sz w:val="22"/>
          <w:szCs w:val="22"/>
          <w:lang w:eastAsia="en-US"/>
        </w:rPr>
        <w:t>.</w:t>
      </w:r>
    </w:p>
    <w:p w14:paraId="652EEAD4" w14:textId="77777777" w:rsidR="00914DEE" w:rsidRPr="00B76E32" w:rsidRDefault="00914DEE" w:rsidP="00914DEE">
      <w:pPr>
        <w:rPr>
          <w:color w:val="000000" w:themeColor="text1"/>
          <w:sz w:val="22"/>
          <w:szCs w:val="22"/>
          <w:lang w:eastAsia="en-US"/>
        </w:rPr>
      </w:pPr>
    </w:p>
    <w:p w14:paraId="53F3A427" w14:textId="5E17923B" w:rsidR="00914DEE" w:rsidRPr="00B76E32" w:rsidRDefault="00E87B4B" w:rsidP="00914DEE">
      <w:pPr>
        <w:rPr>
          <w:color w:val="000000" w:themeColor="text1"/>
          <w:sz w:val="22"/>
          <w:szCs w:val="22"/>
          <w:lang w:eastAsia="en-US"/>
        </w:rPr>
      </w:pPr>
      <w:r w:rsidRPr="00B76E32">
        <w:rPr>
          <w:color w:val="000000" w:themeColor="text1"/>
          <w:sz w:val="22"/>
          <w:szCs w:val="22"/>
          <w:lang w:eastAsia="en-US"/>
        </w:rPr>
        <w:t>C: We need termination message regardless. No need to complicate in addition to SBP process. Setup ID is no binding, but termination is necessary. Commenter indicated that he prefers Method 2.</w:t>
      </w:r>
    </w:p>
    <w:p w14:paraId="4951BABF" w14:textId="77777777" w:rsidR="00E87B4B" w:rsidRPr="00B76E32" w:rsidRDefault="00E87B4B" w:rsidP="00914DEE">
      <w:pPr>
        <w:rPr>
          <w:color w:val="000000" w:themeColor="text1"/>
          <w:sz w:val="22"/>
          <w:szCs w:val="22"/>
          <w:lang w:eastAsia="en-US"/>
        </w:rPr>
      </w:pPr>
    </w:p>
    <w:p w14:paraId="5F761F01" w14:textId="620169AF"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Q: As an initiator, why not STA 3 setup Measurement Setup ID or dialog token?</w:t>
      </w:r>
    </w:p>
    <w:p w14:paraId="72C3F0FF" w14:textId="631ED3DC" w:rsidR="00E87B4B" w:rsidRPr="00B76E32" w:rsidRDefault="00E87B4B" w:rsidP="00914DEE">
      <w:pPr>
        <w:rPr>
          <w:color w:val="000000" w:themeColor="text1"/>
          <w:sz w:val="22"/>
          <w:szCs w:val="22"/>
          <w:lang w:eastAsia="en-US"/>
        </w:rPr>
      </w:pPr>
      <w:r w:rsidRPr="00B76E32">
        <w:rPr>
          <w:color w:val="000000" w:themeColor="text1"/>
          <w:sz w:val="22"/>
          <w:szCs w:val="22"/>
          <w:lang w:eastAsia="en-US"/>
        </w:rPr>
        <w:t>A: STA 1 and STA 2 do not know Setup ID between AP and STA 3. In AP, when multiple dialog tokens are mapped to one Measurement Setup ID, it will be problematic. Further offline discussion will be followed.</w:t>
      </w:r>
    </w:p>
    <w:p w14:paraId="4195194A" w14:textId="6BD2EAB3"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C: When multiple measurement results are delivered in a single report, Method 2 is simple to work with.</w:t>
      </w:r>
    </w:p>
    <w:p w14:paraId="2CEF1A5B" w14:textId="77777777" w:rsidR="00381BCA" w:rsidRPr="00B76E32" w:rsidRDefault="00381BCA" w:rsidP="00914DEE">
      <w:pPr>
        <w:rPr>
          <w:color w:val="000000" w:themeColor="text1"/>
          <w:sz w:val="22"/>
          <w:szCs w:val="22"/>
          <w:lang w:eastAsia="en-US"/>
        </w:rPr>
      </w:pPr>
    </w:p>
    <w:p w14:paraId="333E9863" w14:textId="77777777" w:rsidR="00381BCA" w:rsidRPr="00B76E32" w:rsidRDefault="00381BCA" w:rsidP="00914DEE">
      <w:pPr>
        <w:rPr>
          <w:color w:val="000000" w:themeColor="text1"/>
          <w:sz w:val="22"/>
          <w:szCs w:val="22"/>
          <w:lang w:eastAsia="en-US"/>
        </w:rPr>
      </w:pPr>
      <w:r w:rsidRPr="00B76E32">
        <w:rPr>
          <w:color w:val="000000" w:themeColor="text1"/>
          <w:sz w:val="22"/>
          <w:szCs w:val="22"/>
          <w:lang w:eastAsia="en-US"/>
        </w:rPr>
        <w:t>Q: Commenter prefers Method 2 because sequence looks similar to regular measurement setup. Termination frame is “optional” in Method 2. Why is that?</w:t>
      </w:r>
    </w:p>
    <w:p w14:paraId="50E643C8" w14:textId="77777777" w:rsidR="00D66EF3" w:rsidRPr="00B76E32" w:rsidRDefault="00381BCA" w:rsidP="00914DEE">
      <w:pPr>
        <w:rPr>
          <w:color w:val="000000" w:themeColor="text1"/>
          <w:sz w:val="22"/>
          <w:szCs w:val="22"/>
          <w:lang w:eastAsia="en-US"/>
        </w:rPr>
      </w:pPr>
      <w:r w:rsidRPr="00B76E32">
        <w:rPr>
          <w:color w:val="000000" w:themeColor="text1"/>
          <w:sz w:val="22"/>
          <w:szCs w:val="22"/>
          <w:lang w:eastAsia="en-US"/>
        </w:rPr>
        <w:t xml:space="preserve">A: </w:t>
      </w:r>
      <w:r w:rsidR="00D66EF3" w:rsidRPr="00B76E32">
        <w:rPr>
          <w:color w:val="000000" w:themeColor="text1"/>
          <w:sz w:val="22"/>
          <w:szCs w:val="22"/>
          <w:lang w:eastAsia="en-US"/>
        </w:rPr>
        <w:t>The reason is that we can define implicit termination (“timeout”).</w:t>
      </w:r>
    </w:p>
    <w:p w14:paraId="59493A35" w14:textId="77777777" w:rsidR="00D66EF3" w:rsidRPr="00B76E32" w:rsidRDefault="00D66EF3" w:rsidP="00914DEE">
      <w:pPr>
        <w:rPr>
          <w:color w:val="000000" w:themeColor="text1"/>
          <w:sz w:val="22"/>
          <w:szCs w:val="22"/>
          <w:lang w:eastAsia="en-US"/>
        </w:rPr>
      </w:pPr>
    </w:p>
    <w:p w14:paraId="1582C679" w14:textId="57DFDC02" w:rsidR="00381BCA" w:rsidRPr="00B76E32" w:rsidRDefault="00D66EF3" w:rsidP="00914DEE">
      <w:pPr>
        <w:rPr>
          <w:color w:val="000000" w:themeColor="text1"/>
          <w:sz w:val="22"/>
          <w:szCs w:val="22"/>
          <w:lang w:eastAsia="en-US"/>
        </w:rPr>
      </w:pPr>
      <w:r w:rsidRPr="00B76E32">
        <w:rPr>
          <w:color w:val="000000" w:themeColor="text1"/>
          <w:sz w:val="22"/>
          <w:szCs w:val="22"/>
          <w:lang w:eastAsia="en-US"/>
        </w:rPr>
        <w:t xml:space="preserve">C: </w:t>
      </w:r>
      <w:r w:rsidR="00381BCA" w:rsidRPr="00B76E32">
        <w:rPr>
          <w:color w:val="000000" w:themeColor="text1"/>
          <w:sz w:val="22"/>
          <w:szCs w:val="22"/>
          <w:lang w:eastAsia="en-US"/>
        </w:rPr>
        <w:t xml:space="preserve"> </w:t>
      </w:r>
      <w:r w:rsidRPr="00B76E32">
        <w:rPr>
          <w:color w:val="000000" w:themeColor="text1"/>
          <w:sz w:val="22"/>
          <w:szCs w:val="22"/>
          <w:lang w:eastAsia="en-US"/>
        </w:rPr>
        <w:t>Commenter stated that Method 1 is too complicate. Setup ID should be chosen by AP. STA 3 does not know which Setup IDs are used. AP should control everything. Commenter prefers Method 2.</w:t>
      </w:r>
    </w:p>
    <w:p w14:paraId="3A51315F" w14:textId="77777777" w:rsidR="00D66EF3" w:rsidRPr="00B76E32" w:rsidRDefault="00D66EF3" w:rsidP="00914DEE">
      <w:pPr>
        <w:rPr>
          <w:color w:val="000000" w:themeColor="text1"/>
          <w:sz w:val="22"/>
          <w:szCs w:val="22"/>
          <w:lang w:eastAsia="en-US"/>
        </w:rPr>
      </w:pPr>
    </w:p>
    <w:p w14:paraId="2290C5B9" w14:textId="77777777" w:rsidR="00630114" w:rsidRPr="00B76E32" w:rsidRDefault="00D77C23" w:rsidP="00914DEE">
      <w:pPr>
        <w:rPr>
          <w:color w:val="000000" w:themeColor="text1"/>
          <w:sz w:val="22"/>
          <w:szCs w:val="22"/>
          <w:lang w:eastAsia="en-US"/>
        </w:rPr>
      </w:pPr>
      <w:r w:rsidRPr="00B76E32">
        <w:rPr>
          <w:color w:val="000000" w:themeColor="text1"/>
          <w:sz w:val="22"/>
          <w:szCs w:val="22"/>
          <w:lang w:eastAsia="en-US"/>
        </w:rPr>
        <w:t xml:space="preserve">C: Commenter prefers Method 2. He suggested to remove “ahead of time” in Option 2 and delete Option 1in Straw poll </w:t>
      </w:r>
      <w:r w:rsidR="00630114" w:rsidRPr="00B76E32">
        <w:rPr>
          <w:color w:val="000000" w:themeColor="text1"/>
          <w:sz w:val="22"/>
          <w:szCs w:val="22"/>
          <w:lang w:eastAsia="en-US"/>
        </w:rPr>
        <w:t xml:space="preserve">because Option 1 is already included. </w:t>
      </w:r>
    </w:p>
    <w:p w14:paraId="4208120B" w14:textId="250D8C4A" w:rsidR="00D66EF3" w:rsidRPr="00B76E32" w:rsidRDefault="00630114" w:rsidP="00914DEE">
      <w:pPr>
        <w:rPr>
          <w:color w:val="000000" w:themeColor="text1"/>
          <w:sz w:val="22"/>
          <w:szCs w:val="22"/>
          <w:lang w:eastAsia="en-US"/>
        </w:rPr>
      </w:pPr>
      <w:r w:rsidRPr="00B76E32">
        <w:rPr>
          <w:color w:val="000000" w:themeColor="text1"/>
          <w:sz w:val="22"/>
          <w:szCs w:val="22"/>
          <w:lang w:eastAsia="en-US"/>
        </w:rPr>
        <w:t>C: Based on current SFD text, Option 2 without “ahead of time” does not cover Option 1 in Straw poll.</w:t>
      </w:r>
    </w:p>
    <w:p w14:paraId="395C4D48" w14:textId="798856EE"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C: To make it clear suggestion was made to add “Before Measurement Setup Procedure happens” in front of Option 2. </w:t>
      </w:r>
    </w:p>
    <w:p w14:paraId="7E7BECA2" w14:textId="58BA8A39"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C: To make it simple removing “ahead of time” is enough.</w:t>
      </w:r>
    </w:p>
    <w:p w14:paraId="280EBECD" w14:textId="77777777" w:rsidR="00630114" w:rsidRPr="00B76E32" w:rsidRDefault="00630114" w:rsidP="00914DEE">
      <w:pPr>
        <w:rPr>
          <w:color w:val="000000" w:themeColor="text1"/>
          <w:sz w:val="22"/>
          <w:szCs w:val="22"/>
          <w:lang w:eastAsia="en-US"/>
        </w:rPr>
      </w:pPr>
    </w:p>
    <w:p w14:paraId="07559F0D" w14:textId="220FDAC3" w:rsidR="00630114" w:rsidRPr="00B76E32" w:rsidRDefault="00630114" w:rsidP="00914DEE">
      <w:pPr>
        <w:rPr>
          <w:color w:val="000000" w:themeColor="text1"/>
          <w:sz w:val="22"/>
          <w:szCs w:val="22"/>
          <w:lang w:eastAsia="en-US"/>
        </w:rPr>
      </w:pPr>
      <w:r w:rsidRPr="00B76E32">
        <w:rPr>
          <w:color w:val="000000" w:themeColor="text1"/>
          <w:sz w:val="22"/>
          <w:szCs w:val="22"/>
          <w:lang w:eastAsia="en-US"/>
        </w:rPr>
        <w:t xml:space="preserve">Straw poll is modified </w:t>
      </w:r>
      <w:r w:rsidR="00101A8F" w:rsidRPr="00B76E32">
        <w:rPr>
          <w:color w:val="000000" w:themeColor="text1"/>
          <w:sz w:val="22"/>
          <w:szCs w:val="22"/>
          <w:lang w:eastAsia="en-US"/>
        </w:rPr>
        <w:t>based on feedback from the group.</w:t>
      </w:r>
    </w:p>
    <w:p w14:paraId="55482522" w14:textId="4BC56F54" w:rsidR="00101A8F" w:rsidRPr="00B76E32" w:rsidRDefault="00101A8F" w:rsidP="00914DEE">
      <w:pPr>
        <w:rPr>
          <w:color w:val="000000" w:themeColor="text1"/>
          <w:sz w:val="22"/>
          <w:szCs w:val="22"/>
          <w:lang w:eastAsia="en-US"/>
        </w:rPr>
      </w:pPr>
    </w:p>
    <w:p w14:paraId="704CCB85" w14:textId="65124279" w:rsidR="00101A8F" w:rsidRPr="00B76E32" w:rsidRDefault="00101A8F" w:rsidP="00914DEE">
      <w:pPr>
        <w:rPr>
          <w:b/>
          <w:bCs/>
          <w:color w:val="000000" w:themeColor="text1"/>
          <w:sz w:val="22"/>
          <w:szCs w:val="22"/>
          <w:lang w:eastAsia="en-US"/>
        </w:rPr>
      </w:pPr>
      <w:r w:rsidRPr="00B76E32">
        <w:rPr>
          <w:b/>
          <w:bCs/>
          <w:color w:val="000000" w:themeColor="text1"/>
          <w:sz w:val="22"/>
          <w:szCs w:val="22"/>
          <w:lang w:eastAsia="en-US"/>
        </w:rPr>
        <w:t>Straw Poll:</w:t>
      </w:r>
    </w:p>
    <w:p w14:paraId="7AC3703D" w14:textId="77777777" w:rsidR="00630114" w:rsidRPr="00B76E32" w:rsidRDefault="00630114" w:rsidP="00914DEE">
      <w:pPr>
        <w:rPr>
          <w:color w:val="000000" w:themeColor="text1"/>
          <w:sz w:val="22"/>
          <w:szCs w:val="22"/>
          <w:lang w:eastAsia="en-US"/>
        </w:rPr>
      </w:pPr>
    </w:p>
    <w:p w14:paraId="0EB6EA8C"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Do you support the method of assigning Measurement Setup ID for the SBP Requesting STA in Sensing by proxy (SBP) procedure?</w:t>
      </w:r>
    </w:p>
    <w:p w14:paraId="1A50AD0A" w14:textId="77777777" w:rsidR="00630114" w:rsidRPr="00B76E32" w:rsidRDefault="00630114" w:rsidP="00630114">
      <w:pPr>
        <w:ind w:left="720"/>
        <w:rPr>
          <w:color w:val="000000" w:themeColor="text1"/>
          <w:sz w:val="22"/>
          <w:szCs w:val="22"/>
          <w:lang w:eastAsia="en-US"/>
        </w:rPr>
      </w:pPr>
      <w:r w:rsidRPr="00B76E32">
        <w:rPr>
          <w:color w:val="000000" w:themeColor="text1"/>
          <w:sz w:val="22"/>
          <w:szCs w:val="22"/>
          <w:lang w:eastAsia="en-US"/>
        </w:rPr>
        <w:t>AP assigns the Measurement Setup ID in its SBP Response frame.</w:t>
      </w:r>
    </w:p>
    <w:p w14:paraId="240B2A9B" w14:textId="77777777" w:rsidR="00630114" w:rsidRPr="00B76E32" w:rsidRDefault="00630114" w:rsidP="00630114">
      <w:pPr>
        <w:rPr>
          <w:color w:val="000000" w:themeColor="text1"/>
          <w:sz w:val="22"/>
          <w:szCs w:val="22"/>
          <w:lang w:eastAsia="en-US"/>
        </w:rPr>
      </w:pPr>
    </w:p>
    <w:p w14:paraId="5B6E4B35" w14:textId="77777777" w:rsidR="00630114" w:rsidRPr="00B76E32" w:rsidRDefault="00630114" w:rsidP="00630114">
      <w:pPr>
        <w:rPr>
          <w:color w:val="000000" w:themeColor="text1"/>
          <w:sz w:val="22"/>
          <w:szCs w:val="22"/>
          <w:lang w:eastAsia="en-US"/>
        </w:rPr>
      </w:pPr>
    </w:p>
    <w:p w14:paraId="77D4AEA3" w14:textId="7ACA3661" w:rsidR="00630114" w:rsidRPr="00B76E32" w:rsidRDefault="00101A8F" w:rsidP="00630114">
      <w:pPr>
        <w:rPr>
          <w:color w:val="000000" w:themeColor="text1"/>
          <w:sz w:val="22"/>
          <w:szCs w:val="22"/>
          <w:lang w:eastAsia="en-US"/>
        </w:rPr>
      </w:pPr>
      <w:r w:rsidRPr="00B76E32">
        <w:rPr>
          <w:b/>
          <w:bCs/>
          <w:color w:val="000000" w:themeColor="text1"/>
          <w:sz w:val="22"/>
          <w:szCs w:val="22"/>
          <w:lang w:eastAsia="en-US"/>
        </w:rPr>
        <w:t>Results:</w:t>
      </w:r>
      <w:r w:rsidRPr="00B76E32">
        <w:rPr>
          <w:color w:val="000000" w:themeColor="text1"/>
          <w:sz w:val="22"/>
          <w:szCs w:val="22"/>
          <w:lang w:eastAsia="en-US"/>
        </w:rPr>
        <w:t xml:space="preserve"> </w:t>
      </w:r>
      <w:r w:rsidR="00630114" w:rsidRPr="00B76E32">
        <w:rPr>
          <w:color w:val="000000" w:themeColor="text1"/>
          <w:sz w:val="22"/>
          <w:szCs w:val="22"/>
          <w:lang w:eastAsia="en-US"/>
        </w:rPr>
        <w:t>Y/N/A: 20/2/17</w:t>
      </w:r>
    </w:p>
    <w:p w14:paraId="2AE5587B" w14:textId="77777777" w:rsidR="00630114" w:rsidRPr="00B76E32" w:rsidRDefault="00630114" w:rsidP="00914DEE">
      <w:pPr>
        <w:rPr>
          <w:bCs/>
          <w:sz w:val="22"/>
          <w:szCs w:val="22"/>
        </w:rPr>
      </w:pPr>
    </w:p>
    <w:p w14:paraId="54F02A91" w14:textId="784CBA26" w:rsidR="00E92F9C" w:rsidRPr="00B76E32" w:rsidRDefault="00EA1A03" w:rsidP="00914DEE">
      <w:pPr>
        <w:rPr>
          <w:color w:val="000000" w:themeColor="text1"/>
          <w:sz w:val="22"/>
          <w:szCs w:val="22"/>
          <w:lang w:eastAsia="en-US"/>
        </w:rPr>
      </w:pPr>
      <w:r w:rsidRPr="00B76E32">
        <w:rPr>
          <w:b/>
          <w:sz w:val="22"/>
          <w:szCs w:val="22"/>
        </w:rPr>
        <w:t>11-2</w:t>
      </w:r>
      <w:r w:rsidR="00D96DDD" w:rsidRPr="00812EE1">
        <w:rPr>
          <w:b/>
          <w:sz w:val="22"/>
          <w:szCs w:val="22"/>
          <w:lang w:val="en-US"/>
        </w:rPr>
        <w:t>1</w:t>
      </w:r>
      <w:r w:rsidRPr="00B76E32">
        <w:rPr>
          <w:b/>
          <w:sz w:val="22"/>
          <w:szCs w:val="22"/>
        </w:rPr>
        <w:t>/2011r1</w:t>
      </w:r>
      <w:r w:rsidR="00914DEE" w:rsidRPr="00B76E32">
        <w:rPr>
          <w:b/>
          <w:sz w:val="22"/>
          <w:szCs w:val="22"/>
        </w:rPr>
        <w:t>, “</w:t>
      </w:r>
      <w:r w:rsidRPr="00B76E32">
        <w:rPr>
          <w:b/>
          <w:bCs/>
          <w:sz w:val="22"/>
          <w:szCs w:val="22"/>
        </w:rPr>
        <w:t>Sensing NDP Announcement</w:t>
      </w:r>
      <w:r w:rsidRPr="00B76E32">
        <w:rPr>
          <w:b/>
          <w:sz w:val="22"/>
          <w:szCs w:val="22"/>
        </w:rPr>
        <w:t>”, Don Wei (NXP</w:t>
      </w:r>
      <w:r w:rsidR="00914DEE" w:rsidRPr="00B76E32">
        <w:rPr>
          <w:b/>
          <w:sz w:val="22"/>
          <w:szCs w:val="22"/>
        </w:rPr>
        <w:t xml:space="preserve">): </w:t>
      </w:r>
      <w:r w:rsidR="00BE6ADE" w:rsidRPr="00B76E32">
        <w:rPr>
          <w:color w:val="000000" w:themeColor="text1"/>
          <w:sz w:val="22"/>
          <w:szCs w:val="22"/>
          <w:lang w:eastAsia="en-US"/>
        </w:rPr>
        <w:t>This contribution discusses the NDP Announcement for sensing in order to avoid introducing significant changes compared with 11az.</w:t>
      </w:r>
      <w:r w:rsidR="003F756B" w:rsidRPr="00B76E32">
        <w:rPr>
          <w:color w:val="000000" w:themeColor="text1"/>
          <w:sz w:val="22"/>
          <w:szCs w:val="22"/>
          <w:lang w:eastAsia="en-US"/>
        </w:rPr>
        <w:t xml:space="preserve"> T</w:t>
      </w:r>
      <w:r w:rsidR="00590030" w:rsidRPr="00B76E32">
        <w:rPr>
          <w:color w:val="000000" w:themeColor="text1"/>
          <w:sz w:val="22"/>
          <w:szCs w:val="22"/>
          <w:lang w:eastAsia="en-US"/>
        </w:rPr>
        <w:t>hree</w:t>
      </w:r>
      <w:r w:rsidR="003F756B" w:rsidRPr="00B76E32">
        <w:rPr>
          <w:color w:val="000000" w:themeColor="text1"/>
          <w:sz w:val="22"/>
          <w:szCs w:val="22"/>
          <w:lang w:eastAsia="en-US"/>
        </w:rPr>
        <w:t xml:space="preserve"> options were proposed</w:t>
      </w:r>
      <w:r w:rsidR="00590030" w:rsidRPr="00B76E32">
        <w:rPr>
          <w:color w:val="000000" w:themeColor="text1"/>
          <w:sz w:val="22"/>
          <w:szCs w:val="22"/>
          <w:lang w:eastAsia="en-US"/>
        </w:rPr>
        <w:t xml:space="preserve"> and two options are</w:t>
      </w:r>
      <w:r w:rsidR="003F756B" w:rsidRPr="00B76E32">
        <w:rPr>
          <w:color w:val="000000" w:themeColor="text1"/>
          <w:sz w:val="22"/>
          <w:szCs w:val="22"/>
          <w:lang w:eastAsia="en-US"/>
        </w:rPr>
        <w:t xml:space="preserve"> to utilize Ranging NDP Announcement for Sensing</w:t>
      </w:r>
      <w:r w:rsidR="00590030" w:rsidRPr="00B76E32">
        <w:rPr>
          <w:color w:val="000000" w:themeColor="text1"/>
          <w:sz w:val="22"/>
          <w:szCs w:val="22"/>
          <w:lang w:eastAsia="en-US"/>
        </w:rPr>
        <w:t xml:space="preserve"> (Option 1 and Option 2)</w:t>
      </w:r>
      <w:r w:rsidR="003F756B" w:rsidRPr="00B76E32">
        <w:rPr>
          <w:color w:val="000000" w:themeColor="text1"/>
          <w:sz w:val="22"/>
          <w:szCs w:val="22"/>
          <w:lang w:eastAsia="en-US"/>
        </w:rPr>
        <w:t xml:space="preserve"> and </w:t>
      </w:r>
      <w:r w:rsidR="00201296" w:rsidRPr="00B76E32">
        <w:rPr>
          <w:color w:val="000000" w:themeColor="text1"/>
          <w:sz w:val="22"/>
          <w:szCs w:val="22"/>
          <w:lang w:eastAsia="en-US"/>
        </w:rPr>
        <w:t>one option</w:t>
      </w:r>
      <w:r w:rsidR="00590030" w:rsidRPr="00B76E32">
        <w:rPr>
          <w:color w:val="000000" w:themeColor="text1"/>
          <w:sz w:val="22"/>
          <w:szCs w:val="22"/>
          <w:lang w:eastAsia="en-US"/>
        </w:rPr>
        <w:t xml:space="preserve"> is</w:t>
      </w:r>
      <w:r w:rsidR="00201296" w:rsidRPr="00B76E32">
        <w:rPr>
          <w:color w:val="000000" w:themeColor="text1"/>
          <w:sz w:val="22"/>
          <w:szCs w:val="22"/>
          <w:lang w:eastAsia="en-US"/>
        </w:rPr>
        <w:t xml:space="preserve"> to define new subtype for Sensing NDP Announcement was proposed</w:t>
      </w:r>
      <w:r w:rsidR="00590030" w:rsidRPr="00B76E32">
        <w:rPr>
          <w:color w:val="000000" w:themeColor="text1"/>
          <w:sz w:val="22"/>
          <w:szCs w:val="22"/>
          <w:lang w:eastAsia="en-US"/>
        </w:rPr>
        <w:t xml:space="preserve"> (Option 3)</w:t>
      </w:r>
      <w:r w:rsidR="00201296" w:rsidRPr="00B76E32">
        <w:rPr>
          <w:color w:val="000000" w:themeColor="text1"/>
          <w:sz w:val="22"/>
          <w:szCs w:val="22"/>
          <w:lang w:eastAsia="en-US"/>
        </w:rPr>
        <w:t>.</w:t>
      </w:r>
      <w:r w:rsidR="00590030" w:rsidRPr="00B76E32">
        <w:rPr>
          <w:color w:val="000000" w:themeColor="text1"/>
          <w:sz w:val="22"/>
          <w:szCs w:val="22"/>
          <w:lang w:eastAsia="en-US"/>
        </w:rPr>
        <w:t xml:space="preserve"> For Option 1, the change is small compared to 11az. For Option 2, the changes in 11az </w:t>
      </w:r>
      <w:r w:rsidR="003D13F1" w:rsidRPr="003D13F1">
        <w:rPr>
          <w:color w:val="000000" w:themeColor="text1"/>
          <w:sz w:val="22"/>
          <w:szCs w:val="22"/>
          <w:lang w:val="en-US" w:eastAsia="en-US"/>
        </w:rPr>
        <w:t>are</w:t>
      </w:r>
      <w:r w:rsidR="00590030" w:rsidRPr="00B76E32">
        <w:rPr>
          <w:color w:val="000000" w:themeColor="text1"/>
          <w:sz w:val="22"/>
          <w:szCs w:val="22"/>
          <w:lang w:eastAsia="en-US"/>
        </w:rPr>
        <w:t xml:space="preserve"> more than Option 1, but it was stated that it is preferred. For Option 3, it is </w:t>
      </w:r>
      <w:r w:rsidR="00F81AEA" w:rsidRPr="00B76E32">
        <w:rPr>
          <w:color w:val="000000" w:themeColor="text1"/>
          <w:sz w:val="22"/>
          <w:szCs w:val="22"/>
          <w:lang w:eastAsia="en-US"/>
        </w:rPr>
        <w:t xml:space="preserve">a </w:t>
      </w:r>
      <w:r w:rsidR="00590030" w:rsidRPr="00B76E32">
        <w:rPr>
          <w:color w:val="000000" w:themeColor="text1"/>
          <w:sz w:val="22"/>
          <w:szCs w:val="22"/>
          <w:lang w:eastAsia="en-US"/>
        </w:rPr>
        <w:t>cleaner design, but the change in 11az is more than Option 2, thus it was stated that it is not preferred. No Straw poll is prepared for this contribution to facilitate the discussion.</w:t>
      </w:r>
    </w:p>
    <w:p w14:paraId="703260FE" w14:textId="74D05FA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when parameters in Ranging and Sensing NDPA are more different, then no difference between Option 1 and Option2.</w:t>
      </w:r>
    </w:p>
    <w:p w14:paraId="78F2C609" w14:textId="77777777" w:rsidR="00E92F9C" w:rsidRPr="00B76E32" w:rsidRDefault="00E92F9C" w:rsidP="00914DEE">
      <w:pPr>
        <w:rPr>
          <w:color w:val="000000" w:themeColor="text1"/>
          <w:sz w:val="22"/>
          <w:szCs w:val="22"/>
          <w:lang w:eastAsia="en-US"/>
        </w:rPr>
      </w:pPr>
    </w:p>
    <w:p w14:paraId="14A439FD" w14:textId="46922E82"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C: Commenter stated that it is fine with Option 1.1, but Option 2 only will not work. Cobination of Option 1 and Option 2 will work.</w:t>
      </w:r>
    </w:p>
    <w:p w14:paraId="7A5C6B6D" w14:textId="710EF915"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A: We need to consider if needed.</w:t>
      </w:r>
    </w:p>
    <w:p w14:paraId="66767BE2" w14:textId="77777777" w:rsidR="00E92F9C" w:rsidRPr="00B76E32" w:rsidRDefault="00E92F9C" w:rsidP="00914DEE">
      <w:pPr>
        <w:rPr>
          <w:color w:val="000000" w:themeColor="text1"/>
          <w:sz w:val="22"/>
          <w:szCs w:val="22"/>
          <w:lang w:eastAsia="en-US"/>
        </w:rPr>
      </w:pPr>
    </w:p>
    <w:p w14:paraId="6A7B849C" w14:textId="73BC5C29"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Q: Why do we need “control frame extension”?</w:t>
      </w:r>
    </w:p>
    <w:p w14:paraId="1C288017" w14:textId="5D344348" w:rsidR="00E92F9C" w:rsidRPr="00B76E32" w:rsidRDefault="00E92F9C" w:rsidP="00914DEE">
      <w:pPr>
        <w:rPr>
          <w:color w:val="000000" w:themeColor="text1"/>
          <w:sz w:val="22"/>
          <w:szCs w:val="22"/>
          <w:lang w:eastAsia="en-US"/>
        </w:rPr>
      </w:pPr>
      <w:r w:rsidRPr="00B76E32">
        <w:rPr>
          <w:color w:val="000000" w:themeColor="text1"/>
          <w:sz w:val="22"/>
          <w:szCs w:val="22"/>
          <w:lang w:eastAsia="en-US"/>
        </w:rPr>
        <w:t xml:space="preserve">A: </w:t>
      </w:r>
      <w:r w:rsidR="00F03102" w:rsidRPr="00B76E32">
        <w:rPr>
          <w:color w:val="000000" w:themeColor="text1"/>
          <w:sz w:val="22"/>
          <w:szCs w:val="22"/>
          <w:lang w:eastAsia="en-US"/>
        </w:rPr>
        <w:t xml:space="preserve">Since there is a concern to use reserved bits, a new subtype value is considered for control frame extension. </w:t>
      </w:r>
      <w:r w:rsidRPr="00B76E32">
        <w:rPr>
          <w:color w:val="000000" w:themeColor="text1"/>
          <w:sz w:val="22"/>
          <w:szCs w:val="22"/>
          <w:lang w:eastAsia="en-US"/>
        </w:rPr>
        <w:t xml:space="preserve">Offline discussion will be followed. </w:t>
      </w:r>
    </w:p>
    <w:p w14:paraId="41EBCF53" w14:textId="77777777" w:rsidR="00914DEE" w:rsidRPr="00B76E32" w:rsidRDefault="00914DEE" w:rsidP="00914DEE">
      <w:pPr>
        <w:rPr>
          <w:color w:val="000000" w:themeColor="text1"/>
          <w:sz w:val="22"/>
          <w:szCs w:val="22"/>
          <w:lang w:eastAsia="en-US"/>
        </w:rPr>
      </w:pPr>
    </w:p>
    <w:p w14:paraId="0E7D6AB6" w14:textId="77777777"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chair asks if there is AoB. No response from the group.</w:t>
      </w:r>
    </w:p>
    <w:p w14:paraId="7C738D7F" w14:textId="669A20B1" w:rsidR="00914DEE" w:rsidRPr="00B76E32" w:rsidRDefault="00914DEE" w:rsidP="00914DEE">
      <w:pPr>
        <w:pStyle w:val="ListParagraph"/>
        <w:numPr>
          <w:ilvl w:val="0"/>
          <w:numId w:val="1"/>
        </w:numPr>
        <w:rPr>
          <w:color w:val="000000" w:themeColor="text1"/>
          <w:szCs w:val="22"/>
          <w:lang w:val="en-US"/>
        </w:rPr>
      </w:pPr>
      <w:r w:rsidRPr="00B76E32">
        <w:rPr>
          <w:color w:val="000000" w:themeColor="text1"/>
          <w:szCs w:val="22"/>
          <w:lang w:val="en-US"/>
        </w:rPr>
        <w:t>The meeting is adjo</w:t>
      </w:r>
      <w:r w:rsidR="00E92F9C" w:rsidRPr="00B76E32">
        <w:rPr>
          <w:color w:val="000000" w:themeColor="text1"/>
          <w:szCs w:val="22"/>
          <w:lang w:val="en-US"/>
        </w:rPr>
        <w:t>urned without objection at 11:01</w:t>
      </w:r>
      <w:r w:rsidRPr="00B76E32">
        <w:rPr>
          <w:color w:val="000000" w:themeColor="text1"/>
          <w:szCs w:val="22"/>
          <w:lang w:val="en-US"/>
        </w:rPr>
        <w:t>am</w:t>
      </w:r>
      <w:r w:rsidR="00980160" w:rsidRPr="00B76E32">
        <w:rPr>
          <w:color w:val="000000" w:themeColor="text1"/>
          <w:szCs w:val="22"/>
          <w:lang w:val="en-US"/>
        </w:rPr>
        <w:t xml:space="preserve"> E</w:t>
      </w:r>
      <w:r w:rsidR="000A24A1" w:rsidRPr="00B76E32">
        <w:rPr>
          <w:color w:val="000000" w:themeColor="text1"/>
          <w:szCs w:val="22"/>
          <w:lang w:val="en-US"/>
        </w:rPr>
        <w:t>T</w:t>
      </w:r>
      <w:r w:rsidRPr="00B76E32">
        <w:rPr>
          <w:color w:val="000000" w:themeColor="text1"/>
          <w:szCs w:val="22"/>
          <w:lang w:val="en-US"/>
        </w:rPr>
        <w:t>.</w:t>
      </w:r>
    </w:p>
    <w:p w14:paraId="780848FB" w14:textId="77777777" w:rsidR="00914DEE" w:rsidRPr="00B76E32" w:rsidRDefault="00914DEE" w:rsidP="00914DEE">
      <w:pPr>
        <w:rPr>
          <w:color w:val="000000" w:themeColor="text1"/>
          <w:sz w:val="22"/>
          <w:szCs w:val="22"/>
          <w:lang w:eastAsia="en-US"/>
        </w:rPr>
      </w:pPr>
    </w:p>
    <w:p w14:paraId="70E4AB29" w14:textId="77777777" w:rsidR="00914DEE" w:rsidRPr="00B76E32" w:rsidRDefault="00914DEE" w:rsidP="00914DEE">
      <w:pPr>
        <w:rPr>
          <w:color w:val="222222"/>
          <w:sz w:val="22"/>
          <w:szCs w:val="22"/>
          <w:shd w:val="clear" w:color="auto" w:fill="FFFFFF"/>
        </w:rPr>
      </w:pPr>
    </w:p>
    <w:p w14:paraId="0F8725FB" w14:textId="77777777" w:rsidR="00914DEE" w:rsidRPr="00B76E32" w:rsidRDefault="00914DEE" w:rsidP="00914DEE">
      <w:pPr>
        <w:rPr>
          <w:color w:val="222222"/>
          <w:sz w:val="22"/>
          <w:szCs w:val="22"/>
          <w:shd w:val="clear" w:color="auto" w:fill="FFFFFF"/>
        </w:rPr>
      </w:pPr>
    </w:p>
    <w:p w14:paraId="4EC8B8D1" w14:textId="77777777" w:rsidR="00914DEE" w:rsidRPr="00B76E32" w:rsidRDefault="00914DEE" w:rsidP="00914DEE">
      <w:pPr>
        <w:rPr>
          <w:b/>
          <w:sz w:val="22"/>
          <w:szCs w:val="22"/>
        </w:rPr>
      </w:pPr>
      <w:r w:rsidRPr="00B76E32">
        <w:rPr>
          <w:b/>
          <w:sz w:val="22"/>
          <w:szCs w:val="22"/>
        </w:rPr>
        <w:t>List of Attendees:</w:t>
      </w:r>
    </w:p>
    <w:p w14:paraId="71EF3560" w14:textId="77777777" w:rsidR="00A42F63" w:rsidRPr="00B76E32" w:rsidRDefault="00A42F63" w:rsidP="00914DEE">
      <w:pPr>
        <w:rPr>
          <w:b/>
          <w:sz w:val="22"/>
          <w:szCs w:val="22"/>
        </w:rPr>
      </w:pPr>
    </w:p>
    <w:tbl>
      <w:tblPr>
        <w:tblW w:w="9780" w:type="dxa"/>
        <w:tblCellMar>
          <w:left w:w="0" w:type="dxa"/>
          <w:right w:w="0" w:type="dxa"/>
        </w:tblCellMar>
        <w:tblLook w:val="04A0" w:firstRow="1" w:lastRow="0" w:firstColumn="1" w:lastColumn="0" w:noHBand="0" w:noVBand="1"/>
      </w:tblPr>
      <w:tblGrid>
        <w:gridCol w:w="1420"/>
        <w:gridCol w:w="1360"/>
        <w:gridCol w:w="3459"/>
        <w:gridCol w:w="4265"/>
      </w:tblGrid>
      <w:tr w:rsidR="00A42F63" w:rsidRPr="00B76E32" w14:paraId="4CEA6D2A" w14:textId="77777777" w:rsidTr="00A42F63">
        <w:trPr>
          <w:trHeight w:val="300"/>
        </w:trPr>
        <w:tc>
          <w:tcPr>
            <w:tcW w:w="1420" w:type="dxa"/>
            <w:noWrap/>
            <w:tcMar>
              <w:top w:w="15" w:type="dxa"/>
              <w:left w:w="15" w:type="dxa"/>
              <w:bottom w:w="0" w:type="dxa"/>
              <w:right w:w="15" w:type="dxa"/>
            </w:tcMar>
            <w:vAlign w:val="bottom"/>
            <w:hideMark/>
          </w:tcPr>
          <w:p w14:paraId="0D482B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Breakout</w:t>
            </w:r>
          </w:p>
        </w:tc>
        <w:tc>
          <w:tcPr>
            <w:tcW w:w="1360" w:type="dxa"/>
            <w:noWrap/>
            <w:tcMar>
              <w:top w:w="15" w:type="dxa"/>
              <w:left w:w="15" w:type="dxa"/>
              <w:bottom w:w="0" w:type="dxa"/>
              <w:right w:w="15" w:type="dxa"/>
            </w:tcMar>
            <w:vAlign w:val="bottom"/>
            <w:hideMark/>
          </w:tcPr>
          <w:p w14:paraId="24A6B8E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Timestamp</w:t>
            </w:r>
          </w:p>
        </w:tc>
        <w:tc>
          <w:tcPr>
            <w:tcW w:w="3280" w:type="dxa"/>
            <w:noWrap/>
            <w:tcMar>
              <w:top w:w="15" w:type="dxa"/>
              <w:left w:w="15" w:type="dxa"/>
              <w:bottom w:w="0" w:type="dxa"/>
              <w:right w:w="15" w:type="dxa"/>
            </w:tcMar>
            <w:vAlign w:val="bottom"/>
            <w:hideMark/>
          </w:tcPr>
          <w:p w14:paraId="2B1053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Name</w:t>
            </w:r>
          </w:p>
        </w:tc>
        <w:tc>
          <w:tcPr>
            <w:tcW w:w="3720" w:type="dxa"/>
            <w:noWrap/>
            <w:tcMar>
              <w:top w:w="15" w:type="dxa"/>
              <w:left w:w="15" w:type="dxa"/>
              <w:bottom w:w="0" w:type="dxa"/>
              <w:right w:w="15" w:type="dxa"/>
            </w:tcMar>
            <w:vAlign w:val="bottom"/>
            <w:hideMark/>
          </w:tcPr>
          <w:p w14:paraId="2C54D13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Affiliation</w:t>
            </w:r>
          </w:p>
        </w:tc>
      </w:tr>
      <w:tr w:rsidR="00A42F63" w:rsidRPr="00B76E32" w14:paraId="5AB4A8C8" w14:textId="77777777" w:rsidTr="00A42F63">
        <w:trPr>
          <w:trHeight w:val="300"/>
        </w:trPr>
        <w:tc>
          <w:tcPr>
            <w:tcW w:w="0" w:type="auto"/>
            <w:noWrap/>
            <w:tcMar>
              <w:top w:w="15" w:type="dxa"/>
              <w:left w:w="15" w:type="dxa"/>
              <w:bottom w:w="0" w:type="dxa"/>
              <w:right w:w="15" w:type="dxa"/>
            </w:tcMar>
            <w:vAlign w:val="bottom"/>
            <w:hideMark/>
          </w:tcPr>
          <w:p w14:paraId="586AC3B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2E32D0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044494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Aboulmagd, Osama</w:t>
            </w:r>
          </w:p>
        </w:tc>
        <w:tc>
          <w:tcPr>
            <w:tcW w:w="0" w:type="auto"/>
            <w:noWrap/>
            <w:tcMar>
              <w:top w:w="15" w:type="dxa"/>
              <w:left w:w="15" w:type="dxa"/>
              <w:bottom w:w="0" w:type="dxa"/>
              <w:right w:w="15" w:type="dxa"/>
            </w:tcMar>
            <w:vAlign w:val="bottom"/>
            <w:hideMark/>
          </w:tcPr>
          <w:p w14:paraId="46BCF94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0B53E68B" w14:textId="77777777" w:rsidTr="00A42F63">
        <w:trPr>
          <w:trHeight w:val="300"/>
        </w:trPr>
        <w:tc>
          <w:tcPr>
            <w:tcW w:w="0" w:type="auto"/>
            <w:noWrap/>
            <w:tcMar>
              <w:top w:w="15" w:type="dxa"/>
              <w:left w:w="15" w:type="dxa"/>
              <w:bottom w:w="0" w:type="dxa"/>
              <w:right w:w="15" w:type="dxa"/>
            </w:tcMar>
            <w:vAlign w:val="bottom"/>
            <w:hideMark/>
          </w:tcPr>
          <w:p w14:paraId="5FBBE82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6C534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732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Au, Oscar</w:t>
            </w:r>
          </w:p>
        </w:tc>
        <w:tc>
          <w:tcPr>
            <w:tcW w:w="0" w:type="auto"/>
            <w:noWrap/>
            <w:tcMar>
              <w:top w:w="15" w:type="dxa"/>
              <w:left w:w="15" w:type="dxa"/>
              <w:bottom w:w="0" w:type="dxa"/>
              <w:right w:w="15" w:type="dxa"/>
            </w:tcMar>
            <w:vAlign w:val="bottom"/>
            <w:hideMark/>
          </w:tcPr>
          <w:p w14:paraId="5A79BCF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Origin Wireless</w:t>
            </w:r>
          </w:p>
        </w:tc>
      </w:tr>
      <w:tr w:rsidR="00A42F63" w:rsidRPr="00B76E32" w14:paraId="7E8BCB35" w14:textId="77777777" w:rsidTr="00A42F63">
        <w:trPr>
          <w:trHeight w:val="300"/>
        </w:trPr>
        <w:tc>
          <w:tcPr>
            <w:tcW w:w="0" w:type="auto"/>
            <w:noWrap/>
            <w:tcMar>
              <w:top w:w="15" w:type="dxa"/>
              <w:left w:w="15" w:type="dxa"/>
              <w:bottom w:w="0" w:type="dxa"/>
              <w:right w:w="15" w:type="dxa"/>
            </w:tcMar>
            <w:vAlign w:val="bottom"/>
            <w:hideMark/>
          </w:tcPr>
          <w:p w14:paraId="2CC0118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F6E2A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6B3AD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Aygul, Mehmet</w:t>
            </w:r>
          </w:p>
        </w:tc>
        <w:tc>
          <w:tcPr>
            <w:tcW w:w="0" w:type="auto"/>
            <w:noWrap/>
            <w:tcMar>
              <w:top w:w="15" w:type="dxa"/>
              <w:left w:w="15" w:type="dxa"/>
              <w:bottom w:w="0" w:type="dxa"/>
              <w:right w:w="15" w:type="dxa"/>
            </w:tcMar>
            <w:vAlign w:val="bottom"/>
            <w:hideMark/>
          </w:tcPr>
          <w:p w14:paraId="4CBCB5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IMU</w:t>
            </w:r>
          </w:p>
        </w:tc>
      </w:tr>
      <w:tr w:rsidR="00A42F63" w:rsidRPr="00B76E32" w14:paraId="320C176A" w14:textId="77777777" w:rsidTr="00A42F63">
        <w:trPr>
          <w:trHeight w:val="300"/>
        </w:trPr>
        <w:tc>
          <w:tcPr>
            <w:tcW w:w="0" w:type="auto"/>
            <w:noWrap/>
            <w:tcMar>
              <w:top w:w="15" w:type="dxa"/>
              <w:left w:w="15" w:type="dxa"/>
              <w:bottom w:w="0" w:type="dxa"/>
              <w:right w:w="15" w:type="dxa"/>
            </w:tcMar>
            <w:vAlign w:val="bottom"/>
            <w:hideMark/>
          </w:tcPr>
          <w:p w14:paraId="53FFBD0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04348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D5FD7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Berger, Christian</w:t>
            </w:r>
          </w:p>
        </w:tc>
        <w:tc>
          <w:tcPr>
            <w:tcW w:w="0" w:type="auto"/>
            <w:noWrap/>
            <w:tcMar>
              <w:top w:w="15" w:type="dxa"/>
              <w:left w:w="15" w:type="dxa"/>
              <w:bottom w:w="0" w:type="dxa"/>
              <w:right w:w="15" w:type="dxa"/>
            </w:tcMar>
            <w:vAlign w:val="bottom"/>
            <w:hideMark/>
          </w:tcPr>
          <w:p w14:paraId="40D121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1D1F0B79" w14:textId="77777777" w:rsidTr="00A42F63">
        <w:trPr>
          <w:trHeight w:val="300"/>
        </w:trPr>
        <w:tc>
          <w:tcPr>
            <w:tcW w:w="0" w:type="auto"/>
            <w:noWrap/>
            <w:tcMar>
              <w:top w:w="15" w:type="dxa"/>
              <w:left w:w="15" w:type="dxa"/>
              <w:bottom w:w="0" w:type="dxa"/>
              <w:right w:w="15" w:type="dxa"/>
            </w:tcMar>
            <w:vAlign w:val="bottom"/>
            <w:hideMark/>
          </w:tcPr>
          <w:p w14:paraId="14EAFCF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F7B08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A3BFD3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Dash, Debashis</w:t>
            </w:r>
          </w:p>
        </w:tc>
        <w:tc>
          <w:tcPr>
            <w:tcW w:w="0" w:type="auto"/>
            <w:noWrap/>
            <w:tcMar>
              <w:top w:w="15" w:type="dxa"/>
              <w:left w:w="15" w:type="dxa"/>
              <w:bottom w:w="0" w:type="dxa"/>
              <w:right w:w="15" w:type="dxa"/>
            </w:tcMar>
            <w:vAlign w:val="bottom"/>
            <w:hideMark/>
          </w:tcPr>
          <w:p w14:paraId="4A6EF0F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Apple Inc.</w:t>
            </w:r>
          </w:p>
        </w:tc>
      </w:tr>
      <w:tr w:rsidR="00A42F63" w:rsidRPr="00B76E32" w14:paraId="011F6BCB" w14:textId="77777777" w:rsidTr="00A42F63">
        <w:trPr>
          <w:trHeight w:val="300"/>
        </w:trPr>
        <w:tc>
          <w:tcPr>
            <w:tcW w:w="0" w:type="auto"/>
            <w:noWrap/>
            <w:tcMar>
              <w:top w:w="15" w:type="dxa"/>
              <w:left w:w="15" w:type="dxa"/>
              <w:bottom w:w="0" w:type="dxa"/>
              <w:right w:w="15" w:type="dxa"/>
            </w:tcMar>
            <w:vAlign w:val="bottom"/>
            <w:hideMark/>
          </w:tcPr>
          <w:p w14:paraId="4B07EF5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A7569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55FC9C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da Silva, Claudio</w:t>
            </w:r>
          </w:p>
        </w:tc>
        <w:tc>
          <w:tcPr>
            <w:tcW w:w="0" w:type="auto"/>
            <w:noWrap/>
            <w:tcMar>
              <w:top w:w="15" w:type="dxa"/>
              <w:left w:w="15" w:type="dxa"/>
              <w:bottom w:w="0" w:type="dxa"/>
              <w:right w:w="15" w:type="dxa"/>
            </w:tcMar>
            <w:vAlign w:val="bottom"/>
            <w:hideMark/>
          </w:tcPr>
          <w:p w14:paraId="56CC92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Meta Platforms, Inc.</w:t>
            </w:r>
          </w:p>
        </w:tc>
      </w:tr>
      <w:tr w:rsidR="00A42F63" w:rsidRPr="00B76E32" w14:paraId="0A8DA3B4" w14:textId="77777777" w:rsidTr="00A42F63">
        <w:trPr>
          <w:trHeight w:val="300"/>
        </w:trPr>
        <w:tc>
          <w:tcPr>
            <w:tcW w:w="0" w:type="auto"/>
            <w:noWrap/>
            <w:tcMar>
              <w:top w:w="15" w:type="dxa"/>
              <w:left w:w="15" w:type="dxa"/>
              <w:bottom w:w="0" w:type="dxa"/>
              <w:right w:w="15" w:type="dxa"/>
            </w:tcMar>
            <w:vAlign w:val="bottom"/>
            <w:hideMark/>
          </w:tcPr>
          <w:p w14:paraId="2D76F72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7F56E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9E666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Dong, Xiandong</w:t>
            </w:r>
          </w:p>
        </w:tc>
        <w:tc>
          <w:tcPr>
            <w:tcW w:w="0" w:type="auto"/>
            <w:noWrap/>
            <w:tcMar>
              <w:top w:w="15" w:type="dxa"/>
              <w:left w:w="15" w:type="dxa"/>
              <w:bottom w:w="0" w:type="dxa"/>
              <w:right w:w="15" w:type="dxa"/>
            </w:tcMar>
            <w:vAlign w:val="bottom"/>
            <w:hideMark/>
          </w:tcPr>
          <w:p w14:paraId="30CB83D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135F337D" w14:textId="77777777" w:rsidTr="00A42F63">
        <w:trPr>
          <w:trHeight w:val="300"/>
        </w:trPr>
        <w:tc>
          <w:tcPr>
            <w:tcW w:w="0" w:type="auto"/>
            <w:noWrap/>
            <w:tcMar>
              <w:top w:w="15" w:type="dxa"/>
              <w:left w:w="15" w:type="dxa"/>
              <w:bottom w:w="0" w:type="dxa"/>
              <w:right w:w="15" w:type="dxa"/>
            </w:tcMar>
            <w:vAlign w:val="bottom"/>
            <w:hideMark/>
          </w:tcPr>
          <w:p w14:paraId="76CDE6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415E88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786AA3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feng, Shuling</w:t>
            </w:r>
          </w:p>
        </w:tc>
        <w:tc>
          <w:tcPr>
            <w:tcW w:w="0" w:type="auto"/>
            <w:noWrap/>
            <w:tcMar>
              <w:top w:w="15" w:type="dxa"/>
              <w:left w:w="15" w:type="dxa"/>
              <w:bottom w:w="0" w:type="dxa"/>
              <w:right w:w="15" w:type="dxa"/>
            </w:tcMar>
            <w:vAlign w:val="bottom"/>
            <w:hideMark/>
          </w:tcPr>
          <w:p w14:paraId="343C964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08D0A297" w14:textId="77777777" w:rsidTr="00A42F63">
        <w:trPr>
          <w:trHeight w:val="300"/>
        </w:trPr>
        <w:tc>
          <w:tcPr>
            <w:tcW w:w="0" w:type="auto"/>
            <w:noWrap/>
            <w:tcMar>
              <w:top w:w="15" w:type="dxa"/>
              <w:left w:w="15" w:type="dxa"/>
              <w:bottom w:w="0" w:type="dxa"/>
              <w:right w:w="15" w:type="dxa"/>
            </w:tcMar>
            <w:vAlign w:val="bottom"/>
            <w:hideMark/>
          </w:tcPr>
          <w:p w14:paraId="4646ED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A09460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0CFA1A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Gao, Ning</w:t>
            </w:r>
          </w:p>
        </w:tc>
        <w:tc>
          <w:tcPr>
            <w:tcW w:w="0" w:type="auto"/>
            <w:noWrap/>
            <w:tcMar>
              <w:top w:w="15" w:type="dxa"/>
              <w:left w:w="15" w:type="dxa"/>
              <w:bottom w:w="0" w:type="dxa"/>
              <w:right w:w="15" w:type="dxa"/>
            </w:tcMar>
            <w:vAlign w:val="bottom"/>
            <w:hideMark/>
          </w:tcPr>
          <w:p w14:paraId="70D051C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Telecommunications </w:t>
            </w:r>
          </w:p>
          <w:p w14:paraId="787A59B6" w14:textId="02DE90CC" w:rsidR="00A42F63" w:rsidRPr="00B76E32" w:rsidRDefault="00A42F63">
            <w:pPr>
              <w:rPr>
                <w:color w:val="000000" w:themeColor="text1"/>
                <w:sz w:val="22"/>
                <w:szCs w:val="22"/>
                <w:lang w:eastAsia="en-US"/>
              </w:rPr>
            </w:pPr>
            <w:r w:rsidRPr="00B76E32">
              <w:rPr>
                <w:color w:val="000000" w:themeColor="text1"/>
                <w:sz w:val="22"/>
                <w:szCs w:val="22"/>
                <w:lang w:eastAsia="en-US"/>
              </w:rPr>
              <w:t>Corp.,Ltd</w:t>
            </w:r>
          </w:p>
        </w:tc>
      </w:tr>
      <w:tr w:rsidR="00A42F63" w:rsidRPr="00B76E32" w14:paraId="0B0751D9" w14:textId="77777777" w:rsidTr="00A42F63">
        <w:trPr>
          <w:trHeight w:val="300"/>
        </w:trPr>
        <w:tc>
          <w:tcPr>
            <w:tcW w:w="0" w:type="auto"/>
            <w:noWrap/>
            <w:tcMar>
              <w:top w:w="15" w:type="dxa"/>
              <w:left w:w="15" w:type="dxa"/>
              <w:bottom w:w="0" w:type="dxa"/>
              <w:right w:w="15" w:type="dxa"/>
            </w:tcMar>
            <w:vAlign w:val="bottom"/>
            <w:hideMark/>
          </w:tcPr>
          <w:p w14:paraId="46FA3DE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92629A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818B7D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HAN, Xiao</w:t>
            </w:r>
          </w:p>
        </w:tc>
        <w:tc>
          <w:tcPr>
            <w:tcW w:w="0" w:type="auto"/>
            <w:noWrap/>
            <w:tcMar>
              <w:top w:w="15" w:type="dxa"/>
              <w:left w:w="15" w:type="dxa"/>
              <w:bottom w:w="0" w:type="dxa"/>
              <w:right w:w="15" w:type="dxa"/>
            </w:tcMar>
            <w:vAlign w:val="bottom"/>
            <w:hideMark/>
          </w:tcPr>
          <w:p w14:paraId="0752B57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2EC68F11" w14:textId="77777777" w:rsidTr="00A42F63">
        <w:trPr>
          <w:trHeight w:val="300"/>
        </w:trPr>
        <w:tc>
          <w:tcPr>
            <w:tcW w:w="0" w:type="auto"/>
            <w:noWrap/>
            <w:tcMar>
              <w:top w:w="15" w:type="dxa"/>
              <w:left w:w="15" w:type="dxa"/>
              <w:bottom w:w="0" w:type="dxa"/>
              <w:right w:w="15" w:type="dxa"/>
            </w:tcMar>
            <w:vAlign w:val="bottom"/>
            <w:hideMark/>
          </w:tcPr>
          <w:p w14:paraId="32DBA2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EEBBE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4FEB563"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Hsu, Ostrovsky</w:t>
            </w:r>
          </w:p>
        </w:tc>
        <w:tc>
          <w:tcPr>
            <w:tcW w:w="0" w:type="auto"/>
            <w:noWrap/>
            <w:tcMar>
              <w:top w:w="15" w:type="dxa"/>
              <w:left w:w="15" w:type="dxa"/>
              <w:bottom w:w="0" w:type="dxa"/>
              <w:right w:w="15" w:type="dxa"/>
            </w:tcMar>
            <w:vAlign w:val="bottom"/>
            <w:hideMark/>
          </w:tcPr>
          <w:p w14:paraId="5A8155D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Xiaomi Inc.</w:t>
            </w:r>
          </w:p>
        </w:tc>
      </w:tr>
      <w:tr w:rsidR="00A42F63" w:rsidRPr="00B76E32" w14:paraId="5BF634C2" w14:textId="77777777" w:rsidTr="00A42F63">
        <w:trPr>
          <w:trHeight w:val="300"/>
        </w:trPr>
        <w:tc>
          <w:tcPr>
            <w:tcW w:w="0" w:type="auto"/>
            <w:noWrap/>
            <w:tcMar>
              <w:top w:w="15" w:type="dxa"/>
              <w:left w:w="15" w:type="dxa"/>
              <w:bottom w:w="0" w:type="dxa"/>
              <w:right w:w="15" w:type="dxa"/>
            </w:tcMar>
            <w:vAlign w:val="bottom"/>
            <w:hideMark/>
          </w:tcPr>
          <w:p w14:paraId="126B4BFB"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94E96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F56C0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Jang, Insun</w:t>
            </w:r>
          </w:p>
        </w:tc>
        <w:tc>
          <w:tcPr>
            <w:tcW w:w="0" w:type="auto"/>
            <w:noWrap/>
            <w:tcMar>
              <w:top w:w="15" w:type="dxa"/>
              <w:left w:w="15" w:type="dxa"/>
              <w:bottom w:w="0" w:type="dxa"/>
              <w:right w:w="15" w:type="dxa"/>
            </w:tcMar>
            <w:vAlign w:val="bottom"/>
            <w:hideMark/>
          </w:tcPr>
          <w:p w14:paraId="603E956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042FF0A7" w14:textId="77777777" w:rsidTr="00A42F63">
        <w:trPr>
          <w:trHeight w:val="300"/>
        </w:trPr>
        <w:tc>
          <w:tcPr>
            <w:tcW w:w="0" w:type="auto"/>
            <w:noWrap/>
            <w:tcMar>
              <w:top w:w="15" w:type="dxa"/>
              <w:left w:w="15" w:type="dxa"/>
              <w:bottom w:w="0" w:type="dxa"/>
              <w:right w:w="15" w:type="dxa"/>
            </w:tcMar>
            <w:vAlign w:val="bottom"/>
            <w:hideMark/>
          </w:tcPr>
          <w:p w14:paraId="0F52D3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79B5EC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E8F2E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Kain, Carl</w:t>
            </w:r>
          </w:p>
        </w:tc>
        <w:tc>
          <w:tcPr>
            <w:tcW w:w="0" w:type="auto"/>
            <w:noWrap/>
            <w:tcMar>
              <w:top w:w="15" w:type="dxa"/>
              <w:left w:w="15" w:type="dxa"/>
              <w:bottom w:w="0" w:type="dxa"/>
              <w:right w:w="15" w:type="dxa"/>
            </w:tcMar>
            <w:vAlign w:val="bottom"/>
            <w:hideMark/>
          </w:tcPr>
          <w:p w14:paraId="75E8EF44"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USDOT; Noblis</w:t>
            </w:r>
          </w:p>
        </w:tc>
      </w:tr>
      <w:tr w:rsidR="00A42F63" w:rsidRPr="00B76E32" w14:paraId="6EF67691" w14:textId="77777777" w:rsidTr="00A42F63">
        <w:trPr>
          <w:trHeight w:val="300"/>
        </w:trPr>
        <w:tc>
          <w:tcPr>
            <w:tcW w:w="0" w:type="auto"/>
            <w:noWrap/>
            <w:tcMar>
              <w:top w:w="15" w:type="dxa"/>
              <w:left w:w="15" w:type="dxa"/>
              <w:bottom w:w="0" w:type="dxa"/>
              <w:right w:w="15" w:type="dxa"/>
            </w:tcMar>
            <w:vAlign w:val="bottom"/>
            <w:hideMark/>
          </w:tcPr>
          <w:p w14:paraId="3E2FEE5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FD757D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352DEC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Kamel, Mahmoud</w:t>
            </w:r>
          </w:p>
        </w:tc>
        <w:tc>
          <w:tcPr>
            <w:tcW w:w="0" w:type="auto"/>
            <w:noWrap/>
            <w:tcMar>
              <w:top w:w="15" w:type="dxa"/>
              <w:left w:w="15" w:type="dxa"/>
              <w:bottom w:w="0" w:type="dxa"/>
              <w:right w:w="15" w:type="dxa"/>
            </w:tcMar>
            <w:vAlign w:val="bottom"/>
            <w:hideMark/>
          </w:tcPr>
          <w:p w14:paraId="6D3A41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4B0A6A1B" w14:textId="77777777" w:rsidTr="00A42F63">
        <w:trPr>
          <w:trHeight w:val="300"/>
        </w:trPr>
        <w:tc>
          <w:tcPr>
            <w:tcW w:w="0" w:type="auto"/>
            <w:noWrap/>
            <w:tcMar>
              <w:top w:w="15" w:type="dxa"/>
              <w:left w:w="15" w:type="dxa"/>
              <w:bottom w:w="0" w:type="dxa"/>
              <w:right w:w="15" w:type="dxa"/>
            </w:tcMar>
            <w:vAlign w:val="bottom"/>
            <w:hideMark/>
          </w:tcPr>
          <w:p w14:paraId="002F881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A84DE74"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656EAE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Kasher, Assaf</w:t>
            </w:r>
          </w:p>
        </w:tc>
        <w:tc>
          <w:tcPr>
            <w:tcW w:w="0" w:type="auto"/>
            <w:noWrap/>
            <w:tcMar>
              <w:top w:w="15" w:type="dxa"/>
              <w:left w:w="15" w:type="dxa"/>
              <w:bottom w:w="0" w:type="dxa"/>
              <w:right w:w="15" w:type="dxa"/>
            </w:tcMar>
            <w:vAlign w:val="bottom"/>
            <w:hideMark/>
          </w:tcPr>
          <w:p w14:paraId="1F7E4A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326AB80" w14:textId="77777777" w:rsidTr="00A42F63">
        <w:trPr>
          <w:trHeight w:val="300"/>
        </w:trPr>
        <w:tc>
          <w:tcPr>
            <w:tcW w:w="0" w:type="auto"/>
            <w:noWrap/>
            <w:tcMar>
              <w:top w:w="15" w:type="dxa"/>
              <w:left w:w="15" w:type="dxa"/>
              <w:bottom w:w="0" w:type="dxa"/>
              <w:right w:w="15" w:type="dxa"/>
            </w:tcMar>
            <w:vAlign w:val="bottom"/>
            <w:hideMark/>
          </w:tcPr>
          <w:p w14:paraId="699570A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50F0D7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D841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katla, satyanarayana</w:t>
            </w:r>
          </w:p>
        </w:tc>
        <w:tc>
          <w:tcPr>
            <w:tcW w:w="0" w:type="auto"/>
            <w:noWrap/>
            <w:tcMar>
              <w:top w:w="15" w:type="dxa"/>
              <w:left w:w="15" w:type="dxa"/>
              <w:bottom w:w="0" w:type="dxa"/>
              <w:right w:w="15" w:type="dxa"/>
            </w:tcMar>
            <w:vAlign w:val="bottom"/>
            <w:hideMark/>
          </w:tcPr>
          <w:p w14:paraId="60A98A2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InterDigital, Inc.</w:t>
            </w:r>
          </w:p>
        </w:tc>
      </w:tr>
      <w:tr w:rsidR="00A42F63" w:rsidRPr="00B76E32" w14:paraId="674659C7" w14:textId="77777777" w:rsidTr="00A42F63">
        <w:trPr>
          <w:trHeight w:val="300"/>
        </w:trPr>
        <w:tc>
          <w:tcPr>
            <w:tcW w:w="0" w:type="auto"/>
            <w:noWrap/>
            <w:tcMar>
              <w:top w:w="15" w:type="dxa"/>
              <w:left w:w="15" w:type="dxa"/>
              <w:bottom w:w="0" w:type="dxa"/>
              <w:right w:w="15" w:type="dxa"/>
            </w:tcMar>
            <w:vAlign w:val="bottom"/>
            <w:hideMark/>
          </w:tcPr>
          <w:p w14:paraId="5D8E2E7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29919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86F6C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Kim, Sang Gook</w:t>
            </w:r>
          </w:p>
        </w:tc>
        <w:tc>
          <w:tcPr>
            <w:tcW w:w="0" w:type="auto"/>
            <w:noWrap/>
            <w:tcMar>
              <w:top w:w="15" w:type="dxa"/>
              <w:left w:w="15" w:type="dxa"/>
              <w:bottom w:w="0" w:type="dxa"/>
              <w:right w:w="15" w:type="dxa"/>
            </w:tcMar>
            <w:vAlign w:val="bottom"/>
            <w:hideMark/>
          </w:tcPr>
          <w:p w14:paraId="72B6BB8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LG ELECTRONICS</w:t>
            </w:r>
          </w:p>
        </w:tc>
      </w:tr>
      <w:tr w:rsidR="00A42F63" w:rsidRPr="00B76E32" w14:paraId="30B2C20F" w14:textId="77777777" w:rsidTr="00A42F63">
        <w:trPr>
          <w:trHeight w:val="300"/>
        </w:trPr>
        <w:tc>
          <w:tcPr>
            <w:tcW w:w="0" w:type="auto"/>
            <w:noWrap/>
            <w:tcMar>
              <w:top w:w="15" w:type="dxa"/>
              <w:left w:w="15" w:type="dxa"/>
              <w:bottom w:w="0" w:type="dxa"/>
              <w:right w:w="15" w:type="dxa"/>
            </w:tcMar>
            <w:vAlign w:val="bottom"/>
            <w:hideMark/>
          </w:tcPr>
          <w:p w14:paraId="10EF18D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F979E2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69B4005"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Luo, Chaoming</w:t>
            </w:r>
          </w:p>
        </w:tc>
        <w:tc>
          <w:tcPr>
            <w:tcW w:w="0" w:type="auto"/>
            <w:noWrap/>
            <w:tcMar>
              <w:top w:w="15" w:type="dxa"/>
              <w:left w:w="15" w:type="dxa"/>
              <w:bottom w:w="0" w:type="dxa"/>
              <w:right w:w="15" w:type="dxa"/>
            </w:tcMar>
            <w:vAlign w:val="bottom"/>
            <w:hideMark/>
          </w:tcPr>
          <w:p w14:paraId="2F65907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Beijing OPPO telecommunications </w:t>
            </w:r>
          </w:p>
          <w:p w14:paraId="7CF3D156" w14:textId="6664F5F5" w:rsidR="00A42F63" w:rsidRPr="00B76E32" w:rsidRDefault="00A42F63">
            <w:pPr>
              <w:rPr>
                <w:color w:val="000000" w:themeColor="text1"/>
                <w:sz w:val="22"/>
                <w:szCs w:val="22"/>
                <w:lang w:eastAsia="en-US"/>
              </w:rPr>
            </w:pPr>
            <w:r w:rsidRPr="00B76E32">
              <w:rPr>
                <w:color w:val="000000" w:themeColor="text1"/>
                <w:sz w:val="22"/>
                <w:szCs w:val="22"/>
                <w:lang w:eastAsia="en-US"/>
              </w:rPr>
              <w:t>corp., ltd.</w:t>
            </w:r>
          </w:p>
        </w:tc>
      </w:tr>
      <w:tr w:rsidR="00A42F63" w:rsidRPr="00B76E32" w14:paraId="1D654FE1" w14:textId="77777777" w:rsidTr="00A42F63">
        <w:trPr>
          <w:trHeight w:val="300"/>
        </w:trPr>
        <w:tc>
          <w:tcPr>
            <w:tcW w:w="0" w:type="auto"/>
            <w:noWrap/>
            <w:tcMar>
              <w:top w:w="15" w:type="dxa"/>
              <w:left w:w="15" w:type="dxa"/>
              <w:bottom w:w="0" w:type="dxa"/>
              <w:right w:w="15" w:type="dxa"/>
            </w:tcMar>
            <w:vAlign w:val="bottom"/>
            <w:hideMark/>
          </w:tcPr>
          <w:p w14:paraId="54CB8FFE"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5FD53F"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784A0CA"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McCann, Stephen</w:t>
            </w:r>
          </w:p>
        </w:tc>
        <w:tc>
          <w:tcPr>
            <w:tcW w:w="0" w:type="auto"/>
            <w:noWrap/>
            <w:tcMar>
              <w:top w:w="15" w:type="dxa"/>
              <w:left w:w="15" w:type="dxa"/>
              <w:bottom w:w="0" w:type="dxa"/>
              <w:right w:w="15" w:type="dxa"/>
            </w:tcMar>
            <w:vAlign w:val="bottom"/>
            <w:hideMark/>
          </w:tcPr>
          <w:p w14:paraId="56192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10E00AE5" w14:textId="77777777" w:rsidTr="00A42F63">
        <w:trPr>
          <w:trHeight w:val="300"/>
        </w:trPr>
        <w:tc>
          <w:tcPr>
            <w:tcW w:w="0" w:type="auto"/>
            <w:noWrap/>
            <w:tcMar>
              <w:top w:w="15" w:type="dxa"/>
              <w:left w:w="15" w:type="dxa"/>
              <w:bottom w:w="0" w:type="dxa"/>
              <w:right w:w="15" w:type="dxa"/>
            </w:tcMar>
            <w:vAlign w:val="bottom"/>
            <w:hideMark/>
          </w:tcPr>
          <w:p w14:paraId="52B628A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14183A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9655FD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Namboodiri, Vamadevan</w:t>
            </w:r>
          </w:p>
        </w:tc>
        <w:tc>
          <w:tcPr>
            <w:tcW w:w="0" w:type="auto"/>
            <w:noWrap/>
            <w:tcMar>
              <w:top w:w="15" w:type="dxa"/>
              <w:left w:w="15" w:type="dxa"/>
              <w:bottom w:w="0" w:type="dxa"/>
              <w:right w:w="15" w:type="dxa"/>
            </w:tcMar>
            <w:vAlign w:val="bottom"/>
            <w:hideMark/>
          </w:tcPr>
          <w:p w14:paraId="011B56D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SAMSUNG ELECTRONICS</w:t>
            </w:r>
          </w:p>
        </w:tc>
      </w:tr>
      <w:tr w:rsidR="00A42F63" w:rsidRPr="00B76E32" w14:paraId="51560FAF" w14:textId="77777777" w:rsidTr="00A42F63">
        <w:trPr>
          <w:trHeight w:val="300"/>
        </w:trPr>
        <w:tc>
          <w:tcPr>
            <w:tcW w:w="0" w:type="auto"/>
            <w:noWrap/>
            <w:tcMar>
              <w:top w:w="15" w:type="dxa"/>
              <w:left w:w="15" w:type="dxa"/>
              <w:bottom w:w="0" w:type="dxa"/>
              <w:right w:w="15" w:type="dxa"/>
            </w:tcMar>
            <w:vAlign w:val="bottom"/>
            <w:hideMark/>
          </w:tcPr>
          <w:p w14:paraId="7E0EA5E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3000C9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3EFC16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NANDAGOPALAN, SAI SHANKAR</w:t>
            </w:r>
          </w:p>
        </w:tc>
        <w:tc>
          <w:tcPr>
            <w:tcW w:w="0" w:type="auto"/>
            <w:noWrap/>
            <w:tcMar>
              <w:top w:w="15" w:type="dxa"/>
              <w:left w:w="15" w:type="dxa"/>
              <w:bottom w:w="0" w:type="dxa"/>
              <w:right w:w="15" w:type="dxa"/>
            </w:tcMar>
            <w:vAlign w:val="bottom"/>
            <w:hideMark/>
          </w:tcPr>
          <w:p w14:paraId="1FDBE11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Synaptics</w:t>
            </w:r>
          </w:p>
        </w:tc>
      </w:tr>
      <w:tr w:rsidR="00A42F63" w:rsidRPr="00B76E32" w14:paraId="33C04BE3" w14:textId="77777777" w:rsidTr="00A42F63">
        <w:trPr>
          <w:trHeight w:val="300"/>
        </w:trPr>
        <w:tc>
          <w:tcPr>
            <w:tcW w:w="0" w:type="auto"/>
            <w:noWrap/>
            <w:tcMar>
              <w:top w:w="15" w:type="dxa"/>
              <w:left w:w="15" w:type="dxa"/>
              <w:bottom w:w="0" w:type="dxa"/>
              <w:right w:w="15" w:type="dxa"/>
            </w:tcMar>
            <w:vAlign w:val="bottom"/>
            <w:hideMark/>
          </w:tcPr>
          <w:p w14:paraId="6DA4837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5B55473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719A367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Ozbakis, Basak</w:t>
            </w:r>
          </w:p>
        </w:tc>
        <w:tc>
          <w:tcPr>
            <w:tcW w:w="0" w:type="auto"/>
            <w:noWrap/>
            <w:tcMar>
              <w:top w:w="15" w:type="dxa"/>
              <w:left w:w="15" w:type="dxa"/>
              <w:bottom w:w="0" w:type="dxa"/>
              <w:right w:w="15" w:type="dxa"/>
            </w:tcMar>
            <w:vAlign w:val="bottom"/>
            <w:hideMark/>
          </w:tcPr>
          <w:p w14:paraId="442753A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Vestel Electronics Corp.</w:t>
            </w:r>
          </w:p>
        </w:tc>
      </w:tr>
      <w:tr w:rsidR="00A42F63" w:rsidRPr="00B76E32" w14:paraId="6AFA3C63" w14:textId="77777777" w:rsidTr="00A42F63">
        <w:trPr>
          <w:trHeight w:val="300"/>
        </w:trPr>
        <w:tc>
          <w:tcPr>
            <w:tcW w:w="0" w:type="auto"/>
            <w:noWrap/>
            <w:tcMar>
              <w:top w:w="15" w:type="dxa"/>
              <w:left w:w="15" w:type="dxa"/>
              <w:bottom w:w="0" w:type="dxa"/>
              <w:right w:w="15" w:type="dxa"/>
            </w:tcMar>
            <w:vAlign w:val="bottom"/>
            <w:hideMark/>
          </w:tcPr>
          <w:p w14:paraId="732C1BB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7E30ADB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C85757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Pushkarna, Rajat</w:t>
            </w:r>
          </w:p>
        </w:tc>
        <w:tc>
          <w:tcPr>
            <w:tcW w:w="0" w:type="auto"/>
            <w:noWrap/>
            <w:tcMar>
              <w:top w:w="15" w:type="dxa"/>
              <w:left w:w="15" w:type="dxa"/>
              <w:bottom w:w="0" w:type="dxa"/>
              <w:right w:w="15" w:type="dxa"/>
            </w:tcMar>
            <w:vAlign w:val="bottom"/>
            <w:hideMark/>
          </w:tcPr>
          <w:p w14:paraId="16F909D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Panasonic Asia Pacific Pte Ltd.</w:t>
            </w:r>
          </w:p>
        </w:tc>
      </w:tr>
      <w:tr w:rsidR="00A42F63" w:rsidRPr="00B76E32" w14:paraId="0F51EB10" w14:textId="77777777" w:rsidTr="00A42F63">
        <w:trPr>
          <w:trHeight w:val="300"/>
        </w:trPr>
        <w:tc>
          <w:tcPr>
            <w:tcW w:w="0" w:type="auto"/>
            <w:noWrap/>
            <w:tcMar>
              <w:top w:w="15" w:type="dxa"/>
              <w:left w:w="15" w:type="dxa"/>
              <w:bottom w:w="0" w:type="dxa"/>
              <w:right w:w="15" w:type="dxa"/>
            </w:tcMar>
            <w:vAlign w:val="bottom"/>
            <w:hideMark/>
          </w:tcPr>
          <w:p w14:paraId="1CEB9B47"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5B0A9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355A719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Raissinia, Alireza</w:t>
            </w:r>
          </w:p>
        </w:tc>
        <w:tc>
          <w:tcPr>
            <w:tcW w:w="0" w:type="auto"/>
            <w:noWrap/>
            <w:tcMar>
              <w:top w:w="15" w:type="dxa"/>
              <w:left w:w="15" w:type="dxa"/>
              <w:bottom w:w="0" w:type="dxa"/>
              <w:right w:w="15" w:type="dxa"/>
            </w:tcMar>
            <w:vAlign w:val="bottom"/>
            <w:hideMark/>
          </w:tcPr>
          <w:p w14:paraId="69C395A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15EE75BC" w14:textId="77777777" w:rsidTr="00A42F63">
        <w:trPr>
          <w:trHeight w:val="300"/>
        </w:trPr>
        <w:tc>
          <w:tcPr>
            <w:tcW w:w="0" w:type="auto"/>
            <w:noWrap/>
            <w:tcMar>
              <w:top w:w="15" w:type="dxa"/>
              <w:left w:w="15" w:type="dxa"/>
              <w:bottom w:w="0" w:type="dxa"/>
              <w:right w:w="15" w:type="dxa"/>
            </w:tcMar>
            <w:vAlign w:val="bottom"/>
            <w:hideMark/>
          </w:tcPr>
          <w:p w14:paraId="54B376C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03E1032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A425B2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Rantala, Enrico-Henrik</w:t>
            </w:r>
          </w:p>
        </w:tc>
        <w:tc>
          <w:tcPr>
            <w:tcW w:w="0" w:type="auto"/>
            <w:noWrap/>
            <w:tcMar>
              <w:top w:w="15" w:type="dxa"/>
              <w:left w:w="15" w:type="dxa"/>
              <w:bottom w:w="0" w:type="dxa"/>
              <w:right w:w="15" w:type="dxa"/>
            </w:tcMar>
            <w:vAlign w:val="bottom"/>
            <w:hideMark/>
          </w:tcPr>
          <w:p w14:paraId="0EB020F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Zeku</w:t>
            </w:r>
          </w:p>
        </w:tc>
      </w:tr>
      <w:tr w:rsidR="00A42F63" w:rsidRPr="00B76E32" w14:paraId="16F47132" w14:textId="77777777" w:rsidTr="00A42F63">
        <w:trPr>
          <w:trHeight w:val="300"/>
        </w:trPr>
        <w:tc>
          <w:tcPr>
            <w:tcW w:w="0" w:type="auto"/>
            <w:noWrap/>
            <w:tcMar>
              <w:top w:w="15" w:type="dxa"/>
              <w:left w:w="15" w:type="dxa"/>
              <w:bottom w:w="0" w:type="dxa"/>
              <w:right w:w="15" w:type="dxa"/>
            </w:tcMar>
            <w:vAlign w:val="bottom"/>
            <w:hideMark/>
          </w:tcPr>
          <w:p w14:paraId="78276F61"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1BE8E46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508E5F17"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Sahoo, Anirudha</w:t>
            </w:r>
          </w:p>
        </w:tc>
        <w:tc>
          <w:tcPr>
            <w:tcW w:w="0" w:type="auto"/>
            <w:noWrap/>
            <w:tcMar>
              <w:top w:w="15" w:type="dxa"/>
              <w:left w:w="15" w:type="dxa"/>
              <w:bottom w:w="0" w:type="dxa"/>
              <w:right w:w="15" w:type="dxa"/>
            </w:tcMar>
            <w:vAlign w:val="bottom"/>
            <w:hideMark/>
          </w:tcPr>
          <w:p w14:paraId="4A3CB41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National Institute of Standards and </w:t>
            </w:r>
          </w:p>
          <w:p w14:paraId="00E2C6E2" w14:textId="15D5820B" w:rsidR="00A42F63" w:rsidRPr="00B76E32" w:rsidRDefault="00A42F63">
            <w:pPr>
              <w:rPr>
                <w:color w:val="000000" w:themeColor="text1"/>
                <w:sz w:val="22"/>
                <w:szCs w:val="22"/>
                <w:lang w:eastAsia="en-US"/>
              </w:rPr>
            </w:pPr>
            <w:r w:rsidRPr="00B76E32">
              <w:rPr>
                <w:color w:val="000000" w:themeColor="text1"/>
                <w:sz w:val="22"/>
                <w:szCs w:val="22"/>
                <w:lang w:eastAsia="en-US"/>
              </w:rPr>
              <w:t>Technology</w:t>
            </w:r>
          </w:p>
        </w:tc>
      </w:tr>
      <w:tr w:rsidR="00A42F63" w:rsidRPr="00B76E32" w14:paraId="1AB1DF22" w14:textId="77777777" w:rsidTr="00A42F63">
        <w:trPr>
          <w:trHeight w:val="300"/>
        </w:trPr>
        <w:tc>
          <w:tcPr>
            <w:tcW w:w="0" w:type="auto"/>
            <w:noWrap/>
            <w:tcMar>
              <w:top w:w="15" w:type="dxa"/>
              <w:left w:w="15" w:type="dxa"/>
              <w:bottom w:w="0" w:type="dxa"/>
              <w:right w:w="15" w:type="dxa"/>
            </w:tcMar>
            <w:vAlign w:val="bottom"/>
            <w:hideMark/>
          </w:tcPr>
          <w:p w14:paraId="3AA73B45"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C999C92"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C186EB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Sand, Stephan</w:t>
            </w:r>
          </w:p>
        </w:tc>
        <w:tc>
          <w:tcPr>
            <w:tcW w:w="0" w:type="auto"/>
            <w:noWrap/>
            <w:tcMar>
              <w:top w:w="15" w:type="dxa"/>
              <w:left w:w="15" w:type="dxa"/>
              <w:bottom w:w="0" w:type="dxa"/>
              <w:right w:w="15" w:type="dxa"/>
            </w:tcMar>
            <w:vAlign w:val="bottom"/>
            <w:hideMark/>
          </w:tcPr>
          <w:p w14:paraId="005D69D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German Aerospace Center (DLR)</w:t>
            </w:r>
          </w:p>
        </w:tc>
      </w:tr>
      <w:tr w:rsidR="00A42F63" w:rsidRPr="00B76E32" w14:paraId="444063A0" w14:textId="77777777" w:rsidTr="00A42F63">
        <w:trPr>
          <w:trHeight w:val="300"/>
        </w:trPr>
        <w:tc>
          <w:tcPr>
            <w:tcW w:w="0" w:type="auto"/>
            <w:noWrap/>
            <w:tcMar>
              <w:top w:w="15" w:type="dxa"/>
              <w:left w:w="15" w:type="dxa"/>
              <w:bottom w:w="0" w:type="dxa"/>
              <w:right w:w="15" w:type="dxa"/>
            </w:tcMar>
            <w:vAlign w:val="bottom"/>
            <w:hideMark/>
          </w:tcPr>
          <w:p w14:paraId="34C9CB2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lastRenderedPageBreak/>
              <w:t>TGbf</w:t>
            </w:r>
          </w:p>
        </w:tc>
        <w:tc>
          <w:tcPr>
            <w:tcW w:w="0" w:type="auto"/>
            <w:noWrap/>
            <w:tcMar>
              <w:top w:w="15" w:type="dxa"/>
              <w:left w:w="15" w:type="dxa"/>
              <w:bottom w:w="0" w:type="dxa"/>
              <w:right w:w="15" w:type="dxa"/>
            </w:tcMar>
            <w:vAlign w:val="bottom"/>
            <w:hideMark/>
          </w:tcPr>
          <w:p w14:paraId="3C83A16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0D417D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Shellhammer, Stephen</w:t>
            </w:r>
          </w:p>
        </w:tc>
        <w:tc>
          <w:tcPr>
            <w:tcW w:w="0" w:type="auto"/>
            <w:noWrap/>
            <w:tcMar>
              <w:top w:w="15" w:type="dxa"/>
              <w:left w:w="15" w:type="dxa"/>
              <w:bottom w:w="0" w:type="dxa"/>
              <w:right w:w="15" w:type="dxa"/>
            </w:tcMar>
            <w:vAlign w:val="bottom"/>
            <w:hideMark/>
          </w:tcPr>
          <w:p w14:paraId="03A3F6D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662F47F3" w14:textId="77777777" w:rsidTr="00A42F63">
        <w:trPr>
          <w:trHeight w:val="300"/>
        </w:trPr>
        <w:tc>
          <w:tcPr>
            <w:tcW w:w="0" w:type="auto"/>
            <w:noWrap/>
            <w:tcMar>
              <w:top w:w="15" w:type="dxa"/>
              <w:left w:w="15" w:type="dxa"/>
              <w:bottom w:w="0" w:type="dxa"/>
              <w:right w:w="15" w:type="dxa"/>
            </w:tcMar>
            <w:vAlign w:val="bottom"/>
            <w:hideMark/>
          </w:tcPr>
          <w:p w14:paraId="753AD7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D71E16A"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44E1953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Sun, Bo</w:t>
            </w:r>
          </w:p>
        </w:tc>
        <w:tc>
          <w:tcPr>
            <w:tcW w:w="0" w:type="auto"/>
            <w:noWrap/>
            <w:tcMar>
              <w:top w:w="15" w:type="dxa"/>
              <w:left w:w="15" w:type="dxa"/>
              <w:bottom w:w="0" w:type="dxa"/>
              <w:right w:w="15" w:type="dxa"/>
            </w:tcMar>
            <w:vAlign w:val="bottom"/>
            <w:hideMark/>
          </w:tcPr>
          <w:p w14:paraId="1D266C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ZTE Corporation</w:t>
            </w:r>
          </w:p>
        </w:tc>
      </w:tr>
      <w:tr w:rsidR="00A42F63" w:rsidRPr="00B76E32" w14:paraId="103DA042" w14:textId="77777777" w:rsidTr="00A42F63">
        <w:trPr>
          <w:trHeight w:val="300"/>
        </w:trPr>
        <w:tc>
          <w:tcPr>
            <w:tcW w:w="0" w:type="auto"/>
            <w:noWrap/>
            <w:tcMar>
              <w:top w:w="15" w:type="dxa"/>
              <w:left w:w="15" w:type="dxa"/>
              <w:bottom w:w="0" w:type="dxa"/>
              <w:right w:w="15" w:type="dxa"/>
            </w:tcMar>
            <w:vAlign w:val="bottom"/>
            <w:hideMark/>
          </w:tcPr>
          <w:p w14:paraId="3EE817A9"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8E074D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5EEB8F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Trainin, Solomon</w:t>
            </w:r>
          </w:p>
        </w:tc>
        <w:tc>
          <w:tcPr>
            <w:tcW w:w="0" w:type="auto"/>
            <w:noWrap/>
            <w:tcMar>
              <w:top w:w="15" w:type="dxa"/>
              <w:left w:w="15" w:type="dxa"/>
              <w:bottom w:w="0" w:type="dxa"/>
              <w:right w:w="15" w:type="dxa"/>
            </w:tcMar>
            <w:vAlign w:val="bottom"/>
            <w:hideMark/>
          </w:tcPr>
          <w:p w14:paraId="323AAE4D"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Qualcomm Incorporated</w:t>
            </w:r>
          </w:p>
        </w:tc>
      </w:tr>
      <w:tr w:rsidR="00A42F63" w:rsidRPr="00B76E32" w14:paraId="51185443" w14:textId="77777777" w:rsidTr="00A42F63">
        <w:trPr>
          <w:trHeight w:val="300"/>
        </w:trPr>
        <w:tc>
          <w:tcPr>
            <w:tcW w:w="0" w:type="auto"/>
            <w:noWrap/>
            <w:tcMar>
              <w:top w:w="15" w:type="dxa"/>
              <w:left w:w="15" w:type="dxa"/>
              <w:bottom w:w="0" w:type="dxa"/>
              <w:right w:w="15" w:type="dxa"/>
            </w:tcMar>
            <w:vAlign w:val="bottom"/>
            <w:hideMark/>
          </w:tcPr>
          <w:p w14:paraId="2739C71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E9873C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699EAE1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Wang, Chao Chun</w:t>
            </w:r>
          </w:p>
        </w:tc>
        <w:tc>
          <w:tcPr>
            <w:tcW w:w="0" w:type="auto"/>
            <w:noWrap/>
            <w:tcMar>
              <w:top w:w="15" w:type="dxa"/>
              <w:left w:w="15" w:type="dxa"/>
              <w:bottom w:w="0" w:type="dxa"/>
              <w:right w:w="15" w:type="dxa"/>
            </w:tcMar>
            <w:vAlign w:val="bottom"/>
            <w:hideMark/>
          </w:tcPr>
          <w:p w14:paraId="0789EB66"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MediaTek Inc.</w:t>
            </w:r>
          </w:p>
        </w:tc>
      </w:tr>
      <w:tr w:rsidR="00A42F63" w:rsidRPr="00B76E32" w14:paraId="23D137FD" w14:textId="77777777" w:rsidTr="00A42F63">
        <w:trPr>
          <w:trHeight w:val="300"/>
        </w:trPr>
        <w:tc>
          <w:tcPr>
            <w:tcW w:w="0" w:type="auto"/>
            <w:noWrap/>
            <w:tcMar>
              <w:top w:w="15" w:type="dxa"/>
              <w:left w:w="15" w:type="dxa"/>
              <w:bottom w:w="0" w:type="dxa"/>
              <w:right w:w="15" w:type="dxa"/>
            </w:tcMar>
            <w:vAlign w:val="bottom"/>
            <w:hideMark/>
          </w:tcPr>
          <w:p w14:paraId="2D656EA0"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751B34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456E198"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Wei, Dong</w:t>
            </w:r>
          </w:p>
        </w:tc>
        <w:tc>
          <w:tcPr>
            <w:tcW w:w="0" w:type="auto"/>
            <w:noWrap/>
            <w:tcMar>
              <w:top w:w="15" w:type="dxa"/>
              <w:left w:w="15" w:type="dxa"/>
              <w:bottom w:w="0" w:type="dxa"/>
              <w:right w:w="15" w:type="dxa"/>
            </w:tcMar>
            <w:vAlign w:val="bottom"/>
            <w:hideMark/>
          </w:tcPr>
          <w:p w14:paraId="141925F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NXP Semiconductors</w:t>
            </w:r>
          </w:p>
        </w:tc>
      </w:tr>
      <w:tr w:rsidR="00A42F63" w:rsidRPr="00B76E32" w14:paraId="74CE3405" w14:textId="77777777" w:rsidTr="00A42F63">
        <w:trPr>
          <w:trHeight w:val="300"/>
        </w:trPr>
        <w:tc>
          <w:tcPr>
            <w:tcW w:w="0" w:type="auto"/>
            <w:noWrap/>
            <w:tcMar>
              <w:top w:w="15" w:type="dxa"/>
              <w:left w:w="15" w:type="dxa"/>
              <w:bottom w:w="0" w:type="dxa"/>
              <w:right w:w="15" w:type="dxa"/>
            </w:tcMar>
            <w:vAlign w:val="bottom"/>
            <w:hideMark/>
          </w:tcPr>
          <w:p w14:paraId="2C5DA98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203E2206"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AAC0292"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Xin, Yan</w:t>
            </w:r>
          </w:p>
        </w:tc>
        <w:tc>
          <w:tcPr>
            <w:tcW w:w="0" w:type="auto"/>
            <w:noWrap/>
            <w:tcMar>
              <w:top w:w="15" w:type="dxa"/>
              <w:left w:w="15" w:type="dxa"/>
              <w:bottom w:w="0" w:type="dxa"/>
              <w:right w:w="15" w:type="dxa"/>
            </w:tcMar>
            <w:vAlign w:val="bottom"/>
            <w:hideMark/>
          </w:tcPr>
          <w:p w14:paraId="03EB4BF9"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Huawei Technologies Co., Ltd</w:t>
            </w:r>
          </w:p>
        </w:tc>
      </w:tr>
      <w:tr w:rsidR="00A42F63" w:rsidRPr="00B76E32" w14:paraId="62B7BE16" w14:textId="77777777" w:rsidTr="00A42F63">
        <w:trPr>
          <w:trHeight w:val="300"/>
        </w:trPr>
        <w:tc>
          <w:tcPr>
            <w:tcW w:w="0" w:type="auto"/>
            <w:noWrap/>
            <w:tcMar>
              <w:top w:w="15" w:type="dxa"/>
              <w:left w:w="15" w:type="dxa"/>
              <w:bottom w:w="0" w:type="dxa"/>
              <w:right w:w="15" w:type="dxa"/>
            </w:tcMar>
            <w:vAlign w:val="bottom"/>
            <w:hideMark/>
          </w:tcPr>
          <w:p w14:paraId="25AE963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35C63D5C"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112CC9CB"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Yano, Kazuto</w:t>
            </w:r>
          </w:p>
        </w:tc>
        <w:tc>
          <w:tcPr>
            <w:tcW w:w="0" w:type="auto"/>
            <w:noWrap/>
            <w:tcMar>
              <w:top w:w="15" w:type="dxa"/>
              <w:left w:w="15" w:type="dxa"/>
              <w:bottom w:w="0" w:type="dxa"/>
              <w:right w:w="15" w:type="dxa"/>
            </w:tcMar>
            <w:vAlign w:val="bottom"/>
            <w:hideMark/>
          </w:tcPr>
          <w:p w14:paraId="3AEA8F80"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Advanced Telecommunications Research </w:t>
            </w:r>
          </w:p>
          <w:p w14:paraId="7E461C47" w14:textId="5390017B" w:rsidR="00A42F63" w:rsidRPr="00B76E32" w:rsidRDefault="00A42F63">
            <w:pPr>
              <w:rPr>
                <w:color w:val="000000" w:themeColor="text1"/>
                <w:sz w:val="22"/>
                <w:szCs w:val="22"/>
                <w:lang w:eastAsia="en-US"/>
              </w:rPr>
            </w:pPr>
            <w:r w:rsidRPr="00B76E32">
              <w:rPr>
                <w:color w:val="000000" w:themeColor="text1"/>
                <w:sz w:val="22"/>
                <w:szCs w:val="22"/>
                <w:lang w:eastAsia="en-US"/>
              </w:rPr>
              <w:t>Institute International (ATR)</w:t>
            </w:r>
          </w:p>
        </w:tc>
      </w:tr>
      <w:tr w:rsidR="00A42F63" w:rsidRPr="00B76E32" w14:paraId="45205171" w14:textId="77777777" w:rsidTr="00A42F63">
        <w:trPr>
          <w:trHeight w:val="300"/>
        </w:trPr>
        <w:tc>
          <w:tcPr>
            <w:tcW w:w="0" w:type="auto"/>
            <w:noWrap/>
            <w:tcMar>
              <w:top w:w="15" w:type="dxa"/>
              <w:left w:w="15" w:type="dxa"/>
              <w:bottom w:w="0" w:type="dxa"/>
              <w:right w:w="15" w:type="dxa"/>
            </w:tcMar>
            <w:vAlign w:val="bottom"/>
            <w:hideMark/>
          </w:tcPr>
          <w:p w14:paraId="3E043A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433A4338"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2D31A31F"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Zhang, Jiayi</w:t>
            </w:r>
          </w:p>
        </w:tc>
        <w:tc>
          <w:tcPr>
            <w:tcW w:w="0" w:type="auto"/>
            <w:noWrap/>
            <w:tcMar>
              <w:top w:w="15" w:type="dxa"/>
              <w:left w:w="15" w:type="dxa"/>
              <w:bottom w:w="0" w:type="dxa"/>
              <w:right w:w="15" w:type="dxa"/>
            </w:tcMar>
            <w:vAlign w:val="bottom"/>
            <w:hideMark/>
          </w:tcPr>
          <w:p w14:paraId="644BA5B1"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Ofinno</w:t>
            </w:r>
          </w:p>
        </w:tc>
      </w:tr>
      <w:tr w:rsidR="00A42F63" w:rsidRPr="00B76E32" w14:paraId="03EE8EF6" w14:textId="77777777" w:rsidTr="00A42F63">
        <w:trPr>
          <w:trHeight w:val="300"/>
        </w:trPr>
        <w:tc>
          <w:tcPr>
            <w:tcW w:w="0" w:type="auto"/>
            <w:noWrap/>
            <w:tcMar>
              <w:top w:w="15" w:type="dxa"/>
              <w:left w:w="15" w:type="dxa"/>
              <w:bottom w:w="0" w:type="dxa"/>
              <w:right w:w="15" w:type="dxa"/>
            </w:tcMar>
            <w:vAlign w:val="bottom"/>
            <w:hideMark/>
          </w:tcPr>
          <w:p w14:paraId="03E1233D"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TGbf</w:t>
            </w:r>
          </w:p>
        </w:tc>
        <w:tc>
          <w:tcPr>
            <w:tcW w:w="0" w:type="auto"/>
            <w:noWrap/>
            <w:tcMar>
              <w:top w:w="15" w:type="dxa"/>
              <w:left w:w="15" w:type="dxa"/>
              <w:bottom w:w="0" w:type="dxa"/>
              <w:right w:w="15" w:type="dxa"/>
            </w:tcMar>
            <w:vAlign w:val="bottom"/>
            <w:hideMark/>
          </w:tcPr>
          <w:p w14:paraId="6F117DB3" w14:textId="77777777" w:rsidR="00A42F63" w:rsidRPr="00B76E32" w:rsidRDefault="00A42F63">
            <w:pPr>
              <w:jc w:val="center"/>
              <w:rPr>
                <w:color w:val="000000" w:themeColor="text1"/>
                <w:sz w:val="22"/>
                <w:szCs w:val="22"/>
                <w:lang w:eastAsia="en-US"/>
              </w:rPr>
            </w:pPr>
            <w:r w:rsidRPr="00B76E32">
              <w:rPr>
                <w:color w:val="000000" w:themeColor="text1"/>
                <w:sz w:val="22"/>
                <w:szCs w:val="22"/>
                <w:lang w:eastAsia="en-US"/>
              </w:rPr>
              <w:t>2/7</w:t>
            </w:r>
          </w:p>
        </w:tc>
        <w:tc>
          <w:tcPr>
            <w:tcW w:w="0" w:type="auto"/>
            <w:noWrap/>
            <w:tcMar>
              <w:top w:w="15" w:type="dxa"/>
              <w:left w:w="15" w:type="dxa"/>
              <w:bottom w:w="0" w:type="dxa"/>
              <w:right w:w="15" w:type="dxa"/>
            </w:tcMar>
            <w:vAlign w:val="bottom"/>
            <w:hideMark/>
          </w:tcPr>
          <w:p w14:paraId="0D10321E"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Zhou, Pei</w:t>
            </w:r>
          </w:p>
        </w:tc>
        <w:tc>
          <w:tcPr>
            <w:tcW w:w="0" w:type="auto"/>
            <w:noWrap/>
            <w:tcMar>
              <w:top w:w="15" w:type="dxa"/>
              <w:left w:w="15" w:type="dxa"/>
              <w:bottom w:w="0" w:type="dxa"/>
              <w:right w:w="15" w:type="dxa"/>
            </w:tcMar>
            <w:vAlign w:val="bottom"/>
            <w:hideMark/>
          </w:tcPr>
          <w:p w14:paraId="5695BFAC" w14:textId="77777777" w:rsidR="00A42F63" w:rsidRPr="00B76E32" w:rsidRDefault="00A42F63">
            <w:pPr>
              <w:rPr>
                <w:color w:val="000000" w:themeColor="text1"/>
                <w:sz w:val="22"/>
                <w:szCs w:val="22"/>
                <w:lang w:eastAsia="en-US"/>
              </w:rPr>
            </w:pPr>
            <w:r w:rsidRPr="00B76E32">
              <w:rPr>
                <w:color w:val="000000" w:themeColor="text1"/>
                <w:sz w:val="22"/>
                <w:szCs w:val="22"/>
                <w:lang w:eastAsia="en-US"/>
              </w:rPr>
              <w:t xml:space="preserve">Guangdong OPPO Mobile </w:t>
            </w:r>
          </w:p>
          <w:p w14:paraId="415F6691" w14:textId="49E70A37" w:rsidR="00A42F63" w:rsidRPr="00B76E32" w:rsidRDefault="00A42F63">
            <w:pPr>
              <w:rPr>
                <w:color w:val="000000" w:themeColor="text1"/>
                <w:sz w:val="22"/>
                <w:szCs w:val="22"/>
                <w:lang w:eastAsia="en-US"/>
              </w:rPr>
            </w:pPr>
            <w:r w:rsidRPr="00B76E32">
              <w:rPr>
                <w:color w:val="000000" w:themeColor="text1"/>
                <w:sz w:val="22"/>
                <w:szCs w:val="22"/>
                <w:lang w:eastAsia="en-US"/>
              </w:rPr>
              <w:t>Telecommunications Corp.,Ltd</w:t>
            </w:r>
          </w:p>
        </w:tc>
      </w:tr>
    </w:tbl>
    <w:p w14:paraId="043C9B75" w14:textId="77777777" w:rsidR="00914DEE" w:rsidRPr="00B76E32" w:rsidRDefault="00914DEE" w:rsidP="00914DEE">
      <w:pPr>
        <w:rPr>
          <w:color w:val="000000" w:themeColor="text1"/>
          <w:sz w:val="22"/>
          <w:szCs w:val="22"/>
          <w:lang w:eastAsia="en-US"/>
        </w:rPr>
      </w:pPr>
    </w:p>
    <w:p w14:paraId="24247CE5" w14:textId="77777777" w:rsidR="00914DEE" w:rsidRPr="00B76E32" w:rsidRDefault="00914DEE" w:rsidP="00914DEE">
      <w:pPr>
        <w:rPr>
          <w:b/>
          <w:sz w:val="22"/>
          <w:szCs w:val="22"/>
        </w:rPr>
      </w:pPr>
      <w:r w:rsidRPr="00B76E32">
        <w:rPr>
          <w:b/>
          <w:sz w:val="22"/>
          <w:szCs w:val="22"/>
        </w:rPr>
        <w:br w:type="page"/>
      </w:r>
    </w:p>
    <w:p w14:paraId="26D8292C" w14:textId="5B9712E7" w:rsidR="00914DEE" w:rsidRPr="00B76E32" w:rsidRDefault="00914DEE" w:rsidP="00914DEE">
      <w:pPr>
        <w:rPr>
          <w:sz w:val="22"/>
          <w:szCs w:val="22"/>
        </w:rPr>
      </w:pPr>
      <w:r w:rsidRPr="00B76E32">
        <w:rPr>
          <w:b/>
          <w:sz w:val="22"/>
          <w:szCs w:val="22"/>
          <w:u w:val="single"/>
        </w:rPr>
        <w:lastRenderedPageBreak/>
        <w:t xml:space="preserve">Tuesday, </w:t>
      </w:r>
      <w:r w:rsidR="0002723B" w:rsidRPr="00B76E32">
        <w:rPr>
          <w:b/>
          <w:sz w:val="22"/>
          <w:szCs w:val="22"/>
          <w:u w:val="single"/>
        </w:rPr>
        <w:t>February 8</w:t>
      </w:r>
      <w:r w:rsidR="00B23540" w:rsidRPr="00B76E32">
        <w:rPr>
          <w:b/>
          <w:sz w:val="22"/>
          <w:szCs w:val="22"/>
          <w:u w:val="single"/>
        </w:rPr>
        <w:t>, 2022</w:t>
      </w:r>
      <w:r w:rsidRPr="00B76E32">
        <w:rPr>
          <w:b/>
          <w:sz w:val="22"/>
          <w:szCs w:val="22"/>
          <w:u w:val="single"/>
        </w:rPr>
        <w:t>, 9:00-11:00 am (ET)</w:t>
      </w:r>
    </w:p>
    <w:p w14:paraId="4DB03781" w14:textId="77777777" w:rsidR="00914DEE" w:rsidRPr="00B76E32" w:rsidRDefault="00914DEE" w:rsidP="00914DEE">
      <w:pPr>
        <w:rPr>
          <w:b/>
          <w:sz w:val="22"/>
          <w:szCs w:val="22"/>
        </w:rPr>
      </w:pPr>
    </w:p>
    <w:p w14:paraId="7C4E2461" w14:textId="77777777" w:rsidR="00914DEE" w:rsidRPr="00B76E32" w:rsidRDefault="00914DEE" w:rsidP="00914DEE">
      <w:pPr>
        <w:rPr>
          <w:b/>
          <w:sz w:val="22"/>
          <w:szCs w:val="22"/>
        </w:rPr>
      </w:pPr>
      <w:r w:rsidRPr="00B76E32">
        <w:rPr>
          <w:b/>
          <w:sz w:val="22"/>
          <w:szCs w:val="22"/>
        </w:rPr>
        <w:t>Meeting Agenda:</w:t>
      </w:r>
    </w:p>
    <w:p w14:paraId="5CD6993E"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6A53D1C6" w14:textId="77777777" w:rsidR="00B23540" w:rsidRPr="00B76E32" w:rsidRDefault="00B23540" w:rsidP="00B23540">
      <w:pPr>
        <w:rPr>
          <w:sz w:val="22"/>
          <w:szCs w:val="22"/>
        </w:rPr>
      </w:pPr>
      <w:r w:rsidRPr="00B76E32">
        <w:rPr>
          <w:sz w:val="22"/>
          <w:szCs w:val="22"/>
        </w:rPr>
        <w:fldChar w:fldCharType="begin"/>
      </w:r>
      <w:r w:rsidRPr="00B76E32">
        <w:rPr>
          <w:sz w:val="22"/>
          <w:szCs w:val="22"/>
        </w:rPr>
        <w:instrText xml:space="preserve"> HYPERLINK "https://mentor.ieee.org/802.11/dcn/21/11-22-0232-01-00bf-tgbf-meeting-agenda-2022-02-03</w:instrText>
      </w:r>
    </w:p>
    <w:p w14:paraId="2CA37F22" w14:textId="77777777" w:rsidR="00B23540" w:rsidRPr="00B76E32" w:rsidRDefault="00B23540" w:rsidP="00B23540">
      <w:pPr>
        <w:rPr>
          <w:rStyle w:val="Hyperlink"/>
          <w:sz w:val="22"/>
          <w:szCs w:val="22"/>
        </w:rPr>
      </w:pPr>
      <w:r w:rsidRPr="00B76E32">
        <w:rPr>
          <w:sz w:val="22"/>
          <w:szCs w:val="22"/>
        </w:rPr>
        <w:instrText xml:space="preserve">" </w:instrText>
      </w:r>
      <w:r w:rsidRPr="00B76E32">
        <w:rPr>
          <w:sz w:val="22"/>
          <w:szCs w:val="22"/>
        </w:rPr>
        <w:fldChar w:fldCharType="separate"/>
      </w:r>
      <w:r w:rsidRPr="00B76E32">
        <w:rPr>
          <w:rStyle w:val="Hyperlink"/>
          <w:sz w:val="22"/>
          <w:szCs w:val="22"/>
        </w:rPr>
        <w:t>https://mentor.ieee.org/802.11/dcn/21/11-22-0232-01-00bf-tgbf-meeting-agenda-2022-02-03</w:t>
      </w:r>
    </w:p>
    <w:p w14:paraId="7B3A5EB1" w14:textId="4F7272C9" w:rsidR="00B23540" w:rsidRPr="00B76E32" w:rsidRDefault="00B23540" w:rsidP="00914DEE">
      <w:pPr>
        <w:rPr>
          <w:sz w:val="22"/>
          <w:szCs w:val="22"/>
        </w:rPr>
      </w:pPr>
      <w:r w:rsidRPr="00B76E32">
        <w:rPr>
          <w:sz w:val="22"/>
          <w:szCs w:val="22"/>
        </w:rPr>
        <w:fldChar w:fldCharType="end"/>
      </w:r>
    </w:p>
    <w:p w14:paraId="1716755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53A0827D"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FBAE73A"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TGbf Timeline</w:t>
      </w:r>
    </w:p>
    <w:p w14:paraId="50457289"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1347E324"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47E188BC" w14:textId="77777777" w:rsidR="00914DEE" w:rsidRPr="00B76E32" w:rsidRDefault="00914DEE" w:rsidP="00850AF4">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32477807"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AD47550" w14:textId="77777777" w:rsidR="00914DEE" w:rsidRPr="00B76E32" w:rsidRDefault="00914DEE" w:rsidP="00850AF4">
      <w:pPr>
        <w:pStyle w:val="ListParagraph"/>
        <w:numPr>
          <w:ilvl w:val="0"/>
          <w:numId w:val="3"/>
        </w:numPr>
        <w:rPr>
          <w:color w:val="000000" w:themeColor="text1"/>
          <w:szCs w:val="22"/>
          <w:lang w:val="sv-SE"/>
        </w:rPr>
      </w:pPr>
      <w:r w:rsidRPr="00B76E32">
        <w:rPr>
          <w:color w:val="000000" w:themeColor="text1"/>
          <w:szCs w:val="22"/>
          <w:lang w:val="en-US"/>
        </w:rPr>
        <w:t>Adjourn</w:t>
      </w:r>
    </w:p>
    <w:p w14:paraId="43A576EC" w14:textId="77777777" w:rsidR="00914DEE" w:rsidRPr="00B76E32" w:rsidRDefault="00914DEE" w:rsidP="00914DEE">
      <w:pPr>
        <w:rPr>
          <w:color w:val="000000" w:themeColor="text1"/>
          <w:sz w:val="22"/>
          <w:szCs w:val="22"/>
        </w:rPr>
      </w:pPr>
    </w:p>
    <w:p w14:paraId="3DD01520" w14:textId="0BDE18C0" w:rsidR="00914DEE" w:rsidRPr="00B76E32" w:rsidRDefault="00914DEE" w:rsidP="00850AF4">
      <w:pPr>
        <w:pStyle w:val="ListParagraph"/>
        <w:numPr>
          <w:ilvl w:val="0"/>
          <w:numId w:val="4"/>
        </w:numPr>
        <w:rPr>
          <w:bCs/>
          <w:szCs w:val="22"/>
          <w:lang w:val="en-US"/>
        </w:rPr>
      </w:pPr>
      <w:r w:rsidRPr="00B76E32">
        <w:rPr>
          <w:bCs/>
          <w:szCs w:val="22"/>
        </w:rPr>
        <w:t>The chair, Tony Xiao Han, calls the meeting to order at 9:0</w:t>
      </w:r>
      <w:r w:rsidR="00562B8F" w:rsidRPr="00B76E32">
        <w:rPr>
          <w:bCs/>
          <w:szCs w:val="22"/>
        </w:rPr>
        <w:t>1</w:t>
      </w:r>
      <w:r w:rsidRPr="00B76E32">
        <w:rPr>
          <w:bCs/>
          <w:szCs w:val="22"/>
        </w:rPr>
        <w:t>am</w:t>
      </w:r>
      <w:r w:rsidR="00980160" w:rsidRPr="00B76E32">
        <w:rPr>
          <w:bCs/>
          <w:szCs w:val="22"/>
        </w:rPr>
        <w:t xml:space="preserve"> E</w:t>
      </w:r>
      <w:r w:rsidR="000A24A1" w:rsidRPr="00B76E32">
        <w:rPr>
          <w:bCs/>
          <w:szCs w:val="22"/>
        </w:rPr>
        <w:t>T</w:t>
      </w:r>
      <w:r w:rsidRPr="00B76E32">
        <w:rPr>
          <w:bCs/>
          <w:szCs w:val="22"/>
        </w:rPr>
        <w:t xml:space="preserve"> (about </w:t>
      </w:r>
      <w:r w:rsidR="00562B8F" w:rsidRPr="00B76E32">
        <w:rPr>
          <w:bCs/>
          <w:szCs w:val="22"/>
        </w:rPr>
        <w:t>25 persons are on the call</w:t>
      </w:r>
      <w:r w:rsidRPr="00B76E32">
        <w:rPr>
          <w:bCs/>
          <w:szCs w:val="22"/>
        </w:rPr>
        <w:t xml:space="preserve">). </w:t>
      </w:r>
    </w:p>
    <w:p w14:paraId="72C73AD9" w14:textId="77777777" w:rsidR="00914DEE" w:rsidRPr="00B76E32" w:rsidRDefault="00914DEE" w:rsidP="00914DEE">
      <w:pPr>
        <w:pStyle w:val="ListParagraph"/>
        <w:ind w:left="360"/>
        <w:rPr>
          <w:bCs/>
          <w:szCs w:val="22"/>
          <w:lang w:val="en-US"/>
        </w:rPr>
      </w:pPr>
    </w:p>
    <w:p w14:paraId="602988F2" w14:textId="77777777" w:rsidR="00914DEE" w:rsidRPr="00B76E32" w:rsidRDefault="00914DEE" w:rsidP="00850AF4">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4779E55" w14:textId="77777777" w:rsidR="00914DEE" w:rsidRPr="00B76E32" w:rsidRDefault="00914DEE" w:rsidP="00914DEE">
      <w:pPr>
        <w:pStyle w:val="ListParagraph"/>
        <w:rPr>
          <w:bCs/>
          <w:szCs w:val="22"/>
        </w:rPr>
      </w:pPr>
    </w:p>
    <w:p w14:paraId="6C01E45D" w14:textId="77777777" w:rsidR="00914DEE" w:rsidRPr="00B76E32" w:rsidRDefault="00914DEE" w:rsidP="00914DEE">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FA2BA8C" w14:textId="77777777" w:rsidR="00914DEE" w:rsidRPr="00B76E32" w:rsidRDefault="00914DEE" w:rsidP="00914DEE">
      <w:pPr>
        <w:pStyle w:val="ListParagraph"/>
        <w:ind w:left="360"/>
        <w:rPr>
          <w:bCs/>
          <w:szCs w:val="22"/>
        </w:rPr>
      </w:pPr>
    </w:p>
    <w:p w14:paraId="40DB62F4" w14:textId="77777777" w:rsidR="00914DEE" w:rsidRPr="00B76E32" w:rsidRDefault="00914DEE" w:rsidP="00914DEE">
      <w:pPr>
        <w:ind w:left="360"/>
        <w:rPr>
          <w:b/>
          <w:bCs/>
          <w:sz w:val="22"/>
          <w:szCs w:val="22"/>
        </w:rPr>
      </w:pPr>
      <w:r w:rsidRPr="00B76E32">
        <w:rPr>
          <w:color w:val="222222"/>
          <w:sz w:val="22"/>
          <w:szCs w:val="22"/>
          <w:shd w:val="clear" w:color="auto" w:fill="FFFFFF"/>
        </w:rPr>
        <w:t>The chair</w:t>
      </w:r>
      <w:r w:rsidRPr="00B76E32">
        <w:rPr>
          <w:sz w:val="22"/>
          <w:szCs w:val="22"/>
        </w:rPr>
        <w:t xml:space="preserve"> goes through “Other Guideline for IEEE WG meetings” (slide 8), “Patent related information” (slide 9), “ IEEE SA Copyright Policy” (slides 10 and 11), “</w:t>
      </w:r>
      <w:r w:rsidRPr="00B76E32">
        <w:rPr>
          <w:bCs/>
          <w:sz w:val="22"/>
          <w:szCs w:val="22"/>
        </w:rPr>
        <w:t xml:space="preserve">Participant behavior in IEEE-SA activities is guided by the IEEE Codes of Ethics &amp; Conduct” (slide 12), </w:t>
      </w:r>
      <w:r w:rsidRPr="00B76E32">
        <w:rPr>
          <w:sz w:val="22"/>
          <w:szCs w:val="22"/>
        </w:rPr>
        <w:t>“</w:t>
      </w:r>
      <w:r w:rsidRPr="00B76E32">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B76E32">
        <w:rPr>
          <w:b/>
          <w:bCs/>
          <w:sz w:val="22"/>
          <w:szCs w:val="22"/>
        </w:rPr>
        <w:t xml:space="preserve"> </w:t>
      </w:r>
    </w:p>
    <w:p w14:paraId="3B6FF92B" w14:textId="77777777" w:rsidR="00914DEE" w:rsidRPr="00B76E32" w:rsidRDefault="00914DEE" w:rsidP="00914DEE">
      <w:pPr>
        <w:ind w:left="360"/>
        <w:rPr>
          <w:sz w:val="22"/>
          <w:szCs w:val="22"/>
        </w:rPr>
      </w:pPr>
    </w:p>
    <w:p w14:paraId="51B6A7E2" w14:textId="77777777" w:rsidR="00914DEE" w:rsidRPr="00B76E32" w:rsidRDefault="00914DEE" w:rsidP="00914DEE">
      <w:pPr>
        <w:ind w:left="360"/>
        <w:rPr>
          <w:sz w:val="22"/>
          <w:szCs w:val="22"/>
        </w:rPr>
      </w:pPr>
      <w:r w:rsidRPr="00B76E32">
        <w:rPr>
          <w:sz w:val="22"/>
          <w:szCs w:val="22"/>
        </w:rPr>
        <w:t xml:space="preserve">The chair goes through the agenda (slide 17) and asks if there are any questions or comments on the agenda. </w:t>
      </w:r>
    </w:p>
    <w:p w14:paraId="67536AF5" w14:textId="77777777" w:rsidR="00914DEE" w:rsidRPr="00B76E32" w:rsidRDefault="00914DEE" w:rsidP="00914DEE">
      <w:pPr>
        <w:ind w:left="360"/>
        <w:rPr>
          <w:bCs/>
          <w:sz w:val="22"/>
          <w:szCs w:val="22"/>
        </w:rPr>
      </w:pPr>
    </w:p>
    <w:p w14:paraId="063B1B63" w14:textId="77777777" w:rsidR="00914DEE" w:rsidRPr="00B76E32" w:rsidRDefault="00914DEE" w:rsidP="00914DEE">
      <w:pPr>
        <w:pStyle w:val="ListParagraph"/>
        <w:ind w:left="360"/>
        <w:rPr>
          <w:bCs/>
          <w:szCs w:val="22"/>
          <w:lang w:val="en-US"/>
        </w:rPr>
      </w:pPr>
      <w:r w:rsidRPr="00B76E32">
        <w:rPr>
          <w:bCs/>
          <w:szCs w:val="22"/>
          <w:lang w:val="en-US"/>
        </w:rPr>
        <w:t>The chair asks if there is any objection to approve the modified agenda. No objection from the group so the agenda is approved.</w:t>
      </w:r>
    </w:p>
    <w:p w14:paraId="24966B66" w14:textId="77777777" w:rsidR="00914DEE" w:rsidRPr="00B76E32" w:rsidRDefault="00914DEE" w:rsidP="00914DEE">
      <w:pPr>
        <w:rPr>
          <w:bCs/>
          <w:sz w:val="22"/>
          <w:szCs w:val="22"/>
        </w:rPr>
      </w:pPr>
    </w:p>
    <w:p w14:paraId="5B73D08E" w14:textId="7803CA84" w:rsidR="00562B8F" w:rsidRPr="00B76E32" w:rsidRDefault="00562B8F" w:rsidP="00850AF4">
      <w:pPr>
        <w:pStyle w:val="ListParagraph"/>
        <w:numPr>
          <w:ilvl w:val="0"/>
          <w:numId w:val="4"/>
        </w:numPr>
        <w:rPr>
          <w:bCs/>
          <w:szCs w:val="22"/>
          <w:lang w:val="en-US"/>
        </w:rPr>
      </w:pPr>
      <w:r w:rsidRPr="00B76E32">
        <w:rPr>
          <w:bCs/>
          <w:szCs w:val="22"/>
          <w:lang w:val="en-US"/>
        </w:rPr>
        <w:t>The Chair presents the TGbf timeline (slides 1</w:t>
      </w:r>
      <w:r w:rsidR="001C37C9">
        <w:rPr>
          <w:bCs/>
          <w:szCs w:val="22"/>
          <w:lang w:val="en-US"/>
        </w:rPr>
        <w:t>8</w:t>
      </w:r>
      <w:r w:rsidRPr="00B76E32">
        <w:rPr>
          <w:bCs/>
          <w:szCs w:val="22"/>
          <w:lang w:val="en-US"/>
        </w:rPr>
        <w:t xml:space="preserve"> and 1</w:t>
      </w:r>
      <w:r w:rsidR="001C37C9">
        <w:rPr>
          <w:bCs/>
          <w:szCs w:val="22"/>
          <w:lang w:val="en-US"/>
        </w:rPr>
        <w:t>9</w:t>
      </w:r>
      <w:r w:rsidRPr="00B76E32">
        <w:rPr>
          <w:bCs/>
          <w:szCs w:val="22"/>
          <w:lang w:val="en-US"/>
        </w:rPr>
        <w:t xml:space="preserve">).  </w:t>
      </w:r>
    </w:p>
    <w:p w14:paraId="0514B327" w14:textId="06E4790D" w:rsidR="00562B8F" w:rsidRPr="00B76E32" w:rsidRDefault="00562B8F" w:rsidP="00850AF4">
      <w:pPr>
        <w:pStyle w:val="ListParagraph"/>
        <w:numPr>
          <w:ilvl w:val="0"/>
          <w:numId w:val="4"/>
        </w:numPr>
        <w:rPr>
          <w:bCs/>
          <w:szCs w:val="22"/>
          <w:lang w:val="en-US"/>
        </w:rPr>
      </w:pPr>
      <w:r w:rsidRPr="00B76E32">
        <w:rPr>
          <w:bCs/>
          <w:szCs w:val="22"/>
          <w:lang w:val="en-US"/>
        </w:rPr>
        <w:t xml:space="preserve">The Chair presents slide </w:t>
      </w:r>
      <w:r w:rsidR="001C37C9">
        <w:rPr>
          <w:bCs/>
          <w:szCs w:val="22"/>
          <w:lang w:val="en-US"/>
        </w:rPr>
        <w:t>20</w:t>
      </w:r>
      <w:r w:rsidRPr="00B76E32">
        <w:rPr>
          <w:bCs/>
          <w:szCs w:val="22"/>
          <w:lang w:val="en-US"/>
        </w:rPr>
        <w:t xml:space="preserve">, Call for contributions. </w:t>
      </w:r>
    </w:p>
    <w:p w14:paraId="0629914D" w14:textId="787DF3CF" w:rsidR="00562B8F" w:rsidRPr="00B76E32" w:rsidRDefault="00562B8F" w:rsidP="00850AF4">
      <w:pPr>
        <w:pStyle w:val="ListParagraph"/>
        <w:numPr>
          <w:ilvl w:val="0"/>
          <w:numId w:val="4"/>
        </w:numPr>
        <w:rPr>
          <w:bCs/>
          <w:szCs w:val="22"/>
          <w:lang w:val="en-US"/>
        </w:rPr>
      </w:pPr>
      <w:r w:rsidRPr="00B76E32">
        <w:rPr>
          <w:bCs/>
          <w:szCs w:val="22"/>
          <w:lang w:val="en-US"/>
        </w:rPr>
        <w:t>The Chair presents the teleconference times (slide 2</w:t>
      </w:r>
      <w:r w:rsidR="001C37C9">
        <w:rPr>
          <w:bCs/>
          <w:szCs w:val="22"/>
          <w:lang w:val="en-US"/>
        </w:rPr>
        <w:t>1</w:t>
      </w:r>
      <w:r w:rsidRPr="00B76E32">
        <w:rPr>
          <w:bCs/>
          <w:szCs w:val="22"/>
          <w:lang w:val="en-US"/>
        </w:rPr>
        <w:t>).</w:t>
      </w:r>
    </w:p>
    <w:p w14:paraId="0B75B975" w14:textId="77777777" w:rsidR="00F97817" w:rsidRDefault="00F97817" w:rsidP="00F97817">
      <w:pPr>
        <w:pStyle w:val="ListParagraph"/>
        <w:ind w:left="360"/>
        <w:rPr>
          <w:bCs/>
          <w:szCs w:val="22"/>
          <w:lang w:val="en-US"/>
        </w:rPr>
      </w:pPr>
    </w:p>
    <w:p w14:paraId="58083B3D" w14:textId="3E588283" w:rsidR="00FF6D1E" w:rsidRDefault="00FF6D1E" w:rsidP="00F97817">
      <w:pPr>
        <w:pStyle w:val="ListParagraph"/>
        <w:ind w:left="360"/>
        <w:rPr>
          <w:bCs/>
          <w:szCs w:val="22"/>
          <w:lang w:val="en-US"/>
        </w:rPr>
      </w:pPr>
      <w:r w:rsidRPr="00B76E32">
        <w:rPr>
          <w:bCs/>
          <w:szCs w:val="22"/>
          <w:lang w:val="en-US"/>
        </w:rPr>
        <w:t>The Chair stated that Motion will be processed either on February 22</w:t>
      </w:r>
      <w:r w:rsidRPr="00B76E32">
        <w:rPr>
          <w:bCs/>
          <w:szCs w:val="22"/>
          <w:vertAlign w:val="superscript"/>
          <w:lang w:val="en-US"/>
        </w:rPr>
        <w:t>nd</w:t>
      </w:r>
      <w:r w:rsidRPr="00B76E32">
        <w:rPr>
          <w:bCs/>
          <w:szCs w:val="22"/>
          <w:lang w:val="en-US"/>
        </w:rPr>
        <w:t xml:space="preserve"> or 24</w:t>
      </w:r>
      <w:r w:rsidRPr="00B76E32">
        <w:rPr>
          <w:bCs/>
          <w:szCs w:val="22"/>
          <w:vertAlign w:val="superscript"/>
          <w:lang w:val="en-US"/>
        </w:rPr>
        <w:t>th</w:t>
      </w:r>
      <w:r w:rsidRPr="00B76E32">
        <w:rPr>
          <w:bCs/>
          <w:szCs w:val="22"/>
          <w:lang w:val="en-US"/>
        </w:rPr>
        <w:t xml:space="preserve"> and ask</w:t>
      </w:r>
      <w:r w:rsidR="00F97817">
        <w:rPr>
          <w:bCs/>
          <w:szCs w:val="22"/>
          <w:lang w:val="en-US"/>
        </w:rPr>
        <w:t xml:space="preserve">s those who have motions </w:t>
      </w:r>
      <w:r w:rsidRPr="00B76E32">
        <w:rPr>
          <w:bCs/>
          <w:szCs w:val="22"/>
          <w:lang w:val="en-US"/>
        </w:rPr>
        <w:t>to send motion request as soon as possible, especially for PDT.</w:t>
      </w: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850AF4">
      <w:pPr>
        <w:pStyle w:val="ListParagraph"/>
        <w:numPr>
          <w:ilvl w:val="0"/>
          <w:numId w:val="4"/>
        </w:numPr>
        <w:rPr>
          <w:bCs/>
          <w:szCs w:val="22"/>
          <w:lang w:val="en-US"/>
        </w:rPr>
      </w:pPr>
      <w:r w:rsidRPr="00B76E32">
        <w:rPr>
          <w:bCs/>
          <w:szCs w:val="22"/>
          <w:lang w:val="en-US"/>
        </w:rPr>
        <w:t>Presentations:</w:t>
      </w:r>
    </w:p>
    <w:p w14:paraId="431D548F" w14:textId="77777777" w:rsidR="00914DEE" w:rsidRPr="00B76E32" w:rsidRDefault="00914DEE" w:rsidP="00914DEE">
      <w:pPr>
        <w:rPr>
          <w:b/>
          <w:sz w:val="22"/>
          <w:szCs w:val="22"/>
        </w:rPr>
      </w:pPr>
    </w:p>
    <w:p w14:paraId="5741C126" w14:textId="346BF244" w:rsidR="00914DEE" w:rsidRPr="00B76E32" w:rsidRDefault="00562B8F" w:rsidP="00914DEE">
      <w:pPr>
        <w:rPr>
          <w:b/>
          <w:sz w:val="22"/>
          <w:szCs w:val="22"/>
        </w:rPr>
      </w:pPr>
      <w:r w:rsidRPr="00B76E32">
        <w:rPr>
          <w:b/>
          <w:sz w:val="22"/>
          <w:szCs w:val="22"/>
        </w:rPr>
        <w:t>11-22/0153r1</w:t>
      </w:r>
      <w:r w:rsidR="00914DEE" w:rsidRPr="00B76E32">
        <w:rPr>
          <w:b/>
          <w:sz w:val="22"/>
          <w:szCs w:val="22"/>
        </w:rPr>
        <w:t xml:space="preserve">, </w:t>
      </w:r>
      <w:r w:rsidR="00FF6D1E" w:rsidRPr="00B76E32">
        <w:rPr>
          <w:b/>
          <w:sz w:val="22"/>
          <w:szCs w:val="22"/>
        </w:rPr>
        <w:t>“</w:t>
      </w:r>
      <w:r w:rsidR="00FF6D1E" w:rsidRPr="00B76E32">
        <w:rPr>
          <w:b/>
          <w:bCs/>
          <w:sz w:val="22"/>
          <w:szCs w:val="22"/>
        </w:rPr>
        <w:t>Parameters for sub-7 GHz Sensing NDPA</w:t>
      </w:r>
      <w:r w:rsidR="00FF6D1E" w:rsidRPr="00B76E32">
        <w:rPr>
          <w:b/>
          <w:sz w:val="22"/>
          <w:szCs w:val="22"/>
        </w:rPr>
        <w:t>”, Junghoon Suh (Huawei</w:t>
      </w:r>
      <w:r w:rsidR="00914DEE" w:rsidRPr="00B76E32">
        <w:rPr>
          <w:b/>
          <w:sz w:val="22"/>
          <w:szCs w:val="22"/>
        </w:rPr>
        <w:t>):</w:t>
      </w:r>
    </w:p>
    <w:p w14:paraId="3E98F400" w14:textId="0AAF88C8" w:rsidR="00914DEE" w:rsidRPr="00B76E32" w:rsidRDefault="00914DEE" w:rsidP="00914DEE">
      <w:pPr>
        <w:rPr>
          <w:bCs/>
          <w:sz w:val="22"/>
          <w:szCs w:val="22"/>
        </w:rPr>
      </w:pPr>
      <w:r w:rsidRPr="00B76E32">
        <w:rPr>
          <w:bCs/>
          <w:sz w:val="22"/>
          <w:szCs w:val="22"/>
        </w:rPr>
        <w:t xml:space="preserve">The contribution </w:t>
      </w:r>
      <w:r w:rsidR="00FF6D1E" w:rsidRPr="00B76E32">
        <w:rPr>
          <w:bCs/>
          <w:sz w:val="22"/>
          <w:szCs w:val="22"/>
        </w:rPr>
        <w:t>tries to summarize what parameters are needed for the Sensing NDPA</w:t>
      </w:r>
      <w:r w:rsidRPr="00B76E32">
        <w:rPr>
          <w:bCs/>
          <w:sz w:val="22"/>
          <w:szCs w:val="22"/>
        </w:rPr>
        <w:t xml:space="preserve">. </w:t>
      </w:r>
    </w:p>
    <w:p w14:paraId="0CD589C2" w14:textId="77777777" w:rsidR="00914DEE" w:rsidRPr="00B76E32" w:rsidRDefault="00914DEE" w:rsidP="00914DEE">
      <w:pPr>
        <w:rPr>
          <w:bCs/>
          <w:sz w:val="22"/>
          <w:szCs w:val="22"/>
        </w:rPr>
      </w:pPr>
    </w:p>
    <w:p w14:paraId="3943790A" w14:textId="4208C1BF" w:rsidR="00914DEE" w:rsidRPr="00B76E32" w:rsidRDefault="00FF6D1E" w:rsidP="00914DEE">
      <w:pPr>
        <w:rPr>
          <w:bCs/>
          <w:sz w:val="22"/>
          <w:szCs w:val="22"/>
        </w:rPr>
      </w:pPr>
      <w:r w:rsidRPr="00B76E32">
        <w:rPr>
          <w:bCs/>
          <w:sz w:val="22"/>
          <w:szCs w:val="22"/>
        </w:rPr>
        <w:t xml:space="preserve">C: Commenter stated that he mostly disagrees with what proposed and that many fields are negotiable during measurement setup. Since the motion for TCIR is not passed, it would be better to take “Number of Taps for TCIR” field out. He also mentioned that no need to design a new NDPA frame type is needed and minimal change is desirable.  </w:t>
      </w:r>
    </w:p>
    <w:p w14:paraId="6C874FE5" w14:textId="5BFD5AA9" w:rsidR="00914DEE" w:rsidRPr="00B76E32" w:rsidRDefault="00371D72" w:rsidP="00914DEE">
      <w:pPr>
        <w:rPr>
          <w:bCs/>
          <w:sz w:val="22"/>
          <w:szCs w:val="22"/>
        </w:rPr>
      </w:pPr>
      <w:r w:rsidRPr="00B76E32">
        <w:rPr>
          <w:bCs/>
          <w:sz w:val="22"/>
          <w:szCs w:val="22"/>
        </w:rPr>
        <w:t>A: Sensing measurement setup phase is for operational parameter changes and TX Power field is individual STA dependent. Fields in purple color may go into a Special STA Info field.</w:t>
      </w:r>
    </w:p>
    <w:p w14:paraId="218BF809" w14:textId="11B747AA" w:rsidR="00371D72" w:rsidRPr="00B76E32" w:rsidRDefault="00371D72" w:rsidP="00914DEE">
      <w:pPr>
        <w:rPr>
          <w:bCs/>
          <w:sz w:val="22"/>
          <w:szCs w:val="22"/>
        </w:rPr>
      </w:pPr>
      <w:r w:rsidRPr="00B76E32">
        <w:rPr>
          <w:bCs/>
          <w:sz w:val="22"/>
          <w:szCs w:val="22"/>
        </w:rPr>
        <w:lastRenderedPageBreak/>
        <w:t>C: Sensing measurement setup phase is mainly not for updating operational parameters.</w:t>
      </w:r>
    </w:p>
    <w:p w14:paraId="670CF9B8" w14:textId="77777777" w:rsidR="0081440A" w:rsidRPr="00B76E32" w:rsidRDefault="0081440A" w:rsidP="00914DEE">
      <w:pPr>
        <w:rPr>
          <w:bCs/>
          <w:sz w:val="22"/>
          <w:szCs w:val="22"/>
        </w:rPr>
      </w:pPr>
    </w:p>
    <w:p w14:paraId="77D5002D" w14:textId="4CA7E24A" w:rsidR="0081440A" w:rsidRPr="00B76E32" w:rsidRDefault="008A6C9D" w:rsidP="00914DEE">
      <w:pPr>
        <w:rPr>
          <w:bCs/>
          <w:sz w:val="22"/>
          <w:szCs w:val="22"/>
        </w:rPr>
      </w:pPr>
      <w:r>
        <w:rPr>
          <w:bCs/>
          <w:sz w:val="22"/>
          <w:szCs w:val="22"/>
        </w:rPr>
        <w:t>A s</w:t>
      </w:r>
      <w:r w:rsidR="0081440A" w:rsidRPr="00B76E32">
        <w:rPr>
          <w:bCs/>
          <w:sz w:val="22"/>
          <w:szCs w:val="22"/>
        </w:rPr>
        <w:t>traw poll will be prepared based on the discussion and brought back next time.</w:t>
      </w:r>
    </w:p>
    <w:p w14:paraId="08F18A21" w14:textId="77777777" w:rsidR="0081440A" w:rsidRPr="00B76E32" w:rsidRDefault="0081440A" w:rsidP="00914DEE">
      <w:pPr>
        <w:rPr>
          <w:bCs/>
          <w:sz w:val="22"/>
          <w:szCs w:val="22"/>
        </w:rPr>
      </w:pPr>
    </w:p>
    <w:p w14:paraId="57F808E8" w14:textId="77777777" w:rsidR="0081440A" w:rsidRPr="00B76E32" w:rsidRDefault="0081440A" w:rsidP="00914DEE">
      <w:pPr>
        <w:rPr>
          <w:bCs/>
          <w:sz w:val="22"/>
          <w:szCs w:val="22"/>
        </w:rPr>
      </w:pPr>
    </w:p>
    <w:p w14:paraId="62805F82" w14:textId="24831CF9" w:rsidR="0081440A" w:rsidRPr="00B76E32" w:rsidRDefault="0081440A" w:rsidP="0081440A">
      <w:pPr>
        <w:rPr>
          <w:b/>
          <w:bCs/>
          <w:sz w:val="22"/>
          <w:szCs w:val="22"/>
        </w:rPr>
      </w:pPr>
      <w:r w:rsidRPr="00B76E32">
        <w:rPr>
          <w:b/>
          <w:bCs/>
          <w:sz w:val="22"/>
          <w:szCs w:val="22"/>
        </w:rPr>
        <w:t>11-22/0286r0, “Discussion on PASN for sensing”, Chaoming Luo (OPPO):</w:t>
      </w:r>
    </w:p>
    <w:p w14:paraId="403197A9" w14:textId="11220F07" w:rsidR="0081440A" w:rsidRPr="00B76E32" w:rsidRDefault="0081440A" w:rsidP="0081440A">
      <w:pPr>
        <w:rPr>
          <w:bCs/>
          <w:sz w:val="22"/>
          <w:szCs w:val="22"/>
        </w:rPr>
      </w:pPr>
      <w:r w:rsidRPr="00B76E32">
        <w:rPr>
          <w:bCs/>
          <w:sz w:val="22"/>
          <w:szCs w:val="22"/>
        </w:rPr>
        <w:t>This contribution discusses whether PASN is mandatory for sensing and which categories of action frame are required accordingly.</w:t>
      </w:r>
    </w:p>
    <w:p w14:paraId="62A73D6F" w14:textId="77777777" w:rsidR="0081440A" w:rsidRPr="00B76E32" w:rsidRDefault="0081440A" w:rsidP="0081440A">
      <w:pPr>
        <w:rPr>
          <w:bCs/>
          <w:sz w:val="22"/>
          <w:szCs w:val="22"/>
        </w:rPr>
      </w:pPr>
    </w:p>
    <w:p w14:paraId="4993F4C0" w14:textId="6F6F7FF7" w:rsidR="0081440A" w:rsidRPr="00B76E32" w:rsidRDefault="0081440A" w:rsidP="0081440A">
      <w:pPr>
        <w:rPr>
          <w:bCs/>
          <w:sz w:val="22"/>
          <w:szCs w:val="22"/>
        </w:rPr>
      </w:pPr>
      <w:r w:rsidRPr="00B76E32">
        <w:rPr>
          <w:bCs/>
          <w:sz w:val="22"/>
          <w:szCs w:val="22"/>
        </w:rPr>
        <w:t xml:space="preserve">C: Correct approach is to decide what requirements to resolve first and then design follows. It is premature to decide PASN as optional.  </w:t>
      </w:r>
    </w:p>
    <w:p w14:paraId="4C215918" w14:textId="6DF983A4" w:rsidR="0081440A" w:rsidRPr="00B76E32" w:rsidRDefault="0081440A" w:rsidP="0081440A">
      <w:pPr>
        <w:rPr>
          <w:bCs/>
          <w:sz w:val="22"/>
          <w:szCs w:val="22"/>
        </w:rPr>
      </w:pPr>
      <w:r w:rsidRPr="00B76E32">
        <w:rPr>
          <w:bCs/>
          <w:sz w:val="22"/>
          <w:szCs w:val="22"/>
        </w:rPr>
        <w:t xml:space="preserve">A: One use case requires low security level and IoT devices </w:t>
      </w:r>
      <w:r w:rsidR="00221861" w:rsidRPr="00B76E32">
        <w:rPr>
          <w:bCs/>
          <w:sz w:val="22"/>
          <w:szCs w:val="22"/>
        </w:rPr>
        <w:t>do not need PASN</w:t>
      </w:r>
      <w:r w:rsidRPr="00B76E32">
        <w:rPr>
          <w:bCs/>
          <w:sz w:val="22"/>
          <w:szCs w:val="22"/>
        </w:rPr>
        <w:t>.</w:t>
      </w:r>
    </w:p>
    <w:p w14:paraId="3663C469" w14:textId="523705AD" w:rsidR="0081440A" w:rsidRPr="00B76E32" w:rsidRDefault="00221861" w:rsidP="0081440A">
      <w:pPr>
        <w:rPr>
          <w:bCs/>
          <w:sz w:val="22"/>
          <w:szCs w:val="22"/>
        </w:rPr>
      </w:pPr>
      <w:r w:rsidRPr="00B76E32">
        <w:rPr>
          <w:bCs/>
          <w:sz w:val="22"/>
          <w:szCs w:val="22"/>
        </w:rPr>
        <w:t>C: No idea on low level security and not understand why low-end devices do not need PASN</w:t>
      </w:r>
      <w:r w:rsidR="0081440A" w:rsidRPr="00B76E32">
        <w:rPr>
          <w:bCs/>
          <w:sz w:val="22"/>
          <w:szCs w:val="22"/>
        </w:rPr>
        <w:t>.</w:t>
      </w:r>
    </w:p>
    <w:p w14:paraId="6AA8D455" w14:textId="77777777" w:rsidR="00221861" w:rsidRPr="00B76E32" w:rsidRDefault="00221861" w:rsidP="00221861">
      <w:pPr>
        <w:rPr>
          <w:bCs/>
          <w:sz w:val="22"/>
          <w:szCs w:val="22"/>
        </w:rPr>
      </w:pPr>
    </w:p>
    <w:p w14:paraId="60E2FB60" w14:textId="77777777" w:rsidR="00221861" w:rsidRPr="00B76E32" w:rsidRDefault="00221861" w:rsidP="00221861">
      <w:pPr>
        <w:rPr>
          <w:bCs/>
          <w:sz w:val="22"/>
          <w:szCs w:val="22"/>
        </w:rPr>
      </w:pPr>
      <w:r w:rsidRPr="00B76E32">
        <w:rPr>
          <w:bCs/>
          <w:sz w:val="22"/>
          <w:szCs w:val="22"/>
        </w:rPr>
        <w:t>Q: Why is secure LTF needed?</w:t>
      </w:r>
    </w:p>
    <w:p w14:paraId="14EDDE12" w14:textId="77777777" w:rsidR="00221861" w:rsidRPr="00B76E32" w:rsidRDefault="00221861" w:rsidP="00221861">
      <w:pPr>
        <w:rPr>
          <w:bCs/>
          <w:sz w:val="22"/>
          <w:szCs w:val="22"/>
        </w:rPr>
      </w:pPr>
      <w:r w:rsidRPr="00B76E32">
        <w:rPr>
          <w:bCs/>
          <w:sz w:val="22"/>
          <w:szCs w:val="22"/>
        </w:rPr>
        <w:t>A: It was already introduced in 11az.</w:t>
      </w:r>
    </w:p>
    <w:p w14:paraId="3F0895B4" w14:textId="6A275C72" w:rsidR="00221861" w:rsidRPr="00B76E32" w:rsidRDefault="00221861" w:rsidP="00221861">
      <w:pPr>
        <w:rPr>
          <w:bCs/>
          <w:sz w:val="22"/>
          <w:szCs w:val="22"/>
        </w:rPr>
      </w:pPr>
      <w:r w:rsidRPr="00B76E32">
        <w:rPr>
          <w:bCs/>
          <w:sz w:val="22"/>
          <w:szCs w:val="22"/>
        </w:rPr>
        <w:t xml:space="preserve">Q: Is 11az a baseline for 11bf?   </w:t>
      </w:r>
    </w:p>
    <w:p w14:paraId="4763F979" w14:textId="3E6B1A79" w:rsidR="00221861" w:rsidRPr="00B76E32" w:rsidRDefault="00221861" w:rsidP="00221861">
      <w:pPr>
        <w:rPr>
          <w:bCs/>
          <w:sz w:val="22"/>
          <w:szCs w:val="22"/>
        </w:rPr>
      </w:pPr>
      <w:r w:rsidRPr="00B76E32">
        <w:rPr>
          <w:bCs/>
          <w:sz w:val="22"/>
          <w:szCs w:val="22"/>
        </w:rPr>
        <w:t>A: It is so based on presenter’s understanding.</w:t>
      </w:r>
    </w:p>
    <w:p w14:paraId="69E6C413" w14:textId="77777777" w:rsidR="00221861" w:rsidRPr="00B76E32" w:rsidRDefault="00221861" w:rsidP="00221861">
      <w:pPr>
        <w:rPr>
          <w:bCs/>
          <w:sz w:val="22"/>
          <w:szCs w:val="22"/>
        </w:rPr>
      </w:pPr>
    </w:p>
    <w:p w14:paraId="57AE063E" w14:textId="2025F4C8" w:rsidR="00221861" w:rsidRPr="00B76E32" w:rsidRDefault="00221861" w:rsidP="00221861">
      <w:pPr>
        <w:rPr>
          <w:bCs/>
          <w:sz w:val="22"/>
          <w:szCs w:val="22"/>
        </w:rPr>
      </w:pPr>
      <w:r w:rsidRPr="00B76E32">
        <w:rPr>
          <w:bCs/>
          <w:sz w:val="22"/>
          <w:szCs w:val="22"/>
        </w:rPr>
        <w:t>Q: If no need for secure LTF, then is replay counter need</w:t>
      </w:r>
      <w:r w:rsidR="0018058C">
        <w:rPr>
          <w:bCs/>
          <w:sz w:val="22"/>
          <w:szCs w:val="22"/>
        </w:rPr>
        <w:t>ed</w:t>
      </w:r>
      <w:r w:rsidRPr="00B76E32">
        <w:rPr>
          <w:bCs/>
          <w:sz w:val="22"/>
          <w:szCs w:val="22"/>
        </w:rPr>
        <w:t>?</w:t>
      </w:r>
    </w:p>
    <w:p w14:paraId="4A326AF0" w14:textId="7D8B31C6" w:rsidR="00221861" w:rsidRPr="00B76E32" w:rsidRDefault="00221861" w:rsidP="00221861">
      <w:pPr>
        <w:rPr>
          <w:bCs/>
          <w:sz w:val="22"/>
          <w:szCs w:val="22"/>
        </w:rPr>
      </w:pPr>
      <w:r w:rsidRPr="00B76E32">
        <w:rPr>
          <w:bCs/>
          <w:sz w:val="22"/>
          <w:szCs w:val="22"/>
        </w:rPr>
        <w:t>A: No.</w:t>
      </w:r>
    </w:p>
    <w:p w14:paraId="0B3D610B" w14:textId="3F269DDE" w:rsidR="00221861" w:rsidRPr="00B76E32" w:rsidRDefault="00221861" w:rsidP="00221861">
      <w:pPr>
        <w:rPr>
          <w:bCs/>
          <w:sz w:val="22"/>
          <w:szCs w:val="22"/>
        </w:rPr>
      </w:pPr>
      <w:r w:rsidRPr="00B76E32">
        <w:rPr>
          <w:bCs/>
          <w:sz w:val="22"/>
          <w:szCs w:val="22"/>
        </w:rPr>
        <w:t>C: Then it is needed to separate secure LTF and replay counter.</w:t>
      </w:r>
    </w:p>
    <w:p w14:paraId="4CC08D08" w14:textId="77777777" w:rsidR="00221861" w:rsidRPr="00B76E32" w:rsidRDefault="00221861" w:rsidP="00221861">
      <w:pPr>
        <w:rPr>
          <w:bCs/>
          <w:sz w:val="22"/>
          <w:szCs w:val="22"/>
        </w:rPr>
      </w:pPr>
      <w:r w:rsidRPr="00B76E32">
        <w:rPr>
          <w:bCs/>
          <w:sz w:val="22"/>
          <w:szCs w:val="22"/>
        </w:rPr>
        <w:t>A: It is so based on presenter’s understanding.</w:t>
      </w:r>
    </w:p>
    <w:p w14:paraId="4783197A" w14:textId="77777777" w:rsidR="00221861" w:rsidRPr="00B76E32" w:rsidRDefault="00221861" w:rsidP="00221861">
      <w:pPr>
        <w:rPr>
          <w:bCs/>
          <w:sz w:val="22"/>
          <w:szCs w:val="22"/>
        </w:rPr>
      </w:pPr>
    </w:p>
    <w:p w14:paraId="0B753045" w14:textId="4D5D3ECE" w:rsidR="00221861" w:rsidRPr="00B76E32" w:rsidRDefault="00221861" w:rsidP="00221861">
      <w:pPr>
        <w:rPr>
          <w:bCs/>
          <w:sz w:val="22"/>
          <w:szCs w:val="22"/>
        </w:rPr>
      </w:pPr>
      <w:r w:rsidRPr="00B76E32">
        <w:rPr>
          <w:bCs/>
          <w:sz w:val="22"/>
          <w:szCs w:val="22"/>
        </w:rPr>
        <w:t>C: Even though PASN is optional in 11az, some program may need PASN.</w:t>
      </w:r>
      <w:r w:rsidR="00A169AF" w:rsidRPr="00B76E32">
        <w:rPr>
          <w:bCs/>
          <w:sz w:val="22"/>
          <w:szCs w:val="22"/>
        </w:rPr>
        <w:t xml:space="preserve"> We need PASN enablement.</w:t>
      </w:r>
    </w:p>
    <w:p w14:paraId="0D3F4F2A" w14:textId="77777777" w:rsidR="00A169AF" w:rsidRPr="00B76E32" w:rsidRDefault="00A169AF" w:rsidP="00221861">
      <w:pPr>
        <w:rPr>
          <w:bCs/>
          <w:sz w:val="22"/>
          <w:szCs w:val="22"/>
        </w:rPr>
      </w:pPr>
    </w:p>
    <w:p w14:paraId="50CCA811" w14:textId="372A70E9" w:rsidR="00A169AF" w:rsidRPr="00B76E32" w:rsidRDefault="00990A81" w:rsidP="00221861">
      <w:pPr>
        <w:rPr>
          <w:bCs/>
          <w:sz w:val="22"/>
          <w:szCs w:val="22"/>
        </w:rPr>
      </w:pPr>
      <w:r w:rsidRPr="00B76E32">
        <w:rPr>
          <w:bCs/>
          <w:sz w:val="22"/>
          <w:szCs w:val="22"/>
        </w:rPr>
        <w:t>Straw poll texts were</w:t>
      </w:r>
      <w:r w:rsidR="00A169AF" w:rsidRPr="00B76E32">
        <w:rPr>
          <w:bCs/>
          <w:sz w:val="22"/>
          <w:szCs w:val="22"/>
        </w:rPr>
        <w:t xml:space="preserve"> discussed and modified.</w:t>
      </w:r>
    </w:p>
    <w:p w14:paraId="54DC29B2" w14:textId="77777777" w:rsidR="00A169AF" w:rsidRPr="00B76E32" w:rsidRDefault="00A169AF" w:rsidP="00221861">
      <w:pPr>
        <w:rPr>
          <w:bCs/>
          <w:sz w:val="22"/>
          <w:szCs w:val="22"/>
        </w:rPr>
      </w:pPr>
    </w:p>
    <w:p w14:paraId="17A96F3D" w14:textId="3BB45CDE" w:rsidR="00A169AF" w:rsidRPr="00B76E32" w:rsidRDefault="00A169AF" w:rsidP="00A169AF">
      <w:pPr>
        <w:rPr>
          <w:bCs/>
          <w:sz w:val="22"/>
          <w:szCs w:val="22"/>
        </w:rPr>
      </w:pPr>
      <w:r w:rsidRPr="00B76E32">
        <w:rPr>
          <w:b/>
          <w:bCs/>
          <w:sz w:val="22"/>
          <w:szCs w:val="22"/>
        </w:rPr>
        <w:t xml:space="preserve">Straw poll 1: </w:t>
      </w:r>
      <w:r w:rsidRPr="00B76E32">
        <w:rPr>
          <w:bCs/>
          <w:sz w:val="22"/>
          <w:szCs w:val="22"/>
        </w:rPr>
        <w:t>Do you agree to add to the SFD the following text:</w:t>
      </w:r>
    </w:p>
    <w:p w14:paraId="5A1D2C5C" w14:textId="77777777" w:rsidR="00A169AF" w:rsidRPr="00B76E32" w:rsidRDefault="00A169AF" w:rsidP="00A169AF">
      <w:pPr>
        <w:rPr>
          <w:bCs/>
          <w:sz w:val="22"/>
          <w:szCs w:val="22"/>
        </w:rPr>
      </w:pPr>
    </w:p>
    <w:p w14:paraId="3ED2D8C5" w14:textId="1147822D"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14A624E8" w14:textId="7F59A886" w:rsidR="00A169AF" w:rsidRPr="00B76E32" w:rsidRDefault="000A1BED" w:rsidP="00850AF4">
      <w:pPr>
        <w:numPr>
          <w:ilvl w:val="1"/>
          <w:numId w:val="5"/>
        </w:numPr>
        <w:rPr>
          <w:bCs/>
          <w:sz w:val="22"/>
          <w:szCs w:val="22"/>
        </w:rPr>
      </w:pPr>
      <w:r w:rsidRPr="00B76E32">
        <w:rPr>
          <w:bCs/>
          <w:sz w:val="22"/>
          <w:szCs w:val="22"/>
        </w:rPr>
        <w:t>PASN for unassociated STA is used in sensing.</w:t>
      </w:r>
    </w:p>
    <w:p w14:paraId="44E2A588" w14:textId="77777777" w:rsidR="00A169AF" w:rsidRPr="00B76E32" w:rsidRDefault="00A169AF" w:rsidP="00A169AF">
      <w:pPr>
        <w:rPr>
          <w:bCs/>
          <w:sz w:val="22"/>
          <w:szCs w:val="22"/>
        </w:rPr>
      </w:pPr>
    </w:p>
    <w:p w14:paraId="45F536A9" w14:textId="25F92CE3" w:rsidR="00A169AF" w:rsidRPr="00B76E32" w:rsidRDefault="00A169AF" w:rsidP="00A169AF">
      <w:pPr>
        <w:rPr>
          <w:bCs/>
          <w:sz w:val="22"/>
          <w:szCs w:val="22"/>
        </w:rPr>
      </w:pPr>
      <w:r w:rsidRPr="00B76E32">
        <w:rPr>
          <w:b/>
          <w:bCs/>
          <w:sz w:val="22"/>
          <w:szCs w:val="22"/>
        </w:rPr>
        <w:t xml:space="preserve">Result: </w:t>
      </w:r>
      <w:r w:rsidRPr="00B76E32">
        <w:rPr>
          <w:bCs/>
          <w:sz w:val="22"/>
          <w:szCs w:val="22"/>
        </w:rPr>
        <w:t>Y/N/A: 18/3/15</w:t>
      </w:r>
    </w:p>
    <w:p w14:paraId="1D3865E3" w14:textId="77777777" w:rsidR="00A169AF" w:rsidRPr="00B76E32" w:rsidRDefault="00A169AF" w:rsidP="00221861">
      <w:pPr>
        <w:rPr>
          <w:bCs/>
          <w:sz w:val="22"/>
          <w:szCs w:val="22"/>
        </w:rPr>
      </w:pPr>
    </w:p>
    <w:p w14:paraId="56587BA7" w14:textId="77777777" w:rsidR="00A169AF" w:rsidRPr="00B76E32" w:rsidRDefault="00A169AF" w:rsidP="00221861">
      <w:pPr>
        <w:rPr>
          <w:bCs/>
          <w:sz w:val="22"/>
          <w:szCs w:val="22"/>
        </w:rPr>
      </w:pPr>
    </w:p>
    <w:p w14:paraId="2F74FD72" w14:textId="1A3E0012" w:rsidR="00A169AF" w:rsidRPr="00B76E32" w:rsidRDefault="00A169AF" w:rsidP="00A169AF">
      <w:pPr>
        <w:rPr>
          <w:bCs/>
          <w:sz w:val="22"/>
          <w:szCs w:val="22"/>
        </w:rPr>
      </w:pPr>
      <w:r w:rsidRPr="00B76E32">
        <w:rPr>
          <w:b/>
          <w:bCs/>
          <w:sz w:val="22"/>
          <w:szCs w:val="22"/>
        </w:rPr>
        <w:t xml:space="preserve">Straw poll 2: </w:t>
      </w:r>
      <w:r w:rsidRPr="00B76E32">
        <w:rPr>
          <w:bCs/>
          <w:sz w:val="22"/>
          <w:szCs w:val="22"/>
        </w:rPr>
        <w:t>Do you agree to add to the SFD the following text:</w:t>
      </w:r>
    </w:p>
    <w:p w14:paraId="362BCAD8" w14:textId="77777777" w:rsidR="00A169AF" w:rsidRPr="00B76E32" w:rsidRDefault="00A169AF" w:rsidP="00A169AF">
      <w:pPr>
        <w:rPr>
          <w:bCs/>
          <w:sz w:val="22"/>
          <w:szCs w:val="22"/>
        </w:rPr>
      </w:pPr>
    </w:p>
    <w:p w14:paraId="50CCC0D6" w14:textId="4D5A0A5B" w:rsidR="000A1BED" w:rsidRPr="00B76E32" w:rsidRDefault="000A1BED" w:rsidP="00850AF4">
      <w:pPr>
        <w:numPr>
          <w:ilvl w:val="0"/>
          <w:numId w:val="5"/>
        </w:numPr>
        <w:rPr>
          <w:bCs/>
          <w:sz w:val="22"/>
          <w:szCs w:val="22"/>
        </w:rPr>
      </w:pPr>
      <w:r w:rsidRPr="00B76E32">
        <w:rPr>
          <w:bCs/>
          <w:sz w:val="22"/>
          <w:szCs w:val="22"/>
        </w:rPr>
        <w:t xml:space="preserve">Do you agree to add the following into 11bf SFD? </w:t>
      </w:r>
    </w:p>
    <w:p w14:paraId="49117E6F" w14:textId="068304A3" w:rsidR="00A169AF" w:rsidRPr="00B76E32" w:rsidRDefault="000A1BED" w:rsidP="00850AF4">
      <w:pPr>
        <w:numPr>
          <w:ilvl w:val="1"/>
          <w:numId w:val="5"/>
        </w:numPr>
        <w:rPr>
          <w:bCs/>
          <w:sz w:val="22"/>
          <w:szCs w:val="22"/>
        </w:rPr>
      </w:pPr>
      <w:r w:rsidRPr="00B76E32">
        <w:rPr>
          <w:bCs/>
          <w:sz w:val="22"/>
          <w:szCs w:val="22"/>
        </w:rPr>
        <w:t>A new action category of robust ‘Protected Sensing Frame’ is defined to separate PN segment.</w:t>
      </w:r>
    </w:p>
    <w:p w14:paraId="3F2C4A7B" w14:textId="77777777" w:rsidR="00A169AF" w:rsidRPr="00B76E32" w:rsidRDefault="00A169AF" w:rsidP="00A169AF">
      <w:pPr>
        <w:rPr>
          <w:bCs/>
          <w:sz w:val="22"/>
          <w:szCs w:val="22"/>
        </w:rPr>
      </w:pPr>
    </w:p>
    <w:p w14:paraId="21322894" w14:textId="4C9CB991" w:rsidR="00A169AF" w:rsidRPr="00B76E32" w:rsidRDefault="00A169AF" w:rsidP="00A169AF">
      <w:pPr>
        <w:rPr>
          <w:bCs/>
          <w:sz w:val="22"/>
          <w:szCs w:val="22"/>
        </w:rPr>
      </w:pPr>
      <w:r w:rsidRPr="00B76E32">
        <w:rPr>
          <w:b/>
          <w:bCs/>
          <w:sz w:val="22"/>
          <w:szCs w:val="22"/>
        </w:rPr>
        <w:t xml:space="preserve">Result: </w:t>
      </w:r>
      <w:r w:rsidRPr="00B76E32">
        <w:rPr>
          <w:bCs/>
          <w:sz w:val="22"/>
          <w:szCs w:val="22"/>
        </w:rPr>
        <w:t>Y/N/A: 14/3/18</w:t>
      </w:r>
    </w:p>
    <w:p w14:paraId="1C4B6BB7" w14:textId="77777777" w:rsidR="00A169AF" w:rsidRPr="00B76E32" w:rsidRDefault="00A169AF" w:rsidP="00A169AF">
      <w:pPr>
        <w:rPr>
          <w:bCs/>
          <w:sz w:val="22"/>
          <w:szCs w:val="22"/>
        </w:rPr>
      </w:pPr>
    </w:p>
    <w:p w14:paraId="1EECDEFA" w14:textId="77777777" w:rsidR="00221861" w:rsidRPr="00B76E32" w:rsidRDefault="00221861" w:rsidP="0081440A">
      <w:pPr>
        <w:rPr>
          <w:bCs/>
          <w:sz w:val="22"/>
          <w:szCs w:val="22"/>
        </w:rPr>
      </w:pPr>
    </w:p>
    <w:p w14:paraId="2F7C521A" w14:textId="022461F2" w:rsidR="0017085D" w:rsidRDefault="00493B84" w:rsidP="00914DEE">
      <w:pPr>
        <w:rPr>
          <w:bCs/>
          <w:sz w:val="22"/>
          <w:szCs w:val="22"/>
        </w:rPr>
      </w:pPr>
      <w:r w:rsidRPr="00B76E32">
        <w:rPr>
          <w:b/>
          <w:bCs/>
          <w:sz w:val="22"/>
          <w:szCs w:val="22"/>
        </w:rPr>
        <w:t>11-22/0172r2, “Proposed Draft Text for Sensing Measurement Instance: General”, Cheng Chen (Intel):</w:t>
      </w:r>
      <w:r w:rsidR="0018058C">
        <w:rPr>
          <w:b/>
          <w:bCs/>
          <w:sz w:val="22"/>
          <w:szCs w:val="22"/>
        </w:rPr>
        <w:t xml:space="preserve"> </w:t>
      </w:r>
      <w:r w:rsidR="00404D71" w:rsidRPr="00B76E32">
        <w:rPr>
          <w:bCs/>
          <w:sz w:val="22"/>
          <w:szCs w:val="22"/>
        </w:rPr>
        <w:t>This document includes proposed draft text for the “Sensing measurement instance: General” sub-clause as defined in TGbf’s SFD.</w:t>
      </w:r>
    </w:p>
    <w:p w14:paraId="48CE43D3" w14:textId="2C0CD75D" w:rsidR="00434B78" w:rsidRDefault="00434B78" w:rsidP="00914DEE">
      <w:pPr>
        <w:rPr>
          <w:bCs/>
          <w:sz w:val="22"/>
          <w:szCs w:val="22"/>
        </w:rPr>
      </w:pPr>
    </w:p>
    <w:p w14:paraId="03AECFE0" w14:textId="546ED166" w:rsidR="00434B78" w:rsidRPr="0018058C" w:rsidRDefault="00434B78" w:rsidP="00914DEE">
      <w:pPr>
        <w:rPr>
          <w:b/>
          <w:bCs/>
          <w:sz w:val="22"/>
          <w:szCs w:val="22"/>
        </w:rPr>
      </w:pPr>
      <w:r>
        <w:rPr>
          <w:bCs/>
          <w:sz w:val="22"/>
          <w:szCs w:val="22"/>
        </w:rPr>
        <w:t xml:space="preserve">Based on feedback from the group the text is slightly updated and a </w:t>
      </w:r>
      <w:r w:rsidR="00DA0EF1">
        <w:rPr>
          <w:bCs/>
          <w:sz w:val="22"/>
          <w:szCs w:val="22"/>
        </w:rPr>
        <w:t>new revision of the document will be uploaded.</w:t>
      </w:r>
    </w:p>
    <w:p w14:paraId="369F8977" w14:textId="77777777" w:rsidR="00870335" w:rsidRPr="00B76E32" w:rsidRDefault="00870335" w:rsidP="00914DEE">
      <w:pPr>
        <w:rPr>
          <w:bCs/>
          <w:sz w:val="22"/>
          <w:szCs w:val="22"/>
        </w:rPr>
      </w:pPr>
    </w:p>
    <w:p w14:paraId="2669DB7B" w14:textId="615F8F05" w:rsidR="00186348" w:rsidRPr="00B76E32" w:rsidRDefault="00186348" w:rsidP="00186348">
      <w:pPr>
        <w:rPr>
          <w:b/>
          <w:bCs/>
          <w:sz w:val="22"/>
          <w:szCs w:val="22"/>
        </w:rPr>
      </w:pPr>
      <w:r w:rsidRPr="00B76E32">
        <w:rPr>
          <w:b/>
          <w:bCs/>
          <w:sz w:val="22"/>
          <w:szCs w:val="22"/>
        </w:rPr>
        <w:t>11-22/0173r2, “</w:t>
      </w:r>
      <w:r w:rsidRPr="00B76E32">
        <w:rPr>
          <w:b/>
          <w:bCs/>
          <w:sz w:val="22"/>
          <w:szCs w:val="22"/>
          <w:lang w:val="en-GB"/>
        </w:rPr>
        <w:t xml:space="preserve">Proposed Draft Text for TB Sensing </w:t>
      </w:r>
      <w:r w:rsidR="00094960" w:rsidRPr="00B76E32">
        <w:rPr>
          <w:b/>
          <w:bCs/>
          <w:sz w:val="22"/>
          <w:szCs w:val="22"/>
          <w:lang w:val="en-GB"/>
        </w:rPr>
        <w:t>Measurement</w:t>
      </w:r>
      <w:r w:rsidRPr="00B76E32">
        <w:rPr>
          <w:b/>
          <w:bCs/>
          <w:sz w:val="22"/>
          <w:szCs w:val="22"/>
          <w:lang w:val="en-GB"/>
        </w:rPr>
        <w:t xml:space="preserve"> Instance</w:t>
      </w:r>
      <w:r w:rsidRPr="00B76E32">
        <w:rPr>
          <w:b/>
          <w:bCs/>
          <w:sz w:val="22"/>
          <w:szCs w:val="22"/>
        </w:rPr>
        <w:t>”, Cheng Chen (Intel):</w:t>
      </w:r>
    </w:p>
    <w:p w14:paraId="1CBA6F11" w14:textId="77777777" w:rsidR="00186348" w:rsidRPr="00B76E32" w:rsidRDefault="00186348" w:rsidP="00914DEE">
      <w:pPr>
        <w:rPr>
          <w:bCs/>
          <w:sz w:val="22"/>
          <w:szCs w:val="22"/>
        </w:rPr>
      </w:pPr>
    </w:p>
    <w:p w14:paraId="6907DC37" w14:textId="77777777" w:rsidR="00186348" w:rsidRPr="00B76E32" w:rsidRDefault="00186348" w:rsidP="00186348">
      <w:pPr>
        <w:rPr>
          <w:bCs/>
          <w:sz w:val="22"/>
          <w:szCs w:val="22"/>
          <w:lang w:val="en-GB"/>
        </w:rPr>
      </w:pPr>
      <w:r w:rsidRPr="00B76E32">
        <w:rPr>
          <w:bCs/>
          <w:sz w:val="22"/>
          <w:szCs w:val="22"/>
          <w:lang w:val="en-GB"/>
        </w:rPr>
        <w:lastRenderedPageBreak/>
        <w:t>This document includes proposed draft text for the “TB sensing measurement instance” sub-clause as defined in TGbf’s SFD.</w:t>
      </w:r>
    </w:p>
    <w:p w14:paraId="3743AE3A" w14:textId="77777777" w:rsidR="00186348" w:rsidRPr="00B76E32" w:rsidRDefault="00186348" w:rsidP="00914DEE">
      <w:pPr>
        <w:rPr>
          <w:bCs/>
          <w:sz w:val="22"/>
          <w:szCs w:val="22"/>
          <w:lang w:val="en-GB"/>
        </w:rPr>
      </w:pPr>
    </w:p>
    <w:p w14:paraId="4123C6B8" w14:textId="148B6567" w:rsidR="00186348" w:rsidRPr="00B76E32" w:rsidRDefault="00186348" w:rsidP="00914DEE">
      <w:pPr>
        <w:rPr>
          <w:bCs/>
          <w:sz w:val="22"/>
          <w:szCs w:val="22"/>
          <w:lang w:val="en-GB"/>
        </w:rPr>
      </w:pPr>
      <w:r w:rsidRPr="00B76E32">
        <w:rPr>
          <w:bCs/>
          <w:sz w:val="22"/>
          <w:szCs w:val="22"/>
          <w:lang w:val="en-GB"/>
        </w:rPr>
        <w:t>Due to the lack of time, it will be revisited next conference call.</w:t>
      </w:r>
    </w:p>
    <w:p w14:paraId="3A7FB2C0" w14:textId="77777777" w:rsidR="00186348" w:rsidRPr="00B76E32" w:rsidRDefault="00186348" w:rsidP="00914DEE">
      <w:pPr>
        <w:rPr>
          <w:bCs/>
          <w:sz w:val="22"/>
          <w:szCs w:val="22"/>
        </w:rPr>
      </w:pPr>
    </w:p>
    <w:p w14:paraId="624F4DF9" w14:textId="44E9A21C" w:rsidR="00870335" w:rsidRPr="00B76E32" w:rsidRDefault="00870335" w:rsidP="00914DEE">
      <w:pPr>
        <w:rPr>
          <w:bCs/>
          <w:sz w:val="22"/>
          <w:szCs w:val="22"/>
        </w:rPr>
      </w:pPr>
      <w:r w:rsidRPr="00B76E32">
        <w:rPr>
          <w:bCs/>
          <w:sz w:val="22"/>
          <w:szCs w:val="22"/>
        </w:rPr>
        <w:t xml:space="preserve">The Chair stated that offline discussion </w:t>
      </w:r>
      <w:r w:rsidR="00F1264A">
        <w:rPr>
          <w:bCs/>
          <w:sz w:val="22"/>
          <w:szCs w:val="22"/>
        </w:rPr>
        <w:t>using the 11bf</w:t>
      </w:r>
      <w:r w:rsidRPr="00B76E32">
        <w:rPr>
          <w:bCs/>
          <w:sz w:val="22"/>
          <w:szCs w:val="22"/>
        </w:rPr>
        <w:t xml:space="preserve"> reflector or e-mail is needed because we have a long queue of contributions.</w:t>
      </w:r>
    </w:p>
    <w:p w14:paraId="4E5CDC3E" w14:textId="77777777" w:rsidR="00493B84" w:rsidRPr="00B76E32" w:rsidRDefault="00493B84" w:rsidP="00914DEE">
      <w:pPr>
        <w:rPr>
          <w:bCs/>
          <w:sz w:val="22"/>
          <w:szCs w:val="22"/>
        </w:rPr>
      </w:pPr>
    </w:p>
    <w:p w14:paraId="5F1CD0E7" w14:textId="77777777" w:rsidR="00870335" w:rsidRPr="00B76E32" w:rsidRDefault="00870335" w:rsidP="00850AF4">
      <w:pPr>
        <w:pStyle w:val="ListParagraph"/>
        <w:numPr>
          <w:ilvl w:val="0"/>
          <w:numId w:val="4"/>
        </w:numPr>
        <w:rPr>
          <w:bCs/>
          <w:szCs w:val="22"/>
          <w:lang w:val="en-US"/>
        </w:rPr>
      </w:pPr>
      <w:r w:rsidRPr="00B76E32">
        <w:rPr>
          <w:bCs/>
          <w:szCs w:val="22"/>
          <w:lang w:val="en-US"/>
        </w:rPr>
        <w:t>The chair asks if there is AoB. No response from the group.</w:t>
      </w:r>
    </w:p>
    <w:p w14:paraId="6F870ED6" w14:textId="52970B58" w:rsidR="00870335" w:rsidRPr="00B76E32" w:rsidRDefault="00870335" w:rsidP="00850AF4">
      <w:pPr>
        <w:pStyle w:val="ListParagraph"/>
        <w:numPr>
          <w:ilvl w:val="0"/>
          <w:numId w:val="4"/>
        </w:numPr>
        <w:rPr>
          <w:bCs/>
          <w:szCs w:val="22"/>
          <w:lang w:val="en-US"/>
        </w:rPr>
      </w:pPr>
      <w:r w:rsidRPr="00B76E32">
        <w:rPr>
          <w:bCs/>
          <w:szCs w:val="22"/>
          <w:lang w:val="en-US"/>
        </w:rPr>
        <w:t>The meeting is adjourned without objection at 11:01am</w:t>
      </w:r>
      <w:r w:rsidR="00980160" w:rsidRPr="00B76E32">
        <w:rPr>
          <w:bCs/>
          <w:szCs w:val="22"/>
          <w:lang w:val="en-US"/>
        </w:rPr>
        <w:t xml:space="preserve"> E</w:t>
      </w:r>
      <w:r w:rsidRPr="00B76E32">
        <w:rPr>
          <w:bCs/>
          <w:szCs w:val="22"/>
          <w:lang w:val="en-US"/>
        </w:rPr>
        <w:t>T.</w:t>
      </w:r>
    </w:p>
    <w:p w14:paraId="5B7A1695" w14:textId="77777777" w:rsidR="00493B84" w:rsidRDefault="00493B84" w:rsidP="00914DEE">
      <w:pPr>
        <w:rPr>
          <w:bCs/>
          <w:szCs w:val="22"/>
        </w:rPr>
      </w:pPr>
    </w:p>
    <w:p w14:paraId="75C126B8" w14:textId="77777777" w:rsidR="00493B84" w:rsidRDefault="00493B84" w:rsidP="00914DEE">
      <w:pPr>
        <w:rPr>
          <w:bCs/>
          <w:szCs w:val="22"/>
        </w:rPr>
      </w:pPr>
    </w:p>
    <w:p w14:paraId="78CF6F98" w14:textId="77777777" w:rsidR="00980160" w:rsidRDefault="00980160" w:rsidP="00980160">
      <w:pPr>
        <w:rPr>
          <w:b/>
        </w:rPr>
      </w:pPr>
      <w:r w:rsidRPr="00286C88">
        <w:rPr>
          <w:b/>
        </w:rPr>
        <w:t>List of Attendees:</w:t>
      </w:r>
    </w:p>
    <w:p w14:paraId="0DF763D2" w14:textId="77777777" w:rsidR="00493B84" w:rsidRDefault="00493B84" w:rsidP="00914DEE">
      <w:pPr>
        <w:rPr>
          <w:bCs/>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FC2DAE" w:rsidRPr="00B07B0E" w14:paraId="162C5B1B" w14:textId="77777777" w:rsidTr="00FC2DAE">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99CBF35" w14:textId="77777777" w:rsidR="00FC2DAE" w:rsidRPr="00B07B0E" w:rsidRDefault="00FC2DAE">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7D60259F" w14:textId="77777777" w:rsidR="00FC2DAE" w:rsidRPr="00B07B0E" w:rsidRDefault="00FC2DAE">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C904F01" w14:textId="77777777" w:rsidR="00FC2DAE" w:rsidRPr="00B07B0E" w:rsidRDefault="00FC2DAE">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733B825" w14:textId="77777777" w:rsidR="00FC2DAE" w:rsidRPr="00B07B0E" w:rsidRDefault="00FC2DAE">
            <w:pPr>
              <w:rPr>
                <w:color w:val="000000"/>
                <w:sz w:val="22"/>
                <w:szCs w:val="22"/>
              </w:rPr>
            </w:pPr>
            <w:r w:rsidRPr="00B07B0E">
              <w:rPr>
                <w:color w:val="000000"/>
                <w:sz w:val="22"/>
                <w:szCs w:val="22"/>
              </w:rPr>
              <w:t>Affiliation</w:t>
            </w:r>
          </w:p>
        </w:tc>
      </w:tr>
      <w:tr w:rsidR="00FC2DAE" w:rsidRPr="00B07B0E" w14:paraId="65E14CA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FD16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252C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62DC899" w14:textId="77777777" w:rsidR="00FC2DAE" w:rsidRPr="00B07B0E" w:rsidRDefault="00FC2DAE">
            <w:pPr>
              <w:rPr>
                <w:color w:val="000000"/>
                <w:sz w:val="22"/>
                <w:szCs w:val="22"/>
              </w:rPr>
            </w:pPr>
            <w:r w:rsidRPr="00B07B0E">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575739D"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5E78B29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6EE8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A54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BB7D688" w14:textId="77777777" w:rsidR="00FC2DAE" w:rsidRPr="00B07B0E" w:rsidRDefault="00FC2DAE">
            <w:pPr>
              <w:rPr>
                <w:color w:val="000000"/>
                <w:sz w:val="22"/>
                <w:szCs w:val="22"/>
              </w:rPr>
            </w:pPr>
            <w:r w:rsidRPr="00B07B0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6AE0EC1" w14:textId="77777777" w:rsidR="00FC2DAE" w:rsidRPr="00B07B0E" w:rsidRDefault="00FC2DAE">
            <w:pPr>
              <w:rPr>
                <w:color w:val="000000"/>
                <w:sz w:val="22"/>
                <w:szCs w:val="22"/>
              </w:rPr>
            </w:pPr>
            <w:r w:rsidRPr="00B07B0E">
              <w:rPr>
                <w:color w:val="000000"/>
                <w:sz w:val="22"/>
                <w:szCs w:val="22"/>
              </w:rPr>
              <w:t>Origin Wireless</w:t>
            </w:r>
          </w:p>
        </w:tc>
      </w:tr>
      <w:tr w:rsidR="00FC2DAE" w:rsidRPr="00B07B0E" w14:paraId="6C1E818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6838B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540FC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EF3771" w14:textId="77777777" w:rsidR="00FC2DAE" w:rsidRPr="00B07B0E" w:rsidRDefault="00FC2DAE">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2EA936" w14:textId="77777777" w:rsidR="00FC2DAE" w:rsidRPr="00B07B0E" w:rsidRDefault="00FC2DAE">
            <w:pPr>
              <w:rPr>
                <w:color w:val="000000"/>
                <w:sz w:val="22"/>
                <w:szCs w:val="22"/>
              </w:rPr>
            </w:pPr>
            <w:r w:rsidRPr="00B07B0E">
              <w:rPr>
                <w:color w:val="000000"/>
                <w:sz w:val="22"/>
                <w:szCs w:val="22"/>
              </w:rPr>
              <w:t>VESTEL; IMU</w:t>
            </w:r>
          </w:p>
        </w:tc>
      </w:tr>
      <w:tr w:rsidR="00FC2DAE" w:rsidRPr="00B07B0E" w14:paraId="63B4317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C6D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366B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9B72C21" w14:textId="77777777" w:rsidR="00FC2DAE" w:rsidRPr="00B07B0E" w:rsidRDefault="00FC2DAE">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24BEAF" w14:textId="77777777" w:rsidR="00FC2DAE" w:rsidRPr="00B07B0E" w:rsidRDefault="00FC2DAE">
            <w:pPr>
              <w:rPr>
                <w:color w:val="000000"/>
                <w:sz w:val="22"/>
                <w:szCs w:val="22"/>
              </w:rPr>
            </w:pPr>
            <w:r w:rsidRPr="00B07B0E">
              <w:rPr>
                <w:color w:val="000000"/>
                <w:sz w:val="22"/>
                <w:szCs w:val="22"/>
              </w:rPr>
              <w:t>Cognitive Systems Corp.</w:t>
            </w:r>
          </w:p>
        </w:tc>
      </w:tr>
      <w:tr w:rsidR="00FC2DAE" w:rsidRPr="00B07B0E" w14:paraId="6607391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A7FA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8A0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99B1BC3" w14:textId="77777777" w:rsidR="00FC2DAE" w:rsidRPr="00B07B0E" w:rsidRDefault="00FC2DAE">
            <w:pPr>
              <w:rPr>
                <w:color w:val="000000"/>
                <w:sz w:val="22"/>
                <w:szCs w:val="22"/>
              </w:rPr>
            </w:pPr>
            <w:r w:rsidRPr="00B07B0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1E84C1B0" w14:textId="77777777" w:rsidR="00FC2DAE" w:rsidRPr="00B07B0E" w:rsidRDefault="00FC2DAE">
            <w:pPr>
              <w:rPr>
                <w:color w:val="000000"/>
                <w:sz w:val="22"/>
                <w:szCs w:val="22"/>
              </w:rPr>
            </w:pPr>
            <w:r w:rsidRPr="00B07B0E">
              <w:rPr>
                <w:color w:val="000000"/>
                <w:sz w:val="22"/>
                <w:szCs w:val="22"/>
              </w:rPr>
              <w:t>Vayyar Imaging</w:t>
            </w:r>
          </w:p>
        </w:tc>
      </w:tr>
      <w:tr w:rsidR="00FC2DAE" w:rsidRPr="00B07B0E" w14:paraId="39F3F049"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6952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5CD6A"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0165531" w14:textId="77777777" w:rsidR="00FC2DAE" w:rsidRPr="00B07B0E" w:rsidRDefault="00FC2DAE">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3CF120B" w14:textId="77777777" w:rsidR="00FC2DAE" w:rsidRPr="00B07B0E" w:rsidRDefault="00FC2DAE">
            <w:pPr>
              <w:rPr>
                <w:color w:val="000000"/>
                <w:sz w:val="22"/>
                <w:szCs w:val="22"/>
              </w:rPr>
            </w:pPr>
            <w:r w:rsidRPr="00B07B0E">
              <w:rPr>
                <w:color w:val="000000"/>
                <w:sz w:val="22"/>
                <w:szCs w:val="22"/>
              </w:rPr>
              <w:t>Apple Inc.</w:t>
            </w:r>
          </w:p>
        </w:tc>
      </w:tr>
      <w:tr w:rsidR="00FC2DAE" w:rsidRPr="00B07B0E" w14:paraId="50BF190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55F48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2372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E5BC7A3" w14:textId="77777777" w:rsidR="00FC2DAE" w:rsidRPr="00B07B0E" w:rsidRDefault="00FC2DAE">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068F96" w14:textId="77777777" w:rsidR="00FC2DAE" w:rsidRPr="00B07B0E" w:rsidRDefault="00FC2DAE">
            <w:pPr>
              <w:rPr>
                <w:color w:val="000000"/>
                <w:sz w:val="22"/>
                <w:szCs w:val="22"/>
              </w:rPr>
            </w:pPr>
            <w:r w:rsidRPr="00B07B0E">
              <w:rPr>
                <w:color w:val="000000"/>
                <w:sz w:val="22"/>
                <w:szCs w:val="22"/>
              </w:rPr>
              <w:t>Meta Platforms, Inc.</w:t>
            </w:r>
          </w:p>
        </w:tc>
      </w:tr>
      <w:tr w:rsidR="00FC2DAE" w:rsidRPr="00B07B0E" w14:paraId="554014C4"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FE97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C630"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DEBE340" w14:textId="77777777" w:rsidR="00FC2DAE" w:rsidRPr="00B07B0E" w:rsidRDefault="00FC2DAE">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D79D07C"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3EB7F1E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9766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EF0C2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BB3093D" w14:textId="77777777" w:rsidR="00FC2DAE" w:rsidRPr="00B07B0E" w:rsidRDefault="00FC2DAE">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E7662C5"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2D9417B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8696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FCA7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187065A" w14:textId="77777777" w:rsidR="00FC2DAE" w:rsidRPr="00B07B0E" w:rsidRDefault="00FC2DAE">
            <w:pPr>
              <w:rPr>
                <w:color w:val="000000"/>
                <w:sz w:val="22"/>
                <w:szCs w:val="22"/>
              </w:rPr>
            </w:pPr>
            <w:r w:rsidRPr="00B07B0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40BA3B4" w14:textId="77777777" w:rsidR="00FC2DAE" w:rsidRPr="00B07B0E" w:rsidRDefault="00FC2DAE">
            <w:pPr>
              <w:rPr>
                <w:color w:val="000000"/>
                <w:sz w:val="22"/>
                <w:szCs w:val="22"/>
              </w:rPr>
            </w:pPr>
            <w:r w:rsidRPr="00B07B0E">
              <w:rPr>
                <w:color w:val="000000"/>
                <w:sz w:val="22"/>
                <w:szCs w:val="22"/>
              </w:rPr>
              <w:t>Ofinno</w:t>
            </w:r>
          </w:p>
        </w:tc>
      </w:tr>
      <w:tr w:rsidR="00FC2DAE" w:rsidRPr="00B07B0E" w14:paraId="1DEDCCCA"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EB3D4"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259885"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658EB40" w14:textId="77777777" w:rsidR="00FC2DAE" w:rsidRPr="00B07B0E" w:rsidRDefault="00FC2DAE">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45D448" w14:textId="77777777" w:rsidR="00FC2DAE" w:rsidRPr="00B07B0E" w:rsidRDefault="00FC2DAE">
            <w:pPr>
              <w:rPr>
                <w:color w:val="000000"/>
                <w:sz w:val="22"/>
                <w:szCs w:val="22"/>
              </w:rPr>
            </w:pPr>
            <w:r w:rsidRPr="00B07B0E">
              <w:rPr>
                <w:color w:val="000000"/>
                <w:sz w:val="22"/>
                <w:szCs w:val="22"/>
              </w:rPr>
              <w:t>MediaTek Inc.</w:t>
            </w:r>
          </w:p>
        </w:tc>
      </w:tr>
      <w:tr w:rsidR="00FC2DAE" w:rsidRPr="00B07B0E" w14:paraId="7175C1E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613F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88F2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22862EC" w14:textId="77777777" w:rsidR="00FC2DAE" w:rsidRPr="00B07B0E" w:rsidRDefault="00FC2DAE">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67C177" w14:textId="77777777" w:rsidR="00FC2DAE" w:rsidRPr="00B07B0E" w:rsidRDefault="00FC2DAE">
            <w:pPr>
              <w:rPr>
                <w:color w:val="000000"/>
                <w:sz w:val="22"/>
                <w:szCs w:val="22"/>
              </w:rPr>
            </w:pPr>
            <w:r w:rsidRPr="00B07B0E">
              <w:rPr>
                <w:color w:val="000000"/>
                <w:sz w:val="22"/>
                <w:szCs w:val="22"/>
              </w:rPr>
              <w:t>Guangdong OPPO Mobile Telecommunications Corp.,Ltd</w:t>
            </w:r>
          </w:p>
        </w:tc>
      </w:tr>
      <w:tr w:rsidR="00FC2DAE" w:rsidRPr="00B07B0E" w14:paraId="3FC82EC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BB1C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00D006"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F396C1E" w14:textId="77777777" w:rsidR="00FC2DAE" w:rsidRPr="00B07B0E" w:rsidRDefault="00FC2DAE">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8F590FE"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79586AC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82FBB"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0C212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60B7B3" w14:textId="77777777" w:rsidR="00FC2DAE" w:rsidRPr="00B07B0E" w:rsidRDefault="00FC2DAE">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3742265" w14:textId="77777777" w:rsidR="00FC2DAE" w:rsidRPr="00B07B0E" w:rsidRDefault="00FC2DAE">
            <w:pPr>
              <w:rPr>
                <w:color w:val="000000"/>
                <w:sz w:val="22"/>
                <w:szCs w:val="22"/>
              </w:rPr>
            </w:pPr>
            <w:r w:rsidRPr="00B07B0E">
              <w:rPr>
                <w:color w:val="000000"/>
                <w:sz w:val="22"/>
                <w:szCs w:val="22"/>
              </w:rPr>
              <w:t>Xiaomi Inc.</w:t>
            </w:r>
          </w:p>
        </w:tc>
      </w:tr>
      <w:tr w:rsidR="00FC2DAE" w:rsidRPr="00B07B0E" w14:paraId="47FA81A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48E2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CE942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515C300" w14:textId="77777777" w:rsidR="00FC2DAE" w:rsidRPr="00B07B0E" w:rsidRDefault="00FC2DAE">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0EE6D15C" w14:textId="77777777" w:rsidR="00FC2DAE" w:rsidRPr="00B07B0E" w:rsidRDefault="00FC2DAE">
            <w:pPr>
              <w:rPr>
                <w:color w:val="000000"/>
                <w:sz w:val="22"/>
                <w:szCs w:val="22"/>
              </w:rPr>
            </w:pPr>
            <w:r w:rsidRPr="00B07B0E">
              <w:rPr>
                <w:color w:val="000000"/>
                <w:sz w:val="22"/>
                <w:szCs w:val="22"/>
              </w:rPr>
              <w:t>Ofinno</w:t>
            </w:r>
          </w:p>
        </w:tc>
      </w:tr>
      <w:tr w:rsidR="00FC2DAE" w:rsidRPr="00B07B0E" w14:paraId="4976940F"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CA53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B9FC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6DE4D86" w14:textId="77777777" w:rsidR="00FC2DAE" w:rsidRPr="00B07B0E" w:rsidRDefault="00FC2DAE">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950BD30" w14:textId="77777777" w:rsidR="00FC2DAE" w:rsidRPr="00B07B0E" w:rsidRDefault="00FC2DAE">
            <w:pPr>
              <w:rPr>
                <w:color w:val="000000"/>
                <w:sz w:val="22"/>
                <w:szCs w:val="22"/>
              </w:rPr>
            </w:pPr>
            <w:r w:rsidRPr="00B07B0E">
              <w:rPr>
                <w:color w:val="000000"/>
                <w:sz w:val="22"/>
                <w:szCs w:val="22"/>
              </w:rPr>
              <w:t>Qualcomm Technologies, Inc.</w:t>
            </w:r>
          </w:p>
        </w:tc>
      </w:tr>
      <w:tr w:rsidR="00FC2DAE" w:rsidRPr="00B07B0E" w14:paraId="00229CF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1AD11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3A6A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2AC81CC" w14:textId="77777777" w:rsidR="00FC2DAE" w:rsidRPr="00B07B0E" w:rsidRDefault="00FC2DAE">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EFC4CFF"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532D6B32"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C90C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7A6B4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731E66" w14:textId="77777777" w:rsidR="00FC2DAE" w:rsidRPr="00B07B0E" w:rsidRDefault="00FC2DAE">
            <w:pPr>
              <w:rPr>
                <w:color w:val="000000"/>
                <w:sz w:val="22"/>
                <w:szCs w:val="22"/>
              </w:rPr>
            </w:pPr>
            <w:r w:rsidRPr="00B07B0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261F62A" w14:textId="77777777" w:rsidR="00FC2DAE" w:rsidRPr="00B07B0E" w:rsidRDefault="00FC2DAE">
            <w:pPr>
              <w:rPr>
                <w:color w:val="000000"/>
                <w:sz w:val="22"/>
                <w:szCs w:val="22"/>
              </w:rPr>
            </w:pPr>
            <w:r w:rsidRPr="00B07B0E">
              <w:rPr>
                <w:color w:val="000000"/>
                <w:sz w:val="22"/>
                <w:szCs w:val="22"/>
              </w:rPr>
              <w:t>InterDigital, Inc.</w:t>
            </w:r>
          </w:p>
        </w:tc>
      </w:tr>
      <w:tr w:rsidR="00FC2DAE" w:rsidRPr="00B07B0E" w14:paraId="07555000"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763103"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42FD62"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1FF6268" w14:textId="77777777" w:rsidR="00FC2DAE" w:rsidRPr="00B07B0E" w:rsidRDefault="00FC2DAE">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D6F0666"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78E14C05"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EAB46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182AF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335F5B6" w14:textId="77777777" w:rsidR="00FC2DAE" w:rsidRPr="00B07B0E" w:rsidRDefault="00FC2DAE">
            <w:pPr>
              <w:rPr>
                <w:color w:val="000000"/>
                <w:sz w:val="22"/>
                <w:szCs w:val="22"/>
              </w:rPr>
            </w:pPr>
            <w:r w:rsidRPr="00B07B0E">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8204419" w14:textId="77777777" w:rsidR="00FC2DAE" w:rsidRPr="00B07B0E" w:rsidRDefault="00FC2DAE">
            <w:pPr>
              <w:rPr>
                <w:color w:val="000000"/>
                <w:sz w:val="22"/>
                <w:szCs w:val="22"/>
              </w:rPr>
            </w:pPr>
            <w:r w:rsidRPr="00B07B0E">
              <w:rPr>
                <w:color w:val="000000"/>
                <w:sz w:val="22"/>
                <w:szCs w:val="22"/>
              </w:rPr>
              <w:t>Ofinno</w:t>
            </w:r>
          </w:p>
        </w:tc>
      </w:tr>
      <w:tr w:rsidR="00FC2DAE" w:rsidRPr="00B07B0E" w14:paraId="7EE962E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E4CF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B37A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5A21999" w14:textId="77777777" w:rsidR="00FC2DAE" w:rsidRPr="00B07B0E" w:rsidRDefault="00FC2DAE">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6BCAA98" w14:textId="77777777" w:rsidR="00FC2DAE" w:rsidRPr="00B07B0E" w:rsidRDefault="00FC2DAE">
            <w:pPr>
              <w:rPr>
                <w:color w:val="000000"/>
                <w:sz w:val="22"/>
                <w:szCs w:val="22"/>
              </w:rPr>
            </w:pPr>
            <w:r w:rsidRPr="00B07B0E">
              <w:rPr>
                <w:color w:val="000000"/>
                <w:sz w:val="22"/>
                <w:szCs w:val="22"/>
              </w:rPr>
              <w:t>LG ELECTRONICS</w:t>
            </w:r>
          </w:p>
        </w:tc>
      </w:tr>
      <w:tr w:rsidR="00FC2DAE" w:rsidRPr="00B07B0E" w14:paraId="5291282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44861"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992D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8E4427C" w14:textId="77777777" w:rsidR="00FC2DAE" w:rsidRPr="00B07B0E" w:rsidRDefault="00FC2DAE">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7D78834" w14:textId="77777777" w:rsidR="00FC2DAE" w:rsidRPr="00B07B0E" w:rsidRDefault="00FC2DAE">
            <w:pPr>
              <w:rPr>
                <w:color w:val="000000"/>
                <w:sz w:val="22"/>
                <w:szCs w:val="22"/>
              </w:rPr>
            </w:pPr>
            <w:r w:rsidRPr="00B07B0E">
              <w:rPr>
                <w:color w:val="000000"/>
                <w:sz w:val="22"/>
                <w:szCs w:val="22"/>
              </w:rPr>
              <w:t>Beijing OPPO telecommunications corp., ltd.</w:t>
            </w:r>
          </w:p>
        </w:tc>
      </w:tr>
      <w:tr w:rsidR="00FC2DAE" w:rsidRPr="00B07B0E" w14:paraId="774BB9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E4446"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4DFEA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E303D77" w14:textId="77777777" w:rsidR="00FC2DAE" w:rsidRPr="00B07B0E" w:rsidRDefault="00FC2DAE">
            <w:pPr>
              <w:rPr>
                <w:color w:val="000000"/>
                <w:sz w:val="22"/>
                <w:szCs w:val="22"/>
              </w:rPr>
            </w:pPr>
            <w:r w:rsidRPr="00B07B0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B2D96B"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33F494FD"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6EF0A"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AD27AE"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4D7F7E8" w14:textId="77777777" w:rsidR="00FC2DAE" w:rsidRPr="00B07B0E" w:rsidRDefault="00FC2DAE">
            <w:pPr>
              <w:rPr>
                <w:color w:val="000000"/>
                <w:sz w:val="22"/>
                <w:szCs w:val="22"/>
              </w:rPr>
            </w:pPr>
            <w:r w:rsidRPr="00B07B0E">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0C4E53E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151617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474D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044303"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D8BA62C" w14:textId="77777777" w:rsidR="00FC2DAE" w:rsidRPr="00B07B0E" w:rsidRDefault="00FC2DAE">
            <w:pPr>
              <w:rPr>
                <w:color w:val="000000"/>
                <w:sz w:val="22"/>
                <w:szCs w:val="22"/>
              </w:rPr>
            </w:pPr>
            <w:r w:rsidRPr="00B07B0E">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172EF40" w14:textId="77777777" w:rsidR="00FC2DAE" w:rsidRPr="00B07B0E" w:rsidRDefault="00FC2DAE">
            <w:pPr>
              <w:rPr>
                <w:color w:val="000000"/>
                <w:sz w:val="22"/>
                <w:szCs w:val="22"/>
              </w:rPr>
            </w:pPr>
            <w:r w:rsidRPr="00B07B0E">
              <w:rPr>
                <w:color w:val="000000"/>
                <w:sz w:val="22"/>
                <w:szCs w:val="22"/>
              </w:rPr>
              <w:t>Synaptics</w:t>
            </w:r>
          </w:p>
        </w:tc>
      </w:tr>
      <w:tr w:rsidR="00FC2DAE" w:rsidRPr="00B07B0E" w14:paraId="25722CF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4C569"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602F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80BC16C" w14:textId="77777777" w:rsidR="00FC2DAE" w:rsidRPr="00B07B0E" w:rsidRDefault="00FC2DAE">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6083F53" w14:textId="77777777" w:rsidR="00FC2DAE" w:rsidRPr="00B07B0E" w:rsidRDefault="00FC2DAE">
            <w:pPr>
              <w:rPr>
                <w:color w:val="000000"/>
                <w:sz w:val="22"/>
                <w:szCs w:val="22"/>
              </w:rPr>
            </w:pPr>
            <w:r w:rsidRPr="00B07B0E">
              <w:rPr>
                <w:color w:val="000000"/>
                <w:sz w:val="22"/>
                <w:szCs w:val="22"/>
              </w:rPr>
              <w:t>Panasonic Asia Pacific Pte Ltd.</w:t>
            </w:r>
          </w:p>
        </w:tc>
      </w:tr>
      <w:tr w:rsidR="00FC2DAE" w:rsidRPr="00B07B0E" w14:paraId="73BE2426"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4DDF2"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3664F"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1E88C90" w14:textId="77777777" w:rsidR="00FC2DAE" w:rsidRPr="00B07B0E" w:rsidRDefault="00FC2DAE">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1653C11"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6549293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DCD0C"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0405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720400A" w14:textId="77777777" w:rsidR="00FC2DAE" w:rsidRPr="00B07B0E" w:rsidRDefault="00FC2DAE">
            <w:pPr>
              <w:rPr>
                <w:color w:val="000000"/>
                <w:sz w:val="22"/>
                <w:szCs w:val="22"/>
              </w:rPr>
            </w:pPr>
            <w:r w:rsidRPr="00B07B0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6B458696" w14:textId="77777777" w:rsidR="00FC2DAE" w:rsidRPr="00B07B0E" w:rsidRDefault="00FC2DAE">
            <w:pPr>
              <w:rPr>
                <w:color w:val="000000"/>
                <w:sz w:val="22"/>
                <w:szCs w:val="22"/>
              </w:rPr>
            </w:pPr>
            <w:r w:rsidRPr="00B07B0E">
              <w:rPr>
                <w:color w:val="000000"/>
                <w:sz w:val="22"/>
                <w:szCs w:val="22"/>
              </w:rPr>
              <w:t>Zeku</w:t>
            </w:r>
          </w:p>
        </w:tc>
      </w:tr>
      <w:tr w:rsidR="00FC2DAE" w:rsidRPr="00B07B0E" w14:paraId="3F02DCE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F259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118F9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EBF1C47" w14:textId="77777777" w:rsidR="00FC2DAE" w:rsidRPr="00B07B0E" w:rsidRDefault="00FC2DAE">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CAA02" w14:textId="77777777" w:rsidR="00FC2DAE" w:rsidRPr="00B07B0E" w:rsidRDefault="00FC2DAE">
            <w:pPr>
              <w:rPr>
                <w:color w:val="000000"/>
                <w:sz w:val="22"/>
                <w:szCs w:val="22"/>
              </w:rPr>
            </w:pPr>
            <w:r w:rsidRPr="00B07B0E">
              <w:rPr>
                <w:color w:val="000000"/>
                <w:sz w:val="22"/>
                <w:szCs w:val="22"/>
              </w:rPr>
              <w:t>Qualcomm Incorporated</w:t>
            </w:r>
          </w:p>
        </w:tc>
      </w:tr>
      <w:tr w:rsidR="00FC2DAE" w:rsidRPr="00B07B0E" w14:paraId="095B63BC"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E06885"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16ACC8"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FEF2EE0" w14:textId="77777777" w:rsidR="00FC2DAE" w:rsidRPr="00B07B0E" w:rsidRDefault="00FC2DAE">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E62663"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1C73C147"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DC684" w14:textId="77777777" w:rsidR="00FC2DAE" w:rsidRPr="00B07B0E" w:rsidRDefault="00FC2DAE">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8577AB"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C4C9A0F" w14:textId="77777777" w:rsidR="00FC2DAE" w:rsidRPr="00B07B0E" w:rsidRDefault="00FC2DAE">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1BF2179" w14:textId="77777777" w:rsidR="00FC2DAE" w:rsidRPr="00B07B0E" w:rsidRDefault="00FC2DAE">
            <w:pPr>
              <w:rPr>
                <w:color w:val="000000"/>
                <w:sz w:val="22"/>
                <w:szCs w:val="22"/>
              </w:rPr>
            </w:pPr>
            <w:r w:rsidRPr="00B07B0E">
              <w:rPr>
                <w:color w:val="000000"/>
                <w:sz w:val="22"/>
                <w:szCs w:val="22"/>
              </w:rPr>
              <w:t>NXP Semiconductors</w:t>
            </w:r>
          </w:p>
        </w:tc>
      </w:tr>
      <w:tr w:rsidR="00FC2DAE" w:rsidRPr="00B07B0E" w14:paraId="2A9B9E71"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CA7B9E"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F51711"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1682C9A2" w14:textId="77777777" w:rsidR="00FC2DAE" w:rsidRPr="00B07B0E" w:rsidRDefault="00FC2DAE">
            <w:pPr>
              <w:rPr>
                <w:color w:val="000000"/>
                <w:sz w:val="22"/>
                <w:szCs w:val="22"/>
              </w:rPr>
            </w:pPr>
            <w:r w:rsidRPr="00B07B0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27E1941" w14:textId="77777777" w:rsidR="00FC2DAE" w:rsidRPr="00B07B0E" w:rsidRDefault="00FC2DAE">
            <w:pPr>
              <w:rPr>
                <w:color w:val="000000"/>
                <w:sz w:val="22"/>
                <w:szCs w:val="22"/>
              </w:rPr>
            </w:pPr>
            <w:r w:rsidRPr="00B07B0E">
              <w:rPr>
                <w:color w:val="000000"/>
                <w:sz w:val="22"/>
                <w:szCs w:val="22"/>
              </w:rPr>
              <w:t>Huawei Technologies Co., Ltd</w:t>
            </w:r>
          </w:p>
        </w:tc>
      </w:tr>
      <w:tr w:rsidR="00FC2DAE" w:rsidRPr="00B07B0E" w14:paraId="6A44ECE3"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1A27FF"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D3E67"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4CFA3F2" w14:textId="77777777" w:rsidR="00FC2DAE" w:rsidRPr="00B07B0E" w:rsidRDefault="00FC2DAE">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CD17366" w14:textId="77777777" w:rsidR="00FC2DAE" w:rsidRPr="00B07B0E" w:rsidRDefault="00FC2DAE">
            <w:pPr>
              <w:rPr>
                <w:color w:val="000000"/>
                <w:sz w:val="22"/>
                <w:szCs w:val="22"/>
              </w:rPr>
            </w:pPr>
            <w:r w:rsidRPr="00B07B0E">
              <w:rPr>
                <w:color w:val="000000"/>
                <w:sz w:val="22"/>
                <w:szCs w:val="22"/>
              </w:rPr>
              <w:t>Advanced Telecommunications Research Institute International (ATR)</w:t>
            </w:r>
          </w:p>
        </w:tc>
      </w:tr>
      <w:tr w:rsidR="00FC2DAE" w:rsidRPr="00B07B0E" w14:paraId="37D38828"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0C2B0"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9CE4D"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EC3D42" w14:textId="77777777" w:rsidR="00FC2DAE" w:rsidRPr="00B07B0E" w:rsidRDefault="00FC2DAE">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CF6EC49" w14:textId="77777777" w:rsidR="00FC2DAE" w:rsidRPr="00B07B0E" w:rsidRDefault="00FC2DAE">
            <w:pPr>
              <w:rPr>
                <w:color w:val="000000"/>
                <w:sz w:val="22"/>
                <w:szCs w:val="22"/>
              </w:rPr>
            </w:pPr>
            <w:r w:rsidRPr="00B07B0E">
              <w:rPr>
                <w:color w:val="000000"/>
                <w:sz w:val="22"/>
                <w:szCs w:val="22"/>
              </w:rPr>
              <w:t>Ofinno</w:t>
            </w:r>
          </w:p>
        </w:tc>
      </w:tr>
      <w:tr w:rsidR="00FC2DAE" w:rsidRPr="00B07B0E" w14:paraId="5AF92DEE" w14:textId="77777777" w:rsidTr="00FC2D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B45FD" w14:textId="77777777" w:rsidR="00FC2DAE" w:rsidRPr="00B07B0E" w:rsidRDefault="00FC2DAE">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58E47C" w14:textId="77777777" w:rsidR="00FC2DAE" w:rsidRPr="00B07B0E" w:rsidRDefault="00FC2DAE">
            <w:pPr>
              <w:jc w:val="center"/>
              <w:rPr>
                <w:color w:val="000000"/>
                <w:sz w:val="22"/>
                <w:szCs w:val="22"/>
              </w:rPr>
            </w:pPr>
            <w:r w:rsidRPr="00B07B0E">
              <w:rPr>
                <w:color w:val="000000"/>
                <w:sz w:val="22"/>
                <w:szCs w:val="22"/>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424044" w14:textId="77777777" w:rsidR="00FC2DAE" w:rsidRPr="00B07B0E" w:rsidRDefault="00FC2DAE">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A834AB" w14:textId="77777777" w:rsidR="00FC2DAE" w:rsidRPr="00B07B0E" w:rsidRDefault="00FC2DAE">
            <w:pPr>
              <w:rPr>
                <w:color w:val="000000"/>
                <w:sz w:val="22"/>
                <w:szCs w:val="22"/>
              </w:rPr>
            </w:pPr>
            <w:r w:rsidRPr="00B07B0E">
              <w:rPr>
                <w:color w:val="000000"/>
                <w:sz w:val="22"/>
                <w:szCs w:val="22"/>
              </w:rPr>
              <w:t>Guangdong OPPO Mobile Telecommunications Corp.,Ltd</w:t>
            </w:r>
          </w:p>
        </w:tc>
      </w:tr>
    </w:tbl>
    <w:p w14:paraId="3FE0D32D" w14:textId="77777777" w:rsidR="00870335" w:rsidRPr="00B07B0E" w:rsidRDefault="00870335" w:rsidP="00914DEE">
      <w:pPr>
        <w:rPr>
          <w:bCs/>
          <w:sz w:val="22"/>
          <w:szCs w:val="22"/>
        </w:rPr>
      </w:pPr>
    </w:p>
    <w:p w14:paraId="7BEF2598" w14:textId="77777777" w:rsidR="000A24A1" w:rsidRPr="00B07B0E" w:rsidRDefault="000A24A1" w:rsidP="00914DEE">
      <w:pPr>
        <w:rPr>
          <w:bCs/>
          <w:sz w:val="22"/>
          <w:szCs w:val="22"/>
        </w:rPr>
      </w:pPr>
    </w:p>
    <w:p w14:paraId="47239F30" w14:textId="7A1B9A15" w:rsidR="00870335" w:rsidRPr="00B07B0E" w:rsidRDefault="00FC2DAE" w:rsidP="00914DEE">
      <w:pPr>
        <w:rPr>
          <w:bCs/>
          <w:sz w:val="22"/>
          <w:szCs w:val="22"/>
        </w:rPr>
      </w:pPr>
      <w:r w:rsidRPr="00B07B0E">
        <w:rPr>
          <w:bCs/>
          <w:sz w:val="22"/>
          <w:szCs w:val="22"/>
        </w:rPr>
        <w:br w:type="page"/>
      </w:r>
    </w:p>
    <w:p w14:paraId="3BB705DB" w14:textId="723032B4" w:rsidR="00914DEE" w:rsidRPr="00FC2DAE" w:rsidRDefault="0002723B" w:rsidP="00914DEE">
      <w:pPr>
        <w:rPr>
          <w:sz w:val="22"/>
          <w:szCs w:val="22"/>
        </w:rPr>
      </w:pPr>
      <w:r w:rsidRPr="00FC2DAE">
        <w:rPr>
          <w:b/>
          <w:sz w:val="22"/>
          <w:szCs w:val="22"/>
          <w:u w:val="single"/>
        </w:rPr>
        <w:lastRenderedPageBreak/>
        <w:t>Thursday</w:t>
      </w:r>
      <w:r w:rsidR="00914DEE" w:rsidRPr="00FC2DAE">
        <w:rPr>
          <w:b/>
          <w:sz w:val="22"/>
          <w:szCs w:val="22"/>
          <w:u w:val="single"/>
        </w:rPr>
        <w:t xml:space="preserve">, </w:t>
      </w:r>
      <w:r w:rsidRPr="00FC2DAE">
        <w:rPr>
          <w:b/>
          <w:sz w:val="22"/>
          <w:szCs w:val="22"/>
          <w:u w:val="single"/>
        </w:rPr>
        <w:t>February 10, 2022</w:t>
      </w:r>
      <w:r w:rsidR="00914DEE" w:rsidRPr="00FC2DAE">
        <w:rPr>
          <w:b/>
          <w:sz w:val="22"/>
          <w:szCs w:val="22"/>
          <w:u w:val="single"/>
        </w:rPr>
        <w:t xml:space="preserve">, </w:t>
      </w:r>
      <w:r w:rsidRPr="00FC2DAE">
        <w:rPr>
          <w:b/>
          <w:sz w:val="22"/>
          <w:szCs w:val="22"/>
          <w:u w:val="single"/>
        </w:rPr>
        <w:t>10</w:t>
      </w:r>
      <w:r w:rsidR="00914DEE" w:rsidRPr="00FC2DAE">
        <w:rPr>
          <w:b/>
          <w:sz w:val="22"/>
          <w:szCs w:val="22"/>
          <w:u w:val="single"/>
        </w:rPr>
        <w:t>:00</w:t>
      </w:r>
      <w:r w:rsidRPr="00FC2DAE">
        <w:rPr>
          <w:b/>
          <w:sz w:val="22"/>
          <w:szCs w:val="22"/>
          <w:u w:val="single"/>
        </w:rPr>
        <w:t xml:space="preserve"> pm</w:t>
      </w:r>
      <w:r w:rsidR="00914DEE" w:rsidRPr="00FC2DAE">
        <w:rPr>
          <w:b/>
          <w:sz w:val="22"/>
          <w:szCs w:val="22"/>
          <w:u w:val="single"/>
        </w:rPr>
        <w:t>-1</w:t>
      </w:r>
      <w:r w:rsidRPr="00FC2DAE">
        <w:rPr>
          <w:b/>
          <w:sz w:val="22"/>
          <w:szCs w:val="22"/>
          <w:u w:val="single"/>
        </w:rPr>
        <w:t>2</w:t>
      </w:r>
      <w:r w:rsidR="00914DEE" w:rsidRPr="00FC2DAE">
        <w:rPr>
          <w:b/>
          <w:sz w:val="22"/>
          <w:szCs w:val="22"/>
          <w:u w:val="single"/>
        </w:rPr>
        <w:t>:00 am (ET)</w:t>
      </w:r>
    </w:p>
    <w:p w14:paraId="776887C9" w14:textId="77777777" w:rsidR="00914DEE" w:rsidRPr="00FC2DAE" w:rsidRDefault="00914DEE" w:rsidP="00914DEE">
      <w:pPr>
        <w:rPr>
          <w:color w:val="222222"/>
          <w:sz w:val="22"/>
          <w:szCs w:val="22"/>
          <w:shd w:val="clear" w:color="auto" w:fill="FFFFFF"/>
        </w:rPr>
      </w:pPr>
    </w:p>
    <w:p w14:paraId="002E2176" w14:textId="77777777" w:rsidR="00914DEE" w:rsidRPr="00FC2DAE" w:rsidRDefault="00914DEE" w:rsidP="00914DEE">
      <w:pPr>
        <w:rPr>
          <w:b/>
          <w:sz w:val="22"/>
          <w:szCs w:val="22"/>
        </w:rPr>
      </w:pPr>
      <w:r w:rsidRPr="00FC2DAE">
        <w:rPr>
          <w:b/>
          <w:sz w:val="22"/>
          <w:szCs w:val="22"/>
        </w:rPr>
        <w:t>Meeting Agenda:</w:t>
      </w:r>
    </w:p>
    <w:p w14:paraId="04C64DAA" w14:textId="77777777" w:rsidR="00914DEE" w:rsidRPr="00FC2DAE" w:rsidRDefault="00914DEE" w:rsidP="00914DEE">
      <w:pPr>
        <w:rPr>
          <w:sz w:val="22"/>
          <w:szCs w:val="22"/>
        </w:rPr>
      </w:pPr>
      <w:r w:rsidRPr="00FC2DAE">
        <w:rPr>
          <w:sz w:val="22"/>
          <w:szCs w:val="22"/>
        </w:rPr>
        <w:t xml:space="preserve">The meeting agenda is shown below, and published in the agenda document: </w:t>
      </w:r>
    </w:p>
    <w:p w14:paraId="57EC7F0D" w14:textId="120DF542" w:rsidR="005C32CB" w:rsidRPr="00FC2DAE" w:rsidRDefault="00462DF8" w:rsidP="00914DEE">
      <w:pPr>
        <w:rPr>
          <w:sz w:val="22"/>
          <w:szCs w:val="22"/>
        </w:rPr>
      </w:pPr>
      <w:hyperlink r:id="rId11" w:history="1">
        <w:r w:rsidR="005C32CB" w:rsidRPr="00FC2DAE">
          <w:rPr>
            <w:rStyle w:val="Hyperlink"/>
            <w:sz w:val="22"/>
            <w:szCs w:val="22"/>
          </w:rPr>
          <w:t>https://mentor.ieee.org/802.11/dcn/22/11-22-0232-02-00bf-tgbf-meeting-agenda-2022-02-03.pptx</w:t>
        </w:r>
      </w:hyperlink>
    </w:p>
    <w:p w14:paraId="3BB7D125" w14:textId="77777777" w:rsidR="00914DEE" w:rsidRPr="00FC2DAE" w:rsidRDefault="00914DEE" w:rsidP="00914DEE">
      <w:pPr>
        <w:rPr>
          <w:sz w:val="22"/>
          <w:szCs w:val="22"/>
        </w:rPr>
      </w:pPr>
    </w:p>
    <w:p w14:paraId="15DF45B2"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the meeting to order</w:t>
      </w:r>
    </w:p>
    <w:p w14:paraId="31817B8E"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Patent policy and logistics</w:t>
      </w:r>
    </w:p>
    <w:p w14:paraId="4F6DD1C6"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TGbf Timeline</w:t>
      </w:r>
    </w:p>
    <w:p w14:paraId="431574F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Call for contribution</w:t>
      </w:r>
    </w:p>
    <w:p w14:paraId="29341D7D"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Teleconference Times</w:t>
      </w:r>
    </w:p>
    <w:p w14:paraId="4F5C1961" w14:textId="77777777" w:rsidR="00914DEE" w:rsidRPr="00FC2DAE" w:rsidRDefault="00914DEE" w:rsidP="00850AF4">
      <w:pPr>
        <w:pStyle w:val="ListParagraph"/>
        <w:numPr>
          <w:ilvl w:val="0"/>
          <w:numId w:val="6"/>
        </w:numPr>
        <w:rPr>
          <w:color w:val="000000" w:themeColor="text1"/>
          <w:szCs w:val="22"/>
          <w:lang w:val="en-US"/>
        </w:rPr>
      </w:pPr>
      <w:r w:rsidRPr="00FC2DAE">
        <w:rPr>
          <w:color w:val="000000" w:themeColor="text1"/>
          <w:szCs w:val="22"/>
          <w:lang w:val="en-US"/>
        </w:rPr>
        <w:t>Presentation of submissions</w:t>
      </w:r>
    </w:p>
    <w:p w14:paraId="1B467755"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Any other business</w:t>
      </w:r>
    </w:p>
    <w:p w14:paraId="795CAA3A" w14:textId="77777777" w:rsidR="00914DEE" w:rsidRPr="00FC2DAE" w:rsidRDefault="00914DEE" w:rsidP="00850AF4">
      <w:pPr>
        <w:pStyle w:val="ListParagraph"/>
        <w:numPr>
          <w:ilvl w:val="0"/>
          <w:numId w:val="6"/>
        </w:numPr>
        <w:rPr>
          <w:color w:val="000000" w:themeColor="text1"/>
          <w:szCs w:val="22"/>
          <w:lang w:val="sv-SE"/>
        </w:rPr>
      </w:pPr>
      <w:r w:rsidRPr="00FC2DAE">
        <w:rPr>
          <w:color w:val="000000" w:themeColor="text1"/>
          <w:szCs w:val="22"/>
          <w:lang w:val="en-US"/>
        </w:rPr>
        <w:t>Adjourn</w:t>
      </w:r>
    </w:p>
    <w:p w14:paraId="72FB75AB" w14:textId="77777777" w:rsidR="00914DEE" w:rsidRPr="00FC2DAE" w:rsidRDefault="00914DEE" w:rsidP="00914DEE">
      <w:pPr>
        <w:rPr>
          <w:color w:val="000000" w:themeColor="text1"/>
          <w:sz w:val="22"/>
          <w:szCs w:val="22"/>
        </w:rPr>
      </w:pPr>
    </w:p>
    <w:p w14:paraId="33DE120A" w14:textId="23B835C8" w:rsidR="00914DEE" w:rsidRPr="00FC2DAE" w:rsidRDefault="00914DEE" w:rsidP="00850AF4">
      <w:pPr>
        <w:pStyle w:val="ListParagraph"/>
        <w:numPr>
          <w:ilvl w:val="0"/>
          <w:numId w:val="7"/>
        </w:numPr>
        <w:rPr>
          <w:bCs/>
          <w:szCs w:val="22"/>
          <w:lang w:val="en-US"/>
        </w:rPr>
      </w:pPr>
      <w:r w:rsidRPr="00FC2DAE">
        <w:rPr>
          <w:bCs/>
          <w:szCs w:val="22"/>
        </w:rPr>
        <w:t xml:space="preserve">The chair, Tony Han, calls the meeting to order at </w:t>
      </w:r>
      <w:r w:rsidR="005C32CB" w:rsidRPr="00FC2DAE">
        <w:rPr>
          <w:bCs/>
          <w:szCs w:val="22"/>
        </w:rPr>
        <w:t>10</w:t>
      </w:r>
      <w:r w:rsidRPr="00FC2DAE">
        <w:rPr>
          <w:bCs/>
          <w:szCs w:val="22"/>
        </w:rPr>
        <w:t>:0</w:t>
      </w:r>
      <w:r w:rsidR="00623162" w:rsidRPr="00FC2DAE">
        <w:rPr>
          <w:bCs/>
          <w:szCs w:val="22"/>
        </w:rPr>
        <w:t>0</w:t>
      </w:r>
      <w:r w:rsidR="005C32CB" w:rsidRPr="00FC2DAE">
        <w:rPr>
          <w:bCs/>
          <w:szCs w:val="22"/>
        </w:rPr>
        <w:t>p</w:t>
      </w:r>
      <w:r w:rsidRPr="00FC2DAE">
        <w:rPr>
          <w:bCs/>
          <w:szCs w:val="22"/>
        </w:rPr>
        <w:t>m</w:t>
      </w:r>
      <w:r w:rsidR="00980160" w:rsidRPr="00FC2DAE">
        <w:rPr>
          <w:bCs/>
          <w:szCs w:val="22"/>
        </w:rPr>
        <w:t xml:space="preserve"> ET</w:t>
      </w:r>
      <w:r w:rsidRPr="00FC2DAE">
        <w:rPr>
          <w:bCs/>
          <w:szCs w:val="22"/>
        </w:rPr>
        <w:t xml:space="preserve"> (about </w:t>
      </w:r>
      <w:r w:rsidR="00B8643B" w:rsidRPr="00FC2DAE">
        <w:rPr>
          <w:bCs/>
          <w:szCs w:val="22"/>
        </w:rPr>
        <w:t>4</w:t>
      </w:r>
      <w:r w:rsidR="00676949" w:rsidRPr="00FC2DAE">
        <w:rPr>
          <w:bCs/>
          <w:szCs w:val="22"/>
        </w:rPr>
        <w:t>0</w:t>
      </w:r>
      <w:r w:rsidRPr="00FC2DAE">
        <w:rPr>
          <w:bCs/>
          <w:szCs w:val="22"/>
        </w:rPr>
        <w:t xml:space="preserve"> persons are on the call after a few minutes of the meeting). </w:t>
      </w:r>
    </w:p>
    <w:p w14:paraId="6966D948" w14:textId="77777777" w:rsidR="00914DEE" w:rsidRPr="00FC2DAE" w:rsidRDefault="00914DEE" w:rsidP="00914DEE">
      <w:pPr>
        <w:pStyle w:val="ListParagraph"/>
        <w:ind w:left="360"/>
        <w:rPr>
          <w:bCs/>
          <w:szCs w:val="22"/>
          <w:lang w:val="en-US"/>
        </w:rPr>
      </w:pPr>
    </w:p>
    <w:p w14:paraId="29AA7C38" w14:textId="77777777" w:rsidR="00914DEE" w:rsidRPr="00FC2DAE" w:rsidRDefault="00914DEE" w:rsidP="00850AF4">
      <w:pPr>
        <w:pStyle w:val="ListParagraph"/>
        <w:numPr>
          <w:ilvl w:val="0"/>
          <w:numId w:val="7"/>
        </w:numPr>
        <w:rPr>
          <w:bCs/>
          <w:szCs w:val="22"/>
        </w:rPr>
      </w:pPr>
      <w:r w:rsidRPr="00FC2DAE">
        <w:rPr>
          <w:bCs/>
          <w:szCs w:val="22"/>
        </w:rPr>
        <w:t xml:space="preserve">The chair goes through “Meeting Protocol, Attendance, Voting &amp; Documentation Status” (slide 4), “Participants have a duty to inform the IEEE” (slide 6), and “Ways to inform IEEE” (slide 7). </w:t>
      </w:r>
    </w:p>
    <w:p w14:paraId="0C6C3AC0" w14:textId="77777777" w:rsidR="00914DEE" w:rsidRPr="00FC2DAE" w:rsidRDefault="00914DEE" w:rsidP="00914DEE">
      <w:pPr>
        <w:pStyle w:val="ListParagraph"/>
        <w:rPr>
          <w:bCs/>
          <w:szCs w:val="22"/>
        </w:rPr>
      </w:pPr>
    </w:p>
    <w:p w14:paraId="2F169963" w14:textId="77777777" w:rsidR="00914DEE" w:rsidRPr="00FC2DAE" w:rsidRDefault="00914DEE" w:rsidP="00914DEE">
      <w:pPr>
        <w:pStyle w:val="ListParagraph"/>
        <w:ind w:left="360"/>
        <w:rPr>
          <w:bCs/>
          <w:szCs w:val="22"/>
        </w:rPr>
      </w:pPr>
      <w:r w:rsidRPr="00FC2DAE">
        <w:rPr>
          <w:bCs/>
          <w:szCs w:val="22"/>
        </w:rPr>
        <w:t xml:space="preserve">The chair makes a Call for Potentially Essential Patents. </w:t>
      </w:r>
      <w:r w:rsidRPr="00FC2DAE">
        <w:rPr>
          <w:bCs/>
          <w:szCs w:val="22"/>
          <w:highlight w:val="green"/>
        </w:rPr>
        <w:t>No potentially essential patents reported, and no questions asked.</w:t>
      </w:r>
    </w:p>
    <w:p w14:paraId="1107494E" w14:textId="77777777" w:rsidR="00914DEE" w:rsidRPr="00FC2DAE" w:rsidRDefault="00914DEE" w:rsidP="00914DEE">
      <w:pPr>
        <w:pStyle w:val="ListParagraph"/>
        <w:ind w:left="360"/>
        <w:rPr>
          <w:bCs/>
          <w:szCs w:val="22"/>
        </w:rPr>
      </w:pPr>
    </w:p>
    <w:p w14:paraId="5F93DCBF" w14:textId="77777777" w:rsidR="00914DEE" w:rsidRPr="00FC2DAE" w:rsidRDefault="00914DEE" w:rsidP="00914DEE">
      <w:pPr>
        <w:ind w:left="360"/>
        <w:rPr>
          <w:b/>
          <w:bCs/>
          <w:sz w:val="22"/>
          <w:szCs w:val="22"/>
        </w:rPr>
      </w:pPr>
      <w:r w:rsidRPr="00FC2DAE">
        <w:rPr>
          <w:color w:val="222222"/>
          <w:sz w:val="22"/>
          <w:szCs w:val="22"/>
          <w:shd w:val="clear" w:color="auto" w:fill="FFFFFF"/>
        </w:rPr>
        <w:t>The chair</w:t>
      </w:r>
      <w:r w:rsidRPr="00FC2DAE">
        <w:rPr>
          <w:sz w:val="22"/>
          <w:szCs w:val="22"/>
        </w:rPr>
        <w:t xml:space="preserve"> goes through “Other Guideline for IEEE WG meetings” (slide 8), “Patent related information” (slide 9), “ IEEE SA Copyright Policy” (slides 10 and 11), “</w:t>
      </w:r>
      <w:r w:rsidRPr="00FC2DAE">
        <w:rPr>
          <w:bCs/>
          <w:sz w:val="22"/>
          <w:szCs w:val="22"/>
        </w:rPr>
        <w:t xml:space="preserve">Participant behavior in IEEE-SA activities is guided by the IEEE Codes of Ethics &amp; Conduct” (slide 12), </w:t>
      </w:r>
      <w:r w:rsidRPr="00FC2DAE">
        <w:rPr>
          <w:sz w:val="22"/>
          <w:szCs w:val="22"/>
        </w:rPr>
        <w:t>“</w:t>
      </w:r>
      <w:r w:rsidRPr="00FC2DAE">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FC2DAE">
        <w:rPr>
          <w:b/>
          <w:bCs/>
          <w:sz w:val="22"/>
          <w:szCs w:val="22"/>
        </w:rPr>
        <w:t xml:space="preserve"> </w:t>
      </w:r>
    </w:p>
    <w:p w14:paraId="46887A0E" w14:textId="77777777" w:rsidR="00914DEE" w:rsidRPr="00FC2DAE" w:rsidRDefault="00914DEE" w:rsidP="00914DEE">
      <w:pPr>
        <w:ind w:left="360"/>
        <w:rPr>
          <w:sz w:val="22"/>
          <w:szCs w:val="22"/>
        </w:rPr>
      </w:pPr>
    </w:p>
    <w:p w14:paraId="7CBF4FC9" w14:textId="4E6DFD5E" w:rsidR="00914DEE" w:rsidRPr="00FC2DAE" w:rsidRDefault="00914DEE" w:rsidP="00914DEE">
      <w:pPr>
        <w:ind w:left="360"/>
        <w:rPr>
          <w:sz w:val="22"/>
          <w:szCs w:val="22"/>
        </w:rPr>
      </w:pPr>
      <w:r w:rsidRPr="00FC2DAE">
        <w:rPr>
          <w:sz w:val="22"/>
          <w:szCs w:val="22"/>
        </w:rPr>
        <w:t>The chair goes through the agenda (slide</w:t>
      </w:r>
      <w:r w:rsidR="00954BA8" w:rsidRPr="00FC2DAE">
        <w:rPr>
          <w:sz w:val="22"/>
          <w:szCs w:val="22"/>
        </w:rPr>
        <w:t xml:space="preserve">s </w:t>
      </w:r>
      <w:r w:rsidRPr="00FC2DAE">
        <w:rPr>
          <w:sz w:val="22"/>
          <w:szCs w:val="22"/>
        </w:rPr>
        <w:t xml:space="preserve">18) and asks if there are any questions or comments on the agenda. </w:t>
      </w:r>
    </w:p>
    <w:p w14:paraId="7D56097F" w14:textId="77777777" w:rsidR="00914DEE" w:rsidRPr="00FC2DAE" w:rsidRDefault="00914DEE" w:rsidP="00914DEE">
      <w:pPr>
        <w:ind w:left="360"/>
        <w:rPr>
          <w:bCs/>
          <w:sz w:val="22"/>
          <w:szCs w:val="22"/>
        </w:rPr>
      </w:pPr>
    </w:p>
    <w:p w14:paraId="68B75595" w14:textId="489621F3" w:rsidR="00914DEE" w:rsidRPr="00FC2DAE" w:rsidRDefault="00914DEE" w:rsidP="00914DEE">
      <w:pPr>
        <w:pStyle w:val="ListParagraph"/>
        <w:ind w:left="360"/>
        <w:rPr>
          <w:bCs/>
          <w:szCs w:val="22"/>
          <w:lang w:val="en-US"/>
        </w:rPr>
      </w:pPr>
      <w:r w:rsidRPr="00FC2DAE">
        <w:rPr>
          <w:bCs/>
          <w:szCs w:val="22"/>
          <w:lang w:val="en-US"/>
        </w:rPr>
        <w:t xml:space="preserve">The chair asks if there is any objection to approve agenda. </w:t>
      </w:r>
      <w:r w:rsidR="00403D1C" w:rsidRPr="00FC2DAE">
        <w:rPr>
          <w:bCs/>
          <w:szCs w:val="22"/>
          <w:lang w:val="en-US"/>
        </w:rPr>
        <w:t xml:space="preserve">Presentation of contributions 0079r1, 0233r1, and 0223r0 was requested to be delayed. </w:t>
      </w:r>
      <w:r w:rsidRPr="00FC2DAE">
        <w:rPr>
          <w:bCs/>
          <w:szCs w:val="22"/>
          <w:lang w:val="en-US"/>
        </w:rPr>
        <w:t>No objection from the group so the agenda is approved.</w:t>
      </w:r>
    </w:p>
    <w:p w14:paraId="5C5B11AA" w14:textId="77777777" w:rsidR="00914DEE" w:rsidRPr="00FC2DAE" w:rsidRDefault="00914DEE" w:rsidP="00914DEE">
      <w:pPr>
        <w:rPr>
          <w:bCs/>
          <w:sz w:val="22"/>
          <w:szCs w:val="22"/>
        </w:rPr>
      </w:pPr>
    </w:p>
    <w:p w14:paraId="2CC18D1D"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the TGbf timeline (slide 19).  </w:t>
      </w:r>
    </w:p>
    <w:p w14:paraId="184F49A9" w14:textId="77777777" w:rsidR="00914DEE" w:rsidRPr="00FC2DAE" w:rsidRDefault="00914DEE" w:rsidP="00850AF4">
      <w:pPr>
        <w:pStyle w:val="ListParagraph"/>
        <w:numPr>
          <w:ilvl w:val="0"/>
          <w:numId w:val="7"/>
        </w:numPr>
        <w:rPr>
          <w:bCs/>
          <w:szCs w:val="22"/>
          <w:lang w:val="en-US"/>
        </w:rPr>
      </w:pPr>
      <w:r w:rsidRPr="00FC2DAE">
        <w:rPr>
          <w:bCs/>
          <w:szCs w:val="22"/>
          <w:lang w:val="en-US"/>
        </w:rPr>
        <w:t xml:space="preserve">The Chair presents slide 21, Call for contributions. </w:t>
      </w:r>
    </w:p>
    <w:p w14:paraId="34C98DBF" w14:textId="77777777" w:rsidR="00914DEE" w:rsidRPr="00FC2DAE" w:rsidRDefault="00914DEE" w:rsidP="00850AF4">
      <w:pPr>
        <w:pStyle w:val="ListParagraph"/>
        <w:numPr>
          <w:ilvl w:val="0"/>
          <w:numId w:val="7"/>
        </w:numPr>
        <w:rPr>
          <w:bCs/>
          <w:szCs w:val="22"/>
          <w:lang w:val="en-US"/>
        </w:rPr>
      </w:pPr>
      <w:r w:rsidRPr="00FC2DAE">
        <w:rPr>
          <w:bCs/>
          <w:szCs w:val="22"/>
          <w:lang w:val="en-US"/>
        </w:rPr>
        <w:t>The Chair presents the teleconference times (slide 22).</w:t>
      </w:r>
    </w:p>
    <w:p w14:paraId="334F9874" w14:textId="77777777" w:rsidR="00914DEE" w:rsidRPr="00FC2DAE" w:rsidRDefault="00914DEE" w:rsidP="00850AF4">
      <w:pPr>
        <w:pStyle w:val="ListParagraph"/>
        <w:numPr>
          <w:ilvl w:val="0"/>
          <w:numId w:val="7"/>
        </w:numPr>
        <w:rPr>
          <w:bCs/>
          <w:szCs w:val="22"/>
          <w:lang w:val="en-US"/>
        </w:rPr>
      </w:pPr>
      <w:r w:rsidRPr="00FC2DAE">
        <w:rPr>
          <w:bCs/>
          <w:szCs w:val="22"/>
          <w:lang w:val="en-US"/>
        </w:rPr>
        <w:t>Presentations:</w:t>
      </w:r>
    </w:p>
    <w:p w14:paraId="0F98593C" w14:textId="77777777" w:rsidR="00914DEE" w:rsidRPr="00FC2DAE" w:rsidRDefault="00914DEE" w:rsidP="00914DEE">
      <w:pPr>
        <w:rPr>
          <w:bCs/>
          <w:sz w:val="22"/>
          <w:szCs w:val="22"/>
        </w:rPr>
      </w:pPr>
    </w:p>
    <w:p w14:paraId="62A40406" w14:textId="20F57F70" w:rsidR="00914DEE" w:rsidRPr="00FC2DAE" w:rsidRDefault="00403D1C" w:rsidP="00914DEE">
      <w:pPr>
        <w:rPr>
          <w:b/>
          <w:sz w:val="22"/>
          <w:szCs w:val="22"/>
        </w:rPr>
      </w:pPr>
      <w:r w:rsidRPr="00FC2DAE">
        <w:rPr>
          <w:b/>
          <w:sz w:val="22"/>
          <w:szCs w:val="22"/>
        </w:rPr>
        <w:t>11-22/0173r2</w:t>
      </w:r>
      <w:r w:rsidR="00914DEE" w:rsidRPr="00FC2DAE">
        <w:rPr>
          <w:b/>
          <w:sz w:val="22"/>
          <w:szCs w:val="22"/>
        </w:rPr>
        <w:t xml:space="preserve">, </w:t>
      </w:r>
      <w:r w:rsidRPr="00FC2DAE">
        <w:rPr>
          <w:b/>
          <w:bCs/>
          <w:sz w:val="22"/>
          <w:szCs w:val="22"/>
        </w:rPr>
        <w:t>“</w:t>
      </w:r>
      <w:r w:rsidRPr="00FC2DAE">
        <w:rPr>
          <w:b/>
          <w:bCs/>
          <w:sz w:val="22"/>
          <w:szCs w:val="22"/>
          <w:lang w:val="en-GB"/>
        </w:rPr>
        <w:t xml:space="preserve">Proposed Draft Text for TB Sensing </w:t>
      </w:r>
      <w:r w:rsidR="00F54AC0"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p>
    <w:p w14:paraId="493B40FB" w14:textId="637D361F" w:rsidR="00914DEE" w:rsidRPr="00FC2DAE" w:rsidRDefault="00403D1C" w:rsidP="00914DEE">
      <w:pPr>
        <w:rPr>
          <w:bCs/>
          <w:sz w:val="22"/>
          <w:szCs w:val="22"/>
        </w:rPr>
      </w:pPr>
      <w:r w:rsidRPr="00FC2DAE">
        <w:rPr>
          <w:bCs/>
          <w:sz w:val="22"/>
          <w:szCs w:val="22"/>
        </w:rPr>
        <w:t>This document includes proposed draft text for the “TB sensing measurement instance” sub-clause as defined in TGbf’s SFD.</w:t>
      </w:r>
      <w:r w:rsidR="00914DEE" w:rsidRPr="00FC2DAE">
        <w:rPr>
          <w:bCs/>
          <w:sz w:val="22"/>
          <w:szCs w:val="22"/>
        </w:rPr>
        <w:t xml:space="preserve"> </w:t>
      </w:r>
    </w:p>
    <w:p w14:paraId="69EA0437" w14:textId="77777777" w:rsidR="00403D1C" w:rsidRPr="00FC2DAE" w:rsidRDefault="00403D1C" w:rsidP="00403D1C">
      <w:pPr>
        <w:rPr>
          <w:bCs/>
          <w:sz w:val="22"/>
          <w:szCs w:val="22"/>
        </w:rPr>
      </w:pPr>
    </w:p>
    <w:p w14:paraId="7E3E39F5" w14:textId="6DDC69D1" w:rsidR="00403D1C" w:rsidRPr="00FC2DAE" w:rsidRDefault="00403D1C" w:rsidP="00403D1C">
      <w:pPr>
        <w:rPr>
          <w:bCs/>
          <w:sz w:val="22"/>
          <w:szCs w:val="22"/>
        </w:rPr>
      </w:pPr>
      <w:r w:rsidRPr="00FC2DAE">
        <w:rPr>
          <w:bCs/>
          <w:sz w:val="22"/>
          <w:szCs w:val="22"/>
        </w:rPr>
        <w:t>Q: MRU is mandatory in 11be. If 11bf is on top of 11be, MRU should not be excluded.</w:t>
      </w:r>
    </w:p>
    <w:p w14:paraId="70865E4B" w14:textId="38CF8036" w:rsidR="00403D1C" w:rsidRPr="00FC2DAE" w:rsidRDefault="00403D1C" w:rsidP="00403D1C">
      <w:pPr>
        <w:rPr>
          <w:bCs/>
          <w:sz w:val="22"/>
          <w:szCs w:val="22"/>
        </w:rPr>
      </w:pPr>
      <w:r w:rsidRPr="00FC2DAE">
        <w:rPr>
          <w:bCs/>
          <w:sz w:val="22"/>
          <w:szCs w:val="22"/>
        </w:rPr>
        <w:t>A: It depends on Trigger frame, but Trigger frame is not decided yet. If Trigger frame is a new variant of HE frame, then adding MRU is not good. If MRU is needed, then we can add it later.</w:t>
      </w:r>
    </w:p>
    <w:p w14:paraId="2A69D2FA" w14:textId="77777777" w:rsidR="00403D1C" w:rsidRPr="00FC2DAE" w:rsidRDefault="00403D1C" w:rsidP="00403D1C">
      <w:pPr>
        <w:rPr>
          <w:bCs/>
          <w:sz w:val="22"/>
          <w:szCs w:val="22"/>
        </w:rPr>
      </w:pPr>
    </w:p>
    <w:p w14:paraId="2FB62DCD" w14:textId="77777777" w:rsidR="002024A1" w:rsidRPr="00FC2DAE" w:rsidRDefault="002024A1" w:rsidP="00403D1C">
      <w:pPr>
        <w:rPr>
          <w:bCs/>
          <w:sz w:val="22"/>
          <w:szCs w:val="22"/>
        </w:rPr>
      </w:pPr>
      <w:r w:rsidRPr="00FC2DAE">
        <w:rPr>
          <w:bCs/>
          <w:sz w:val="22"/>
          <w:szCs w:val="22"/>
        </w:rPr>
        <w:t xml:space="preserve">Q: If MU is not supported, then we need multiple sequential Trigger frames, but the text is not flexible to describe multiple Trigger frames. Polling is not only needed for unassociated STAs, but also for STAs with no reporting capability. </w:t>
      </w:r>
    </w:p>
    <w:p w14:paraId="67F3B51C" w14:textId="5572F167" w:rsidR="002024A1" w:rsidRPr="00FC2DAE" w:rsidRDefault="002024A1" w:rsidP="00403D1C">
      <w:pPr>
        <w:rPr>
          <w:bCs/>
          <w:sz w:val="22"/>
          <w:szCs w:val="22"/>
        </w:rPr>
      </w:pPr>
      <w:r w:rsidRPr="00FC2DAE">
        <w:rPr>
          <w:bCs/>
          <w:sz w:val="22"/>
          <w:szCs w:val="22"/>
        </w:rPr>
        <w:lastRenderedPageBreak/>
        <w:t>A: Agree with polling argument. Presenter expressed his intention to keep “shall” statement.</w:t>
      </w:r>
    </w:p>
    <w:p w14:paraId="25839174" w14:textId="77777777" w:rsidR="002024A1" w:rsidRPr="00FC2DAE" w:rsidRDefault="002024A1" w:rsidP="00403D1C">
      <w:pPr>
        <w:rPr>
          <w:bCs/>
          <w:sz w:val="22"/>
          <w:szCs w:val="22"/>
        </w:rPr>
      </w:pPr>
    </w:p>
    <w:p w14:paraId="32059383" w14:textId="1820739E" w:rsidR="002024A1" w:rsidRPr="00FC2DAE" w:rsidRDefault="002024A1" w:rsidP="00403D1C">
      <w:pPr>
        <w:rPr>
          <w:bCs/>
          <w:sz w:val="22"/>
          <w:szCs w:val="22"/>
        </w:rPr>
      </w:pPr>
      <w:r w:rsidRPr="00FC2DAE">
        <w:rPr>
          <w:bCs/>
          <w:sz w:val="22"/>
          <w:szCs w:val="22"/>
        </w:rPr>
        <w:t xml:space="preserve">Offline discussion will follow and then </w:t>
      </w:r>
      <w:r w:rsidR="009D44AC" w:rsidRPr="009D44AC">
        <w:rPr>
          <w:bCs/>
          <w:sz w:val="22"/>
          <w:szCs w:val="22"/>
          <w:lang w:val="en-US"/>
        </w:rPr>
        <w:t>a</w:t>
      </w:r>
      <w:r w:rsidR="009D44AC">
        <w:rPr>
          <w:bCs/>
          <w:sz w:val="22"/>
          <w:szCs w:val="22"/>
          <w:lang w:val="en-US"/>
        </w:rPr>
        <w:t xml:space="preserve">n </w:t>
      </w:r>
      <w:r w:rsidRPr="00FC2DAE">
        <w:rPr>
          <w:bCs/>
          <w:sz w:val="22"/>
          <w:szCs w:val="22"/>
        </w:rPr>
        <w:t>update</w:t>
      </w:r>
      <w:r w:rsidR="009D44AC" w:rsidRPr="009D44AC">
        <w:rPr>
          <w:bCs/>
          <w:sz w:val="22"/>
          <w:szCs w:val="22"/>
          <w:lang w:val="en-US"/>
        </w:rPr>
        <w:t>d</w:t>
      </w:r>
      <w:r w:rsidRPr="00FC2DAE">
        <w:rPr>
          <w:bCs/>
          <w:sz w:val="22"/>
          <w:szCs w:val="22"/>
        </w:rPr>
        <w:t xml:space="preserve"> </w:t>
      </w:r>
      <w:r w:rsidR="009D44AC" w:rsidRPr="009D44AC">
        <w:rPr>
          <w:bCs/>
          <w:sz w:val="22"/>
          <w:szCs w:val="22"/>
          <w:lang w:val="en-US"/>
        </w:rPr>
        <w:t>re</w:t>
      </w:r>
      <w:r w:rsidR="009D44AC">
        <w:rPr>
          <w:bCs/>
          <w:sz w:val="22"/>
          <w:szCs w:val="22"/>
          <w:lang w:val="en-US"/>
        </w:rPr>
        <w:t xml:space="preserve">vision </w:t>
      </w:r>
      <w:r w:rsidRPr="00FC2DAE">
        <w:rPr>
          <w:bCs/>
          <w:sz w:val="22"/>
          <w:szCs w:val="22"/>
        </w:rPr>
        <w:t>will be uploaded.</w:t>
      </w:r>
    </w:p>
    <w:p w14:paraId="22D4CFDB" w14:textId="77777777" w:rsidR="00403D1C" w:rsidRPr="00FC2DAE" w:rsidRDefault="00403D1C" w:rsidP="00914DEE">
      <w:pPr>
        <w:rPr>
          <w:b/>
          <w:sz w:val="22"/>
          <w:szCs w:val="22"/>
        </w:rPr>
      </w:pPr>
    </w:p>
    <w:p w14:paraId="26C2BA77" w14:textId="1CC72135" w:rsidR="00403D1C" w:rsidRPr="00FC2DAE" w:rsidRDefault="00345C5A" w:rsidP="00914DEE">
      <w:pPr>
        <w:rPr>
          <w:b/>
          <w:sz w:val="22"/>
          <w:szCs w:val="22"/>
        </w:rPr>
      </w:pPr>
      <w:r w:rsidRPr="00FC2DAE">
        <w:rPr>
          <w:b/>
          <w:sz w:val="22"/>
          <w:szCs w:val="22"/>
        </w:rPr>
        <w:t xml:space="preserve">11-22/0174r1, </w:t>
      </w:r>
      <w:r w:rsidRPr="00FC2DAE">
        <w:rPr>
          <w:b/>
          <w:bCs/>
          <w:sz w:val="22"/>
          <w:szCs w:val="22"/>
        </w:rPr>
        <w:t>“</w:t>
      </w:r>
      <w:r w:rsidRPr="00FC2DAE">
        <w:rPr>
          <w:b/>
          <w:bCs/>
          <w:sz w:val="22"/>
          <w:szCs w:val="22"/>
          <w:lang w:val="en-GB"/>
        </w:rPr>
        <w:t xml:space="preserve">Proposed Draft Text for Non-TB Sensing </w:t>
      </w:r>
      <w:r w:rsidR="00D754BE" w:rsidRPr="00FC2DAE">
        <w:rPr>
          <w:b/>
          <w:bCs/>
          <w:sz w:val="22"/>
          <w:szCs w:val="22"/>
          <w:lang w:val="en-GB"/>
        </w:rPr>
        <w:t>Measurement</w:t>
      </w:r>
      <w:r w:rsidRPr="00FC2DAE">
        <w:rPr>
          <w:b/>
          <w:bCs/>
          <w:sz w:val="22"/>
          <w:szCs w:val="22"/>
          <w:lang w:val="en-GB"/>
        </w:rPr>
        <w:t xml:space="preserve"> Instance</w:t>
      </w:r>
      <w:r w:rsidRPr="00FC2DAE">
        <w:rPr>
          <w:b/>
          <w:bCs/>
          <w:sz w:val="22"/>
          <w:szCs w:val="22"/>
        </w:rPr>
        <w:t>”, Cheng Chen (Intel):</w:t>
      </w:r>
      <w:r w:rsidR="00D754BE" w:rsidRPr="00D754BE">
        <w:rPr>
          <w:b/>
          <w:sz w:val="22"/>
          <w:szCs w:val="22"/>
          <w:lang w:val="en-US"/>
        </w:rPr>
        <w:t xml:space="preserve"> </w:t>
      </w:r>
      <w:r w:rsidRPr="00FC2DAE">
        <w:rPr>
          <w:sz w:val="22"/>
          <w:szCs w:val="22"/>
        </w:rPr>
        <w:t>This document includes proposed draft text for the “Non-TB sensing measurement instance” sub-clause as defined in TGbf’s SFD.</w:t>
      </w:r>
    </w:p>
    <w:p w14:paraId="7CB6AC1D" w14:textId="77777777" w:rsidR="00345C5A" w:rsidRPr="00FC2DAE" w:rsidRDefault="00345C5A" w:rsidP="00914DEE">
      <w:pPr>
        <w:rPr>
          <w:b/>
          <w:sz w:val="22"/>
          <w:szCs w:val="22"/>
        </w:rPr>
      </w:pPr>
    </w:p>
    <w:p w14:paraId="08EF3349" w14:textId="3F2C0CDA" w:rsidR="00345C5A" w:rsidRPr="00FC2DAE" w:rsidRDefault="00345C5A" w:rsidP="00345C5A">
      <w:pPr>
        <w:rPr>
          <w:bCs/>
          <w:sz w:val="22"/>
          <w:szCs w:val="22"/>
        </w:rPr>
      </w:pPr>
      <w:r w:rsidRPr="00FC2DAE">
        <w:rPr>
          <w:bCs/>
          <w:sz w:val="22"/>
          <w:szCs w:val="22"/>
        </w:rPr>
        <w:t>Q: In the Figure last NDP carries a different color. Why is it?</w:t>
      </w:r>
    </w:p>
    <w:p w14:paraId="5B8F2E71" w14:textId="7546FB96" w:rsidR="00345C5A" w:rsidRPr="00FC2DAE" w:rsidRDefault="00345C5A" w:rsidP="00345C5A">
      <w:pPr>
        <w:rPr>
          <w:bCs/>
          <w:sz w:val="22"/>
          <w:szCs w:val="22"/>
        </w:rPr>
      </w:pPr>
      <w:r w:rsidRPr="00FC2DAE">
        <w:rPr>
          <w:bCs/>
          <w:sz w:val="22"/>
          <w:szCs w:val="22"/>
        </w:rPr>
        <w:t>A: Intention is just to show that this NDP is from AP.</w:t>
      </w:r>
    </w:p>
    <w:p w14:paraId="3F2EA0A1" w14:textId="77777777" w:rsidR="00345C5A" w:rsidRPr="00FC2DAE" w:rsidRDefault="00345C5A" w:rsidP="00345C5A">
      <w:pPr>
        <w:rPr>
          <w:bCs/>
          <w:sz w:val="22"/>
          <w:szCs w:val="22"/>
        </w:rPr>
      </w:pPr>
    </w:p>
    <w:p w14:paraId="7AD51322" w14:textId="09DA877A" w:rsidR="00345C5A" w:rsidRPr="00FC2DAE" w:rsidRDefault="00345C5A" w:rsidP="00345C5A">
      <w:pPr>
        <w:rPr>
          <w:bCs/>
          <w:sz w:val="22"/>
          <w:szCs w:val="22"/>
        </w:rPr>
      </w:pPr>
      <w:r w:rsidRPr="00FC2DAE">
        <w:rPr>
          <w:bCs/>
          <w:sz w:val="22"/>
          <w:szCs w:val="22"/>
        </w:rPr>
        <w:t>Q: In TB case, we have a separate reporting phase, but not in non-TB case.</w:t>
      </w:r>
    </w:p>
    <w:p w14:paraId="5B4BE69A" w14:textId="5B33FC2D" w:rsidR="00345C5A" w:rsidRPr="00FC2DAE" w:rsidRDefault="00345C5A" w:rsidP="00345C5A">
      <w:pPr>
        <w:rPr>
          <w:bCs/>
          <w:sz w:val="22"/>
          <w:szCs w:val="22"/>
        </w:rPr>
      </w:pPr>
      <w:r w:rsidRPr="00FC2DAE">
        <w:rPr>
          <w:bCs/>
          <w:sz w:val="22"/>
          <w:szCs w:val="22"/>
        </w:rPr>
        <w:t>A: No contribution yet on reporting in non-TB case. When it is available, then</w:t>
      </w:r>
      <w:r w:rsidR="00961042" w:rsidRPr="00961042">
        <w:rPr>
          <w:bCs/>
          <w:sz w:val="22"/>
          <w:szCs w:val="22"/>
          <w:lang w:val="en-US"/>
        </w:rPr>
        <w:t xml:space="preserve"> </w:t>
      </w:r>
      <w:r w:rsidR="00961042">
        <w:rPr>
          <w:bCs/>
          <w:sz w:val="22"/>
          <w:szCs w:val="22"/>
          <w:lang w:val="en-US"/>
        </w:rPr>
        <w:t xml:space="preserve">it </w:t>
      </w:r>
      <w:r w:rsidRPr="00FC2DAE">
        <w:rPr>
          <w:bCs/>
          <w:sz w:val="22"/>
          <w:szCs w:val="22"/>
        </w:rPr>
        <w:t>will be added.</w:t>
      </w:r>
    </w:p>
    <w:p w14:paraId="5AA2A9A2" w14:textId="77777777" w:rsidR="00345C5A" w:rsidRPr="00FC2DAE" w:rsidRDefault="00345C5A" w:rsidP="00345C5A">
      <w:pPr>
        <w:rPr>
          <w:bCs/>
          <w:sz w:val="22"/>
          <w:szCs w:val="22"/>
        </w:rPr>
      </w:pPr>
    </w:p>
    <w:p w14:paraId="53247A5C" w14:textId="22CE86F9" w:rsidR="00345C5A" w:rsidRPr="00FC2DAE" w:rsidRDefault="00345C5A" w:rsidP="00345C5A">
      <w:pPr>
        <w:rPr>
          <w:bCs/>
          <w:sz w:val="22"/>
          <w:szCs w:val="22"/>
        </w:rPr>
      </w:pPr>
      <w:r w:rsidRPr="00FC2DAE">
        <w:rPr>
          <w:bCs/>
          <w:sz w:val="22"/>
          <w:szCs w:val="22"/>
        </w:rPr>
        <w:t>Q: Reporting should be integrated into both TB and non-TB cases.</w:t>
      </w:r>
    </w:p>
    <w:p w14:paraId="3976EF7E" w14:textId="5C62183C" w:rsidR="00345C5A" w:rsidRPr="00FC2DAE" w:rsidRDefault="00345C5A" w:rsidP="00345C5A">
      <w:pPr>
        <w:rPr>
          <w:bCs/>
          <w:sz w:val="22"/>
          <w:szCs w:val="22"/>
        </w:rPr>
      </w:pPr>
      <w:r w:rsidRPr="00FC2DAE">
        <w:rPr>
          <w:bCs/>
          <w:sz w:val="22"/>
          <w:szCs w:val="22"/>
        </w:rPr>
        <w:t>A: No agreement yet. We just began and lots of works to do.</w:t>
      </w:r>
    </w:p>
    <w:p w14:paraId="7A9FB7FB" w14:textId="77777777" w:rsidR="00345C5A" w:rsidRPr="00FC2DAE" w:rsidRDefault="00345C5A" w:rsidP="00345C5A">
      <w:pPr>
        <w:rPr>
          <w:bCs/>
          <w:sz w:val="22"/>
          <w:szCs w:val="22"/>
        </w:rPr>
      </w:pPr>
    </w:p>
    <w:p w14:paraId="3A489FF9" w14:textId="0F2DD5B2" w:rsidR="00345C5A" w:rsidRPr="00FC2DAE" w:rsidRDefault="00345C5A" w:rsidP="00345C5A">
      <w:pPr>
        <w:rPr>
          <w:bCs/>
          <w:sz w:val="22"/>
          <w:szCs w:val="22"/>
        </w:rPr>
      </w:pPr>
      <w:r w:rsidRPr="00FC2DAE">
        <w:rPr>
          <w:bCs/>
          <w:sz w:val="22"/>
          <w:szCs w:val="22"/>
        </w:rPr>
        <w:t>If no significant comment is received in a couple of days, then SP will be tried.</w:t>
      </w:r>
    </w:p>
    <w:p w14:paraId="6C6BD704" w14:textId="77777777" w:rsidR="00345C5A" w:rsidRPr="00FC2DAE" w:rsidRDefault="00345C5A" w:rsidP="00345C5A">
      <w:pPr>
        <w:rPr>
          <w:bCs/>
          <w:sz w:val="22"/>
          <w:szCs w:val="22"/>
        </w:rPr>
      </w:pPr>
    </w:p>
    <w:p w14:paraId="618A84FB" w14:textId="40B9102B" w:rsidR="002D5E1B" w:rsidRPr="00961042" w:rsidRDefault="00345C5A" w:rsidP="002D5E1B">
      <w:pPr>
        <w:rPr>
          <w:b/>
          <w:bCs/>
          <w:sz w:val="22"/>
          <w:szCs w:val="22"/>
        </w:rPr>
      </w:pPr>
      <w:r w:rsidRPr="00FC2DAE">
        <w:rPr>
          <w:b/>
          <w:bCs/>
          <w:sz w:val="22"/>
          <w:szCs w:val="22"/>
        </w:rPr>
        <w:t>11-22/0170</w:t>
      </w:r>
      <w:r w:rsidR="002D5E1B" w:rsidRPr="00FC2DAE">
        <w:rPr>
          <w:b/>
          <w:bCs/>
          <w:sz w:val="22"/>
          <w:szCs w:val="22"/>
        </w:rPr>
        <w:t>r2</w:t>
      </w:r>
      <w:r w:rsidRPr="00FC2DAE">
        <w:rPr>
          <w:b/>
          <w:bCs/>
          <w:sz w:val="22"/>
          <w:szCs w:val="22"/>
        </w:rPr>
        <w:t>, “</w:t>
      </w:r>
      <w:r w:rsidR="002D5E1B" w:rsidRPr="00FC2DAE">
        <w:rPr>
          <w:b/>
          <w:bCs/>
          <w:sz w:val="22"/>
          <w:szCs w:val="22"/>
          <w:lang w:val="en-GB"/>
        </w:rPr>
        <w:t>PDT for TB sensing measurement instance: Reporting</w:t>
      </w:r>
      <w:r w:rsidRPr="00FC2DAE">
        <w:rPr>
          <w:b/>
          <w:bCs/>
          <w:sz w:val="22"/>
          <w:szCs w:val="22"/>
        </w:rPr>
        <w:t xml:space="preserve">”, </w:t>
      </w:r>
      <w:r w:rsidR="002D5E1B" w:rsidRPr="00FC2DAE">
        <w:rPr>
          <w:b/>
          <w:bCs/>
          <w:sz w:val="22"/>
          <w:szCs w:val="22"/>
          <w:lang w:val="en-GB"/>
        </w:rPr>
        <w:t>Rajat Pushkarna</w:t>
      </w:r>
      <w:r w:rsidR="002D5E1B" w:rsidRPr="00FC2DAE">
        <w:rPr>
          <w:b/>
          <w:bCs/>
          <w:sz w:val="22"/>
          <w:szCs w:val="22"/>
        </w:rPr>
        <w:t xml:space="preserve"> (Panasonic Corp</w:t>
      </w:r>
      <w:r w:rsidRPr="00FC2DAE">
        <w:rPr>
          <w:b/>
          <w:bCs/>
          <w:sz w:val="22"/>
          <w:szCs w:val="22"/>
        </w:rPr>
        <w:t>):</w:t>
      </w:r>
      <w:r w:rsidR="00961042" w:rsidRPr="00961042">
        <w:rPr>
          <w:b/>
          <w:bCs/>
          <w:sz w:val="22"/>
          <w:szCs w:val="22"/>
          <w:lang w:val="en-US"/>
        </w:rPr>
        <w:t xml:space="preserve"> </w:t>
      </w:r>
      <w:r w:rsidR="002D5E1B" w:rsidRPr="00FC2DAE">
        <w:rPr>
          <w:bCs/>
          <w:sz w:val="22"/>
          <w:szCs w:val="22"/>
          <w:lang w:val="en-GB"/>
        </w:rPr>
        <w:t>This document includes proposed draft text for “Trigger based sensing measurement instance: Reporting” sub-clause as defined in TGbf’s SFD.</w:t>
      </w:r>
    </w:p>
    <w:p w14:paraId="60C10CD7" w14:textId="77777777" w:rsidR="00345C5A" w:rsidRPr="00FC2DAE" w:rsidRDefault="00345C5A" w:rsidP="00345C5A">
      <w:pPr>
        <w:rPr>
          <w:b/>
          <w:bCs/>
          <w:sz w:val="22"/>
          <w:szCs w:val="22"/>
        </w:rPr>
      </w:pPr>
    </w:p>
    <w:p w14:paraId="69167E47" w14:textId="744C2D9B" w:rsidR="00345C5A" w:rsidRPr="00FC2DAE" w:rsidRDefault="00345C5A" w:rsidP="00345C5A">
      <w:pPr>
        <w:rPr>
          <w:bCs/>
          <w:sz w:val="22"/>
          <w:szCs w:val="22"/>
        </w:rPr>
      </w:pPr>
      <w:r w:rsidRPr="00FC2DAE">
        <w:rPr>
          <w:bCs/>
          <w:sz w:val="22"/>
          <w:szCs w:val="22"/>
        </w:rPr>
        <w:t>Q</w:t>
      </w:r>
      <w:r w:rsidR="002D5E1B" w:rsidRPr="00FC2DAE">
        <w:rPr>
          <w:bCs/>
          <w:sz w:val="22"/>
          <w:szCs w:val="22"/>
        </w:rPr>
        <w:t xml:space="preserve">: In describing Motion 60, “when negotiated” part is not clear. </w:t>
      </w:r>
      <w:r w:rsidR="001D74DA" w:rsidRPr="00812EE1">
        <w:rPr>
          <w:bCs/>
          <w:sz w:val="22"/>
          <w:szCs w:val="22"/>
          <w:lang w:val="en-US"/>
        </w:rPr>
        <w:t xml:space="preserve">The </w:t>
      </w:r>
      <w:r w:rsidR="001D74DA" w:rsidRPr="001D74DA">
        <w:rPr>
          <w:bCs/>
          <w:sz w:val="22"/>
          <w:szCs w:val="22"/>
          <w:lang w:val="en-US"/>
        </w:rPr>
        <w:t>description</w:t>
      </w:r>
      <w:r w:rsidR="002830AE" w:rsidRPr="00812EE1">
        <w:rPr>
          <w:bCs/>
          <w:sz w:val="22"/>
          <w:szCs w:val="22"/>
          <w:lang w:val="en-US"/>
        </w:rPr>
        <w:t xml:space="preserve"> s</w:t>
      </w:r>
      <w:r w:rsidR="00961042" w:rsidRPr="00812EE1">
        <w:rPr>
          <w:bCs/>
          <w:sz w:val="22"/>
          <w:szCs w:val="22"/>
          <w:lang w:val="en-US"/>
        </w:rPr>
        <w:t>hou</w:t>
      </w:r>
      <w:r w:rsidR="00AC2878" w:rsidRPr="00812EE1">
        <w:rPr>
          <w:bCs/>
          <w:sz w:val="22"/>
          <w:szCs w:val="22"/>
          <w:lang w:val="en-US"/>
        </w:rPr>
        <w:t>ld</w:t>
      </w:r>
      <w:r w:rsidR="002830AE" w:rsidRPr="00812EE1">
        <w:rPr>
          <w:bCs/>
          <w:sz w:val="22"/>
          <w:szCs w:val="22"/>
          <w:lang w:val="en-US"/>
        </w:rPr>
        <w:t xml:space="preserve"> be </w:t>
      </w:r>
      <w:r w:rsidR="001D74DA" w:rsidRPr="00812EE1">
        <w:rPr>
          <w:bCs/>
          <w:sz w:val="22"/>
          <w:szCs w:val="22"/>
          <w:lang w:val="en-US"/>
        </w:rPr>
        <w:t>expanded.</w:t>
      </w:r>
    </w:p>
    <w:p w14:paraId="0024ADFE" w14:textId="0C6968E2" w:rsidR="00345C5A" w:rsidRPr="00FC2DAE" w:rsidRDefault="00345C5A" w:rsidP="00345C5A">
      <w:pPr>
        <w:rPr>
          <w:bCs/>
          <w:sz w:val="22"/>
          <w:szCs w:val="22"/>
        </w:rPr>
      </w:pPr>
      <w:r w:rsidRPr="00FC2DAE">
        <w:rPr>
          <w:bCs/>
          <w:sz w:val="22"/>
          <w:szCs w:val="22"/>
        </w:rPr>
        <w:t>A</w:t>
      </w:r>
      <w:r w:rsidR="002D5E1B" w:rsidRPr="00FC2DAE">
        <w:rPr>
          <w:bCs/>
          <w:sz w:val="22"/>
          <w:szCs w:val="22"/>
        </w:rPr>
        <w:t>: Will do that</w:t>
      </w:r>
      <w:r w:rsidRPr="00FC2DAE">
        <w:rPr>
          <w:bCs/>
          <w:sz w:val="22"/>
          <w:szCs w:val="22"/>
        </w:rPr>
        <w:t>.</w:t>
      </w:r>
    </w:p>
    <w:p w14:paraId="177828B8" w14:textId="77777777" w:rsidR="00403D1C" w:rsidRPr="00FC2DAE" w:rsidRDefault="00403D1C" w:rsidP="00914DEE">
      <w:pPr>
        <w:rPr>
          <w:b/>
          <w:sz w:val="22"/>
          <w:szCs w:val="22"/>
        </w:rPr>
      </w:pPr>
    </w:p>
    <w:p w14:paraId="77BEEB3D" w14:textId="5DB305F6" w:rsidR="00403D1C" w:rsidRPr="00FC2DAE" w:rsidRDefault="002D5E1B" w:rsidP="00914DEE">
      <w:pPr>
        <w:rPr>
          <w:bCs/>
          <w:sz w:val="22"/>
          <w:szCs w:val="22"/>
        </w:rPr>
      </w:pPr>
      <w:r w:rsidRPr="00FC2DAE">
        <w:rPr>
          <w:bCs/>
          <w:sz w:val="22"/>
          <w:szCs w:val="22"/>
        </w:rPr>
        <w:t>Q: Is Sensing Trigger Report frame defined?</w:t>
      </w:r>
    </w:p>
    <w:p w14:paraId="04B5CE56" w14:textId="5F95F33F" w:rsidR="002D5E1B" w:rsidRPr="00FC2DAE" w:rsidRDefault="002D5E1B" w:rsidP="00914DEE">
      <w:pPr>
        <w:rPr>
          <w:bCs/>
          <w:sz w:val="22"/>
          <w:szCs w:val="22"/>
        </w:rPr>
      </w:pPr>
      <w:r w:rsidRPr="00FC2DAE">
        <w:rPr>
          <w:bCs/>
          <w:sz w:val="22"/>
          <w:szCs w:val="22"/>
        </w:rPr>
        <w:t>A: In 11az, Ranging Report frame is defined, but not defined in 11bf. We will define later and it is better to place bracket with “TBD”.</w:t>
      </w:r>
    </w:p>
    <w:p w14:paraId="5B4ACC8C" w14:textId="77777777" w:rsidR="002D5E1B" w:rsidRPr="00FC2DAE" w:rsidRDefault="002D5E1B" w:rsidP="00914DEE">
      <w:pPr>
        <w:rPr>
          <w:bCs/>
          <w:sz w:val="22"/>
          <w:szCs w:val="22"/>
        </w:rPr>
      </w:pPr>
    </w:p>
    <w:p w14:paraId="16A1904E" w14:textId="78B99F55" w:rsidR="002D5E1B" w:rsidRPr="00FC2DAE" w:rsidRDefault="002D5E1B" w:rsidP="00914DEE">
      <w:pPr>
        <w:rPr>
          <w:bCs/>
          <w:sz w:val="22"/>
          <w:szCs w:val="22"/>
        </w:rPr>
      </w:pPr>
      <w:r w:rsidRPr="00FC2DAE">
        <w:rPr>
          <w:bCs/>
          <w:sz w:val="22"/>
          <w:szCs w:val="22"/>
        </w:rPr>
        <w:t>Q: We need to be cautious to define “when negotiated”.</w:t>
      </w:r>
    </w:p>
    <w:p w14:paraId="5D614C51" w14:textId="37B8987C" w:rsidR="002D5E1B" w:rsidRPr="00FC2DAE" w:rsidRDefault="002D5E1B" w:rsidP="00914DEE">
      <w:pPr>
        <w:rPr>
          <w:bCs/>
          <w:sz w:val="22"/>
          <w:szCs w:val="22"/>
        </w:rPr>
      </w:pPr>
      <w:r w:rsidRPr="00FC2DAE">
        <w:rPr>
          <w:bCs/>
          <w:sz w:val="22"/>
          <w:szCs w:val="22"/>
        </w:rPr>
        <w:t>A: Will revise it.</w:t>
      </w:r>
    </w:p>
    <w:p w14:paraId="04226CE7" w14:textId="77777777" w:rsidR="002D5E1B" w:rsidRPr="00FC2DAE" w:rsidRDefault="002D5E1B" w:rsidP="00914DEE">
      <w:pPr>
        <w:rPr>
          <w:bCs/>
          <w:sz w:val="22"/>
          <w:szCs w:val="22"/>
        </w:rPr>
      </w:pPr>
    </w:p>
    <w:p w14:paraId="3FBE9A39" w14:textId="4E588D5A" w:rsidR="002D5E1B" w:rsidRPr="00FC2DAE" w:rsidRDefault="002D5E1B" w:rsidP="00914DEE">
      <w:pPr>
        <w:rPr>
          <w:bCs/>
          <w:sz w:val="22"/>
          <w:szCs w:val="22"/>
        </w:rPr>
      </w:pPr>
      <w:r w:rsidRPr="00FC2DAE">
        <w:rPr>
          <w:bCs/>
          <w:sz w:val="22"/>
          <w:szCs w:val="22"/>
        </w:rPr>
        <w:t>Q: Depending on use cases, initiator may or may not needed report. “When negotiated” implies this.</w:t>
      </w:r>
    </w:p>
    <w:p w14:paraId="36339D2C" w14:textId="0E7FE141" w:rsidR="002D5E1B" w:rsidRPr="00FC2DAE" w:rsidRDefault="002D5E1B" w:rsidP="00914DEE">
      <w:pPr>
        <w:rPr>
          <w:bCs/>
          <w:sz w:val="22"/>
          <w:szCs w:val="22"/>
        </w:rPr>
      </w:pPr>
      <w:r w:rsidRPr="00FC2DAE">
        <w:rPr>
          <w:bCs/>
          <w:sz w:val="22"/>
          <w:szCs w:val="22"/>
        </w:rPr>
        <w:t>C: Motion text is clearer than “when negotiated”. It is better not to write down text with implicit meaning.</w:t>
      </w:r>
    </w:p>
    <w:p w14:paraId="081F7A5E" w14:textId="77777777" w:rsidR="002D5E1B" w:rsidRPr="00FC2DAE" w:rsidRDefault="002D5E1B" w:rsidP="00914DEE">
      <w:pPr>
        <w:rPr>
          <w:bCs/>
          <w:sz w:val="22"/>
          <w:szCs w:val="22"/>
        </w:rPr>
      </w:pPr>
    </w:p>
    <w:p w14:paraId="394AB023" w14:textId="08A94C03" w:rsidR="002D5E1B" w:rsidRPr="00FC2DAE" w:rsidRDefault="002D5E1B" w:rsidP="00914DEE">
      <w:pPr>
        <w:rPr>
          <w:bCs/>
          <w:sz w:val="22"/>
          <w:szCs w:val="22"/>
        </w:rPr>
      </w:pPr>
      <w:r w:rsidRPr="00FC2DAE">
        <w:rPr>
          <w:bCs/>
          <w:sz w:val="22"/>
          <w:szCs w:val="22"/>
        </w:rPr>
        <w:t>More offline discussion will follow.</w:t>
      </w:r>
    </w:p>
    <w:p w14:paraId="0F6BC62D" w14:textId="77777777" w:rsidR="002D5E1B" w:rsidRPr="00FC2DAE" w:rsidRDefault="002D5E1B" w:rsidP="00914DEE">
      <w:pPr>
        <w:rPr>
          <w:bCs/>
          <w:sz w:val="22"/>
          <w:szCs w:val="22"/>
        </w:rPr>
      </w:pPr>
    </w:p>
    <w:p w14:paraId="63A71FA6" w14:textId="21FF70C7" w:rsidR="002D5E1B" w:rsidRPr="00FC2DAE" w:rsidRDefault="002D5E1B" w:rsidP="002D5E1B">
      <w:pPr>
        <w:rPr>
          <w:b/>
          <w:bCs/>
          <w:sz w:val="22"/>
          <w:szCs w:val="22"/>
        </w:rPr>
      </w:pPr>
      <w:r w:rsidRPr="00FC2DAE">
        <w:rPr>
          <w:b/>
          <w:bCs/>
          <w:sz w:val="22"/>
          <w:szCs w:val="22"/>
        </w:rPr>
        <w:t>11-22/0181r0, “</w:t>
      </w:r>
      <w:r w:rsidR="00AB1924" w:rsidRPr="00FC2DAE">
        <w:rPr>
          <w:b/>
          <w:bCs/>
          <w:sz w:val="22"/>
          <w:szCs w:val="22"/>
          <w:lang w:val="en-GB"/>
        </w:rPr>
        <w:t>Proposed Draft Text: sensing session setup</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570691DD" w14:textId="1EFB4A45" w:rsidR="002D5E1B" w:rsidRPr="00FC2DAE" w:rsidRDefault="00AB1924" w:rsidP="002D5E1B">
      <w:pPr>
        <w:rPr>
          <w:bCs/>
          <w:sz w:val="22"/>
          <w:szCs w:val="22"/>
          <w:lang w:val="en-GB"/>
        </w:rPr>
      </w:pPr>
      <w:r w:rsidRPr="00FC2DAE">
        <w:rPr>
          <w:bCs/>
          <w:sz w:val="22"/>
          <w:szCs w:val="22"/>
          <w:lang w:val="en-GB"/>
        </w:rPr>
        <w:t>This submission contains the draft text for sensing session setup to help the creation of TGbf draft D0.1.</w:t>
      </w:r>
    </w:p>
    <w:p w14:paraId="6D305F10" w14:textId="77777777" w:rsidR="00AB1924" w:rsidRPr="00FC2DAE" w:rsidRDefault="00AB1924" w:rsidP="002D5E1B">
      <w:pPr>
        <w:rPr>
          <w:bCs/>
          <w:sz w:val="22"/>
          <w:szCs w:val="22"/>
          <w:lang w:val="en-GB"/>
        </w:rPr>
      </w:pPr>
    </w:p>
    <w:p w14:paraId="72537F8A" w14:textId="13CA6783" w:rsidR="00403D1C" w:rsidRPr="00FC2DAE" w:rsidRDefault="00AB1924" w:rsidP="00914DEE">
      <w:pPr>
        <w:rPr>
          <w:bCs/>
          <w:sz w:val="22"/>
          <w:szCs w:val="22"/>
          <w:lang w:val="en-GB"/>
        </w:rPr>
      </w:pPr>
      <w:r w:rsidRPr="00FC2DAE">
        <w:rPr>
          <w:bCs/>
          <w:sz w:val="22"/>
          <w:szCs w:val="22"/>
          <w:lang w:val="en-GB"/>
        </w:rPr>
        <w:t xml:space="preserve">Q: “A STA may participate in multiple sensing sessions either as an initiator or as a responder.” </w:t>
      </w:r>
      <w:r w:rsidR="00B07160" w:rsidRPr="00FC2DAE">
        <w:rPr>
          <w:bCs/>
          <w:sz w:val="22"/>
          <w:szCs w:val="22"/>
          <w:lang w:val="en-GB"/>
        </w:rPr>
        <w:t>Are</w:t>
      </w:r>
      <w:r w:rsidRPr="00FC2DAE">
        <w:rPr>
          <w:bCs/>
          <w:sz w:val="22"/>
          <w:szCs w:val="22"/>
          <w:lang w:val="en-GB"/>
        </w:rPr>
        <w:t xml:space="preserve"> “both” case</w:t>
      </w:r>
      <w:r w:rsidR="00660D70">
        <w:rPr>
          <w:bCs/>
          <w:sz w:val="22"/>
          <w:szCs w:val="22"/>
          <w:lang w:val="en-GB"/>
        </w:rPr>
        <w:t>s</w:t>
      </w:r>
      <w:r w:rsidRPr="00FC2DAE">
        <w:rPr>
          <w:bCs/>
          <w:sz w:val="22"/>
          <w:szCs w:val="22"/>
          <w:lang w:val="en-GB"/>
        </w:rPr>
        <w:t xml:space="preserve"> possible?</w:t>
      </w:r>
    </w:p>
    <w:p w14:paraId="6E29202E" w14:textId="1E180EC2" w:rsidR="00AB1924" w:rsidRPr="00FC2DAE" w:rsidRDefault="00AB1924" w:rsidP="00914DEE">
      <w:pPr>
        <w:rPr>
          <w:bCs/>
          <w:sz w:val="22"/>
          <w:szCs w:val="22"/>
          <w:lang w:val="en-GB"/>
        </w:rPr>
      </w:pPr>
      <w:r w:rsidRPr="00FC2DAE">
        <w:rPr>
          <w:bCs/>
          <w:sz w:val="22"/>
          <w:szCs w:val="22"/>
          <w:lang w:val="en-GB"/>
        </w:rPr>
        <w:t xml:space="preserve">A: No. </w:t>
      </w:r>
    </w:p>
    <w:p w14:paraId="1BFAE492" w14:textId="77777777" w:rsidR="00AB1924" w:rsidRPr="00FC2DAE" w:rsidRDefault="00AB1924" w:rsidP="00914DEE">
      <w:pPr>
        <w:rPr>
          <w:bCs/>
          <w:sz w:val="22"/>
          <w:szCs w:val="22"/>
          <w:lang w:val="en-GB"/>
        </w:rPr>
      </w:pPr>
    </w:p>
    <w:p w14:paraId="031F8272" w14:textId="18D959DC" w:rsidR="00AB1924" w:rsidRPr="00FC2DAE" w:rsidRDefault="00AB1924" w:rsidP="00914DEE">
      <w:pPr>
        <w:rPr>
          <w:bCs/>
          <w:sz w:val="22"/>
          <w:szCs w:val="22"/>
          <w:lang w:val="en-GB"/>
        </w:rPr>
      </w:pPr>
      <w:r w:rsidRPr="00FC2DAE">
        <w:rPr>
          <w:bCs/>
          <w:sz w:val="22"/>
          <w:szCs w:val="22"/>
          <w:lang w:val="en-GB"/>
        </w:rPr>
        <w:t>Q: Is SBP STA an initiator?</w:t>
      </w:r>
    </w:p>
    <w:p w14:paraId="2CAA9015" w14:textId="77777777" w:rsidR="00AB1924" w:rsidRPr="00FC2DAE" w:rsidRDefault="00AB1924" w:rsidP="00914DEE">
      <w:pPr>
        <w:rPr>
          <w:bCs/>
          <w:sz w:val="22"/>
          <w:szCs w:val="22"/>
          <w:lang w:val="en-GB"/>
        </w:rPr>
      </w:pPr>
      <w:r w:rsidRPr="00FC2DAE">
        <w:rPr>
          <w:bCs/>
          <w:sz w:val="22"/>
          <w:szCs w:val="22"/>
          <w:lang w:val="en-GB"/>
        </w:rPr>
        <w:t>A: Not an initiator for measurement setup. There may be a sensing session between SBP STA and AP, but it is independent of measurement setup. Whether SBP STA will a responder or not will need more discussion and currently open.</w:t>
      </w:r>
    </w:p>
    <w:p w14:paraId="3961E357" w14:textId="27753DA6" w:rsidR="00AB1924" w:rsidRPr="00FC2DAE" w:rsidRDefault="00AB1924" w:rsidP="00914DEE">
      <w:pPr>
        <w:rPr>
          <w:bCs/>
          <w:sz w:val="22"/>
          <w:szCs w:val="22"/>
          <w:lang w:val="en-GB"/>
        </w:rPr>
      </w:pPr>
    </w:p>
    <w:p w14:paraId="6D4045E8" w14:textId="7417550F" w:rsidR="00A533B4" w:rsidRPr="00FC2DAE" w:rsidRDefault="00A533B4" w:rsidP="00A533B4">
      <w:pPr>
        <w:rPr>
          <w:b/>
          <w:bCs/>
          <w:sz w:val="22"/>
          <w:szCs w:val="22"/>
        </w:rPr>
      </w:pPr>
      <w:r w:rsidRPr="00FC2DAE">
        <w:rPr>
          <w:b/>
          <w:bCs/>
          <w:sz w:val="22"/>
          <w:szCs w:val="22"/>
        </w:rPr>
        <w:t>11-22/0182r0, “</w:t>
      </w:r>
      <w:r w:rsidRPr="00FC2DAE">
        <w:rPr>
          <w:b/>
          <w:bCs/>
          <w:sz w:val="22"/>
          <w:szCs w:val="22"/>
          <w:lang w:val="en-GB"/>
        </w:rPr>
        <w:t>Proposed Draft Text: sensing session termination</w:t>
      </w:r>
      <w:r w:rsidRPr="00FC2DAE">
        <w:rPr>
          <w:b/>
          <w:bCs/>
          <w:sz w:val="22"/>
          <w:szCs w:val="22"/>
        </w:rPr>
        <w:t xml:space="preserve">”, </w:t>
      </w:r>
      <w:r w:rsidRPr="00FC2DAE">
        <w:rPr>
          <w:b/>
          <w:bCs/>
          <w:sz w:val="22"/>
          <w:szCs w:val="22"/>
          <w:lang w:val="en-GB"/>
        </w:rPr>
        <w:t>Chaoming Luo</w:t>
      </w:r>
      <w:r w:rsidRPr="00FC2DAE">
        <w:rPr>
          <w:b/>
          <w:bCs/>
          <w:sz w:val="22"/>
          <w:szCs w:val="22"/>
        </w:rPr>
        <w:t xml:space="preserve"> (OPPO):</w:t>
      </w:r>
    </w:p>
    <w:p w14:paraId="2863699D" w14:textId="77777777" w:rsidR="00A533B4" w:rsidRPr="00FC2DAE" w:rsidRDefault="00A533B4" w:rsidP="00A533B4">
      <w:pPr>
        <w:rPr>
          <w:bCs/>
          <w:sz w:val="22"/>
          <w:szCs w:val="22"/>
          <w:lang w:val="en-GB"/>
        </w:rPr>
      </w:pPr>
      <w:r w:rsidRPr="00FC2DAE">
        <w:rPr>
          <w:bCs/>
          <w:sz w:val="22"/>
          <w:szCs w:val="22"/>
          <w:lang w:val="en-GB"/>
        </w:rPr>
        <w:t xml:space="preserve">This submission contains the draft text for sensing session termination to help the creation of TGbf draft D0.1. </w:t>
      </w:r>
    </w:p>
    <w:p w14:paraId="2A25D200" w14:textId="77777777" w:rsidR="00A533B4" w:rsidRPr="00FC2DAE" w:rsidRDefault="00A533B4" w:rsidP="00A533B4">
      <w:pPr>
        <w:rPr>
          <w:bCs/>
          <w:sz w:val="22"/>
          <w:szCs w:val="22"/>
          <w:lang w:val="en-GB"/>
        </w:rPr>
      </w:pPr>
    </w:p>
    <w:p w14:paraId="07F6159B" w14:textId="402A1E6B" w:rsidR="00A533B4" w:rsidRPr="00FC2DAE" w:rsidRDefault="00A533B4" w:rsidP="00A533B4">
      <w:pPr>
        <w:rPr>
          <w:bCs/>
          <w:sz w:val="22"/>
          <w:szCs w:val="22"/>
          <w:lang w:val="en-GB"/>
        </w:rPr>
      </w:pPr>
      <w:r w:rsidRPr="00FC2DAE">
        <w:rPr>
          <w:bCs/>
          <w:sz w:val="22"/>
          <w:szCs w:val="22"/>
          <w:lang w:val="en-GB"/>
        </w:rPr>
        <w:lastRenderedPageBreak/>
        <w:t>No question was raised.</w:t>
      </w:r>
    </w:p>
    <w:p w14:paraId="2ADDD201" w14:textId="77777777" w:rsidR="00A533B4" w:rsidRPr="00FC2DAE" w:rsidRDefault="00A533B4" w:rsidP="00A533B4">
      <w:pPr>
        <w:rPr>
          <w:bCs/>
          <w:sz w:val="22"/>
          <w:szCs w:val="22"/>
          <w:lang w:val="en-GB"/>
        </w:rPr>
      </w:pPr>
    </w:p>
    <w:p w14:paraId="184E7E5B" w14:textId="23B5B8B4" w:rsidR="00A533B4" w:rsidRPr="00FC2DAE" w:rsidRDefault="00A533B4" w:rsidP="00A533B4">
      <w:pPr>
        <w:rPr>
          <w:b/>
          <w:bCs/>
          <w:sz w:val="22"/>
          <w:szCs w:val="22"/>
        </w:rPr>
      </w:pPr>
      <w:r w:rsidRPr="00FC2DAE">
        <w:rPr>
          <w:b/>
          <w:bCs/>
          <w:sz w:val="22"/>
          <w:szCs w:val="22"/>
        </w:rPr>
        <w:t xml:space="preserve">11-22/0229r0, “Proposed Spec Text Sensing Measurement Setup”, </w:t>
      </w:r>
      <w:r w:rsidRPr="00FC2DAE">
        <w:rPr>
          <w:b/>
          <w:bCs/>
          <w:sz w:val="22"/>
          <w:szCs w:val="22"/>
          <w:lang w:val="en-GB"/>
        </w:rPr>
        <w:t>Insun Jang</w:t>
      </w:r>
      <w:r w:rsidRPr="00FC2DAE">
        <w:rPr>
          <w:b/>
          <w:bCs/>
          <w:sz w:val="22"/>
          <w:szCs w:val="22"/>
        </w:rPr>
        <w:t xml:space="preserve"> (LGE):</w:t>
      </w:r>
    </w:p>
    <w:p w14:paraId="438566E3" w14:textId="77777777" w:rsidR="00A533B4" w:rsidRPr="00FC2DAE" w:rsidRDefault="00A533B4" w:rsidP="00A533B4">
      <w:pPr>
        <w:rPr>
          <w:bCs/>
          <w:sz w:val="22"/>
          <w:szCs w:val="22"/>
          <w:lang w:val="en-GB"/>
        </w:rPr>
      </w:pPr>
      <w:r w:rsidRPr="00FC2DAE">
        <w:rPr>
          <w:rFonts w:hint="eastAsia"/>
          <w:bCs/>
          <w:sz w:val="22"/>
          <w:szCs w:val="22"/>
          <w:lang w:val="en-GB"/>
        </w:rPr>
        <w:t>This submission propos</w:t>
      </w:r>
      <w:r w:rsidRPr="00FC2DAE">
        <w:rPr>
          <w:bCs/>
          <w:sz w:val="22"/>
          <w:szCs w:val="22"/>
          <w:lang w:val="en-GB"/>
        </w:rPr>
        <w:t>es</w:t>
      </w:r>
      <w:r w:rsidRPr="00FC2DAE">
        <w:rPr>
          <w:rFonts w:hint="eastAsia"/>
          <w:bCs/>
          <w:sz w:val="22"/>
          <w:szCs w:val="22"/>
          <w:lang w:val="en-GB"/>
        </w:rPr>
        <w:t xml:space="preserve"> </w:t>
      </w:r>
      <w:r w:rsidRPr="00FC2DAE">
        <w:rPr>
          <w:bCs/>
          <w:sz w:val="22"/>
          <w:szCs w:val="22"/>
          <w:lang w:val="en-GB"/>
        </w:rPr>
        <w:t>spec text for sensing measurement setup procedure and frame format to be incorporated into 802.11bf D0.1</w:t>
      </w:r>
    </w:p>
    <w:p w14:paraId="3216BBC1" w14:textId="77777777" w:rsidR="002D5E1B" w:rsidRPr="00FC2DAE" w:rsidRDefault="002D5E1B" w:rsidP="00914DEE">
      <w:pPr>
        <w:rPr>
          <w:bCs/>
          <w:sz w:val="22"/>
          <w:szCs w:val="22"/>
          <w:lang w:val="en-GB"/>
        </w:rPr>
      </w:pPr>
    </w:p>
    <w:p w14:paraId="0AFE73ED" w14:textId="1BFB2793" w:rsidR="00A533B4" w:rsidRPr="00FC2DAE" w:rsidRDefault="00A533B4" w:rsidP="00914DEE">
      <w:pPr>
        <w:rPr>
          <w:bCs/>
          <w:sz w:val="22"/>
          <w:szCs w:val="22"/>
          <w:lang w:val="en-GB"/>
        </w:rPr>
      </w:pPr>
      <w:r w:rsidRPr="00FC2DAE">
        <w:rPr>
          <w:bCs/>
          <w:sz w:val="22"/>
          <w:szCs w:val="22"/>
          <w:lang w:val="en-GB"/>
        </w:rPr>
        <w:t>Q: Note before Section 9 is misleading.</w:t>
      </w:r>
    </w:p>
    <w:p w14:paraId="621463FE" w14:textId="342F7320" w:rsidR="00A533B4" w:rsidRPr="00FC2DAE" w:rsidRDefault="00A533B4" w:rsidP="00914DEE">
      <w:pPr>
        <w:rPr>
          <w:bCs/>
          <w:sz w:val="22"/>
          <w:szCs w:val="22"/>
          <w:lang w:val="en-GB"/>
        </w:rPr>
      </w:pPr>
      <w:r w:rsidRPr="00FC2DAE">
        <w:rPr>
          <w:bCs/>
          <w:sz w:val="22"/>
          <w:szCs w:val="22"/>
          <w:lang w:val="en-GB"/>
        </w:rPr>
        <w:t xml:space="preserve">A: </w:t>
      </w:r>
      <w:r w:rsidR="00CB0C7C">
        <w:rPr>
          <w:bCs/>
          <w:sz w:val="22"/>
          <w:szCs w:val="22"/>
          <w:lang w:val="en-GB"/>
        </w:rPr>
        <w:t>We need to discuss this further o</w:t>
      </w:r>
      <w:r w:rsidRPr="00FC2DAE">
        <w:rPr>
          <w:bCs/>
          <w:sz w:val="22"/>
          <w:szCs w:val="22"/>
          <w:lang w:val="en-GB"/>
        </w:rPr>
        <w:t>ffline.</w:t>
      </w:r>
    </w:p>
    <w:p w14:paraId="434CE7C8" w14:textId="77777777" w:rsidR="00A533B4" w:rsidRPr="00FC2DAE" w:rsidRDefault="00A533B4" w:rsidP="00914DEE">
      <w:pPr>
        <w:rPr>
          <w:bCs/>
          <w:sz w:val="22"/>
          <w:szCs w:val="22"/>
          <w:lang w:val="en-GB"/>
        </w:rPr>
      </w:pPr>
    </w:p>
    <w:p w14:paraId="6E82397B" w14:textId="77777777" w:rsidR="00A533B4" w:rsidRPr="00FC2DAE" w:rsidRDefault="00A533B4" w:rsidP="00914DEE">
      <w:pPr>
        <w:rPr>
          <w:bCs/>
          <w:sz w:val="22"/>
          <w:szCs w:val="22"/>
          <w:lang w:val="en-GB"/>
        </w:rPr>
      </w:pPr>
      <w:r w:rsidRPr="00FC2DAE">
        <w:rPr>
          <w:bCs/>
          <w:sz w:val="22"/>
          <w:szCs w:val="22"/>
          <w:lang w:val="en-GB"/>
        </w:rPr>
        <w:t>Q: Agree with previous commenter. In addition, many places in normative texts needs to be rephrase and suggestion will be sent.</w:t>
      </w:r>
    </w:p>
    <w:p w14:paraId="0AB5B808" w14:textId="77777777" w:rsidR="00A533B4" w:rsidRPr="00FC2DAE" w:rsidRDefault="00A533B4" w:rsidP="00914DEE">
      <w:pPr>
        <w:rPr>
          <w:bCs/>
          <w:sz w:val="22"/>
          <w:szCs w:val="22"/>
          <w:lang w:val="en-GB"/>
        </w:rPr>
      </w:pPr>
      <w:r w:rsidRPr="00FC2DAE">
        <w:rPr>
          <w:bCs/>
          <w:sz w:val="22"/>
          <w:szCs w:val="22"/>
          <w:lang w:val="en-GB"/>
        </w:rPr>
        <w:t>A: Will look at it.</w:t>
      </w:r>
    </w:p>
    <w:p w14:paraId="57C3536E" w14:textId="77777777" w:rsidR="00A533B4" w:rsidRPr="00FC2DAE" w:rsidRDefault="00A533B4" w:rsidP="00914DEE">
      <w:pPr>
        <w:rPr>
          <w:bCs/>
          <w:sz w:val="22"/>
          <w:szCs w:val="22"/>
          <w:lang w:val="en-GB"/>
        </w:rPr>
      </w:pPr>
    </w:p>
    <w:p w14:paraId="08738A38" w14:textId="77777777" w:rsidR="00A533B4" w:rsidRPr="00FC2DAE" w:rsidRDefault="00A533B4" w:rsidP="00914DEE">
      <w:pPr>
        <w:rPr>
          <w:bCs/>
          <w:sz w:val="22"/>
          <w:szCs w:val="22"/>
          <w:lang w:val="en-GB"/>
        </w:rPr>
      </w:pPr>
      <w:r w:rsidRPr="00FC2DAE">
        <w:rPr>
          <w:bCs/>
          <w:sz w:val="22"/>
          <w:szCs w:val="22"/>
          <w:lang w:val="en-GB"/>
        </w:rPr>
        <w:t>Q: In Role subfield in Figure 9, one bit each is better for sensing transmitter and receiver.</w:t>
      </w:r>
    </w:p>
    <w:p w14:paraId="6CFE2B0E" w14:textId="77777777" w:rsidR="00A533B4" w:rsidRPr="00FC2DAE" w:rsidRDefault="00A533B4" w:rsidP="00914DEE">
      <w:pPr>
        <w:rPr>
          <w:bCs/>
          <w:sz w:val="22"/>
          <w:szCs w:val="22"/>
          <w:lang w:val="en-GB"/>
        </w:rPr>
      </w:pPr>
      <w:r w:rsidRPr="00FC2DAE">
        <w:rPr>
          <w:bCs/>
          <w:sz w:val="22"/>
          <w:szCs w:val="22"/>
          <w:lang w:val="en-GB"/>
        </w:rPr>
        <w:t>A: Either is fine. It does not change the function.</w:t>
      </w:r>
    </w:p>
    <w:p w14:paraId="6D30E2E5" w14:textId="77777777" w:rsidR="00A533B4" w:rsidRPr="00FC2DAE" w:rsidRDefault="00A533B4" w:rsidP="00914DEE">
      <w:pPr>
        <w:rPr>
          <w:bCs/>
          <w:sz w:val="22"/>
          <w:szCs w:val="22"/>
          <w:lang w:val="en-GB"/>
        </w:rPr>
      </w:pPr>
    </w:p>
    <w:p w14:paraId="714036DA" w14:textId="21F6D361" w:rsidR="00A533B4" w:rsidRPr="00FC2DAE" w:rsidRDefault="00980160" w:rsidP="00914DEE">
      <w:pPr>
        <w:rPr>
          <w:bCs/>
          <w:sz w:val="22"/>
          <w:szCs w:val="22"/>
          <w:lang w:val="en-GB"/>
        </w:rPr>
      </w:pPr>
      <w:r w:rsidRPr="00FC2DAE">
        <w:rPr>
          <w:bCs/>
          <w:sz w:val="22"/>
          <w:szCs w:val="22"/>
          <w:lang w:val="en-GB"/>
        </w:rPr>
        <w:t>Q: Description on Measurement Setup ID should be moved to normative behaviour.</w:t>
      </w:r>
    </w:p>
    <w:p w14:paraId="1517F0FB" w14:textId="77777777" w:rsidR="00980160" w:rsidRPr="00FC2DAE" w:rsidRDefault="00980160" w:rsidP="00914DEE">
      <w:pPr>
        <w:rPr>
          <w:bCs/>
          <w:sz w:val="22"/>
          <w:szCs w:val="22"/>
          <w:lang w:val="en-GB"/>
        </w:rPr>
      </w:pPr>
    </w:p>
    <w:p w14:paraId="52847E43" w14:textId="0508C06B" w:rsidR="00980160" w:rsidRPr="00FC2DAE" w:rsidRDefault="00980160" w:rsidP="00914DEE">
      <w:pPr>
        <w:rPr>
          <w:bCs/>
          <w:sz w:val="22"/>
          <w:szCs w:val="22"/>
          <w:lang w:val="en-GB"/>
        </w:rPr>
      </w:pPr>
      <w:r w:rsidRPr="00FC2DAE">
        <w:rPr>
          <w:bCs/>
          <w:sz w:val="22"/>
          <w:szCs w:val="22"/>
          <w:lang w:val="en-GB"/>
        </w:rPr>
        <w:t>Q: Immediate feedback may not be possible when CSI type of feedback due to time required to obtain CSI. Remove description on immediate feedback.</w:t>
      </w:r>
    </w:p>
    <w:p w14:paraId="75241A10" w14:textId="77777777" w:rsidR="00980160" w:rsidRPr="00FC2DAE" w:rsidRDefault="00980160" w:rsidP="00914DEE">
      <w:pPr>
        <w:rPr>
          <w:bCs/>
          <w:sz w:val="22"/>
          <w:szCs w:val="22"/>
          <w:lang w:val="en-GB"/>
        </w:rPr>
      </w:pPr>
    </w:p>
    <w:p w14:paraId="3BCA6BDD" w14:textId="0481E3D0" w:rsidR="00980160" w:rsidRPr="00FC2DAE" w:rsidRDefault="00980160" w:rsidP="00914DEE">
      <w:pPr>
        <w:rPr>
          <w:bCs/>
          <w:sz w:val="22"/>
          <w:szCs w:val="22"/>
          <w:lang w:val="en-GB"/>
        </w:rPr>
      </w:pPr>
      <w:r w:rsidRPr="00FC2DAE">
        <w:rPr>
          <w:bCs/>
          <w:sz w:val="22"/>
          <w:szCs w:val="22"/>
          <w:lang w:val="en-GB"/>
        </w:rPr>
        <w:t>Q: It is somehow needed to mention this is for non-DMG STA.</w:t>
      </w:r>
    </w:p>
    <w:p w14:paraId="5F98D074" w14:textId="46128D2E" w:rsidR="00980160" w:rsidRPr="00FC2DAE" w:rsidRDefault="00980160" w:rsidP="00914DEE">
      <w:pPr>
        <w:rPr>
          <w:bCs/>
          <w:sz w:val="22"/>
          <w:szCs w:val="22"/>
          <w:lang w:val="en-GB"/>
        </w:rPr>
      </w:pPr>
      <w:r w:rsidRPr="00FC2DAE">
        <w:rPr>
          <w:bCs/>
          <w:sz w:val="22"/>
          <w:szCs w:val="22"/>
          <w:lang w:val="en-GB"/>
        </w:rPr>
        <w:t>A: Will think about it.</w:t>
      </w:r>
    </w:p>
    <w:p w14:paraId="060D44BC" w14:textId="77777777" w:rsidR="00980160" w:rsidRPr="00FC2DAE" w:rsidRDefault="00980160" w:rsidP="00914DEE">
      <w:pPr>
        <w:rPr>
          <w:bCs/>
          <w:sz w:val="22"/>
          <w:szCs w:val="22"/>
          <w:lang w:val="en-GB"/>
        </w:rPr>
      </w:pPr>
    </w:p>
    <w:p w14:paraId="50BEEFFB" w14:textId="5ECB4B34" w:rsidR="00980160" w:rsidRPr="00FC2DAE" w:rsidRDefault="00980160" w:rsidP="00914DEE">
      <w:pPr>
        <w:rPr>
          <w:bCs/>
          <w:sz w:val="22"/>
          <w:szCs w:val="22"/>
          <w:lang w:val="en-GB"/>
        </w:rPr>
      </w:pPr>
      <w:r w:rsidRPr="00FC2DAE">
        <w:rPr>
          <w:bCs/>
          <w:sz w:val="22"/>
          <w:szCs w:val="22"/>
          <w:lang w:val="en-GB"/>
        </w:rPr>
        <w:t xml:space="preserve">Offline discussion will </w:t>
      </w:r>
      <w:r w:rsidR="00B07160" w:rsidRPr="00FC2DAE">
        <w:rPr>
          <w:bCs/>
          <w:sz w:val="22"/>
          <w:szCs w:val="22"/>
          <w:lang w:val="en-GB"/>
        </w:rPr>
        <w:t>follow,</w:t>
      </w:r>
      <w:r w:rsidR="00CB0C7C">
        <w:rPr>
          <w:bCs/>
          <w:sz w:val="22"/>
          <w:szCs w:val="22"/>
          <w:lang w:val="en-GB"/>
        </w:rPr>
        <w:t xml:space="preserve"> a</w:t>
      </w:r>
      <w:r w:rsidRPr="00FC2DAE">
        <w:rPr>
          <w:bCs/>
          <w:sz w:val="22"/>
          <w:szCs w:val="22"/>
          <w:lang w:val="en-GB"/>
        </w:rPr>
        <w:t>nd document will be updated based on that.</w:t>
      </w:r>
    </w:p>
    <w:p w14:paraId="736994DF" w14:textId="77777777" w:rsidR="00980160" w:rsidRPr="00FC2DAE" w:rsidRDefault="00980160" w:rsidP="00914DEE">
      <w:pPr>
        <w:rPr>
          <w:bCs/>
          <w:sz w:val="22"/>
          <w:szCs w:val="22"/>
          <w:lang w:val="en-GB"/>
        </w:rPr>
      </w:pPr>
    </w:p>
    <w:p w14:paraId="63FA62EC" w14:textId="3D53D3E7" w:rsidR="00980160" w:rsidRPr="00FC2DAE" w:rsidRDefault="00980160" w:rsidP="00980160">
      <w:pPr>
        <w:rPr>
          <w:b/>
          <w:bCs/>
          <w:sz w:val="22"/>
          <w:szCs w:val="22"/>
        </w:rPr>
      </w:pPr>
      <w:r w:rsidRPr="00FC2DAE">
        <w:rPr>
          <w:b/>
          <w:bCs/>
          <w:sz w:val="22"/>
          <w:szCs w:val="22"/>
        </w:rPr>
        <w:t xml:space="preserve">11-22/0312r0, “Collaborative WLAN Sensing – Example Operations”, </w:t>
      </w:r>
      <w:r w:rsidRPr="00FC2DAE">
        <w:rPr>
          <w:b/>
          <w:bCs/>
          <w:sz w:val="22"/>
          <w:szCs w:val="22"/>
          <w:lang w:val="en-GB"/>
        </w:rPr>
        <w:t>Sang Kim</w:t>
      </w:r>
      <w:r w:rsidRPr="00FC2DAE">
        <w:rPr>
          <w:b/>
          <w:bCs/>
          <w:sz w:val="22"/>
          <w:szCs w:val="22"/>
        </w:rPr>
        <w:t xml:space="preserve"> (LGE):</w:t>
      </w:r>
    </w:p>
    <w:p w14:paraId="203429DE" w14:textId="627A9B5D" w:rsidR="00980160" w:rsidRPr="00FC2DAE" w:rsidRDefault="00980160" w:rsidP="00980160">
      <w:pPr>
        <w:rPr>
          <w:bCs/>
          <w:sz w:val="22"/>
          <w:szCs w:val="22"/>
          <w:lang w:val="en-GB"/>
        </w:rPr>
      </w:pPr>
      <w:r w:rsidRPr="00FC2DAE">
        <w:rPr>
          <w:bCs/>
          <w:sz w:val="22"/>
          <w:szCs w:val="22"/>
          <w:lang w:val="en-GB"/>
        </w:rPr>
        <w:t>This contribution shows an example operation of collaborative sensing and provides answers for questions raised during previous presentation: How does a responder anticipate the transmission from another responder and corresponding information? How may security context for collaborative sensing be set up?</w:t>
      </w:r>
    </w:p>
    <w:p w14:paraId="14A73733" w14:textId="77777777" w:rsidR="00980160" w:rsidRPr="00FC2DAE" w:rsidRDefault="00980160" w:rsidP="00980160">
      <w:pPr>
        <w:rPr>
          <w:bCs/>
          <w:sz w:val="22"/>
          <w:szCs w:val="22"/>
          <w:lang w:val="en-GB"/>
        </w:rPr>
      </w:pPr>
    </w:p>
    <w:p w14:paraId="6DFD4F08" w14:textId="29CDC5E4" w:rsidR="00980160" w:rsidRPr="00FC2DAE" w:rsidRDefault="00980160" w:rsidP="00980160">
      <w:pPr>
        <w:rPr>
          <w:bCs/>
          <w:sz w:val="22"/>
          <w:szCs w:val="22"/>
          <w:lang w:val="en-GB"/>
        </w:rPr>
      </w:pPr>
      <w:r w:rsidRPr="00FC2DAE">
        <w:rPr>
          <w:bCs/>
          <w:sz w:val="22"/>
          <w:szCs w:val="22"/>
          <w:lang w:val="en-GB"/>
        </w:rPr>
        <w:t>Since no time is left for Q&amp;A, it will be revisited next call.</w:t>
      </w:r>
    </w:p>
    <w:p w14:paraId="2D2DA73E" w14:textId="77777777" w:rsidR="002D5E1B" w:rsidRPr="00FC2DAE" w:rsidRDefault="002D5E1B" w:rsidP="00914DEE">
      <w:pPr>
        <w:rPr>
          <w:bCs/>
          <w:sz w:val="22"/>
          <w:szCs w:val="22"/>
          <w:lang w:val="en-GB"/>
        </w:rPr>
      </w:pPr>
    </w:p>
    <w:p w14:paraId="4B75BDFB" w14:textId="77777777" w:rsidR="002D5E1B" w:rsidRPr="00FC2DAE" w:rsidRDefault="002D5E1B" w:rsidP="00914DEE">
      <w:pPr>
        <w:rPr>
          <w:bCs/>
          <w:sz w:val="22"/>
          <w:szCs w:val="22"/>
          <w:lang w:val="en-GB"/>
        </w:rPr>
      </w:pPr>
    </w:p>
    <w:p w14:paraId="41DA4733" w14:textId="77777777" w:rsidR="00914DEE" w:rsidRPr="00FC2DAE" w:rsidRDefault="00914DEE" w:rsidP="00850AF4">
      <w:pPr>
        <w:pStyle w:val="ListParagraph"/>
        <w:numPr>
          <w:ilvl w:val="0"/>
          <w:numId w:val="8"/>
        </w:numPr>
        <w:rPr>
          <w:bCs/>
          <w:szCs w:val="22"/>
          <w:lang w:val="en-US"/>
        </w:rPr>
      </w:pPr>
      <w:r w:rsidRPr="00FC2DAE">
        <w:rPr>
          <w:bCs/>
          <w:szCs w:val="22"/>
          <w:lang w:val="en-US"/>
        </w:rPr>
        <w:t>The chair asks if there is AoB. No response from the group.</w:t>
      </w:r>
    </w:p>
    <w:p w14:paraId="6DEA3894" w14:textId="37462444" w:rsidR="00914DEE" w:rsidRPr="00FC2DAE" w:rsidRDefault="00914DEE" w:rsidP="00850AF4">
      <w:pPr>
        <w:pStyle w:val="ListParagraph"/>
        <w:numPr>
          <w:ilvl w:val="0"/>
          <w:numId w:val="8"/>
        </w:numPr>
        <w:rPr>
          <w:bCs/>
          <w:szCs w:val="22"/>
          <w:lang w:val="en-US"/>
        </w:rPr>
      </w:pPr>
      <w:r w:rsidRPr="00FC2DAE">
        <w:rPr>
          <w:bCs/>
          <w:szCs w:val="22"/>
          <w:lang w:val="en-US"/>
        </w:rPr>
        <w:t>The meeting is adjo</w:t>
      </w:r>
      <w:r w:rsidR="00980160" w:rsidRPr="00FC2DAE">
        <w:rPr>
          <w:bCs/>
          <w:szCs w:val="22"/>
          <w:lang w:val="en-US"/>
        </w:rPr>
        <w:t>urned without objection at 1</w:t>
      </w:r>
      <w:r w:rsidR="00FD2A68" w:rsidRPr="00FC2DAE">
        <w:rPr>
          <w:bCs/>
          <w:szCs w:val="22"/>
          <w:lang w:val="en-US"/>
        </w:rPr>
        <w:t>2</w:t>
      </w:r>
      <w:r w:rsidR="00980160" w:rsidRPr="00FC2DAE">
        <w:rPr>
          <w:bCs/>
          <w:szCs w:val="22"/>
          <w:lang w:val="en-US"/>
        </w:rPr>
        <w:t xml:space="preserve">:00 </w:t>
      </w:r>
      <w:r w:rsidRPr="00FC2DAE">
        <w:rPr>
          <w:bCs/>
          <w:szCs w:val="22"/>
          <w:lang w:val="en-US"/>
        </w:rPr>
        <w:t>am</w:t>
      </w:r>
      <w:r w:rsidR="00980160" w:rsidRPr="00FC2DAE">
        <w:rPr>
          <w:bCs/>
          <w:szCs w:val="22"/>
          <w:lang w:val="en-US"/>
        </w:rPr>
        <w:t xml:space="preserve"> EST</w:t>
      </w:r>
      <w:r w:rsidRPr="00FC2DAE">
        <w:rPr>
          <w:bCs/>
          <w:szCs w:val="22"/>
          <w:lang w:val="en-US"/>
        </w:rPr>
        <w:t>.</w:t>
      </w:r>
    </w:p>
    <w:p w14:paraId="3077E652" w14:textId="77777777" w:rsidR="00914DEE" w:rsidRPr="00FC2DAE" w:rsidRDefault="00914DEE" w:rsidP="00914DEE">
      <w:pPr>
        <w:rPr>
          <w:color w:val="222222"/>
          <w:sz w:val="22"/>
          <w:szCs w:val="22"/>
          <w:shd w:val="clear" w:color="auto" w:fill="FFFFFF"/>
        </w:rPr>
      </w:pPr>
    </w:p>
    <w:p w14:paraId="02CBACC3" w14:textId="77777777" w:rsidR="00914DEE" w:rsidRPr="00FC2DAE" w:rsidRDefault="00914DEE" w:rsidP="00914DEE">
      <w:pPr>
        <w:rPr>
          <w:color w:val="222222"/>
          <w:sz w:val="22"/>
          <w:szCs w:val="22"/>
          <w:shd w:val="clear" w:color="auto" w:fill="FFFFFF"/>
        </w:rPr>
      </w:pPr>
    </w:p>
    <w:p w14:paraId="5AAF6791" w14:textId="2558FD3A" w:rsidR="00914DEE" w:rsidRDefault="00914DEE" w:rsidP="00914DEE">
      <w:pPr>
        <w:rPr>
          <w:b/>
          <w:sz w:val="22"/>
          <w:szCs w:val="22"/>
        </w:rPr>
      </w:pPr>
      <w:r w:rsidRPr="00FC2DAE">
        <w:rPr>
          <w:b/>
          <w:sz w:val="22"/>
          <w:szCs w:val="22"/>
        </w:rPr>
        <w:t>List of Attendees:</w:t>
      </w:r>
    </w:p>
    <w:p w14:paraId="61F75B55" w14:textId="6977ADBC" w:rsidR="0009338B" w:rsidRDefault="0009338B" w:rsidP="00914DEE">
      <w:pPr>
        <w:rPr>
          <w:b/>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09338B" w:rsidRPr="00B07B0E" w14:paraId="4FC656A3" w14:textId="77777777" w:rsidTr="0009338B">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207BAF33" w14:textId="77777777" w:rsidR="0009338B" w:rsidRPr="00B07B0E" w:rsidRDefault="0009338B">
            <w:pPr>
              <w:jc w:val="center"/>
              <w:rPr>
                <w:color w:val="000000"/>
                <w:sz w:val="22"/>
                <w:szCs w:val="22"/>
              </w:rPr>
            </w:pPr>
            <w:r w:rsidRPr="00B07B0E">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43FD012F" w14:textId="77777777" w:rsidR="0009338B" w:rsidRPr="00B07B0E" w:rsidRDefault="0009338B">
            <w:pPr>
              <w:jc w:val="center"/>
              <w:rPr>
                <w:color w:val="000000"/>
                <w:sz w:val="22"/>
                <w:szCs w:val="22"/>
              </w:rPr>
            </w:pPr>
            <w:r w:rsidRPr="00B07B0E">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5C2330C1" w14:textId="77777777" w:rsidR="0009338B" w:rsidRPr="00B07B0E" w:rsidRDefault="0009338B">
            <w:pPr>
              <w:rPr>
                <w:color w:val="000000"/>
                <w:sz w:val="22"/>
                <w:szCs w:val="22"/>
              </w:rPr>
            </w:pPr>
            <w:r w:rsidRPr="00B07B0E">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4D123D4B" w14:textId="77777777" w:rsidR="0009338B" w:rsidRPr="00B07B0E" w:rsidRDefault="0009338B">
            <w:pPr>
              <w:rPr>
                <w:color w:val="000000"/>
                <w:sz w:val="22"/>
                <w:szCs w:val="22"/>
              </w:rPr>
            </w:pPr>
            <w:r w:rsidRPr="00B07B0E">
              <w:rPr>
                <w:color w:val="000000"/>
                <w:sz w:val="22"/>
                <w:szCs w:val="22"/>
              </w:rPr>
              <w:t>Affiliation</w:t>
            </w:r>
          </w:p>
        </w:tc>
      </w:tr>
      <w:tr w:rsidR="0009338B" w:rsidRPr="00B07B0E" w14:paraId="14261C3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696B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19D3D"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1F9F911" w14:textId="77777777" w:rsidR="0009338B" w:rsidRPr="00B07B0E" w:rsidRDefault="0009338B">
            <w:pPr>
              <w:rPr>
                <w:color w:val="000000"/>
                <w:sz w:val="22"/>
                <w:szCs w:val="22"/>
              </w:rPr>
            </w:pPr>
            <w:r w:rsidRPr="00B07B0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D4B4B9" w14:textId="77777777" w:rsidR="0009338B" w:rsidRPr="00B07B0E" w:rsidRDefault="0009338B">
            <w:pPr>
              <w:rPr>
                <w:color w:val="000000"/>
                <w:sz w:val="22"/>
                <w:szCs w:val="22"/>
              </w:rPr>
            </w:pPr>
            <w:r w:rsidRPr="00B07B0E">
              <w:rPr>
                <w:color w:val="000000"/>
                <w:sz w:val="22"/>
                <w:szCs w:val="22"/>
              </w:rPr>
              <w:t>VESTEL; IMU</w:t>
            </w:r>
          </w:p>
        </w:tc>
      </w:tr>
      <w:tr w:rsidR="0009338B" w:rsidRPr="00B07B0E" w14:paraId="151A62FE"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152FE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B035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1CCFD7" w14:textId="77777777" w:rsidR="0009338B" w:rsidRPr="00B07B0E" w:rsidRDefault="0009338B">
            <w:pPr>
              <w:rPr>
                <w:color w:val="000000"/>
                <w:sz w:val="22"/>
                <w:szCs w:val="22"/>
              </w:rPr>
            </w:pPr>
            <w:r w:rsidRPr="00B07B0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D5E48C4" w14:textId="77777777" w:rsidR="0009338B" w:rsidRPr="00B07B0E" w:rsidRDefault="0009338B">
            <w:pPr>
              <w:rPr>
                <w:color w:val="000000"/>
                <w:sz w:val="22"/>
                <w:szCs w:val="22"/>
              </w:rPr>
            </w:pPr>
            <w:r w:rsidRPr="00B07B0E">
              <w:rPr>
                <w:color w:val="000000"/>
                <w:sz w:val="22"/>
                <w:szCs w:val="22"/>
              </w:rPr>
              <w:t>Cognitive Systems Corp.</w:t>
            </w:r>
          </w:p>
        </w:tc>
      </w:tr>
      <w:tr w:rsidR="0009338B" w:rsidRPr="00B07B0E" w14:paraId="60E8ABC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54714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B9EAB"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152DE17" w14:textId="77777777" w:rsidR="0009338B" w:rsidRPr="00B07B0E" w:rsidRDefault="0009338B">
            <w:pPr>
              <w:rPr>
                <w:color w:val="000000"/>
                <w:sz w:val="22"/>
                <w:szCs w:val="22"/>
              </w:rPr>
            </w:pPr>
            <w:r w:rsidRPr="00B07B0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1ED545" w14:textId="77777777" w:rsidR="0009338B" w:rsidRPr="00B07B0E" w:rsidRDefault="0009338B">
            <w:pPr>
              <w:rPr>
                <w:color w:val="000000"/>
                <w:sz w:val="22"/>
                <w:szCs w:val="22"/>
              </w:rPr>
            </w:pPr>
            <w:r w:rsidRPr="00B07B0E">
              <w:rPr>
                <w:color w:val="000000"/>
                <w:sz w:val="22"/>
                <w:szCs w:val="22"/>
              </w:rPr>
              <w:t>Apple Inc.</w:t>
            </w:r>
          </w:p>
        </w:tc>
      </w:tr>
      <w:tr w:rsidR="0009338B" w:rsidRPr="00B07B0E" w14:paraId="0551938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1F65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24185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C56B17" w14:textId="77777777" w:rsidR="0009338B" w:rsidRPr="00B07B0E" w:rsidRDefault="0009338B">
            <w:pPr>
              <w:rPr>
                <w:color w:val="000000"/>
                <w:sz w:val="22"/>
                <w:szCs w:val="22"/>
              </w:rPr>
            </w:pPr>
            <w:r w:rsidRPr="00B07B0E">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0AA0369" w14:textId="77777777" w:rsidR="0009338B" w:rsidRPr="00B07B0E" w:rsidRDefault="0009338B">
            <w:pPr>
              <w:rPr>
                <w:color w:val="000000"/>
                <w:sz w:val="22"/>
                <w:szCs w:val="22"/>
              </w:rPr>
            </w:pPr>
            <w:r w:rsidRPr="00B07B0E">
              <w:rPr>
                <w:color w:val="000000"/>
                <w:sz w:val="22"/>
                <w:szCs w:val="22"/>
              </w:rPr>
              <w:t>Meta Platforms, Inc.</w:t>
            </w:r>
          </w:p>
        </w:tc>
      </w:tr>
      <w:tr w:rsidR="0009338B" w:rsidRPr="00B07B0E" w14:paraId="25E9015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94C8B1"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E4040E"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17C75CC" w14:textId="77777777" w:rsidR="0009338B" w:rsidRPr="00B07B0E" w:rsidRDefault="0009338B">
            <w:pPr>
              <w:rPr>
                <w:color w:val="000000"/>
                <w:sz w:val="22"/>
                <w:szCs w:val="22"/>
              </w:rPr>
            </w:pPr>
            <w:r w:rsidRPr="00B07B0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BFFA0F"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6525CE6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4619B"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8167B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974298D" w14:textId="77777777" w:rsidR="0009338B" w:rsidRPr="00B07B0E" w:rsidRDefault="0009338B">
            <w:pPr>
              <w:rPr>
                <w:color w:val="000000"/>
                <w:sz w:val="22"/>
                <w:szCs w:val="22"/>
              </w:rPr>
            </w:pPr>
            <w:r w:rsidRPr="00B07B0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86AD2C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318D785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6B12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BCA80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486C386" w14:textId="77777777" w:rsidR="0009338B" w:rsidRPr="00B07B0E" w:rsidRDefault="0009338B">
            <w:pPr>
              <w:rPr>
                <w:color w:val="000000"/>
                <w:sz w:val="22"/>
                <w:szCs w:val="22"/>
              </w:rPr>
            </w:pPr>
            <w:r w:rsidRPr="00B07B0E">
              <w:rPr>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07C13F"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188B996F"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4F3F8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523A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9751F3F" w14:textId="77777777" w:rsidR="0009338B" w:rsidRPr="00B07B0E" w:rsidRDefault="0009338B">
            <w:pPr>
              <w:rPr>
                <w:color w:val="000000"/>
                <w:sz w:val="22"/>
                <w:szCs w:val="22"/>
              </w:rPr>
            </w:pPr>
            <w:r w:rsidRPr="00B07B0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3C9777"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40F937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9EBB3"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40A9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DB73785" w14:textId="77777777" w:rsidR="0009338B" w:rsidRPr="00B07B0E" w:rsidRDefault="0009338B">
            <w:pPr>
              <w:rPr>
                <w:color w:val="000000"/>
                <w:sz w:val="22"/>
                <w:szCs w:val="22"/>
              </w:rPr>
            </w:pPr>
            <w:r w:rsidRPr="00B07B0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8D9BC0A"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255AA8A1"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A03AC" w14:textId="77777777" w:rsidR="0009338B" w:rsidRPr="00B07B0E" w:rsidRDefault="0009338B">
            <w:pPr>
              <w:jc w:val="center"/>
              <w:rPr>
                <w:color w:val="000000"/>
                <w:sz w:val="22"/>
                <w:szCs w:val="22"/>
              </w:rPr>
            </w:pPr>
            <w:r w:rsidRPr="00B07B0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8B884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AF78E0A" w14:textId="77777777" w:rsidR="0009338B" w:rsidRPr="00B07B0E" w:rsidRDefault="0009338B">
            <w:pPr>
              <w:rPr>
                <w:color w:val="000000"/>
                <w:sz w:val="22"/>
                <w:szCs w:val="22"/>
              </w:rPr>
            </w:pPr>
            <w:r w:rsidRPr="00B07B0E">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161100DC"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76B7DF0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3DE84"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C200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9E4AD16" w14:textId="77777777" w:rsidR="0009338B" w:rsidRPr="00B07B0E" w:rsidRDefault="0009338B">
            <w:pPr>
              <w:rPr>
                <w:color w:val="000000"/>
                <w:sz w:val="22"/>
                <w:szCs w:val="22"/>
              </w:rPr>
            </w:pPr>
            <w:r w:rsidRPr="00B07B0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4D12651" w14:textId="77777777" w:rsidR="0009338B" w:rsidRPr="00B07B0E" w:rsidRDefault="0009338B">
            <w:pPr>
              <w:rPr>
                <w:color w:val="000000"/>
                <w:sz w:val="22"/>
                <w:szCs w:val="22"/>
              </w:rPr>
            </w:pPr>
            <w:r w:rsidRPr="00B07B0E">
              <w:rPr>
                <w:color w:val="000000"/>
                <w:sz w:val="22"/>
                <w:szCs w:val="22"/>
              </w:rPr>
              <w:t>Xiaomi Inc.</w:t>
            </w:r>
          </w:p>
        </w:tc>
      </w:tr>
      <w:tr w:rsidR="0009338B" w:rsidRPr="00B07B0E" w14:paraId="5B1472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49F3D"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D8C8C"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5E55C933" w14:textId="77777777" w:rsidR="0009338B" w:rsidRPr="00B07B0E" w:rsidRDefault="0009338B">
            <w:pPr>
              <w:rPr>
                <w:color w:val="000000"/>
                <w:sz w:val="22"/>
                <w:szCs w:val="22"/>
              </w:rPr>
            </w:pPr>
            <w:r w:rsidRPr="00B07B0E">
              <w:rPr>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148A90" w14:textId="77777777" w:rsidR="0009338B" w:rsidRPr="00B07B0E" w:rsidRDefault="0009338B">
            <w:pPr>
              <w:rPr>
                <w:color w:val="000000"/>
                <w:sz w:val="22"/>
                <w:szCs w:val="22"/>
              </w:rPr>
            </w:pPr>
            <w:r w:rsidRPr="00B07B0E">
              <w:rPr>
                <w:color w:val="000000"/>
                <w:sz w:val="22"/>
                <w:szCs w:val="22"/>
              </w:rPr>
              <w:t>Guangdong OPPO Mobile Telecommunications Corp.,Ltd</w:t>
            </w:r>
          </w:p>
        </w:tc>
      </w:tr>
      <w:tr w:rsidR="0009338B" w:rsidRPr="00B07B0E" w14:paraId="642E4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75CD2F"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4D4FE7"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4FF23DD" w14:textId="77777777" w:rsidR="0009338B" w:rsidRPr="00B07B0E" w:rsidRDefault="0009338B">
            <w:pPr>
              <w:rPr>
                <w:color w:val="000000"/>
                <w:sz w:val="22"/>
                <w:szCs w:val="22"/>
              </w:rPr>
            </w:pPr>
            <w:r w:rsidRPr="00B07B0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B0FB20C" w14:textId="77777777" w:rsidR="0009338B" w:rsidRPr="00B07B0E" w:rsidRDefault="0009338B">
            <w:pPr>
              <w:rPr>
                <w:color w:val="000000"/>
                <w:sz w:val="22"/>
                <w:szCs w:val="22"/>
              </w:rPr>
            </w:pPr>
            <w:r w:rsidRPr="00B07B0E">
              <w:rPr>
                <w:color w:val="000000"/>
                <w:sz w:val="22"/>
                <w:szCs w:val="22"/>
              </w:rPr>
              <w:t>Ofinno</w:t>
            </w:r>
          </w:p>
        </w:tc>
      </w:tr>
      <w:tr w:rsidR="0009338B" w:rsidRPr="00B07B0E" w14:paraId="6A6E6864"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09CEB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4CDF2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E18F737" w14:textId="77777777" w:rsidR="0009338B" w:rsidRPr="00B07B0E" w:rsidRDefault="0009338B">
            <w:pPr>
              <w:rPr>
                <w:color w:val="000000"/>
                <w:sz w:val="22"/>
                <w:szCs w:val="22"/>
              </w:rPr>
            </w:pPr>
            <w:r w:rsidRPr="00B07B0E">
              <w:rPr>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3ED0C6FB" w14:textId="77777777" w:rsidR="0009338B" w:rsidRPr="00B07B0E" w:rsidRDefault="0009338B">
            <w:pPr>
              <w:rPr>
                <w:color w:val="000000"/>
                <w:sz w:val="22"/>
                <w:szCs w:val="22"/>
              </w:rPr>
            </w:pPr>
            <w:r w:rsidRPr="00B07B0E">
              <w:rPr>
                <w:color w:val="000000"/>
                <w:sz w:val="22"/>
                <w:szCs w:val="22"/>
              </w:rPr>
              <w:t>Qualcomm Technologies, Inc.</w:t>
            </w:r>
          </w:p>
        </w:tc>
      </w:tr>
      <w:tr w:rsidR="0009338B" w:rsidRPr="00B07B0E" w14:paraId="61CDA659"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7C3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1E9A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99DFDD7" w14:textId="77777777" w:rsidR="0009338B" w:rsidRPr="00B07B0E" w:rsidRDefault="0009338B">
            <w:pPr>
              <w:rPr>
                <w:color w:val="000000"/>
                <w:sz w:val="22"/>
                <w:szCs w:val="22"/>
              </w:rPr>
            </w:pPr>
            <w:r w:rsidRPr="00B07B0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D200E33" w14:textId="77777777" w:rsidR="0009338B" w:rsidRPr="00B07B0E" w:rsidRDefault="0009338B">
            <w:pPr>
              <w:rPr>
                <w:color w:val="000000"/>
                <w:sz w:val="22"/>
                <w:szCs w:val="22"/>
              </w:rPr>
            </w:pPr>
            <w:r w:rsidRPr="00B07B0E">
              <w:rPr>
                <w:color w:val="000000"/>
                <w:sz w:val="22"/>
                <w:szCs w:val="22"/>
              </w:rPr>
              <w:t>InterDigital, Inc.</w:t>
            </w:r>
          </w:p>
        </w:tc>
      </w:tr>
      <w:tr w:rsidR="0009338B" w:rsidRPr="00B07B0E" w14:paraId="77661192"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38CC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ECB67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241FC21A" w14:textId="77777777" w:rsidR="0009338B" w:rsidRPr="00B07B0E" w:rsidRDefault="0009338B">
            <w:pPr>
              <w:rPr>
                <w:color w:val="000000"/>
                <w:sz w:val="22"/>
                <w:szCs w:val="22"/>
              </w:rPr>
            </w:pPr>
            <w:r w:rsidRPr="00B07B0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16629F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38518F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BD0AA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E387A"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FD986AD" w14:textId="77777777" w:rsidR="0009338B" w:rsidRPr="00B07B0E" w:rsidRDefault="0009338B">
            <w:pPr>
              <w:rPr>
                <w:color w:val="000000"/>
                <w:sz w:val="22"/>
                <w:szCs w:val="22"/>
              </w:rPr>
            </w:pPr>
            <w:r w:rsidRPr="00B07B0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710531F" w14:textId="77777777" w:rsidR="0009338B" w:rsidRPr="00B07B0E" w:rsidRDefault="0009338B">
            <w:pPr>
              <w:rPr>
                <w:color w:val="000000"/>
                <w:sz w:val="22"/>
                <w:szCs w:val="22"/>
              </w:rPr>
            </w:pPr>
            <w:r w:rsidRPr="00B07B0E">
              <w:rPr>
                <w:color w:val="000000"/>
                <w:sz w:val="22"/>
                <w:szCs w:val="22"/>
              </w:rPr>
              <w:t>LG ELECTRONICS</w:t>
            </w:r>
          </w:p>
        </w:tc>
      </w:tr>
      <w:tr w:rsidR="0009338B" w:rsidRPr="00B07B0E" w14:paraId="565D2863"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CCC0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A83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783D7D12" w14:textId="77777777" w:rsidR="0009338B" w:rsidRPr="00B07B0E" w:rsidRDefault="0009338B">
            <w:pPr>
              <w:rPr>
                <w:color w:val="000000"/>
                <w:sz w:val="22"/>
                <w:szCs w:val="22"/>
              </w:rPr>
            </w:pPr>
            <w:r w:rsidRPr="00B07B0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F425DB" w14:textId="77777777" w:rsidR="0009338B" w:rsidRPr="00B07B0E" w:rsidRDefault="0009338B">
            <w:pPr>
              <w:rPr>
                <w:color w:val="000000"/>
                <w:sz w:val="22"/>
                <w:szCs w:val="22"/>
              </w:rPr>
            </w:pPr>
            <w:r w:rsidRPr="00B07B0E">
              <w:rPr>
                <w:color w:val="000000"/>
                <w:sz w:val="22"/>
                <w:szCs w:val="22"/>
              </w:rPr>
              <w:t>Beijing OPPO telecommunications corp., ltd.</w:t>
            </w:r>
          </w:p>
        </w:tc>
      </w:tr>
      <w:tr w:rsidR="0009338B" w:rsidRPr="00B07B0E" w14:paraId="25A7F87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33209"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3557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3F29A0A" w14:textId="77777777" w:rsidR="0009338B" w:rsidRPr="00B07B0E" w:rsidRDefault="0009338B">
            <w:pPr>
              <w:rPr>
                <w:color w:val="000000"/>
                <w:sz w:val="22"/>
                <w:szCs w:val="22"/>
              </w:rPr>
            </w:pPr>
            <w:r w:rsidRPr="00B07B0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C2304" w14:textId="77777777" w:rsidR="0009338B" w:rsidRPr="00B07B0E" w:rsidRDefault="0009338B">
            <w:pPr>
              <w:rPr>
                <w:color w:val="000000"/>
                <w:sz w:val="22"/>
                <w:szCs w:val="22"/>
              </w:rPr>
            </w:pPr>
            <w:r w:rsidRPr="00B07B0E">
              <w:rPr>
                <w:color w:val="000000"/>
                <w:sz w:val="22"/>
                <w:szCs w:val="22"/>
              </w:rPr>
              <w:t>Panasonic Asia Pacific Pte Ltd.</w:t>
            </w:r>
          </w:p>
        </w:tc>
      </w:tr>
      <w:tr w:rsidR="0009338B" w:rsidRPr="00B07B0E" w14:paraId="717063A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3C6EC"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230F79"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215503A" w14:textId="77777777" w:rsidR="0009338B" w:rsidRPr="00B07B0E" w:rsidRDefault="0009338B">
            <w:pPr>
              <w:rPr>
                <w:color w:val="000000"/>
                <w:sz w:val="22"/>
                <w:szCs w:val="22"/>
              </w:rPr>
            </w:pPr>
            <w:r w:rsidRPr="00B07B0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6B38E8C"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422E206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BF2DA"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9098B3"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03EB61E" w14:textId="77777777" w:rsidR="0009338B" w:rsidRPr="00B07B0E" w:rsidRDefault="0009338B">
            <w:pPr>
              <w:rPr>
                <w:color w:val="000000"/>
                <w:sz w:val="22"/>
                <w:szCs w:val="22"/>
              </w:rPr>
            </w:pPr>
            <w:r w:rsidRPr="00B07B0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0DD3B07" w14:textId="77777777" w:rsidR="0009338B" w:rsidRPr="00B07B0E" w:rsidRDefault="0009338B">
            <w:pPr>
              <w:rPr>
                <w:color w:val="000000"/>
                <w:sz w:val="22"/>
                <w:szCs w:val="22"/>
              </w:rPr>
            </w:pPr>
            <w:r w:rsidRPr="00B07B0E">
              <w:rPr>
                <w:color w:val="000000"/>
                <w:sz w:val="22"/>
                <w:szCs w:val="22"/>
              </w:rPr>
              <w:t>Qualcomm Incorporated</w:t>
            </w:r>
          </w:p>
        </w:tc>
      </w:tr>
      <w:tr w:rsidR="0009338B" w:rsidRPr="00B07B0E" w14:paraId="058FC98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DE717"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B74EE0"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3559A20B" w14:textId="77777777" w:rsidR="0009338B" w:rsidRPr="00B07B0E" w:rsidRDefault="0009338B">
            <w:pPr>
              <w:rPr>
                <w:color w:val="000000"/>
                <w:sz w:val="22"/>
                <w:szCs w:val="22"/>
              </w:rPr>
            </w:pPr>
            <w:r w:rsidRPr="00B07B0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AAA6274" w14:textId="77777777" w:rsidR="0009338B" w:rsidRPr="00B07B0E" w:rsidRDefault="0009338B">
            <w:pPr>
              <w:rPr>
                <w:color w:val="000000"/>
                <w:sz w:val="22"/>
                <w:szCs w:val="22"/>
              </w:rPr>
            </w:pPr>
            <w:r w:rsidRPr="00B07B0E">
              <w:rPr>
                <w:color w:val="000000"/>
                <w:sz w:val="22"/>
                <w:szCs w:val="22"/>
              </w:rPr>
              <w:t>Huawei Technologies Co., Ltd</w:t>
            </w:r>
          </w:p>
        </w:tc>
      </w:tr>
      <w:tr w:rsidR="0009338B" w:rsidRPr="00B07B0E" w14:paraId="4C3D49A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3A55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A3418"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4F8D7FEB" w14:textId="77777777" w:rsidR="0009338B" w:rsidRPr="00B07B0E" w:rsidRDefault="0009338B">
            <w:pPr>
              <w:rPr>
                <w:color w:val="000000"/>
                <w:sz w:val="22"/>
                <w:szCs w:val="22"/>
              </w:rPr>
            </w:pPr>
            <w:r w:rsidRPr="00B07B0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2713650" w14:textId="77777777" w:rsidR="0009338B" w:rsidRPr="00B07B0E" w:rsidRDefault="0009338B">
            <w:pPr>
              <w:rPr>
                <w:color w:val="000000"/>
                <w:sz w:val="22"/>
                <w:szCs w:val="22"/>
              </w:rPr>
            </w:pPr>
            <w:r w:rsidRPr="00B07B0E">
              <w:rPr>
                <w:color w:val="000000"/>
                <w:sz w:val="22"/>
                <w:szCs w:val="22"/>
              </w:rPr>
              <w:t>MediaTek Inc.</w:t>
            </w:r>
          </w:p>
        </w:tc>
      </w:tr>
      <w:tr w:rsidR="0009338B" w:rsidRPr="00B07B0E" w14:paraId="76243417"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3FFE3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84D56"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198BAF6A" w14:textId="77777777" w:rsidR="0009338B" w:rsidRPr="00B07B0E" w:rsidRDefault="0009338B">
            <w:pPr>
              <w:rPr>
                <w:color w:val="000000"/>
                <w:sz w:val="22"/>
                <w:szCs w:val="22"/>
              </w:rPr>
            </w:pPr>
            <w:r w:rsidRPr="00B07B0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D540D0"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1EFCA2C"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EF4FF6"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8914"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09268FA6" w14:textId="77777777" w:rsidR="0009338B" w:rsidRPr="00B07B0E" w:rsidRDefault="0009338B">
            <w:pPr>
              <w:rPr>
                <w:color w:val="000000"/>
                <w:sz w:val="22"/>
                <w:szCs w:val="22"/>
              </w:rPr>
            </w:pPr>
            <w:r w:rsidRPr="00B07B0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7617C71" w14:textId="77777777" w:rsidR="0009338B" w:rsidRPr="00B07B0E" w:rsidRDefault="0009338B">
            <w:pPr>
              <w:rPr>
                <w:color w:val="000000"/>
                <w:sz w:val="22"/>
                <w:szCs w:val="22"/>
              </w:rPr>
            </w:pPr>
            <w:r w:rsidRPr="00B07B0E">
              <w:rPr>
                <w:color w:val="000000"/>
                <w:sz w:val="22"/>
                <w:szCs w:val="22"/>
              </w:rPr>
              <w:t>Advanced Telecommunications Research Institute International (ATR)</w:t>
            </w:r>
          </w:p>
        </w:tc>
      </w:tr>
      <w:tr w:rsidR="0009338B" w:rsidRPr="00B07B0E" w14:paraId="4E96FC68"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BF2FE"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5E185"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79B70E" w14:textId="77777777" w:rsidR="0009338B" w:rsidRPr="00B07B0E" w:rsidRDefault="0009338B">
            <w:pPr>
              <w:rPr>
                <w:color w:val="000000"/>
                <w:sz w:val="22"/>
                <w:szCs w:val="22"/>
              </w:rPr>
            </w:pPr>
            <w:r w:rsidRPr="00B07B0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708B25" w14:textId="77777777" w:rsidR="0009338B" w:rsidRPr="00B07B0E" w:rsidRDefault="0009338B">
            <w:pPr>
              <w:rPr>
                <w:color w:val="000000"/>
                <w:sz w:val="22"/>
                <w:szCs w:val="22"/>
              </w:rPr>
            </w:pPr>
            <w:r w:rsidRPr="00B07B0E">
              <w:rPr>
                <w:color w:val="000000"/>
                <w:sz w:val="22"/>
                <w:szCs w:val="22"/>
              </w:rPr>
              <w:t>Ofinno</w:t>
            </w:r>
          </w:p>
        </w:tc>
      </w:tr>
      <w:tr w:rsidR="0009338B" w:rsidRPr="00B07B0E" w14:paraId="7042539B"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E0630"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02232"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ECCD24B" w14:textId="77777777" w:rsidR="0009338B" w:rsidRPr="00B07B0E" w:rsidRDefault="0009338B">
            <w:pPr>
              <w:rPr>
                <w:color w:val="000000"/>
                <w:sz w:val="22"/>
                <w:szCs w:val="22"/>
              </w:rPr>
            </w:pPr>
            <w:r w:rsidRPr="00B07B0E">
              <w:rPr>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2AC8A4C" w14:textId="77777777" w:rsidR="0009338B" w:rsidRPr="00B07B0E" w:rsidRDefault="0009338B">
            <w:pPr>
              <w:rPr>
                <w:color w:val="000000"/>
                <w:sz w:val="22"/>
                <w:szCs w:val="22"/>
              </w:rPr>
            </w:pPr>
            <w:r w:rsidRPr="00B07B0E">
              <w:rPr>
                <w:color w:val="000000"/>
                <w:sz w:val="22"/>
                <w:szCs w:val="22"/>
              </w:rPr>
              <w:t>NXP Semiconductors</w:t>
            </w:r>
          </w:p>
        </w:tc>
      </w:tr>
      <w:tr w:rsidR="0009338B" w:rsidRPr="00B07B0E" w14:paraId="6CF37B40" w14:textId="77777777" w:rsidTr="0009338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E64E2" w14:textId="77777777" w:rsidR="0009338B" w:rsidRPr="00B07B0E" w:rsidRDefault="0009338B">
            <w:pPr>
              <w:jc w:val="center"/>
              <w:rPr>
                <w:color w:val="000000"/>
                <w:sz w:val="22"/>
                <w:szCs w:val="22"/>
              </w:rPr>
            </w:pPr>
            <w:r w:rsidRPr="00B07B0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C10A71" w14:textId="77777777" w:rsidR="0009338B" w:rsidRPr="00B07B0E" w:rsidRDefault="0009338B">
            <w:pPr>
              <w:jc w:val="center"/>
              <w:rPr>
                <w:color w:val="000000"/>
                <w:sz w:val="22"/>
                <w:szCs w:val="22"/>
              </w:rPr>
            </w:pPr>
            <w:r w:rsidRPr="00B07B0E">
              <w:rPr>
                <w:color w:val="000000"/>
                <w:sz w:val="22"/>
                <w:szCs w:val="22"/>
              </w:rPr>
              <w:t>2/10</w:t>
            </w:r>
          </w:p>
        </w:tc>
        <w:tc>
          <w:tcPr>
            <w:tcW w:w="0" w:type="auto"/>
            <w:tcBorders>
              <w:top w:val="nil"/>
              <w:left w:val="nil"/>
              <w:bottom w:val="nil"/>
              <w:right w:val="nil"/>
            </w:tcBorders>
            <w:noWrap/>
            <w:tcMar>
              <w:top w:w="15" w:type="dxa"/>
              <w:left w:w="15" w:type="dxa"/>
              <w:bottom w:w="0" w:type="dxa"/>
              <w:right w:w="15" w:type="dxa"/>
            </w:tcMar>
            <w:vAlign w:val="bottom"/>
            <w:hideMark/>
          </w:tcPr>
          <w:p w14:paraId="68BA70CF" w14:textId="77777777" w:rsidR="0009338B" w:rsidRPr="00B07B0E" w:rsidRDefault="0009338B">
            <w:pPr>
              <w:rPr>
                <w:color w:val="000000"/>
                <w:sz w:val="22"/>
                <w:szCs w:val="22"/>
              </w:rPr>
            </w:pPr>
            <w:r w:rsidRPr="00B07B0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3869448" w14:textId="77777777" w:rsidR="0009338B" w:rsidRPr="00B07B0E" w:rsidRDefault="0009338B">
            <w:pPr>
              <w:rPr>
                <w:color w:val="000000"/>
                <w:sz w:val="22"/>
                <w:szCs w:val="22"/>
              </w:rPr>
            </w:pPr>
            <w:r w:rsidRPr="00B07B0E">
              <w:rPr>
                <w:color w:val="000000"/>
                <w:sz w:val="22"/>
                <w:szCs w:val="22"/>
              </w:rPr>
              <w:t>Guangdong OPPO Mobile Telecommunications Corp.,Ltd</w:t>
            </w:r>
          </w:p>
        </w:tc>
      </w:tr>
    </w:tbl>
    <w:p w14:paraId="2F50E7AE" w14:textId="77777777" w:rsidR="0009338B" w:rsidRPr="00B07B0E" w:rsidRDefault="0009338B" w:rsidP="00914DEE">
      <w:pPr>
        <w:rPr>
          <w:b/>
          <w:sz w:val="22"/>
          <w:szCs w:val="22"/>
        </w:rPr>
      </w:pPr>
    </w:p>
    <w:p w14:paraId="1624FE65" w14:textId="692F4587" w:rsidR="00914DEE" w:rsidRPr="00B07B0E" w:rsidRDefault="00914DEE" w:rsidP="00914DEE">
      <w:pPr>
        <w:rPr>
          <w:bCs/>
          <w:sz w:val="22"/>
          <w:szCs w:val="22"/>
        </w:rPr>
      </w:pPr>
    </w:p>
    <w:p w14:paraId="558B42A7" w14:textId="5A88EF1C" w:rsidR="00FC3556" w:rsidRPr="00B07B0E" w:rsidRDefault="00FC3556">
      <w:pPr>
        <w:rPr>
          <w:bCs/>
          <w:sz w:val="22"/>
          <w:szCs w:val="22"/>
        </w:rPr>
      </w:pPr>
      <w:r w:rsidRPr="00B07B0E">
        <w:rPr>
          <w:bCs/>
          <w:sz w:val="22"/>
          <w:szCs w:val="22"/>
        </w:rPr>
        <w:br w:type="page"/>
      </w:r>
    </w:p>
    <w:p w14:paraId="7B3BD6E0" w14:textId="2566A472" w:rsidR="00FC3556" w:rsidRPr="000315CC" w:rsidRDefault="00FC3556" w:rsidP="00FC3556">
      <w:pPr>
        <w:rPr>
          <w:sz w:val="22"/>
          <w:szCs w:val="22"/>
        </w:rPr>
      </w:pPr>
      <w:r w:rsidRPr="000315CC">
        <w:rPr>
          <w:b/>
          <w:sz w:val="22"/>
          <w:szCs w:val="22"/>
          <w:u w:val="single"/>
        </w:rPr>
        <w:lastRenderedPageBreak/>
        <w:t xml:space="preserve">Monday, February </w:t>
      </w:r>
      <w:r w:rsidR="002A0C37" w:rsidRPr="000315CC">
        <w:rPr>
          <w:b/>
          <w:sz w:val="22"/>
          <w:szCs w:val="22"/>
          <w:u w:val="single"/>
        </w:rPr>
        <w:t>14</w:t>
      </w:r>
      <w:r w:rsidRPr="000315CC">
        <w:rPr>
          <w:b/>
          <w:sz w:val="22"/>
          <w:szCs w:val="22"/>
          <w:u w:val="single"/>
        </w:rPr>
        <w:t>, 2022, 9:00-11:00 am (ET)</w:t>
      </w:r>
    </w:p>
    <w:p w14:paraId="41AF37E6" w14:textId="77777777" w:rsidR="00FC3556" w:rsidRPr="000315CC" w:rsidRDefault="00FC3556" w:rsidP="00FC3556">
      <w:pPr>
        <w:rPr>
          <w:b/>
          <w:sz w:val="22"/>
          <w:szCs w:val="22"/>
        </w:rPr>
      </w:pPr>
    </w:p>
    <w:p w14:paraId="7A005B60" w14:textId="77777777" w:rsidR="00FC3556" w:rsidRPr="000315CC" w:rsidRDefault="00FC3556" w:rsidP="00FC3556">
      <w:pPr>
        <w:rPr>
          <w:b/>
          <w:sz w:val="22"/>
          <w:szCs w:val="22"/>
        </w:rPr>
      </w:pPr>
      <w:r w:rsidRPr="000315CC">
        <w:rPr>
          <w:b/>
          <w:sz w:val="22"/>
          <w:szCs w:val="22"/>
        </w:rPr>
        <w:t>Meeting Agenda:</w:t>
      </w:r>
    </w:p>
    <w:p w14:paraId="7ABE767F" w14:textId="578C2617" w:rsidR="00FC3556" w:rsidRPr="000315CC" w:rsidRDefault="00FC3556" w:rsidP="00FC3556">
      <w:pPr>
        <w:rPr>
          <w:sz w:val="22"/>
          <w:szCs w:val="22"/>
        </w:rPr>
      </w:pPr>
      <w:r w:rsidRPr="000315CC">
        <w:rPr>
          <w:sz w:val="22"/>
          <w:szCs w:val="22"/>
        </w:rPr>
        <w:t xml:space="preserve">The meeting agenda is shown below, and published in the agenda document: </w:t>
      </w:r>
    </w:p>
    <w:p w14:paraId="369E28E2" w14:textId="73B8EE22" w:rsidR="001A73DE" w:rsidRPr="000315CC" w:rsidRDefault="00462DF8" w:rsidP="00FC3556">
      <w:pPr>
        <w:rPr>
          <w:sz w:val="22"/>
          <w:szCs w:val="22"/>
        </w:rPr>
      </w:pPr>
      <w:hyperlink r:id="rId12" w:history="1">
        <w:r w:rsidR="002A0C37" w:rsidRPr="000315CC">
          <w:rPr>
            <w:rStyle w:val="Hyperlink"/>
            <w:sz w:val="22"/>
            <w:szCs w:val="22"/>
          </w:rPr>
          <w:t>https://mentor.ieee.org/802.11/dcn/22/11-22-0232-03-00bf-tgbf-meeting-agenda-2022-02-03.pptx</w:t>
        </w:r>
      </w:hyperlink>
    </w:p>
    <w:p w14:paraId="3AC109F1" w14:textId="385B5ADA" w:rsidR="00FC3556" w:rsidRPr="000315CC" w:rsidRDefault="00FC3556" w:rsidP="00FC3556">
      <w:pPr>
        <w:rPr>
          <w:sz w:val="22"/>
          <w:szCs w:val="22"/>
        </w:rPr>
      </w:pPr>
    </w:p>
    <w:p w14:paraId="1AA745AF"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the meeting to order</w:t>
      </w:r>
    </w:p>
    <w:p w14:paraId="1E2909F7"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Patent policy and logistics</w:t>
      </w:r>
    </w:p>
    <w:p w14:paraId="277015D5"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TGbf Timeline</w:t>
      </w:r>
    </w:p>
    <w:p w14:paraId="120262B3"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Call for contribution</w:t>
      </w:r>
    </w:p>
    <w:p w14:paraId="00912A19"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Teleconference Times</w:t>
      </w:r>
    </w:p>
    <w:p w14:paraId="5C08B5FB" w14:textId="77777777" w:rsidR="00FC3556" w:rsidRPr="000315CC" w:rsidRDefault="00FC3556" w:rsidP="00850AF4">
      <w:pPr>
        <w:pStyle w:val="ListParagraph"/>
        <w:numPr>
          <w:ilvl w:val="0"/>
          <w:numId w:val="9"/>
        </w:numPr>
        <w:rPr>
          <w:color w:val="000000" w:themeColor="text1"/>
          <w:szCs w:val="22"/>
          <w:lang w:val="en-US"/>
        </w:rPr>
      </w:pPr>
      <w:r w:rsidRPr="000315CC">
        <w:rPr>
          <w:color w:val="000000" w:themeColor="text1"/>
          <w:szCs w:val="22"/>
          <w:lang w:val="en-US"/>
        </w:rPr>
        <w:t>Presentation of submissions</w:t>
      </w:r>
    </w:p>
    <w:p w14:paraId="553A412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Any other business</w:t>
      </w:r>
    </w:p>
    <w:p w14:paraId="36E2CB8A" w14:textId="77777777" w:rsidR="00FC3556" w:rsidRPr="000315CC" w:rsidRDefault="00FC3556" w:rsidP="00850AF4">
      <w:pPr>
        <w:pStyle w:val="ListParagraph"/>
        <w:numPr>
          <w:ilvl w:val="0"/>
          <w:numId w:val="9"/>
        </w:numPr>
        <w:rPr>
          <w:color w:val="000000" w:themeColor="text1"/>
          <w:szCs w:val="22"/>
          <w:lang w:val="sv-SE"/>
        </w:rPr>
      </w:pPr>
      <w:r w:rsidRPr="000315CC">
        <w:rPr>
          <w:color w:val="000000" w:themeColor="text1"/>
          <w:szCs w:val="22"/>
          <w:lang w:val="en-US"/>
        </w:rPr>
        <w:t>Adjourn</w:t>
      </w:r>
    </w:p>
    <w:p w14:paraId="35A73A76" w14:textId="77777777" w:rsidR="00FC3556" w:rsidRPr="000315CC" w:rsidRDefault="00FC3556" w:rsidP="00FC3556">
      <w:pPr>
        <w:rPr>
          <w:color w:val="000000" w:themeColor="text1"/>
          <w:sz w:val="22"/>
          <w:szCs w:val="22"/>
        </w:rPr>
      </w:pPr>
    </w:p>
    <w:p w14:paraId="6B7A85B9" w14:textId="4920B491" w:rsidR="00FC3556" w:rsidRPr="000315CC" w:rsidRDefault="00FC3556" w:rsidP="00850AF4">
      <w:pPr>
        <w:pStyle w:val="ListParagraph"/>
        <w:numPr>
          <w:ilvl w:val="0"/>
          <w:numId w:val="10"/>
        </w:numPr>
        <w:rPr>
          <w:bCs/>
          <w:szCs w:val="22"/>
          <w:lang w:val="en-US"/>
        </w:rPr>
      </w:pPr>
      <w:r w:rsidRPr="000315CC">
        <w:rPr>
          <w:bCs/>
          <w:szCs w:val="22"/>
        </w:rPr>
        <w:t>The Chair, Tony Han, calls the meeting to order at 9:0</w:t>
      </w:r>
      <w:r w:rsidR="007E492E" w:rsidRPr="000315CC">
        <w:rPr>
          <w:bCs/>
          <w:szCs w:val="22"/>
        </w:rPr>
        <w:t>0</w:t>
      </w:r>
      <w:r w:rsidRPr="000315CC">
        <w:rPr>
          <w:bCs/>
          <w:szCs w:val="22"/>
        </w:rPr>
        <w:t xml:space="preserve">am ET (about </w:t>
      </w:r>
      <w:r w:rsidR="00A60F42" w:rsidRPr="000315CC">
        <w:rPr>
          <w:bCs/>
          <w:szCs w:val="22"/>
        </w:rPr>
        <w:t>45</w:t>
      </w:r>
      <w:r w:rsidRPr="000315CC">
        <w:rPr>
          <w:bCs/>
          <w:szCs w:val="22"/>
        </w:rPr>
        <w:t xml:space="preserve"> persons are on the call after a few minutes of the meeting). </w:t>
      </w:r>
    </w:p>
    <w:p w14:paraId="566907A3" w14:textId="77777777" w:rsidR="00FC3556" w:rsidRPr="000315CC" w:rsidRDefault="00FC3556" w:rsidP="00FC3556">
      <w:pPr>
        <w:pStyle w:val="ListParagraph"/>
        <w:ind w:left="360"/>
        <w:rPr>
          <w:bCs/>
          <w:szCs w:val="22"/>
          <w:lang w:val="en-US"/>
        </w:rPr>
      </w:pPr>
    </w:p>
    <w:p w14:paraId="1656D4C1" w14:textId="77777777" w:rsidR="00FC3556" w:rsidRPr="000315CC" w:rsidRDefault="00FC3556" w:rsidP="00850AF4">
      <w:pPr>
        <w:pStyle w:val="ListParagraph"/>
        <w:numPr>
          <w:ilvl w:val="0"/>
          <w:numId w:val="10"/>
        </w:numPr>
        <w:rPr>
          <w:bCs/>
          <w:szCs w:val="22"/>
        </w:rPr>
      </w:pPr>
      <w:r w:rsidRPr="000315CC">
        <w:rPr>
          <w:bCs/>
          <w:szCs w:val="22"/>
        </w:rPr>
        <w:t xml:space="preserve">The Chair goes through “Meeting Protocol, Attendance, Voting &amp; Documentation Status” (slide 4), “Participants have a duty to inform the IEEE” (slide 6), and “Ways to inform IEEE” (slide 7). </w:t>
      </w:r>
    </w:p>
    <w:p w14:paraId="1C2CB01B" w14:textId="77777777" w:rsidR="00FC3556" w:rsidRPr="000315CC" w:rsidRDefault="00FC3556" w:rsidP="00FC3556">
      <w:pPr>
        <w:pStyle w:val="ListParagraph"/>
        <w:rPr>
          <w:bCs/>
          <w:szCs w:val="22"/>
        </w:rPr>
      </w:pPr>
    </w:p>
    <w:p w14:paraId="796CB3ED" w14:textId="77777777" w:rsidR="00FC3556" w:rsidRPr="000315CC" w:rsidRDefault="00FC3556" w:rsidP="00FC3556">
      <w:pPr>
        <w:pStyle w:val="ListParagraph"/>
        <w:ind w:left="360"/>
        <w:rPr>
          <w:bCs/>
          <w:szCs w:val="22"/>
        </w:rPr>
      </w:pPr>
      <w:r w:rsidRPr="000315CC">
        <w:rPr>
          <w:bCs/>
          <w:szCs w:val="22"/>
        </w:rPr>
        <w:t xml:space="preserve">The Chair makes a Call for Potentially Essential Patents. </w:t>
      </w:r>
      <w:r w:rsidRPr="000315CC">
        <w:rPr>
          <w:bCs/>
          <w:szCs w:val="22"/>
          <w:highlight w:val="green"/>
        </w:rPr>
        <w:t>No potentially essential patents reported, and no questions asked.</w:t>
      </w:r>
    </w:p>
    <w:p w14:paraId="5A3F8D2C" w14:textId="77777777" w:rsidR="00FC3556" w:rsidRPr="000315CC" w:rsidRDefault="00FC3556" w:rsidP="00FC3556">
      <w:pPr>
        <w:pStyle w:val="ListParagraph"/>
        <w:ind w:left="360"/>
        <w:rPr>
          <w:bCs/>
          <w:szCs w:val="22"/>
        </w:rPr>
      </w:pPr>
    </w:p>
    <w:p w14:paraId="5317B769" w14:textId="77777777"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E41C99" w14:textId="77777777" w:rsidR="00FC3556" w:rsidRPr="000315CC" w:rsidRDefault="00FC3556" w:rsidP="00FC3556">
      <w:pPr>
        <w:ind w:left="360"/>
        <w:rPr>
          <w:sz w:val="22"/>
          <w:szCs w:val="22"/>
        </w:rPr>
      </w:pPr>
    </w:p>
    <w:p w14:paraId="7D29F12B" w14:textId="60E421D5"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goes through the agenda (slide 1</w:t>
      </w:r>
      <w:r w:rsidR="00452AD9" w:rsidRPr="000315CC">
        <w:rPr>
          <w:color w:val="000000" w:themeColor="text1"/>
          <w:sz w:val="22"/>
          <w:szCs w:val="22"/>
          <w:lang w:eastAsia="en-US"/>
        </w:rPr>
        <w:t>9</w:t>
      </w:r>
      <w:r w:rsidRPr="000315CC">
        <w:rPr>
          <w:color w:val="000000" w:themeColor="text1"/>
          <w:sz w:val="22"/>
          <w:szCs w:val="22"/>
          <w:lang w:eastAsia="en-US"/>
        </w:rPr>
        <w:t xml:space="preserve">) and asks if there are any questions or comments on the agenda. </w:t>
      </w:r>
      <w:r w:rsidR="003C1D35" w:rsidRPr="000315CC">
        <w:rPr>
          <w:color w:val="000000" w:themeColor="text1"/>
          <w:sz w:val="22"/>
          <w:szCs w:val="22"/>
          <w:lang w:eastAsia="en-US"/>
        </w:rPr>
        <w:t xml:space="preserve">Rui Yang </w:t>
      </w:r>
      <w:r w:rsidR="0051078F" w:rsidRPr="000315CC">
        <w:rPr>
          <w:color w:val="000000" w:themeColor="text1"/>
          <w:sz w:val="22"/>
          <w:szCs w:val="22"/>
          <w:lang w:eastAsia="en-US"/>
        </w:rPr>
        <w:t>explains that he just submitted a contribution.</w:t>
      </w:r>
    </w:p>
    <w:p w14:paraId="4D160BC9" w14:textId="77777777" w:rsidR="00FC3556" w:rsidRPr="000315CC" w:rsidRDefault="00FC3556" w:rsidP="00FC3556">
      <w:pPr>
        <w:ind w:left="360"/>
        <w:rPr>
          <w:color w:val="000000" w:themeColor="text1"/>
          <w:sz w:val="22"/>
          <w:szCs w:val="22"/>
          <w:lang w:eastAsia="en-US"/>
        </w:rPr>
      </w:pPr>
    </w:p>
    <w:p w14:paraId="61CEFFF3" w14:textId="5BABDE8E" w:rsidR="00FC3556" w:rsidRPr="000315CC" w:rsidRDefault="00FC3556" w:rsidP="00FC3556">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w:t>
      </w:r>
      <w:r w:rsidR="0051078F" w:rsidRPr="000315CC">
        <w:rPr>
          <w:color w:val="000000" w:themeColor="text1"/>
          <w:sz w:val="22"/>
          <w:szCs w:val="22"/>
          <w:lang w:eastAsia="en-US"/>
        </w:rPr>
        <w:t xml:space="preserve"> </w:t>
      </w:r>
      <w:r w:rsidRPr="000315CC">
        <w:rPr>
          <w:color w:val="000000" w:themeColor="text1"/>
          <w:sz w:val="22"/>
          <w:szCs w:val="22"/>
          <w:lang w:eastAsia="en-US"/>
        </w:rPr>
        <w:t>agenda. No objection from the group so the agenda is approved.</w:t>
      </w:r>
    </w:p>
    <w:p w14:paraId="2D2B40CD" w14:textId="77777777" w:rsidR="00FC3556" w:rsidRPr="000315CC" w:rsidRDefault="00FC3556" w:rsidP="00FC3556">
      <w:pPr>
        <w:rPr>
          <w:bCs/>
          <w:sz w:val="22"/>
          <w:szCs w:val="22"/>
        </w:rPr>
      </w:pPr>
    </w:p>
    <w:p w14:paraId="6F61C8CB" w14:textId="6C945F98"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the TGbf timeline (slides </w:t>
      </w:r>
      <w:r w:rsidR="0051078F" w:rsidRPr="000315CC">
        <w:rPr>
          <w:bCs/>
          <w:szCs w:val="22"/>
          <w:lang w:val="en-US"/>
        </w:rPr>
        <w:t>20</w:t>
      </w:r>
      <w:r w:rsidRPr="000315CC">
        <w:rPr>
          <w:bCs/>
          <w:szCs w:val="22"/>
          <w:lang w:val="en-US"/>
        </w:rPr>
        <w:t xml:space="preserve"> and </w:t>
      </w:r>
      <w:r w:rsidR="0051078F" w:rsidRPr="000315CC">
        <w:rPr>
          <w:bCs/>
          <w:szCs w:val="22"/>
          <w:lang w:val="en-US"/>
        </w:rPr>
        <w:t>21</w:t>
      </w:r>
      <w:r w:rsidRPr="000315CC">
        <w:rPr>
          <w:bCs/>
          <w:szCs w:val="22"/>
          <w:lang w:val="en-US"/>
        </w:rPr>
        <w:t xml:space="preserve">).  </w:t>
      </w:r>
    </w:p>
    <w:p w14:paraId="15610929" w14:textId="6C1D33E5" w:rsidR="00FC3556" w:rsidRPr="000315CC" w:rsidRDefault="00FC3556" w:rsidP="00850AF4">
      <w:pPr>
        <w:pStyle w:val="ListParagraph"/>
        <w:numPr>
          <w:ilvl w:val="0"/>
          <w:numId w:val="10"/>
        </w:numPr>
        <w:rPr>
          <w:bCs/>
          <w:szCs w:val="22"/>
          <w:lang w:val="en-US"/>
        </w:rPr>
      </w:pPr>
      <w:r w:rsidRPr="000315CC">
        <w:rPr>
          <w:bCs/>
          <w:szCs w:val="22"/>
          <w:lang w:val="en-US"/>
        </w:rPr>
        <w:t xml:space="preserve">The Chair presents slide </w:t>
      </w:r>
      <w:r w:rsidR="0051078F" w:rsidRPr="000315CC">
        <w:rPr>
          <w:bCs/>
          <w:szCs w:val="22"/>
          <w:lang w:val="en-US"/>
        </w:rPr>
        <w:t>22</w:t>
      </w:r>
      <w:r w:rsidRPr="000315CC">
        <w:rPr>
          <w:bCs/>
          <w:szCs w:val="22"/>
          <w:lang w:val="en-US"/>
        </w:rPr>
        <w:t xml:space="preserve">, Call for contributions. </w:t>
      </w:r>
    </w:p>
    <w:p w14:paraId="46A935A6" w14:textId="69346051" w:rsidR="00FC3556" w:rsidRPr="000315CC" w:rsidRDefault="00FC3556" w:rsidP="00850AF4">
      <w:pPr>
        <w:pStyle w:val="ListParagraph"/>
        <w:numPr>
          <w:ilvl w:val="0"/>
          <w:numId w:val="10"/>
        </w:numPr>
        <w:rPr>
          <w:bCs/>
          <w:szCs w:val="22"/>
          <w:lang w:val="en-US"/>
        </w:rPr>
      </w:pPr>
      <w:r w:rsidRPr="000315CC">
        <w:rPr>
          <w:bCs/>
          <w:szCs w:val="22"/>
          <w:lang w:val="en-US"/>
        </w:rPr>
        <w:t>The Chair presents the teleconference times (slide 2</w:t>
      </w:r>
      <w:r w:rsidR="0051078F" w:rsidRPr="000315CC">
        <w:rPr>
          <w:bCs/>
          <w:szCs w:val="22"/>
          <w:lang w:val="en-US"/>
        </w:rPr>
        <w:t>3</w:t>
      </w:r>
      <w:r w:rsidRPr="000315CC">
        <w:rPr>
          <w:bCs/>
          <w:szCs w:val="22"/>
          <w:lang w:val="en-US"/>
        </w:rPr>
        <w:t>).</w:t>
      </w:r>
      <w:r w:rsidR="002E342A" w:rsidRPr="000315CC">
        <w:rPr>
          <w:bCs/>
          <w:szCs w:val="22"/>
          <w:lang w:val="en-US"/>
        </w:rPr>
        <w:t xml:space="preserve"> The chair also gives a heads-up (slide 24) that </w:t>
      </w:r>
      <w:r w:rsidR="00EB6A40" w:rsidRPr="000315CC">
        <w:rPr>
          <w:bCs/>
          <w:szCs w:val="22"/>
          <w:lang w:val="en-US"/>
        </w:rPr>
        <w:t xml:space="preserve">covers addition teleconferences as well as the </w:t>
      </w:r>
      <w:r w:rsidR="00F50590" w:rsidRPr="000315CC">
        <w:rPr>
          <w:bCs/>
          <w:szCs w:val="22"/>
          <w:lang w:val="en-US"/>
        </w:rPr>
        <w:t>May f2f meeting.</w:t>
      </w:r>
      <w:r w:rsidR="000624DF" w:rsidRPr="000315CC">
        <w:rPr>
          <w:bCs/>
          <w:szCs w:val="22"/>
          <w:lang w:val="en-US"/>
        </w:rPr>
        <w:t xml:space="preserve"> The intention is to discussion this further in a later teleconference this week.</w:t>
      </w:r>
    </w:p>
    <w:p w14:paraId="5249FB55" w14:textId="72F930FA" w:rsidR="00FC3556" w:rsidRPr="000315CC" w:rsidRDefault="00FC3556" w:rsidP="00850AF4">
      <w:pPr>
        <w:pStyle w:val="ListParagraph"/>
        <w:numPr>
          <w:ilvl w:val="0"/>
          <w:numId w:val="10"/>
        </w:numPr>
        <w:rPr>
          <w:bCs/>
          <w:szCs w:val="22"/>
          <w:lang w:val="en-US"/>
        </w:rPr>
      </w:pPr>
      <w:r w:rsidRPr="000315CC">
        <w:rPr>
          <w:bCs/>
          <w:szCs w:val="22"/>
          <w:lang w:val="en-US"/>
        </w:rPr>
        <w:t>Presentations:</w:t>
      </w:r>
    </w:p>
    <w:p w14:paraId="7E95EC0B" w14:textId="588D6D49" w:rsidR="000624DF" w:rsidRPr="000315CC" w:rsidRDefault="000624DF" w:rsidP="00FC3556">
      <w:pPr>
        <w:rPr>
          <w:color w:val="000000" w:themeColor="text1"/>
          <w:sz w:val="22"/>
          <w:szCs w:val="22"/>
          <w:lang w:eastAsia="en-US"/>
        </w:rPr>
      </w:pPr>
    </w:p>
    <w:p w14:paraId="421B659B" w14:textId="77777777" w:rsidR="000624DF" w:rsidRPr="000315CC" w:rsidRDefault="000624DF" w:rsidP="000624DF">
      <w:pPr>
        <w:rPr>
          <w:b/>
          <w:bCs/>
          <w:sz w:val="22"/>
          <w:szCs w:val="22"/>
        </w:rPr>
      </w:pPr>
      <w:r w:rsidRPr="000315CC">
        <w:rPr>
          <w:b/>
          <w:bCs/>
          <w:sz w:val="22"/>
          <w:szCs w:val="22"/>
        </w:rPr>
        <w:t xml:space="preserve">11-22/0312r0, “Collaborative WLAN Sensing – Example Operations”, </w:t>
      </w:r>
      <w:r w:rsidRPr="000315CC">
        <w:rPr>
          <w:b/>
          <w:bCs/>
          <w:sz w:val="22"/>
          <w:szCs w:val="22"/>
          <w:lang w:val="en-GB"/>
        </w:rPr>
        <w:t>Sang Kim</w:t>
      </w:r>
      <w:r w:rsidRPr="000315CC">
        <w:rPr>
          <w:b/>
          <w:bCs/>
          <w:sz w:val="22"/>
          <w:szCs w:val="22"/>
        </w:rPr>
        <w:t xml:space="preserve"> (LGE):</w:t>
      </w:r>
    </w:p>
    <w:p w14:paraId="44A67D22" w14:textId="3F57B348" w:rsidR="000624DF" w:rsidRPr="000315CC" w:rsidRDefault="007F4182" w:rsidP="00FC3556">
      <w:pPr>
        <w:rPr>
          <w:bCs/>
          <w:sz w:val="22"/>
          <w:szCs w:val="22"/>
        </w:rPr>
      </w:pPr>
      <w:r w:rsidRPr="000315CC">
        <w:rPr>
          <w:bCs/>
          <w:sz w:val="22"/>
          <w:szCs w:val="22"/>
        </w:rPr>
        <w:t>This contribution was presented in the last teleconference, but there was no time for Q&amp;A.</w:t>
      </w:r>
    </w:p>
    <w:p w14:paraId="2285A9A6" w14:textId="7CCA0CA2" w:rsidR="007F4182" w:rsidRPr="000315CC" w:rsidRDefault="007F4182" w:rsidP="00FC3556">
      <w:pPr>
        <w:rPr>
          <w:bCs/>
          <w:sz w:val="22"/>
          <w:szCs w:val="22"/>
        </w:rPr>
      </w:pPr>
    </w:p>
    <w:p w14:paraId="6E53A00E" w14:textId="285B2C0A" w:rsidR="007F4182" w:rsidRPr="000315CC" w:rsidRDefault="00CF7B39" w:rsidP="00FC3556">
      <w:pPr>
        <w:rPr>
          <w:bCs/>
          <w:sz w:val="22"/>
          <w:szCs w:val="22"/>
        </w:rPr>
      </w:pPr>
      <w:r w:rsidRPr="000315CC">
        <w:rPr>
          <w:bCs/>
          <w:sz w:val="22"/>
          <w:szCs w:val="22"/>
        </w:rPr>
        <w:t xml:space="preserve">Q: </w:t>
      </w:r>
      <w:r w:rsidR="00F51389" w:rsidRPr="000315CC">
        <w:rPr>
          <w:bCs/>
          <w:sz w:val="22"/>
          <w:szCs w:val="22"/>
        </w:rPr>
        <w:t>I</w:t>
      </w:r>
      <w:r w:rsidR="00A9065F" w:rsidRPr="000315CC">
        <w:rPr>
          <w:bCs/>
          <w:sz w:val="22"/>
          <w:szCs w:val="22"/>
        </w:rPr>
        <w:t xml:space="preserve"> believe there are alternatives for instructing </w:t>
      </w:r>
      <w:r w:rsidR="00F56DDD" w:rsidRPr="000315CC">
        <w:rPr>
          <w:bCs/>
          <w:sz w:val="22"/>
          <w:szCs w:val="22"/>
        </w:rPr>
        <w:t>STA 1 to send a packet to STA2 (slide 9).</w:t>
      </w:r>
    </w:p>
    <w:p w14:paraId="4CB54836" w14:textId="1DE3D6ED" w:rsidR="00F56DDD" w:rsidRPr="000315CC" w:rsidRDefault="00F56DDD" w:rsidP="00FC3556">
      <w:pPr>
        <w:rPr>
          <w:bCs/>
          <w:sz w:val="22"/>
          <w:szCs w:val="22"/>
        </w:rPr>
      </w:pPr>
      <w:r w:rsidRPr="000315CC">
        <w:rPr>
          <w:bCs/>
          <w:sz w:val="22"/>
          <w:szCs w:val="22"/>
        </w:rPr>
        <w:t>A: I agree, this is just for illustration and discussion about coll</w:t>
      </w:r>
      <w:r w:rsidR="003340F1" w:rsidRPr="000315CC">
        <w:rPr>
          <w:bCs/>
          <w:sz w:val="22"/>
          <w:szCs w:val="22"/>
        </w:rPr>
        <w:t>a</w:t>
      </w:r>
      <w:r w:rsidRPr="000315CC">
        <w:rPr>
          <w:bCs/>
          <w:sz w:val="22"/>
          <w:szCs w:val="22"/>
        </w:rPr>
        <w:t>borative sensing.</w:t>
      </w:r>
    </w:p>
    <w:p w14:paraId="184686F5" w14:textId="64B42A89" w:rsidR="00F56DDD" w:rsidRPr="000315CC" w:rsidRDefault="00F56DDD" w:rsidP="00FC3556">
      <w:pPr>
        <w:rPr>
          <w:bCs/>
          <w:sz w:val="22"/>
          <w:szCs w:val="22"/>
        </w:rPr>
      </w:pPr>
    </w:p>
    <w:p w14:paraId="6ED0B92F" w14:textId="2ED75F1F" w:rsidR="00F56DDD" w:rsidRPr="000315CC" w:rsidRDefault="007A1DA7" w:rsidP="00FC3556">
      <w:pPr>
        <w:rPr>
          <w:bCs/>
          <w:sz w:val="22"/>
          <w:szCs w:val="22"/>
        </w:rPr>
      </w:pPr>
      <w:r w:rsidRPr="000315CC">
        <w:rPr>
          <w:bCs/>
          <w:sz w:val="22"/>
          <w:szCs w:val="22"/>
        </w:rPr>
        <w:t xml:space="preserve">Q: </w:t>
      </w:r>
      <w:r w:rsidR="00CF114F" w:rsidRPr="000315CC">
        <w:rPr>
          <w:bCs/>
          <w:sz w:val="22"/>
          <w:szCs w:val="22"/>
        </w:rPr>
        <w:t>What if the STAs use different bandwidths?</w:t>
      </w:r>
    </w:p>
    <w:p w14:paraId="1769039A" w14:textId="2AA0295C" w:rsidR="00CF114F" w:rsidRPr="000315CC" w:rsidRDefault="00CF114F" w:rsidP="00FC3556">
      <w:pPr>
        <w:rPr>
          <w:bCs/>
          <w:sz w:val="22"/>
          <w:szCs w:val="22"/>
        </w:rPr>
      </w:pPr>
      <w:r w:rsidRPr="000315CC">
        <w:rPr>
          <w:bCs/>
          <w:sz w:val="22"/>
          <w:szCs w:val="22"/>
        </w:rPr>
        <w:t xml:space="preserve">A: This is why </w:t>
      </w:r>
      <w:r w:rsidR="00F2297A" w:rsidRPr="000315CC">
        <w:rPr>
          <w:bCs/>
          <w:sz w:val="22"/>
          <w:szCs w:val="22"/>
        </w:rPr>
        <w:t xml:space="preserve">I </w:t>
      </w:r>
      <w:r w:rsidRPr="000315CC">
        <w:rPr>
          <w:bCs/>
          <w:sz w:val="22"/>
          <w:szCs w:val="22"/>
        </w:rPr>
        <w:t>assumed the STAs to be associated and that this was known by the AP.</w:t>
      </w:r>
    </w:p>
    <w:p w14:paraId="29F0CD12" w14:textId="368E7A4C" w:rsidR="00CF114F" w:rsidRPr="000315CC" w:rsidRDefault="00CF114F" w:rsidP="00FC3556">
      <w:pPr>
        <w:rPr>
          <w:bCs/>
          <w:sz w:val="22"/>
          <w:szCs w:val="22"/>
        </w:rPr>
      </w:pPr>
    </w:p>
    <w:p w14:paraId="12F684BD" w14:textId="526AA330" w:rsidR="006204D6" w:rsidRPr="000315CC" w:rsidRDefault="006204D6" w:rsidP="00FC3556">
      <w:pPr>
        <w:rPr>
          <w:bCs/>
          <w:sz w:val="22"/>
          <w:szCs w:val="22"/>
        </w:rPr>
      </w:pPr>
      <w:r w:rsidRPr="000315CC">
        <w:rPr>
          <w:bCs/>
          <w:sz w:val="22"/>
          <w:szCs w:val="22"/>
        </w:rPr>
        <w:t xml:space="preserve">Q: I don’t think you need the group key. </w:t>
      </w:r>
    </w:p>
    <w:p w14:paraId="600347D2" w14:textId="78E725E4" w:rsidR="00AF68C6" w:rsidRPr="000315CC" w:rsidRDefault="00AF68C6" w:rsidP="00FC3556">
      <w:pPr>
        <w:rPr>
          <w:bCs/>
          <w:sz w:val="22"/>
          <w:szCs w:val="22"/>
        </w:rPr>
      </w:pPr>
    </w:p>
    <w:p w14:paraId="56A59D87" w14:textId="0910D6BF" w:rsidR="00AF68C6" w:rsidRPr="000315CC" w:rsidRDefault="00AF68C6" w:rsidP="00FC3556">
      <w:pPr>
        <w:rPr>
          <w:bCs/>
          <w:sz w:val="22"/>
          <w:szCs w:val="22"/>
        </w:rPr>
      </w:pPr>
      <w:r w:rsidRPr="000315CC">
        <w:rPr>
          <w:bCs/>
          <w:sz w:val="22"/>
          <w:szCs w:val="22"/>
        </w:rPr>
        <w:t>The Straw Poll is deferred.</w:t>
      </w:r>
    </w:p>
    <w:p w14:paraId="6DCAEECD" w14:textId="77777777" w:rsidR="006204D6" w:rsidRPr="000315CC" w:rsidRDefault="006204D6" w:rsidP="00FC3556">
      <w:pPr>
        <w:rPr>
          <w:bCs/>
          <w:sz w:val="22"/>
          <w:szCs w:val="22"/>
        </w:rPr>
      </w:pPr>
    </w:p>
    <w:p w14:paraId="1CD69559" w14:textId="50410661" w:rsidR="00AF68C6" w:rsidRPr="00BE1BE7" w:rsidRDefault="00AF68C6" w:rsidP="00AF68C6">
      <w:pPr>
        <w:rPr>
          <w:sz w:val="22"/>
          <w:szCs w:val="22"/>
          <w:lang w:val="en-US"/>
        </w:rPr>
      </w:pPr>
      <w:r w:rsidRPr="000315CC">
        <w:rPr>
          <w:b/>
          <w:bCs/>
          <w:sz w:val="22"/>
          <w:szCs w:val="22"/>
        </w:rPr>
        <w:t>11-22/0</w:t>
      </w:r>
      <w:r w:rsidR="00E52623" w:rsidRPr="000315CC">
        <w:rPr>
          <w:b/>
          <w:bCs/>
          <w:sz w:val="22"/>
          <w:szCs w:val="22"/>
        </w:rPr>
        <w:t>079</w:t>
      </w:r>
      <w:r w:rsidRPr="000315CC">
        <w:rPr>
          <w:b/>
          <w:bCs/>
          <w:sz w:val="22"/>
          <w:szCs w:val="22"/>
        </w:rPr>
        <w:t>r</w:t>
      </w:r>
      <w:r w:rsidR="00E52623" w:rsidRPr="000315CC">
        <w:rPr>
          <w:b/>
          <w:bCs/>
          <w:sz w:val="22"/>
          <w:szCs w:val="22"/>
        </w:rPr>
        <w:t>1</w:t>
      </w:r>
      <w:r w:rsidRPr="000315CC">
        <w:rPr>
          <w:b/>
          <w:bCs/>
          <w:sz w:val="22"/>
          <w:szCs w:val="22"/>
        </w:rPr>
        <w:t>, “</w:t>
      </w:r>
      <w:r w:rsidR="00E52623" w:rsidRPr="000315CC">
        <w:rPr>
          <w:b/>
          <w:bCs/>
          <w:sz w:val="22"/>
          <w:szCs w:val="22"/>
        </w:rPr>
        <w:t>Proposed Draft Text for SENS Procedure: Overview</w:t>
      </w:r>
      <w:r w:rsidRPr="000315CC">
        <w:rPr>
          <w:b/>
          <w:bCs/>
          <w:sz w:val="22"/>
          <w:szCs w:val="22"/>
        </w:rPr>
        <w:t xml:space="preserve">”, </w:t>
      </w:r>
      <w:r w:rsidR="00E52623" w:rsidRPr="000315CC">
        <w:rPr>
          <w:b/>
          <w:bCs/>
          <w:sz w:val="22"/>
          <w:szCs w:val="22"/>
          <w:lang w:val="en-GB"/>
        </w:rPr>
        <w:t>Claudio da Silva</w:t>
      </w:r>
      <w:r w:rsidRPr="000315CC">
        <w:rPr>
          <w:b/>
          <w:bCs/>
          <w:sz w:val="22"/>
          <w:szCs w:val="22"/>
        </w:rPr>
        <w:t xml:space="preserve"> (</w:t>
      </w:r>
      <w:r w:rsidR="00E52623" w:rsidRPr="000315CC">
        <w:rPr>
          <w:b/>
          <w:bCs/>
          <w:sz w:val="22"/>
          <w:szCs w:val="22"/>
        </w:rPr>
        <w:t xml:space="preserve">Meta </w:t>
      </w:r>
      <w:r w:rsidR="00BC2735" w:rsidRPr="000315CC">
        <w:rPr>
          <w:b/>
          <w:bCs/>
          <w:sz w:val="22"/>
          <w:szCs w:val="22"/>
        </w:rPr>
        <w:t>Platforms Inc.</w:t>
      </w:r>
      <w:r w:rsidRPr="000315CC">
        <w:rPr>
          <w:b/>
          <w:bCs/>
          <w:sz w:val="22"/>
          <w:szCs w:val="22"/>
        </w:rPr>
        <w:t>):</w:t>
      </w:r>
      <w:r w:rsidR="00BC2735" w:rsidRPr="000315CC">
        <w:rPr>
          <w:b/>
          <w:bCs/>
          <w:sz w:val="22"/>
          <w:szCs w:val="22"/>
        </w:rPr>
        <w:t xml:space="preserve"> </w:t>
      </w:r>
      <w:r w:rsidR="001B18F8" w:rsidRPr="000315CC">
        <w:rPr>
          <w:sz w:val="22"/>
          <w:szCs w:val="22"/>
        </w:rPr>
        <w:t xml:space="preserve">Claudio goes through </w:t>
      </w:r>
      <w:r w:rsidR="005B2B38" w:rsidRPr="000315CC">
        <w:rPr>
          <w:sz w:val="22"/>
          <w:szCs w:val="22"/>
        </w:rPr>
        <w:t>the proposed draft text</w:t>
      </w:r>
      <w:r w:rsidR="00BE1BE7" w:rsidRPr="00BE1BE7">
        <w:rPr>
          <w:sz w:val="22"/>
          <w:szCs w:val="22"/>
          <w:lang w:val="en-US"/>
        </w:rPr>
        <w:t xml:space="preserve"> </w:t>
      </w:r>
      <w:r w:rsidR="00BE1BE7">
        <w:rPr>
          <w:sz w:val="22"/>
          <w:szCs w:val="22"/>
          <w:lang w:val="en-US"/>
        </w:rPr>
        <w:t>and receives feedback from the group.</w:t>
      </w:r>
    </w:p>
    <w:p w14:paraId="45C3E140" w14:textId="50441BD5" w:rsidR="00000E82" w:rsidRPr="000315CC" w:rsidRDefault="00000E82" w:rsidP="00AF68C6">
      <w:pPr>
        <w:rPr>
          <w:b/>
          <w:bCs/>
          <w:sz w:val="22"/>
          <w:szCs w:val="22"/>
        </w:rPr>
      </w:pPr>
    </w:p>
    <w:p w14:paraId="0DA6C88C" w14:textId="64AD29AB" w:rsidR="00195148" w:rsidRPr="00BE1BE7" w:rsidRDefault="00BE1BE7" w:rsidP="00AF68C6">
      <w:pPr>
        <w:rPr>
          <w:sz w:val="22"/>
          <w:szCs w:val="22"/>
        </w:rPr>
      </w:pPr>
      <w:r w:rsidRPr="00BE1BE7">
        <w:rPr>
          <w:sz w:val="22"/>
          <w:szCs w:val="22"/>
          <w:lang w:val="en-US"/>
        </w:rPr>
        <w:t>Claudio expla</w:t>
      </w:r>
      <w:r>
        <w:rPr>
          <w:sz w:val="22"/>
          <w:szCs w:val="22"/>
          <w:lang w:val="en-US"/>
        </w:rPr>
        <w:t xml:space="preserve">ins that he </w:t>
      </w:r>
      <w:r w:rsidRPr="00BE1BE7">
        <w:rPr>
          <w:sz w:val="22"/>
          <w:szCs w:val="22"/>
          <w:lang w:val="en-US"/>
        </w:rPr>
        <w:t>w</w:t>
      </w:r>
      <w:r w:rsidR="00D64844" w:rsidRPr="000315CC">
        <w:rPr>
          <w:sz w:val="22"/>
          <w:szCs w:val="22"/>
        </w:rPr>
        <w:t xml:space="preserve">ill update </w:t>
      </w:r>
      <w:r w:rsidRPr="00BE1BE7">
        <w:rPr>
          <w:sz w:val="22"/>
          <w:szCs w:val="22"/>
          <w:lang w:val="en-US"/>
        </w:rPr>
        <w:t xml:space="preserve">the </w:t>
      </w:r>
      <w:r>
        <w:rPr>
          <w:sz w:val="22"/>
          <w:szCs w:val="22"/>
          <w:lang w:val="en-US"/>
        </w:rPr>
        <w:t xml:space="preserve">document </w:t>
      </w:r>
      <w:r w:rsidR="00D64844" w:rsidRPr="000315CC">
        <w:rPr>
          <w:sz w:val="22"/>
          <w:szCs w:val="22"/>
        </w:rPr>
        <w:t xml:space="preserve">based on the feedback and then </w:t>
      </w:r>
      <w:r w:rsidR="00195148" w:rsidRPr="000315CC">
        <w:rPr>
          <w:sz w:val="22"/>
          <w:szCs w:val="22"/>
        </w:rPr>
        <w:t>run a SP.</w:t>
      </w:r>
    </w:p>
    <w:p w14:paraId="07FE7055" w14:textId="77777777" w:rsidR="00195148" w:rsidRPr="000315CC" w:rsidRDefault="00195148" w:rsidP="00AF68C6">
      <w:pPr>
        <w:rPr>
          <w:sz w:val="22"/>
          <w:szCs w:val="22"/>
        </w:rPr>
      </w:pPr>
    </w:p>
    <w:p w14:paraId="5CF38C92" w14:textId="09EBA43D" w:rsidR="003563D4" w:rsidRPr="00BE1BE7" w:rsidRDefault="003563D4" w:rsidP="003563D4">
      <w:pPr>
        <w:rPr>
          <w:sz w:val="22"/>
          <w:szCs w:val="22"/>
          <w:lang w:val="en-US"/>
        </w:rPr>
      </w:pPr>
      <w:r w:rsidRPr="000315CC">
        <w:rPr>
          <w:b/>
          <w:bCs/>
          <w:sz w:val="22"/>
          <w:szCs w:val="22"/>
        </w:rPr>
        <w:t>11-22/0233r</w:t>
      </w:r>
      <w:r w:rsidR="0095460A" w:rsidRPr="000315CC">
        <w:rPr>
          <w:b/>
          <w:bCs/>
          <w:sz w:val="22"/>
          <w:szCs w:val="22"/>
        </w:rPr>
        <w:t>3</w:t>
      </w:r>
      <w:r w:rsidRPr="000315CC">
        <w:rPr>
          <w:b/>
          <w:bCs/>
          <w:sz w:val="22"/>
          <w:szCs w:val="22"/>
        </w:rPr>
        <w:t>, “</w:t>
      </w:r>
      <w:r w:rsidR="0095460A" w:rsidRPr="000315CC">
        <w:rPr>
          <w:b/>
          <w:bCs/>
          <w:sz w:val="22"/>
          <w:szCs w:val="22"/>
        </w:rPr>
        <w:t xml:space="preserve">Proposed Draft </w:t>
      </w:r>
      <w:r w:rsidR="00D934FF" w:rsidRPr="000315CC">
        <w:rPr>
          <w:b/>
          <w:bCs/>
          <w:sz w:val="22"/>
          <w:szCs w:val="22"/>
        </w:rPr>
        <w:t xml:space="preserve">Text for </w:t>
      </w:r>
      <w:r w:rsidR="0095460A" w:rsidRPr="000315CC">
        <w:rPr>
          <w:b/>
          <w:bCs/>
          <w:sz w:val="22"/>
          <w:szCs w:val="22"/>
        </w:rPr>
        <w:t>MLME</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text</w:t>
      </w:r>
      <w:r w:rsidR="00BE1BE7" w:rsidRPr="00BE1BE7">
        <w:rPr>
          <w:sz w:val="22"/>
          <w:szCs w:val="22"/>
          <w:lang w:val="en-US"/>
        </w:rPr>
        <w:t xml:space="preserve"> a</w:t>
      </w:r>
      <w:r w:rsidR="00BE1BE7">
        <w:rPr>
          <w:sz w:val="22"/>
          <w:szCs w:val="22"/>
          <w:lang w:val="en-US"/>
        </w:rPr>
        <w:t>nd receives feedback from the group.</w:t>
      </w:r>
    </w:p>
    <w:p w14:paraId="592DFCFF" w14:textId="3A70561E" w:rsidR="00063DE9" w:rsidRPr="000315CC" w:rsidRDefault="00063DE9" w:rsidP="00063DE9">
      <w:pPr>
        <w:rPr>
          <w:bCs/>
          <w:sz w:val="22"/>
          <w:szCs w:val="22"/>
        </w:rPr>
      </w:pPr>
      <w:r w:rsidRPr="000315CC">
        <w:rPr>
          <w:bCs/>
          <w:sz w:val="22"/>
          <w:szCs w:val="22"/>
        </w:rPr>
        <w:t xml:space="preserve"> </w:t>
      </w:r>
    </w:p>
    <w:p w14:paraId="413568EA" w14:textId="77777777" w:rsidR="00DD46D7" w:rsidRPr="000315CC" w:rsidRDefault="00DD46D7" w:rsidP="00DD46D7">
      <w:pPr>
        <w:rPr>
          <w:bCs/>
          <w:sz w:val="22"/>
          <w:szCs w:val="22"/>
          <w:lang w:val="en-GB"/>
        </w:rPr>
      </w:pPr>
    </w:p>
    <w:p w14:paraId="3906B10D" w14:textId="77777777" w:rsidR="00DD46D7" w:rsidRPr="000315CC" w:rsidRDefault="00DD46D7" w:rsidP="00850AF4">
      <w:pPr>
        <w:pStyle w:val="ListParagraph"/>
        <w:numPr>
          <w:ilvl w:val="0"/>
          <w:numId w:val="11"/>
        </w:numPr>
        <w:rPr>
          <w:bCs/>
          <w:szCs w:val="22"/>
          <w:lang w:val="en-US"/>
        </w:rPr>
      </w:pPr>
      <w:r w:rsidRPr="000315CC">
        <w:rPr>
          <w:bCs/>
          <w:szCs w:val="22"/>
          <w:lang w:val="en-US"/>
        </w:rPr>
        <w:t>The chair asks if there is AoB. No response from the group.</w:t>
      </w:r>
    </w:p>
    <w:p w14:paraId="50C3039B" w14:textId="5AB986AB" w:rsidR="00DD46D7" w:rsidRPr="000315CC" w:rsidRDefault="00DD46D7" w:rsidP="00850AF4">
      <w:pPr>
        <w:pStyle w:val="ListParagraph"/>
        <w:numPr>
          <w:ilvl w:val="0"/>
          <w:numId w:val="11"/>
        </w:numPr>
        <w:rPr>
          <w:bCs/>
          <w:szCs w:val="22"/>
          <w:lang w:val="en-US"/>
        </w:rPr>
      </w:pPr>
      <w:r w:rsidRPr="000315CC">
        <w:rPr>
          <w:bCs/>
          <w:szCs w:val="22"/>
          <w:lang w:val="en-US"/>
        </w:rPr>
        <w:t>The meeting is adjourned without objection at 1</w:t>
      </w:r>
      <w:r w:rsidR="00AB5E70" w:rsidRPr="000315CC">
        <w:rPr>
          <w:bCs/>
          <w:szCs w:val="22"/>
          <w:lang w:val="en-US"/>
        </w:rPr>
        <w:t>0</w:t>
      </w:r>
      <w:r w:rsidRPr="000315CC">
        <w:rPr>
          <w:bCs/>
          <w:szCs w:val="22"/>
          <w:lang w:val="en-US"/>
        </w:rPr>
        <w:t>:</w:t>
      </w:r>
      <w:r w:rsidR="00AB5E70" w:rsidRPr="000315CC">
        <w:rPr>
          <w:bCs/>
          <w:szCs w:val="22"/>
          <w:lang w:val="en-US"/>
        </w:rPr>
        <w:t>56</w:t>
      </w:r>
      <w:r w:rsidRPr="000315CC">
        <w:rPr>
          <w:bCs/>
          <w:szCs w:val="22"/>
          <w:lang w:val="en-US"/>
        </w:rPr>
        <w:t xml:space="preserve"> am ET.</w:t>
      </w:r>
    </w:p>
    <w:p w14:paraId="02A47D57" w14:textId="7761AC60" w:rsidR="00E51437" w:rsidRPr="000315CC" w:rsidRDefault="00E51437" w:rsidP="00063DE9">
      <w:pPr>
        <w:rPr>
          <w:bCs/>
          <w:sz w:val="22"/>
          <w:szCs w:val="22"/>
        </w:rPr>
      </w:pPr>
    </w:p>
    <w:p w14:paraId="791EE0F3" w14:textId="30A8B0B5" w:rsidR="00E17E45" w:rsidRPr="000315CC" w:rsidRDefault="00E17E45" w:rsidP="00063DE9">
      <w:pPr>
        <w:rPr>
          <w:bCs/>
          <w:sz w:val="22"/>
          <w:szCs w:val="22"/>
        </w:rPr>
      </w:pPr>
    </w:p>
    <w:p w14:paraId="5652E990" w14:textId="77777777" w:rsidR="00920531" w:rsidRDefault="00920531" w:rsidP="00920531">
      <w:pPr>
        <w:rPr>
          <w:b/>
          <w:sz w:val="22"/>
          <w:szCs w:val="22"/>
        </w:rPr>
      </w:pPr>
      <w:r w:rsidRPr="00FC2DAE">
        <w:rPr>
          <w:b/>
          <w:sz w:val="22"/>
          <w:szCs w:val="22"/>
        </w:rPr>
        <w:t>List of Attendees:</w:t>
      </w:r>
    </w:p>
    <w:p w14:paraId="304BAC96" w14:textId="77777777" w:rsidR="00CD56B0" w:rsidRDefault="00CD56B0">
      <w:pPr>
        <w:rPr>
          <w:bCs/>
          <w:sz w:val="22"/>
          <w:szCs w:val="22"/>
        </w:rPr>
      </w:pP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CD56B0" w:rsidRPr="00EB59D9" w14:paraId="20CF3DED" w14:textId="77777777" w:rsidTr="00CD56B0">
        <w:trPr>
          <w:trHeight w:val="300"/>
        </w:trPr>
        <w:tc>
          <w:tcPr>
            <w:tcW w:w="1880" w:type="dxa"/>
            <w:tcBorders>
              <w:top w:val="nil"/>
              <w:left w:val="nil"/>
              <w:bottom w:val="nil"/>
              <w:right w:val="nil"/>
            </w:tcBorders>
            <w:noWrap/>
            <w:tcMar>
              <w:top w:w="15" w:type="dxa"/>
              <w:left w:w="15" w:type="dxa"/>
              <w:bottom w:w="0" w:type="dxa"/>
              <w:right w:w="15" w:type="dxa"/>
            </w:tcMar>
            <w:vAlign w:val="bottom"/>
            <w:hideMark/>
          </w:tcPr>
          <w:p w14:paraId="3EDB61AD" w14:textId="77777777" w:rsidR="00CD56B0" w:rsidRPr="00EB59D9" w:rsidRDefault="00CD56B0">
            <w:pPr>
              <w:jc w:val="center"/>
              <w:rPr>
                <w:color w:val="000000"/>
                <w:sz w:val="22"/>
                <w:szCs w:val="22"/>
              </w:rPr>
            </w:pPr>
            <w:r w:rsidRPr="00EB59D9">
              <w:rPr>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3EF980" w14:textId="77777777" w:rsidR="00CD56B0" w:rsidRPr="00EB59D9" w:rsidRDefault="00CD56B0">
            <w:pPr>
              <w:jc w:val="center"/>
              <w:rPr>
                <w:color w:val="000000"/>
                <w:sz w:val="22"/>
                <w:szCs w:val="22"/>
              </w:rPr>
            </w:pPr>
            <w:r w:rsidRPr="00EB59D9">
              <w:rPr>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67F65A32" w14:textId="77777777" w:rsidR="00CD56B0" w:rsidRPr="00EB59D9" w:rsidRDefault="00CD56B0">
            <w:pPr>
              <w:rPr>
                <w:color w:val="000000"/>
                <w:sz w:val="22"/>
                <w:szCs w:val="22"/>
              </w:rPr>
            </w:pPr>
            <w:r w:rsidRPr="00EB59D9">
              <w:rPr>
                <w:color w:val="000000"/>
                <w:sz w:val="22"/>
                <w:szCs w:val="22"/>
              </w:rPr>
              <w:t>Name</w:t>
            </w:r>
          </w:p>
        </w:tc>
        <w:tc>
          <w:tcPr>
            <w:tcW w:w="4060" w:type="dxa"/>
            <w:tcBorders>
              <w:top w:val="nil"/>
              <w:left w:val="nil"/>
              <w:bottom w:val="nil"/>
              <w:right w:val="nil"/>
            </w:tcBorders>
            <w:noWrap/>
            <w:tcMar>
              <w:top w:w="15" w:type="dxa"/>
              <w:left w:w="15" w:type="dxa"/>
              <w:bottom w:w="0" w:type="dxa"/>
              <w:right w:w="15" w:type="dxa"/>
            </w:tcMar>
            <w:vAlign w:val="bottom"/>
            <w:hideMark/>
          </w:tcPr>
          <w:p w14:paraId="70EF20EE" w14:textId="77777777" w:rsidR="00CD56B0" w:rsidRPr="00EB59D9" w:rsidRDefault="00CD56B0">
            <w:pPr>
              <w:rPr>
                <w:color w:val="000000"/>
                <w:sz w:val="22"/>
                <w:szCs w:val="22"/>
              </w:rPr>
            </w:pPr>
            <w:r w:rsidRPr="00EB59D9">
              <w:rPr>
                <w:color w:val="000000"/>
                <w:sz w:val="22"/>
                <w:szCs w:val="22"/>
              </w:rPr>
              <w:t>Affiliation</w:t>
            </w:r>
          </w:p>
        </w:tc>
      </w:tr>
      <w:tr w:rsidR="00CD56B0" w:rsidRPr="00EB59D9" w14:paraId="5460358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7837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C3CC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C45A858" w14:textId="77777777" w:rsidR="00CD56B0" w:rsidRPr="00EB59D9" w:rsidRDefault="00CD56B0">
            <w:pPr>
              <w:rPr>
                <w:color w:val="000000"/>
                <w:sz w:val="22"/>
                <w:szCs w:val="22"/>
              </w:rPr>
            </w:pPr>
            <w:r w:rsidRPr="00EB59D9">
              <w:rPr>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57F50A"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74FBA2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F2856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F3FEC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6821400" w14:textId="77777777" w:rsidR="00CD56B0" w:rsidRPr="00EB59D9" w:rsidRDefault="00CD56B0">
            <w:pPr>
              <w:rPr>
                <w:color w:val="000000"/>
                <w:sz w:val="22"/>
                <w:szCs w:val="22"/>
              </w:rPr>
            </w:pPr>
            <w:r w:rsidRPr="00EB59D9">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7461991" w14:textId="77777777" w:rsidR="00CD56B0" w:rsidRPr="00EB59D9" w:rsidRDefault="00CD56B0">
            <w:pPr>
              <w:rPr>
                <w:color w:val="000000"/>
                <w:sz w:val="22"/>
                <w:szCs w:val="22"/>
              </w:rPr>
            </w:pPr>
            <w:r w:rsidRPr="00EB59D9">
              <w:rPr>
                <w:color w:val="000000"/>
                <w:sz w:val="22"/>
                <w:szCs w:val="22"/>
              </w:rPr>
              <w:t>Origin Wireless</w:t>
            </w:r>
          </w:p>
        </w:tc>
      </w:tr>
      <w:tr w:rsidR="00CD56B0" w:rsidRPr="00EB59D9" w14:paraId="26FED98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521E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12ED3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B243830" w14:textId="77777777" w:rsidR="00CD56B0" w:rsidRPr="00EB59D9" w:rsidRDefault="00CD56B0">
            <w:pPr>
              <w:rPr>
                <w:color w:val="000000"/>
                <w:sz w:val="22"/>
                <w:szCs w:val="22"/>
              </w:rPr>
            </w:pPr>
            <w:r w:rsidRPr="00EB59D9">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78C9362" w14:textId="77777777" w:rsidR="00CD56B0" w:rsidRPr="00EB59D9" w:rsidRDefault="00CD56B0">
            <w:pPr>
              <w:rPr>
                <w:color w:val="000000"/>
                <w:sz w:val="22"/>
                <w:szCs w:val="22"/>
              </w:rPr>
            </w:pPr>
            <w:r w:rsidRPr="00EB59D9">
              <w:rPr>
                <w:color w:val="000000"/>
                <w:sz w:val="22"/>
                <w:szCs w:val="22"/>
              </w:rPr>
              <w:t>VESTEL; IMU</w:t>
            </w:r>
          </w:p>
        </w:tc>
      </w:tr>
      <w:tr w:rsidR="00CD56B0" w:rsidRPr="00EB59D9" w14:paraId="438B4FF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EB584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7300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EB57C3" w14:textId="77777777" w:rsidR="00CD56B0" w:rsidRPr="00EB59D9" w:rsidRDefault="00CD56B0">
            <w:pPr>
              <w:rPr>
                <w:color w:val="000000"/>
                <w:sz w:val="22"/>
                <w:szCs w:val="22"/>
              </w:rPr>
            </w:pPr>
            <w:r w:rsidRPr="00EB59D9">
              <w:rPr>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B92A330"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0B91F75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877F2"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E735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4C27E0" w14:textId="77777777" w:rsidR="00CD56B0" w:rsidRPr="00EB59D9" w:rsidRDefault="00CD56B0">
            <w:pPr>
              <w:rPr>
                <w:color w:val="000000"/>
                <w:sz w:val="22"/>
                <w:szCs w:val="22"/>
              </w:rPr>
            </w:pPr>
            <w:r w:rsidRPr="00EB59D9">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4A29099" w14:textId="77777777" w:rsidR="00CD56B0" w:rsidRPr="00EB59D9" w:rsidRDefault="00CD56B0">
            <w:pPr>
              <w:rPr>
                <w:color w:val="000000"/>
                <w:sz w:val="22"/>
                <w:szCs w:val="22"/>
              </w:rPr>
            </w:pPr>
            <w:r w:rsidRPr="00EB59D9">
              <w:rPr>
                <w:color w:val="000000"/>
                <w:sz w:val="22"/>
                <w:szCs w:val="22"/>
              </w:rPr>
              <w:t>Cognitive Systems Corp.</w:t>
            </w:r>
          </w:p>
        </w:tc>
      </w:tr>
      <w:tr w:rsidR="00CD56B0" w:rsidRPr="00EB59D9" w14:paraId="178861C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B134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EA37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C1FA01" w14:textId="77777777" w:rsidR="00CD56B0" w:rsidRPr="00EB59D9" w:rsidRDefault="00CD56B0">
            <w:pPr>
              <w:rPr>
                <w:color w:val="000000"/>
                <w:sz w:val="22"/>
                <w:szCs w:val="22"/>
              </w:rPr>
            </w:pPr>
            <w:r w:rsidRPr="00EB59D9">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8A0AFE4" w14:textId="77777777" w:rsidR="00CD56B0" w:rsidRPr="00EB59D9" w:rsidRDefault="00CD56B0">
            <w:pPr>
              <w:rPr>
                <w:color w:val="000000"/>
                <w:sz w:val="22"/>
                <w:szCs w:val="22"/>
              </w:rPr>
            </w:pPr>
            <w:r w:rsidRPr="00EB59D9">
              <w:rPr>
                <w:color w:val="000000"/>
                <w:sz w:val="22"/>
                <w:szCs w:val="22"/>
              </w:rPr>
              <w:t>Vayyar Imaging</w:t>
            </w:r>
          </w:p>
        </w:tc>
      </w:tr>
      <w:tr w:rsidR="00CD56B0" w:rsidRPr="00EB59D9" w14:paraId="2038E87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1C89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DE79B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4F18827" w14:textId="77777777" w:rsidR="00CD56B0" w:rsidRPr="00EB59D9" w:rsidRDefault="00CD56B0">
            <w:pPr>
              <w:rPr>
                <w:color w:val="000000"/>
                <w:sz w:val="22"/>
                <w:szCs w:val="22"/>
              </w:rPr>
            </w:pPr>
            <w:r w:rsidRPr="00EB59D9">
              <w:rPr>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1010C1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B2577E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A82C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B8136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5CE19D0" w14:textId="77777777" w:rsidR="00CD56B0" w:rsidRPr="00EB59D9" w:rsidRDefault="00CD56B0">
            <w:pPr>
              <w:rPr>
                <w:color w:val="000000"/>
                <w:sz w:val="22"/>
                <w:szCs w:val="22"/>
              </w:rPr>
            </w:pPr>
            <w:r w:rsidRPr="00EB59D9">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EC0F28A" w14:textId="77777777" w:rsidR="00CD56B0" w:rsidRPr="00EB59D9" w:rsidRDefault="00CD56B0">
            <w:pPr>
              <w:rPr>
                <w:color w:val="000000"/>
                <w:sz w:val="22"/>
                <w:szCs w:val="22"/>
              </w:rPr>
            </w:pPr>
            <w:r w:rsidRPr="00EB59D9">
              <w:rPr>
                <w:color w:val="000000"/>
                <w:sz w:val="22"/>
                <w:szCs w:val="22"/>
              </w:rPr>
              <w:t>Apple Inc.</w:t>
            </w:r>
          </w:p>
        </w:tc>
      </w:tr>
      <w:tr w:rsidR="00CD56B0" w:rsidRPr="00EB59D9" w14:paraId="4688DA14"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44E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18B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FBABD7A" w14:textId="77777777" w:rsidR="00CD56B0" w:rsidRPr="00EB59D9" w:rsidRDefault="00CD56B0">
            <w:pPr>
              <w:rPr>
                <w:color w:val="000000"/>
                <w:sz w:val="22"/>
                <w:szCs w:val="22"/>
              </w:rPr>
            </w:pPr>
            <w:r w:rsidRPr="00EB59D9">
              <w:rPr>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A040036" w14:textId="77777777" w:rsidR="00CD56B0" w:rsidRPr="00EB59D9" w:rsidRDefault="00CD56B0">
            <w:pPr>
              <w:rPr>
                <w:color w:val="000000"/>
                <w:sz w:val="22"/>
                <w:szCs w:val="22"/>
              </w:rPr>
            </w:pPr>
            <w:r w:rsidRPr="00EB59D9">
              <w:rPr>
                <w:color w:val="000000"/>
                <w:sz w:val="22"/>
                <w:szCs w:val="22"/>
              </w:rPr>
              <w:t>Meta Platforms, Inc.</w:t>
            </w:r>
          </w:p>
        </w:tc>
      </w:tr>
      <w:tr w:rsidR="00CD56B0" w:rsidRPr="00EB59D9" w14:paraId="5159DF8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30F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774D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DEA9BA0" w14:textId="77777777" w:rsidR="00CD56B0" w:rsidRPr="00EB59D9" w:rsidRDefault="00CD56B0">
            <w:pPr>
              <w:rPr>
                <w:color w:val="000000"/>
                <w:sz w:val="22"/>
                <w:szCs w:val="22"/>
              </w:rPr>
            </w:pPr>
            <w:r w:rsidRPr="00EB59D9">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C610718"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1E3E8E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E07C7A"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1456FE"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15A4616" w14:textId="77777777" w:rsidR="00CD56B0" w:rsidRPr="00EB59D9" w:rsidRDefault="00CD56B0">
            <w:pPr>
              <w:rPr>
                <w:color w:val="000000"/>
                <w:sz w:val="22"/>
                <w:szCs w:val="22"/>
              </w:rPr>
            </w:pPr>
            <w:r w:rsidRPr="00EB59D9">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F3F7E7A" w14:textId="77777777" w:rsidR="00CD56B0" w:rsidRPr="00EB59D9" w:rsidRDefault="00CD56B0">
            <w:pPr>
              <w:rPr>
                <w:color w:val="000000"/>
                <w:sz w:val="22"/>
                <w:szCs w:val="22"/>
              </w:rPr>
            </w:pPr>
            <w:r w:rsidRPr="00EB59D9">
              <w:rPr>
                <w:color w:val="000000"/>
                <w:sz w:val="22"/>
                <w:szCs w:val="22"/>
              </w:rPr>
              <w:t>Ofinno</w:t>
            </w:r>
          </w:p>
        </w:tc>
      </w:tr>
      <w:tr w:rsidR="00CD56B0" w:rsidRPr="00EB59D9" w14:paraId="432598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6AFD4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33CF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3C7056E" w14:textId="77777777" w:rsidR="00CD56B0" w:rsidRPr="00EB59D9" w:rsidRDefault="00CD56B0">
            <w:pPr>
              <w:rPr>
                <w:color w:val="000000"/>
                <w:sz w:val="22"/>
                <w:szCs w:val="22"/>
              </w:rPr>
            </w:pPr>
            <w:r w:rsidRPr="00EB59D9">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283929"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2BA2481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6B40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5E74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DC69477" w14:textId="77777777" w:rsidR="00CD56B0" w:rsidRPr="00EB59D9" w:rsidRDefault="00CD56B0">
            <w:pPr>
              <w:rPr>
                <w:color w:val="000000"/>
                <w:sz w:val="22"/>
                <w:szCs w:val="22"/>
              </w:rPr>
            </w:pPr>
            <w:r w:rsidRPr="00EB59D9">
              <w:rPr>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63A74DF"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0F52E8B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51D6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350FD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4ACAF41" w14:textId="77777777" w:rsidR="00CD56B0" w:rsidRPr="00EB59D9" w:rsidRDefault="00CD56B0">
            <w:pPr>
              <w:rPr>
                <w:color w:val="000000"/>
                <w:sz w:val="22"/>
                <w:szCs w:val="22"/>
              </w:rPr>
            </w:pPr>
            <w:r w:rsidRPr="00EB59D9">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FCBFA6C" w14:textId="77777777" w:rsidR="00CD56B0" w:rsidRPr="00EB59D9" w:rsidRDefault="00CD56B0">
            <w:pPr>
              <w:rPr>
                <w:color w:val="000000"/>
                <w:sz w:val="22"/>
                <w:szCs w:val="22"/>
              </w:rPr>
            </w:pPr>
            <w:r w:rsidRPr="00EB59D9">
              <w:rPr>
                <w:color w:val="000000"/>
                <w:sz w:val="22"/>
                <w:szCs w:val="22"/>
              </w:rPr>
              <w:t>Xiaomi Inc.</w:t>
            </w:r>
          </w:p>
        </w:tc>
      </w:tr>
      <w:tr w:rsidR="00CD56B0" w:rsidRPr="00EB59D9" w14:paraId="06D6B47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6620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BDD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ADC5FF4" w14:textId="77777777" w:rsidR="00CD56B0" w:rsidRPr="00EB59D9" w:rsidRDefault="00CD56B0">
            <w:pPr>
              <w:rPr>
                <w:color w:val="000000"/>
                <w:sz w:val="22"/>
                <w:szCs w:val="22"/>
              </w:rPr>
            </w:pPr>
            <w:r w:rsidRPr="00EB59D9">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6359CB3C" w14:textId="77777777" w:rsidR="00CD56B0" w:rsidRPr="00EB59D9" w:rsidRDefault="00CD56B0">
            <w:pPr>
              <w:rPr>
                <w:color w:val="000000"/>
                <w:sz w:val="22"/>
                <w:szCs w:val="22"/>
              </w:rPr>
            </w:pPr>
            <w:r w:rsidRPr="00EB59D9">
              <w:rPr>
                <w:color w:val="000000"/>
                <w:sz w:val="22"/>
                <w:szCs w:val="22"/>
              </w:rPr>
              <w:t>Ofinno</w:t>
            </w:r>
          </w:p>
        </w:tc>
      </w:tr>
      <w:tr w:rsidR="00CD56B0" w:rsidRPr="00EB59D9" w14:paraId="0BB18C9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5C96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9CCA57"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B0B3590" w14:textId="77777777" w:rsidR="00CD56B0" w:rsidRPr="00EB59D9" w:rsidRDefault="00CD56B0">
            <w:pPr>
              <w:rPr>
                <w:color w:val="000000"/>
                <w:sz w:val="22"/>
                <w:szCs w:val="22"/>
              </w:rPr>
            </w:pPr>
            <w:r w:rsidRPr="00EB59D9">
              <w:rPr>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8129381"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0E4FDA1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6A3BD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86848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E978F62" w14:textId="77777777" w:rsidR="00CD56B0" w:rsidRPr="00EB59D9" w:rsidRDefault="00CD56B0">
            <w:pPr>
              <w:rPr>
                <w:color w:val="000000"/>
                <w:sz w:val="22"/>
                <w:szCs w:val="22"/>
              </w:rPr>
            </w:pPr>
            <w:r w:rsidRPr="00EB59D9">
              <w:rPr>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7644FA2" w14:textId="77777777" w:rsidR="00CD56B0" w:rsidRPr="00EB59D9" w:rsidRDefault="00CD56B0">
            <w:pPr>
              <w:rPr>
                <w:color w:val="000000"/>
                <w:sz w:val="22"/>
                <w:szCs w:val="22"/>
              </w:rPr>
            </w:pPr>
            <w:r w:rsidRPr="00EB59D9">
              <w:rPr>
                <w:color w:val="000000"/>
                <w:sz w:val="22"/>
                <w:szCs w:val="22"/>
              </w:rPr>
              <w:t>USDOT; Noblis</w:t>
            </w:r>
          </w:p>
        </w:tc>
      </w:tr>
      <w:tr w:rsidR="00CD56B0" w:rsidRPr="00EB59D9" w14:paraId="19FB22EB"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D53F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3B988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A58474B" w14:textId="77777777" w:rsidR="00CD56B0" w:rsidRPr="00EB59D9" w:rsidRDefault="00CD56B0">
            <w:pPr>
              <w:rPr>
                <w:color w:val="000000"/>
                <w:sz w:val="22"/>
                <w:szCs w:val="22"/>
              </w:rPr>
            </w:pPr>
            <w:r w:rsidRPr="00EB59D9">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7B3DB92"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3D76AEF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751A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84946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3D8B8E" w14:textId="77777777" w:rsidR="00CD56B0" w:rsidRPr="00EB59D9" w:rsidRDefault="00CD56B0">
            <w:pPr>
              <w:rPr>
                <w:color w:val="000000"/>
                <w:sz w:val="22"/>
                <w:szCs w:val="22"/>
              </w:rPr>
            </w:pPr>
            <w:r w:rsidRPr="00EB59D9">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F1FAE83" w14:textId="77777777" w:rsidR="00CD56B0" w:rsidRPr="00EB59D9" w:rsidRDefault="00CD56B0">
            <w:pPr>
              <w:rPr>
                <w:color w:val="000000"/>
                <w:sz w:val="22"/>
                <w:szCs w:val="22"/>
              </w:rPr>
            </w:pPr>
            <w:r w:rsidRPr="00EB59D9">
              <w:rPr>
                <w:color w:val="000000"/>
                <w:sz w:val="22"/>
                <w:szCs w:val="22"/>
              </w:rPr>
              <w:t>InterDigital, Inc.</w:t>
            </w:r>
          </w:p>
        </w:tc>
      </w:tr>
      <w:tr w:rsidR="00CD56B0" w:rsidRPr="00EB59D9" w14:paraId="20205FE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2BEE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26BD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CF04C0F" w14:textId="77777777" w:rsidR="00CD56B0" w:rsidRPr="00EB59D9" w:rsidRDefault="00CD56B0">
            <w:pPr>
              <w:rPr>
                <w:color w:val="000000"/>
                <w:sz w:val="22"/>
                <w:szCs w:val="22"/>
              </w:rPr>
            </w:pPr>
            <w:r w:rsidRPr="00EB59D9">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9A2A853"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2A6F01C1"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0CF6E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862F8"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8A98B47" w14:textId="77777777" w:rsidR="00CD56B0" w:rsidRPr="00EB59D9" w:rsidRDefault="00CD56B0">
            <w:pPr>
              <w:rPr>
                <w:color w:val="000000"/>
                <w:sz w:val="22"/>
                <w:szCs w:val="22"/>
              </w:rPr>
            </w:pPr>
            <w:r w:rsidRPr="00EB59D9">
              <w:rPr>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B50EBB3" w14:textId="77777777" w:rsidR="00CD56B0" w:rsidRPr="00EB59D9" w:rsidRDefault="00CD56B0">
            <w:pPr>
              <w:rPr>
                <w:color w:val="000000"/>
                <w:sz w:val="22"/>
                <w:szCs w:val="22"/>
              </w:rPr>
            </w:pPr>
            <w:r w:rsidRPr="00EB59D9">
              <w:rPr>
                <w:color w:val="000000"/>
                <w:sz w:val="22"/>
                <w:szCs w:val="22"/>
              </w:rPr>
              <w:t>Ofinno</w:t>
            </w:r>
          </w:p>
        </w:tc>
      </w:tr>
      <w:tr w:rsidR="00CD56B0" w:rsidRPr="00EB59D9" w14:paraId="506484F0"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06C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47ECF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E599BB6" w14:textId="77777777" w:rsidR="00CD56B0" w:rsidRPr="00EB59D9" w:rsidRDefault="00CD56B0">
            <w:pPr>
              <w:rPr>
                <w:color w:val="000000"/>
                <w:sz w:val="22"/>
                <w:szCs w:val="22"/>
              </w:rPr>
            </w:pPr>
            <w:r w:rsidRPr="00EB59D9">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B77DDE" w14:textId="77777777" w:rsidR="00CD56B0" w:rsidRPr="00EB59D9" w:rsidRDefault="00CD56B0">
            <w:pPr>
              <w:rPr>
                <w:color w:val="000000"/>
                <w:sz w:val="22"/>
                <w:szCs w:val="22"/>
              </w:rPr>
            </w:pPr>
            <w:r w:rsidRPr="00EB59D9">
              <w:rPr>
                <w:color w:val="000000"/>
                <w:sz w:val="22"/>
                <w:szCs w:val="22"/>
              </w:rPr>
              <w:t>LG ELECTRONICS</w:t>
            </w:r>
          </w:p>
        </w:tc>
      </w:tr>
      <w:tr w:rsidR="00CD56B0" w:rsidRPr="00EB59D9" w14:paraId="544E4CE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4CDC7B"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B326B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9E1E227" w14:textId="77777777" w:rsidR="00CD56B0" w:rsidRPr="00EB59D9" w:rsidRDefault="00CD56B0">
            <w:pPr>
              <w:rPr>
                <w:color w:val="000000"/>
                <w:sz w:val="22"/>
                <w:szCs w:val="22"/>
              </w:rPr>
            </w:pPr>
            <w:r w:rsidRPr="00EB59D9">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39AD9C34" w14:textId="77777777" w:rsidR="00CD56B0" w:rsidRPr="00EB59D9" w:rsidRDefault="00CD56B0">
            <w:pPr>
              <w:rPr>
                <w:color w:val="000000"/>
                <w:sz w:val="22"/>
                <w:szCs w:val="22"/>
              </w:rPr>
            </w:pPr>
            <w:r w:rsidRPr="00EB59D9">
              <w:rPr>
                <w:color w:val="000000"/>
                <w:sz w:val="22"/>
                <w:szCs w:val="22"/>
              </w:rPr>
              <w:t>Realtek Semiconductor Corp.</w:t>
            </w:r>
          </w:p>
        </w:tc>
      </w:tr>
      <w:tr w:rsidR="00CD56B0" w:rsidRPr="00EB59D9" w14:paraId="5AE0B1E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94E3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9E64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0B3ECE9" w14:textId="77777777" w:rsidR="00CD56B0" w:rsidRPr="00EB59D9" w:rsidRDefault="00CD56B0">
            <w:pPr>
              <w:rPr>
                <w:color w:val="000000"/>
                <w:sz w:val="22"/>
                <w:szCs w:val="22"/>
              </w:rPr>
            </w:pPr>
            <w:r w:rsidRPr="00EB59D9">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1948C8D" w14:textId="77777777" w:rsidR="00CD56B0" w:rsidRPr="00EB59D9" w:rsidRDefault="00CD56B0">
            <w:pPr>
              <w:rPr>
                <w:color w:val="000000"/>
                <w:sz w:val="22"/>
                <w:szCs w:val="22"/>
              </w:rPr>
            </w:pPr>
            <w:r w:rsidRPr="00EB59D9">
              <w:rPr>
                <w:color w:val="000000"/>
                <w:sz w:val="22"/>
                <w:szCs w:val="22"/>
              </w:rPr>
              <w:t>Beijing OPPO telecommunications corp., ltd.</w:t>
            </w:r>
          </w:p>
        </w:tc>
      </w:tr>
      <w:tr w:rsidR="00CD56B0" w:rsidRPr="00EB59D9" w14:paraId="0277971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592A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A70EA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2EA8A6A" w14:textId="77777777" w:rsidR="00CD56B0" w:rsidRPr="00EB59D9" w:rsidRDefault="00CD56B0">
            <w:pPr>
              <w:rPr>
                <w:color w:val="000000"/>
                <w:sz w:val="22"/>
                <w:szCs w:val="22"/>
              </w:rPr>
            </w:pPr>
            <w:r w:rsidRPr="00EB59D9">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CCEB9C"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683E6B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0C6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018F3B"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3E0A3AD" w14:textId="77777777" w:rsidR="00CD56B0" w:rsidRPr="00EB59D9" w:rsidRDefault="00CD56B0">
            <w:pPr>
              <w:rPr>
                <w:color w:val="000000"/>
                <w:sz w:val="22"/>
                <w:szCs w:val="22"/>
              </w:rPr>
            </w:pPr>
            <w:r w:rsidRPr="00EB59D9">
              <w:rPr>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2BF3E423"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4E91D9C3"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9F58"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BDAE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7595A8E" w14:textId="77777777" w:rsidR="00CD56B0" w:rsidRPr="00EB59D9" w:rsidRDefault="00CD56B0">
            <w:pPr>
              <w:rPr>
                <w:color w:val="000000"/>
                <w:sz w:val="22"/>
                <w:szCs w:val="22"/>
              </w:rPr>
            </w:pPr>
            <w:r w:rsidRPr="00EB59D9">
              <w:rPr>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69F3F1D8" w14:textId="77777777" w:rsidR="00CD56B0" w:rsidRPr="00EB59D9" w:rsidRDefault="00CD56B0">
            <w:pPr>
              <w:rPr>
                <w:color w:val="000000"/>
                <w:sz w:val="22"/>
                <w:szCs w:val="22"/>
              </w:rPr>
            </w:pPr>
            <w:r w:rsidRPr="00EB59D9">
              <w:rPr>
                <w:color w:val="000000"/>
                <w:sz w:val="22"/>
                <w:szCs w:val="22"/>
              </w:rPr>
              <w:t>Synaptics</w:t>
            </w:r>
          </w:p>
        </w:tc>
      </w:tr>
      <w:tr w:rsidR="00CD56B0" w:rsidRPr="00EB59D9" w14:paraId="06F7DC7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BF611" w14:textId="77777777" w:rsidR="00CD56B0" w:rsidRPr="00EB59D9" w:rsidRDefault="00CD56B0">
            <w:pPr>
              <w:jc w:val="center"/>
              <w:rPr>
                <w:color w:val="000000"/>
                <w:sz w:val="22"/>
                <w:szCs w:val="22"/>
              </w:rPr>
            </w:pPr>
            <w:r w:rsidRPr="00EB59D9">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BB70C"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9AA5580" w14:textId="77777777" w:rsidR="00CD56B0" w:rsidRPr="00EB59D9" w:rsidRDefault="00CD56B0">
            <w:pPr>
              <w:rPr>
                <w:color w:val="000000"/>
                <w:sz w:val="22"/>
                <w:szCs w:val="22"/>
              </w:rPr>
            </w:pPr>
            <w:r w:rsidRPr="00EB59D9">
              <w:rPr>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69ED901" w14:textId="77777777" w:rsidR="00CD56B0" w:rsidRPr="00EB59D9" w:rsidRDefault="00CD56B0">
            <w:pPr>
              <w:rPr>
                <w:color w:val="000000"/>
                <w:sz w:val="22"/>
                <w:szCs w:val="22"/>
              </w:rPr>
            </w:pPr>
            <w:r w:rsidRPr="00EB59D9">
              <w:rPr>
                <w:color w:val="000000"/>
                <w:sz w:val="22"/>
                <w:szCs w:val="22"/>
              </w:rPr>
              <w:t>Vestel Electronics Corp.</w:t>
            </w:r>
          </w:p>
        </w:tc>
      </w:tr>
      <w:tr w:rsidR="00CD56B0" w:rsidRPr="00EB59D9" w14:paraId="3A02B3D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1D104"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4C76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15B6970" w14:textId="77777777" w:rsidR="00CD56B0" w:rsidRPr="00EB59D9" w:rsidRDefault="00CD56B0">
            <w:pPr>
              <w:rPr>
                <w:color w:val="000000"/>
                <w:sz w:val="22"/>
                <w:szCs w:val="22"/>
              </w:rPr>
            </w:pPr>
            <w:r w:rsidRPr="00EB59D9">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E8A4B0" w14:textId="77777777" w:rsidR="00CD56B0" w:rsidRPr="00EB59D9" w:rsidRDefault="00CD56B0">
            <w:pPr>
              <w:rPr>
                <w:color w:val="000000"/>
                <w:sz w:val="22"/>
                <w:szCs w:val="22"/>
              </w:rPr>
            </w:pPr>
            <w:r w:rsidRPr="00EB59D9">
              <w:rPr>
                <w:color w:val="000000"/>
                <w:sz w:val="22"/>
                <w:szCs w:val="22"/>
              </w:rPr>
              <w:t>Panasonic Asia Pacific Pte Ltd.</w:t>
            </w:r>
          </w:p>
        </w:tc>
      </w:tr>
      <w:tr w:rsidR="00CD56B0" w:rsidRPr="00EB59D9" w14:paraId="62E927A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A953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270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216609D" w14:textId="77777777" w:rsidR="00CD56B0" w:rsidRPr="00EB59D9" w:rsidRDefault="00CD56B0">
            <w:pPr>
              <w:rPr>
                <w:color w:val="000000"/>
                <w:sz w:val="22"/>
                <w:szCs w:val="22"/>
              </w:rPr>
            </w:pPr>
            <w:r w:rsidRPr="00EB59D9">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852B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F9FA9B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2CDC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CB676"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B0BA09" w14:textId="77777777" w:rsidR="00CD56B0" w:rsidRPr="00EB59D9" w:rsidRDefault="00CD56B0">
            <w:pPr>
              <w:rPr>
                <w:color w:val="000000"/>
                <w:sz w:val="22"/>
                <w:szCs w:val="22"/>
              </w:rPr>
            </w:pPr>
            <w:r w:rsidRPr="00EB59D9">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69DDDE22" w14:textId="77777777" w:rsidR="00CD56B0" w:rsidRPr="00EB59D9" w:rsidRDefault="00CD56B0">
            <w:pPr>
              <w:rPr>
                <w:color w:val="000000"/>
                <w:sz w:val="22"/>
                <w:szCs w:val="22"/>
              </w:rPr>
            </w:pPr>
            <w:r w:rsidRPr="00EB59D9">
              <w:rPr>
                <w:color w:val="000000"/>
                <w:sz w:val="22"/>
                <w:szCs w:val="22"/>
              </w:rPr>
              <w:t>Ofinno</w:t>
            </w:r>
          </w:p>
        </w:tc>
      </w:tr>
      <w:tr w:rsidR="00CD56B0" w:rsidRPr="00EB59D9" w14:paraId="47A6FE7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F0336"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B02C3"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355CC01" w14:textId="77777777" w:rsidR="00CD56B0" w:rsidRPr="00EB59D9" w:rsidRDefault="00CD56B0">
            <w:pPr>
              <w:rPr>
                <w:color w:val="000000"/>
                <w:sz w:val="22"/>
                <w:szCs w:val="22"/>
              </w:rPr>
            </w:pPr>
            <w:r w:rsidRPr="00EB59D9">
              <w:rPr>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D80220C" w14:textId="77777777" w:rsidR="00CD56B0" w:rsidRPr="00EB59D9" w:rsidRDefault="00CD56B0">
            <w:pPr>
              <w:rPr>
                <w:color w:val="000000"/>
                <w:sz w:val="22"/>
                <w:szCs w:val="22"/>
              </w:rPr>
            </w:pPr>
            <w:r w:rsidRPr="00EB59D9">
              <w:rPr>
                <w:color w:val="000000"/>
                <w:sz w:val="22"/>
                <w:szCs w:val="22"/>
              </w:rPr>
              <w:t>German Aerospace Center (DLR)</w:t>
            </w:r>
          </w:p>
        </w:tc>
      </w:tr>
      <w:tr w:rsidR="00CD56B0" w:rsidRPr="00EB59D9" w14:paraId="4823694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D592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2D86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6C5E014" w14:textId="77777777" w:rsidR="00CD56B0" w:rsidRPr="00EB59D9" w:rsidRDefault="00CD56B0">
            <w:pPr>
              <w:rPr>
                <w:color w:val="000000"/>
                <w:sz w:val="22"/>
                <w:szCs w:val="22"/>
              </w:rPr>
            </w:pPr>
            <w:r w:rsidRPr="00EB59D9">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326397"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79E9A945"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8B99D3"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98E7E1"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C046D5F" w14:textId="77777777" w:rsidR="00CD56B0" w:rsidRPr="00EB59D9" w:rsidRDefault="00CD56B0">
            <w:pPr>
              <w:rPr>
                <w:color w:val="000000"/>
                <w:sz w:val="22"/>
                <w:szCs w:val="22"/>
              </w:rPr>
            </w:pPr>
            <w:r w:rsidRPr="00EB59D9">
              <w:rPr>
                <w:color w:val="000000"/>
                <w:sz w:val="22"/>
                <w:szCs w:val="22"/>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0E485B1" w14:textId="77777777" w:rsidR="00CD56B0" w:rsidRPr="00EB59D9" w:rsidRDefault="00CD56B0">
            <w:pPr>
              <w:rPr>
                <w:color w:val="000000"/>
                <w:sz w:val="22"/>
                <w:szCs w:val="22"/>
              </w:rPr>
            </w:pPr>
            <w:r w:rsidRPr="00EB59D9">
              <w:rPr>
                <w:color w:val="000000"/>
                <w:sz w:val="22"/>
                <w:szCs w:val="22"/>
              </w:rPr>
              <w:t>Hewlett Packard Enterprise</w:t>
            </w:r>
          </w:p>
        </w:tc>
      </w:tr>
      <w:tr w:rsidR="00CD56B0" w:rsidRPr="00EB59D9" w14:paraId="349E425C"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FB15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12C7B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2083CBE3" w14:textId="77777777" w:rsidR="00CD56B0" w:rsidRPr="00EB59D9" w:rsidRDefault="00CD56B0">
            <w:pPr>
              <w:rPr>
                <w:color w:val="000000"/>
                <w:sz w:val="22"/>
                <w:szCs w:val="22"/>
              </w:rPr>
            </w:pPr>
            <w:r w:rsidRPr="00EB59D9">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B317D3B"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2B91317F"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49C10"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3E715"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1284DF3B" w14:textId="77777777" w:rsidR="00CD56B0" w:rsidRPr="00EB59D9" w:rsidRDefault="00CD56B0">
            <w:pPr>
              <w:rPr>
                <w:color w:val="000000"/>
                <w:sz w:val="22"/>
                <w:szCs w:val="22"/>
              </w:rPr>
            </w:pPr>
            <w:r w:rsidRPr="00EB59D9">
              <w:rPr>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74A2AB" w14:textId="77777777" w:rsidR="00CD56B0" w:rsidRPr="00EB59D9" w:rsidRDefault="00CD56B0">
            <w:pPr>
              <w:rPr>
                <w:color w:val="000000"/>
                <w:sz w:val="22"/>
                <w:szCs w:val="22"/>
              </w:rPr>
            </w:pPr>
            <w:r w:rsidRPr="00EB59D9">
              <w:rPr>
                <w:color w:val="000000"/>
                <w:sz w:val="22"/>
                <w:szCs w:val="22"/>
              </w:rPr>
              <w:t>ZTE Corporation</w:t>
            </w:r>
          </w:p>
        </w:tc>
      </w:tr>
      <w:tr w:rsidR="00CD56B0" w:rsidRPr="00EB59D9" w14:paraId="4A4988A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24918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FD152"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083DF236" w14:textId="77777777" w:rsidR="00CD56B0" w:rsidRPr="00EB59D9" w:rsidRDefault="00CD56B0">
            <w:pPr>
              <w:rPr>
                <w:color w:val="000000"/>
                <w:sz w:val="22"/>
                <w:szCs w:val="22"/>
              </w:rPr>
            </w:pPr>
            <w:r w:rsidRPr="00EB59D9">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81B6AB" w14:textId="77777777" w:rsidR="00CD56B0" w:rsidRPr="00EB59D9" w:rsidRDefault="00CD56B0">
            <w:pPr>
              <w:rPr>
                <w:color w:val="000000"/>
                <w:sz w:val="22"/>
                <w:szCs w:val="22"/>
              </w:rPr>
            </w:pPr>
            <w:r w:rsidRPr="00EB59D9">
              <w:rPr>
                <w:color w:val="000000"/>
                <w:sz w:val="22"/>
                <w:szCs w:val="22"/>
              </w:rPr>
              <w:t>Qualcomm Incorporated</w:t>
            </w:r>
          </w:p>
        </w:tc>
      </w:tr>
      <w:tr w:rsidR="00CD56B0" w:rsidRPr="00EB59D9" w14:paraId="403F734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0D246D"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B195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F477A0A" w14:textId="77777777" w:rsidR="00CD56B0" w:rsidRPr="00EB59D9" w:rsidRDefault="00CD56B0">
            <w:pPr>
              <w:rPr>
                <w:color w:val="000000"/>
                <w:sz w:val="22"/>
                <w:szCs w:val="22"/>
              </w:rPr>
            </w:pPr>
            <w:r w:rsidRPr="00EB59D9">
              <w:rPr>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21D04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31E528CA"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65BE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71C44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6C84AE10" w14:textId="77777777" w:rsidR="00CD56B0" w:rsidRPr="00EB59D9" w:rsidRDefault="00CD56B0">
            <w:pPr>
              <w:rPr>
                <w:color w:val="000000"/>
                <w:sz w:val="22"/>
                <w:szCs w:val="22"/>
              </w:rPr>
            </w:pPr>
            <w:r w:rsidRPr="00EB59D9">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91691D3" w14:textId="77777777" w:rsidR="00CD56B0" w:rsidRPr="00EB59D9" w:rsidRDefault="00CD56B0">
            <w:pPr>
              <w:rPr>
                <w:color w:val="000000"/>
                <w:sz w:val="22"/>
                <w:szCs w:val="22"/>
              </w:rPr>
            </w:pPr>
            <w:r w:rsidRPr="00EB59D9">
              <w:rPr>
                <w:color w:val="000000"/>
                <w:sz w:val="22"/>
                <w:szCs w:val="22"/>
              </w:rPr>
              <w:t>MediaTek Inc.</w:t>
            </w:r>
          </w:p>
        </w:tc>
      </w:tr>
      <w:tr w:rsidR="00CD56B0" w:rsidRPr="00EB59D9" w14:paraId="413FB289"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A9EC1"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935FF"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34E92FFC" w14:textId="77777777" w:rsidR="00CD56B0" w:rsidRPr="00EB59D9" w:rsidRDefault="00CD56B0">
            <w:pPr>
              <w:rPr>
                <w:color w:val="000000"/>
                <w:sz w:val="22"/>
                <w:szCs w:val="22"/>
              </w:rPr>
            </w:pPr>
            <w:r w:rsidRPr="00EB59D9">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2A0CC" w14:textId="77777777" w:rsidR="00CD56B0" w:rsidRPr="00EB59D9" w:rsidRDefault="00CD56B0">
            <w:pPr>
              <w:rPr>
                <w:color w:val="000000"/>
                <w:sz w:val="22"/>
                <w:szCs w:val="22"/>
              </w:rPr>
            </w:pPr>
            <w:r w:rsidRPr="00EB59D9">
              <w:rPr>
                <w:color w:val="000000"/>
                <w:sz w:val="22"/>
                <w:szCs w:val="22"/>
              </w:rPr>
              <w:t>NXP Semiconductors</w:t>
            </w:r>
          </w:p>
        </w:tc>
      </w:tr>
      <w:tr w:rsidR="00CD56B0" w:rsidRPr="00EB59D9" w14:paraId="751E2078"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B1187F"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059B19"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E1BFB8C" w14:textId="77777777" w:rsidR="00CD56B0" w:rsidRPr="00EB59D9" w:rsidRDefault="00CD56B0">
            <w:pPr>
              <w:rPr>
                <w:color w:val="000000"/>
                <w:sz w:val="22"/>
                <w:szCs w:val="22"/>
              </w:rPr>
            </w:pPr>
            <w:r w:rsidRPr="00EB59D9">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28E389A" w14:textId="77777777" w:rsidR="00CD56B0" w:rsidRPr="00EB59D9" w:rsidRDefault="00CD56B0">
            <w:pPr>
              <w:rPr>
                <w:color w:val="000000"/>
                <w:sz w:val="22"/>
                <w:szCs w:val="22"/>
              </w:rPr>
            </w:pPr>
            <w:r w:rsidRPr="00EB59D9">
              <w:rPr>
                <w:color w:val="000000"/>
                <w:sz w:val="22"/>
                <w:szCs w:val="22"/>
              </w:rPr>
              <w:t>Ericsson AB</w:t>
            </w:r>
          </w:p>
        </w:tc>
      </w:tr>
      <w:tr w:rsidR="00CD56B0" w:rsidRPr="00EB59D9" w14:paraId="265204AE"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D08219"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1BBF24"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C809B8C" w14:textId="77777777" w:rsidR="00CD56B0" w:rsidRPr="00EB59D9" w:rsidRDefault="00CD56B0">
            <w:pPr>
              <w:rPr>
                <w:color w:val="000000"/>
                <w:sz w:val="22"/>
                <w:szCs w:val="22"/>
              </w:rPr>
            </w:pPr>
            <w:r w:rsidRPr="00EB59D9">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CDC3108" w14:textId="77777777" w:rsidR="00CD56B0" w:rsidRPr="00EB59D9" w:rsidRDefault="00CD56B0">
            <w:pPr>
              <w:rPr>
                <w:color w:val="000000"/>
                <w:sz w:val="22"/>
                <w:szCs w:val="22"/>
              </w:rPr>
            </w:pPr>
            <w:r w:rsidRPr="00EB59D9">
              <w:rPr>
                <w:color w:val="000000"/>
                <w:sz w:val="22"/>
                <w:szCs w:val="22"/>
              </w:rPr>
              <w:t>Huawei Technologies Co., Ltd</w:t>
            </w:r>
          </w:p>
        </w:tc>
      </w:tr>
      <w:tr w:rsidR="00CD56B0" w:rsidRPr="00EB59D9" w14:paraId="7EC09037"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A5BF5"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F68A30"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56203884" w14:textId="77777777" w:rsidR="00CD56B0" w:rsidRPr="00EB59D9" w:rsidRDefault="00CD56B0">
            <w:pPr>
              <w:rPr>
                <w:color w:val="000000"/>
                <w:sz w:val="22"/>
                <w:szCs w:val="22"/>
              </w:rPr>
            </w:pPr>
            <w:r w:rsidRPr="00EB59D9">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24FB11" w14:textId="77777777" w:rsidR="00CD56B0" w:rsidRPr="00EB59D9" w:rsidRDefault="00CD56B0">
            <w:pPr>
              <w:rPr>
                <w:color w:val="000000"/>
                <w:sz w:val="22"/>
                <w:szCs w:val="22"/>
              </w:rPr>
            </w:pPr>
            <w:r w:rsidRPr="00EB59D9">
              <w:rPr>
                <w:color w:val="000000"/>
                <w:sz w:val="22"/>
                <w:szCs w:val="22"/>
              </w:rPr>
              <w:t>Advanced Telecommunications Research Institute International (ATR)</w:t>
            </w:r>
          </w:p>
        </w:tc>
      </w:tr>
      <w:tr w:rsidR="00CD56B0" w:rsidRPr="00EB59D9" w14:paraId="5CD4C02D"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99467"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6F082A"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7398F771" w14:textId="77777777" w:rsidR="00CD56B0" w:rsidRPr="00EB59D9" w:rsidRDefault="00CD56B0">
            <w:pPr>
              <w:rPr>
                <w:color w:val="000000"/>
                <w:sz w:val="22"/>
                <w:szCs w:val="22"/>
              </w:rPr>
            </w:pPr>
            <w:r w:rsidRPr="00EB59D9">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E598F21" w14:textId="77777777" w:rsidR="00CD56B0" w:rsidRPr="00EB59D9" w:rsidRDefault="00CD56B0">
            <w:pPr>
              <w:rPr>
                <w:color w:val="000000"/>
                <w:sz w:val="22"/>
                <w:szCs w:val="22"/>
              </w:rPr>
            </w:pPr>
            <w:r w:rsidRPr="00EB59D9">
              <w:rPr>
                <w:color w:val="000000"/>
                <w:sz w:val="22"/>
                <w:szCs w:val="22"/>
              </w:rPr>
              <w:t>Ofinno</w:t>
            </w:r>
          </w:p>
        </w:tc>
      </w:tr>
      <w:tr w:rsidR="00CD56B0" w:rsidRPr="00EB59D9" w14:paraId="29BD0396" w14:textId="77777777" w:rsidTr="00CD56B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DD5A5C" w14:textId="77777777" w:rsidR="00CD56B0" w:rsidRPr="00EB59D9" w:rsidRDefault="00CD56B0">
            <w:pPr>
              <w:jc w:val="center"/>
              <w:rPr>
                <w:color w:val="000000"/>
                <w:sz w:val="22"/>
                <w:szCs w:val="22"/>
              </w:rPr>
            </w:pPr>
            <w:r w:rsidRPr="00EB59D9">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0575D" w14:textId="77777777" w:rsidR="00CD56B0" w:rsidRPr="00EB59D9" w:rsidRDefault="00CD56B0">
            <w:pPr>
              <w:jc w:val="center"/>
              <w:rPr>
                <w:color w:val="000000"/>
                <w:sz w:val="22"/>
                <w:szCs w:val="22"/>
              </w:rPr>
            </w:pPr>
            <w:r w:rsidRPr="00EB59D9">
              <w:rPr>
                <w:color w:val="000000"/>
                <w:sz w:val="22"/>
                <w:szCs w:val="22"/>
              </w:rPr>
              <w:t>2/14</w:t>
            </w:r>
          </w:p>
        </w:tc>
        <w:tc>
          <w:tcPr>
            <w:tcW w:w="0" w:type="auto"/>
            <w:tcBorders>
              <w:top w:val="nil"/>
              <w:left w:val="nil"/>
              <w:bottom w:val="nil"/>
              <w:right w:val="nil"/>
            </w:tcBorders>
            <w:noWrap/>
            <w:tcMar>
              <w:top w:w="15" w:type="dxa"/>
              <w:left w:w="15" w:type="dxa"/>
              <w:bottom w:w="0" w:type="dxa"/>
              <w:right w:w="15" w:type="dxa"/>
            </w:tcMar>
            <w:vAlign w:val="bottom"/>
            <w:hideMark/>
          </w:tcPr>
          <w:p w14:paraId="4F843964" w14:textId="77777777" w:rsidR="00CD56B0" w:rsidRPr="00EB59D9" w:rsidRDefault="00CD56B0">
            <w:pPr>
              <w:rPr>
                <w:color w:val="000000"/>
                <w:sz w:val="22"/>
                <w:szCs w:val="22"/>
              </w:rPr>
            </w:pPr>
            <w:r w:rsidRPr="00EB59D9">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9A8A6C" w14:textId="77777777" w:rsidR="00CD56B0" w:rsidRPr="00EB59D9" w:rsidRDefault="00CD56B0">
            <w:pPr>
              <w:rPr>
                <w:color w:val="000000"/>
                <w:sz w:val="22"/>
                <w:szCs w:val="22"/>
              </w:rPr>
            </w:pPr>
            <w:r w:rsidRPr="00EB59D9">
              <w:rPr>
                <w:color w:val="000000"/>
                <w:sz w:val="22"/>
                <w:szCs w:val="22"/>
              </w:rPr>
              <w:t>Guangdong OPPO Mobile Telecommunications Corp.,Ltd</w:t>
            </w:r>
          </w:p>
        </w:tc>
      </w:tr>
    </w:tbl>
    <w:p w14:paraId="528FCEEB" w14:textId="60F84A6A" w:rsidR="00E17E45" w:rsidRPr="00EB59D9" w:rsidRDefault="00E17E45">
      <w:pPr>
        <w:rPr>
          <w:bCs/>
          <w:sz w:val="22"/>
          <w:szCs w:val="22"/>
        </w:rPr>
      </w:pPr>
      <w:r w:rsidRPr="00EB59D9">
        <w:rPr>
          <w:bCs/>
          <w:sz w:val="22"/>
          <w:szCs w:val="22"/>
        </w:rPr>
        <w:br w:type="page"/>
      </w:r>
    </w:p>
    <w:p w14:paraId="5612C785" w14:textId="77777777" w:rsidR="00572E1B" w:rsidRPr="00EB59D9" w:rsidRDefault="00572E1B" w:rsidP="00572E1B">
      <w:pPr>
        <w:rPr>
          <w:sz w:val="22"/>
          <w:szCs w:val="22"/>
        </w:rPr>
      </w:pPr>
      <w:r w:rsidRPr="00EB59D9">
        <w:rPr>
          <w:b/>
          <w:sz w:val="22"/>
          <w:szCs w:val="22"/>
          <w:u w:val="single"/>
        </w:rPr>
        <w:lastRenderedPageBreak/>
        <w:t>Tuesday, February 15, 2022, 9:00-11:00 am (ET)</w:t>
      </w:r>
    </w:p>
    <w:p w14:paraId="297D128F" w14:textId="77777777" w:rsidR="00572E1B" w:rsidRPr="00EB59D9" w:rsidRDefault="00572E1B" w:rsidP="00572E1B">
      <w:pPr>
        <w:rPr>
          <w:b/>
          <w:sz w:val="22"/>
          <w:szCs w:val="22"/>
        </w:rPr>
      </w:pPr>
    </w:p>
    <w:p w14:paraId="3E3DB83D" w14:textId="77777777" w:rsidR="00572E1B" w:rsidRPr="00EB59D9" w:rsidRDefault="00572E1B" w:rsidP="00572E1B">
      <w:pPr>
        <w:rPr>
          <w:b/>
          <w:sz w:val="22"/>
          <w:szCs w:val="22"/>
        </w:rPr>
      </w:pPr>
      <w:r w:rsidRPr="00EB59D9">
        <w:rPr>
          <w:b/>
          <w:sz w:val="22"/>
          <w:szCs w:val="22"/>
        </w:rPr>
        <w:t>Meeting Agenda:</w:t>
      </w:r>
    </w:p>
    <w:p w14:paraId="60D1D027" w14:textId="77777777" w:rsidR="00572E1B" w:rsidRPr="00EB59D9" w:rsidRDefault="00572E1B" w:rsidP="00572E1B">
      <w:pPr>
        <w:rPr>
          <w:sz w:val="22"/>
          <w:szCs w:val="22"/>
        </w:rPr>
      </w:pPr>
      <w:r w:rsidRPr="00EB59D9">
        <w:rPr>
          <w:sz w:val="22"/>
          <w:szCs w:val="22"/>
        </w:rPr>
        <w:t xml:space="preserve">The meeting agenda is shown below, and published in the agenda document: </w:t>
      </w:r>
    </w:p>
    <w:p w14:paraId="6C2B59C2" w14:textId="77777777" w:rsidR="00572E1B" w:rsidRPr="00EB59D9" w:rsidRDefault="00462DF8" w:rsidP="00572E1B">
      <w:pPr>
        <w:rPr>
          <w:sz w:val="22"/>
          <w:szCs w:val="22"/>
        </w:rPr>
      </w:pPr>
      <w:hyperlink r:id="rId13" w:history="1">
        <w:r w:rsidR="00572E1B" w:rsidRPr="00EB59D9">
          <w:rPr>
            <w:rStyle w:val="Hyperlink"/>
            <w:sz w:val="22"/>
            <w:szCs w:val="22"/>
          </w:rPr>
          <w:t>https://mentor.ieee.org/802.11/dcn/22/11-22-0232-04-00bf-tgbf-meeting-agenda-2022-02-03.pptx</w:t>
        </w:r>
      </w:hyperlink>
    </w:p>
    <w:p w14:paraId="561F4F67" w14:textId="77777777" w:rsidR="00572E1B" w:rsidRPr="00EB59D9" w:rsidRDefault="00572E1B" w:rsidP="00572E1B">
      <w:pPr>
        <w:rPr>
          <w:sz w:val="22"/>
          <w:szCs w:val="22"/>
        </w:rPr>
      </w:pPr>
    </w:p>
    <w:p w14:paraId="0A35F9DD"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the meeting to order</w:t>
      </w:r>
    </w:p>
    <w:p w14:paraId="53BF45C9"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Patent policy and logistics</w:t>
      </w:r>
    </w:p>
    <w:p w14:paraId="6BE51A31" w14:textId="77777777" w:rsidR="00572E1B" w:rsidRPr="00EB59D9" w:rsidRDefault="00572E1B" w:rsidP="00572E1B">
      <w:pPr>
        <w:pStyle w:val="ListParagraph"/>
        <w:numPr>
          <w:ilvl w:val="0"/>
          <w:numId w:val="12"/>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4F2AB26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Call for contribution</w:t>
      </w:r>
    </w:p>
    <w:p w14:paraId="340AE2C6"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Teleconference Times</w:t>
      </w:r>
    </w:p>
    <w:p w14:paraId="20AA991A" w14:textId="77777777" w:rsidR="00572E1B" w:rsidRPr="00EB59D9" w:rsidRDefault="00572E1B" w:rsidP="00572E1B">
      <w:pPr>
        <w:pStyle w:val="ListParagraph"/>
        <w:numPr>
          <w:ilvl w:val="0"/>
          <w:numId w:val="12"/>
        </w:numPr>
        <w:rPr>
          <w:color w:val="000000" w:themeColor="text1"/>
          <w:szCs w:val="22"/>
          <w:lang w:val="en-US"/>
        </w:rPr>
      </w:pPr>
      <w:r w:rsidRPr="00EB59D9">
        <w:rPr>
          <w:color w:val="000000" w:themeColor="text1"/>
          <w:szCs w:val="22"/>
          <w:lang w:val="en-US"/>
        </w:rPr>
        <w:t>Presentation of submissions</w:t>
      </w:r>
    </w:p>
    <w:p w14:paraId="4BC045BF"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Any other business</w:t>
      </w:r>
    </w:p>
    <w:p w14:paraId="2A409F48" w14:textId="77777777" w:rsidR="00572E1B" w:rsidRPr="00EB59D9" w:rsidRDefault="00572E1B" w:rsidP="00572E1B">
      <w:pPr>
        <w:pStyle w:val="ListParagraph"/>
        <w:numPr>
          <w:ilvl w:val="0"/>
          <w:numId w:val="12"/>
        </w:numPr>
        <w:rPr>
          <w:color w:val="000000" w:themeColor="text1"/>
          <w:szCs w:val="22"/>
          <w:lang w:val="sv-SE"/>
        </w:rPr>
      </w:pPr>
      <w:r w:rsidRPr="00EB59D9">
        <w:rPr>
          <w:color w:val="000000" w:themeColor="text1"/>
          <w:szCs w:val="22"/>
          <w:lang w:val="en-US"/>
        </w:rPr>
        <w:t>Adjourn</w:t>
      </w:r>
    </w:p>
    <w:p w14:paraId="0C2B6068" w14:textId="77777777" w:rsidR="00572E1B" w:rsidRPr="00EB59D9" w:rsidRDefault="00572E1B" w:rsidP="00572E1B">
      <w:pPr>
        <w:rPr>
          <w:color w:val="000000" w:themeColor="text1"/>
          <w:sz w:val="22"/>
          <w:szCs w:val="22"/>
        </w:rPr>
      </w:pPr>
    </w:p>
    <w:p w14:paraId="771E21B0" w14:textId="77777777" w:rsidR="00572E1B" w:rsidRPr="00EB59D9" w:rsidRDefault="00572E1B" w:rsidP="00572E1B">
      <w:pPr>
        <w:pStyle w:val="ListParagraph"/>
        <w:numPr>
          <w:ilvl w:val="0"/>
          <w:numId w:val="13"/>
        </w:numPr>
        <w:rPr>
          <w:bCs/>
          <w:szCs w:val="22"/>
          <w:lang w:val="en-US"/>
        </w:rPr>
      </w:pPr>
      <w:r w:rsidRPr="00EB59D9">
        <w:rPr>
          <w:bCs/>
          <w:szCs w:val="22"/>
        </w:rPr>
        <w:t xml:space="preserve">The Chair, Tony Han, calls the meeting to order at 9:00am ET (about 45 persons are on the call after a few minutes of the meeting). </w:t>
      </w:r>
    </w:p>
    <w:p w14:paraId="59FF47B6" w14:textId="77777777" w:rsidR="00572E1B" w:rsidRPr="00EB59D9" w:rsidRDefault="00572E1B" w:rsidP="00572E1B">
      <w:pPr>
        <w:pStyle w:val="ListParagraph"/>
        <w:ind w:left="360"/>
        <w:rPr>
          <w:bCs/>
          <w:szCs w:val="22"/>
          <w:lang w:val="en-US"/>
        </w:rPr>
      </w:pPr>
    </w:p>
    <w:p w14:paraId="316EE4D0" w14:textId="77777777" w:rsidR="00572E1B" w:rsidRPr="00EB59D9" w:rsidRDefault="00572E1B" w:rsidP="00572E1B">
      <w:pPr>
        <w:pStyle w:val="ListParagraph"/>
        <w:numPr>
          <w:ilvl w:val="0"/>
          <w:numId w:val="13"/>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064CD549" w14:textId="77777777" w:rsidR="00572E1B" w:rsidRPr="00EB59D9" w:rsidRDefault="00572E1B" w:rsidP="00572E1B">
      <w:pPr>
        <w:pStyle w:val="ListParagraph"/>
        <w:rPr>
          <w:bCs/>
          <w:szCs w:val="22"/>
        </w:rPr>
      </w:pPr>
    </w:p>
    <w:p w14:paraId="4C9EFD34" w14:textId="77777777" w:rsidR="00572E1B" w:rsidRPr="000315CC" w:rsidRDefault="00572E1B" w:rsidP="00572E1B">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A6489C3" w14:textId="77777777" w:rsidR="00572E1B" w:rsidRPr="000315CC" w:rsidRDefault="00572E1B" w:rsidP="00572E1B">
      <w:pPr>
        <w:pStyle w:val="ListParagraph"/>
        <w:ind w:left="360"/>
        <w:rPr>
          <w:bCs/>
          <w:szCs w:val="22"/>
        </w:rPr>
      </w:pPr>
    </w:p>
    <w:p w14:paraId="4E05B776"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C5BF77E" w14:textId="77777777" w:rsidR="00572E1B" w:rsidRPr="000315CC" w:rsidRDefault="00572E1B" w:rsidP="00572E1B">
      <w:pPr>
        <w:ind w:left="360"/>
        <w:rPr>
          <w:sz w:val="22"/>
          <w:szCs w:val="22"/>
        </w:rPr>
      </w:pPr>
    </w:p>
    <w:p w14:paraId="7F327D81"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goes through the agenda (slide 20) and asks if there are any questions or comments on the agenda. Rajat mentions that 22/0170 was presented last week and after some offline discussion he believe he can just run the SP and does not need the full 30 minutes.</w:t>
      </w:r>
    </w:p>
    <w:p w14:paraId="4F05AACF" w14:textId="77777777" w:rsidR="00572E1B" w:rsidRPr="000315CC" w:rsidRDefault="00572E1B" w:rsidP="00572E1B">
      <w:pPr>
        <w:ind w:left="360"/>
        <w:rPr>
          <w:color w:val="000000" w:themeColor="text1"/>
          <w:sz w:val="22"/>
          <w:szCs w:val="22"/>
          <w:lang w:eastAsia="en-US"/>
        </w:rPr>
      </w:pPr>
    </w:p>
    <w:p w14:paraId="2776A53C" w14:textId="77777777" w:rsidR="00572E1B" w:rsidRPr="000315CC" w:rsidRDefault="00572E1B" w:rsidP="00572E1B">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DADC711" w14:textId="77777777" w:rsidR="00572E1B" w:rsidRPr="000315CC" w:rsidRDefault="00572E1B" w:rsidP="00572E1B">
      <w:pPr>
        <w:rPr>
          <w:bCs/>
          <w:sz w:val="22"/>
          <w:szCs w:val="22"/>
        </w:rPr>
      </w:pPr>
    </w:p>
    <w:p w14:paraId="5EBA899A"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21 and 22).  </w:t>
      </w:r>
    </w:p>
    <w:p w14:paraId="353DBC2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slide 23, Call for contributions. </w:t>
      </w:r>
    </w:p>
    <w:p w14:paraId="1C67EA87" w14:textId="77777777" w:rsidR="00572E1B" w:rsidRPr="000315CC" w:rsidRDefault="00572E1B" w:rsidP="00572E1B">
      <w:pPr>
        <w:pStyle w:val="ListParagraph"/>
        <w:numPr>
          <w:ilvl w:val="0"/>
          <w:numId w:val="13"/>
        </w:numPr>
        <w:rPr>
          <w:bCs/>
          <w:szCs w:val="22"/>
          <w:lang w:val="en-US"/>
        </w:rPr>
      </w:pPr>
      <w:r w:rsidRPr="000315CC">
        <w:rPr>
          <w:bCs/>
          <w:szCs w:val="22"/>
          <w:lang w:val="en-US"/>
        </w:rPr>
        <w:t xml:space="preserve">The Chair presents the teleconference times (slide 24 and slide 25). </w:t>
      </w:r>
    </w:p>
    <w:p w14:paraId="599D0606" w14:textId="77777777" w:rsidR="00572E1B" w:rsidRPr="000315CC" w:rsidRDefault="00572E1B" w:rsidP="00572E1B">
      <w:pPr>
        <w:pStyle w:val="ListParagraph"/>
        <w:numPr>
          <w:ilvl w:val="0"/>
          <w:numId w:val="13"/>
        </w:numPr>
        <w:rPr>
          <w:bCs/>
          <w:szCs w:val="22"/>
          <w:lang w:val="en-US"/>
        </w:rPr>
      </w:pPr>
      <w:r w:rsidRPr="000315CC">
        <w:rPr>
          <w:bCs/>
          <w:szCs w:val="22"/>
          <w:lang w:val="en-US"/>
        </w:rPr>
        <w:t>Presentations:</w:t>
      </w:r>
    </w:p>
    <w:p w14:paraId="77FCEADE" w14:textId="77777777" w:rsidR="00572E1B" w:rsidRPr="000315CC" w:rsidRDefault="00572E1B" w:rsidP="00572E1B">
      <w:pPr>
        <w:rPr>
          <w:bCs/>
          <w:sz w:val="22"/>
          <w:szCs w:val="22"/>
        </w:rPr>
      </w:pPr>
    </w:p>
    <w:p w14:paraId="3CCB4CEC" w14:textId="77777777" w:rsidR="00572E1B" w:rsidRPr="000315CC" w:rsidRDefault="00572E1B" w:rsidP="00572E1B">
      <w:pPr>
        <w:rPr>
          <w:b/>
          <w:bCs/>
          <w:color w:val="FF0000"/>
          <w:sz w:val="22"/>
          <w:szCs w:val="22"/>
        </w:rPr>
      </w:pPr>
      <w:r w:rsidRPr="000315CC">
        <w:rPr>
          <w:b/>
          <w:bCs/>
          <w:sz w:val="22"/>
          <w:szCs w:val="22"/>
        </w:rPr>
        <w:t xml:space="preserve">11-22/0312r1, “Collaborative WLAN Sensing – Example Operations”, </w:t>
      </w:r>
      <w:r w:rsidRPr="000315CC">
        <w:rPr>
          <w:b/>
          <w:bCs/>
          <w:sz w:val="22"/>
          <w:szCs w:val="22"/>
          <w:lang w:val="en-GB"/>
        </w:rPr>
        <w:t>Sang Kim</w:t>
      </w:r>
      <w:r w:rsidRPr="000315CC">
        <w:rPr>
          <w:b/>
          <w:bCs/>
          <w:sz w:val="22"/>
          <w:szCs w:val="22"/>
        </w:rPr>
        <w:t xml:space="preserve"> (LGE): </w:t>
      </w:r>
    </w:p>
    <w:p w14:paraId="5E52C064" w14:textId="77777777" w:rsidR="00572E1B" w:rsidRDefault="00572E1B" w:rsidP="00572E1B">
      <w:pPr>
        <w:rPr>
          <w:bCs/>
          <w:sz w:val="22"/>
          <w:szCs w:val="22"/>
          <w:lang w:val="en-US"/>
        </w:rPr>
      </w:pPr>
      <w:r w:rsidRPr="00CA7EE3">
        <w:rPr>
          <w:bCs/>
          <w:sz w:val="22"/>
          <w:szCs w:val="22"/>
          <w:lang w:val="en-US"/>
        </w:rPr>
        <w:t>The contribution was prese</w:t>
      </w:r>
      <w:r>
        <w:rPr>
          <w:bCs/>
          <w:sz w:val="22"/>
          <w:szCs w:val="22"/>
          <w:lang w:val="en-US"/>
        </w:rPr>
        <w:t>nted last week, but there was no time for Q&amp;A or for running the SP.</w:t>
      </w:r>
    </w:p>
    <w:p w14:paraId="27ABA12F" w14:textId="77777777" w:rsidR="00572E1B" w:rsidRDefault="00572E1B" w:rsidP="00572E1B">
      <w:pPr>
        <w:rPr>
          <w:bCs/>
          <w:sz w:val="22"/>
          <w:szCs w:val="22"/>
          <w:lang w:val="en-US"/>
        </w:rPr>
      </w:pPr>
      <w:r>
        <w:rPr>
          <w:bCs/>
          <w:sz w:val="22"/>
          <w:szCs w:val="22"/>
          <w:lang w:val="en-US"/>
        </w:rPr>
        <w:t>After some discussion, the SP is updated to read as below (and a revision 2 is uploaded)</w:t>
      </w:r>
    </w:p>
    <w:p w14:paraId="7E534E47" w14:textId="77777777" w:rsidR="00572E1B" w:rsidRPr="00CA7EE3" w:rsidRDefault="00572E1B" w:rsidP="00572E1B">
      <w:pPr>
        <w:rPr>
          <w:bCs/>
          <w:sz w:val="22"/>
          <w:szCs w:val="22"/>
          <w:lang w:val="en-US"/>
        </w:rPr>
      </w:pPr>
    </w:p>
    <w:p w14:paraId="5CEF0190" w14:textId="77777777" w:rsidR="00572E1B" w:rsidRPr="000315CC" w:rsidRDefault="00572E1B" w:rsidP="00572E1B">
      <w:pPr>
        <w:rPr>
          <w:b/>
          <w:bCs/>
          <w:sz w:val="22"/>
          <w:szCs w:val="22"/>
        </w:rPr>
      </w:pPr>
      <w:r w:rsidRPr="000315CC">
        <w:rPr>
          <w:b/>
          <w:sz w:val="22"/>
          <w:szCs w:val="22"/>
        </w:rPr>
        <w:t>Straw Poll:</w:t>
      </w:r>
      <w:r w:rsidRPr="000315CC">
        <w:rPr>
          <w:bCs/>
          <w:sz w:val="22"/>
          <w:szCs w:val="22"/>
        </w:rPr>
        <w:t xml:space="preserve"> </w:t>
      </w:r>
      <w:r w:rsidRPr="005613AE">
        <w:rPr>
          <w:sz w:val="22"/>
          <w:szCs w:val="22"/>
        </w:rPr>
        <w:t>Do you support to include the following into SFD:</w:t>
      </w:r>
    </w:p>
    <w:p w14:paraId="581BD03F" w14:textId="77777777" w:rsidR="00572E1B" w:rsidRPr="005613AE" w:rsidRDefault="00572E1B" w:rsidP="00572E1B">
      <w:pPr>
        <w:rPr>
          <w:bCs/>
          <w:sz w:val="22"/>
          <w:szCs w:val="22"/>
          <w:lang w:val="en-US"/>
        </w:rPr>
      </w:pPr>
    </w:p>
    <w:p w14:paraId="3E10E00C" w14:textId="77777777" w:rsidR="00572E1B" w:rsidRPr="005613AE" w:rsidRDefault="00572E1B" w:rsidP="00572E1B">
      <w:pPr>
        <w:numPr>
          <w:ilvl w:val="0"/>
          <w:numId w:val="14"/>
        </w:numPr>
        <w:rPr>
          <w:bCs/>
          <w:sz w:val="22"/>
          <w:szCs w:val="22"/>
        </w:rPr>
      </w:pPr>
      <w:r w:rsidRPr="005613AE">
        <w:rPr>
          <w:bCs/>
          <w:sz w:val="22"/>
          <w:szCs w:val="22"/>
        </w:rPr>
        <w:t xml:space="preserve">Enhance </w:t>
      </w:r>
      <w:r w:rsidRPr="000315CC">
        <w:rPr>
          <w:bCs/>
          <w:sz w:val="22"/>
          <w:szCs w:val="22"/>
        </w:rPr>
        <w:t>the</w:t>
      </w:r>
      <w:r w:rsidRPr="005613AE">
        <w:rPr>
          <w:bCs/>
          <w:sz w:val="22"/>
          <w:szCs w:val="22"/>
        </w:rPr>
        <w:t xml:space="preserve"> sensing procedure </w:t>
      </w:r>
      <w:r w:rsidRPr="000315CC">
        <w:rPr>
          <w:bCs/>
          <w:sz w:val="22"/>
          <w:szCs w:val="22"/>
        </w:rPr>
        <w:t xml:space="preserve">initiated by an AP </w:t>
      </w:r>
      <w:r w:rsidRPr="005613AE">
        <w:rPr>
          <w:bCs/>
          <w:sz w:val="22"/>
          <w:szCs w:val="22"/>
        </w:rPr>
        <w:t xml:space="preserve">to optionally allow sensing responder to sensing responder </w:t>
      </w:r>
      <w:r w:rsidRPr="000315CC">
        <w:rPr>
          <w:bCs/>
          <w:sz w:val="22"/>
          <w:szCs w:val="22"/>
        </w:rPr>
        <w:t>sounding</w:t>
      </w:r>
      <w:r w:rsidRPr="005613AE">
        <w:rPr>
          <w:bCs/>
          <w:sz w:val="22"/>
          <w:szCs w:val="22"/>
        </w:rPr>
        <w:t>.</w:t>
      </w:r>
    </w:p>
    <w:p w14:paraId="286FFA10" w14:textId="77777777" w:rsidR="00572E1B" w:rsidRPr="000315CC" w:rsidRDefault="00572E1B" w:rsidP="00572E1B">
      <w:pPr>
        <w:rPr>
          <w:bCs/>
          <w:sz w:val="22"/>
          <w:szCs w:val="22"/>
        </w:rPr>
      </w:pPr>
    </w:p>
    <w:p w14:paraId="6AD8F926" w14:textId="77777777" w:rsidR="00572E1B" w:rsidRPr="00812EE1" w:rsidRDefault="00572E1B" w:rsidP="00572E1B">
      <w:pPr>
        <w:rPr>
          <w:bCs/>
          <w:sz w:val="22"/>
          <w:szCs w:val="22"/>
          <w:lang w:val="en-US"/>
        </w:rPr>
      </w:pPr>
      <w:r w:rsidRPr="00812EE1">
        <w:rPr>
          <w:b/>
          <w:sz w:val="22"/>
          <w:szCs w:val="22"/>
          <w:lang w:val="en-US"/>
        </w:rPr>
        <w:t>Result:</w:t>
      </w:r>
      <w:r w:rsidRPr="00812EE1">
        <w:rPr>
          <w:bCs/>
          <w:sz w:val="22"/>
          <w:szCs w:val="22"/>
          <w:lang w:val="en-US"/>
        </w:rPr>
        <w:t xml:space="preserve"> Y/N/A: 26/2/10</w:t>
      </w:r>
    </w:p>
    <w:p w14:paraId="24F49D0A" w14:textId="77777777" w:rsidR="0099054F" w:rsidRPr="00812EE1" w:rsidRDefault="0099054F" w:rsidP="00063DE9">
      <w:pPr>
        <w:rPr>
          <w:bCs/>
          <w:sz w:val="22"/>
          <w:szCs w:val="22"/>
          <w:lang w:val="en-US"/>
        </w:rPr>
      </w:pPr>
    </w:p>
    <w:p w14:paraId="14942413" w14:textId="65FEC41A" w:rsidR="0057651A" w:rsidRPr="000315CC" w:rsidRDefault="0057651A" w:rsidP="00063DE9">
      <w:pPr>
        <w:rPr>
          <w:b/>
          <w:bCs/>
          <w:sz w:val="22"/>
          <w:szCs w:val="22"/>
        </w:rPr>
      </w:pPr>
      <w:r w:rsidRPr="000315CC">
        <w:rPr>
          <w:b/>
          <w:bCs/>
          <w:sz w:val="22"/>
          <w:szCs w:val="22"/>
        </w:rPr>
        <w:lastRenderedPageBreak/>
        <w:t>11-22/0223r1, “Proposed Draft Te</w:t>
      </w:r>
      <w:r w:rsidR="00FF353F" w:rsidRPr="000315CC">
        <w:rPr>
          <w:b/>
          <w:bCs/>
          <w:sz w:val="22"/>
          <w:szCs w:val="22"/>
        </w:rPr>
        <w:t>xt: SBP frames</w:t>
      </w:r>
      <w:r w:rsidRPr="000315CC">
        <w:rPr>
          <w:b/>
          <w:bCs/>
          <w:sz w:val="22"/>
          <w:szCs w:val="22"/>
        </w:rPr>
        <w:t xml:space="preserve">”, </w:t>
      </w:r>
      <w:r w:rsidR="00FF353F" w:rsidRPr="000315CC">
        <w:rPr>
          <w:b/>
          <w:bCs/>
          <w:sz w:val="22"/>
          <w:szCs w:val="22"/>
          <w:lang w:val="en-GB"/>
        </w:rPr>
        <w:t>Chaoming Luo</w:t>
      </w:r>
      <w:r w:rsidRPr="000315CC">
        <w:rPr>
          <w:b/>
          <w:bCs/>
          <w:sz w:val="22"/>
          <w:szCs w:val="22"/>
        </w:rPr>
        <w:t xml:space="preserve"> (</w:t>
      </w:r>
      <w:r w:rsidR="00FF353F" w:rsidRPr="000315CC">
        <w:rPr>
          <w:b/>
          <w:bCs/>
          <w:sz w:val="22"/>
          <w:szCs w:val="22"/>
        </w:rPr>
        <w:t>OPPO</w:t>
      </w:r>
      <w:r w:rsidRPr="000315CC">
        <w:rPr>
          <w:b/>
          <w:bCs/>
          <w:sz w:val="22"/>
          <w:szCs w:val="22"/>
        </w:rPr>
        <w:t>):</w:t>
      </w:r>
    </w:p>
    <w:p w14:paraId="79B5F501" w14:textId="08FAF779" w:rsidR="00FF353F" w:rsidRPr="00401D9C" w:rsidRDefault="00401D9C" w:rsidP="00063DE9">
      <w:pPr>
        <w:rPr>
          <w:sz w:val="22"/>
          <w:szCs w:val="22"/>
          <w:lang w:val="en-US"/>
        </w:rPr>
      </w:pPr>
      <w:r w:rsidRPr="00401D9C">
        <w:rPr>
          <w:sz w:val="22"/>
          <w:szCs w:val="22"/>
          <w:lang w:val="en-US"/>
        </w:rPr>
        <w:t>Cha</w:t>
      </w:r>
      <w:r w:rsidR="004062A0">
        <w:rPr>
          <w:sz w:val="22"/>
          <w:szCs w:val="22"/>
          <w:lang w:val="en-US"/>
        </w:rPr>
        <w:t>o</w:t>
      </w:r>
      <w:r>
        <w:rPr>
          <w:sz w:val="22"/>
          <w:szCs w:val="22"/>
          <w:lang w:val="en-US"/>
        </w:rPr>
        <w:t>ming explains that the main purpose</w:t>
      </w:r>
      <w:r w:rsidR="00BB3089" w:rsidRPr="000315CC">
        <w:rPr>
          <w:sz w:val="22"/>
          <w:szCs w:val="22"/>
        </w:rPr>
        <w:t xml:space="preserve"> of this presentation is to get the groups feedback on two options</w:t>
      </w:r>
      <w:r w:rsidRPr="00401D9C">
        <w:rPr>
          <w:sz w:val="22"/>
          <w:szCs w:val="22"/>
          <w:lang w:val="en-US"/>
        </w:rPr>
        <w:t xml:space="preserve"> </w:t>
      </w:r>
      <w:r>
        <w:rPr>
          <w:sz w:val="22"/>
          <w:szCs w:val="22"/>
          <w:lang w:val="en-US"/>
        </w:rPr>
        <w:t xml:space="preserve">and then based on this </w:t>
      </w:r>
      <w:r w:rsidR="004062A0">
        <w:rPr>
          <w:sz w:val="22"/>
          <w:szCs w:val="22"/>
          <w:lang w:val="en-US"/>
        </w:rPr>
        <w:t xml:space="preserve">update the draft text accordingly. </w:t>
      </w:r>
      <w:r w:rsidR="004F5A1D">
        <w:rPr>
          <w:sz w:val="22"/>
          <w:szCs w:val="22"/>
          <w:lang w:val="en-US"/>
        </w:rPr>
        <w:t>The two options are presented in some detail and discussed with the group.</w:t>
      </w:r>
      <w:r w:rsidR="004062A0">
        <w:rPr>
          <w:sz w:val="22"/>
          <w:szCs w:val="22"/>
          <w:lang w:val="en-US"/>
        </w:rPr>
        <w:t xml:space="preserve"> </w:t>
      </w:r>
    </w:p>
    <w:p w14:paraId="43CD8D7C" w14:textId="78E7749C" w:rsidR="00517AF0" w:rsidRPr="000315CC" w:rsidRDefault="00517AF0" w:rsidP="00063DE9">
      <w:pPr>
        <w:rPr>
          <w:sz w:val="22"/>
          <w:szCs w:val="22"/>
        </w:rPr>
      </w:pPr>
    </w:p>
    <w:p w14:paraId="1A17D4C0" w14:textId="136A7062" w:rsidR="00187D1C" w:rsidRPr="000315CC" w:rsidRDefault="00187D1C" w:rsidP="00187D1C">
      <w:pPr>
        <w:rPr>
          <w:rFonts w:eastAsia="Malgun Gothic"/>
          <w:bCs/>
          <w:iCs/>
          <w:sz w:val="22"/>
          <w:szCs w:val="22"/>
          <w:lang w:eastAsia="ko-KR"/>
        </w:rPr>
      </w:pPr>
      <w:r w:rsidRPr="000315CC">
        <w:rPr>
          <w:rFonts w:eastAsia="Malgun Gothic"/>
          <w:b/>
          <w:bCs/>
          <w:iCs/>
          <w:sz w:val="22"/>
          <w:szCs w:val="22"/>
          <w:lang w:eastAsia="ko-KR"/>
        </w:rPr>
        <w:t xml:space="preserve">Straw Poll 1: </w:t>
      </w:r>
      <w:r w:rsidRPr="000315CC">
        <w:rPr>
          <w:rFonts w:eastAsia="Malgun Gothic"/>
          <w:bCs/>
          <w:iCs/>
          <w:sz w:val="22"/>
          <w:szCs w:val="22"/>
          <w:lang w:eastAsia="ko-KR"/>
        </w:rPr>
        <w:t>Which option do you prefer to define the SBP frames?</w:t>
      </w:r>
    </w:p>
    <w:p w14:paraId="75662E80" w14:textId="77777777" w:rsidR="00187D1C" w:rsidRPr="000315CC" w:rsidRDefault="00187D1C" w:rsidP="00187D1C">
      <w:pPr>
        <w:rPr>
          <w:rFonts w:eastAsia="Malgun Gothic"/>
          <w:b/>
          <w:bCs/>
          <w:iCs/>
          <w:sz w:val="22"/>
          <w:szCs w:val="22"/>
          <w:lang w:eastAsia="ko-KR"/>
        </w:rPr>
      </w:pPr>
    </w:p>
    <w:p w14:paraId="1F497B0E" w14:textId="77777777" w:rsidR="00187D1C" w:rsidRPr="000315CC" w:rsidRDefault="00187D1C" w:rsidP="00850AF4">
      <w:pPr>
        <w:pStyle w:val="ListParagraph"/>
        <w:numPr>
          <w:ilvl w:val="0"/>
          <w:numId w:val="15"/>
        </w:numPr>
        <w:rPr>
          <w:szCs w:val="22"/>
          <w:lang w:eastAsia="ko-KR"/>
        </w:rPr>
      </w:pPr>
      <w:r w:rsidRPr="000315CC">
        <w:rPr>
          <w:rFonts w:eastAsia="Malgun Gothic"/>
          <w:bCs/>
          <w:iCs/>
          <w:szCs w:val="22"/>
          <w:lang w:eastAsia="ko-KR"/>
        </w:rPr>
        <w:t xml:space="preserve">Opt1: </w:t>
      </w:r>
      <w:r w:rsidRPr="000315CC">
        <w:rPr>
          <w:szCs w:val="22"/>
          <w:lang w:eastAsia="ko-KR"/>
        </w:rPr>
        <w:t>"SBP request/response/</w:t>
      </w:r>
      <w:r w:rsidRPr="000315CC">
        <w:rPr>
          <w:color w:val="0070C0"/>
          <w:szCs w:val="22"/>
          <w:lang w:eastAsia="ko-KR"/>
        </w:rPr>
        <w:t xml:space="preserve">termination </w:t>
      </w:r>
      <w:r w:rsidRPr="000315CC">
        <w:rPr>
          <w:szCs w:val="22"/>
          <w:lang w:eastAsia="ko-KR"/>
        </w:rPr>
        <w:t>frames with different Action field values"</w:t>
      </w:r>
    </w:p>
    <w:p w14:paraId="61028F7E" w14:textId="77777777" w:rsidR="00187D1C" w:rsidRPr="000315CC" w:rsidRDefault="00187D1C" w:rsidP="00850AF4">
      <w:pPr>
        <w:pStyle w:val="ListParagraph"/>
        <w:numPr>
          <w:ilvl w:val="0"/>
          <w:numId w:val="15"/>
        </w:numPr>
        <w:rPr>
          <w:szCs w:val="22"/>
          <w:lang w:eastAsia="ko-KR"/>
        </w:rPr>
      </w:pPr>
      <w:r w:rsidRPr="000315CC">
        <w:rPr>
          <w:szCs w:val="22"/>
          <w:lang w:eastAsia="ko-KR"/>
        </w:rPr>
        <w:t>Opt2: "SBP request/response/</w:t>
      </w:r>
      <w:r w:rsidRPr="000315CC">
        <w:rPr>
          <w:color w:val="0070C0"/>
          <w:szCs w:val="22"/>
          <w:lang w:eastAsia="ko-KR"/>
        </w:rPr>
        <w:t xml:space="preserve">termination </w:t>
      </w:r>
      <w:r w:rsidRPr="000315CC">
        <w:rPr>
          <w:szCs w:val="22"/>
          <w:lang w:eastAsia="ko-KR"/>
        </w:rPr>
        <w:t>frames share a same Action field value and are differentiated by an 'SBP subtype' field"</w:t>
      </w:r>
    </w:p>
    <w:p w14:paraId="32BB152D" w14:textId="77777777" w:rsidR="00D82803" w:rsidRPr="000315CC" w:rsidRDefault="00D82803" w:rsidP="00D82803">
      <w:pPr>
        <w:rPr>
          <w:sz w:val="22"/>
          <w:szCs w:val="22"/>
          <w:lang w:eastAsia="ko-KR"/>
        </w:rPr>
      </w:pPr>
    </w:p>
    <w:p w14:paraId="20F75BE7" w14:textId="5D80003A" w:rsidR="00817A1F" w:rsidRPr="000315CC" w:rsidRDefault="00D82803" w:rsidP="00D82803">
      <w:pPr>
        <w:rPr>
          <w:sz w:val="22"/>
          <w:szCs w:val="22"/>
          <w:lang w:eastAsia="ko-KR"/>
        </w:rPr>
      </w:pPr>
      <w:r w:rsidRPr="000315CC">
        <w:rPr>
          <w:b/>
          <w:bCs/>
          <w:sz w:val="22"/>
          <w:szCs w:val="22"/>
          <w:lang w:eastAsia="ko-KR"/>
        </w:rPr>
        <w:t>Result:</w:t>
      </w:r>
      <w:r w:rsidRPr="000315CC">
        <w:rPr>
          <w:sz w:val="22"/>
          <w:szCs w:val="22"/>
          <w:lang w:eastAsia="ko-KR"/>
        </w:rPr>
        <w:t xml:space="preserve"> </w:t>
      </w:r>
      <w:r w:rsidR="00187D1C" w:rsidRPr="000315CC">
        <w:rPr>
          <w:sz w:val="22"/>
          <w:szCs w:val="22"/>
          <w:lang w:eastAsia="ko-KR"/>
        </w:rPr>
        <w:t>Opt1/Opt2/Abstain</w:t>
      </w:r>
      <w:r w:rsidRPr="000315CC">
        <w:rPr>
          <w:sz w:val="22"/>
          <w:szCs w:val="22"/>
          <w:lang w:eastAsia="ko-KR"/>
        </w:rPr>
        <w:t xml:space="preserve">: </w:t>
      </w:r>
      <w:r w:rsidR="005B4E3B" w:rsidRPr="000315CC">
        <w:rPr>
          <w:sz w:val="22"/>
          <w:szCs w:val="22"/>
          <w:lang w:eastAsia="ko-KR"/>
        </w:rPr>
        <w:t>6/11/19</w:t>
      </w:r>
    </w:p>
    <w:p w14:paraId="6B6C3E2C" w14:textId="77777777" w:rsidR="00817A1F" w:rsidRPr="000315CC" w:rsidRDefault="00817A1F" w:rsidP="00D82803">
      <w:pPr>
        <w:rPr>
          <w:sz w:val="22"/>
          <w:szCs w:val="22"/>
          <w:lang w:eastAsia="ko-KR"/>
        </w:rPr>
      </w:pPr>
    </w:p>
    <w:p w14:paraId="55D8B2E5" w14:textId="323F65DB" w:rsidR="00664F57" w:rsidRPr="000315CC" w:rsidRDefault="00664F57" w:rsidP="00664F57">
      <w:pPr>
        <w:rPr>
          <w:sz w:val="22"/>
          <w:szCs w:val="22"/>
        </w:rPr>
      </w:pPr>
      <w:r w:rsidRPr="000315CC">
        <w:rPr>
          <w:b/>
          <w:bCs/>
          <w:sz w:val="22"/>
          <w:szCs w:val="22"/>
        </w:rPr>
        <w:t>11-22/0134r2, “Proposed Draft Text</w:t>
      </w:r>
      <w:r w:rsidR="00267EF4" w:rsidRPr="000315CC">
        <w:rPr>
          <w:b/>
          <w:bCs/>
          <w:sz w:val="22"/>
          <w:szCs w:val="22"/>
        </w:rPr>
        <w:t xml:space="preserve"> for D0.1</w:t>
      </w:r>
      <w:r w:rsidRPr="000315CC">
        <w:rPr>
          <w:b/>
          <w:bCs/>
          <w:sz w:val="22"/>
          <w:szCs w:val="22"/>
        </w:rPr>
        <w:t>:</w:t>
      </w:r>
      <w:r w:rsidR="00267EF4" w:rsidRPr="000315CC">
        <w:rPr>
          <w:b/>
          <w:bCs/>
          <w:sz w:val="22"/>
          <w:szCs w:val="22"/>
        </w:rPr>
        <w:t xml:space="preserve"> </w:t>
      </w:r>
      <w:r w:rsidR="00C82173" w:rsidRPr="000315CC">
        <w:rPr>
          <w:b/>
          <w:bCs/>
          <w:sz w:val="22"/>
          <w:szCs w:val="22"/>
        </w:rPr>
        <w:t>Threshold-based Sensing Procedure</w:t>
      </w:r>
      <w:r w:rsidRPr="000315CC">
        <w:rPr>
          <w:b/>
          <w:bCs/>
          <w:sz w:val="22"/>
          <w:szCs w:val="22"/>
        </w:rPr>
        <w:t xml:space="preserve">”, </w:t>
      </w:r>
      <w:r w:rsidR="004873EE" w:rsidRPr="000315CC">
        <w:rPr>
          <w:b/>
          <w:bCs/>
          <w:sz w:val="22"/>
          <w:szCs w:val="22"/>
        </w:rPr>
        <w:t>Mengshi Hu</w:t>
      </w:r>
      <w:r w:rsidRPr="000315CC">
        <w:rPr>
          <w:b/>
          <w:bCs/>
          <w:sz w:val="22"/>
          <w:szCs w:val="22"/>
        </w:rPr>
        <w:t xml:space="preserve"> (</w:t>
      </w:r>
      <w:r w:rsidR="00C82173" w:rsidRPr="000315CC">
        <w:rPr>
          <w:b/>
          <w:bCs/>
          <w:sz w:val="22"/>
          <w:szCs w:val="22"/>
        </w:rPr>
        <w:t>Huawei</w:t>
      </w:r>
      <w:r w:rsidRPr="000315CC">
        <w:rPr>
          <w:b/>
          <w:bCs/>
          <w:sz w:val="22"/>
          <w:szCs w:val="22"/>
        </w:rPr>
        <w:t>):</w:t>
      </w:r>
      <w:r w:rsidR="00990CB4" w:rsidRPr="000315CC">
        <w:rPr>
          <w:b/>
          <w:bCs/>
          <w:sz w:val="22"/>
          <w:szCs w:val="22"/>
        </w:rPr>
        <w:t xml:space="preserve"> </w:t>
      </w:r>
      <w:r w:rsidR="00990CB4" w:rsidRPr="000315CC">
        <w:rPr>
          <w:sz w:val="22"/>
          <w:szCs w:val="22"/>
        </w:rPr>
        <w:t>Mengshi goes through the proposed</w:t>
      </w:r>
      <w:r w:rsidR="00F574D9" w:rsidRPr="000315CC">
        <w:rPr>
          <w:sz w:val="22"/>
          <w:szCs w:val="22"/>
        </w:rPr>
        <w:t xml:space="preserve"> draft text.</w:t>
      </w:r>
    </w:p>
    <w:p w14:paraId="306A639A" w14:textId="7C7BC576" w:rsidR="00B930FF" w:rsidRPr="000315CC" w:rsidRDefault="00B930FF" w:rsidP="00664F57">
      <w:pPr>
        <w:rPr>
          <w:b/>
          <w:bCs/>
          <w:sz w:val="22"/>
          <w:szCs w:val="22"/>
        </w:rPr>
      </w:pPr>
    </w:p>
    <w:p w14:paraId="33533AC0" w14:textId="1295A5D0" w:rsidR="00B930FF" w:rsidRPr="00603C41" w:rsidRDefault="00FB6C74" w:rsidP="00664F57">
      <w:pPr>
        <w:rPr>
          <w:sz w:val="22"/>
          <w:szCs w:val="22"/>
          <w:lang w:val="en-US"/>
        </w:rPr>
      </w:pPr>
      <w:r w:rsidRPr="000315CC">
        <w:rPr>
          <w:sz w:val="22"/>
          <w:szCs w:val="22"/>
        </w:rPr>
        <w:t>Q: What is actually the threshold</w:t>
      </w:r>
      <w:r w:rsidR="00577D08" w:rsidRPr="000315CC">
        <w:rPr>
          <w:sz w:val="22"/>
          <w:szCs w:val="22"/>
        </w:rPr>
        <w:t>? The CSI variations can be a lot of different things</w:t>
      </w:r>
      <w:r w:rsidR="00603C41" w:rsidRPr="00603C41">
        <w:rPr>
          <w:sz w:val="22"/>
          <w:szCs w:val="22"/>
          <w:lang w:val="en-US"/>
        </w:rPr>
        <w:t>.</w:t>
      </w:r>
    </w:p>
    <w:p w14:paraId="6BEB5301" w14:textId="077C96E4" w:rsidR="00A53234" w:rsidRPr="000315CC" w:rsidRDefault="00A53234" w:rsidP="00664F57">
      <w:pPr>
        <w:rPr>
          <w:sz w:val="22"/>
          <w:szCs w:val="22"/>
        </w:rPr>
      </w:pPr>
      <w:r w:rsidRPr="000315CC">
        <w:rPr>
          <w:sz w:val="22"/>
          <w:szCs w:val="22"/>
        </w:rPr>
        <w:t xml:space="preserve">A: </w:t>
      </w:r>
      <w:r w:rsidR="00032DE9" w:rsidRPr="000315CC">
        <w:rPr>
          <w:sz w:val="22"/>
          <w:szCs w:val="22"/>
        </w:rPr>
        <w:t>Basically, whatever CSI metric</w:t>
      </w:r>
      <w:r w:rsidR="00492F01" w:rsidRPr="00D96DDD">
        <w:rPr>
          <w:sz w:val="22"/>
          <w:szCs w:val="22"/>
          <w:lang w:val="en-US"/>
        </w:rPr>
        <w:t>,</w:t>
      </w:r>
      <w:r w:rsidR="00032DE9" w:rsidRPr="000315CC">
        <w:rPr>
          <w:sz w:val="22"/>
          <w:szCs w:val="22"/>
        </w:rPr>
        <w:t xml:space="preserve"> I would like to normalize the variations to be between 0 and 1 and then this can be compared to a threshold.</w:t>
      </w:r>
    </w:p>
    <w:p w14:paraId="62717C08" w14:textId="4D12C45F" w:rsidR="004F75C9" w:rsidRPr="000315CC" w:rsidRDefault="004F75C9" w:rsidP="00063DE9">
      <w:pPr>
        <w:rPr>
          <w:sz w:val="22"/>
          <w:szCs w:val="22"/>
        </w:rPr>
      </w:pPr>
    </w:p>
    <w:p w14:paraId="64045909" w14:textId="59C4F581" w:rsidR="00032DE9" w:rsidRPr="000315CC" w:rsidRDefault="0086558E" w:rsidP="00063DE9">
      <w:pPr>
        <w:rPr>
          <w:sz w:val="22"/>
          <w:szCs w:val="22"/>
        </w:rPr>
      </w:pPr>
      <w:r w:rsidRPr="000315CC">
        <w:rPr>
          <w:sz w:val="22"/>
          <w:szCs w:val="22"/>
        </w:rPr>
        <w:t xml:space="preserve">Q: </w:t>
      </w:r>
      <w:r w:rsidR="00C873C2" w:rsidRPr="000315CC">
        <w:rPr>
          <w:sz w:val="22"/>
          <w:szCs w:val="22"/>
        </w:rPr>
        <w:t>Is the sensing variations implementation specific?</w:t>
      </w:r>
    </w:p>
    <w:p w14:paraId="740B43C8" w14:textId="4221FE74" w:rsidR="00C873C2" w:rsidRPr="00BD12C2" w:rsidRDefault="00C873C2" w:rsidP="00063DE9">
      <w:pPr>
        <w:rPr>
          <w:sz w:val="22"/>
          <w:szCs w:val="22"/>
          <w:lang w:val="en-US"/>
        </w:rPr>
      </w:pPr>
      <w:r w:rsidRPr="000315CC">
        <w:rPr>
          <w:sz w:val="22"/>
          <w:szCs w:val="22"/>
        </w:rPr>
        <w:t xml:space="preserve">A: </w:t>
      </w:r>
      <w:r w:rsidR="00B406A3" w:rsidRPr="000315CC">
        <w:rPr>
          <w:sz w:val="22"/>
          <w:szCs w:val="22"/>
        </w:rPr>
        <w:t>It will be discussed more.</w:t>
      </w:r>
      <w:r w:rsidR="00BD12C2" w:rsidRPr="00BD12C2">
        <w:rPr>
          <w:sz w:val="22"/>
          <w:szCs w:val="22"/>
          <w:lang w:val="en-US"/>
        </w:rPr>
        <w:t xml:space="preserve"> </w:t>
      </w:r>
      <w:r w:rsidR="00BD12C2">
        <w:rPr>
          <w:sz w:val="22"/>
          <w:szCs w:val="22"/>
          <w:lang w:val="en-US"/>
        </w:rPr>
        <w:t>It is not decided.</w:t>
      </w:r>
    </w:p>
    <w:p w14:paraId="7E36C1F0" w14:textId="31E0569E" w:rsidR="00B406A3" w:rsidRPr="000315CC" w:rsidRDefault="00B406A3" w:rsidP="00063DE9">
      <w:pPr>
        <w:rPr>
          <w:sz w:val="22"/>
          <w:szCs w:val="22"/>
        </w:rPr>
      </w:pPr>
    </w:p>
    <w:p w14:paraId="228CECFF" w14:textId="653C3316" w:rsidR="00786323" w:rsidRPr="00FE5828" w:rsidRDefault="00786323" w:rsidP="00786323">
      <w:pPr>
        <w:rPr>
          <w:sz w:val="22"/>
          <w:szCs w:val="22"/>
          <w:lang w:val="en-US"/>
        </w:rPr>
      </w:pPr>
      <w:r w:rsidRPr="000315CC">
        <w:rPr>
          <w:b/>
          <w:bCs/>
          <w:sz w:val="22"/>
          <w:szCs w:val="22"/>
        </w:rPr>
        <w:t>11-22/023</w:t>
      </w:r>
      <w:r w:rsidR="00EE4F24" w:rsidRPr="000315CC">
        <w:rPr>
          <w:b/>
          <w:bCs/>
          <w:sz w:val="22"/>
          <w:szCs w:val="22"/>
        </w:rPr>
        <w:t>5</w:t>
      </w:r>
      <w:r w:rsidRPr="000315CC">
        <w:rPr>
          <w:b/>
          <w:bCs/>
          <w:sz w:val="22"/>
          <w:szCs w:val="22"/>
        </w:rPr>
        <w:t>r</w:t>
      </w:r>
      <w:r w:rsidR="00EE4F24" w:rsidRPr="000315CC">
        <w:rPr>
          <w:b/>
          <w:bCs/>
          <w:sz w:val="22"/>
          <w:szCs w:val="22"/>
        </w:rPr>
        <w:t>2</w:t>
      </w:r>
      <w:r w:rsidRPr="000315CC">
        <w:rPr>
          <w:b/>
          <w:bCs/>
          <w:sz w:val="22"/>
          <w:szCs w:val="22"/>
        </w:rPr>
        <w:t>, “Proposed Draft Text for</w:t>
      </w:r>
      <w:r w:rsidR="00EE4F24" w:rsidRPr="000315CC">
        <w:rPr>
          <w:b/>
          <w:bCs/>
          <w:sz w:val="22"/>
          <w:szCs w:val="22"/>
        </w:rPr>
        <w:t xml:space="preserve"> Sensing Measurement Report </w:t>
      </w:r>
      <w:r w:rsidR="00990CB4" w:rsidRPr="000315CC">
        <w:rPr>
          <w:b/>
          <w:bCs/>
          <w:sz w:val="22"/>
          <w:szCs w:val="22"/>
        </w:rPr>
        <w:t>frame (excl. format)</w:t>
      </w:r>
      <w:r w:rsidRPr="000315CC">
        <w:rPr>
          <w:b/>
          <w:bCs/>
          <w:sz w:val="22"/>
          <w:szCs w:val="22"/>
        </w:rPr>
        <w:t xml:space="preserve">”, </w:t>
      </w:r>
      <w:r w:rsidRPr="000315CC">
        <w:rPr>
          <w:b/>
          <w:bCs/>
          <w:sz w:val="22"/>
          <w:szCs w:val="22"/>
          <w:lang w:val="en-GB"/>
        </w:rPr>
        <w:t>Claudio da Silva</w:t>
      </w:r>
      <w:r w:rsidRPr="000315CC">
        <w:rPr>
          <w:b/>
          <w:bCs/>
          <w:sz w:val="22"/>
          <w:szCs w:val="22"/>
        </w:rPr>
        <w:t xml:space="preserve"> (Meta Platforms Inc.): </w:t>
      </w:r>
      <w:r w:rsidRPr="000315CC">
        <w:rPr>
          <w:sz w:val="22"/>
          <w:szCs w:val="22"/>
        </w:rPr>
        <w:t>Claudio goes through the proposed draft tex</w:t>
      </w:r>
      <w:r w:rsidR="00FE5828" w:rsidRPr="00FE5828">
        <w:rPr>
          <w:sz w:val="22"/>
          <w:szCs w:val="22"/>
          <w:lang w:val="en-US"/>
        </w:rPr>
        <w:t>t and receive</w:t>
      </w:r>
      <w:r w:rsidR="00FE5828">
        <w:rPr>
          <w:sz w:val="22"/>
          <w:szCs w:val="22"/>
          <w:lang w:val="en-US"/>
        </w:rPr>
        <w:t xml:space="preserve">s </w:t>
      </w:r>
      <w:r w:rsidR="00815102">
        <w:rPr>
          <w:sz w:val="22"/>
          <w:szCs w:val="22"/>
          <w:lang w:val="en-US"/>
        </w:rPr>
        <w:t>feedbac</w:t>
      </w:r>
      <w:r w:rsidR="005D3FCD">
        <w:rPr>
          <w:sz w:val="22"/>
          <w:szCs w:val="22"/>
          <w:lang w:val="en-US"/>
        </w:rPr>
        <w:t>k from the group.</w:t>
      </w:r>
    </w:p>
    <w:p w14:paraId="5BD76478" w14:textId="78D3A3AD" w:rsidR="00F574D9" w:rsidRPr="000315CC" w:rsidRDefault="00F574D9" w:rsidP="00063DE9">
      <w:pPr>
        <w:rPr>
          <w:sz w:val="22"/>
          <w:szCs w:val="22"/>
        </w:rPr>
      </w:pPr>
    </w:p>
    <w:p w14:paraId="73AE2C84" w14:textId="67E71C62" w:rsidR="00787132" w:rsidRPr="005D3FCD" w:rsidRDefault="00787132" w:rsidP="00787132">
      <w:pPr>
        <w:rPr>
          <w:sz w:val="22"/>
          <w:szCs w:val="22"/>
          <w:lang w:val="en-US"/>
        </w:rPr>
      </w:pPr>
      <w:r w:rsidRPr="000315CC">
        <w:rPr>
          <w:b/>
          <w:bCs/>
          <w:sz w:val="22"/>
          <w:szCs w:val="22"/>
        </w:rPr>
        <w:t>11-22/0170r3, “</w:t>
      </w:r>
      <w:r w:rsidRPr="000315CC">
        <w:rPr>
          <w:b/>
          <w:bCs/>
          <w:sz w:val="22"/>
          <w:szCs w:val="22"/>
          <w:lang w:val="en-GB"/>
        </w:rPr>
        <w:t>PDT for TB sensing measurement instance: Reporting</w:t>
      </w:r>
      <w:r w:rsidRPr="000315CC">
        <w:rPr>
          <w:b/>
          <w:bCs/>
          <w:sz w:val="22"/>
          <w:szCs w:val="22"/>
        </w:rPr>
        <w:t xml:space="preserve">”, </w:t>
      </w:r>
      <w:r w:rsidRPr="000315CC">
        <w:rPr>
          <w:b/>
          <w:bCs/>
          <w:sz w:val="22"/>
          <w:szCs w:val="22"/>
          <w:lang w:val="en-GB"/>
        </w:rPr>
        <w:t>Rajat Pushkarna</w:t>
      </w:r>
      <w:r w:rsidRPr="000315CC">
        <w:rPr>
          <w:b/>
          <w:bCs/>
          <w:sz w:val="22"/>
          <w:szCs w:val="22"/>
        </w:rPr>
        <w:t xml:space="preserve"> (Panasonic Corp): </w:t>
      </w:r>
      <w:r w:rsidRPr="000315CC">
        <w:rPr>
          <w:sz w:val="22"/>
          <w:szCs w:val="22"/>
        </w:rPr>
        <w:t>The document was presented last week.</w:t>
      </w:r>
      <w:r w:rsidR="005D3FCD" w:rsidRPr="005D3FCD">
        <w:rPr>
          <w:sz w:val="22"/>
          <w:szCs w:val="22"/>
          <w:lang w:val="en-US"/>
        </w:rPr>
        <w:t xml:space="preserve"> </w:t>
      </w:r>
      <w:r w:rsidR="005D3FCD">
        <w:rPr>
          <w:sz w:val="22"/>
          <w:szCs w:val="22"/>
          <w:lang w:val="en-US"/>
        </w:rPr>
        <w:t>After some discussion</w:t>
      </w:r>
      <w:r w:rsidR="006C05E4">
        <w:rPr>
          <w:sz w:val="22"/>
          <w:szCs w:val="22"/>
          <w:lang w:val="en-US"/>
        </w:rPr>
        <w:t>, the following SP is created.</w:t>
      </w:r>
    </w:p>
    <w:p w14:paraId="239633E2" w14:textId="54513161" w:rsidR="00787132" w:rsidRPr="000315CC" w:rsidRDefault="00787132" w:rsidP="00787132">
      <w:pPr>
        <w:rPr>
          <w:sz w:val="22"/>
          <w:szCs w:val="22"/>
        </w:rPr>
      </w:pPr>
    </w:p>
    <w:p w14:paraId="49E02CA1" w14:textId="6559386D" w:rsidR="00787132" w:rsidRPr="000315CC" w:rsidRDefault="00DB4C3D" w:rsidP="00787132">
      <w:pPr>
        <w:rPr>
          <w:sz w:val="22"/>
          <w:szCs w:val="22"/>
        </w:rPr>
      </w:pPr>
      <w:r w:rsidRPr="000315CC">
        <w:rPr>
          <w:b/>
          <w:bCs/>
          <w:sz w:val="22"/>
          <w:szCs w:val="22"/>
        </w:rPr>
        <w:t>Straw Poll:</w:t>
      </w:r>
      <w:r w:rsidRPr="000315CC">
        <w:rPr>
          <w:sz w:val="22"/>
          <w:szCs w:val="22"/>
        </w:rPr>
        <w:t xml:space="preserve"> </w:t>
      </w:r>
      <w:r w:rsidR="00857FE7" w:rsidRPr="000315CC">
        <w:rPr>
          <w:sz w:val="22"/>
          <w:szCs w:val="22"/>
        </w:rPr>
        <w:t>Do you agree</w:t>
      </w:r>
      <w:r w:rsidR="00F32C31" w:rsidRPr="000315CC">
        <w:rPr>
          <w:sz w:val="22"/>
          <w:szCs w:val="22"/>
        </w:rPr>
        <w:t xml:space="preserve"> to add the proposed text in 22/0170r3 to be added to 11bf D0.1?</w:t>
      </w:r>
    </w:p>
    <w:p w14:paraId="170C57CD" w14:textId="4F910DFE" w:rsidR="000D541C" w:rsidRPr="000315CC" w:rsidRDefault="000D541C" w:rsidP="00063DE9">
      <w:pPr>
        <w:rPr>
          <w:sz w:val="22"/>
          <w:szCs w:val="22"/>
        </w:rPr>
      </w:pPr>
    </w:p>
    <w:p w14:paraId="0AD29DCC" w14:textId="4DC423C6" w:rsidR="000D541C" w:rsidRPr="000315CC" w:rsidRDefault="00D93DEB" w:rsidP="00063DE9">
      <w:pPr>
        <w:rPr>
          <w:sz w:val="22"/>
          <w:szCs w:val="22"/>
        </w:rPr>
      </w:pPr>
      <w:r w:rsidRPr="004C4AAC">
        <w:rPr>
          <w:b/>
          <w:bCs/>
          <w:sz w:val="22"/>
          <w:szCs w:val="22"/>
        </w:rPr>
        <w:t>Result:</w:t>
      </w:r>
      <w:r w:rsidRPr="000315CC">
        <w:rPr>
          <w:sz w:val="22"/>
          <w:szCs w:val="22"/>
        </w:rPr>
        <w:t xml:space="preserve"> Y/N/A: 15/1/10</w:t>
      </w:r>
    </w:p>
    <w:p w14:paraId="3776084C" w14:textId="77777777" w:rsidR="003327CD" w:rsidRPr="000315CC" w:rsidRDefault="003327CD" w:rsidP="00156A69">
      <w:pPr>
        <w:rPr>
          <w:bCs/>
          <w:sz w:val="22"/>
          <w:szCs w:val="22"/>
          <w:lang w:val="en-GB"/>
        </w:rPr>
      </w:pPr>
    </w:p>
    <w:p w14:paraId="45994B21" w14:textId="77777777" w:rsidR="00156A69" w:rsidRPr="000315CC" w:rsidRDefault="00156A69" w:rsidP="00850AF4">
      <w:pPr>
        <w:pStyle w:val="ListParagraph"/>
        <w:numPr>
          <w:ilvl w:val="0"/>
          <w:numId w:val="16"/>
        </w:numPr>
        <w:rPr>
          <w:bCs/>
          <w:szCs w:val="22"/>
          <w:lang w:val="en-US"/>
        </w:rPr>
      </w:pPr>
      <w:r w:rsidRPr="000315CC">
        <w:rPr>
          <w:bCs/>
          <w:szCs w:val="22"/>
          <w:lang w:val="en-US"/>
        </w:rPr>
        <w:t>The chair asks if there is AoB. No response from the group.</w:t>
      </w:r>
    </w:p>
    <w:p w14:paraId="24E41DF0" w14:textId="715B168A" w:rsidR="00156A69" w:rsidRPr="000315CC" w:rsidRDefault="00156A69" w:rsidP="00850AF4">
      <w:pPr>
        <w:pStyle w:val="ListParagraph"/>
        <w:numPr>
          <w:ilvl w:val="0"/>
          <w:numId w:val="16"/>
        </w:numPr>
        <w:rPr>
          <w:bCs/>
          <w:szCs w:val="22"/>
          <w:lang w:val="en-US"/>
        </w:rPr>
      </w:pPr>
      <w:r w:rsidRPr="000315CC">
        <w:rPr>
          <w:bCs/>
          <w:szCs w:val="22"/>
          <w:lang w:val="en-US"/>
        </w:rPr>
        <w:t>The meeting is adjourned without objection at 1</w:t>
      </w:r>
      <w:r w:rsidR="00DB4C3D" w:rsidRPr="000315CC">
        <w:rPr>
          <w:bCs/>
          <w:szCs w:val="22"/>
          <w:lang w:val="en-US"/>
        </w:rPr>
        <w:t>1</w:t>
      </w:r>
      <w:r w:rsidRPr="000315CC">
        <w:rPr>
          <w:bCs/>
          <w:szCs w:val="22"/>
          <w:lang w:val="en-US"/>
        </w:rPr>
        <w:t>:</w:t>
      </w:r>
      <w:r w:rsidR="00DB4C3D" w:rsidRPr="000315CC">
        <w:rPr>
          <w:bCs/>
          <w:szCs w:val="22"/>
          <w:lang w:val="en-US"/>
        </w:rPr>
        <w:t>01</w:t>
      </w:r>
      <w:r w:rsidRPr="000315CC">
        <w:rPr>
          <w:bCs/>
          <w:szCs w:val="22"/>
          <w:lang w:val="en-US"/>
        </w:rPr>
        <w:t xml:space="preserve"> am ET.</w:t>
      </w:r>
    </w:p>
    <w:p w14:paraId="79427726" w14:textId="1E4D5D38" w:rsidR="00156A69" w:rsidRDefault="00156A69" w:rsidP="00063DE9">
      <w:pPr>
        <w:rPr>
          <w:sz w:val="22"/>
          <w:szCs w:val="22"/>
          <w:lang w:val="en-US"/>
        </w:rPr>
      </w:pPr>
    </w:p>
    <w:p w14:paraId="5E2B0F85" w14:textId="77777777" w:rsidR="00E5643F" w:rsidRDefault="00E5643F" w:rsidP="00E5643F">
      <w:pPr>
        <w:rPr>
          <w:b/>
          <w:sz w:val="22"/>
          <w:szCs w:val="22"/>
        </w:rPr>
      </w:pPr>
      <w:r w:rsidRPr="00FC2DAE">
        <w:rPr>
          <w:b/>
          <w:sz w:val="22"/>
          <w:szCs w:val="22"/>
        </w:rPr>
        <w:t>List of Attendees:</w:t>
      </w:r>
    </w:p>
    <w:p w14:paraId="18FDDD9A" w14:textId="021B58CF" w:rsidR="00E5643F" w:rsidRDefault="00E5643F" w:rsidP="00063DE9">
      <w:pPr>
        <w:rPr>
          <w:sz w:val="22"/>
          <w:szCs w:val="22"/>
          <w:lang w:val="en-US"/>
        </w:rPr>
      </w:pPr>
    </w:p>
    <w:tbl>
      <w:tblPr>
        <w:tblW w:w="9880" w:type="dxa"/>
        <w:tblCellMar>
          <w:left w:w="0" w:type="dxa"/>
          <w:right w:w="0" w:type="dxa"/>
        </w:tblCellMar>
        <w:tblLook w:val="04A0" w:firstRow="1" w:lastRow="0" w:firstColumn="1" w:lastColumn="0" w:noHBand="0" w:noVBand="1"/>
      </w:tblPr>
      <w:tblGrid>
        <w:gridCol w:w="1280"/>
        <w:gridCol w:w="1280"/>
        <w:gridCol w:w="3080"/>
        <w:gridCol w:w="6280"/>
      </w:tblGrid>
      <w:tr w:rsidR="00BD5FEE" w:rsidRPr="00BD5FEE" w14:paraId="2FCA6FFB" w14:textId="77777777" w:rsidTr="00BD5FEE">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145EB2AE" w14:textId="77777777" w:rsidR="00BD5FEE" w:rsidRPr="00BD5FEE" w:rsidRDefault="00BD5FEE">
            <w:pPr>
              <w:jc w:val="center"/>
              <w:rPr>
                <w:color w:val="000000"/>
                <w:sz w:val="22"/>
                <w:szCs w:val="22"/>
              </w:rPr>
            </w:pPr>
            <w:r w:rsidRPr="00BD5FEE">
              <w:rPr>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0FF96B12" w14:textId="77777777" w:rsidR="00BD5FEE" w:rsidRPr="00BD5FEE" w:rsidRDefault="00BD5FEE">
            <w:pPr>
              <w:jc w:val="center"/>
              <w:rPr>
                <w:color w:val="000000"/>
                <w:sz w:val="22"/>
                <w:szCs w:val="22"/>
              </w:rPr>
            </w:pPr>
            <w:r w:rsidRPr="00BD5FEE">
              <w:rPr>
                <w:color w:val="000000"/>
                <w:sz w:val="22"/>
                <w:szCs w:val="22"/>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6E8D4B4E" w14:textId="77777777" w:rsidR="00BD5FEE" w:rsidRPr="00BD5FEE" w:rsidRDefault="00BD5FEE">
            <w:pPr>
              <w:rPr>
                <w:color w:val="000000"/>
                <w:sz w:val="22"/>
                <w:szCs w:val="22"/>
              </w:rPr>
            </w:pPr>
            <w:r w:rsidRPr="00BD5FEE">
              <w:rPr>
                <w:color w:val="000000"/>
                <w:sz w:val="22"/>
                <w:szCs w:val="22"/>
              </w:rPr>
              <w:t>Name</w:t>
            </w:r>
          </w:p>
        </w:tc>
        <w:tc>
          <w:tcPr>
            <w:tcW w:w="4240" w:type="dxa"/>
            <w:tcBorders>
              <w:top w:val="nil"/>
              <w:left w:val="nil"/>
              <w:bottom w:val="nil"/>
              <w:right w:val="nil"/>
            </w:tcBorders>
            <w:noWrap/>
            <w:tcMar>
              <w:top w:w="15" w:type="dxa"/>
              <w:left w:w="15" w:type="dxa"/>
              <w:bottom w:w="0" w:type="dxa"/>
              <w:right w:w="15" w:type="dxa"/>
            </w:tcMar>
            <w:vAlign w:val="bottom"/>
            <w:hideMark/>
          </w:tcPr>
          <w:p w14:paraId="3D8EF143" w14:textId="77777777" w:rsidR="00BD5FEE" w:rsidRPr="00BD5FEE" w:rsidRDefault="00BD5FEE">
            <w:pPr>
              <w:rPr>
                <w:color w:val="000000"/>
                <w:sz w:val="22"/>
                <w:szCs w:val="22"/>
              </w:rPr>
            </w:pPr>
            <w:r w:rsidRPr="00BD5FEE">
              <w:rPr>
                <w:color w:val="000000"/>
                <w:sz w:val="22"/>
                <w:szCs w:val="22"/>
              </w:rPr>
              <w:t>Affiliation</w:t>
            </w:r>
          </w:p>
        </w:tc>
      </w:tr>
      <w:tr w:rsidR="00BD5FEE" w:rsidRPr="00BD5FEE" w14:paraId="5BC45616"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36C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41C1B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B25E42" w14:textId="77777777" w:rsidR="00BD5FEE" w:rsidRPr="00BD5FEE" w:rsidRDefault="00BD5FEE">
            <w:pPr>
              <w:rPr>
                <w:color w:val="000000"/>
                <w:sz w:val="22"/>
                <w:szCs w:val="22"/>
              </w:rPr>
            </w:pPr>
            <w:r w:rsidRPr="00BD5FEE">
              <w:rPr>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AD6C159" w14:textId="77777777" w:rsidR="00BD5FEE" w:rsidRPr="00BD5FEE" w:rsidRDefault="00BD5FEE">
            <w:pPr>
              <w:rPr>
                <w:color w:val="000000"/>
                <w:sz w:val="22"/>
                <w:szCs w:val="22"/>
              </w:rPr>
            </w:pPr>
            <w:r w:rsidRPr="00BD5FEE">
              <w:rPr>
                <w:color w:val="000000"/>
                <w:sz w:val="22"/>
                <w:szCs w:val="22"/>
              </w:rPr>
              <w:t>Origin Wireless</w:t>
            </w:r>
          </w:p>
        </w:tc>
      </w:tr>
      <w:tr w:rsidR="00BD5FEE" w:rsidRPr="00BD5FEE" w14:paraId="4234E7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27734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DD96A"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10A6597" w14:textId="77777777" w:rsidR="00BD5FEE" w:rsidRPr="00BD5FEE" w:rsidRDefault="00BD5FEE">
            <w:pPr>
              <w:rPr>
                <w:color w:val="000000"/>
                <w:sz w:val="22"/>
                <w:szCs w:val="22"/>
              </w:rPr>
            </w:pPr>
            <w:r w:rsidRPr="00BD5FEE">
              <w:rPr>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6E82088" w14:textId="77777777" w:rsidR="00BD5FEE" w:rsidRPr="00BD5FEE" w:rsidRDefault="00BD5FEE">
            <w:pPr>
              <w:rPr>
                <w:color w:val="000000"/>
                <w:sz w:val="22"/>
                <w:szCs w:val="22"/>
              </w:rPr>
            </w:pPr>
            <w:r w:rsidRPr="00BD5FEE">
              <w:rPr>
                <w:color w:val="000000"/>
                <w:sz w:val="22"/>
                <w:szCs w:val="22"/>
              </w:rPr>
              <w:t>VESTEL; IMU</w:t>
            </w:r>
          </w:p>
        </w:tc>
      </w:tr>
      <w:tr w:rsidR="00BD5FEE" w:rsidRPr="00BD5FEE" w14:paraId="2A7ACA3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61C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5744C"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59B6D4A" w14:textId="77777777" w:rsidR="00BD5FEE" w:rsidRPr="00BD5FEE" w:rsidRDefault="00BD5FEE">
            <w:pPr>
              <w:rPr>
                <w:color w:val="000000"/>
                <w:sz w:val="22"/>
                <w:szCs w:val="22"/>
              </w:rPr>
            </w:pPr>
            <w:r w:rsidRPr="00BD5FEE">
              <w:rPr>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BC8D05" w14:textId="77777777" w:rsidR="00BD5FEE" w:rsidRPr="00BD5FEE" w:rsidRDefault="00BD5FEE">
            <w:pPr>
              <w:rPr>
                <w:color w:val="000000"/>
                <w:sz w:val="22"/>
                <w:szCs w:val="22"/>
              </w:rPr>
            </w:pPr>
            <w:r w:rsidRPr="00BD5FEE">
              <w:rPr>
                <w:color w:val="000000"/>
                <w:sz w:val="22"/>
                <w:szCs w:val="22"/>
              </w:rPr>
              <w:t>Cognitive Systems Corp.</w:t>
            </w:r>
          </w:p>
        </w:tc>
      </w:tr>
      <w:tr w:rsidR="00BD5FEE" w:rsidRPr="00BD5FEE" w14:paraId="44D0D21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B775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D3D2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AEF31F8" w14:textId="77777777" w:rsidR="00BD5FEE" w:rsidRPr="00BD5FEE" w:rsidRDefault="00BD5FEE">
            <w:pPr>
              <w:rPr>
                <w:color w:val="000000"/>
                <w:sz w:val="22"/>
                <w:szCs w:val="22"/>
              </w:rPr>
            </w:pPr>
            <w:r w:rsidRPr="00BD5FEE">
              <w:rPr>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355CD129" w14:textId="77777777" w:rsidR="00BD5FEE" w:rsidRPr="00BD5FEE" w:rsidRDefault="00BD5FEE">
            <w:pPr>
              <w:rPr>
                <w:color w:val="000000"/>
                <w:sz w:val="22"/>
                <w:szCs w:val="22"/>
              </w:rPr>
            </w:pPr>
            <w:r w:rsidRPr="00BD5FEE">
              <w:rPr>
                <w:color w:val="000000"/>
                <w:sz w:val="22"/>
                <w:szCs w:val="22"/>
              </w:rPr>
              <w:t>Vayyar Imaging</w:t>
            </w:r>
          </w:p>
        </w:tc>
      </w:tr>
      <w:tr w:rsidR="00BD5FEE" w:rsidRPr="00BD5FEE" w14:paraId="3D0EE00D"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19493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9F8E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6D90EE" w14:textId="77777777" w:rsidR="00BD5FEE" w:rsidRPr="00BD5FEE" w:rsidRDefault="00BD5FEE">
            <w:pPr>
              <w:rPr>
                <w:color w:val="000000"/>
                <w:sz w:val="22"/>
                <w:szCs w:val="22"/>
              </w:rPr>
            </w:pPr>
            <w:r w:rsidRPr="00BD5FEE">
              <w:rPr>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85DAEFC" w14:textId="77777777" w:rsidR="00BD5FEE" w:rsidRPr="00BD5FEE" w:rsidRDefault="00BD5FEE">
            <w:pPr>
              <w:rPr>
                <w:color w:val="000000"/>
                <w:sz w:val="22"/>
                <w:szCs w:val="22"/>
              </w:rPr>
            </w:pPr>
            <w:r w:rsidRPr="00BD5FEE">
              <w:rPr>
                <w:color w:val="000000"/>
                <w:sz w:val="22"/>
                <w:szCs w:val="22"/>
              </w:rPr>
              <w:t>Apple Inc.</w:t>
            </w:r>
          </w:p>
        </w:tc>
      </w:tr>
      <w:tr w:rsidR="00BD5FEE" w:rsidRPr="00BD5FEE" w14:paraId="3FAB5AA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B618C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1842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896A6F4" w14:textId="77777777" w:rsidR="00BD5FEE" w:rsidRPr="00BD5FEE" w:rsidRDefault="00BD5FEE">
            <w:pPr>
              <w:rPr>
                <w:color w:val="000000"/>
                <w:sz w:val="22"/>
                <w:szCs w:val="22"/>
              </w:rPr>
            </w:pPr>
            <w:r w:rsidRPr="00BD5FEE">
              <w:rPr>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FA4A0"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392C136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0976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7DE84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7447754" w14:textId="77777777" w:rsidR="00BD5FEE" w:rsidRPr="00BD5FEE" w:rsidRDefault="00BD5FEE">
            <w:pPr>
              <w:rPr>
                <w:color w:val="000000"/>
                <w:sz w:val="22"/>
                <w:szCs w:val="22"/>
              </w:rPr>
            </w:pPr>
            <w:r w:rsidRPr="00BD5FEE">
              <w:rPr>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8A2D0AC"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6E412D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123B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F51B3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9231707" w14:textId="77777777" w:rsidR="00BD5FEE" w:rsidRPr="00BD5FEE" w:rsidRDefault="00BD5FEE">
            <w:pPr>
              <w:rPr>
                <w:color w:val="000000"/>
                <w:sz w:val="22"/>
                <w:szCs w:val="22"/>
              </w:rPr>
            </w:pPr>
            <w:r w:rsidRPr="00BD5FEE">
              <w:rPr>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2374AE7" w14:textId="77777777" w:rsidR="00BD5FEE" w:rsidRPr="00BD5FEE" w:rsidRDefault="00BD5FEE">
            <w:pPr>
              <w:rPr>
                <w:color w:val="000000"/>
                <w:sz w:val="22"/>
                <w:szCs w:val="22"/>
              </w:rPr>
            </w:pPr>
            <w:r w:rsidRPr="00BD5FEE">
              <w:rPr>
                <w:color w:val="000000"/>
                <w:sz w:val="22"/>
                <w:szCs w:val="22"/>
              </w:rPr>
              <w:t>Ofinno</w:t>
            </w:r>
          </w:p>
        </w:tc>
      </w:tr>
      <w:tr w:rsidR="00BD5FEE" w:rsidRPr="00BD5FEE" w14:paraId="77931E2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8C4E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7DC4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1C9F592" w14:textId="77777777" w:rsidR="00BD5FEE" w:rsidRPr="00BD5FEE" w:rsidRDefault="00BD5FEE">
            <w:pPr>
              <w:rPr>
                <w:color w:val="000000"/>
                <w:sz w:val="22"/>
                <w:szCs w:val="22"/>
              </w:rPr>
            </w:pPr>
            <w:r w:rsidRPr="00BD5FEE">
              <w:rPr>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BDEA601"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54C0545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965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B633D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3F07083" w14:textId="77777777" w:rsidR="00BD5FEE" w:rsidRPr="00BD5FEE" w:rsidRDefault="00BD5FEE">
            <w:pPr>
              <w:rPr>
                <w:color w:val="000000"/>
                <w:sz w:val="22"/>
                <w:szCs w:val="22"/>
              </w:rPr>
            </w:pPr>
            <w:r w:rsidRPr="00BD5FEE">
              <w:rPr>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193985" w14:textId="77777777" w:rsidR="00BD5FEE" w:rsidRPr="00BD5FEE" w:rsidRDefault="00BD5FEE">
            <w:pPr>
              <w:rPr>
                <w:color w:val="000000"/>
                <w:sz w:val="22"/>
                <w:szCs w:val="22"/>
              </w:rPr>
            </w:pPr>
            <w:r w:rsidRPr="00BD5FEE">
              <w:rPr>
                <w:color w:val="000000"/>
                <w:sz w:val="22"/>
                <w:szCs w:val="22"/>
              </w:rPr>
              <w:t>Guangdong OPPO Mobile Telecommunications Corp.,Ltd</w:t>
            </w:r>
          </w:p>
        </w:tc>
      </w:tr>
      <w:tr w:rsidR="00BD5FEE" w:rsidRPr="00BD5FEE" w14:paraId="46F4C307"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F9FAF" w14:textId="77777777" w:rsidR="00BD5FEE" w:rsidRPr="00BD5FEE" w:rsidRDefault="00BD5FEE">
            <w:pPr>
              <w:jc w:val="center"/>
              <w:rPr>
                <w:color w:val="000000"/>
                <w:sz w:val="22"/>
                <w:szCs w:val="22"/>
              </w:rPr>
            </w:pPr>
            <w:r w:rsidRPr="00BD5FEE">
              <w:rPr>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4DEADE"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2382EDF" w14:textId="77777777" w:rsidR="00BD5FEE" w:rsidRPr="00BD5FEE" w:rsidRDefault="00BD5FEE">
            <w:pPr>
              <w:rPr>
                <w:color w:val="000000"/>
                <w:sz w:val="22"/>
                <w:szCs w:val="22"/>
              </w:rPr>
            </w:pPr>
            <w:r w:rsidRPr="00BD5FEE">
              <w:rPr>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06B1441" w14:textId="77777777" w:rsidR="00BD5FEE" w:rsidRPr="00BD5FEE" w:rsidRDefault="00BD5FEE">
            <w:pPr>
              <w:rPr>
                <w:color w:val="000000"/>
                <w:sz w:val="22"/>
                <w:szCs w:val="22"/>
              </w:rPr>
            </w:pPr>
            <w:r w:rsidRPr="00BD5FEE">
              <w:rPr>
                <w:color w:val="000000"/>
                <w:sz w:val="22"/>
                <w:szCs w:val="22"/>
              </w:rPr>
              <w:t>Xiaomi Inc.</w:t>
            </w:r>
          </w:p>
        </w:tc>
      </w:tr>
      <w:tr w:rsidR="00BD5FEE" w:rsidRPr="00BD5FEE" w14:paraId="49D31BE5"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EAACF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FAA69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1D602C4" w14:textId="77777777" w:rsidR="00BD5FEE" w:rsidRPr="00BD5FEE" w:rsidRDefault="00BD5FEE">
            <w:pPr>
              <w:rPr>
                <w:color w:val="000000"/>
                <w:sz w:val="22"/>
                <w:szCs w:val="22"/>
              </w:rPr>
            </w:pPr>
            <w:r w:rsidRPr="00BD5FEE">
              <w:rPr>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A34E21C" w14:textId="77777777" w:rsidR="00BD5FEE" w:rsidRPr="00BD5FEE" w:rsidRDefault="00BD5FEE">
            <w:pPr>
              <w:rPr>
                <w:color w:val="000000"/>
                <w:sz w:val="22"/>
                <w:szCs w:val="22"/>
              </w:rPr>
            </w:pPr>
            <w:r w:rsidRPr="00BD5FEE">
              <w:rPr>
                <w:color w:val="000000"/>
                <w:sz w:val="22"/>
                <w:szCs w:val="22"/>
              </w:rPr>
              <w:t>Ofinno</w:t>
            </w:r>
          </w:p>
        </w:tc>
      </w:tr>
      <w:tr w:rsidR="00BD5FEE" w:rsidRPr="00BD5FEE" w14:paraId="30DFF15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2043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C8C4F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83A0648" w14:textId="77777777" w:rsidR="00BD5FEE" w:rsidRPr="00BD5FEE" w:rsidRDefault="00BD5FEE">
            <w:pPr>
              <w:rPr>
                <w:color w:val="000000"/>
                <w:sz w:val="22"/>
                <w:szCs w:val="22"/>
              </w:rPr>
            </w:pPr>
            <w:r w:rsidRPr="00BD5FEE">
              <w:rPr>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50FF968"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F81CE4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237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CBC22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8E32D2D" w14:textId="77777777" w:rsidR="00BD5FEE" w:rsidRPr="00BD5FEE" w:rsidRDefault="00BD5FEE">
            <w:pPr>
              <w:rPr>
                <w:color w:val="000000"/>
                <w:sz w:val="22"/>
                <w:szCs w:val="22"/>
              </w:rPr>
            </w:pPr>
            <w:r w:rsidRPr="00BD5FEE">
              <w:rPr>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E48F23C" w14:textId="77777777" w:rsidR="00BD5FEE" w:rsidRPr="00BD5FEE" w:rsidRDefault="00BD5FEE">
            <w:pPr>
              <w:rPr>
                <w:color w:val="000000"/>
                <w:sz w:val="22"/>
                <w:szCs w:val="22"/>
              </w:rPr>
            </w:pPr>
            <w:r w:rsidRPr="00BD5FEE">
              <w:rPr>
                <w:color w:val="000000"/>
                <w:sz w:val="22"/>
                <w:szCs w:val="22"/>
              </w:rPr>
              <w:t>InterDigital, Inc.</w:t>
            </w:r>
          </w:p>
        </w:tc>
      </w:tr>
      <w:tr w:rsidR="00BD5FEE" w:rsidRPr="00BD5FEE" w14:paraId="5DFC181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4260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C3D46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DB74E0C" w14:textId="77777777" w:rsidR="00BD5FEE" w:rsidRPr="00BD5FEE" w:rsidRDefault="00BD5FEE">
            <w:pPr>
              <w:rPr>
                <w:color w:val="000000"/>
                <w:sz w:val="22"/>
                <w:szCs w:val="22"/>
              </w:rPr>
            </w:pPr>
            <w:r w:rsidRPr="00BD5FEE">
              <w:rPr>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C3A2721"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18F8091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53B5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3264A7"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C4C31AA" w14:textId="77777777" w:rsidR="00BD5FEE" w:rsidRPr="00BD5FEE" w:rsidRDefault="00BD5FEE">
            <w:pPr>
              <w:rPr>
                <w:color w:val="000000"/>
                <w:sz w:val="22"/>
                <w:szCs w:val="22"/>
              </w:rPr>
            </w:pPr>
            <w:r w:rsidRPr="00BD5FEE">
              <w:rPr>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219F5D0" w14:textId="77777777" w:rsidR="00BD5FEE" w:rsidRPr="00BD5FEE" w:rsidRDefault="00BD5FEE">
            <w:pPr>
              <w:rPr>
                <w:color w:val="000000"/>
                <w:sz w:val="22"/>
                <w:szCs w:val="22"/>
              </w:rPr>
            </w:pPr>
            <w:r w:rsidRPr="00BD5FEE">
              <w:rPr>
                <w:color w:val="000000"/>
                <w:sz w:val="22"/>
                <w:szCs w:val="22"/>
              </w:rPr>
              <w:t>LG ELECTRONICS</w:t>
            </w:r>
          </w:p>
        </w:tc>
      </w:tr>
      <w:tr w:rsidR="00BD5FEE" w:rsidRPr="00BD5FEE" w14:paraId="3D5758E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EA6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0B82C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A61AFD" w14:textId="77777777" w:rsidR="00BD5FEE" w:rsidRPr="00BD5FEE" w:rsidRDefault="00BD5FEE">
            <w:pPr>
              <w:rPr>
                <w:color w:val="000000"/>
                <w:sz w:val="22"/>
                <w:szCs w:val="22"/>
              </w:rPr>
            </w:pPr>
            <w:r w:rsidRPr="00BD5FEE">
              <w:rPr>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46622F1" w14:textId="77777777" w:rsidR="00BD5FEE" w:rsidRPr="00BD5FEE" w:rsidRDefault="00BD5FEE">
            <w:pPr>
              <w:rPr>
                <w:color w:val="000000"/>
                <w:sz w:val="22"/>
                <w:szCs w:val="22"/>
              </w:rPr>
            </w:pPr>
            <w:r w:rsidRPr="00BD5FEE">
              <w:rPr>
                <w:color w:val="000000"/>
                <w:sz w:val="22"/>
                <w:szCs w:val="22"/>
              </w:rPr>
              <w:t>Realtek Semiconductor Corp.</w:t>
            </w:r>
          </w:p>
        </w:tc>
      </w:tr>
      <w:tr w:rsidR="00BD5FEE" w:rsidRPr="00BD5FEE" w14:paraId="44E1E13A"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9AE1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97A575"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FB346D4" w14:textId="77777777" w:rsidR="00BD5FEE" w:rsidRPr="00BD5FEE" w:rsidRDefault="00BD5FEE">
            <w:pPr>
              <w:rPr>
                <w:color w:val="000000"/>
                <w:sz w:val="22"/>
                <w:szCs w:val="22"/>
              </w:rPr>
            </w:pPr>
            <w:r w:rsidRPr="00BD5FEE">
              <w:rPr>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BB11E3D" w14:textId="77777777" w:rsidR="00BD5FEE" w:rsidRPr="00BD5FEE" w:rsidRDefault="00BD5FEE">
            <w:pPr>
              <w:rPr>
                <w:color w:val="000000"/>
                <w:sz w:val="22"/>
                <w:szCs w:val="22"/>
              </w:rPr>
            </w:pPr>
            <w:r w:rsidRPr="00BD5FEE">
              <w:rPr>
                <w:color w:val="000000"/>
                <w:sz w:val="22"/>
                <w:szCs w:val="22"/>
              </w:rPr>
              <w:t>Beijing OPPO telecommunications corp., ltd.</w:t>
            </w:r>
          </w:p>
        </w:tc>
      </w:tr>
      <w:tr w:rsidR="00BD5FEE" w:rsidRPr="00BD5FEE" w14:paraId="07245D7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A4A7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5742E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AF181A" w14:textId="77777777" w:rsidR="00BD5FEE" w:rsidRPr="00BD5FEE" w:rsidRDefault="00BD5FEE">
            <w:pPr>
              <w:rPr>
                <w:color w:val="000000"/>
                <w:sz w:val="22"/>
                <w:szCs w:val="22"/>
              </w:rPr>
            </w:pPr>
            <w:r w:rsidRPr="00BD5FEE">
              <w:rPr>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C520B"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3E49F1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2868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8FE34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70DF1E8" w14:textId="77777777" w:rsidR="00BD5FEE" w:rsidRPr="00BD5FEE" w:rsidRDefault="00BD5FEE">
            <w:pPr>
              <w:rPr>
                <w:color w:val="000000"/>
                <w:sz w:val="22"/>
                <w:szCs w:val="22"/>
              </w:rPr>
            </w:pPr>
            <w:r w:rsidRPr="00BD5FEE">
              <w:rPr>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D061B17" w14:textId="77777777" w:rsidR="00BD5FEE" w:rsidRPr="00BD5FEE" w:rsidRDefault="00BD5FEE">
            <w:pPr>
              <w:rPr>
                <w:color w:val="000000"/>
                <w:sz w:val="22"/>
                <w:szCs w:val="22"/>
              </w:rPr>
            </w:pPr>
            <w:r w:rsidRPr="00BD5FEE">
              <w:rPr>
                <w:color w:val="000000"/>
                <w:sz w:val="22"/>
                <w:szCs w:val="22"/>
              </w:rPr>
              <w:t>Panasonic Asia Pacific Pte Ltd.</w:t>
            </w:r>
          </w:p>
        </w:tc>
      </w:tr>
      <w:tr w:rsidR="00BD5FEE" w:rsidRPr="00BD5FEE" w14:paraId="2C38CD38"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C6C69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E3FD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EA2F30B" w14:textId="77777777" w:rsidR="00BD5FEE" w:rsidRPr="00BD5FEE" w:rsidRDefault="00BD5FEE">
            <w:pPr>
              <w:rPr>
                <w:color w:val="000000"/>
                <w:sz w:val="22"/>
                <w:szCs w:val="22"/>
              </w:rPr>
            </w:pPr>
            <w:r w:rsidRPr="00BD5FEE">
              <w:rPr>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C52B6BA"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2836F1F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BA68"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CF23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93DD13" w14:textId="77777777" w:rsidR="00BD5FEE" w:rsidRPr="00BD5FEE" w:rsidRDefault="00BD5FEE">
            <w:pPr>
              <w:rPr>
                <w:color w:val="000000"/>
                <w:sz w:val="22"/>
                <w:szCs w:val="22"/>
              </w:rPr>
            </w:pPr>
            <w:r w:rsidRPr="00BD5FEE">
              <w:rPr>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D95003E" w14:textId="77777777" w:rsidR="00BD5FEE" w:rsidRPr="00BD5FEE" w:rsidRDefault="00BD5FEE">
            <w:pPr>
              <w:rPr>
                <w:color w:val="000000"/>
                <w:sz w:val="22"/>
                <w:szCs w:val="22"/>
              </w:rPr>
            </w:pPr>
            <w:r w:rsidRPr="00BD5FEE">
              <w:rPr>
                <w:color w:val="000000"/>
                <w:sz w:val="22"/>
                <w:szCs w:val="22"/>
              </w:rPr>
              <w:t>Zeku</w:t>
            </w:r>
          </w:p>
        </w:tc>
      </w:tr>
      <w:tr w:rsidR="00BD5FEE" w:rsidRPr="00BD5FEE" w14:paraId="167D071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C4C7E"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3F627B"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CB1C0F4" w14:textId="77777777" w:rsidR="00BD5FEE" w:rsidRPr="00BD5FEE" w:rsidRDefault="00BD5FEE">
            <w:pPr>
              <w:rPr>
                <w:color w:val="000000"/>
                <w:sz w:val="22"/>
                <w:szCs w:val="22"/>
              </w:rPr>
            </w:pPr>
            <w:r w:rsidRPr="00BD5FEE">
              <w:rPr>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A443A4B" w14:textId="77777777" w:rsidR="00BD5FEE" w:rsidRPr="00BD5FEE" w:rsidRDefault="00BD5FEE">
            <w:pPr>
              <w:rPr>
                <w:color w:val="000000"/>
                <w:sz w:val="22"/>
                <w:szCs w:val="22"/>
              </w:rPr>
            </w:pPr>
            <w:r w:rsidRPr="00BD5FEE">
              <w:rPr>
                <w:color w:val="000000"/>
                <w:sz w:val="22"/>
                <w:szCs w:val="22"/>
              </w:rPr>
              <w:t>Ofinno</w:t>
            </w:r>
          </w:p>
        </w:tc>
      </w:tr>
      <w:tr w:rsidR="00BD5FEE" w:rsidRPr="00BD5FEE" w14:paraId="37007ED9"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84FD61"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942C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A83FCFA" w14:textId="77777777" w:rsidR="00BD5FEE" w:rsidRPr="00BD5FEE" w:rsidRDefault="00BD5FEE">
            <w:pPr>
              <w:rPr>
                <w:color w:val="000000"/>
                <w:sz w:val="22"/>
                <w:szCs w:val="22"/>
              </w:rPr>
            </w:pPr>
            <w:r w:rsidRPr="00BD5FEE">
              <w:rPr>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CC222"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7DF92E1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F2546"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15AB1F"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2A30B" w14:textId="77777777" w:rsidR="00BD5FEE" w:rsidRPr="00BD5FEE" w:rsidRDefault="00BD5FEE">
            <w:pPr>
              <w:rPr>
                <w:color w:val="000000"/>
                <w:sz w:val="22"/>
                <w:szCs w:val="22"/>
              </w:rPr>
            </w:pPr>
            <w:r w:rsidRPr="00BD5FEE">
              <w:rPr>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C45D495" w14:textId="77777777" w:rsidR="00BD5FEE" w:rsidRPr="00BD5FEE" w:rsidRDefault="00BD5FEE">
            <w:pPr>
              <w:rPr>
                <w:color w:val="000000"/>
                <w:sz w:val="22"/>
                <w:szCs w:val="22"/>
              </w:rPr>
            </w:pPr>
            <w:r w:rsidRPr="00BD5FEE">
              <w:rPr>
                <w:color w:val="000000"/>
                <w:sz w:val="22"/>
                <w:szCs w:val="22"/>
              </w:rPr>
              <w:t>Synaptics</w:t>
            </w:r>
          </w:p>
        </w:tc>
      </w:tr>
      <w:tr w:rsidR="00BD5FEE" w:rsidRPr="00BD5FEE" w14:paraId="3E2A209C"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94F7D"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E6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1F026AA5" w14:textId="77777777" w:rsidR="00BD5FEE" w:rsidRPr="00BD5FEE" w:rsidRDefault="00BD5FEE">
            <w:pPr>
              <w:rPr>
                <w:color w:val="000000"/>
                <w:sz w:val="22"/>
                <w:szCs w:val="22"/>
              </w:rPr>
            </w:pPr>
            <w:r w:rsidRPr="00BD5FEE">
              <w:rPr>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AC1F6E9"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35FC6924"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1E3F3"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02D4F8"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1B0F2F3" w14:textId="77777777" w:rsidR="00BD5FEE" w:rsidRPr="00BD5FEE" w:rsidRDefault="00BD5FEE">
            <w:pPr>
              <w:rPr>
                <w:color w:val="000000"/>
                <w:sz w:val="22"/>
                <w:szCs w:val="22"/>
              </w:rPr>
            </w:pPr>
            <w:r w:rsidRPr="00BD5FEE">
              <w:rPr>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6551B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2443728B"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5A627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81628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33ACA377" w14:textId="77777777" w:rsidR="00BD5FEE" w:rsidRPr="00BD5FEE" w:rsidRDefault="00BD5FEE">
            <w:pPr>
              <w:rPr>
                <w:color w:val="000000"/>
                <w:sz w:val="22"/>
                <w:szCs w:val="22"/>
              </w:rPr>
            </w:pPr>
            <w:r w:rsidRPr="00BD5FEE">
              <w:rPr>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107D357" w14:textId="77777777" w:rsidR="00BD5FEE" w:rsidRPr="00BD5FEE" w:rsidRDefault="00BD5FEE">
            <w:pPr>
              <w:rPr>
                <w:color w:val="000000"/>
                <w:sz w:val="22"/>
                <w:szCs w:val="22"/>
              </w:rPr>
            </w:pPr>
            <w:r w:rsidRPr="00BD5FEE">
              <w:rPr>
                <w:color w:val="000000"/>
                <w:sz w:val="22"/>
                <w:szCs w:val="22"/>
              </w:rPr>
              <w:t>Qualcomm Incorporated</w:t>
            </w:r>
          </w:p>
        </w:tc>
      </w:tr>
      <w:tr w:rsidR="00BD5FEE" w:rsidRPr="00BD5FEE" w14:paraId="60BC5B91"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E1257"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282C3"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293F4B42" w14:textId="77777777" w:rsidR="00BD5FEE" w:rsidRPr="00BD5FEE" w:rsidRDefault="00BD5FEE">
            <w:pPr>
              <w:rPr>
                <w:color w:val="000000"/>
                <w:sz w:val="22"/>
                <w:szCs w:val="22"/>
              </w:rPr>
            </w:pPr>
            <w:r w:rsidRPr="00BD5FEE">
              <w:rPr>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36E356" w14:textId="77777777" w:rsidR="00BD5FEE" w:rsidRPr="00BD5FEE" w:rsidRDefault="00BD5FEE">
            <w:pPr>
              <w:rPr>
                <w:color w:val="000000"/>
                <w:sz w:val="22"/>
                <w:szCs w:val="22"/>
              </w:rPr>
            </w:pPr>
            <w:r w:rsidRPr="00BD5FEE">
              <w:rPr>
                <w:color w:val="000000"/>
                <w:sz w:val="22"/>
                <w:szCs w:val="22"/>
              </w:rPr>
              <w:t>MediaTek Inc.</w:t>
            </w:r>
          </w:p>
        </w:tc>
      </w:tr>
      <w:tr w:rsidR="00BD5FEE" w:rsidRPr="00BD5FEE" w14:paraId="74E302E0"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B74C"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1AE7D"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527F96A6" w14:textId="77777777" w:rsidR="00BD5FEE" w:rsidRPr="00BD5FEE" w:rsidRDefault="00BD5FEE">
            <w:pPr>
              <w:rPr>
                <w:color w:val="000000"/>
                <w:sz w:val="22"/>
                <w:szCs w:val="22"/>
              </w:rPr>
            </w:pPr>
            <w:r w:rsidRPr="00BD5FEE">
              <w:rPr>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C342B6" w14:textId="77777777" w:rsidR="00BD5FEE" w:rsidRPr="00BD5FEE" w:rsidRDefault="00BD5FEE">
            <w:pPr>
              <w:rPr>
                <w:color w:val="000000"/>
                <w:sz w:val="22"/>
                <w:szCs w:val="22"/>
              </w:rPr>
            </w:pPr>
            <w:r w:rsidRPr="00BD5FEE">
              <w:rPr>
                <w:color w:val="000000"/>
                <w:sz w:val="22"/>
                <w:szCs w:val="22"/>
              </w:rPr>
              <w:t>NXP Semiconductors</w:t>
            </w:r>
          </w:p>
        </w:tc>
      </w:tr>
      <w:tr w:rsidR="00BD5FEE" w:rsidRPr="00BD5FEE" w14:paraId="1FC10A1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F24582"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16910"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740866AC" w14:textId="77777777" w:rsidR="00BD5FEE" w:rsidRPr="00BD5FEE" w:rsidRDefault="00BD5FEE">
            <w:pPr>
              <w:rPr>
                <w:color w:val="000000"/>
                <w:sz w:val="22"/>
                <w:szCs w:val="22"/>
              </w:rPr>
            </w:pPr>
            <w:r w:rsidRPr="00BD5FEE">
              <w:rPr>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157C8DA" w14:textId="77777777" w:rsidR="00BD5FEE" w:rsidRPr="00BD5FEE" w:rsidRDefault="00BD5FEE">
            <w:pPr>
              <w:rPr>
                <w:color w:val="000000"/>
                <w:sz w:val="22"/>
                <w:szCs w:val="22"/>
              </w:rPr>
            </w:pPr>
            <w:r w:rsidRPr="00BD5FEE">
              <w:rPr>
                <w:color w:val="000000"/>
                <w:sz w:val="22"/>
                <w:szCs w:val="22"/>
              </w:rPr>
              <w:t>Ericsson AB</w:t>
            </w:r>
          </w:p>
        </w:tc>
      </w:tr>
      <w:tr w:rsidR="00BD5FEE" w:rsidRPr="00BD5FEE" w14:paraId="2CA883D3"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E0035"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AD864"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6B5C6278" w14:textId="77777777" w:rsidR="00BD5FEE" w:rsidRPr="00BD5FEE" w:rsidRDefault="00BD5FEE">
            <w:pPr>
              <w:rPr>
                <w:color w:val="000000"/>
                <w:sz w:val="22"/>
                <w:szCs w:val="22"/>
              </w:rPr>
            </w:pPr>
            <w:r w:rsidRPr="00BD5FEE">
              <w:rPr>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23A9665" w14:textId="77777777" w:rsidR="00BD5FEE" w:rsidRPr="00BD5FEE" w:rsidRDefault="00BD5FEE">
            <w:pPr>
              <w:rPr>
                <w:color w:val="000000"/>
                <w:sz w:val="22"/>
                <w:szCs w:val="22"/>
              </w:rPr>
            </w:pPr>
            <w:r w:rsidRPr="00BD5FEE">
              <w:rPr>
                <w:color w:val="000000"/>
                <w:sz w:val="22"/>
                <w:szCs w:val="22"/>
              </w:rPr>
              <w:t>Huawei Technologies Co., Ltd</w:t>
            </w:r>
          </w:p>
        </w:tc>
      </w:tr>
      <w:tr w:rsidR="00BD5FEE" w:rsidRPr="00BD5FEE" w14:paraId="5149AD4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D5F50A"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267419"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C40B966" w14:textId="77777777" w:rsidR="00BD5FEE" w:rsidRPr="00BD5FEE" w:rsidRDefault="00BD5FEE">
            <w:pPr>
              <w:rPr>
                <w:color w:val="000000"/>
                <w:sz w:val="22"/>
                <w:szCs w:val="22"/>
              </w:rPr>
            </w:pPr>
            <w:r w:rsidRPr="00BD5FEE">
              <w:rPr>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15617B" w14:textId="77777777" w:rsidR="00BD5FEE" w:rsidRPr="00BD5FEE" w:rsidRDefault="00BD5FEE">
            <w:pPr>
              <w:rPr>
                <w:color w:val="000000"/>
                <w:sz w:val="22"/>
                <w:szCs w:val="22"/>
              </w:rPr>
            </w:pPr>
            <w:r w:rsidRPr="00BD5FEE">
              <w:rPr>
                <w:color w:val="000000"/>
                <w:sz w:val="22"/>
                <w:szCs w:val="22"/>
              </w:rPr>
              <w:t>Advanced Telecommunications Research Institute International (ATR)</w:t>
            </w:r>
          </w:p>
        </w:tc>
      </w:tr>
      <w:tr w:rsidR="00BD5FEE" w:rsidRPr="00BD5FEE" w14:paraId="0FABC162"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A92AF"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9F506"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09A9E2E4" w14:textId="77777777" w:rsidR="00BD5FEE" w:rsidRPr="00BD5FEE" w:rsidRDefault="00BD5FEE">
            <w:pPr>
              <w:rPr>
                <w:color w:val="000000"/>
                <w:sz w:val="22"/>
                <w:szCs w:val="22"/>
              </w:rPr>
            </w:pPr>
            <w:r w:rsidRPr="00BD5FEE">
              <w:rPr>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571F408" w14:textId="77777777" w:rsidR="00BD5FEE" w:rsidRPr="00BD5FEE" w:rsidRDefault="00BD5FEE">
            <w:pPr>
              <w:rPr>
                <w:color w:val="000000"/>
                <w:sz w:val="22"/>
                <w:szCs w:val="22"/>
              </w:rPr>
            </w:pPr>
            <w:r w:rsidRPr="00BD5FEE">
              <w:rPr>
                <w:color w:val="000000"/>
                <w:sz w:val="22"/>
                <w:szCs w:val="22"/>
              </w:rPr>
              <w:t>Ofinno</w:t>
            </w:r>
          </w:p>
        </w:tc>
      </w:tr>
      <w:tr w:rsidR="00BD5FEE" w:rsidRPr="00BD5FEE" w14:paraId="5E9ADF0F" w14:textId="77777777" w:rsidTr="00BD5F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68459" w14:textId="77777777" w:rsidR="00BD5FEE" w:rsidRPr="00BD5FEE" w:rsidRDefault="00BD5FEE">
            <w:pPr>
              <w:jc w:val="center"/>
              <w:rPr>
                <w:color w:val="000000"/>
                <w:sz w:val="22"/>
                <w:szCs w:val="22"/>
              </w:rPr>
            </w:pPr>
            <w:r w:rsidRPr="00BD5FEE">
              <w:rPr>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02991" w14:textId="77777777" w:rsidR="00BD5FEE" w:rsidRPr="00BD5FEE" w:rsidRDefault="00BD5FEE">
            <w:pPr>
              <w:jc w:val="center"/>
              <w:rPr>
                <w:color w:val="000000"/>
                <w:sz w:val="22"/>
                <w:szCs w:val="22"/>
              </w:rPr>
            </w:pPr>
            <w:r w:rsidRPr="00BD5FEE">
              <w:rPr>
                <w:color w:val="000000"/>
                <w:sz w:val="22"/>
                <w:szCs w:val="22"/>
              </w:rPr>
              <w:t>2/15</w:t>
            </w:r>
          </w:p>
        </w:tc>
        <w:tc>
          <w:tcPr>
            <w:tcW w:w="0" w:type="auto"/>
            <w:tcBorders>
              <w:top w:val="nil"/>
              <w:left w:val="nil"/>
              <w:bottom w:val="nil"/>
              <w:right w:val="nil"/>
            </w:tcBorders>
            <w:noWrap/>
            <w:tcMar>
              <w:top w:w="15" w:type="dxa"/>
              <w:left w:w="15" w:type="dxa"/>
              <w:bottom w:w="0" w:type="dxa"/>
              <w:right w:w="15" w:type="dxa"/>
            </w:tcMar>
            <w:vAlign w:val="bottom"/>
            <w:hideMark/>
          </w:tcPr>
          <w:p w14:paraId="44377458" w14:textId="77777777" w:rsidR="00BD5FEE" w:rsidRPr="00BD5FEE" w:rsidRDefault="00BD5FEE">
            <w:pPr>
              <w:rPr>
                <w:color w:val="000000"/>
                <w:sz w:val="22"/>
                <w:szCs w:val="22"/>
              </w:rPr>
            </w:pPr>
            <w:r w:rsidRPr="00BD5FEE">
              <w:rPr>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E77378D" w14:textId="77777777" w:rsidR="00BD5FEE" w:rsidRPr="00BD5FEE" w:rsidRDefault="00BD5FEE">
            <w:pPr>
              <w:rPr>
                <w:color w:val="000000"/>
                <w:sz w:val="22"/>
                <w:szCs w:val="22"/>
              </w:rPr>
            </w:pPr>
            <w:r w:rsidRPr="00BD5FEE">
              <w:rPr>
                <w:color w:val="000000"/>
                <w:sz w:val="22"/>
                <w:szCs w:val="22"/>
              </w:rPr>
              <w:t>Guangdong OPPO Mobile Telecommunications Corp.,Ltd</w:t>
            </w:r>
          </w:p>
        </w:tc>
      </w:tr>
    </w:tbl>
    <w:p w14:paraId="6E2AB073" w14:textId="6385784B" w:rsidR="00DE35A9" w:rsidRDefault="00DE35A9" w:rsidP="00063DE9">
      <w:pPr>
        <w:rPr>
          <w:sz w:val="22"/>
          <w:szCs w:val="22"/>
        </w:rPr>
      </w:pPr>
    </w:p>
    <w:p w14:paraId="1264B48F" w14:textId="77777777" w:rsidR="00DE35A9" w:rsidRDefault="00DE35A9">
      <w:pPr>
        <w:rPr>
          <w:sz w:val="22"/>
          <w:szCs w:val="22"/>
        </w:rPr>
      </w:pPr>
      <w:r>
        <w:rPr>
          <w:sz w:val="22"/>
          <w:szCs w:val="22"/>
        </w:rPr>
        <w:br w:type="page"/>
      </w:r>
    </w:p>
    <w:p w14:paraId="1A2FF4B2" w14:textId="77777777" w:rsidR="009013BC" w:rsidRPr="009013BC" w:rsidRDefault="009013BC" w:rsidP="009013BC">
      <w:pPr>
        <w:rPr>
          <w:sz w:val="22"/>
          <w:szCs w:val="22"/>
        </w:rPr>
      </w:pPr>
      <w:r w:rsidRPr="009013BC">
        <w:rPr>
          <w:b/>
          <w:sz w:val="22"/>
          <w:szCs w:val="22"/>
          <w:u w:val="single"/>
        </w:rPr>
        <w:lastRenderedPageBreak/>
        <w:t>Thursday, February 17, 2022, 10:00 pm-12:00 am (ET)</w:t>
      </w:r>
    </w:p>
    <w:p w14:paraId="3CCB123A" w14:textId="77777777" w:rsidR="009013BC" w:rsidRPr="009013BC" w:rsidRDefault="009013BC" w:rsidP="009013BC">
      <w:pPr>
        <w:rPr>
          <w:color w:val="222222"/>
          <w:sz w:val="22"/>
          <w:szCs w:val="22"/>
          <w:shd w:val="clear" w:color="auto" w:fill="FFFFFF"/>
        </w:rPr>
      </w:pPr>
    </w:p>
    <w:p w14:paraId="55871270" w14:textId="77777777" w:rsidR="009013BC" w:rsidRPr="009013BC" w:rsidRDefault="009013BC" w:rsidP="009013BC">
      <w:pPr>
        <w:rPr>
          <w:b/>
          <w:sz w:val="22"/>
          <w:szCs w:val="22"/>
        </w:rPr>
      </w:pPr>
      <w:r w:rsidRPr="009013BC">
        <w:rPr>
          <w:b/>
          <w:sz w:val="22"/>
          <w:szCs w:val="22"/>
        </w:rPr>
        <w:t>Meeting Agenda:</w:t>
      </w:r>
    </w:p>
    <w:p w14:paraId="39DB2496" w14:textId="77777777" w:rsidR="009013BC" w:rsidRPr="009013BC" w:rsidRDefault="009013BC" w:rsidP="009013BC">
      <w:pPr>
        <w:rPr>
          <w:sz w:val="22"/>
          <w:szCs w:val="22"/>
        </w:rPr>
      </w:pPr>
      <w:r w:rsidRPr="009013BC">
        <w:rPr>
          <w:sz w:val="22"/>
          <w:szCs w:val="22"/>
        </w:rPr>
        <w:t xml:space="preserve">The meeting agenda is shown below, and published in the agenda document: </w:t>
      </w:r>
    </w:p>
    <w:p w14:paraId="2717566D" w14:textId="77777777" w:rsidR="009013BC" w:rsidRPr="009013BC" w:rsidRDefault="00462DF8" w:rsidP="009013BC">
      <w:pPr>
        <w:rPr>
          <w:sz w:val="22"/>
          <w:szCs w:val="22"/>
        </w:rPr>
      </w:pPr>
      <w:hyperlink r:id="rId14" w:history="1">
        <w:r w:rsidR="009013BC" w:rsidRPr="009013BC">
          <w:rPr>
            <w:rStyle w:val="Hyperlink"/>
            <w:sz w:val="22"/>
            <w:szCs w:val="22"/>
          </w:rPr>
          <w:t>https://mentor.ieee.org/802.11/dcn/22/11-22-0232-05-00bf-tgbf-meeting-agenda-2022-02-03.pptx</w:t>
        </w:r>
      </w:hyperlink>
    </w:p>
    <w:p w14:paraId="455B5576" w14:textId="77777777" w:rsidR="009013BC" w:rsidRPr="009013BC" w:rsidRDefault="009013BC" w:rsidP="009013BC">
      <w:pPr>
        <w:rPr>
          <w:sz w:val="22"/>
          <w:szCs w:val="22"/>
        </w:rPr>
      </w:pPr>
    </w:p>
    <w:p w14:paraId="5BEA5CBE"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the meeting to order</w:t>
      </w:r>
    </w:p>
    <w:p w14:paraId="48F4CCCD"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Patent policy and logistics</w:t>
      </w:r>
    </w:p>
    <w:p w14:paraId="72619DE6" w14:textId="77777777" w:rsidR="009013BC" w:rsidRPr="00F66E84" w:rsidRDefault="009013BC" w:rsidP="00850AF4">
      <w:pPr>
        <w:pStyle w:val="ListParagraph"/>
        <w:numPr>
          <w:ilvl w:val="0"/>
          <w:numId w:val="17"/>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25F3810F"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Call for contribution</w:t>
      </w:r>
    </w:p>
    <w:p w14:paraId="09AAE3B6" w14:textId="77777777" w:rsidR="009013BC" w:rsidRPr="00F66E84"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Teleconference Times</w:t>
      </w:r>
    </w:p>
    <w:p w14:paraId="7BEE66A0" w14:textId="77777777" w:rsidR="009013BC" w:rsidRDefault="009013BC" w:rsidP="00850AF4">
      <w:pPr>
        <w:pStyle w:val="ListParagraph"/>
        <w:numPr>
          <w:ilvl w:val="0"/>
          <w:numId w:val="17"/>
        </w:numPr>
        <w:rPr>
          <w:color w:val="000000" w:themeColor="text1"/>
          <w:szCs w:val="22"/>
          <w:lang w:val="en-US"/>
        </w:rPr>
      </w:pPr>
      <w:r w:rsidRPr="00F66E84">
        <w:rPr>
          <w:color w:val="000000" w:themeColor="text1"/>
          <w:szCs w:val="22"/>
          <w:lang w:val="en-US"/>
        </w:rPr>
        <w:t>Presentation of submissions</w:t>
      </w:r>
    </w:p>
    <w:p w14:paraId="03E3FA18"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Any other business</w:t>
      </w:r>
    </w:p>
    <w:p w14:paraId="5BFE28D5" w14:textId="77777777" w:rsidR="009013BC" w:rsidRPr="00674A90" w:rsidRDefault="009013BC" w:rsidP="00850AF4">
      <w:pPr>
        <w:pStyle w:val="ListParagraph"/>
        <w:numPr>
          <w:ilvl w:val="0"/>
          <w:numId w:val="17"/>
        </w:numPr>
        <w:rPr>
          <w:color w:val="000000" w:themeColor="text1"/>
          <w:szCs w:val="22"/>
          <w:lang w:val="sv-SE"/>
        </w:rPr>
      </w:pPr>
      <w:r w:rsidRPr="00674A90">
        <w:rPr>
          <w:color w:val="000000" w:themeColor="text1"/>
          <w:szCs w:val="22"/>
          <w:lang w:val="en-US"/>
        </w:rPr>
        <w:t>Adjourn</w:t>
      </w:r>
    </w:p>
    <w:p w14:paraId="40716379" w14:textId="77777777" w:rsidR="009013BC" w:rsidRDefault="009013BC" w:rsidP="009013BC">
      <w:pPr>
        <w:rPr>
          <w:color w:val="000000" w:themeColor="text1"/>
          <w:szCs w:val="22"/>
        </w:rPr>
      </w:pPr>
    </w:p>
    <w:p w14:paraId="5901E89B" w14:textId="77777777" w:rsidR="009013BC" w:rsidRPr="005D48C0" w:rsidRDefault="009013BC" w:rsidP="00850AF4">
      <w:pPr>
        <w:pStyle w:val="ListParagraph"/>
        <w:numPr>
          <w:ilvl w:val="0"/>
          <w:numId w:val="1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10</w:t>
      </w:r>
      <w:r w:rsidRPr="005D48C0">
        <w:rPr>
          <w:bCs/>
          <w:szCs w:val="22"/>
        </w:rPr>
        <w:t>:0</w:t>
      </w:r>
      <w:r>
        <w:rPr>
          <w:bCs/>
          <w:szCs w:val="22"/>
        </w:rPr>
        <w:t>0p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39455F5F" w14:textId="77777777" w:rsidR="009013BC" w:rsidRPr="00683C9A" w:rsidRDefault="009013BC" w:rsidP="009013BC">
      <w:pPr>
        <w:pStyle w:val="ListParagraph"/>
        <w:ind w:left="360"/>
        <w:rPr>
          <w:bCs/>
          <w:szCs w:val="22"/>
          <w:lang w:val="en-US"/>
        </w:rPr>
      </w:pPr>
    </w:p>
    <w:p w14:paraId="356889EB" w14:textId="77777777" w:rsidR="009013BC" w:rsidRPr="003F7B3A" w:rsidRDefault="009013BC" w:rsidP="00850AF4">
      <w:pPr>
        <w:pStyle w:val="ListParagraph"/>
        <w:numPr>
          <w:ilvl w:val="0"/>
          <w:numId w:val="1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67FBE03" w14:textId="77777777" w:rsidR="009013BC" w:rsidRPr="003F7B3A" w:rsidRDefault="009013BC" w:rsidP="009013BC">
      <w:pPr>
        <w:pStyle w:val="ListParagraph"/>
        <w:rPr>
          <w:bCs/>
          <w:szCs w:val="22"/>
        </w:rPr>
      </w:pPr>
    </w:p>
    <w:p w14:paraId="6DA9310F" w14:textId="77777777" w:rsidR="009013BC" w:rsidRDefault="009013BC" w:rsidP="009013B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CC0097" w14:textId="77777777" w:rsidR="009013BC" w:rsidRDefault="009013BC" w:rsidP="009013BC">
      <w:pPr>
        <w:pStyle w:val="ListParagraph"/>
        <w:ind w:left="360"/>
        <w:rPr>
          <w:bCs/>
          <w:szCs w:val="22"/>
        </w:rPr>
      </w:pPr>
    </w:p>
    <w:p w14:paraId="433F6950" w14:textId="77777777" w:rsidR="009013BC" w:rsidRPr="009013BC" w:rsidRDefault="009013BC" w:rsidP="009013BC">
      <w:pPr>
        <w:ind w:left="360"/>
        <w:rPr>
          <w:b/>
          <w:bCs/>
          <w:sz w:val="22"/>
          <w:szCs w:val="22"/>
        </w:rPr>
      </w:pPr>
      <w:r w:rsidRPr="009013BC">
        <w:rPr>
          <w:color w:val="222222"/>
          <w:sz w:val="22"/>
          <w:szCs w:val="22"/>
          <w:shd w:val="clear" w:color="auto" w:fill="FFFFFF"/>
        </w:rPr>
        <w:t>The chair</w:t>
      </w:r>
      <w:r w:rsidRPr="009013BC">
        <w:rPr>
          <w:sz w:val="22"/>
          <w:szCs w:val="22"/>
        </w:rPr>
        <w:t xml:space="preserve"> goes through “Other Guideline for IEEE WG meetings” (slide 8), “Patent related information” (slide 9), “ IEEE SA Copyright Policy” (slides 10 and 11), “</w:t>
      </w:r>
      <w:r w:rsidRPr="009013BC">
        <w:rPr>
          <w:bCs/>
          <w:sz w:val="22"/>
          <w:szCs w:val="22"/>
        </w:rPr>
        <w:t xml:space="preserve">Participant behavior in IEEE-SA activities is guided by the IEEE Codes of Ethics &amp; Conduct” (slide 12), </w:t>
      </w:r>
      <w:r w:rsidRPr="009013BC">
        <w:rPr>
          <w:sz w:val="22"/>
          <w:szCs w:val="22"/>
        </w:rPr>
        <w:t>“</w:t>
      </w:r>
      <w:r w:rsidRPr="009013BC">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9013BC">
        <w:rPr>
          <w:b/>
          <w:bCs/>
          <w:sz w:val="22"/>
          <w:szCs w:val="22"/>
        </w:rPr>
        <w:t xml:space="preserve"> </w:t>
      </w:r>
    </w:p>
    <w:p w14:paraId="72B7EE56" w14:textId="77777777" w:rsidR="009013BC" w:rsidRPr="009013BC" w:rsidRDefault="009013BC" w:rsidP="009013BC">
      <w:pPr>
        <w:ind w:left="360"/>
        <w:rPr>
          <w:sz w:val="22"/>
          <w:szCs w:val="22"/>
        </w:rPr>
      </w:pPr>
    </w:p>
    <w:p w14:paraId="153F5600" w14:textId="77777777" w:rsidR="009013BC" w:rsidRPr="009013BC" w:rsidRDefault="009013BC" w:rsidP="009013BC">
      <w:pPr>
        <w:ind w:left="360"/>
        <w:rPr>
          <w:sz w:val="22"/>
          <w:szCs w:val="22"/>
        </w:rPr>
      </w:pPr>
      <w:r w:rsidRPr="009013BC">
        <w:rPr>
          <w:sz w:val="22"/>
          <w:szCs w:val="22"/>
        </w:rPr>
        <w:t xml:space="preserve">The chair goes through the agenda (slide 21) and asks if there are any questions or comments on the agenda. </w:t>
      </w:r>
    </w:p>
    <w:p w14:paraId="39D3021C" w14:textId="77777777" w:rsidR="009013BC" w:rsidRPr="009013BC" w:rsidRDefault="009013BC" w:rsidP="009013BC">
      <w:pPr>
        <w:ind w:left="360"/>
        <w:rPr>
          <w:bCs/>
          <w:sz w:val="22"/>
          <w:szCs w:val="22"/>
        </w:rPr>
      </w:pPr>
    </w:p>
    <w:p w14:paraId="6F04CA47" w14:textId="77777777" w:rsidR="009013BC" w:rsidRDefault="009013BC" w:rsidP="009013BC">
      <w:pPr>
        <w:pStyle w:val="ListParagraph"/>
        <w:ind w:left="360"/>
        <w:rPr>
          <w:bCs/>
          <w:szCs w:val="22"/>
          <w:lang w:val="en-US"/>
        </w:rPr>
      </w:pPr>
      <w:r>
        <w:rPr>
          <w:bCs/>
          <w:szCs w:val="22"/>
          <w:lang w:val="en-US"/>
        </w:rPr>
        <w:t xml:space="preserve">The chair asks if there is any objection to approve agenda. It was commented that the time slot request for two contributions is </w:t>
      </w:r>
      <w:proofErr w:type="gramStart"/>
      <w:r>
        <w:rPr>
          <w:bCs/>
          <w:szCs w:val="22"/>
          <w:lang w:val="en-US"/>
        </w:rPr>
        <w:t>missing</w:t>
      </w:r>
      <w:proofErr w:type="gramEnd"/>
      <w:r>
        <w:rPr>
          <w:bCs/>
          <w:szCs w:val="22"/>
          <w:lang w:val="en-US"/>
        </w:rPr>
        <w:t xml:space="preserve"> and Chair stated it will be reflected after the call. No objection from the group so the agenda is approved.</w:t>
      </w:r>
    </w:p>
    <w:p w14:paraId="25D10B64" w14:textId="77777777" w:rsidR="009013BC" w:rsidRDefault="009013BC" w:rsidP="009013BC">
      <w:pPr>
        <w:pStyle w:val="ListParagraph"/>
        <w:ind w:left="360"/>
        <w:rPr>
          <w:bCs/>
          <w:szCs w:val="22"/>
          <w:lang w:val="en-US"/>
        </w:rPr>
      </w:pPr>
    </w:p>
    <w:p w14:paraId="5FAED012" w14:textId="77777777" w:rsidR="009013BC" w:rsidRPr="00400E99" w:rsidRDefault="009013BC" w:rsidP="009013BC">
      <w:pPr>
        <w:rPr>
          <w:bCs/>
          <w:szCs w:val="22"/>
        </w:rPr>
      </w:pPr>
    </w:p>
    <w:p w14:paraId="50712D16" w14:textId="77777777" w:rsidR="009013BC" w:rsidRDefault="009013BC" w:rsidP="00850AF4">
      <w:pPr>
        <w:pStyle w:val="ListParagraph"/>
        <w:numPr>
          <w:ilvl w:val="0"/>
          <w:numId w:val="18"/>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22).  </w:t>
      </w:r>
    </w:p>
    <w:p w14:paraId="20DB8A13" w14:textId="77777777" w:rsidR="009013BC" w:rsidRPr="00400E99" w:rsidRDefault="009013BC" w:rsidP="00850AF4">
      <w:pPr>
        <w:pStyle w:val="ListParagraph"/>
        <w:numPr>
          <w:ilvl w:val="0"/>
          <w:numId w:val="18"/>
        </w:numPr>
        <w:rPr>
          <w:bCs/>
          <w:szCs w:val="22"/>
          <w:lang w:val="en-US"/>
        </w:rPr>
      </w:pPr>
      <w:r>
        <w:rPr>
          <w:bCs/>
          <w:szCs w:val="22"/>
          <w:lang w:val="en-US"/>
        </w:rPr>
        <w:t xml:space="preserve">The Chair presents slide 24, Call for contributions. </w:t>
      </w:r>
    </w:p>
    <w:p w14:paraId="15FB6EB7" w14:textId="7B6A534F" w:rsidR="009013BC" w:rsidRPr="00E46FB2" w:rsidRDefault="009013BC" w:rsidP="00850AF4">
      <w:pPr>
        <w:pStyle w:val="ListParagraph"/>
        <w:numPr>
          <w:ilvl w:val="0"/>
          <w:numId w:val="18"/>
        </w:numPr>
        <w:rPr>
          <w:bCs/>
          <w:szCs w:val="22"/>
          <w:lang w:val="en-US"/>
        </w:rPr>
      </w:pPr>
      <w:r>
        <w:rPr>
          <w:bCs/>
          <w:szCs w:val="22"/>
          <w:lang w:val="en-US"/>
        </w:rPr>
        <w:t>The Chair presents the teleconference times (slide 25).</w:t>
      </w:r>
      <w:r w:rsidR="00FC7FE6">
        <w:rPr>
          <w:bCs/>
          <w:szCs w:val="22"/>
          <w:lang w:val="en-US"/>
        </w:rPr>
        <w:t xml:space="preserve"> </w:t>
      </w:r>
      <w:r w:rsidRPr="00E46FB2">
        <w:rPr>
          <w:bCs/>
          <w:szCs w:val="22"/>
          <w:lang w:val="en-US"/>
        </w:rPr>
        <w:t xml:space="preserve">The Chair presents the teleconference times (slide 26). </w:t>
      </w:r>
    </w:p>
    <w:p w14:paraId="69D31C2C" w14:textId="77777777" w:rsidR="009013BC" w:rsidRDefault="009013BC" w:rsidP="009013BC">
      <w:pPr>
        <w:pStyle w:val="ListParagraph"/>
        <w:ind w:left="360"/>
        <w:rPr>
          <w:bCs/>
          <w:szCs w:val="22"/>
          <w:lang w:val="en-US"/>
        </w:rPr>
      </w:pPr>
    </w:p>
    <w:p w14:paraId="62ECBEF1" w14:textId="6CF13D43" w:rsidR="009013BC" w:rsidRDefault="009013BC" w:rsidP="009013BC">
      <w:pPr>
        <w:pStyle w:val="ListParagraph"/>
        <w:ind w:left="360"/>
        <w:rPr>
          <w:bCs/>
          <w:szCs w:val="22"/>
          <w:lang w:val="en-US"/>
        </w:rPr>
      </w:pPr>
      <w:r w:rsidRPr="000E5728">
        <w:rPr>
          <w:bCs/>
          <w:szCs w:val="22"/>
          <w:lang w:val="en-US"/>
        </w:rPr>
        <w:t>Teleconference times from March to early May and May Interim sch</w:t>
      </w:r>
      <w:r>
        <w:rPr>
          <w:bCs/>
          <w:szCs w:val="22"/>
          <w:lang w:val="en-US"/>
        </w:rPr>
        <w:t>edules were discussed</w:t>
      </w:r>
      <w:r w:rsidRPr="000E5728">
        <w:rPr>
          <w:bCs/>
          <w:szCs w:val="22"/>
          <w:lang w:val="en-US"/>
        </w:rPr>
        <w:t>. For teleconference times, it was commented that too many teleconferences are scheduled. Chair stated that the schedule is set assuming worst case scenarios and if there are not many contributions in the queue, then some teleconference</w:t>
      </w:r>
      <w:r w:rsidR="00131688">
        <w:rPr>
          <w:bCs/>
          <w:szCs w:val="22"/>
          <w:lang w:val="en-US"/>
        </w:rPr>
        <w:t>s</w:t>
      </w:r>
      <w:r w:rsidRPr="000E5728">
        <w:rPr>
          <w:bCs/>
          <w:szCs w:val="22"/>
          <w:lang w:val="en-US"/>
        </w:rPr>
        <w:t xml:space="preserve"> may be cancelle</w:t>
      </w:r>
      <w:r>
        <w:rPr>
          <w:bCs/>
          <w:szCs w:val="22"/>
          <w:lang w:val="en-US"/>
        </w:rPr>
        <w:t>d. It was also commented that when</w:t>
      </w:r>
      <w:r w:rsidRPr="000E5728">
        <w:rPr>
          <w:bCs/>
          <w:szCs w:val="22"/>
          <w:lang w:val="en-US"/>
        </w:rPr>
        <w:t xml:space="preserve"> we are back to regular schedule, i.e., two calls per week, then cancelling Monday or Tuesday call is desirable to balance the time burden among TG participants. For May Interim, Chair stated that 6 slots are reserved for worst case.</w:t>
      </w:r>
      <w:r>
        <w:rPr>
          <w:bCs/>
          <w:szCs w:val="22"/>
          <w:lang w:val="en-US"/>
        </w:rPr>
        <w:t xml:space="preserve"> Worst case means that we are still working on D0.1 and many contributions are in the queue.</w:t>
      </w:r>
      <w:r w:rsidRPr="000E5728">
        <w:rPr>
          <w:bCs/>
          <w:szCs w:val="22"/>
          <w:lang w:val="en-US"/>
        </w:rPr>
        <w:t xml:space="preserve"> If 6 slots are not needed, t</w:t>
      </w:r>
      <w:r>
        <w:rPr>
          <w:bCs/>
          <w:szCs w:val="22"/>
          <w:lang w:val="en-US"/>
        </w:rPr>
        <w:t xml:space="preserve">hen some slots can be cancelled, </w:t>
      </w:r>
      <w:r w:rsidRPr="000E5728">
        <w:rPr>
          <w:bCs/>
          <w:szCs w:val="22"/>
          <w:lang w:val="en-US"/>
        </w:rPr>
        <w:t xml:space="preserve">while slots in green color will be tried to be kept. Comments were raised that we don’t need many time slots in May meeting. </w:t>
      </w:r>
      <w:r w:rsidRPr="000E5728">
        <w:rPr>
          <w:bCs/>
          <w:szCs w:val="22"/>
          <w:lang w:val="en-US"/>
        </w:rPr>
        <w:lastRenderedPageBreak/>
        <w:t xml:space="preserve">D0.1 will be ready by then and it is too early to consider the next target of D1.0 which is scheduled in September. It was commented that instead of having time slots in May </w:t>
      </w:r>
      <w:r>
        <w:rPr>
          <w:bCs/>
          <w:szCs w:val="22"/>
          <w:lang w:val="en-US"/>
        </w:rPr>
        <w:t xml:space="preserve">Interim </w:t>
      </w:r>
      <w:r w:rsidRPr="000E5728">
        <w:rPr>
          <w:bCs/>
          <w:szCs w:val="22"/>
          <w:lang w:val="en-US"/>
        </w:rPr>
        <w:t xml:space="preserve">meeting, it is better to consider teleconference calls since there is a chance of no leaderships present in May meeting. Tony will ask to WG Chair what we can do if no leadership is available in May meeting. As a concluding decision, Chair stated that May 10 slot will be </w:t>
      </w:r>
      <w:r w:rsidR="005D3CAE" w:rsidRPr="000E5728">
        <w:rPr>
          <w:bCs/>
          <w:szCs w:val="22"/>
          <w:lang w:val="en-US"/>
        </w:rPr>
        <w:t>deleted,</w:t>
      </w:r>
      <w:r w:rsidRPr="000E5728">
        <w:rPr>
          <w:bCs/>
          <w:szCs w:val="22"/>
          <w:lang w:val="en-US"/>
        </w:rPr>
        <w:t xml:space="preserve"> and May 9 and 11 slots will be maintained as alternatives if time slots in green color are not possible to hold.</w:t>
      </w:r>
    </w:p>
    <w:p w14:paraId="2F66002A" w14:textId="77777777" w:rsidR="009013BC" w:rsidRPr="005D48C0" w:rsidRDefault="009013BC" w:rsidP="009013BC">
      <w:pPr>
        <w:pStyle w:val="ListParagraph"/>
        <w:ind w:left="360"/>
        <w:rPr>
          <w:bCs/>
          <w:szCs w:val="22"/>
          <w:lang w:val="en-US"/>
        </w:rPr>
      </w:pPr>
    </w:p>
    <w:p w14:paraId="77211236" w14:textId="77777777" w:rsidR="009013BC" w:rsidRDefault="009013BC" w:rsidP="00850AF4">
      <w:pPr>
        <w:pStyle w:val="ListParagraph"/>
        <w:numPr>
          <w:ilvl w:val="0"/>
          <w:numId w:val="18"/>
        </w:numPr>
        <w:rPr>
          <w:bCs/>
          <w:szCs w:val="22"/>
          <w:lang w:val="en-US"/>
        </w:rPr>
      </w:pPr>
      <w:r>
        <w:rPr>
          <w:bCs/>
          <w:szCs w:val="22"/>
          <w:lang w:val="en-US"/>
        </w:rPr>
        <w:t>Presentations:</w:t>
      </w:r>
    </w:p>
    <w:p w14:paraId="4AC4A258" w14:textId="77777777" w:rsidR="009013BC" w:rsidRDefault="009013BC" w:rsidP="009013BC">
      <w:pPr>
        <w:rPr>
          <w:bCs/>
        </w:rPr>
      </w:pPr>
    </w:p>
    <w:p w14:paraId="7494E634" w14:textId="77777777" w:rsidR="009013BC" w:rsidRDefault="009013BC" w:rsidP="009013BC">
      <w:pPr>
        <w:rPr>
          <w:b/>
          <w:szCs w:val="22"/>
        </w:rPr>
      </w:pPr>
      <w:r>
        <w:rPr>
          <w:b/>
          <w:szCs w:val="22"/>
        </w:rPr>
        <w:t>11-22/0251r1r0</w:t>
      </w:r>
      <w:r w:rsidRPr="002067A5">
        <w:rPr>
          <w:b/>
          <w:szCs w:val="22"/>
        </w:rPr>
        <w:t xml:space="preserve">, </w:t>
      </w:r>
      <w:r w:rsidRPr="00186348">
        <w:rPr>
          <w:b/>
          <w:bCs/>
          <w:szCs w:val="22"/>
        </w:rPr>
        <w:t>“</w:t>
      </w:r>
      <w:r w:rsidRPr="00D845A3">
        <w:rPr>
          <w:b/>
          <w:bCs/>
          <w:szCs w:val="22"/>
          <w:lang w:val="en-GB"/>
        </w:rPr>
        <w:t>DMG Sensing Report IE</w:t>
      </w:r>
      <w:r>
        <w:rPr>
          <w:b/>
          <w:bCs/>
          <w:szCs w:val="22"/>
        </w:rPr>
        <w:t>”, Alecsander Eitan (Qualcomm</w:t>
      </w:r>
      <w:r w:rsidRPr="00186348">
        <w:rPr>
          <w:b/>
          <w:bCs/>
          <w:szCs w:val="22"/>
        </w:rPr>
        <w:t>):</w:t>
      </w:r>
    </w:p>
    <w:p w14:paraId="0F5049BC" w14:textId="77777777" w:rsidR="009013BC" w:rsidRPr="002067A5" w:rsidRDefault="009013BC" w:rsidP="009013BC">
      <w:pPr>
        <w:rPr>
          <w:b/>
          <w:szCs w:val="22"/>
        </w:rPr>
      </w:pPr>
    </w:p>
    <w:p w14:paraId="503C2CDF" w14:textId="4F2B1866" w:rsidR="009013BC" w:rsidRPr="005D3CAE" w:rsidRDefault="009013BC" w:rsidP="009013BC">
      <w:pPr>
        <w:rPr>
          <w:bCs/>
          <w:sz w:val="22"/>
          <w:szCs w:val="22"/>
          <w:lang w:val="en-GB"/>
        </w:rPr>
      </w:pPr>
      <w:r w:rsidRPr="005D3CAE">
        <w:rPr>
          <w:bCs/>
          <w:sz w:val="22"/>
          <w:szCs w:val="22"/>
          <w:lang w:val="en-GB"/>
        </w:rPr>
        <w:t>This submission presents the suggested IE formats that need to be added to support DMG Sensing Image Report and DMG Sensing Targets Report</w:t>
      </w:r>
      <w:r w:rsidR="003C0F0E">
        <w:rPr>
          <w:bCs/>
          <w:sz w:val="22"/>
          <w:szCs w:val="22"/>
          <w:lang w:val="en-GB"/>
        </w:rPr>
        <w:t xml:space="preserve">. </w:t>
      </w:r>
      <w:r w:rsidRPr="005D3CAE">
        <w:rPr>
          <w:bCs/>
          <w:sz w:val="22"/>
          <w:szCs w:val="22"/>
          <w:lang w:val="en-GB"/>
        </w:rPr>
        <w:t>In addition to the DMG Sensing Image Report IEs, there are additional IEs needed during the setup phase to define the axis interpretation.</w:t>
      </w:r>
    </w:p>
    <w:p w14:paraId="2F925349" w14:textId="77777777" w:rsidR="009013BC" w:rsidRPr="005D3CAE" w:rsidRDefault="009013BC" w:rsidP="009013BC">
      <w:pPr>
        <w:rPr>
          <w:bCs/>
          <w:sz w:val="22"/>
          <w:szCs w:val="22"/>
          <w:lang w:val="en-GB"/>
        </w:rPr>
      </w:pPr>
    </w:p>
    <w:p w14:paraId="1B91DD0E" w14:textId="4519E0B0" w:rsidR="009013BC" w:rsidRPr="005D3CAE" w:rsidRDefault="009013BC" w:rsidP="009013BC">
      <w:pPr>
        <w:rPr>
          <w:bCs/>
          <w:sz w:val="22"/>
          <w:szCs w:val="22"/>
          <w:lang w:val="en-GB"/>
        </w:rPr>
      </w:pPr>
      <w:r w:rsidRPr="005D3CAE">
        <w:rPr>
          <w:bCs/>
          <w:sz w:val="22"/>
          <w:szCs w:val="22"/>
          <w:lang w:val="en-GB"/>
        </w:rPr>
        <w:t>Q: Header sub-element seems to be related to Target Report too. Why only for Image Report?</w:t>
      </w:r>
    </w:p>
    <w:p w14:paraId="45DA2B24" w14:textId="77777777" w:rsidR="009013BC" w:rsidRPr="005D3CAE" w:rsidRDefault="009013BC" w:rsidP="009013BC">
      <w:pPr>
        <w:rPr>
          <w:bCs/>
          <w:sz w:val="22"/>
          <w:szCs w:val="22"/>
          <w:lang w:val="en-GB"/>
        </w:rPr>
      </w:pPr>
      <w:r w:rsidRPr="005D3CAE">
        <w:rPr>
          <w:bCs/>
          <w:sz w:val="22"/>
          <w:szCs w:val="22"/>
          <w:lang w:val="en-GB"/>
        </w:rPr>
        <w:t>A: Header sub-element is for either of them.</w:t>
      </w:r>
    </w:p>
    <w:p w14:paraId="5DB5E1BD" w14:textId="77777777" w:rsidR="009013BC" w:rsidRPr="005D3CAE" w:rsidRDefault="009013BC" w:rsidP="009013BC">
      <w:pPr>
        <w:rPr>
          <w:bCs/>
          <w:sz w:val="22"/>
          <w:szCs w:val="22"/>
          <w:lang w:val="en-GB"/>
        </w:rPr>
      </w:pPr>
      <w:r w:rsidRPr="005D3CAE">
        <w:rPr>
          <w:bCs/>
          <w:sz w:val="22"/>
          <w:szCs w:val="22"/>
          <w:lang w:val="en-GB"/>
        </w:rPr>
        <w:t>C: Delete “Image” in DMG Sensing Image Report Header.</w:t>
      </w:r>
    </w:p>
    <w:p w14:paraId="25A1EB73" w14:textId="77777777" w:rsidR="009013BC" w:rsidRPr="005D3CAE" w:rsidRDefault="009013BC" w:rsidP="009013BC">
      <w:pPr>
        <w:rPr>
          <w:bCs/>
          <w:sz w:val="22"/>
          <w:szCs w:val="22"/>
          <w:lang w:val="en-GB"/>
        </w:rPr>
      </w:pPr>
      <w:r w:rsidRPr="005D3CAE">
        <w:rPr>
          <w:bCs/>
          <w:sz w:val="22"/>
          <w:szCs w:val="22"/>
          <w:lang w:val="en-GB"/>
        </w:rPr>
        <w:t>A: Will do that.</w:t>
      </w:r>
    </w:p>
    <w:p w14:paraId="4FD261CF" w14:textId="77777777" w:rsidR="009013BC" w:rsidRPr="005D3CAE" w:rsidRDefault="009013BC" w:rsidP="009013BC">
      <w:pPr>
        <w:rPr>
          <w:bCs/>
          <w:sz w:val="22"/>
          <w:szCs w:val="22"/>
          <w:lang w:val="en-GB"/>
        </w:rPr>
      </w:pPr>
    </w:p>
    <w:p w14:paraId="54FF2388" w14:textId="77777777" w:rsidR="009013BC" w:rsidRPr="005D3CAE" w:rsidRDefault="009013BC" w:rsidP="009013BC">
      <w:pPr>
        <w:rPr>
          <w:bCs/>
          <w:sz w:val="22"/>
          <w:szCs w:val="22"/>
          <w:lang w:val="en-GB"/>
        </w:rPr>
      </w:pPr>
      <w:r w:rsidRPr="005D3CAE">
        <w:rPr>
          <w:bCs/>
          <w:sz w:val="22"/>
          <w:szCs w:val="22"/>
          <w:lang w:val="en-GB"/>
        </w:rPr>
        <w:t>Q: In Figure 9-l, Azimuth velocity axis present is “1 bit”, not “4 bits”.</w:t>
      </w:r>
    </w:p>
    <w:p w14:paraId="5B02F05F" w14:textId="77777777" w:rsidR="009013BC" w:rsidRPr="005D3CAE" w:rsidRDefault="009013BC" w:rsidP="009013BC">
      <w:pPr>
        <w:rPr>
          <w:bCs/>
          <w:sz w:val="22"/>
          <w:szCs w:val="22"/>
          <w:lang w:val="en-GB"/>
        </w:rPr>
      </w:pPr>
      <w:r w:rsidRPr="005D3CAE">
        <w:rPr>
          <w:bCs/>
          <w:sz w:val="22"/>
          <w:szCs w:val="22"/>
          <w:lang w:val="en-GB"/>
        </w:rPr>
        <w:t>A: Will correct it.</w:t>
      </w:r>
    </w:p>
    <w:p w14:paraId="1ACC4FCB" w14:textId="77777777" w:rsidR="009013BC" w:rsidRPr="005D3CAE" w:rsidRDefault="009013BC" w:rsidP="009013BC">
      <w:pPr>
        <w:rPr>
          <w:bCs/>
          <w:sz w:val="22"/>
          <w:szCs w:val="22"/>
          <w:lang w:val="en-GB"/>
        </w:rPr>
      </w:pPr>
    </w:p>
    <w:p w14:paraId="2B1DEC13" w14:textId="1A24EF59" w:rsidR="009013BC" w:rsidRPr="005D3CAE" w:rsidRDefault="009013BC" w:rsidP="009013BC">
      <w:pPr>
        <w:rPr>
          <w:bCs/>
          <w:sz w:val="22"/>
          <w:szCs w:val="22"/>
          <w:lang w:val="en-GB"/>
        </w:rPr>
      </w:pPr>
      <w:r w:rsidRPr="005D3CAE">
        <w:rPr>
          <w:bCs/>
          <w:sz w:val="22"/>
          <w:szCs w:val="22"/>
          <w:lang w:val="en-GB"/>
        </w:rPr>
        <w:t xml:space="preserve">Presenter prefers to wait a week to see if there </w:t>
      </w:r>
      <w:r w:rsidR="0048073D">
        <w:rPr>
          <w:bCs/>
          <w:sz w:val="22"/>
          <w:szCs w:val="22"/>
          <w:lang w:val="en-GB"/>
        </w:rPr>
        <w:t>are</w:t>
      </w:r>
      <w:r w:rsidRPr="005D3CAE">
        <w:rPr>
          <w:bCs/>
          <w:sz w:val="22"/>
          <w:szCs w:val="22"/>
          <w:lang w:val="en-GB"/>
        </w:rPr>
        <w:t xml:space="preserve"> additional comment</w:t>
      </w:r>
      <w:r w:rsidR="0048073D">
        <w:rPr>
          <w:bCs/>
          <w:sz w:val="22"/>
          <w:szCs w:val="22"/>
          <w:lang w:val="en-GB"/>
        </w:rPr>
        <w:t>s</w:t>
      </w:r>
      <w:r w:rsidRPr="005D3CAE">
        <w:rPr>
          <w:bCs/>
          <w:sz w:val="22"/>
          <w:szCs w:val="22"/>
          <w:lang w:val="en-GB"/>
        </w:rPr>
        <w:t xml:space="preserve">. After offline discussion </w:t>
      </w:r>
      <w:proofErr w:type="gramStart"/>
      <w:r w:rsidR="00F075BB">
        <w:rPr>
          <w:bCs/>
          <w:sz w:val="22"/>
          <w:szCs w:val="22"/>
          <w:lang w:val="en-GB"/>
        </w:rPr>
        <w:t>taken into account</w:t>
      </w:r>
      <w:proofErr w:type="gramEnd"/>
      <w:r w:rsidR="00F075BB">
        <w:rPr>
          <w:bCs/>
          <w:sz w:val="22"/>
          <w:szCs w:val="22"/>
          <w:lang w:val="en-GB"/>
        </w:rPr>
        <w:t xml:space="preserve"> potential</w:t>
      </w:r>
      <w:r w:rsidRPr="005D3CAE">
        <w:rPr>
          <w:bCs/>
          <w:sz w:val="22"/>
          <w:szCs w:val="22"/>
          <w:lang w:val="en-GB"/>
        </w:rPr>
        <w:t xml:space="preserve"> comment</w:t>
      </w:r>
      <w:r w:rsidR="00F075BB">
        <w:rPr>
          <w:bCs/>
          <w:sz w:val="22"/>
          <w:szCs w:val="22"/>
          <w:lang w:val="en-GB"/>
        </w:rPr>
        <w:t>s</w:t>
      </w:r>
      <w:r w:rsidRPr="005D3CAE">
        <w:rPr>
          <w:bCs/>
          <w:sz w:val="22"/>
          <w:szCs w:val="22"/>
          <w:lang w:val="en-GB"/>
        </w:rPr>
        <w:t>, the straw poll text</w:t>
      </w:r>
      <w:r w:rsidR="00F075BB">
        <w:rPr>
          <w:bCs/>
          <w:sz w:val="22"/>
          <w:szCs w:val="22"/>
          <w:lang w:val="en-GB"/>
        </w:rPr>
        <w:t xml:space="preserve"> will be prepared</w:t>
      </w:r>
      <w:r w:rsidRPr="005D3CAE">
        <w:rPr>
          <w:bCs/>
          <w:sz w:val="22"/>
          <w:szCs w:val="22"/>
          <w:lang w:val="en-GB"/>
        </w:rPr>
        <w:t xml:space="preserve">.  </w:t>
      </w:r>
    </w:p>
    <w:p w14:paraId="35F659C3" w14:textId="77777777" w:rsidR="009013BC" w:rsidRPr="005D3CAE" w:rsidRDefault="009013BC" w:rsidP="009013BC">
      <w:pPr>
        <w:rPr>
          <w:bCs/>
          <w:sz w:val="22"/>
          <w:szCs w:val="22"/>
          <w:lang w:val="en-GB"/>
        </w:rPr>
      </w:pPr>
    </w:p>
    <w:p w14:paraId="46DE64E8" w14:textId="77777777" w:rsidR="009013BC" w:rsidRPr="005D3CAE" w:rsidRDefault="009013BC" w:rsidP="009013BC">
      <w:pPr>
        <w:rPr>
          <w:b/>
          <w:bCs/>
          <w:sz w:val="22"/>
          <w:szCs w:val="22"/>
        </w:rPr>
      </w:pPr>
      <w:r w:rsidRPr="005D3CAE">
        <w:rPr>
          <w:b/>
          <w:bCs/>
          <w:sz w:val="22"/>
          <w:szCs w:val="22"/>
        </w:rPr>
        <w:t>11-22/0328r1r0, “Discussion on Threshold-based Sensing”, Rui Yang (Interdigital):</w:t>
      </w:r>
    </w:p>
    <w:p w14:paraId="5CD1F4AB" w14:textId="77777777" w:rsidR="009013BC" w:rsidRPr="005D3CAE" w:rsidRDefault="009013BC" w:rsidP="009013BC">
      <w:pPr>
        <w:rPr>
          <w:b/>
          <w:bCs/>
          <w:sz w:val="22"/>
          <w:szCs w:val="22"/>
        </w:rPr>
      </w:pPr>
    </w:p>
    <w:p w14:paraId="7DA41C88" w14:textId="77777777" w:rsidR="009013BC" w:rsidRPr="005D3CAE" w:rsidRDefault="009013BC" w:rsidP="009013BC">
      <w:pPr>
        <w:rPr>
          <w:bCs/>
          <w:sz w:val="22"/>
          <w:szCs w:val="22"/>
          <w:lang w:val="en-GB"/>
        </w:rPr>
      </w:pPr>
      <w:proofErr w:type="spellStart"/>
      <w:r w:rsidRPr="005D3CAE">
        <w:rPr>
          <w:bCs/>
          <w:sz w:val="22"/>
          <w:szCs w:val="22"/>
          <w:lang w:val="en-GB"/>
        </w:rPr>
        <w:t>TGbf</w:t>
      </w:r>
      <w:proofErr w:type="spellEnd"/>
      <w:r w:rsidRPr="005D3CAE">
        <w:rPr>
          <w:bCs/>
          <w:sz w:val="22"/>
          <w:szCs w:val="22"/>
          <w:lang w:val="en-GB"/>
        </w:rPr>
        <w:t xml:space="preserve"> has made a few agreements on “Threshold-based measurement and reporting” based on the change of CSI. The purpose of this contribution is to highlight those issues in threshold-based measurement and reporting and discuss some alternatives.</w:t>
      </w:r>
    </w:p>
    <w:p w14:paraId="1BE79A80" w14:textId="77777777" w:rsidR="009013BC" w:rsidRPr="005D3CAE" w:rsidRDefault="009013BC" w:rsidP="009013BC">
      <w:pPr>
        <w:rPr>
          <w:bCs/>
          <w:sz w:val="22"/>
          <w:szCs w:val="22"/>
          <w:lang w:val="en-GB"/>
        </w:rPr>
      </w:pPr>
    </w:p>
    <w:p w14:paraId="1F1ED52D" w14:textId="5C158F11" w:rsidR="009013BC" w:rsidRPr="005D3CAE" w:rsidRDefault="009013BC" w:rsidP="009013BC">
      <w:pPr>
        <w:rPr>
          <w:bCs/>
          <w:sz w:val="22"/>
          <w:szCs w:val="22"/>
          <w:lang w:val="en-GB"/>
        </w:rPr>
      </w:pPr>
      <w:r w:rsidRPr="005D3CAE">
        <w:rPr>
          <w:bCs/>
          <w:sz w:val="22"/>
          <w:szCs w:val="22"/>
          <w:lang w:val="en-GB"/>
        </w:rPr>
        <w:t xml:space="preserve">No time is left for Q&amp;A and Chair will allocate 10 minutes for </w:t>
      </w:r>
      <w:r w:rsidR="00850AF4">
        <w:rPr>
          <w:bCs/>
          <w:sz w:val="22"/>
          <w:szCs w:val="22"/>
          <w:lang w:val="en-GB"/>
        </w:rPr>
        <w:t>this in the</w:t>
      </w:r>
      <w:r w:rsidRPr="005D3CAE">
        <w:rPr>
          <w:bCs/>
          <w:sz w:val="22"/>
          <w:szCs w:val="22"/>
          <w:lang w:val="en-GB"/>
        </w:rPr>
        <w:t xml:space="preserve"> next call.</w:t>
      </w:r>
    </w:p>
    <w:p w14:paraId="7CE4ED6B" w14:textId="77777777" w:rsidR="009013BC" w:rsidRPr="005D3CAE" w:rsidRDefault="009013BC" w:rsidP="009013BC">
      <w:pPr>
        <w:rPr>
          <w:bCs/>
          <w:sz w:val="22"/>
          <w:szCs w:val="22"/>
          <w:lang w:val="en-GB"/>
        </w:rPr>
      </w:pPr>
    </w:p>
    <w:p w14:paraId="75752C69" w14:textId="77777777" w:rsidR="009013BC" w:rsidRPr="005D3CAE" w:rsidRDefault="009013BC" w:rsidP="00850AF4">
      <w:pPr>
        <w:pStyle w:val="ListParagraph"/>
        <w:numPr>
          <w:ilvl w:val="0"/>
          <w:numId w:val="19"/>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2B35B2CE" w14:textId="77777777" w:rsidR="009013BC" w:rsidRPr="002067A5" w:rsidRDefault="009013BC" w:rsidP="00850AF4">
      <w:pPr>
        <w:pStyle w:val="ListParagraph"/>
        <w:numPr>
          <w:ilvl w:val="0"/>
          <w:numId w:val="19"/>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5BFF12EA" w14:textId="7B92D81D" w:rsidR="00BD5FEE" w:rsidRDefault="00BD5FEE" w:rsidP="00063DE9">
      <w:pPr>
        <w:rPr>
          <w:sz w:val="22"/>
          <w:szCs w:val="22"/>
        </w:rPr>
      </w:pPr>
    </w:p>
    <w:p w14:paraId="4B79C486" w14:textId="1975296A" w:rsidR="00B94600" w:rsidRDefault="00B94600" w:rsidP="00063DE9">
      <w:pPr>
        <w:rPr>
          <w:sz w:val="22"/>
          <w:szCs w:val="22"/>
        </w:rPr>
      </w:pPr>
    </w:p>
    <w:p w14:paraId="7C18D346" w14:textId="77777777" w:rsidR="000B48EB" w:rsidRDefault="000B48EB" w:rsidP="000B48EB">
      <w:pPr>
        <w:rPr>
          <w:sz w:val="22"/>
          <w:szCs w:val="22"/>
          <w:lang w:val="en-US"/>
        </w:rPr>
      </w:pPr>
    </w:p>
    <w:p w14:paraId="0DCEE3C0" w14:textId="77777777" w:rsidR="00D727C0" w:rsidRDefault="000B48EB" w:rsidP="000B48EB">
      <w:pPr>
        <w:rPr>
          <w:b/>
          <w:sz w:val="22"/>
          <w:szCs w:val="22"/>
          <w:lang w:val="en-US"/>
        </w:rPr>
      </w:pPr>
      <w:r w:rsidRPr="00FC2DAE">
        <w:rPr>
          <w:b/>
          <w:sz w:val="22"/>
          <w:szCs w:val="22"/>
        </w:rPr>
        <w:t>List of Attendees:</w:t>
      </w:r>
      <w:r w:rsidRPr="000B48EB">
        <w:rPr>
          <w:b/>
          <w:sz w:val="22"/>
          <w:szCs w:val="22"/>
          <w:lang w:val="en-US"/>
        </w:rPr>
        <w:t xml:space="preserve"> </w:t>
      </w:r>
    </w:p>
    <w:p w14:paraId="15851754" w14:textId="77777777" w:rsidR="00D727C0" w:rsidRDefault="00D727C0" w:rsidP="000B48EB">
      <w:pPr>
        <w:rPr>
          <w:b/>
          <w:sz w:val="22"/>
          <w:szCs w:val="22"/>
          <w:lang w:val="en-US"/>
        </w:rPr>
      </w:pPr>
    </w:p>
    <w:tbl>
      <w:tblPr>
        <w:tblW w:w="10760" w:type="dxa"/>
        <w:tblCellMar>
          <w:left w:w="0" w:type="dxa"/>
          <w:right w:w="0" w:type="dxa"/>
        </w:tblCellMar>
        <w:tblLook w:val="04A0" w:firstRow="1" w:lastRow="0" w:firstColumn="1" w:lastColumn="0" w:noHBand="0" w:noVBand="1"/>
      </w:tblPr>
      <w:tblGrid>
        <w:gridCol w:w="1180"/>
        <w:gridCol w:w="1180"/>
        <w:gridCol w:w="2840"/>
        <w:gridCol w:w="6280"/>
      </w:tblGrid>
      <w:tr w:rsidR="00D727C0" w:rsidRPr="00870B51" w14:paraId="0CA6F42D" w14:textId="77777777" w:rsidTr="00D727C0">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37E4F144" w14:textId="77777777" w:rsidR="00D727C0" w:rsidRPr="00870B51" w:rsidRDefault="00D727C0">
            <w:pPr>
              <w:jc w:val="center"/>
              <w:rPr>
                <w:bCs/>
                <w:sz w:val="22"/>
                <w:szCs w:val="22"/>
                <w:lang w:val="en-GB"/>
              </w:rPr>
            </w:pPr>
            <w:r w:rsidRPr="00870B51">
              <w:rPr>
                <w:bCs/>
                <w:sz w:val="22"/>
                <w:szCs w:val="22"/>
                <w:lang w:val="en-GB"/>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65087DFD" w14:textId="77777777" w:rsidR="00D727C0" w:rsidRPr="00870B51" w:rsidRDefault="00D727C0">
            <w:pPr>
              <w:jc w:val="center"/>
              <w:rPr>
                <w:bCs/>
                <w:sz w:val="22"/>
                <w:szCs w:val="22"/>
                <w:lang w:val="en-GB"/>
              </w:rPr>
            </w:pPr>
            <w:r w:rsidRPr="00870B51">
              <w:rPr>
                <w:bCs/>
                <w:sz w:val="22"/>
                <w:szCs w:val="22"/>
                <w:lang w:val="en-GB"/>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D64D45" w14:textId="77777777" w:rsidR="00D727C0" w:rsidRPr="00870B51" w:rsidRDefault="00D727C0">
            <w:pPr>
              <w:rPr>
                <w:bCs/>
                <w:sz w:val="22"/>
                <w:szCs w:val="22"/>
                <w:lang w:val="en-GB"/>
              </w:rPr>
            </w:pPr>
            <w:r w:rsidRPr="00870B51">
              <w:rPr>
                <w:bCs/>
                <w:sz w:val="22"/>
                <w:szCs w:val="22"/>
                <w:lang w:val="en-GB"/>
              </w:rPr>
              <w:t>Name</w:t>
            </w:r>
          </w:p>
        </w:tc>
        <w:tc>
          <w:tcPr>
            <w:tcW w:w="5560" w:type="dxa"/>
            <w:tcBorders>
              <w:top w:val="nil"/>
              <w:left w:val="nil"/>
              <w:bottom w:val="nil"/>
              <w:right w:val="nil"/>
            </w:tcBorders>
            <w:noWrap/>
            <w:tcMar>
              <w:top w:w="15" w:type="dxa"/>
              <w:left w:w="15" w:type="dxa"/>
              <w:bottom w:w="0" w:type="dxa"/>
              <w:right w:w="15" w:type="dxa"/>
            </w:tcMar>
            <w:vAlign w:val="bottom"/>
            <w:hideMark/>
          </w:tcPr>
          <w:p w14:paraId="655F1B4B" w14:textId="77777777" w:rsidR="00D727C0" w:rsidRPr="00870B51" w:rsidRDefault="00D727C0">
            <w:pPr>
              <w:rPr>
                <w:bCs/>
                <w:sz w:val="22"/>
                <w:szCs w:val="22"/>
                <w:lang w:val="en-GB"/>
              </w:rPr>
            </w:pPr>
            <w:r w:rsidRPr="00870B51">
              <w:rPr>
                <w:bCs/>
                <w:sz w:val="22"/>
                <w:szCs w:val="22"/>
                <w:lang w:val="en-GB"/>
              </w:rPr>
              <w:t>Affiliation</w:t>
            </w:r>
          </w:p>
        </w:tc>
      </w:tr>
      <w:tr w:rsidR="00D727C0" w:rsidRPr="00870B51" w14:paraId="372AABA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F2135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D359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5DD03A" w14:textId="77777777" w:rsidR="00D727C0" w:rsidRPr="00870B51" w:rsidRDefault="00D727C0">
            <w:pPr>
              <w:rPr>
                <w:bCs/>
                <w:sz w:val="22"/>
                <w:szCs w:val="22"/>
                <w:lang w:val="en-GB"/>
              </w:rPr>
            </w:pPr>
            <w:r w:rsidRPr="00870B51">
              <w:rPr>
                <w:bCs/>
                <w:sz w:val="22"/>
                <w:szCs w:val="22"/>
                <w:lang w:val="en-GB"/>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70A09E6" w14:textId="77777777" w:rsidR="00D727C0" w:rsidRPr="00870B51" w:rsidRDefault="00D727C0">
            <w:pPr>
              <w:rPr>
                <w:bCs/>
                <w:sz w:val="22"/>
                <w:szCs w:val="22"/>
                <w:lang w:val="en-GB"/>
              </w:rPr>
            </w:pPr>
            <w:r w:rsidRPr="00870B51">
              <w:rPr>
                <w:bCs/>
                <w:sz w:val="22"/>
                <w:szCs w:val="22"/>
                <w:lang w:val="en-GB"/>
              </w:rPr>
              <w:t>Origin Wireless</w:t>
            </w:r>
          </w:p>
        </w:tc>
      </w:tr>
      <w:tr w:rsidR="00D727C0" w:rsidRPr="00870B51" w14:paraId="5399FFD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08CDA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C5AC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9690D3D" w14:textId="77777777" w:rsidR="00D727C0" w:rsidRPr="00870B51" w:rsidRDefault="00D727C0">
            <w:pPr>
              <w:rPr>
                <w:bCs/>
                <w:sz w:val="22"/>
                <w:szCs w:val="22"/>
                <w:lang w:val="en-GB"/>
              </w:rPr>
            </w:pPr>
            <w:r w:rsidRPr="00870B51">
              <w:rPr>
                <w:bCs/>
                <w:sz w:val="22"/>
                <w:szCs w:val="22"/>
                <w:lang w:val="en-GB"/>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2D86D3" w14:textId="77777777" w:rsidR="00D727C0" w:rsidRPr="00870B51" w:rsidRDefault="00D727C0">
            <w:pPr>
              <w:rPr>
                <w:bCs/>
                <w:sz w:val="22"/>
                <w:szCs w:val="22"/>
                <w:lang w:val="en-GB"/>
              </w:rPr>
            </w:pPr>
            <w:r w:rsidRPr="00870B51">
              <w:rPr>
                <w:bCs/>
                <w:sz w:val="22"/>
                <w:szCs w:val="22"/>
                <w:lang w:val="en-GB"/>
              </w:rPr>
              <w:t>Cognitive Systems Corp.</w:t>
            </w:r>
          </w:p>
        </w:tc>
      </w:tr>
      <w:tr w:rsidR="00D727C0" w:rsidRPr="00870B51" w14:paraId="30DB43EE"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F8442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5C5C3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24AC36F" w14:textId="77777777" w:rsidR="00D727C0" w:rsidRPr="00870B51" w:rsidRDefault="00D727C0">
            <w:pPr>
              <w:rPr>
                <w:bCs/>
                <w:sz w:val="22"/>
                <w:szCs w:val="22"/>
                <w:lang w:val="en-GB"/>
              </w:rPr>
            </w:pPr>
            <w:r w:rsidRPr="00870B51">
              <w:rPr>
                <w:bCs/>
                <w:sz w:val="22"/>
                <w:szCs w:val="22"/>
                <w:lang w:val="en-GB"/>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9385329"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2B7475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DAD9"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DDAB6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B0619FD" w14:textId="77777777" w:rsidR="00D727C0" w:rsidRPr="00870B51" w:rsidRDefault="00D727C0">
            <w:pPr>
              <w:rPr>
                <w:bCs/>
                <w:sz w:val="22"/>
                <w:szCs w:val="22"/>
                <w:lang w:val="en-GB"/>
              </w:rPr>
            </w:pPr>
            <w:r w:rsidRPr="00870B51">
              <w:rPr>
                <w:bCs/>
                <w:sz w:val="22"/>
                <w:szCs w:val="22"/>
                <w:lang w:val="en-GB"/>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41FCAE3" w14:textId="77777777" w:rsidR="00D727C0" w:rsidRPr="00870B51" w:rsidRDefault="00D727C0">
            <w:pPr>
              <w:rPr>
                <w:bCs/>
                <w:sz w:val="22"/>
                <w:szCs w:val="22"/>
                <w:lang w:val="en-GB"/>
              </w:rPr>
            </w:pPr>
            <w:r w:rsidRPr="00870B51">
              <w:rPr>
                <w:bCs/>
                <w:sz w:val="22"/>
                <w:szCs w:val="22"/>
                <w:lang w:val="en-GB"/>
              </w:rPr>
              <w:t>Vayyar Imaging</w:t>
            </w:r>
          </w:p>
        </w:tc>
      </w:tr>
      <w:tr w:rsidR="00D727C0" w:rsidRPr="00870B51" w14:paraId="6CCC566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38F5DA"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3C81D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C4DE02F" w14:textId="77777777" w:rsidR="00D727C0" w:rsidRPr="00870B51" w:rsidRDefault="00D727C0">
            <w:pPr>
              <w:rPr>
                <w:bCs/>
                <w:sz w:val="22"/>
                <w:szCs w:val="22"/>
                <w:lang w:val="en-GB"/>
              </w:rPr>
            </w:pPr>
            <w:r w:rsidRPr="00870B51">
              <w:rPr>
                <w:bCs/>
                <w:sz w:val="22"/>
                <w:szCs w:val="22"/>
                <w:lang w:val="en-GB"/>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29E4510" w14:textId="77777777" w:rsidR="00D727C0" w:rsidRPr="00870B51" w:rsidRDefault="00D727C0">
            <w:pPr>
              <w:rPr>
                <w:bCs/>
                <w:sz w:val="22"/>
                <w:szCs w:val="22"/>
                <w:lang w:val="en-GB"/>
              </w:rPr>
            </w:pPr>
            <w:r w:rsidRPr="00870B51">
              <w:rPr>
                <w:bCs/>
                <w:sz w:val="22"/>
                <w:szCs w:val="22"/>
                <w:lang w:val="en-GB"/>
              </w:rPr>
              <w:t>Apple Inc.</w:t>
            </w:r>
          </w:p>
        </w:tc>
      </w:tr>
      <w:tr w:rsidR="00D727C0" w:rsidRPr="00870B51" w14:paraId="12941D8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C3E61"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9204A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0C9466B" w14:textId="77777777" w:rsidR="00D727C0" w:rsidRPr="00870B51" w:rsidRDefault="00D727C0">
            <w:pPr>
              <w:rPr>
                <w:bCs/>
                <w:sz w:val="22"/>
                <w:szCs w:val="22"/>
                <w:lang w:val="en-GB"/>
              </w:rPr>
            </w:pPr>
            <w:r w:rsidRPr="00870B51">
              <w:rPr>
                <w:bCs/>
                <w:sz w:val="22"/>
                <w:szCs w:val="22"/>
                <w:lang w:val="en-GB"/>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9F6937" w14:textId="77777777" w:rsidR="00D727C0" w:rsidRPr="00870B51" w:rsidRDefault="00D727C0">
            <w:pPr>
              <w:rPr>
                <w:bCs/>
                <w:sz w:val="22"/>
                <w:szCs w:val="22"/>
                <w:lang w:val="en-GB"/>
              </w:rPr>
            </w:pPr>
            <w:r w:rsidRPr="00870B51">
              <w:rPr>
                <w:bCs/>
                <w:sz w:val="22"/>
                <w:szCs w:val="22"/>
                <w:lang w:val="en-GB"/>
              </w:rPr>
              <w:t>Meta Platforms, Inc.</w:t>
            </w:r>
          </w:p>
        </w:tc>
      </w:tr>
      <w:tr w:rsidR="00D727C0" w:rsidRPr="00870B51" w14:paraId="5F053C8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3C8C0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4717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1186F3" w14:textId="77777777" w:rsidR="00D727C0" w:rsidRPr="00870B51" w:rsidRDefault="00D727C0">
            <w:pPr>
              <w:rPr>
                <w:bCs/>
                <w:sz w:val="22"/>
                <w:szCs w:val="22"/>
                <w:lang w:val="en-GB"/>
              </w:rPr>
            </w:pPr>
            <w:r w:rsidRPr="00870B51">
              <w:rPr>
                <w:bCs/>
                <w:sz w:val="22"/>
                <w:szCs w:val="22"/>
                <w:lang w:val="en-GB"/>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072CBE7"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A043E66"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FD830"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9EC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BE8FD00" w14:textId="77777777" w:rsidR="00D727C0" w:rsidRPr="00870B51" w:rsidRDefault="00D727C0">
            <w:pPr>
              <w:rPr>
                <w:bCs/>
                <w:sz w:val="22"/>
                <w:szCs w:val="22"/>
                <w:lang w:val="en-GB"/>
              </w:rPr>
            </w:pPr>
            <w:r w:rsidRPr="00870B51">
              <w:rPr>
                <w:bCs/>
                <w:sz w:val="22"/>
                <w:szCs w:val="22"/>
                <w:lang w:val="en-GB"/>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43ED87F" w14:textId="77777777" w:rsidR="00D727C0" w:rsidRPr="00870B51" w:rsidRDefault="00D727C0">
            <w:pPr>
              <w:rPr>
                <w:bCs/>
                <w:sz w:val="22"/>
                <w:szCs w:val="22"/>
                <w:lang w:val="en-GB"/>
              </w:rPr>
            </w:pPr>
            <w:r w:rsidRPr="00870B51">
              <w:rPr>
                <w:bCs/>
                <w:sz w:val="22"/>
                <w:szCs w:val="22"/>
                <w:lang w:val="en-GB"/>
              </w:rPr>
              <w:t>MediaTek Inc.</w:t>
            </w:r>
          </w:p>
        </w:tc>
      </w:tr>
      <w:tr w:rsidR="00D727C0" w:rsidRPr="00870B51" w14:paraId="4462ABF4"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ACD16"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A8C6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1E902DD" w14:textId="77777777" w:rsidR="00D727C0" w:rsidRPr="00870B51" w:rsidRDefault="00D727C0">
            <w:pPr>
              <w:rPr>
                <w:bCs/>
                <w:sz w:val="22"/>
                <w:szCs w:val="22"/>
                <w:lang w:val="en-GB"/>
              </w:rPr>
            </w:pPr>
            <w:r w:rsidRPr="00870B51">
              <w:rPr>
                <w:bCs/>
                <w:sz w:val="22"/>
                <w:szCs w:val="22"/>
                <w:lang w:val="en-GB"/>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31FC203"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ADAD10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6B98B1" w14:textId="77777777" w:rsidR="00D727C0" w:rsidRPr="00870B51" w:rsidRDefault="00D727C0">
            <w:pPr>
              <w:jc w:val="center"/>
              <w:rPr>
                <w:bCs/>
                <w:sz w:val="22"/>
                <w:szCs w:val="22"/>
                <w:lang w:val="en-GB"/>
              </w:rPr>
            </w:pPr>
            <w:r w:rsidRPr="00870B51">
              <w:rPr>
                <w:bCs/>
                <w:sz w:val="22"/>
                <w:szCs w:val="22"/>
                <w:lang w:val="en-GB"/>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D8B19"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25E4540" w14:textId="77777777" w:rsidR="00D727C0" w:rsidRPr="00870B51" w:rsidRDefault="00D727C0">
            <w:pPr>
              <w:rPr>
                <w:bCs/>
                <w:sz w:val="22"/>
                <w:szCs w:val="22"/>
                <w:lang w:val="en-GB"/>
              </w:rPr>
            </w:pPr>
            <w:r w:rsidRPr="00870B51">
              <w:rPr>
                <w:bCs/>
                <w:sz w:val="22"/>
                <w:szCs w:val="22"/>
                <w:lang w:val="en-GB"/>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5939C2B" w14:textId="77777777" w:rsidR="00D727C0" w:rsidRPr="00870B51" w:rsidRDefault="00D727C0">
            <w:pPr>
              <w:rPr>
                <w:bCs/>
                <w:sz w:val="22"/>
                <w:szCs w:val="22"/>
                <w:lang w:val="en-GB"/>
              </w:rPr>
            </w:pPr>
            <w:r w:rsidRPr="00870B51">
              <w:rPr>
                <w:bCs/>
                <w:sz w:val="22"/>
                <w:szCs w:val="22"/>
                <w:lang w:val="en-GB"/>
              </w:rPr>
              <w:t>Xiaomi Inc.</w:t>
            </w:r>
          </w:p>
        </w:tc>
      </w:tr>
      <w:tr w:rsidR="00D727C0" w:rsidRPr="00870B51" w14:paraId="4B18821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19DE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2C49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001D88E4" w14:textId="77777777" w:rsidR="00D727C0" w:rsidRPr="00870B51" w:rsidRDefault="00D727C0">
            <w:pPr>
              <w:rPr>
                <w:bCs/>
                <w:sz w:val="22"/>
                <w:szCs w:val="22"/>
                <w:lang w:val="en-GB"/>
              </w:rPr>
            </w:pPr>
            <w:r w:rsidRPr="00870B51">
              <w:rPr>
                <w:bCs/>
                <w:sz w:val="22"/>
                <w:szCs w:val="22"/>
                <w:lang w:val="en-GB"/>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193BD1"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r w:rsidR="00D727C0" w:rsidRPr="00870B51" w14:paraId="0527FE18"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47BC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4E39E6"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00FD88A" w14:textId="77777777" w:rsidR="00D727C0" w:rsidRPr="00870B51" w:rsidRDefault="00D727C0">
            <w:pPr>
              <w:rPr>
                <w:bCs/>
                <w:sz w:val="22"/>
                <w:szCs w:val="22"/>
                <w:lang w:val="en-GB"/>
              </w:rPr>
            </w:pPr>
            <w:r w:rsidRPr="00870B51">
              <w:rPr>
                <w:bCs/>
                <w:sz w:val="22"/>
                <w:szCs w:val="22"/>
                <w:lang w:val="en-GB"/>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AF2F182"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1E4311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B878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9C2C3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85883A8" w14:textId="77777777" w:rsidR="00D727C0" w:rsidRPr="00870B51" w:rsidRDefault="00D727C0">
            <w:pPr>
              <w:rPr>
                <w:bCs/>
                <w:sz w:val="22"/>
                <w:szCs w:val="22"/>
                <w:lang w:val="en-GB"/>
              </w:rPr>
            </w:pPr>
            <w:r w:rsidRPr="00870B51">
              <w:rPr>
                <w:bCs/>
                <w:sz w:val="22"/>
                <w:szCs w:val="22"/>
                <w:lang w:val="en-GB"/>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6BFA9DB" w14:textId="77777777" w:rsidR="00D727C0" w:rsidRPr="00870B51" w:rsidRDefault="00D727C0">
            <w:pPr>
              <w:rPr>
                <w:bCs/>
                <w:sz w:val="22"/>
                <w:szCs w:val="22"/>
                <w:lang w:val="en-GB"/>
              </w:rPr>
            </w:pPr>
            <w:r w:rsidRPr="00870B51">
              <w:rPr>
                <w:bCs/>
                <w:sz w:val="22"/>
                <w:szCs w:val="22"/>
                <w:lang w:val="en-GB"/>
              </w:rPr>
              <w:t>InterDigital, Inc.</w:t>
            </w:r>
          </w:p>
        </w:tc>
      </w:tr>
      <w:tr w:rsidR="00D727C0" w:rsidRPr="00870B51" w14:paraId="69ABB5E1"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B326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09F32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C23FE3" w14:textId="77777777" w:rsidR="00D727C0" w:rsidRPr="00870B51" w:rsidRDefault="00D727C0">
            <w:pPr>
              <w:rPr>
                <w:bCs/>
                <w:sz w:val="22"/>
                <w:szCs w:val="22"/>
                <w:lang w:val="en-GB"/>
              </w:rPr>
            </w:pPr>
            <w:r w:rsidRPr="00870B51">
              <w:rPr>
                <w:bCs/>
                <w:sz w:val="22"/>
                <w:szCs w:val="22"/>
                <w:lang w:val="en-GB"/>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B19D922"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343FCDC3"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6D725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8929B"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9AD08DF" w14:textId="77777777" w:rsidR="00D727C0" w:rsidRPr="00870B51" w:rsidRDefault="00D727C0">
            <w:pPr>
              <w:rPr>
                <w:bCs/>
                <w:sz w:val="22"/>
                <w:szCs w:val="22"/>
                <w:lang w:val="en-GB"/>
              </w:rPr>
            </w:pPr>
            <w:r w:rsidRPr="00870B51">
              <w:rPr>
                <w:bCs/>
                <w:sz w:val="22"/>
                <w:szCs w:val="22"/>
                <w:lang w:val="en-GB"/>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E3A0E35"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450D8A5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C588C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1C48ED"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7268CC2" w14:textId="77777777" w:rsidR="00D727C0" w:rsidRPr="00870B51" w:rsidRDefault="00D727C0">
            <w:pPr>
              <w:rPr>
                <w:bCs/>
                <w:sz w:val="22"/>
                <w:szCs w:val="22"/>
                <w:lang w:val="en-GB"/>
              </w:rPr>
            </w:pPr>
            <w:r w:rsidRPr="00870B51">
              <w:rPr>
                <w:bCs/>
                <w:sz w:val="22"/>
                <w:szCs w:val="22"/>
                <w:lang w:val="en-GB"/>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CF2AE17" w14:textId="77777777" w:rsidR="00D727C0" w:rsidRPr="00870B51" w:rsidRDefault="00D727C0">
            <w:pPr>
              <w:rPr>
                <w:bCs/>
                <w:sz w:val="22"/>
                <w:szCs w:val="22"/>
                <w:lang w:val="en-GB"/>
              </w:rPr>
            </w:pPr>
            <w:r w:rsidRPr="00870B51">
              <w:rPr>
                <w:bCs/>
                <w:sz w:val="22"/>
                <w:szCs w:val="22"/>
                <w:lang w:val="en-GB"/>
              </w:rPr>
              <w:t>LG ELECTRONICS</w:t>
            </w:r>
          </w:p>
        </w:tc>
      </w:tr>
      <w:tr w:rsidR="00D727C0" w:rsidRPr="00870B51" w14:paraId="3A00B219"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1DBB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7C637"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DBFCAE" w14:textId="77777777" w:rsidR="00D727C0" w:rsidRPr="00870B51" w:rsidRDefault="00D727C0">
            <w:pPr>
              <w:rPr>
                <w:bCs/>
                <w:sz w:val="22"/>
                <w:szCs w:val="22"/>
                <w:lang w:val="en-GB"/>
              </w:rPr>
            </w:pPr>
            <w:r w:rsidRPr="00870B51">
              <w:rPr>
                <w:bCs/>
                <w:sz w:val="22"/>
                <w:szCs w:val="22"/>
                <w:lang w:val="en-GB"/>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1796ABD" w14:textId="77777777" w:rsidR="00D727C0" w:rsidRPr="00870B51" w:rsidRDefault="00D727C0">
            <w:pPr>
              <w:rPr>
                <w:bCs/>
                <w:sz w:val="22"/>
                <w:szCs w:val="22"/>
                <w:lang w:val="en-GB"/>
              </w:rPr>
            </w:pPr>
            <w:r w:rsidRPr="00870B51">
              <w:rPr>
                <w:bCs/>
                <w:sz w:val="22"/>
                <w:szCs w:val="22"/>
                <w:lang w:val="en-GB"/>
              </w:rPr>
              <w:t>Beijing OPPO telecommunications corp., ltd.</w:t>
            </w:r>
          </w:p>
        </w:tc>
      </w:tr>
      <w:tr w:rsidR="00D727C0" w:rsidRPr="00870B51" w14:paraId="3E500D1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BD2FF7"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5EA20"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7253ADD5" w14:textId="77777777" w:rsidR="00D727C0" w:rsidRPr="00870B51" w:rsidRDefault="00D727C0">
            <w:pPr>
              <w:rPr>
                <w:bCs/>
                <w:sz w:val="22"/>
                <w:szCs w:val="22"/>
                <w:lang w:val="en-GB"/>
              </w:rPr>
            </w:pPr>
            <w:r w:rsidRPr="00870B51">
              <w:rPr>
                <w:bCs/>
                <w:sz w:val="22"/>
                <w:szCs w:val="22"/>
                <w:lang w:val="en-GB"/>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0F40A6EA" w14:textId="77777777" w:rsidR="00D727C0" w:rsidRPr="00870B51" w:rsidRDefault="00D727C0">
            <w:pPr>
              <w:rPr>
                <w:bCs/>
                <w:sz w:val="22"/>
                <w:szCs w:val="22"/>
                <w:lang w:val="en-GB"/>
              </w:rPr>
            </w:pPr>
            <w:r w:rsidRPr="00870B51">
              <w:rPr>
                <w:bCs/>
                <w:sz w:val="22"/>
                <w:szCs w:val="22"/>
                <w:lang w:val="en-GB"/>
              </w:rPr>
              <w:t>Panasonic Corporation</w:t>
            </w:r>
          </w:p>
        </w:tc>
      </w:tr>
      <w:tr w:rsidR="00D727C0" w:rsidRPr="00870B51" w14:paraId="0A95508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2FA0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0ED41C"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3AEBE96C" w14:textId="77777777" w:rsidR="00D727C0" w:rsidRPr="00870B51" w:rsidRDefault="00D727C0">
            <w:pPr>
              <w:rPr>
                <w:bCs/>
                <w:sz w:val="22"/>
                <w:szCs w:val="22"/>
                <w:lang w:val="en-GB"/>
              </w:rPr>
            </w:pPr>
            <w:r w:rsidRPr="00870B51">
              <w:rPr>
                <w:bCs/>
                <w:sz w:val="22"/>
                <w:szCs w:val="22"/>
                <w:lang w:val="en-GB"/>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766B75E" w14:textId="77777777" w:rsidR="00D727C0" w:rsidRPr="00870B51" w:rsidRDefault="00D727C0">
            <w:pPr>
              <w:rPr>
                <w:bCs/>
                <w:sz w:val="22"/>
                <w:szCs w:val="22"/>
                <w:lang w:val="en-GB"/>
              </w:rPr>
            </w:pPr>
            <w:r w:rsidRPr="00870B51">
              <w:rPr>
                <w:bCs/>
                <w:sz w:val="22"/>
                <w:szCs w:val="22"/>
                <w:lang w:val="en-GB"/>
              </w:rPr>
              <w:t>Panasonic Asia Pacific Pte Ltd.</w:t>
            </w:r>
          </w:p>
        </w:tc>
      </w:tr>
      <w:tr w:rsidR="00D727C0" w:rsidRPr="00870B51" w14:paraId="04358B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8B3D"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CD531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4FA62F7" w14:textId="77777777" w:rsidR="00D727C0" w:rsidRPr="00870B51" w:rsidRDefault="00D727C0">
            <w:pPr>
              <w:rPr>
                <w:bCs/>
                <w:sz w:val="22"/>
                <w:szCs w:val="22"/>
                <w:lang w:val="en-GB"/>
              </w:rPr>
            </w:pPr>
            <w:r w:rsidRPr="00870B51">
              <w:rPr>
                <w:bCs/>
                <w:sz w:val="22"/>
                <w:szCs w:val="22"/>
                <w:lang w:val="en-GB"/>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B378FE"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5BE49870"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2C146F"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18954E"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524A6E7" w14:textId="77777777" w:rsidR="00D727C0" w:rsidRPr="00870B51" w:rsidRDefault="00D727C0">
            <w:pPr>
              <w:rPr>
                <w:bCs/>
                <w:sz w:val="22"/>
                <w:szCs w:val="22"/>
                <w:lang w:val="en-GB"/>
              </w:rPr>
            </w:pPr>
            <w:r w:rsidRPr="00870B51">
              <w:rPr>
                <w:bCs/>
                <w:sz w:val="22"/>
                <w:szCs w:val="22"/>
                <w:lang w:val="en-GB"/>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23D664"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8546E42"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8DFEB"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73356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4D49427" w14:textId="77777777" w:rsidR="00D727C0" w:rsidRPr="00870B51" w:rsidRDefault="00D727C0">
            <w:pPr>
              <w:rPr>
                <w:bCs/>
                <w:sz w:val="22"/>
                <w:szCs w:val="22"/>
                <w:lang w:val="en-GB"/>
              </w:rPr>
            </w:pPr>
            <w:r w:rsidRPr="00870B51">
              <w:rPr>
                <w:bCs/>
                <w:sz w:val="22"/>
                <w:szCs w:val="22"/>
                <w:lang w:val="en-GB"/>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A444694"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0D1F0CAC"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6D9A8"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8C94A"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4B3EEBC2" w14:textId="77777777" w:rsidR="00D727C0" w:rsidRPr="00870B51" w:rsidRDefault="00D727C0">
            <w:pPr>
              <w:rPr>
                <w:bCs/>
                <w:sz w:val="22"/>
                <w:szCs w:val="22"/>
                <w:lang w:val="en-GB"/>
              </w:rPr>
            </w:pPr>
            <w:r w:rsidRPr="00870B51">
              <w:rPr>
                <w:bCs/>
                <w:sz w:val="22"/>
                <w:szCs w:val="22"/>
                <w:lang w:val="en-GB"/>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E73D14" w14:textId="77777777" w:rsidR="00D727C0" w:rsidRPr="00870B51" w:rsidRDefault="00D727C0">
            <w:pPr>
              <w:rPr>
                <w:bCs/>
                <w:sz w:val="22"/>
                <w:szCs w:val="22"/>
                <w:lang w:val="en-GB"/>
              </w:rPr>
            </w:pPr>
            <w:r w:rsidRPr="00870B51">
              <w:rPr>
                <w:bCs/>
                <w:sz w:val="22"/>
                <w:szCs w:val="22"/>
                <w:lang w:val="en-GB"/>
              </w:rPr>
              <w:t>ZTE Corporation</w:t>
            </w:r>
          </w:p>
        </w:tc>
      </w:tr>
      <w:tr w:rsidR="00D727C0" w:rsidRPr="00870B51" w14:paraId="4ED66997"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35E53E"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A875A8"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22B68ADF" w14:textId="77777777" w:rsidR="00D727C0" w:rsidRPr="00870B51" w:rsidRDefault="00D727C0">
            <w:pPr>
              <w:rPr>
                <w:bCs/>
                <w:sz w:val="22"/>
                <w:szCs w:val="22"/>
                <w:lang w:val="en-GB"/>
              </w:rPr>
            </w:pPr>
            <w:r w:rsidRPr="00870B51">
              <w:rPr>
                <w:bCs/>
                <w:sz w:val="22"/>
                <w:szCs w:val="22"/>
                <w:lang w:val="en-GB"/>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FA4283" w14:textId="77777777" w:rsidR="00D727C0" w:rsidRPr="00870B51" w:rsidRDefault="00D727C0">
            <w:pPr>
              <w:rPr>
                <w:bCs/>
                <w:sz w:val="22"/>
                <w:szCs w:val="22"/>
                <w:lang w:val="en-GB"/>
              </w:rPr>
            </w:pPr>
            <w:r w:rsidRPr="00870B51">
              <w:rPr>
                <w:bCs/>
                <w:sz w:val="22"/>
                <w:szCs w:val="22"/>
                <w:lang w:val="en-GB"/>
              </w:rPr>
              <w:t>Qualcomm Incorporated</w:t>
            </w:r>
          </w:p>
        </w:tc>
      </w:tr>
      <w:tr w:rsidR="00D727C0" w:rsidRPr="00870B51" w14:paraId="67CA289F"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DA31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59B84"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4ABF6B6" w14:textId="77777777" w:rsidR="00D727C0" w:rsidRPr="00870B51" w:rsidRDefault="00D727C0">
            <w:pPr>
              <w:rPr>
                <w:bCs/>
                <w:sz w:val="22"/>
                <w:szCs w:val="22"/>
                <w:lang w:val="en-GB"/>
              </w:rPr>
            </w:pPr>
            <w:r w:rsidRPr="00870B51">
              <w:rPr>
                <w:bCs/>
                <w:sz w:val="22"/>
                <w:szCs w:val="22"/>
                <w:lang w:val="en-GB"/>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248333" w14:textId="77777777" w:rsidR="00D727C0" w:rsidRPr="00870B51" w:rsidRDefault="00D727C0">
            <w:pPr>
              <w:rPr>
                <w:bCs/>
                <w:sz w:val="22"/>
                <w:szCs w:val="22"/>
                <w:lang w:val="en-GB"/>
              </w:rPr>
            </w:pPr>
            <w:r w:rsidRPr="00870B51">
              <w:rPr>
                <w:bCs/>
                <w:sz w:val="22"/>
                <w:szCs w:val="22"/>
                <w:lang w:val="en-GB"/>
              </w:rPr>
              <w:t>NXP Semiconductors</w:t>
            </w:r>
          </w:p>
        </w:tc>
      </w:tr>
      <w:tr w:rsidR="00D727C0" w:rsidRPr="00870B51" w14:paraId="6DAFFB7B"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54795"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180795"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11E79A8D" w14:textId="77777777" w:rsidR="00D727C0" w:rsidRPr="00870B51" w:rsidRDefault="00D727C0">
            <w:pPr>
              <w:rPr>
                <w:bCs/>
                <w:sz w:val="22"/>
                <w:szCs w:val="22"/>
                <w:lang w:val="en-GB"/>
              </w:rPr>
            </w:pPr>
            <w:r w:rsidRPr="00870B51">
              <w:rPr>
                <w:bCs/>
                <w:sz w:val="22"/>
                <w:szCs w:val="22"/>
                <w:lang w:val="en-GB"/>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D20C845" w14:textId="77777777" w:rsidR="00D727C0" w:rsidRPr="00870B51" w:rsidRDefault="00D727C0">
            <w:pPr>
              <w:rPr>
                <w:bCs/>
                <w:sz w:val="22"/>
                <w:szCs w:val="22"/>
                <w:lang w:val="en-GB"/>
              </w:rPr>
            </w:pPr>
            <w:r w:rsidRPr="00870B51">
              <w:rPr>
                <w:bCs/>
                <w:sz w:val="22"/>
                <w:szCs w:val="22"/>
                <w:lang w:val="en-GB"/>
              </w:rPr>
              <w:t>Huawei Technologies Co., Ltd</w:t>
            </w:r>
          </w:p>
        </w:tc>
      </w:tr>
      <w:tr w:rsidR="00D727C0" w:rsidRPr="00870B51" w14:paraId="73BF141A"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FA262"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55773"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5AC8CC6A" w14:textId="77777777" w:rsidR="00D727C0" w:rsidRPr="00870B51" w:rsidRDefault="00D727C0">
            <w:pPr>
              <w:rPr>
                <w:bCs/>
                <w:sz w:val="22"/>
                <w:szCs w:val="22"/>
                <w:lang w:val="en-GB"/>
              </w:rPr>
            </w:pPr>
            <w:r w:rsidRPr="00870B51">
              <w:rPr>
                <w:bCs/>
                <w:sz w:val="22"/>
                <w:szCs w:val="22"/>
                <w:lang w:val="en-GB"/>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56DF3D" w14:textId="77777777" w:rsidR="00D727C0" w:rsidRPr="00870B51" w:rsidRDefault="00D727C0">
            <w:pPr>
              <w:rPr>
                <w:bCs/>
                <w:sz w:val="22"/>
                <w:szCs w:val="22"/>
                <w:lang w:val="en-GB"/>
              </w:rPr>
            </w:pPr>
            <w:r w:rsidRPr="00870B51">
              <w:rPr>
                <w:bCs/>
                <w:sz w:val="22"/>
                <w:szCs w:val="22"/>
                <w:lang w:val="en-GB"/>
              </w:rPr>
              <w:t>Advanced Telecommunications Research Institute International (ATR)</w:t>
            </w:r>
          </w:p>
        </w:tc>
      </w:tr>
      <w:tr w:rsidR="00D727C0" w:rsidRPr="00870B51" w14:paraId="1914D76D" w14:textId="77777777" w:rsidTr="00D727C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732DB3" w14:textId="77777777" w:rsidR="00D727C0" w:rsidRPr="00870B51" w:rsidRDefault="00D727C0">
            <w:pPr>
              <w:jc w:val="center"/>
              <w:rPr>
                <w:bCs/>
                <w:sz w:val="22"/>
                <w:szCs w:val="22"/>
                <w:lang w:val="en-GB"/>
              </w:rPr>
            </w:pPr>
            <w:r w:rsidRPr="00870B51">
              <w:rPr>
                <w:bCs/>
                <w:sz w:val="22"/>
                <w:szCs w:val="22"/>
                <w:lang w:val="en-GB"/>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ACD011" w14:textId="77777777" w:rsidR="00D727C0" w:rsidRPr="00870B51" w:rsidRDefault="00D727C0">
            <w:pPr>
              <w:jc w:val="center"/>
              <w:rPr>
                <w:bCs/>
                <w:sz w:val="22"/>
                <w:szCs w:val="22"/>
                <w:lang w:val="en-GB"/>
              </w:rPr>
            </w:pPr>
            <w:r w:rsidRPr="00870B51">
              <w:rPr>
                <w:bCs/>
                <w:sz w:val="22"/>
                <w:szCs w:val="22"/>
                <w:lang w:val="en-GB"/>
              </w:rPr>
              <w:t>2/17</w:t>
            </w:r>
          </w:p>
        </w:tc>
        <w:tc>
          <w:tcPr>
            <w:tcW w:w="0" w:type="auto"/>
            <w:tcBorders>
              <w:top w:val="nil"/>
              <w:left w:val="nil"/>
              <w:bottom w:val="nil"/>
              <w:right w:val="nil"/>
            </w:tcBorders>
            <w:noWrap/>
            <w:tcMar>
              <w:top w:w="15" w:type="dxa"/>
              <w:left w:w="15" w:type="dxa"/>
              <w:bottom w:w="0" w:type="dxa"/>
              <w:right w:w="15" w:type="dxa"/>
            </w:tcMar>
            <w:vAlign w:val="bottom"/>
            <w:hideMark/>
          </w:tcPr>
          <w:p w14:paraId="6DB7042C" w14:textId="77777777" w:rsidR="00D727C0" w:rsidRPr="00870B51" w:rsidRDefault="00D727C0">
            <w:pPr>
              <w:rPr>
                <w:bCs/>
                <w:sz w:val="22"/>
                <w:szCs w:val="22"/>
                <w:lang w:val="en-GB"/>
              </w:rPr>
            </w:pPr>
            <w:r w:rsidRPr="00870B51">
              <w:rPr>
                <w:bCs/>
                <w:sz w:val="22"/>
                <w:szCs w:val="22"/>
                <w:lang w:val="en-GB"/>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12810AF" w14:textId="77777777" w:rsidR="00D727C0" w:rsidRPr="00870B51" w:rsidRDefault="00D727C0">
            <w:pPr>
              <w:rPr>
                <w:bCs/>
                <w:sz w:val="22"/>
                <w:szCs w:val="22"/>
                <w:lang w:val="en-GB"/>
              </w:rPr>
            </w:pPr>
            <w:r w:rsidRPr="00870B51">
              <w:rPr>
                <w:bCs/>
                <w:sz w:val="22"/>
                <w:szCs w:val="22"/>
                <w:lang w:val="en-GB"/>
              </w:rPr>
              <w:t>Guangdong OPPO Mobile Telecommunications Corp.,Ltd</w:t>
            </w:r>
          </w:p>
        </w:tc>
      </w:tr>
    </w:tbl>
    <w:p w14:paraId="377AA2DA" w14:textId="5504001C" w:rsidR="005679E7" w:rsidRPr="00870B51" w:rsidRDefault="00B94600" w:rsidP="000B48EB">
      <w:pPr>
        <w:rPr>
          <w:bCs/>
          <w:sz w:val="22"/>
          <w:szCs w:val="22"/>
          <w:lang w:val="en-GB"/>
        </w:rPr>
      </w:pPr>
      <w:r w:rsidRPr="00870B51">
        <w:rPr>
          <w:bCs/>
          <w:sz w:val="22"/>
          <w:szCs w:val="22"/>
          <w:lang w:val="en-GB"/>
        </w:rPr>
        <w:br w:type="page"/>
      </w:r>
    </w:p>
    <w:p w14:paraId="0D30DC68" w14:textId="77777777" w:rsidR="005679E7" w:rsidRPr="00EB59D9" w:rsidRDefault="005679E7" w:rsidP="005679E7">
      <w:pPr>
        <w:rPr>
          <w:sz w:val="22"/>
          <w:szCs w:val="22"/>
        </w:rPr>
      </w:pPr>
      <w:r w:rsidRPr="00EB59D9">
        <w:rPr>
          <w:b/>
          <w:sz w:val="22"/>
          <w:szCs w:val="22"/>
          <w:u w:val="single"/>
        </w:rPr>
        <w:lastRenderedPageBreak/>
        <w:t xml:space="preserve">Tuesday, February </w:t>
      </w:r>
      <w:r w:rsidRPr="005679E7">
        <w:rPr>
          <w:b/>
          <w:sz w:val="22"/>
          <w:szCs w:val="22"/>
          <w:u w:val="single"/>
          <w:lang w:val="en-US"/>
        </w:rPr>
        <w:t>22</w:t>
      </w:r>
      <w:r w:rsidRPr="00EB59D9">
        <w:rPr>
          <w:b/>
          <w:sz w:val="22"/>
          <w:szCs w:val="22"/>
          <w:u w:val="single"/>
        </w:rPr>
        <w:t>, 2022, 9:00-11:00 am (ET)</w:t>
      </w:r>
    </w:p>
    <w:p w14:paraId="268429B8" w14:textId="77777777" w:rsidR="005679E7" w:rsidRPr="00EB59D9" w:rsidRDefault="005679E7" w:rsidP="005679E7">
      <w:pPr>
        <w:rPr>
          <w:b/>
          <w:sz w:val="22"/>
          <w:szCs w:val="22"/>
        </w:rPr>
      </w:pPr>
    </w:p>
    <w:p w14:paraId="37414A91" w14:textId="77777777" w:rsidR="005679E7" w:rsidRPr="00EB59D9" w:rsidRDefault="005679E7" w:rsidP="005679E7">
      <w:pPr>
        <w:rPr>
          <w:b/>
          <w:sz w:val="22"/>
          <w:szCs w:val="22"/>
        </w:rPr>
      </w:pPr>
      <w:r w:rsidRPr="00EB59D9">
        <w:rPr>
          <w:b/>
          <w:sz w:val="22"/>
          <w:szCs w:val="22"/>
        </w:rPr>
        <w:t>Meeting Agenda:</w:t>
      </w:r>
    </w:p>
    <w:p w14:paraId="5ED66488" w14:textId="77777777" w:rsidR="005679E7" w:rsidRPr="00EB59D9" w:rsidRDefault="005679E7" w:rsidP="005679E7">
      <w:pPr>
        <w:rPr>
          <w:sz w:val="22"/>
          <w:szCs w:val="22"/>
        </w:rPr>
      </w:pPr>
      <w:r w:rsidRPr="00EB59D9">
        <w:rPr>
          <w:sz w:val="22"/>
          <w:szCs w:val="22"/>
        </w:rPr>
        <w:t xml:space="preserve">The meeting agenda is shown below, and published in the agenda document: </w:t>
      </w:r>
    </w:p>
    <w:p w14:paraId="61DB96A9" w14:textId="77777777" w:rsidR="005679E7" w:rsidRPr="00EB59D9" w:rsidRDefault="00462DF8" w:rsidP="005679E7">
      <w:pPr>
        <w:rPr>
          <w:sz w:val="22"/>
          <w:szCs w:val="22"/>
        </w:rPr>
      </w:pPr>
      <w:hyperlink r:id="rId15" w:history="1">
        <w:r w:rsidR="005679E7" w:rsidRPr="008E50F4">
          <w:rPr>
            <w:rStyle w:val="Hyperlink"/>
            <w:sz w:val="22"/>
            <w:szCs w:val="22"/>
          </w:rPr>
          <w:t>https://mentor.ieee.org/802.11/dcn/22/11-22-0232-07-00bf-tgbf-meeting-agenda-2022-02-03.pptx</w:t>
        </w:r>
      </w:hyperlink>
    </w:p>
    <w:p w14:paraId="402FC8C1" w14:textId="77777777" w:rsidR="005679E7" w:rsidRPr="00EB59D9" w:rsidRDefault="005679E7" w:rsidP="005679E7">
      <w:pPr>
        <w:rPr>
          <w:sz w:val="22"/>
          <w:szCs w:val="22"/>
        </w:rPr>
      </w:pPr>
    </w:p>
    <w:p w14:paraId="04357B85"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Call the meeting to order</w:t>
      </w:r>
    </w:p>
    <w:p w14:paraId="12D043E8"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Patent policy and logistics</w:t>
      </w:r>
    </w:p>
    <w:p w14:paraId="5AC9E3A9" w14:textId="77777777" w:rsidR="005679E7" w:rsidRPr="00EB59D9" w:rsidRDefault="005679E7" w:rsidP="00943F42">
      <w:pPr>
        <w:pStyle w:val="ListParagraph"/>
        <w:numPr>
          <w:ilvl w:val="0"/>
          <w:numId w:val="29"/>
        </w:numPr>
        <w:rPr>
          <w:color w:val="000000" w:themeColor="text1"/>
          <w:szCs w:val="22"/>
          <w:lang w:val="en-US"/>
        </w:rPr>
      </w:pPr>
      <w:proofErr w:type="spellStart"/>
      <w:r w:rsidRPr="00EB59D9">
        <w:rPr>
          <w:color w:val="000000" w:themeColor="text1"/>
          <w:szCs w:val="22"/>
          <w:lang w:val="en-US"/>
        </w:rPr>
        <w:t>TGbf</w:t>
      </w:r>
      <w:proofErr w:type="spellEnd"/>
      <w:r w:rsidRPr="00EB59D9">
        <w:rPr>
          <w:color w:val="000000" w:themeColor="text1"/>
          <w:szCs w:val="22"/>
          <w:lang w:val="en-US"/>
        </w:rPr>
        <w:t xml:space="preserve"> Timeline</w:t>
      </w:r>
    </w:p>
    <w:p w14:paraId="0E2FB612"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Call for contribution</w:t>
      </w:r>
    </w:p>
    <w:p w14:paraId="576884B0" w14:textId="77777777" w:rsidR="005679E7"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Teleconference Times</w:t>
      </w:r>
    </w:p>
    <w:p w14:paraId="5FB73DF6" w14:textId="77777777" w:rsidR="005679E7" w:rsidRPr="00EB59D9" w:rsidRDefault="005679E7" w:rsidP="00943F42">
      <w:pPr>
        <w:pStyle w:val="ListParagraph"/>
        <w:numPr>
          <w:ilvl w:val="0"/>
          <w:numId w:val="29"/>
        </w:numPr>
        <w:rPr>
          <w:color w:val="000000" w:themeColor="text1"/>
          <w:szCs w:val="22"/>
          <w:lang w:val="en-US"/>
        </w:rPr>
      </w:pPr>
      <w:r>
        <w:rPr>
          <w:color w:val="000000" w:themeColor="text1"/>
          <w:szCs w:val="22"/>
          <w:lang w:val="en-US"/>
        </w:rPr>
        <w:t>Motions (61-64)</w:t>
      </w:r>
    </w:p>
    <w:p w14:paraId="13D0E109" w14:textId="77777777" w:rsidR="005679E7" w:rsidRPr="00EB59D9" w:rsidRDefault="005679E7" w:rsidP="00943F42">
      <w:pPr>
        <w:pStyle w:val="ListParagraph"/>
        <w:numPr>
          <w:ilvl w:val="0"/>
          <w:numId w:val="29"/>
        </w:numPr>
        <w:rPr>
          <w:color w:val="000000" w:themeColor="text1"/>
          <w:szCs w:val="22"/>
          <w:lang w:val="en-US"/>
        </w:rPr>
      </w:pPr>
      <w:r w:rsidRPr="00EB59D9">
        <w:rPr>
          <w:color w:val="000000" w:themeColor="text1"/>
          <w:szCs w:val="22"/>
          <w:lang w:val="en-US"/>
        </w:rPr>
        <w:t>Presentation of submissions</w:t>
      </w:r>
    </w:p>
    <w:p w14:paraId="4F55C181" w14:textId="77777777" w:rsidR="005679E7" w:rsidRPr="00EB59D9" w:rsidRDefault="005679E7" w:rsidP="00943F42">
      <w:pPr>
        <w:pStyle w:val="ListParagraph"/>
        <w:numPr>
          <w:ilvl w:val="0"/>
          <w:numId w:val="29"/>
        </w:numPr>
        <w:rPr>
          <w:color w:val="000000" w:themeColor="text1"/>
          <w:szCs w:val="22"/>
          <w:lang w:val="sv-SE"/>
        </w:rPr>
      </w:pPr>
      <w:r w:rsidRPr="00EB59D9">
        <w:rPr>
          <w:color w:val="000000" w:themeColor="text1"/>
          <w:szCs w:val="22"/>
          <w:lang w:val="en-US"/>
        </w:rPr>
        <w:t>Any other business</w:t>
      </w:r>
    </w:p>
    <w:p w14:paraId="27ED4449" w14:textId="77777777" w:rsidR="005679E7" w:rsidRPr="00EB59D9" w:rsidRDefault="005679E7" w:rsidP="00943F42">
      <w:pPr>
        <w:pStyle w:val="ListParagraph"/>
        <w:numPr>
          <w:ilvl w:val="0"/>
          <w:numId w:val="29"/>
        </w:numPr>
        <w:rPr>
          <w:color w:val="000000" w:themeColor="text1"/>
          <w:szCs w:val="22"/>
          <w:lang w:val="sv-SE"/>
        </w:rPr>
      </w:pPr>
      <w:r w:rsidRPr="00EB59D9">
        <w:rPr>
          <w:color w:val="000000" w:themeColor="text1"/>
          <w:szCs w:val="22"/>
          <w:lang w:val="en-US"/>
        </w:rPr>
        <w:t>Adjourn</w:t>
      </w:r>
    </w:p>
    <w:p w14:paraId="546176DD" w14:textId="77777777" w:rsidR="005679E7" w:rsidRPr="00EB59D9" w:rsidRDefault="005679E7" w:rsidP="005679E7">
      <w:pPr>
        <w:rPr>
          <w:color w:val="000000" w:themeColor="text1"/>
          <w:sz w:val="22"/>
          <w:szCs w:val="22"/>
        </w:rPr>
      </w:pPr>
    </w:p>
    <w:p w14:paraId="3A19EE07" w14:textId="77777777" w:rsidR="005679E7" w:rsidRPr="00EB59D9" w:rsidRDefault="005679E7" w:rsidP="00943F42">
      <w:pPr>
        <w:pStyle w:val="ListParagraph"/>
        <w:numPr>
          <w:ilvl w:val="0"/>
          <w:numId w:val="30"/>
        </w:numPr>
        <w:rPr>
          <w:bCs/>
          <w:szCs w:val="22"/>
          <w:lang w:val="en-US"/>
        </w:rPr>
      </w:pPr>
      <w:r w:rsidRPr="00EB59D9">
        <w:rPr>
          <w:bCs/>
          <w:szCs w:val="22"/>
        </w:rPr>
        <w:t xml:space="preserve">The Chair, Tony Han, calls the meeting to order at 9:00am ET (about </w:t>
      </w:r>
      <w:r>
        <w:rPr>
          <w:bCs/>
          <w:szCs w:val="22"/>
        </w:rPr>
        <w:t>45</w:t>
      </w:r>
      <w:r w:rsidRPr="00EB59D9">
        <w:rPr>
          <w:bCs/>
          <w:szCs w:val="22"/>
        </w:rPr>
        <w:t xml:space="preserve"> persons are on the call after a few minutes of the meeting). </w:t>
      </w:r>
    </w:p>
    <w:p w14:paraId="0FCD520C" w14:textId="77777777" w:rsidR="005679E7" w:rsidRPr="00EB59D9" w:rsidRDefault="005679E7" w:rsidP="005679E7">
      <w:pPr>
        <w:pStyle w:val="ListParagraph"/>
        <w:ind w:left="360"/>
        <w:rPr>
          <w:bCs/>
          <w:szCs w:val="22"/>
          <w:lang w:val="en-US"/>
        </w:rPr>
      </w:pPr>
    </w:p>
    <w:p w14:paraId="52D13F1F" w14:textId="77777777" w:rsidR="005679E7" w:rsidRPr="00EB59D9" w:rsidRDefault="005679E7" w:rsidP="00943F42">
      <w:pPr>
        <w:pStyle w:val="ListParagraph"/>
        <w:numPr>
          <w:ilvl w:val="0"/>
          <w:numId w:val="30"/>
        </w:numPr>
        <w:rPr>
          <w:bCs/>
          <w:szCs w:val="22"/>
        </w:rPr>
      </w:pPr>
      <w:r w:rsidRPr="00EB59D9">
        <w:rPr>
          <w:bCs/>
          <w:szCs w:val="22"/>
        </w:rPr>
        <w:t xml:space="preserve">The Chair goes through “Meeting Protocol, Attendance, Voting &amp; Documentation Status” (slide 4), “Participants have a duty to inform the IEEE” (slide 6), and “Ways to inform IEEE” (slide 7). </w:t>
      </w:r>
    </w:p>
    <w:p w14:paraId="406F5AE8" w14:textId="77777777" w:rsidR="005679E7" w:rsidRPr="00EB59D9" w:rsidRDefault="005679E7" w:rsidP="005679E7">
      <w:pPr>
        <w:pStyle w:val="ListParagraph"/>
        <w:rPr>
          <w:bCs/>
          <w:szCs w:val="22"/>
        </w:rPr>
      </w:pPr>
    </w:p>
    <w:p w14:paraId="0AFF5D89" w14:textId="77777777" w:rsidR="005679E7" w:rsidRPr="000315CC" w:rsidRDefault="005679E7" w:rsidP="005679E7">
      <w:pPr>
        <w:pStyle w:val="ListParagraph"/>
        <w:ind w:left="360"/>
        <w:rPr>
          <w:bCs/>
          <w:szCs w:val="22"/>
        </w:rPr>
      </w:pPr>
      <w:r w:rsidRPr="00EB59D9">
        <w:rPr>
          <w:bCs/>
          <w:szCs w:val="22"/>
        </w:rPr>
        <w:t>The Chair m</w:t>
      </w:r>
      <w:r w:rsidRPr="000315CC">
        <w:rPr>
          <w:bCs/>
          <w:szCs w:val="22"/>
        </w:rPr>
        <w:t xml:space="preserve">akes a Call for Potentially Essential Patents. </w:t>
      </w:r>
      <w:r w:rsidRPr="000315CC">
        <w:rPr>
          <w:bCs/>
          <w:szCs w:val="22"/>
          <w:highlight w:val="green"/>
        </w:rPr>
        <w:t>No potentially essential patents reported, and no questions asked.</w:t>
      </w:r>
    </w:p>
    <w:p w14:paraId="01B40FCA" w14:textId="77777777" w:rsidR="005679E7" w:rsidRPr="000315CC" w:rsidRDefault="005679E7" w:rsidP="005679E7">
      <w:pPr>
        <w:pStyle w:val="ListParagraph"/>
        <w:ind w:left="360"/>
        <w:rPr>
          <w:bCs/>
          <w:szCs w:val="22"/>
        </w:rPr>
      </w:pPr>
    </w:p>
    <w:p w14:paraId="73CE62A4"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AB1881" w14:textId="77777777" w:rsidR="005679E7" w:rsidRPr="000315CC" w:rsidRDefault="005679E7" w:rsidP="005679E7">
      <w:pPr>
        <w:ind w:left="360"/>
        <w:rPr>
          <w:sz w:val="22"/>
          <w:szCs w:val="22"/>
        </w:rPr>
      </w:pPr>
    </w:p>
    <w:p w14:paraId="71D7DF0F" w14:textId="77777777" w:rsidR="005679E7" w:rsidRPr="005C7CBC" w:rsidRDefault="005679E7" w:rsidP="005679E7">
      <w:pPr>
        <w:ind w:left="360"/>
        <w:rPr>
          <w:color w:val="000000" w:themeColor="text1"/>
          <w:sz w:val="22"/>
          <w:szCs w:val="22"/>
          <w:lang w:val="en-US" w:eastAsia="en-US"/>
        </w:rPr>
      </w:pPr>
      <w:r w:rsidRPr="000315CC">
        <w:rPr>
          <w:color w:val="000000" w:themeColor="text1"/>
          <w:sz w:val="22"/>
          <w:szCs w:val="22"/>
          <w:lang w:eastAsia="en-US"/>
        </w:rPr>
        <w:t>The Chair goes through the agenda (slide 2</w:t>
      </w:r>
      <w:r w:rsidRPr="003B7AC7">
        <w:rPr>
          <w:color w:val="000000" w:themeColor="text1"/>
          <w:sz w:val="22"/>
          <w:szCs w:val="22"/>
          <w:lang w:val="en-US" w:eastAsia="en-US"/>
        </w:rPr>
        <w:t xml:space="preserve">2 </w:t>
      </w:r>
      <w:r w:rsidRPr="000315CC">
        <w:rPr>
          <w:color w:val="000000" w:themeColor="text1"/>
          <w:sz w:val="22"/>
          <w:szCs w:val="22"/>
          <w:lang w:eastAsia="en-US"/>
        </w:rPr>
        <w:t xml:space="preserve">) and asks if there are any questions or comments on the agenda. </w:t>
      </w:r>
      <w:r w:rsidRPr="005C7CBC">
        <w:rPr>
          <w:color w:val="000000" w:themeColor="text1"/>
          <w:sz w:val="22"/>
          <w:szCs w:val="22"/>
          <w:lang w:val="en-US" w:eastAsia="en-US"/>
        </w:rPr>
        <w:t>Sang points out that he has sent a request f</w:t>
      </w:r>
      <w:r>
        <w:rPr>
          <w:color w:val="000000" w:themeColor="text1"/>
          <w:sz w:val="22"/>
          <w:szCs w:val="22"/>
          <w:lang w:val="en-US" w:eastAsia="en-US"/>
        </w:rPr>
        <w:t>or motion, but that is not in the motion list. Tony explains that he has missed this, and it is agreed that it will be run during the March Plenary instead.</w:t>
      </w:r>
    </w:p>
    <w:p w14:paraId="01952642" w14:textId="77777777" w:rsidR="005679E7" w:rsidRPr="000315CC" w:rsidRDefault="005679E7" w:rsidP="005679E7">
      <w:pPr>
        <w:ind w:left="360"/>
        <w:rPr>
          <w:color w:val="000000" w:themeColor="text1"/>
          <w:sz w:val="22"/>
          <w:szCs w:val="22"/>
          <w:lang w:eastAsia="en-US"/>
        </w:rPr>
      </w:pPr>
    </w:p>
    <w:p w14:paraId="51E9635B" w14:textId="77777777" w:rsidR="005679E7" w:rsidRPr="000315CC" w:rsidRDefault="005679E7" w:rsidP="005679E7">
      <w:pPr>
        <w:ind w:left="360"/>
        <w:rPr>
          <w:color w:val="000000" w:themeColor="text1"/>
          <w:sz w:val="22"/>
          <w:szCs w:val="22"/>
          <w:lang w:eastAsia="en-US"/>
        </w:rPr>
      </w:pPr>
      <w:r w:rsidRPr="000315CC">
        <w:rPr>
          <w:color w:val="000000" w:themeColor="text1"/>
          <w:sz w:val="22"/>
          <w:szCs w:val="22"/>
          <w:lang w:eastAsia="en-US"/>
        </w:rPr>
        <w:t>The Chair asks if there is any objection to approve the agenda. No objection from the group so the agenda is approved.</w:t>
      </w:r>
    </w:p>
    <w:p w14:paraId="01956870" w14:textId="77777777" w:rsidR="005679E7" w:rsidRPr="000315CC" w:rsidRDefault="005679E7" w:rsidP="005679E7">
      <w:pPr>
        <w:rPr>
          <w:bCs/>
          <w:sz w:val="22"/>
          <w:szCs w:val="22"/>
        </w:rPr>
      </w:pPr>
    </w:p>
    <w:p w14:paraId="5BD44F7A" w14:textId="77777777" w:rsidR="005679E7" w:rsidRPr="000315CC" w:rsidRDefault="005679E7" w:rsidP="00943F42">
      <w:pPr>
        <w:pStyle w:val="ListParagraph"/>
        <w:numPr>
          <w:ilvl w:val="0"/>
          <w:numId w:val="30"/>
        </w:numPr>
        <w:rPr>
          <w:bCs/>
          <w:szCs w:val="22"/>
          <w:lang w:val="en-US"/>
        </w:rPr>
      </w:pPr>
      <w:r w:rsidRPr="000315CC">
        <w:rPr>
          <w:bCs/>
          <w:szCs w:val="22"/>
          <w:lang w:val="en-US"/>
        </w:rPr>
        <w:t xml:space="preserve">The Chair presents the </w:t>
      </w:r>
      <w:proofErr w:type="spellStart"/>
      <w:r w:rsidRPr="000315CC">
        <w:rPr>
          <w:bCs/>
          <w:szCs w:val="22"/>
          <w:lang w:val="en-US"/>
        </w:rPr>
        <w:t>TGbf</w:t>
      </w:r>
      <w:proofErr w:type="spellEnd"/>
      <w:r w:rsidRPr="000315CC">
        <w:rPr>
          <w:bCs/>
          <w:szCs w:val="22"/>
          <w:lang w:val="en-US"/>
        </w:rPr>
        <w:t xml:space="preserve"> timeline (slides 2</w:t>
      </w:r>
      <w:r>
        <w:rPr>
          <w:bCs/>
          <w:szCs w:val="22"/>
          <w:lang w:val="en-US"/>
        </w:rPr>
        <w:t>3</w:t>
      </w:r>
      <w:r w:rsidRPr="000315CC">
        <w:rPr>
          <w:bCs/>
          <w:szCs w:val="22"/>
          <w:lang w:val="en-US"/>
        </w:rPr>
        <w:t xml:space="preserve"> and 2</w:t>
      </w:r>
      <w:r>
        <w:rPr>
          <w:bCs/>
          <w:szCs w:val="22"/>
          <w:lang w:val="en-US"/>
        </w:rPr>
        <w:t>4</w:t>
      </w:r>
      <w:r w:rsidRPr="000315CC">
        <w:rPr>
          <w:bCs/>
          <w:szCs w:val="22"/>
          <w:lang w:val="en-US"/>
        </w:rPr>
        <w:t xml:space="preserve">).  </w:t>
      </w:r>
    </w:p>
    <w:p w14:paraId="7AF9DD66" w14:textId="77777777" w:rsidR="005679E7" w:rsidRPr="000315CC" w:rsidRDefault="005679E7" w:rsidP="00943F42">
      <w:pPr>
        <w:pStyle w:val="ListParagraph"/>
        <w:numPr>
          <w:ilvl w:val="0"/>
          <w:numId w:val="30"/>
        </w:numPr>
        <w:rPr>
          <w:bCs/>
          <w:szCs w:val="22"/>
          <w:lang w:val="en-US"/>
        </w:rPr>
      </w:pPr>
      <w:r w:rsidRPr="000315CC">
        <w:rPr>
          <w:bCs/>
          <w:szCs w:val="22"/>
          <w:lang w:val="en-US"/>
        </w:rPr>
        <w:t>The Chair presents slide 2</w:t>
      </w:r>
      <w:r>
        <w:rPr>
          <w:bCs/>
          <w:szCs w:val="22"/>
          <w:lang w:val="en-US"/>
        </w:rPr>
        <w:t>5</w:t>
      </w:r>
      <w:r w:rsidRPr="000315CC">
        <w:rPr>
          <w:bCs/>
          <w:szCs w:val="22"/>
          <w:lang w:val="en-US"/>
        </w:rPr>
        <w:t xml:space="preserve">, Call for contribution. </w:t>
      </w:r>
    </w:p>
    <w:p w14:paraId="5EAF94CE" w14:textId="77777777" w:rsidR="005679E7" w:rsidRPr="000315CC" w:rsidRDefault="005679E7" w:rsidP="00943F42">
      <w:pPr>
        <w:pStyle w:val="ListParagraph"/>
        <w:numPr>
          <w:ilvl w:val="0"/>
          <w:numId w:val="30"/>
        </w:numPr>
        <w:rPr>
          <w:bCs/>
          <w:szCs w:val="22"/>
          <w:lang w:val="en-US"/>
        </w:rPr>
      </w:pPr>
      <w:r w:rsidRPr="000315CC">
        <w:rPr>
          <w:bCs/>
          <w:szCs w:val="22"/>
          <w:lang w:val="en-US"/>
        </w:rPr>
        <w:t>The Chair presents the teleconference times (slide 2</w:t>
      </w:r>
      <w:r>
        <w:rPr>
          <w:bCs/>
          <w:szCs w:val="22"/>
          <w:lang w:val="en-US"/>
        </w:rPr>
        <w:t>6</w:t>
      </w:r>
      <w:r w:rsidRPr="000315CC">
        <w:rPr>
          <w:bCs/>
          <w:szCs w:val="22"/>
          <w:lang w:val="en-US"/>
        </w:rPr>
        <w:t xml:space="preserve"> and slide 2</w:t>
      </w:r>
      <w:r>
        <w:rPr>
          <w:bCs/>
          <w:szCs w:val="22"/>
          <w:lang w:val="en-US"/>
        </w:rPr>
        <w:t>7</w:t>
      </w:r>
      <w:r w:rsidRPr="000315CC">
        <w:rPr>
          <w:bCs/>
          <w:szCs w:val="22"/>
          <w:lang w:val="en-US"/>
        </w:rPr>
        <w:t xml:space="preserve">). </w:t>
      </w:r>
    </w:p>
    <w:p w14:paraId="10EC7B54" w14:textId="12455C5A" w:rsidR="005679E7" w:rsidRPr="00F40A1A" w:rsidRDefault="005679E7" w:rsidP="00F40A1A">
      <w:pPr>
        <w:rPr>
          <w:bCs/>
          <w:szCs w:val="22"/>
          <w:lang w:val="en-US"/>
        </w:rPr>
      </w:pPr>
    </w:p>
    <w:p w14:paraId="5B440CD9" w14:textId="77777777" w:rsidR="005679E7" w:rsidRDefault="005679E7" w:rsidP="005679E7">
      <w:pPr>
        <w:rPr>
          <w:bCs/>
          <w:sz w:val="22"/>
          <w:szCs w:val="22"/>
        </w:rPr>
      </w:pPr>
    </w:p>
    <w:p w14:paraId="5CADB7AC" w14:textId="77777777" w:rsidR="005679E7" w:rsidRPr="006F1262" w:rsidRDefault="005679E7" w:rsidP="005679E7">
      <w:pPr>
        <w:rPr>
          <w:b/>
          <w:sz w:val="22"/>
          <w:szCs w:val="22"/>
          <w:lang w:val="en-US"/>
        </w:rPr>
      </w:pPr>
      <w:r w:rsidRPr="006F1262">
        <w:rPr>
          <w:b/>
          <w:sz w:val="22"/>
          <w:szCs w:val="22"/>
          <w:lang w:val="en-US"/>
        </w:rPr>
        <w:t>PDT Str</w:t>
      </w:r>
      <w:r>
        <w:rPr>
          <w:b/>
          <w:sz w:val="22"/>
          <w:szCs w:val="22"/>
          <w:lang w:val="en-US"/>
        </w:rPr>
        <w:t>aw Polls:</w:t>
      </w:r>
    </w:p>
    <w:p w14:paraId="0F6C2F55" w14:textId="77777777" w:rsidR="005679E7" w:rsidRDefault="005679E7" w:rsidP="005679E7">
      <w:pPr>
        <w:rPr>
          <w:bCs/>
          <w:sz w:val="22"/>
          <w:szCs w:val="22"/>
          <w:lang w:val="en-US"/>
        </w:rPr>
      </w:pPr>
    </w:p>
    <w:p w14:paraId="44608E4B"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73FB8D9" w14:textId="77777777" w:rsidR="005679E7" w:rsidRDefault="005679E7" w:rsidP="005679E7">
      <w:pPr>
        <w:rPr>
          <w:bCs/>
          <w:sz w:val="22"/>
          <w:szCs w:val="22"/>
          <w:lang w:val="en-US"/>
        </w:rPr>
      </w:pPr>
    </w:p>
    <w:p w14:paraId="72A3425B" w14:textId="77777777" w:rsidR="005679E7" w:rsidRPr="00B94E09" w:rsidRDefault="005679E7" w:rsidP="005679E7">
      <w:pPr>
        <w:pStyle w:val="ListParagraph"/>
        <w:numPr>
          <w:ilvl w:val="0"/>
          <w:numId w:val="20"/>
        </w:numPr>
        <w:rPr>
          <w:bCs/>
          <w:szCs w:val="22"/>
          <w:lang w:val="en-US"/>
        </w:rPr>
      </w:pPr>
      <w:r w:rsidRPr="00B94E09">
        <w:rPr>
          <w:bCs/>
          <w:szCs w:val="22"/>
          <w:lang w:val="en-US"/>
        </w:rPr>
        <w:t>22/0233r3</w:t>
      </w:r>
      <w:r>
        <w:rPr>
          <w:bCs/>
          <w:szCs w:val="22"/>
          <w:lang w:val="en-US"/>
        </w:rPr>
        <w:t>:</w:t>
      </w:r>
      <w:r w:rsidRPr="00B94E09">
        <w:rPr>
          <w:bCs/>
          <w:szCs w:val="22"/>
          <w:lang w:val="en-US"/>
        </w:rPr>
        <w:t xml:space="preserve"> Proposed Draft Text for </w:t>
      </w:r>
      <w:r>
        <w:rPr>
          <w:bCs/>
          <w:szCs w:val="22"/>
          <w:lang w:val="en-US"/>
        </w:rPr>
        <w:t>MLME</w:t>
      </w:r>
    </w:p>
    <w:p w14:paraId="7C35A1FA" w14:textId="77777777" w:rsidR="005679E7" w:rsidRDefault="005679E7" w:rsidP="005679E7">
      <w:pPr>
        <w:rPr>
          <w:bCs/>
          <w:sz w:val="22"/>
          <w:szCs w:val="22"/>
          <w:lang w:val="en-US"/>
        </w:rPr>
      </w:pPr>
    </w:p>
    <w:p w14:paraId="3093FD0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30/0/5 </w:t>
      </w:r>
    </w:p>
    <w:p w14:paraId="14A61657" w14:textId="77777777" w:rsidR="005679E7" w:rsidRDefault="005679E7" w:rsidP="005679E7">
      <w:pPr>
        <w:rPr>
          <w:bCs/>
          <w:sz w:val="22"/>
          <w:szCs w:val="22"/>
        </w:rPr>
      </w:pPr>
    </w:p>
    <w:p w14:paraId="42B3B1F1" w14:textId="77777777" w:rsidR="005679E7" w:rsidRDefault="005679E7" w:rsidP="005679E7">
      <w:pPr>
        <w:rPr>
          <w:bCs/>
          <w:sz w:val="22"/>
          <w:szCs w:val="22"/>
          <w:lang w:val="en-US"/>
        </w:rPr>
      </w:pPr>
      <w:r w:rsidRPr="006F1262">
        <w:rPr>
          <w:b/>
          <w:sz w:val="22"/>
          <w:szCs w:val="22"/>
          <w:lang w:val="en-US"/>
        </w:rPr>
        <w:lastRenderedPageBreak/>
        <w:t>Straw Poll:</w:t>
      </w:r>
      <w:r>
        <w:rPr>
          <w:bCs/>
          <w:sz w:val="22"/>
          <w:szCs w:val="22"/>
          <w:lang w:val="en-US"/>
        </w:rPr>
        <w:t xml:space="preserve"> Do you support including the text proposed in the following document into the IEEE802.11bf draft amendment?</w:t>
      </w:r>
    </w:p>
    <w:p w14:paraId="02BE3615" w14:textId="77777777" w:rsidR="005679E7" w:rsidRDefault="005679E7" w:rsidP="005679E7">
      <w:pPr>
        <w:rPr>
          <w:bCs/>
          <w:sz w:val="22"/>
          <w:szCs w:val="22"/>
          <w:lang w:val="en-US"/>
        </w:rPr>
      </w:pPr>
    </w:p>
    <w:p w14:paraId="562D7AB3"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079</w:t>
      </w:r>
      <w:r w:rsidRPr="00B94E09">
        <w:rPr>
          <w:bCs/>
          <w:szCs w:val="22"/>
          <w:lang w:val="en-US"/>
        </w:rPr>
        <w:t>r</w:t>
      </w:r>
      <w:r>
        <w:rPr>
          <w:bCs/>
          <w:szCs w:val="22"/>
          <w:lang w:val="en-US"/>
        </w:rPr>
        <w:t>2:</w:t>
      </w:r>
      <w:r w:rsidRPr="00B94E09">
        <w:rPr>
          <w:bCs/>
          <w:szCs w:val="22"/>
          <w:lang w:val="en-US"/>
        </w:rPr>
        <w:t xml:space="preserve"> Proposed Draft Text for</w:t>
      </w:r>
      <w:r>
        <w:rPr>
          <w:bCs/>
          <w:szCs w:val="22"/>
          <w:lang w:val="en-US"/>
        </w:rPr>
        <w:t xml:space="preserve"> SENS Procedure Overview</w:t>
      </w:r>
      <w:r w:rsidRPr="00B94E09">
        <w:rPr>
          <w:bCs/>
          <w:szCs w:val="22"/>
          <w:lang w:val="en-US"/>
        </w:rPr>
        <w:t xml:space="preserve"> </w:t>
      </w:r>
    </w:p>
    <w:p w14:paraId="29C91247" w14:textId="77777777" w:rsidR="005679E7" w:rsidRDefault="005679E7" w:rsidP="005679E7">
      <w:pPr>
        <w:rPr>
          <w:bCs/>
          <w:sz w:val="22"/>
          <w:szCs w:val="22"/>
          <w:lang w:val="en-US"/>
        </w:rPr>
      </w:pPr>
    </w:p>
    <w:p w14:paraId="21CEF1D4"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31/0/2 </w:t>
      </w:r>
    </w:p>
    <w:p w14:paraId="3BD7C6E3" w14:textId="77777777" w:rsidR="005679E7" w:rsidRDefault="005679E7" w:rsidP="005679E7">
      <w:pPr>
        <w:rPr>
          <w:bCs/>
          <w:sz w:val="22"/>
          <w:szCs w:val="22"/>
        </w:rPr>
      </w:pPr>
    </w:p>
    <w:p w14:paraId="5FF5C6C2"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72D6E793" w14:textId="77777777" w:rsidR="005679E7" w:rsidRDefault="005679E7" w:rsidP="005679E7">
      <w:pPr>
        <w:rPr>
          <w:bCs/>
          <w:sz w:val="22"/>
          <w:szCs w:val="22"/>
          <w:lang w:val="en-US"/>
        </w:rPr>
      </w:pPr>
    </w:p>
    <w:p w14:paraId="397EF035"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172</w:t>
      </w:r>
      <w:r w:rsidRPr="00B94E09">
        <w:rPr>
          <w:bCs/>
          <w:szCs w:val="22"/>
          <w:lang w:val="en-US"/>
        </w:rPr>
        <w:t>r</w:t>
      </w:r>
      <w:r>
        <w:rPr>
          <w:bCs/>
          <w:szCs w:val="22"/>
          <w:lang w:val="en-US"/>
        </w:rPr>
        <w:t>3:</w:t>
      </w:r>
      <w:r w:rsidRPr="00B94E09">
        <w:rPr>
          <w:bCs/>
          <w:szCs w:val="22"/>
          <w:lang w:val="en-US"/>
        </w:rPr>
        <w:t xml:space="preserve"> P</w:t>
      </w:r>
      <w:r>
        <w:rPr>
          <w:bCs/>
          <w:szCs w:val="22"/>
          <w:lang w:val="en-US"/>
        </w:rPr>
        <w:t>DT Sensing Measurement Instance: General</w:t>
      </w:r>
      <w:r w:rsidRPr="00B94E09">
        <w:rPr>
          <w:bCs/>
          <w:szCs w:val="22"/>
          <w:lang w:val="en-US"/>
        </w:rPr>
        <w:t xml:space="preserve"> </w:t>
      </w:r>
    </w:p>
    <w:p w14:paraId="55D1FA31" w14:textId="77777777" w:rsidR="005679E7" w:rsidRDefault="005679E7" w:rsidP="005679E7">
      <w:pPr>
        <w:rPr>
          <w:bCs/>
          <w:sz w:val="22"/>
          <w:szCs w:val="22"/>
          <w:lang w:val="en-US"/>
        </w:rPr>
      </w:pPr>
    </w:p>
    <w:p w14:paraId="73781AF1"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26/0/7 </w:t>
      </w:r>
    </w:p>
    <w:p w14:paraId="61AE7407" w14:textId="77777777" w:rsidR="005679E7" w:rsidRDefault="005679E7" w:rsidP="005679E7">
      <w:pPr>
        <w:rPr>
          <w:bCs/>
          <w:sz w:val="22"/>
          <w:szCs w:val="22"/>
        </w:rPr>
      </w:pPr>
    </w:p>
    <w:p w14:paraId="7CA620B5"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0C41BCBD" w14:textId="77777777" w:rsidR="005679E7" w:rsidRDefault="005679E7" w:rsidP="005679E7">
      <w:pPr>
        <w:rPr>
          <w:bCs/>
          <w:sz w:val="22"/>
          <w:szCs w:val="22"/>
          <w:lang w:val="en-US"/>
        </w:rPr>
      </w:pPr>
    </w:p>
    <w:p w14:paraId="50F2513C"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174</w:t>
      </w:r>
      <w:r w:rsidRPr="00B94E09">
        <w:rPr>
          <w:bCs/>
          <w:szCs w:val="22"/>
          <w:lang w:val="en-US"/>
        </w:rPr>
        <w:t>r</w:t>
      </w:r>
      <w:r>
        <w:rPr>
          <w:bCs/>
          <w:szCs w:val="22"/>
          <w:lang w:val="en-US"/>
        </w:rPr>
        <w:t>3:</w:t>
      </w:r>
      <w:r w:rsidRPr="00B94E09">
        <w:rPr>
          <w:bCs/>
          <w:szCs w:val="22"/>
          <w:lang w:val="en-US"/>
        </w:rPr>
        <w:t xml:space="preserve"> P</w:t>
      </w:r>
      <w:r>
        <w:rPr>
          <w:bCs/>
          <w:szCs w:val="22"/>
          <w:lang w:val="en-US"/>
        </w:rPr>
        <w:t>DT Non-TB Sensing Measurement Instance</w:t>
      </w:r>
      <w:r w:rsidRPr="00B94E09">
        <w:rPr>
          <w:bCs/>
          <w:szCs w:val="22"/>
          <w:lang w:val="en-US"/>
        </w:rPr>
        <w:t xml:space="preserve"> </w:t>
      </w:r>
    </w:p>
    <w:p w14:paraId="7B235BEF" w14:textId="77777777" w:rsidR="005679E7" w:rsidRDefault="005679E7" w:rsidP="005679E7">
      <w:pPr>
        <w:rPr>
          <w:bCs/>
          <w:sz w:val="22"/>
          <w:szCs w:val="22"/>
          <w:lang w:val="en-US"/>
        </w:rPr>
      </w:pPr>
    </w:p>
    <w:p w14:paraId="168AEAAB"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Y/N/A: 25/0/10 </w:t>
      </w:r>
    </w:p>
    <w:p w14:paraId="038E39B8" w14:textId="77777777" w:rsidR="005679E7" w:rsidRDefault="005679E7" w:rsidP="005679E7">
      <w:pPr>
        <w:rPr>
          <w:bCs/>
          <w:sz w:val="22"/>
          <w:szCs w:val="22"/>
        </w:rPr>
      </w:pPr>
    </w:p>
    <w:p w14:paraId="0248FA6D" w14:textId="77777777" w:rsidR="005679E7" w:rsidRDefault="005679E7" w:rsidP="005679E7">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44BBCC03" w14:textId="77777777" w:rsidR="005679E7" w:rsidRDefault="005679E7" w:rsidP="005679E7">
      <w:pPr>
        <w:rPr>
          <w:bCs/>
          <w:sz w:val="22"/>
          <w:szCs w:val="22"/>
          <w:lang w:val="en-US"/>
        </w:rPr>
      </w:pPr>
    </w:p>
    <w:p w14:paraId="738E7391" w14:textId="77777777" w:rsidR="005679E7" w:rsidRPr="00B94E09" w:rsidRDefault="005679E7" w:rsidP="005679E7">
      <w:pPr>
        <w:pStyle w:val="ListParagraph"/>
        <w:numPr>
          <w:ilvl w:val="0"/>
          <w:numId w:val="20"/>
        </w:numPr>
        <w:rPr>
          <w:bCs/>
          <w:szCs w:val="22"/>
          <w:lang w:val="en-US"/>
        </w:rPr>
      </w:pPr>
      <w:r w:rsidRPr="00B94E09">
        <w:rPr>
          <w:bCs/>
          <w:szCs w:val="22"/>
          <w:lang w:val="en-US"/>
        </w:rPr>
        <w:t>22/0</w:t>
      </w:r>
      <w:r>
        <w:rPr>
          <w:bCs/>
          <w:szCs w:val="22"/>
          <w:lang w:val="en-US"/>
        </w:rPr>
        <w:t>229</w:t>
      </w:r>
      <w:r w:rsidRPr="00B94E09">
        <w:rPr>
          <w:bCs/>
          <w:szCs w:val="22"/>
          <w:lang w:val="en-US"/>
        </w:rPr>
        <w:t>r</w:t>
      </w:r>
      <w:r>
        <w:rPr>
          <w:bCs/>
          <w:szCs w:val="22"/>
          <w:lang w:val="en-US"/>
        </w:rPr>
        <w:t>1:</w:t>
      </w:r>
      <w:r w:rsidRPr="00B94E09">
        <w:rPr>
          <w:bCs/>
          <w:szCs w:val="22"/>
          <w:lang w:val="en-US"/>
        </w:rPr>
        <w:t xml:space="preserve"> P</w:t>
      </w:r>
      <w:r>
        <w:rPr>
          <w:bCs/>
          <w:szCs w:val="22"/>
          <w:lang w:val="en-US"/>
        </w:rPr>
        <w:t>DT for sensing measurement setup</w:t>
      </w:r>
      <w:r w:rsidRPr="00B94E09">
        <w:rPr>
          <w:bCs/>
          <w:szCs w:val="22"/>
          <w:lang w:val="en-US"/>
        </w:rPr>
        <w:t xml:space="preserve"> </w:t>
      </w:r>
    </w:p>
    <w:p w14:paraId="3AF488C6" w14:textId="77777777" w:rsidR="005679E7" w:rsidRDefault="005679E7" w:rsidP="005679E7">
      <w:pPr>
        <w:rPr>
          <w:bCs/>
          <w:sz w:val="22"/>
          <w:szCs w:val="22"/>
          <w:lang w:val="en-US"/>
        </w:rPr>
      </w:pPr>
    </w:p>
    <w:p w14:paraId="522FDA96" w14:textId="77777777" w:rsidR="005679E7" w:rsidRPr="00F76236" w:rsidRDefault="005679E7" w:rsidP="005679E7">
      <w:pPr>
        <w:rPr>
          <w:bCs/>
          <w:sz w:val="22"/>
          <w:szCs w:val="22"/>
          <w:lang w:val="en-US"/>
        </w:rPr>
      </w:pPr>
      <w:r w:rsidRPr="00B94E09">
        <w:rPr>
          <w:b/>
          <w:sz w:val="22"/>
          <w:szCs w:val="22"/>
          <w:lang w:val="en-US"/>
        </w:rPr>
        <w:t>Result:</w:t>
      </w:r>
      <w:r>
        <w:rPr>
          <w:bCs/>
          <w:sz w:val="22"/>
          <w:szCs w:val="22"/>
          <w:lang w:val="en-US"/>
        </w:rPr>
        <w:t xml:space="preserve"> Deferred</w:t>
      </w:r>
    </w:p>
    <w:p w14:paraId="10E19159" w14:textId="45287A40" w:rsidR="005679E7" w:rsidRDefault="005679E7" w:rsidP="005679E7">
      <w:pPr>
        <w:rPr>
          <w:bCs/>
          <w:sz w:val="22"/>
          <w:szCs w:val="22"/>
        </w:rPr>
      </w:pPr>
    </w:p>
    <w:p w14:paraId="3CE6C9E8" w14:textId="29380C0E" w:rsidR="00F40A1A" w:rsidRPr="00F40A1A" w:rsidRDefault="00D92F8E" w:rsidP="00D92F8E">
      <w:pPr>
        <w:pStyle w:val="ListParagraph"/>
        <w:numPr>
          <w:ilvl w:val="0"/>
          <w:numId w:val="30"/>
        </w:numPr>
        <w:rPr>
          <w:bCs/>
          <w:szCs w:val="22"/>
        </w:rPr>
      </w:pPr>
      <w:r>
        <w:rPr>
          <w:bCs/>
          <w:szCs w:val="22"/>
          <w:lang w:val="en-US"/>
        </w:rPr>
        <w:t>Motions</w:t>
      </w:r>
      <w:r w:rsidR="00F40A1A" w:rsidRPr="00F40A1A">
        <w:rPr>
          <w:bCs/>
          <w:szCs w:val="22"/>
          <w:lang w:val="en-US"/>
        </w:rPr>
        <w:t>:</w:t>
      </w:r>
    </w:p>
    <w:p w14:paraId="3891C98A" w14:textId="77777777" w:rsidR="005679E7" w:rsidRDefault="005679E7" w:rsidP="005679E7">
      <w:pPr>
        <w:rPr>
          <w:bCs/>
          <w:sz w:val="22"/>
          <w:szCs w:val="22"/>
        </w:rPr>
      </w:pPr>
    </w:p>
    <w:p w14:paraId="4BED948A" w14:textId="77777777" w:rsidR="005679E7" w:rsidRPr="00C721FE" w:rsidRDefault="005679E7" w:rsidP="005679E7">
      <w:pPr>
        <w:rPr>
          <w:b/>
          <w:sz w:val="22"/>
          <w:szCs w:val="22"/>
          <w:lang w:val="en-US"/>
        </w:rPr>
      </w:pPr>
      <w:r w:rsidRPr="00C721FE">
        <w:rPr>
          <w:b/>
          <w:sz w:val="22"/>
          <w:szCs w:val="22"/>
          <w:lang w:val="en-US"/>
        </w:rPr>
        <w:t xml:space="preserve">Motions: </w:t>
      </w:r>
    </w:p>
    <w:p w14:paraId="74685110" w14:textId="77777777" w:rsidR="005679E7" w:rsidRDefault="005679E7" w:rsidP="005679E7">
      <w:pPr>
        <w:rPr>
          <w:bCs/>
          <w:sz w:val="22"/>
          <w:szCs w:val="22"/>
        </w:rPr>
      </w:pPr>
    </w:p>
    <w:p w14:paraId="60FAD855" w14:textId="77777777" w:rsidR="005679E7" w:rsidRDefault="005679E7" w:rsidP="005679E7">
      <w:pPr>
        <w:rPr>
          <w:b/>
          <w:bCs/>
          <w:sz w:val="22"/>
          <w:szCs w:val="22"/>
          <w:lang w:val="en-US"/>
        </w:rPr>
      </w:pPr>
      <w:r w:rsidRPr="00C721FE">
        <w:rPr>
          <w:b/>
          <w:sz w:val="22"/>
          <w:szCs w:val="22"/>
          <w:lang w:val="en-US"/>
        </w:rPr>
        <w:t xml:space="preserve">Motion </w:t>
      </w:r>
      <w:r>
        <w:rPr>
          <w:b/>
          <w:sz w:val="22"/>
          <w:szCs w:val="22"/>
          <w:lang w:val="en-US"/>
        </w:rPr>
        <w:t>61</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124A2919" w14:textId="77777777" w:rsidR="00C721FE" w:rsidRPr="00C721FE" w:rsidRDefault="00C721FE" w:rsidP="005679E7">
      <w:pPr>
        <w:rPr>
          <w:bCs/>
          <w:sz w:val="22"/>
          <w:szCs w:val="22"/>
          <w:lang w:val="en-US"/>
        </w:rPr>
      </w:pPr>
    </w:p>
    <w:p w14:paraId="42174CFE" w14:textId="77777777" w:rsidR="005679E7" w:rsidRPr="00D76F37" w:rsidRDefault="00C721FE" w:rsidP="005679E7">
      <w:pPr>
        <w:ind w:left="360"/>
        <w:rPr>
          <w:bCs/>
          <w:sz w:val="22"/>
          <w:szCs w:val="22"/>
        </w:rPr>
      </w:pPr>
      <w:r w:rsidRPr="00C721FE">
        <w:rPr>
          <w:bCs/>
          <w:sz w:val="22"/>
          <w:szCs w:val="22"/>
          <w:lang w:val="en-US"/>
        </w:rPr>
        <w:t>11bf shall define both public and protected action frames, which include sensing measurement setup request/response, sensing measurement report, sensing measurement setup termination, and SBP request/respons</w:t>
      </w:r>
      <w:r w:rsidR="005679E7">
        <w:rPr>
          <w:bCs/>
          <w:sz w:val="22"/>
          <w:szCs w:val="22"/>
          <w:lang w:val="en-US"/>
        </w:rPr>
        <w:t>e/termination</w:t>
      </w:r>
      <w:r w:rsidRPr="00C721FE">
        <w:rPr>
          <w:bCs/>
          <w:sz w:val="22"/>
          <w:szCs w:val="22"/>
          <w:lang w:val="en-US"/>
        </w:rPr>
        <w:t xml:space="preserve"> frames.</w:t>
      </w:r>
    </w:p>
    <w:p w14:paraId="12F18CDC" w14:textId="77777777" w:rsidR="00C721FE" w:rsidRPr="00C721FE" w:rsidRDefault="00C721FE" w:rsidP="005679E7">
      <w:pPr>
        <w:ind w:left="360"/>
        <w:rPr>
          <w:bCs/>
          <w:sz w:val="22"/>
          <w:szCs w:val="22"/>
        </w:rPr>
      </w:pPr>
    </w:p>
    <w:p w14:paraId="57B58C91" w14:textId="77777777" w:rsidR="005679E7" w:rsidRPr="00C721FE" w:rsidRDefault="00C721FE" w:rsidP="005679E7">
      <w:pPr>
        <w:ind w:left="360"/>
        <w:rPr>
          <w:bCs/>
          <w:sz w:val="22"/>
          <w:szCs w:val="22"/>
        </w:rPr>
      </w:pPr>
      <w:r w:rsidRPr="00C721FE">
        <w:rPr>
          <w:bCs/>
          <w:sz w:val="22"/>
          <w:szCs w:val="22"/>
          <w:lang w:val="en-US"/>
        </w:rPr>
        <w:t>Note: Other public and protected action frames for sensing are TBD.</w:t>
      </w:r>
    </w:p>
    <w:p w14:paraId="6ADE7CCD" w14:textId="77777777" w:rsidR="00C721FE" w:rsidRPr="00C721FE" w:rsidRDefault="00C721FE" w:rsidP="005679E7">
      <w:pPr>
        <w:rPr>
          <w:bCs/>
          <w:sz w:val="22"/>
          <w:szCs w:val="22"/>
        </w:rPr>
      </w:pPr>
    </w:p>
    <w:p w14:paraId="7466B46A" w14:textId="77777777" w:rsidR="005679E7" w:rsidRDefault="00C721FE" w:rsidP="005679E7">
      <w:pPr>
        <w:rPr>
          <w:b/>
          <w:bCs/>
          <w:sz w:val="22"/>
          <w:szCs w:val="22"/>
          <w:lang w:val="en-US"/>
        </w:rPr>
      </w:pPr>
      <w:r w:rsidRPr="00C721FE">
        <w:rPr>
          <w:b/>
          <w:bCs/>
          <w:sz w:val="22"/>
          <w:szCs w:val="22"/>
          <w:lang w:val="en-US"/>
        </w:rPr>
        <w:t xml:space="preserve">Move: </w:t>
      </w:r>
      <w:proofErr w:type="spellStart"/>
      <w:r w:rsidRPr="00C721FE">
        <w:rPr>
          <w:sz w:val="22"/>
          <w:szCs w:val="22"/>
          <w:lang w:val="en-US"/>
        </w:rPr>
        <w:t>Chaoming</w:t>
      </w:r>
      <w:proofErr w:type="spellEnd"/>
      <w:r w:rsidRPr="00C721FE">
        <w:rPr>
          <w:sz w:val="22"/>
          <w:szCs w:val="22"/>
          <w:lang w:val="en-US"/>
        </w:rPr>
        <w:t xml:space="preserve"> Luo</w:t>
      </w:r>
      <w:r w:rsidRPr="00C721FE">
        <w:rPr>
          <w:b/>
          <w:bCs/>
          <w:sz w:val="22"/>
          <w:szCs w:val="22"/>
          <w:lang w:val="en-US"/>
        </w:rPr>
        <w:t xml:space="preserve"> </w:t>
      </w:r>
      <w:r w:rsidRPr="00C721FE">
        <w:rPr>
          <w:b/>
          <w:bCs/>
          <w:sz w:val="22"/>
          <w:szCs w:val="22"/>
          <w:lang w:val="en-US"/>
        </w:rPr>
        <w:tab/>
      </w:r>
      <w:r w:rsidRPr="00C721FE">
        <w:rPr>
          <w:b/>
          <w:bCs/>
          <w:sz w:val="22"/>
          <w:szCs w:val="22"/>
          <w:lang w:val="en-US"/>
        </w:rPr>
        <w:tab/>
      </w:r>
    </w:p>
    <w:p w14:paraId="23242EBC" w14:textId="77777777" w:rsidR="00C721FE" w:rsidRPr="00C721FE" w:rsidRDefault="00C721FE" w:rsidP="005679E7">
      <w:pPr>
        <w:rPr>
          <w:bCs/>
          <w:sz w:val="22"/>
          <w:szCs w:val="22"/>
        </w:rPr>
      </w:pPr>
      <w:r w:rsidRPr="00C721FE">
        <w:rPr>
          <w:b/>
          <w:bCs/>
          <w:sz w:val="22"/>
          <w:szCs w:val="22"/>
          <w:lang w:val="en-US"/>
        </w:rPr>
        <w:t>Second:</w:t>
      </w:r>
      <w:r w:rsidR="005679E7">
        <w:rPr>
          <w:b/>
          <w:bCs/>
          <w:sz w:val="22"/>
          <w:szCs w:val="22"/>
          <w:lang w:val="en-US"/>
        </w:rPr>
        <w:t xml:space="preserve"> </w:t>
      </w:r>
      <w:r w:rsidR="005679E7" w:rsidRPr="00690D3F">
        <w:rPr>
          <w:sz w:val="22"/>
          <w:szCs w:val="22"/>
          <w:lang w:val="en-US"/>
        </w:rPr>
        <w:t>Pei Zhou</w:t>
      </w:r>
    </w:p>
    <w:p w14:paraId="3E21AF40" w14:textId="098DE78B" w:rsidR="005679E7" w:rsidRDefault="00C721FE" w:rsidP="005679E7">
      <w:pPr>
        <w:rPr>
          <w:b/>
          <w:bCs/>
          <w:sz w:val="22"/>
          <w:szCs w:val="22"/>
          <w:lang w:val="en-US"/>
        </w:rPr>
      </w:pPr>
      <w:r w:rsidRPr="00C721FE">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D4CF2A2" w14:textId="77777777" w:rsidR="005679E7" w:rsidRDefault="005679E7" w:rsidP="005679E7">
      <w:pPr>
        <w:rPr>
          <w:b/>
          <w:bCs/>
          <w:sz w:val="22"/>
          <w:szCs w:val="22"/>
          <w:lang w:val="en-US"/>
        </w:rPr>
      </w:pPr>
    </w:p>
    <w:p w14:paraId="7C04F628" w14:textId="77777777" w:rsidR="005679E7" w:rsidRPr="00E31E0F" w:rsidRDefault="005679E7" w:rsidP="005679E7">
      <w:pPr>
        <w:rPr>
          <w:b/>
          <w:sz w:val="22"/>
          <w:szCs w:val="22"/>
        </w:rPr>
      </w:pPr>
      <w:r w:rsidRPr="00E31E0F">
        <w:rPr>
          <w:b/>
          <w:sz w:val="22"/>
          <w:szCs w:val="22"/>
          <w:lang w:val="en-US"/>
        </w:rPr>
        <w:t>Note</w:t>
      </w:r>
      <w:r w:rsidRPr="00E31E0F">
        <w:rPr>
          <w:rFonts w:ascii="MS Mincho" w:eastAsia="MS Mincho" w:hAnsi="MS Mincho" w:cs="MS Mincho" w:hint="eastAsia"/>
          <w:b/>
          <w:sz w:val="22"/>
          <w:szCs w:val="22"/>
        </w:rPr>
        <w:t>：</w:t>
      </w:r>
      <w:r w:rsidRPr="00E31E0F">
        <w:rPr>
          <w:rFonts w:hint="eastAsia"/>
          <w:b/>
          <w:sz w:val="22"/>
          <w:szCs w:val="22"/>
        </w:rPr>
        <w:t xml:space="preserve">  </w:t>
      </w:r>
    </w:p>
    <w:p w14:paraId="65645D68" w14:textId="77777777" w:rsidR="00E31E0F" w:rsidRPr="00E31E0F" w:rsidRDefault="00E31E0F" w:rsidP="005679E7">
      <w:pPr>
        <w:numPr>
          <w:ilvl w:val="0"/>
          <w:numId w:val="22"/>
        </w:numPr>
        <w:rPr>
          <w:bCs/>
          <w:sz w:val="22"/>
          <w:szCs w:val="22"/>
        </w:rPr>
      </w:pPr>
      <w:r w:rsidRPr="00E31E0F">
        <w:rPr>
          <w:bCs/>
          <w:sz w:val="22"/>
          <w:szCs w:val="22"/>
          <w:lang w:val="en-US"/>
        </w:rPr>
        <w:t>* Amended result accounts for removal of X votes of non-voting members.</w:t>
      </w:r>
    </w:p>
    <w:p w14:paraId="566048CE" w14:textId="77777777" w:rsidR="00E31E0F" w:rsidRPr="00E31E0F" w:rsidRDefault="00E31E0F" w:rsidP="005679E7">
      <w:pPr>
        <w:numPr>
          <w:ilvl w:val="0"/>
          <w:numId w:val="22"/>
        </w:numPr>
        <w:rPr>
          <w:bCs/>
          <w:sz w:val="22"/>
          <w:szCs w:val="22"/>
        </w:rPr>
      </w:pPr>
      <w:r w:rsidRPr="00E31E0F">
        <w:rPr>
          <w:bCs/>
          <w:sz w:val="22"/>
          <w:szCs w:val="22"/>
          <w:lang w:val="en-US"/>
        </w:rPr>
        <w:t>Related document 21/ 1828r4</w:t>
      </w:r>
    </w:p>
    <w:p w14:paraId="46D5E180" w14:textId="77777777" w:rsidR="00E31E0F" w:rsidRPr="00E31E0F" w:rsidRDefault="00E31E0F" w:rsidP="005679E7">
      <w:pPr>
        <w:numPr>
          <w:ilvl w:val="0"/>
          <w:numId w:val="22"/>
        </w:numPr>
        <w:rPr>
          <w:bCs/>
          <w:sz w:val="22"/>
          <w:szCs w:val="22"/>
        </w:rPr>
      </w:pPr>
      <w:r w:rsidRPr="00E31E0F">
        <w:rPr>
          <w:bCs/>
          <w:sz w:val="22"/>
          <w:szCs w:val="22"/>
          <w:lang w:val="en-US"/>
        </w:rPr>
        <w:t>SP Result:   23Y</w:t>
      </w:r>
      <w:proofErr w:type="gramStart"/>
      <w:r w:rsidRPr="00E31E0F">
        <w:rPr>
          <w:bCs/>
          <w:sz w:val="22"/>
          <w:szCs w:val="22"/>
          <w:lang w:val="en-US"/>
        </w:rPr>
        <w:t>/  0</w:t>
      </w:r>
      <w:proofErr w:type="gramEnd"/>
      <w:r w:rsidRPr="00E31E0F">
        <w:rPr>
          <w:bCs/>
          <w:sz w:val="22"/>
          <w:szCs w:val="22"/>
          <w:lang w:val="en-US"/>
        </w:rPr>
        <w:t>N/  8A</w:t>
      </w:r>
    </w:p>
    <w:p w14:paraId="1638BD1A" w14:textId="77777777" w:rsidR="00E31E0F" w:rsidRPr="00E31E0F" w:rsidRDefault="00E31E0F" w:rsidP="005679E7">
      <w:pPr>
        <w:numPr>
          <w:ilvl w:val="0"/>
          <w:numId w:val="22"/>
        </w:numPr>
        <w:rPr>
          <w:bCs/>
          <w:sz w:val="22"/>
          <w:szCs w:val="22"/>
        </w:rPr>
      </w:pPr>
      <w:r w:rsidRPr="00E31E0F">
        <w:rPr>
          <w:bCs/>
          <w:sz w:val="22"/>
          <w:szCs w:val="22"/>
          <w:lang w:val="en-US"/>
        </w:rPr>
        <w:t>This motion is the former deferred Motion 53.</w:t>
      </w:r>
    </w:p>
    <w:p w14:paraId="19BB3A81" w14:textId="77777777" w:rsidR="00C721FE" w:rsidRPr="00C721FE" w:rsidRDefault="00C721FE" w:rsidP="005679E7">
      <w:pPr>
        <w:rPr>
          <w:bCs/>
          <w:sz w:val="22"/>
          <w:szCs w:val="22"/>
        </w:rPr>
      </w:pPr>
    </w:p>
    <w:p w14:paraId="3EC03936" w14:textId="77777777" w:rsidR="005679E7" w:rsidRPr="00FB2DF5" w:rsidRDefault="005679E7" w:rsidP="005679E7">
      <w:pPr>
        <w:rPr>
          <w:bCs/>
          <w:sz w:val="22"/>
          <w:szCs w:val="22"/>
          <w:lang w:val="en-US"/>
        </w:rPr>
      </w:pPr>
    </w:p>
    <w:p w14:paraId="6F5F97FE" w14:textId="77777777" w:rsidR="005679E7" w:rsidRDefault="005679E7" w:rsidP="005679E7">
      <w:pPr>
        <w:rPr>
          <w:bCs/>
          <w:sz w:val="22"/>
          <w:szCs w:val="22"/>
        </w:rPr>
      </w:pPr>
    </w:p>
    <w:p w14:paraId="4156E123" w14:textId="77777777" w:rsidR="005679E7" w:rsidRDefault="005679E7" w:rsidP="005679E7">
      <w:pPr>
        <w:rPr>
          <w:b/>
          <w:bCs/>
          <w:sz w:val="22"/>
          <w:szCs w:val="22"/>
          <w:lang w:val="en-US"/>
        </w:rPr>
      </w:pPr>
      <w:r w:rsidRPr="00C721FE">
        <w:rPr>
          <w:b/>
          <w:sz w:val="22"/>
          <w:szCs w:val="22"/>
          <w:lang w:val="en-US"/>
        </w:rPr>
        <w:lastRenderedPageBreak/>
        <w:t xml:space="preserve">Motion </w:t>
      </w:r>
      <w:r>
        <w:rPr>
          <w:b/>
          <w:sz w:val="22"/>
          <w:szCs w:val="22"/>
          <w:lang w:val="en-US"/>
        </w:rPr>
        <w:t>62</w:t>
      </w:r>
      <w:r w:rsidRPr="00C721FE">
        <w:rPr>
          <w:b/>
          <w:sz w:val="22"/>
          <w:szCs w:val="22"/>
          <w:lang w:val="en-US"/>
        </w:rPr>
        <w:t xml:space="preserve">: </w:t>
      </w:r>
      <w:r w:rsidR="00C721FE" w:rsidRPr="00C721FE">
        <w:rPr>
          <w:sz w:val="22"/>
          <w:szCs w:val="22"/>
          <w:lang w:val="en-US"/>
        </w:rPr>
        <w:t xml:space="preserve">Move to add the following to the </w:t>
      </w:r>
      <w:proofErr w:type="spellStart"/>
      <w:r w:rsidR="00C721FE" w:rsidRPr="00C721FE">
        <w:rPr>
          <w:sz w:val="22"/>
          <w:szCs w:val="22"/>
          <w:lang w:val="en-US"/>
        </w:rPr>
        <w:t>TGbf</w:t>
      </w:r>
      <w:proofErr w:type="spellEnd"/>
      <w:r w:rsidR="00C721FE" w:rsidRPr="00C721FE">
        <w:rPr>
          <w:sz w:val="22"/>
          <w:szCs w:val="22"/>
          <w:lang w:val="en-US"/>
        </w:rPr>
        <w:t xml:space="preserve"> SFD:</w:t>
      </w:r>
    </w:p>
    <w:p w14:paraId="3D07CAEA" w14:textId="77777777" w:rsidR="00C721FE" w:rsidRPr="00C721FE" w:rsidRDefault="00C721FE" w:rsidP="005679E7">
      <w:pPr>
        <w:rPr>
          <w:bCs/>
          <w:sz w:val="22"/>
          <w:szCs w:val="22"/>
          <w:lang w:val="en-US"/>
        </w:rPr>
      </w:pPr>
    </w:p>
    <w:p w14:paraId="6F004C9F" w14:textId="77777777" w:rsidR="005679E7" w:rsidRDefault="000B4C5A" w:rsidP="005679E7">
      <w:pPr>
        <w:ind w:left="720"/>
        <w:rPr>
          <w:bCs/>
          <w:sz w:val="22"/>
          <w:szCs w:val="22"/>
          <w:lang w:val="en-US"/>
        </w:rPr>
      </w:pPr>
      <w:r w:rsidRPr="000B4C5A">
        <w:rPr>
          <w:bCs/>
          <w:sz w:val="22"/>
          <w:szCs w:val="22"/>
          <w:lang w:val="en-US"/>
        </w:rPr>
        <w:t>PASN for unassociated STA is used in sensing.</w:t>
      </w:r>
    </w:p>
    <w:p w14:paraId="798852E3" w14:textId="77777777" w:rsidR="000B4C5A" w:rsidRPr="000B4C5A" w:rsidRDefault="000B4C5A" w:rsidP="005679E7">
      <w:pPr>
        <w:ind w:left="720"/>
        <w:rPr>
          <w:bCs/>
          <w:sz w:val="22"/>
          <w:szCs w:val="22"/>
        </w:rPr>
      </w:pPr>
    </w:p>
    <w:p w14:paraId="7DE0DAA7" w14:textId="77777777" w:rsidR="005679E7" w:rsidRDefault="000B4C5A" w:rsidP="005679E7">
      <w:pPr>
        <w:rPr>
          <w:b/>
          <w:bCs/>
          <w:sz w:val="22"/>
          <w:szCs w:val="22"/>
          <w:lang w:val="en-US"/>
        </w:rPr>
      </w:pPr>
      <w:r w:rsidRPr="000B4C5A">
        <w:rPr>
          <w:b/>
          <w:bCs/>
          <w:sz w:val="22"/>
          <w:szCs w:val="22"/>
          <w:lang w:val="en-US"/>
        </w:rPr>
        <w:t xml:space="preserve">Move: </w:t>
      </w:r>
      <w:proofErr w:type="spellStart"/>
      <w:r w:rsidRPr="000B4C5A">
        <w:rPr>
          <w:sz w:val="22"/>
          <w:szCs w:val="22"/>
          <w:lang w:val="en-US"/>
        </w:rPr>
        <w:t>Chaoming</w:t>
      </w:r>
      <w:proofErr w:type="spellEnd"/>
      <w:r w:rsidRPr="000B4C5A">
        <w:rPr>
          <w:sz w:val="22"/>
          <w:szCs w:val="22"/>
          <w:lang w:val="en-US"/>
        </w:rPr>
        <w:t xml:space="preserve"> Luo </w:t>
      </w:r>
      <w:r w:rsidRPr="000B4C5A">
        <w:rPr>
          <w:sz w:val="22"/>
          <w:szCs w:val="22"/>
          <w:lang w:val="en-US"/>
        </w:rPr>
        <w:tab/>
      </w:r>
      <w:r w:rsidRPr="000B4C5A">
        <w:rPr>
          <w:b/>
          <w:bCs/>
          <w:sz w:val="22"/>
          <w:szCs w:val="22"/>
          <w:lang w:val="en-US"/>
        </w:rPr>
        <w:tab/>
      </w:r>
    </w:p>
    <w:p w14:paraId="18851E97" w14:textId="32A91CB9" w:rsidR="000B4C5A" w:rsidRPr="00476C86" w:rsidRDefault="000B4C5A" w:rsidP="005679E7">
      <w:pPr>
        <w:rPr>
          <w:sz w:val="22"/>
          <w:szCs w:val="22"/>
        </w:rPr>
      </w:pPr>
      <w:r w:rsidRPr="000B4C5A">
        <w:rPr>
          <w:b/>
          <w:bCs/>
          <w:sz w:val="22"/>
          <w:szCs w:val="22"/>
          <w:lang w:val="en-US"/>
        </w:rPr>
        <w:t>Second:</w:t>
      </w:r>
      <w:r w:rsidR="005679E7">
        <w:rPr>
          <w:b/>
          <w:bCs/>
          <w:sz w:val="22"/>
          <w:szCs w:val="22"/>
          <w:lang w:val="en-US"/>
        </w:rPr>
        <w:t xml:space="preserve"> </w:t>
      </w:r>
      <w:r w:rsidR="005679E7" w:rsidRPr="00346AA0">
        <w:rPr>
          <w:sz w:val="22"/>
          <w:szCs w:val="22"/>
          <w:lang w:val="en-US"/>
        </w:rPr>
        <w:t>Oscar Au</w:t>
      </w:r>
    </w:p>
    <w:p w14:paraId="45F34725" w14:textId="003583F3" w:rsidR="000B4C5A" w:rsidRPr="000B4C5A" w:rsidRDefault="000B4C5A" w:rsidP="005679E7">
      <w:pPr>
        <w:rPr>
          <w:bCs/>
          <w:sz w:val="22"/>
          <w:szCs w:val="22"/>
        </w:rPr>
      </w:pPr>
      <w:r w:rsidRPr="000B4C5A">
        <w:rPr>
          <w:b/>
          <w:bCs/>
          <w:sz w:val="22"/>
          <w:szCs w:val="22"/>
          <w:lang w:val="en-US"/>
        </w:rPr>
        <w:t xml:space="preserve">Result: </w:t>
      </w:r>
      <w:r w:rsidR="005679E7">
        <w:rPr>
          <w:b/>
          <w:bCs/>
          <w:sz w:val="22"/>
          <w:szCs w:val="22"/>
          <w:lang w:val="en-US"/>
        </w:rPr>
        <w:t xml:space="preserve"> </w:t>
      </w:r>
      <w:r w:rsidR="00476C86" w:rsidRPr="001D7F9A">
        <w:rPr>
          <w:highlight w:val="green"/>
          <w:lang w:val="en-US"/>
        </w:rPr>
        <w:t>Motion passed by unanimous consent</w:t>
      </w:r>
    </w:p>
    <w:p w14:paraId="20FD2A70" w14:textId="77777777" w:rsidR="005679E7" w:rsidRDefault="005679E7" w:rsidP="005679E7">
      <w:pPr>
        <w:ind w:left="360"/>
        <w:rPr>
          <w:bCs/>
          <w:sz w:val="22"/>
          <w:szCs w:val="22"/>
          <w:lang w:val="en-US"/>
        </w:rPr>
      </w:pPr>
    </w:p>
    <w:p w14:paraId="2B51D5EB" w14:textId="77777777" w:rsidR="005679E7" w:rsidRPr="000B4C5A" w:rsidRDefault="005679E7" w:rsidP="005679E7">
      <w:pPr>
        <w:rPr>
          <w:b/>
          <w:sz w:val="22"/>
          <w:szCs w:val="22"/>
        </w:rPr>
      </w:pPr>
      <w:r w:rsidRPr="000B4C5A">
        <w:rPr>
          <w:b/>
          <w:sz w:val="22"/>
          <w:szCs w:val="22"/>
          <w:lang w:val="en-US"/>
        </w:rPr>
        <w:t>Note</w:t>
      </w:r>
      <w:r w:rsidRPr="000B4C5A">
        <w:rPr>
          <w:rFonts w:ascii="MS Mincho" w:eastAsia="MS Mincho" w:hAnsi="MS Mincho" w:cs="MS Mincho" w:hint="eastAsia"/>
          <w:b/>
          <w:sz w:val="22"/>
          <w:szCs w:val="22"/>
        </w:rPr>
        <w:t>：</w:t>
      </w:r>
      <w:r w:rsidRPr="000B4C5A">
        <w:rPr>
          <w:rFonts w:hint="eastAsia"/>
          <w:b/>
          <w:sz w:val="22"/>
          <w:szCs w:val="22"/>
        </w:rPr>
        <w:t xml:space="preserve">  </w:t>
      </w:r>
    </w:p>
    <w:p w14:paraId="7D8859EE" w14:textId="77777777" w:rsidR="000B4C5A" w:rsidRPr="000B4C5A" w:rsidRDefault="000B4C5A" w:rsidP="005679E7">
      <w:pPr>
        <w:numPr>
          <w:ilvl w:val="0"/>
          <w:numId w:val="24"/>
        </w:numPr>
        <w:rPr>
          <w:bCs/>
          <w:sz w:val="22"/>
          <w:szCs w:val="22"/>
        </w:rPr>
      </w:pPr>
      <w:r w:rsidRPr="000B4C5A">
        <w:rPr>
          <w:bCs/>
          <w:sz w:val="22"/>
          <w:szCs w:val="22"/>
          <w:lang w:val="en-US"/>
        </w:rPr>
        <w:t>* Amended result accounts for removal of X votes of non-voting members.</w:t>
      </w:r>
    </w:p>
    <w:p w14:paraId="72EEFD30" w14:textId="77777777" w:rsidR="000B4C5A" w:rsidRPr="000B4C5A" w:rsidRDefault="000B4C5A" w:rsidP="005679E7">
      <w:pPr>
        <w:numPr>
          <w:ilvl w:val="0"/>
          <w:numId w:val="24"/>
        </w:numPr>
        <w:rPr>
          <w:bCs/>
          <w:sz w:val="22"/>
          <w:szCs w:val="22"/>
        </w:rPr>
      </w:pPr>
      <w:r w:rsidRPr="000B4C5A">
        <w:rPr>
          <w:bCs/>
          <w:sz w:val="22"/>
          <w:szCs w:val="22"/>
          <w:lang w:val="en-US"/>
        </w:rPr>
        <w:t>Related document 22/ 0286r1</w:t>
      </w:r>
    </w:p>
    <w:p w14:paraId="6103E4C6" w14:textId="37C8BA09" w:rsidR="005679E7" w:rsidRPr="00476C86" w:rsidRDefault="000B4C5A" w:rsidP="00476C86">
      <w:pPr>
        <w:numPr>
          <w:ilvl w:val="0"/>
          <w:numId w:val="24"/>
        </w:numPr>
        <w:rPr>
          <w:bCs/>
          <w:sz w:val="22"/>
          <w:szCs w:val="22"/>
        </w:rPr>
      </w:pPr>
      <w:r w:rsidRPr="000B4C5A">
        <w:rPr>
          <w:bCs/>
          <w:sz w:val="22"/>
          <w:szCs w:val="22"/>
          <w:lang w:val="en-US"/>
        </w:rPr>
        <w:t>SP Result:   18Y/ 3N/ 15A</w:t>
      </w:r>
    </w:p>
    <w:p w14:paraId="6D6C66E1" w14:textId="77777777" w:rsidR="005679E7" w:rsidRDefault="005679E7" w:rsidP="005679E7">
      <w:pPr>
        <w:ind w:left="360"/>
        <w:rPr>
          <w:bCs/>
          <w:sz w:val="22"/>
          <w:szCs w:val="22"/>
          <w:lang w:val="en-US"/>
        </w:rPr>
      </w:pPr>
    </w:p>
    <w:p w14:paraId="72B3B59A" w14:textId="77777777" w:rsidR="005679E7" w:rsidRDefault="005679E7" w:rsidP="005679E7">
      <w:pPr>
        <w:rPr>
          <w:sz w:val="22"/>
          <w:szCs w:val="22"/>
          <w:lang w:val="en-US"/>
        </w:rPr>
      </w:pPr>
      <w:r w:rsidRPr="000D4CB4">
        <w:rPr>
          <w:b/>
          <w:sz w:val="22"/>
          <w:szCs w:val="22"/>
          <w:lang w:val="en-US"/>
        </w:rPr>
        <w:t>Motion 63:</w:t>
      </w:r>
      <w:r>
        <w:rPr>
          <w:bCs/>
          <w:sz w:val="22"/>
          <w:szCs w:val="22"/>
          <w:lang w:val="en-US"/>
        </w:rPr>
        <w:t xml:space="preserve"> </w:t>
      </w:r>
      <w:r w:rsidR="000D4CB4" w:rsidRPr="000D4CB4">
        <w:rPr>
          <w:sz w:val="22"/>
          <w:szCs w:val="22"/>
          <w:lang w:val="en-US"/>
        </w:rPr>
        <w:t xml:space="preserve">Move to add the following to the </w:t>
      </w:r>
      <w:proofErr w:type="spellStart"/>
      <w:r w:rsidR="000D4CB4" w:rsidRPr="000D4CB4">
        <w:rPr>
          <w:sz w:val="22"/>
          <w:szCs w:val="22"/>
          <w:lang w:val="en-US"/>
        </w:rPr>
        <w:t>TGbf</w:t>
      </w:r>
      <w:proofErr w:type="spellEnd"/>
      <w:r w:rsidR="000D4CB4" w:rsidRPr="000D4CB4">
        <w:rPr>
          <w:sz w:val="22"/>
          <w:szCs w:val="22"/>
          <w:lang w:val="en-US"/>
        </w:rPr>
        <w:t xml:space="preserve"> SFD:</w:t>
      </w:r>
    </w:p>
    <w:p w14:paraId="734ADC7D" w14:textId="77777777" w:rsidR="000D4CB4" w:rsidRPr="000D4CB4" w:rsidRDefault="000D4CB4" w:rsidP="005679E7">
      <w:pPr>
        <w:rPr>
          <w:sz w:val="22"/>
          <w:szCs w:val="22"/>
          <w:lang w:val="en-US"/>
        </w:rPr>
      </w:pPr>
    </w:p>
    <w:p w14:paraId="19F997E1" w14:textId="77777777" w:rsidR="005679E7" w:rsidRPr="000D4CB4" w:rsidRDefault="000D4CB4" w:rsidP="005679E7">
      <w:pPr>
        <w:ind w:firstLine="720"/>
        <w:rPr>
          <w:bCs/>
          <w:sz w:val="22"/>
          <w:szCs w:val="22"/>
        </w:rPr>
      </w:pPr>
      <w:r w:rsidRPr="000D4CB4">
        <w:rPr>
          <w:bCs/>
          <w:sz w:val="22"/>
          <w:szCs w:val="22"/>
          <w:lang w:val="en-US"/>
        </w:rPr>
        <w:t>A new action category of robust ‘Protected Sensing Frame’ is defined to separate PN segment.</w:t>
      </w:r>
    </w:p>
    <w:p w14:paraId="17445EF1" w14:textId="77777777" w:rsidR="000D4CB4" w:rsidRPr="000D4CB4" w:rsidRDefault="000D4CB4" w:rsidP="005679E7">
      <w:pPr>
        <w:ind w:left="1440"/>
        <w:rPr>
          <w:bCs/>
          <w:sz w:val="22"/>
          <w:szCs w:val="22"/>
        </w:rPr>
      </w:pPr>
    </w:p>
    <w:p w14:paraId="34FB12FA" w14:textId="77777777" w:rsidR="005679E7" w:rsidRDefault="000D4CB4" w:rsidP="005679E7">
      <w:pPr>
        <w:rPr>
          <w:b/>
          <w:bCs/>
          <w:sz w:val="22"/>
          <w:szCs w:val="22"/>
          <w:lang w:val="en-US"/>
        </w:rPr>
      </w:pPr>
      <w:r w:rsidRPr="000D4CB4">
        <w:rPr>
          <w:b/>
          <w:bCs/>
          <w:sz w:val="22"/>
          <w:szCs w:val="22"/>
          <w:lang w:val="en-US"/>
        </w:rPr>
        <w:t xml:space="preserve">Move: </w:t>
      </w:r>
      <w:proofErr w:type="spellStart"/>
      <w:r w:rsidRPr="000D4CB4">
        <w:rPr>
          <w:sz w:val="22"/>
          <w:szCs w:val="22"/>
          <w:lang w:val="en-US"/>
        </w:rPr>
        <w:t>Chaoming</w:t>
      </w:r>
      <w:proofErr w:type="spellEnd"/>
      <w:r w:rsidRPr="000D4CB4">
        <w:rPr>
          <w:sz w:val="22"/>
          <w:szCs w:val="22"/>
          <w:lang w:val="en-US"/>
        </w:rPr>
        <w:t xml:space="preserve"> Luo</w:t>
      </w:r>
      <w:r w:rsidRPr="000D4CB4">
        <w:rPr>
          <w:b/>
          <w:bCs/>
          <w:sz w:val="22"/>
          <w:szCs w:val="22"/>
          <w:lang w:val="en-US"/>
        </w:rPr>
        <w:t xml:space="preserve"> </w:t>
      </w:r>
      <w:r w:rsidRPr="000D4CB4">
        <w:rPr>
          <w:b/>
          <w:bCs/>
          <w:sz w:val="22"/>
          <w:szCs w:val="22"/>
          <w:lang w:val="en-US"/>
        </w:rPr>
        <w:tab/>
      </w:r>
      <w:r w:rsidRPr="000D4CB4">
        <w:rPr>
          <w:b/>
          <w:bCs/>
          <w:sz w:val="22"/>
          <w:szCs w:val="22"/>
          <w:lang w:val="en-US"/>
        </w:rPr>
        <w:tab/>
      </w:r>
    </w:p>
    <w:p w14:paraId="1F13C8FB" w14:textId="77777777" w:rsidR="000D4CB4" w:rsidRPr="000D4CB4" w:rsidRDefault="000D4CB4" w:rsidP="005679E7">
      <w:pPr>
        <w:rPr>
          <w:sz w:val="22"/>
          <w:szCs w:val="22"/>
        </w:rPr>
      </w:pPr>
      <w:r w:rsidRPr="000D4CB4">
        <w:rPr>
          <w:b/>
          <w:bCs/>
          <w:sz w:val="22"/>
          <w:szCs w:val="22"/>
          <w:lang w:val="en-US"/>
        </w:rPr>
        <w:t>Second:</w:t>
      </w:r>
      <w:r w:rsidR="005679E7">
        <w:rPr>
          <w:b/>
          <w:bCs/>
          <w:sz w:val="22"/>
          <w:szCs w:val="22"/>
          <w:lang w:val="en-US"/>
        </w:rPr>
        <w:t xml:space="preserve"> </w:t>
      </w:r>
      <w:r w:rsidR="005679E7" w:rsidRPr="00E62063">
        <w:rPr>
          <w:sz w:val="22"/>
          <w:szCs w:val="22"/>
          <w:lang w:val="en-US"/>
        </w:rPr>
        <w:t>Pei Zhou</w:t>
      </w:r>
    </w:p>
    <w:p w14:paraId="5511F596" w14:textId="66DB6970" w:rsidR="005679E7" w:rsidRDefault="000D4CB4" w:rsidP="005679E7">
      <w:pPr>
        <w:rPr>
          <w:b/>
          <w:bCs/>
          <w:sz w:val="22"/>
          <w:szCs w:val="22"/>
          <w:lang w:val="en-US"/>
        </w:rPr>
      </w:pPr>
      <w:r w:rsidRPr="000D4CB4">
        <w:rPr>
          <w:b/>
          <w:bCs/>
          <w:sz w:val="22"/>
          <w:szCs w:val="22"/>
          <w:lang w:val="en-US"/>
        </w:rPr>
        <w:t xml:space="preserve">Result: </w:t>
      </w:r>
      <w:r w:rsidR="00476C86" w:rsidRPr="001D7F9A">
        <w:rPr>
          <w:highlight w:val="green"/>
          <w:lang w:val="en-US"/>
        </w:rPr>
        <w:t>Motion passed by unanimous consent</w:t>
      </w:r>
    </w:p>
    <w:p w14:paraId="2D07625F" w14:textId="77777777" w:rsidR="000D4CB4" w:rsidRPr="000D4CB4" w:rsidRDefault="000D4CB4" w:rsidP="005679E7">
      <w:pPr>
        <w:ind w:left="1080"/>
        <w:rPr>
          <w:bCs/>
          <w:sz w:val="22"/>
          <w:szCs w:val="22"/>
        </w:rPr>
      </w:pPr>
    </w:p>
    <w:p w14:paraId="0F55990D" w14:textId="77777777" w:rsidR="005679E7" w:rsidRPr="000D4CB4" w:rsidRDefault="005679E7" w:rsidP="005679E7">
      <w:pPr>
        <w:rPr>
          <w:b/>
          <w:sz w:val="22"/>
          <w:szCs w:val="22"/>
        </w:rPr>
      </w:pPr>
      <w:r w:rsidRPr="000D4CB4">
        <w:rPr>
          <w:b/>
          <w:sz w:val="22"/>
          <w:szCs w:val="22"/>
          <w:lang w:val="en-US"/>
        </w:rPr>
        <w:t>Note</w:t>
      </w:r>
      <w:r w:rsidRPr="000D4CB4">
        <w:rPr>
          <w:rFonts w:ascii="MS Mincho" w:eastAsia="MS Mincho" w:hAnsi="MS Mincho" w:cs="MS Mincho" w:hint="eastAsia"/>
          <w:b/>
          <w:sz w:val="22"/>
          <w:szCs w:val="22"/>
        </w:rPr>
        <w:t>：</w:t>
      </w:r>
      <w:r w:rsidRPr="000D4CB4">
        <w:rPr>
          <w:rFonts w:hint="eastAsia"/>
          <w:b/>
          <w:sz w:val="22"/>
          <w:szCs w:val="22"/>
        </w:rPr>
        <w:t xml:space="preserve">  </w:t>
      </w:r>
    </w:p>
    <w:p w14:paraId="61DD4696" w14:textId="77777777" w:rsidR="000D4CB4" w:rsidRPr="000D4CB4" w:rsidRDefault="000D4CB4" w:rsidP="005679E7">
      <w:pPr>
        <w:numPr>
          <w:ilvl w:val="0"/>
          <w:numId w:val="26"/>
        </w:numPr>
        <w:rPr>
          <w:bCs/>
          <w:sz w:val="22"/>
          <w:szCs w:val="22"/>
        </w:rPr>
      </w:pPr>
      <w:r w:rsidRPr="000D4CB4">
        <w:rPr>
          <w:bCs/>
          <w:sz w:val="22"/>
          <w:szCs w:val="22"/>
          <w:lang w:val="en-US"/>
        </w:rPr>
        <w:t>* Amended result accounts for removal of X votes of non-voting members.</w:t>
      </w:r>
    </w:p>
    <w:p w14:paraId="00E9D18C" w14:textId="77777777" w:rsidR="000D4CB4" w:rsidRPr="000D4CB4" w:rsidRDefault="000D4CB4" w:rsidP="005679E7">
      <w:pPr>
        <w:numPr>
          <w:ilvl w:val="0"/>
          <w:numId w:val="26"/>
        </w:numPr>
        <w:rPr>
          <w:bCs/>
          <w:sz w:val="22"/>
          <w:szCs w:val="22"/>
        </w:rPr>
      </w:pPr>
      <w:r w:rsidRPr="000D4CB4">
        <w:rPr>
          <w:bCs/>
          <w:sz w:val="22"/>
          <w:szCs w:val="22"/>
          <w:lang w:val="en-US"/>
        </w:rPr>
        <w:t>Related document 22/ 0286r1</w:t>
      </w:r>
    </w:p>
    <w:p w14:paraId="25188E4D" w14:textId="77777777" w:rsidR="000D4CB4" w:rsidRPr="000D4CB4" w:rsidRDefault="000D4CB4" w:rsidP="005679E7">
      <w:pPr>
        <w:numPr>
          <w:ilvl w:val="0"/>
          <w:numId w:val="26"/>
        </w:numPr>
        <w:rPr>
          <w:bCs/>
          <w:sz w:val="22"/>
          <w:szCs w:val="22"/>
        </w:rPr>
      </w:pPr>
      <w:r w:rsidRPr="000D4CB4">
        <w:rPr>
          <w:bCs/>
          <w:sz w:val="22"/>
          <w:szCs w:val="22"/>
          <w:lang w:val="en-US"/>
        </w:rPr>
        <w:t>SP Result:   14Y/ 3N/ 18A</w:t>
      </w:r>
    </w:p>
    <w:p w14:paraId="402313EC" w14:textId="77777777" w:rsidR="005679E7" w:rsidRDefault="005679E7" w:rsidP="006D00FE">
      <w:pPr>
        <w:rPr>
          <w:bCs/>
          <w:sz w:val="22"/>
          <w:szCs w:val="22"/>
          <w:lang w:val="en-US"/>
        </w:rPr>
      </w:pPr>
    </w:p>
    <w:p w14:paraId="1CC02D30" w14:textId="77777777" w:rsidR="005679E7" w:rsidRDefault="005679E7" w:rsidP="005679E7">
      <w:pPr>
        <w:rPr>
          <w:sz w:val="22"/>
          <w:szCs w:val="22"/>
          <w:lang w:val="en-US"/>
        </w:rPr>
      </w:pPr>
      <w:r w:rsidRPr="000D4CB4">
        <w:rPr>
          <w:b/>
          <w:sz w:val="22"/>
          <w:szCs w:val="22"/>
          <w:lang w:val="en-US"/>
        </w:rPr>
        <w:t>Motion 6</w:t>
      </w:r>
      <w:r>
        <w:rPr>
          <w:b/>
          <w:sz w:val="22"/>
          <w:szCs w:val="22"/>
          <w:lang w:val="en-US"/>
        </w:rPr>
        <w:t>4</w:t>
      </w:r>
      <w:r w:rsidRPr="000D4CB4">
        <w:rPr>
          <w:b/>
          <w:sz w:val="22"/>
          <w:szCs w:val="22"/>
          <w:lang w:val="en-US"/>
        </w:rPr>
        <w:t>:</w:t>
      </w:r>
      <w:r>
        <w:rPr>
          <w:bCs/>
          <w:sz w:val="22"/>
          <w:szCs w:val="22"/>
          <w:lang w:val="en-US"/>
        </w:rPr>
        <w:t xml:space="preserve"> </w:t>
      </w:r>
      <w:r w:rsidR="00221A72" w:rsidRPr="00221A72">
        <w:rPr>
          <w:sz w:val="22"/>
          <w:szCs w:val="22"/>
          <w:lang w:val="en-US"/>
        </w:rPr>
        <w:t xml:space="preserve">Move to add the following to the </w:t>
      </w:r>
      <w:proofErr w:type="spellStart"/>
      <w:r w:rsidR="00221A72" w:rsidRPr="00221A72">
        <w:rPr>
          <w:sz w:val="22"/>
          <w:szCs w:val="22"/>
          <w:lang w:val="en-US"/>
        </w:rPr>
        <w:t>TGbf</w:t>
      </w:r>
      <w:proofErr w:type="spellEnd"/>
      <w:r w:rsidR="00221A72" w:rsidRPr="00221A72">
        <w:rPr>
          <w:sz w:val="22"/>
          <w:szCs w:val="22"/>
          <w:lang w:val="en-US"/>
        </w:rPr>
        <w:t xml:space="preserve"> SFD:</w:t>
      </w:r>
    </w:p>
    <w:p w14:paraId="139245DC" w14:textId="77777777" w:rsidR="00221A72" w:rsidRPr="00221A72" w:rsidRDefault="00221A72" w:rsidP="005679E7">
      <w:pPr>
        <w:rPr>
          <w:bCs/>
          <w:sz w:val="22"/>
          <w:szCs w:val="22"/>
          <w:lang w:val="en-US"/>
        </w:rPr>
      </w:pPr>
    </w:p>
    <w:p w14:paraId="6D8EBDF8" w14:textId="77777777" w:rsidR="005679E7" w:rsidRDefault="00221A72" w:rsidP="005679E7">
      <w:pPr>
        <w:ind w:left="1080"/>
        <w:rPr>
          <w:bCs/>
          <w:sz w:val="22"/>
          <w:szCs w:val="22"/>
          <w:lang w:val="en-US"/>
        </w:rPr>
      </w:pPr>
      <w:r w:rsidRPr="00221A72">
        <w:rPr>
          <w:bCs/>
          <w:sz w:val="22"/>
          <w:szCs w:val="22"/>
          <w:lang w:val="en-US"/>
        </w:rPr>
        <w:t>The method of assigning Measurement Setup ID for the SBP Requesting STA in Sensing by proxy (SBP) procedure is that AP assigns the Measurement Setup ID in its SBP Response frame.</w:t>
      </w:r>
    </w:p>
    <w:p w14:paraId="181AC403" w14:textId="77777777" w:rsidR="00221A72" w:rsidRPr="00221A72" w:rsidRDefault="00221A72" w:rsidP="005679E7">
      <w:pPr>
        <w:rPr>
          <w:bCs/>
          <w:sz w:val="22"/>
          <w:szCs w:val="22"/>
        </w:rPr>
      </w:pPr>
    </w:p>
    <w:p w14:paraId="55DE76BD" w14:textId="77777777" w:rsidR="005679E7" w:rsidRDefault="00221A72" w:rsidP="005679E7">
      <w:pPr>
        <w:rPr>
          <w:b/>
          <w:bCs/>
          <w:sz w:val="22"/>
          <w:szCs w:val="22"/>
          <w:lang w:val="en-US"/>
        </w:rPr>
      </w:pPr>
      <w:r w:rsidRPr="00221A72">
        <w:rPr>
          <w:b/>
          <w:bCs/>
          <w:sz w:val="22"/>
          <w:szCs w:val="22"/>
          <w:lang w:val="en-US"/>
        </w:rPr>
        <w:t xml:space="preserve">Move: </w:t>
      </w:r>
      <w:r w:rsidRPr="00221A72">
        <w:rPr>
          <w:sz w:val="22"/>
          <w:szCs w:val="22"/>
          <w:lang w:val="en-US"/>
        </w:rPr>
        <w:t>Pei Zhou</w:t>
      </w:r>
      <w:r w:rsidRPr="00221A72">
        <w:rPr>
          <w:b/>
          <w:bCs/>
          <w:sz w:val="22"/>
          <w:szCs w:val="22"/>
          <w:lang w:val="en-US"/>
        </w:rPr>
        <w:tab/>
      </w:r>
      <w:r w:rsidRPr="00221A72">
        <w:rPr>
          <w:b/>
          <w:bCs/>
          <w:sz w:val="22"/>
          <w:szCs w:val="22"/>
          <w:lang w:val="en-US"/>
        </w:rPr>
        <w:tab/>
      </w:r>
    </w:p>
    <w:p w14:paraId="527E0DB8" w14:textId="77777777" w:rsidR="00221A72" w:rsidRPr="00221A72" w:rsidRDefault="00221A72" w:rsidP="005679E7">
      <w:pPr>
        <w:rPr>
          <w:bCs/>
          <w:sz w:val="22"/>
          <w:szCs w:val="22"/>
        </w:rPr>
      </w:pPr>
      <w:r w:rsidRPr="00221A72">
        <w:rPr>
          <w:b/>
          <w:bCs/>
          <w:sz w:val="22"/>
          <w:szCs w:val="22"/>
          <w:lang w:val="en-US"/>
        </w:rPr>
        <w:t>Second:</w:t>
      </w:r>
      <w:r w:rsidR="005679E7">
        <w:rPr>
          <w:b/>
          <w:bCs/>
          <w:sz w:val="22"/>
          <w:szCs w:val="22"/>
          <w:lang w:val="en-US"/>
        </w:rPr>
        <w:t xml:space="preserve"> </w:t>
      </w:r>
      <w:proofErr w:type="spellStart"/>
      <w:r w:rsidR="005679E7" w:rsidRPr="00E62063">
        <w:rPr>
          <w:sz w:val="22"/>
          <w:szCs w:val="22"/>
          <w:lang w:val="en-US"/>
        </w:rPr>
        <w:t>Chaoming</w:t>
      </w:r>
      <w:proofErr w:type="spellEnd"/>
      <w:r w:rsidR="005679E7" w:rsidRPr="00E62063">
        <w:rPr>
          <w:sz w:val="22"/>
          <w:szCs w:val="22"/>
          <w:lang w:val="en-US"/>
        </w:rPr>
        <w:t xml:space="preserve"> Luo</w:t>
      </w:r>
    </w:p>
    <w:p w14:paraId="48E13C9C" w14:textId="38BED29C" w:rsidR="00221A72" w:rsidRPr="00221A72" w:rsidRDefault="00221A72" w:rsidP="005679E7">
      <w:pPr>
        <w:rPr>
          <w:bCs/>
          <w:sz w:val="22"/>
          <w:szCs w:val="22"/>
        </w:rPr>
      </w:pPr>
      <w:r w:rsidRPr="00221A72">
        <w:rPr>
          <w:b/>
          <w:bCs/>
          <w:sz w:val="22"/>
          <w:szCs w:val="22"/>
          <w:lang w:val="en-US"/>
        </w:rPr>
        <w:t xml:space="preserve">Result: </w:t>
      </w:r>
      <w:r w:rsidR="006D00FE" w:rsidRPr="001D7F9A">
        <w:rPr>
          <w:highlight w:val="green"/>
          <w:lang w:val="en-US"/>
        </w:rPr>
        <w:t>Motion passed by unanimous consent</w:t>
      </w:r>
    </w:p>
    <w:p w14:paraId="03DF14AD" w14:textId="77777777" w:rsidR="005679E7" w:rsidRDefault="005679E7" w:rsidP="005679E7">
      <w:pPr>
        <w:ind w:left="360"/>
        <w:rPr>
          <w:bCs/>
          <w:sz w:val="22"/>
          <w:szCs w:val="22"/>
          <w:lang w:val="en-US"/>
        </w:rPr>
      </w:pPr>
    </w:p>
    <w:p w14:paraId="2028E8D2" w14:textId="77777777" w:rsidR="005679E7" w:rsidRPr="00221A72" w:rsidRDefault="005679E7" w:rsidP="005679E7">
      <w:pPr>
        <w:rPr>
          <w:b/>
          <w:sz w:val="22"/>
          <w:szCs w:val="22"/>
        </w:rPr>
      </w:pPr>
      <w:r w:rsidRPr="00221A72">
        <w:rPr>
          <w:b/>
          <w:sz w:val="22"/>
          <w:szCs w:val="22"/>
          <w:lang w:val="en-US"/>
        </w:rPr>
        <w:t>Note</w:t>
      </w:r>
      <w:r w:rsidRPr="00221A72">
        <w:rPr>
          <w:rFonts w:ascii="MS Mincho" w:eastAsia="MS Mincho" w:hAnsi="MS Mincho" w:cs="MS Mincho" w:hint="eastAsia"/>
          <w:b/>
          <w:sz w:val="22"/>
          <w:szCs w:val="22"/>
        </w:rPr>
        <w:t>：</w:t>
      </w:r>
      <w:r w:rsidRPr="00221A72">
        <w:rPr>
          <w:rFonts w:hint="eastAsia"/>
          <w:b/>
          <w:sz w:val="22"/>
          <w:szCs w:val="22"/>
        </w:rPr>
        <w:t xml:space="preserve">  </w:t>
      </w:r>
    </w:p>
    <w:p w14:paraId="5C788E10" w14:textId="77777777" w:rsidR="00221A72" w:rsidRPr="00221A72" w:rsidRDefault="00221A72" w:rsidP="005679E7">
      <w:pPr>
        <w:numPr>
          <w:ilvl w:val="0"/>
          <w:numId w:val="28"/>
        </w:numPr>
        <w:rPr>
          <w:bCs/>
          <w:sz w:val="22"/>
          <w:szCs w:val="22"/>
        </w:rPr>
      </w:pPr>
      <w:r w:rsidRPr="00221A72">
        <w:rPr>
          <w:bCs/>
          <w:sz w:val="22"/>
          <w:szCs w:val="22"/>
          <w:lang w:val="en-US"/>
        </w:rPr>
        <w:t>* Amended result accounts for removal of X votes of non-voting members.</w:t>
      </w:r>
    </w:p>
    <w:p w14:paraId="17EEEA7C" w14:textId="77777777" w:rsidR="00221A72" w:rsidRPr="00221A72" w:rsidRDefault="00221A72" w:rsidP="005679E7">
      <w:pPr>
        <w:numPr>
          <w:ilvl w:val="0"/>
          <w:numId w:val="28"/>
        </w:numPr>
        <w:rPr>
          <w:bCs/>
          <w:sz w:val="22"/>
          <w:szCs w:val="22"/>
        </w:rPr>
      </w:pPr>
      <w:r w:rsidRPr="00221A72">
        <w:rPr>
          <w:bCs/>
          <w:sz w:val="22"/>
          <w:szCs w:val="22"/>
          <w:lang w:val="en-US"/>
        </w:rPr>
        <w:t>Related document 22/ 0125r3</w:t>
      </w:r>
    </w:p>
    <w:p w14:paraId="43A65563" w14:textId="4EC25304" w:rsidR="00221A72" w:rsidRPr="00D92F8E" w:rsidRDefault="00221A72" w:rsidP="005679E7">
      <w:pPr>
        <w:numPr>
          <w:ilvl w:val="0"/>
          <w:numId w:val="28"/>
        </w:numPr>
        <w:rPr>
          <w:bCs/>
          <w:sz w:val="22"/>
          <w:szCs w:val="22"/>
        </w:rPr>
      </w:pPr>
      <w:r w:rsidRPr="00221A72">
        <w:rPr>
          <w:bCs/>
          <w:sz w:val="22"/>
          <w:szCs w:val="22"/>
          <w:lang w:val="en-US"/>
        </w:rPr>
        <w:t>SP Result:   20Y/ 2N/ 17A</w:t>
      </w:r>
    </w:p>
    <w:p w14:paraId="0FF79F8A" w14:textId="41175012" w:rsidR="00221A72" w:rsidRDefault="00221A72" w:rsidP="00D92F8E">
      <w:pPr>
        <w:rPr>
          <w:bCs/>
          <w:sz w:val="22"/>
          <w:szCs w:val="22"/>
        </w:rPr>
      </w:pPr>
    </w:p>
    <w:p w14:paraId="42064E78" w14:textId="0694CC8D" w:rsidR="005A69C0" w:rsidRPr="00F40A1A" w:rsidRDefault="005A69C0" w:rsidP="005A69C0">
      <w:pPr>
        <w:pStyle w:val="ListParagraph"/>
        <w:numPr>
          <w:ilvl w:val="0"/>
          <w:numId w:val="30"/>
        </w:numPr>
        <w:rPr>
          <w:bCs/>
          <w:szCs w:val="22"/>
        </w:rPr>
      </w:pPr>
      <w:r>
        <w:rPr>
          <w:bCs/>
          <w:szCs w:val="22"/>
          <w:lang w:val="en-US"/>
        </w:rPr>
        <w:t>Presentations</w:t>
      </w:r>
      <w:r w:rsidRPr="00F40A1A">
        <w:rPr>
          <w:bCs/>
          <w:szCs w:val="22"/>
          <w:lang w:val="en-US"/>
        </w:rPr>
        <w:t>:</w:t>
      </w:r>
    </w:p>
    <w:p w14:paraId="5F269599" w14:textId="77777777" w:rsidR="005679E7" w:rsidRDefault="005679E7" w:rsidP="005679E7">
      <w:pPr>
        <w:rPr>
          <w:bCs/>
          <w:sz w:val="22"/>
          <w:szCs w:val="22"/>
        </w:rPr>
      </w:pPr>
    </w:p>
    <w:p w14:paraId="6015EEB4" w14:textId="741077E5" w:rsidR="00BF391D" w:rsidRPr="002E4C88" w:rsidRDefault="00BF391D" w:rsidP="00BF391D">
      <w:pPr>
        <w:rPr>
          <w:sz w:val="22"/>
          <w:szCs w:val="22"/>
          <w:lang w:val="en-US"/>
        </w:rPr>
      </w:pPr>
      <w:r w:rsidRPr="005D3CAE">
        <w:rPr>
          <w:b/>
          <w:bCs/>
          <w:sz w:val="22"/>
          <w:szCs w:val="22"/>
        </w:rPr>
        <w:t>11-22/0328r1r0, “Discussion on Threshold-based Sensing”, Rui Yang (Interdigital):</w:t>
      </w:r>
      <w:r w:rsidR="002E4C88" w:rsidRPr="002E4C88">
        <w:rPr>
          <w:b/>
          <w:bCs/>
          <w:sz w:val="22"/>
          <w:szCs w:val="22"/>
          <w:lang w:val="en-US"/>
        </w:rPr>
        <w:t xml:space="preserve"> </w:t>
      </w:r>
      <w:r w:rsidR="002E4C88">
        <w:rPr>
          <w:sz w:val="22"/>
          <w:szCs w:val="22"/>
          <w:lang w:val="en-US"/>
        </w:rPr>
        <w:t>This presentation is a continuation from the last te</w:t>
      </w:r>
      <w:r w:rsidR="00A37827">
        <w:rPr>
          <w:sz w:val="22"/>
          <w:szCs w:val="22"/>
          <w:lang w:val="en-US"/>
        </w:rPr>
        <w:t xml:space="preserve">leconference. The purpose is to discuss things that are believed </w:t>
      </w:r>
      <w:r w:rsidR="00B37452">
        <w:rPr>
          <w:sz w:val="22"/>
          <w:szCs w:val="22"/>
          <w:lang w:val="en-US"/>
        </w:rPr>
        <w:t xml:space="preserve">needs </w:t>
      </w:r>
      <w:proofErr w:type="gramStart"/>
      <w:r w:rsidR="00B37452">
        <w:rPr>
          <w:sz w:val="22"/>
          <w:szCs w:val="22"/>
          <w:lang w:val="en-US"/>
        </w:rPr>
        <w:t>some kind of definition</w:t>
      </w:r>
      <w:proofErr w:type="gramEnd"/>
      <w:r w:rsidR="00B37452">
        <w:rPr>
          <w:sz w:val="22"/>
          <w:szCs w:val="22"/>
          <w:lang w:val="en-US"/>
        </w:rPr>
        <w:t>.</w:t>
      </w:r>
    </w:p>
    <w:p w14:paraId="6F70B234" w14:textId="529C60B1" w:rsidR="00B763F0" w:rsidRPr="00B763F0" w:rsidRDefault="00B763F0" w:rsidP="00BF391D">
      <w:pPr>
        <w:rPr>
          <w:b/>
          <w:bCs/>
          <w:sz w:val="22"/>
          <w:szCs w:val="22"/>
          <w:lang w:val="en-US"/>
        </w:rPr>
      </w:pPr>
    </w:p>
    <w:p w14:paraId="54363D4B" w14:textId="4E79E363" w:rsidR="00B763F0" w:rsidRPr="001810B4" w:rsidRDefault="00B763F0" w:rsidP="00BF391D">
      <w:pPr>
        <w:rPr>
          <w:sz w:val="22"/>
          <w:szCs w:val="22"/>
          <w:lang w:val="en-US"/>
        </w:rPr>
      </w:pPr>
      <w:r w:rsidRPr="001810B4">
        <w:rPr>
          <w:sz w:val="22"/>
          <w:szCs w:val="22"/>
          <w:lang w:val="en-US"/>
        </w:rPr>
        <w:t>Q: Comment on slide 5, also the upper is support</w:t>
      </w:r>
    </w:p>
    <w:p w14:paraId="351539B0" w14:textId="36D47445" w:rsidR="00B763F0" w:rsidRPr="001810B4" w:rsidRDefault="00B763F0" w:rsidP="00BF391D">
      <w:pPr>
        <w:rPr>
          <w:sz w:val="22"/>
          <w:szCs w:val="22"/>
          <w:lang w:val="en-US"/>
        </w:rPr>
      </w:pPr>
      <w:r w:rsidRPr="001810B4">
        <w:rPr>
          <w:sz w:val="22"/>
          <w:szCs w:val="22"/>
          <w:lang w:val="en-US"/>
        </w:rPr>
        <w:t>A: Agree</w:t>
      </w:r>
      <w:r w:rsidR="00B37452">
        <w:rPr>
          <w:sz w:val="22"/>
          <w:szCs w:val="22"/>
          <w:lang w:val="en-US"/>
        </w:rPr>
        <w:t>.</w:t>
      </w:r>
    </w:p>
    <w:p w14:paraId="704B35A1" w14:textId="105567FD" w:rsidR="00B763F0" w:rsidRPr="001810B4" w:rsidRDefault="00B763F0" w:rsidP="00BF391D">
      <w:pPr>
        <w:rPr>
          <w:sz w:val="22"/>
          <w:szCs w:val="22"/>
          <w:lang w:val="en-US"/>
        </w:rPr>
      </w:pPr>
    </w:p>
    <w:p w14:paraId="37830A2F" w14:textId="235499C1" w:rsidR="00B763F0" w:rsidRPr="001810B4" w:rsidRDefault="00946B89" w:rsidP="00BF391D">
      <w:pPr>
        <w:rPr>
          <w:sz w:val="22"/>
          <w:szCs w:val="22"/>
          <w:lang w:val="en-US"/>
        </w:rPr>
      </w:pPr>
      <w:r w:rsidRPr="001810B4">
        <w:rPr>
          <w:sz w:val="22"/>
          <w:szCs w:val="22"/>
          <w:lang w:val="en-US"/>
        </w:rPr>
        <w:lastRenderedPageBreak/>
        <w:t xml:space="preserve">Q: </w:t>
      </w:r>
      <w:r w:rsidR="006168DA" w:rsidRPr="001810B4">
        <w:rPr>
          <w:sz w:val="22"/>
          <w:szCs w:val="22"/>
          <w:lang w:val="en-US"/>
        </w:rPr>
        <w:t xml:space="preserve">I wonder if it would not be better to just have the mandatory </w:t>
      </w:r>
      <w:r w:rsidR="00AF7B5D" w:rsidRPr="001810B4">
        <w:rPr>
          <w:sz w:val="22"/>
          <w:szCs w:val="22"/>
          <w:lang w:val="en-US"/>
        </w:rPr>
        <w:t>approach.</w:t>
      </w:r>
    </w:p>
    <w:p w14:paraId="7F9B45AB" w14:textId="6DDDF3CA" w:rsidR="00AF7B5D" w:rsidRPr="001810B4" w:rsidRDefault="00AF7B5D" w:rsidP="00BF391D">
      <w:pPr>
        <w:rPr>
          <w:sz w:val="22"/>
          <w:szCs w:val="22"/>
          <w:lang w:val="en-US"/>
        </w:rPr>
      </w:pPr>
    </w:p>
    <w:p w14:paraId="1D598E7D" w14:textId="53D30EB5" w:rsidR="00EB38D5" w:rsidRPr="001810B4" w:rsidRDefault="00633831" w:rsidP="00BF391D">
      <w:pPr>
        <w:rPr>
          <w:sz w:val="22"/>
          <w:szCs w:val="22"/>
          <w:lang w:val="en-US"/>
        </w:rPr>
      </w:pPr>
      <w:r w:rsidRPr="001810B4">
        <w:rPr>
          <w:sz w:val="22"/>
          <w:szCs w:val="22"/>
          <w:lang w:val="en-US"/>
        </w:rPr>
        <w:t>Q: Referring to the SP</w:t>
      </w:r>
      <w:r w:rsidR="004835CF" w:rsidRPr="001810B4">
        <w:rPr>
          <w:sz w:val="22"/>
          <w:szCs w:val="22"/>
          <w:lang w:val="en-US"/>
        </w:rPr>
        <w:t>, I am no</w:t>
      </w:r>
      <w:r w:rsidR="007F7FBA" w:rsidRPr="001810B4">
        <w:rPr>
          <w:sz w:val="22"/>
          <w:szCs w:val="22"/>
          <w:lang w:val="en-US"/>
        </w:rPr>
        <w:t>t</w:t>
      </w:r>
      <w:r w:rsidR="004835CF" w:rsidRPr="001810B4">
        <w:rPr>
          <w:sz w:val="22"/>
          <w:szCs w:val="22"/>
          <w:lang w:val="en-US"/>
        </w:rPr>
        <w:t xml:space="preserve"> sure I see the meaning with having this </w:t>
      </w:r>
      <w:r w:rsidR="00EB38D5" w:rsidRPr="001810B4">
        <w:rPr>
          <w:sz w:val="22"/>
          <w:szCs w:val="22"/>
          <w:lang w:val="en-US"/>
        </w:rPr>
        <w:t>defined algorithm if it is not mandatory.</w:t>
      </w:r>
    </w:p>
    <w:p w14:paraId="47BB9F01" w14:textId="738F9378" w:rsidR="00CE660E" w:rsidRPr="001810B4" w:rsidRDefault="00EB38D5" w:rsidP="00BF391D">
      <w:pPr>
        <w:rPr>
          <w:sz w:val="22"/>
          <w:szCs w:val="22"/>
          <w:lang w:val="en-US"/>
        </w:rPr>
      </w:pPr>
      <w:r w:rsidRPr="001810B4">
        <w:rPr>
          <w:sz w:val="22"/>
          <w:szCs w:val="22"/>
          <w:lang w:val="en-US"/>
        </w:rPr>
        <w:t xml:space="preserve">A: The idea is really </w:t>
      </w:r>
      <w:r w:rsidR="007F7FBA" w:rsidRPr="001810B4">
        <w:rPr>
          <w:sz w:val="22"/>
          <w:szCs w:val="22"/>
          <w:lang w:val="en-US"/>
        </w:rPr>
        <w:t xml:space="preserve">to </w:t>
      </w:r>
      <w:r w:rsidRPr="001810B4">
        <w:rPr>
          <w:sz w:val="22"/>
          <w:szCs w:val="22"/>
          <w:lang w:val="en-US"/>
        </w:rPr>
        <w:t>have a reference.</w:t>
      </w:r>
      <w:r w:rsidR="004835CF" w:rsidRPr="001810B4">
        <w:rPr>
          <w:sz w:val="22"/>
          <w:szCs w:val="22"/>
          <w:lang w:val="en-US"/>
        </w:rPr>
        <w:t xml:space="preserve"> </w:t>
      </w:r>
    </w:p>
    <w:p w14:paraId="485EDE6D" w14:textId="77777777" w:rsidR="007F7FBA" w:rsidRPr="005D3CAE" w:rsidRDefault="007F7FBA" w:rsidP="00BF391D">
      <w:pPr>
        <w:rPr>
          <w:b/>
          <w:bCs/>
          <w:sz w:val="22"/>
          <w:szCs w:val="22"/>
        </w:rPr>
      </w:pPr>
    </w:p>
    <w:p w14:paraId="71B378DE" w14:textId="341B7B30" w:rsidR="00B94600" w:rsidRPr="00B763F0" w:rsidRDefault="00862370" w:rsidP="00063DE9">
      <w:pPr>
        <w:rPr>
          <w:b/>
          <w:bCs/>
          <w:sz w:val="22"/>
          <w:szCs w:val="22"/>
          <w:lang w:val="en-US"/>
        </w:rPr>
      </w:pPr>
      <w:r w:rsidRPr="00B763F0">
        <w:rPr>
          <w:b/>
          <w:bCs/>
          <w:sz w:val="22"/>
          <w:szCs w:val="22"/>
          <w:lang w:val="en-US"/>
        </w:rPr>
        <w:t xml:space="preserve">Straw Poll: </w:t>
      </w:r>
    </w:p>
    <w:p w14:paraId="1D51A719" w14:textId="60842892" w:rsidR="00862370" w:rsidRPr="00B763F0" w:rsidRDefault="00862370" w:rsidP="00063DE9">
      <w:pPr>
        <w:rPr>
          <w:sz w:val="22"/>
          <w:szCs w:val="22"/>
          <w:lang w:val="en-US"/>
        </w:rPr>
      </w:pPr>
    </w:p>
    <w:p w14:paraId="1ECBF542" w14:textId="5D7F691D" w:rsidR="00862370" w:rsidRPr="00862370" w:rsidRDefault="00862370" w:rsidP="00862370">
      <w:pPr>
        <w:rPr>
          <w:sz w:val="22"/>
          <w:szCs w:val="22"/>
        </w:rPr>
      </w:pPr>
      <w:r w:rsidRPr="00862370">
        <w:rPr>
          <w:sz w:val="22"/>
          <w:szCs w:val="22"/>
          <w:lang w:val="en-US"/>
        </w:rPr>
        <w:t xml:space="preserve">Do you agree that </w:t>
      </w:r>
      <w:proofErr w:type="spellStart"/>
      <w:r w:rsidRPr="00862370">
        <w:rPr>
          <w:sz w:val="22"/>
          <w:szCs w:val="22"/>
          <w:lang w:val="en-US"/>
        </w:rPr>
        <w:t>TGbf</w:t>
      </w:r>
      <w:proofErr w:type="spellEnd"/>
      <w:r w:rsidRPr="00862370">
        <w:rPr>
          <w:sz w:val="22"/>
          <w:szCs w:val="22"/>
          <w:lang w:val="en-US"/>
        </w:rPr>
        <w:t xml:space="preserve"> should define “CSI variation” based on an algorithm as a reference in the threshold-based </w:t>
      </w:r>
      <w:r w:rsidRPr="00862370">
        <w:rPr>
          <w:sz w:val="22"/>
          <w:szCs w:val="22"/>
          <w:lang w:val="en-GB"/>
        </w:rPr>
        <w:t xml:space="preserve">measurement and reporting </w:t>
      </w:r>
      <w:r w:rsidRPr="00862370">
        <w:rPr>
          <w:sz w:val="22"/>
          <w:szCs w:val="22"/>
          <w:lang w:val="en-US"/>
        </w:rPr>
        <w:t>procedure?</w:t>
      </w:r>
    </w:p>
    <w:p w14:paraId="118CAD49" w14:textId="77777777" w:rsidR="00862370" w:rsidRPr="00862370" w:rsidRDefault="00862370" w:rsidP="00862370">
      <w:pPr>
        <w:rPr>
          <w:sz w:val="22"/>
          <w:szCs w:val="22"/>
        </w:rPr>
      </w:pPr>
      <w:r w:rsidRPr="00862370">
        <w:rPr>
          <w:sz w:val="22"/>
          <w:szCs w:val="22"/>
          <w:lang w:val="en-US"/>
        </w:rPr>
        <w:tab/>
        <w:t xml:space="preserve">- The algorithm is not mandatory </w:t>
      </w:r>
    </w:p>
    <w:p w14:paraId="5CE087DC" w14:textId="77777777" w:rsidR="00862370" w:rsidRPr="00862370" w:rsidRDefault="00862370" w:rsidP="00862370">
      <w:pPr>
        <w:rPr>
          <w:sz w:val="22"/>
          <w:szCs w:val="22"/>
        </w:rPr>
      </w:pPr>
      <w:r w:rsidRPr="00862370">
        <w:rPr>
          <w:sz w:val="22"/>
          <w:szCs w:val="22"/>
          <w:lang w:val="en-US"/>
        </w:rPr>
        <w:tab/>
        <w:t>- The algorithm is TBD</w:t>
      </w:r>
    </w:p>
    <w:p w14:paraId="50180D30" w14:textId="77777777" w:rsidR="006A3035" w:rsidRPr="003144A5" w:rsidRDefault="006A3035" w:rsidP="00063DE9">
      <w:pPr>
        <w:rPr>
          <w:sz w:val="22"/>
          <w:szCs w:val="22"/>
          <w:lang w:val="en-US"/>
        </w:rPr>
      </w:pPr>
    </w:p>
    <w:p w14:paraId="4915559C" w14:textId="45BEC3AD" w:rsidR="00862370" w:rsidRPr="00B37452" w:rsidRDefault="006A3035" w:rsidP="00063DE9">
      <w:pPr>
        <w:rPr>
          <w:b/>
          <w:bCs/>
          <w:sz w:val="22"/>
          <w:szCs w:val="22"/>
          <w:lang w:val="en-US"/>
        </w:rPr>
      </w:pPr>
      <w:r w:rsidRPr="00B37452">
        <w:rPr>
          <w:b/>
          <w:bCs/>
          <w:sz w:val="22"/>
          <w:szCs w:val="22"/>
          <w:lang w:val="en-US"/>
        </w:rPr>
        <w:t>The SP is deferred.</w:t>
      </w:r>
    </w:p>
    <w:p w14:paraId="4265AA80" w14:textId="514AC47E" w:rsidR="006A3035" w:rsidRPr="003144A5" w:rsidRDefault="006A3035" w:rsidP="00063DE9">
      <w:pPr>
        <w:rPr>
          <w:sz w:val="22"/>
          <w:szCs w:val="22"/>
          <w:lang w:val="en-US"/>
        </w:rPr>
      </w:pPr>
    </w:p>
    <w:p w14:paraId="332BB77C" w14:textId="4532B043" w:rsidR="006A3035" w:rsidRPr="00167258" w:rsidRDefault="006A3035" w:rsidP="006A3035">
      <w:pPr>
        <w:rPr>
          <w:sz w:val="22"/>
          <w:szCs w:val="22"/>
          <w:lang w:val="en-US"/>
        </w:rPr>
      </w:pPr>
      <w:r w:rsidRPr="005D3CAE">
        <w:rPr>
          <w:b/>
          <w:bCs/>
          <w:sz w:val="22"/>
          <w:szCs w:val="22"/>
        </w:rPr>
        <w:t>11-22/03</w:t>
      </w:r>
      <w:r w:rsidR="00DE083F" w:rsidRPr="00AB6B54">
        <w:rPr>
          <w:b/>
          <w:bCs/>
          <w:sz w:val="22"/>
          <w:szCs w:val="22"/>
          <w:lang w:val="en-US"/>
        </w:rPr>
        <w:t>39</w:t>
      </w:r>
      <w:r w:rsidRPr="005D3CAE">
        <w:rPr>
          <w:b/>
          <w:bCs/>
          <w:sz w:val="22"/>
          <w:szCs w:val="22"/>
        </w:rPr>
        <w:t>r</w:t>
      </w:r>
      <w:r w:rsidR="00DE083F" w:rsidRPr="00AB6B54">
        <w:rPr>
          <w:b/>
          <w:bCs/>
          <w:sz w:val="22"/>
          <w:szCs w:val="22"/>
          <w:lang w:val="en-US"/>
        </w:rPr>
        <w:t>0</w:t>
      </w:r>
      <w:r w:rsidRPr="005D3CAE">
        <w:rPr>
          <w:b/>
          <w:bCs/>
          <w:sz w:val="22"/>
          <w:szCs w:val="22"/>
        </w:rPr>
        <w:t>r0, “</w:t>
      </w:r>
      <w:r w:rsidR="00E90E07" w:rsidRPr="00AB6B54">
        <w:rPr>
          <w:b/>
          <w:bCs/>
          <w:sz w:val="22"/>
          <w:szCs w:val="22"/>
          <w:lang w:val="en-US"/>
        </w:rPr>
        <w:t>STA-STA sub</w:t>
      </w:r>
      <w:r w:rsidR="00AB6B54">
        <w:rPr>
          <w:b/>
          <w:bCs/>
          <w:sz w:val="22"/>
          <w:szCs w:val="22"/>
          <w:lang w:val="en-US"/>
        </w:rPr>
        <w:t>7</w:t>
      </w:r>
      <w:r w:rsidR="00E90E07" w:rsidRPr="00AB6B54">
        <w:rPr>
          <w:b/>
          <w:bCs/>
          <w:sz w:val="22"/>
          <w:szCs w:val="22"/>
          <w:lang w:val="en-US"/>
        </w:rPr>
        <w:t xml:space="preserve">GHz WLAN sensing </w:t>
      </w:r>
      <w:r w:rsidR="00AB6B54">
        <w:rPr>
          <w:b/>
          <w:bCs/>
          <w:sz w:val="22"/>
          <w:szCs w:val="22"/>
          <w:lang w:val="en-US"/>
        </w:rPr>
        <w:t>s</w:t>
      </w:r>
      <w:r w:rsidR="00E90E07" w:rsidRPr="00AB6B54">
        <w:rPr>
          <w:b/>
          <w:bCs/>
          <w:sz w:val="22"/>
          <w:szCs w:val="22"/>
          <w:lang w:val="en-US"/>
        </w:rPr>
        <w:t>upport by leverag</w:t>
      </w:r>
      <w:r w:rsidR="00AB6B54" w:rsidRPr="00AB6B54">
        <w:rPr>
          <w:b/>
          <w:bCs/>
          <w:sz w:val="22"/>
          <w:szCs w:val="22"/>
          <w:lang w:val="en-US"/>
        </w:rPr>
        <w:t xml:space="preserve">ing </w:t>
      </w:r>
      <w:r w:rsidR="00AB6B54">
        <w:rPr>
          <w:b/>
          <w:bCs/>
          <w:sz w:val="22"/>
          <w:szCs w:val="22"/>
          <w:lang w:val="en-US"/>
        </w:rPr>
        <w:t>SBP</w:t>
      </w:r>
      <w:r w:rsidRPr="005D3CAE">
        <w:rPr>
          <w:b/>
          <w:bCs/>
          <w:sz w:val="22"/>
          <w:szCs w:val="22"/>
        </w:rPr>
        <w:t xml:space="preserve">”, </w:t>
      </w:r>
      <w:r w:rsidR="00DE083F" w:rsidRPr="00AB6B54">
        <w:rPr>
          <w:b/>
          <w:bCs/>
          <w:sz w:val="22"/>
          <w:szCs w:val="22"/>
          <w:lang w:val="en-US"/>
        </w:rPr>
        <w:t>Enrico</w:t>
      </w:r>
      <w:r w:rsidRPr="005D3CAE">
        <w:rPr>
          <w:b/>
          <w:bCs/>
          <w:sz w:val="22"/>
          <w:szCs w:val="22"/>
        </w:rPr>
        <w:t xml:space="preserve"> </w:t>
      </w:r>
      <w:r w:rsidR="00DE083F" w:rsidRPr="00AB6B54">
        <w:rPr>
          <w:b/>
          <w:bCs/>
          <w:sz w:val="22"/>
          <w:szCs w:val="22"/>
          <w:lang w:val="en-US"/>
        </w:rPr>
        <w:t>Rantala (</w:t>
      </w:r>
      <w:proofErr w:type="spellStart"/>
      <w:r w:rsidR="00DE083F" w:rsidRPr="00AB6B54">
        <w:rPr>
          <w:b/>
          <w:bCs/>
          <w:sz w:val="22"/>
          <w:szCs w:val="22"/>
          <w:lang w:val="en-US"/>
        </w:rPr>
        <w:t>Zeku</w:t>
      </w:r>
      <w:proofErr w:type="spellEnd"/>
      <w:r w:rsidRPr="005D3CAE">
        <w:rPr>
          <w:b/>
          <w:bCs/>
          <w:sz w:val="22"/>
          <w:szCs w:val="22"/>
        </w:rPr>
        <w:t>):</w:t>
      </w:r>
      <w:r w:rsidR="00167258" w:rsidRPr="00167258">
        <w:rPr>
          <w:b/>
          <w:bCs/>
          <w:sz w:val="22"/>
          <w:szCs w:val="22"/>
          <w:lang w:val="en-US"/>
        </w:rPr>
        <w:t xml:space="preserve"> </w:t>
      </w:r>
      <w:r w:rsidR="006940BA" w:rsidRPr="006940BA">
        <w:rPr>
          <w:sz w:val="22"/>
          <w:szCs w:val="22"/>
          <w:lang w:val="en-US"/>
        </w:rPr>
        <w:t>In t</w:t>
      </w:r>
      <w:r w:rsidR="00167258" w:rsidRPr="006940BA">
        <w:rPr>
          <w:sz w:val="22"/>
          <w:szCs w:val="22"/>
          <w:lang w:val="en-US"/>
        </w:rPr>
        <w:t>his</w:t>
      </w:r>
      <w:r w:rsidR="00167258">
        <w:rPr>
          <w:sz w:val="22"/>
          <w:szCs w:val="22"/>
          <w:lang w:val="en-US"/>
        </w:rPr>
        <w:t xml:space="preserve"> contribution </w:t>
      </w:r>
      <w:r w:rsidR="006940BA">
        <w:rPr>
          <w:sz w:val="22"/>
          <w:szCs w:val="22"/>
          <w:lang w:val="en-US"/>
        </w:rPr>
        <w:t xml:space="preserve">it is proposed to enable </w:t>
      </w:r>
      <w:r w:rsidR="00AB1A90">
        <w:rPr>
          <w:sz w:val="22"/>
          <w:szCs w:val="22"/>
          <w:lang w:val="en-US"/>
        </w:rPr>
        <w:t xml:space="preserve">STA-STA sensing by leveraging the SBP framework. </w:t>
      </w:r>
      <w:r w:rsidR="0043538F">
        <w:rPr>
          <w:sz w:val="22"/>
          <w:szCs w:val="22"/>
          <w:lang w:val="en-US"/>
        </w:rPr>
        <w:t>The target is sub 7 GHz.</w:t>
      </w:r>
    </w:p>
    <w:p w14:paraId="3C61075E" w14:textId="17438C96" w:rsidR="006A3035" w:rsidRDefault="006A3035" w:rsidP="00063DE9">
      <w:pPr>
        <w:rPr>
          <w:sz w:val="22"/>
          <w:szCs w:val="22"/>
        </w:rPr>
      </w:pPr>
    </w:p>
    <w:p w14:paraId="15752758" w14:textId="2EA57101" w:rsidR="004A1CB9" w:rsidRDefault="004A1CB9" w:rsidP="00063DE9">
      <w:pPr>
        <w:rPr>
          <w:sz w:val="22"/>
          <w:szCs w:val="22"/>
          <w:lang w:val="en-US"/>
        </w:rPr>
      </w:pPr>
      <w:r w:rsidRPr="002F75AF">
        <w:rPr>
          <w:sz w:val="22"/>
          <w:szCs w:val="22"/>
          <w:lang w:val="en-US"/>
        </w:rPr>
        <w:t xml:space="preserve">Q: </w:t>
      </w:r>
      <w:r w:rsidR="001810B4" w:rsidRPr="002F75AF">
        <w:rPr>
          <w:sz w:val="22"/>
          <w:szCs w:val="22"/>
          <w:lang w:val="en-US"/>
        </w:rPr>
        <w:t xml:space="preserve">About the SP, </w:t>
      </w:r>
      <w:r w:rsidR="002F75AF" w:rsidRPr="002F75AF">
        <w:rPr>
          <w:sz w:val="22"/>
          <w:szCs w:val="22"/>
          <w:lang w:val="en-US"/>
        </w:rPr>
        <w:t xml:space="preserve">would </w:t>
      </w:r>
      <w:r w:rsidR="002F75AF">
        <w:rPr>
          <w:sz w:val="22"/>
          <w:szCs w:val="22"/>
          <w:lang w:val="en-US"/>
        </w:rPr>
        <w:t>it be OK to replace sensing with sounding?</w:t>
      </w:r>
    </w:p>
    <w:p w14:paraId="1BED09C2" w14:textId="5B339089" w:rsidR="00637999" w:rsidRDefault="00637999" w:rsidP="00063DE9">
      <w:pPr>
        <w:rPr>
          <w:sz w:val="22"/>
          <w:szCs w:val="22"/>
          <w:lang w:val="en-US"/>
        </w:rPr>
      </w:pPr>
      <w:r>
        <w:rPr>
          <w:sz w:val="22"/>
          <w:szCs w:val="22"/>
          <w:lang w:val="en-US"/>
        </w:rPr>
        <w:t>A: I need to think about this. Maybe we can take it offline.</w:t>
      </w:r>
    </w:p>
    <w:p w14:paraId="643CC430" w14:textId="0A3F5F46" w:rsidR="00637999" w:rsidRDefault="00637999" w:rsidP="00063DE9">
      <w:pPr>
        <w:rPr>
          <w:sz w:val="22"/>
          <w:szCs w:val="22"/>
          <w:lang w:val="en-US"/>
        </w:rPr>
      </w:pPr>
    </w:p>
    <w:p w14:paraId="3C36C13E" w14:textId="025BD617" w:rsidR="00637999" w:rsidRDefault="00F155D5" w:rsidP="00063DE9">
      <w:pPr>
        <w:rPr>
          <w:sz w:val="22"/>
          <w:szCs w:val="22"/>
          <w:lang w:val="en-US"/>
        </w:rPr>
      </w:pPr>
      <w:r>
        <w:rPr>
          <w:sz w:val="22"/>
          <w:szCs w:val="22"/>
          <w:lang w:val="en-US"/>
        </w:rPr>
        <w:t>Q: How does a STA know about other STAs?</w:t>
      </w:r>
    </w:p>
    <w:p w14:paraId="1830F2D2" w14:textId="0514B447" w:rsidR="00F155D5" w:rsidRDefault="00F155D5" w:rsidP="00063DE9">
      <w:pPr>
        <w:rPr>
          <w:sz w:val="22"/>
          <w:szCs w:val="22"/>
          <w:lang w:val="en-US"/>
        </w:rPr>
      </w:pPr>
    </w:p>
    <w:p w14:paraId="0654C8E9" w14:textId="49E46807" w:rsidR="000D3251" w:rsidRDefault="000D3251" w:rsidP="00063DE9">
      <w:pPr>
        <w:rPr>
          <w:sz w:val="22"/>
          <w:szCs w:val="22"/>
          <w:lang w:val="en-US"/>
        </w:rPr>
      </w:pPr>
      <w:r>
        <w:rPr>
          <w:sz w:val="22"/>
          <w:szCs w:val="22"/>
          <w:lang w:val="en-US"/>
        </w:rPr>
        <w:t>The SP is deferred.</w:t>
      </w:r>
    </w:p>
    <w:p w14:paraId="5A77B93F" w14:textId="77777777" w:rsidR="000D3251" w:rsidRDefault="000D3251" w:rsidP="00063DE9">
      <w:pPr>
        <w:rPr>
          <w:sz w:val="22"/>
          <w:szCs w:val="22"/>
          <w:lang w:val="en-US"/>
        </w:rPr>
      </w:pPr>
    </w:p>
    <w:p w14:paraId="3E456BD1" w14:textId="5784B8D1" w:rsidR="002E6CD8" w:rsidRDefault="00C03327" w:rsidP="00063DE9">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Enrico explains that he will try to collect feedback offline.</w:t>
      </w:r>
    </w:p>
    <w:p w14:paraId="3844A270" w14:textId="3C18685F" w:rsidR="00444813" w:rsidRDefault="00444813" w:rsidP="00063DE9">
      <w:pPr>
        <w:rPr>
          <w:sz w:val="22"/>
          <w:szCs w:val="22"/>
          <w:lang w:val="en-US"/>
        </w:rPr>
      </w:pPr>
    </w:p>
    <w:p w14:paraId="76BCC8F3" w14:textId="77777777" w:rsidR="002E6CD8" w:rsidRPr="005D3CAE" w:rsidRDefault="002E6CD8" w:rsidP="002E6CD8">
      <w:pPr>
        <w:pStyle w:val="ListParagraph"/>
        <w:numPr>
          <w:ilvl w:val="0"/>
          <w:numId w:val="30"/>
        </w:numPr>
        <w:rPr>
          <w:bCs/>
          <w:szCs w:val="22"/>
          <w:lang w:val="en-US"/>
        </w:rPr>
      </w:pPr>
      <w:r w:rsidRPr="005D3CAE">
        <w:rPr>
          <w:bCs/>
          <w:szCs w:val="22"/>
          <w:lang w:val="en-US"/>
        </w:rPr>
        <w:t xml:space="preserve">The chair asks if there is </w:t>
      </w:r>
      <w:proofErr w:type="spellStart"/>
      <w:r w:rsidRPr="005D3CAE">
        <w:rPr>
          <w:bCs/>
          <w:szCs w:val="22"/>
          <w:lang w:val="en-US"/>
        </w:rPr>
        <w:t>AoB</w:t>
      </w:r>
      <w:proofErr w:type="spellEnd"/>
      <w:r w:rsidRPr="005D3CAE">
        <w:rPr>
          <w:bCs/>
          <w:szCs w:val="22"/>
          <w:lang w:val="en-US"/>
        </w:rPr>
        <w:t>. No response from the group.</w:t>
      </w:r>
    </w:p>
    <w:p w14:paraId="4376043E" w14:textId="77777777" w:rsidR="002E6CD8" w:rsidRPr="002067A5" w:rsidRDefault="002E6CD8" w:rsidP="002E6CD8">
      <w:pPr>
        <w:pStyle w:val="ListParagraph"/>
        <w:numPr>
          <w:ilvl w:val="0"/>
          <w:numId w:val="30"/>
        </w:numPr>
        <w:rPr>
          <w:bCs/>
          <w:szCs w:val="22"/>
          <w:lang w:val="en-US"/>
        </w:rPr>
      </w:pPr>
      <w:r w:rsidRPr="002067A5">
        <w:rPr>
          <w:bCs/>
          <w:szCs w:val="22"/>
          <w:lang w:val="en-US"/>
        </w:rPr>
        <w:t>The meeting is adjo</w:t>
      </w:r>
      <w:r>
        <w:rPr>
          <w:bCs/>
          <w:szCs w:val="22"/>
          <w:lang w:val="en-US"/>
        </w:rPr>
        <w:t xml:space="preserve">urned without objection at 12:00 </w:t>
      </w:r>
      <w:r w:rsidRPr="002067A5">
        <w:rPr>
          <w:bCs/>
          <w:szCs w:val="22"/>
          <w:lang w:val="en-US"/>
        </w:rPr>
        <w:t>am</w:t>
      </w:r>
      <w:r>
        <w:rPr>
          <w:bCs/>
          <w:szCs w:val="22"/>
          <w:lang w:val="en-US"/>
        </w:rPr>
        <w:t xml:space="preserve"> EST</w:t>
      </w:r>
      <w:r w:rsidRPr="002067A5">
        <w:rPr>
          <w:bCs/>
          <w:szCs w:val="22"/>
          <w:lang w:val="en-US"/>
        </w:rPr>
        <w:t>.</w:t>
      </w:r>
    </w:p>
    <w:p w14:paraId="0F68DB82" w14:textId="3A08DCED" w:rsidR="00444813" w:rsidRDefault="00444813" w:rsidP="00063DE9">
      <w:pPr>
        <w:rPr>
          <w:sz w:val="22"/>
          <w:szCs w:val="22"/>
          <w:lang w:val="en-US"/>
        </w:rPr>
      </w:pPr>
    </w:p>
    <w:p w14:paraId="011038DB" w14:textId="6661EB58" w:rsidR="001075B4" w:rsidRDefault="001075B4" w:rsidP="00063DE9">
      <w:pPr>
        <w:rPr>
          <w:sz w:val="22"/>
          <w:szCs w:val="22"/>
          <w:lang w:val="en-US"/>
        </w:rPr>
      </w:pPr>
    </w:p>
    <w:p w14:paraId="558E7B3E" w14:textId="5CD837B7" w:rsidR="001075B4" w:rsidRDefault="001075B4" w:rsidP="00063DE9">
      <w:pPr>
        <w:rPr>
          <w:b/>
          <w:sz w:val="22"/>
          <w:szCs w:val="22"/>
        </w:rPr>
      </w:pPr>
      <w:r w:rsidRPr="00FC2DAE">
        <w:rPr>
          <w:b/>
          <w:sz w:val="22"/>
          <w:szCs w:val="22"/>
        </w:rPr>
        <w:t>List of Attendees:</w:t>
      </w:r>
    </w:p>
    <w:p w14:paraId="6DDE5ACB" w14:textId="064E0C7E" w:rsidR="001075B4" w:rsidRDefault="001075B4" w:rsidP="00063DE9">
      <w:pPr>
        <w:rPr>
          <w:b/>
          <w:sz w:val="22"/>
          <w:szCs w:val="22"/>
        </w:rPr>
      </w:pPr>
    </w:p>
    <w:tbl>
      <w:tblPr>
        <w:tblW w:w="10520" w:type="dxa"/>
        <w:tblCellMar>
          <w:left w:w="0" w:type="dxa"/>
          <w:right w:w="0" w:type="dxa"/>
        </w:tblCellMar>
        <w:tblLook w:val="04A0" w:firstRow="1" w:lastRow="0" w:firstColumn="1" w:lastColumn="0" w:noHBand="0" w:noVBand="1"/>
      </w:tblPr>
      <w:tblGrid>
        <w:gridCol w:w="1260"/>
        <w:gridCol w:w="1240"/>
        <w:gridCol w:w="3080"/>
        <w:gridCol w:w="6280"/>
      </w:tblGrid>
      <w:tr w:rsidR="00F22602" w:rsidRPr="00870B51" w14:paraId="547350D7" w14:textId="77777777" w:rsidTr="00F22602">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6F0A0E6" w14:textId="77777777" w:rsidR="00F22602" w:rsidRPr="00870B51" w:rsidRDefault="00F22602">
            <w:pPr>
              <w:jc w:val="center"/>
              <w:rPr>
                <w:sz w:val="22"/>
                <w:szCs w:val="22"/>
                <w:lang w:val="en-US"/>
              </w:rPr>
            </w:pPr>
            <w:r w:rsidRPr="00870B51">
              <w:rPr>
                <w:sz w:val="22"/>
                <w:szCs w:val="22"/>
                <w:lang w:val="en-US"/>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68596DCC" w14:textId="77777777" w:rsidR="00F22602" w:rsidRPr="00870B51" w:rsidRDefault="00F22602">
            <w:pPr>
              <w:jc w:val="center"/>
              <w:rPr>
                <w:sz w:val="22"/>
                <w:szCs w:val="22"/>
                <w:lang w:val="en-US"/>
              </w:rPr>
            </w:pPr>
            <w:r w:rsidRPr="00870B51">
              <w:rPr>
                <w:sz w:val="22"/>
                <w:szCs w:val="22"/>
                <w:lang w:val="en-US"/>
              </w:rPr>
              <w:t>Timestamp</w:t>
            </w:r>
          </w:p>
        </w:tc>
        <w:tc>
          <w:tcPr>
            <w:tcW w:w="3080" w:type="dxa"/>
            <w:tcBorders>
              <w:top w:val="nil"/>
              <w:left w:val="nil"/>
              <w:bottom w:val="nil"/>
              <w:right w:val="nil"/>
            </w:tcBorders>
            <w:noWrap/>
            <w:tcMar>
              <w:top w:w="15" w:type="dxa"/>
              <w:left w:w="15" w:type="dxa"/>
              <w:bottom w:w="0" w:type="dxa"/>
              <w:right w:w="15" w:type="dxa"/>
            </w:tcMar>
            <w:vAlign w:val="bottom"/>
            <w:hideMark/>
          </w:tcPr>
          <w:p w14:paraId="49D60792" w14:textId="77777777" w:rsidR="00F22602" w:rsidRPr="00870B51" w:rsidRDefault="00F22602">
            <w:pPr>
              <w:rPr>
                <w:sz w:val="22"/>
                <w:szCs w:val="22"/>
                <w:lang w:val="en-US"/>
              </w:rPr>
            </w:pPr>
            <w:r w:rsidRPr="00870B51">
              <w:rPr>
                <w:sz w:val="22"/>
                <w:szCs w:val="22"/>
                <w:lang w:val="en-US"/>
              </w:rPr>
              <w:t>Name</w:t>
            </w:r>
          </w:p>
        </w:tc>
        <w:tc>
          <w:tcPr>
            <w:tcW w:w="4940" w:type="dxa"/>
            <w:tcBorders>
              <w:top w:val="nil"/>
              <w:left w:val="nil"/>
              <w:bottom w:val="nil"/>
              <w:right w:val="nil"/>
            </w:tcBorders>
            <w:noWrap/>
            <w:tcMar>
              <w:top w:w="15" w:type="dxa"/>
              <w:left w:w="15" w:type="dxa"/>
              <w:bottom w:w="0" w:type="dxa"/>
              <w:right w:w="15" w:type="dxa"/>
            </w:tcMar>
            <w:vAlign w:val="bottom"/>
            <w:hideMark/>
          </w:tcPr>
          <w:p w14:paraId="32ED4B6D" w14:textId="77777777" w:rsidR="00F22602" w:rsidRPr="00870B51" w:rsidRDefault="00F22602">
            <w:pPr>
              <w:rPr>
                <w:sz w:val="22"/>
                <w:szCs w:val="22"/>
                <w:lang w:val="en-US"/>
              </w:rPr>
            </w:pPr>
            <w:r w:rsidRPr="00870B51">
              <w:rPr>
                <w:sz w:val="22"/>
                <w:szCs w:val="22"/>
                <w:lang w:val="en-US"/>
              </w:rPr>
              <w:t>Affiliation</w:t>
            </w:r>
          </w:p>
        </w:tc>
      </w:tr>
      <w:tr w:rsidR="00F22602" w:rsidRPr="00870B51" w14:paraId="1BAA36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12371"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9900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A4623B2" w14:textId="77777777" w:rsidR="00F22602" w:rsidRPr="00870B51" w:rsidRDefault="00F22602">
            <w:pPr>
              <w:rPr>
                <w:sz w:val="22"/>
                <w:szCs w:val="22"/>
                <w:lang w:val="en-US"/>
              </w:rPr>
            </w:pPr>
            <w:r w:rsidRPr="00870B51">
              <w:rPr>
                <w:sz w:val="22"/>
                <w:szCs w:val="22"/>
                <w:lang w:val="en-US"/>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FD43962" w14:textId="77777777" w:rsidR="00F22602" w:rsidRPr="00870B51" w:rsidRDefault="00F22602">
            <w:pPr>
              <w:rPr>
                <w:sz w:val="22"/>
                <w:szCs w:val="22"/>
                <w:lang w:val="en-US"/>
              </w:rPr>
            </w:pPr>
            <w:r w:rsidRPr="00870B51">
              <w:rPr>
                <w:sz w:val="22"/>
                <w:szCs w:val="22"/>
                <w:lang w:val="en-US"/>
              </w:rPr>
              <w:t>VESTEL; IMU</w:t>
            </w:r>
          </w:p>
        </w:tc>
      </w:tr>
      <w:tr w:rsidR="00F22602" w:rsidRPr="00870B51" w14:paraId="265BFB3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FF542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4CFBF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D6B26CB" w14:textId="77777777" w:rsidR="00F22602" w:rsidRPr="00870B51" w:rsidRDefault="00F22602">
            <w:pPr>
              <w:rPr>
                <w:sz w:val="22"/>
                <w:szCs w:val="22"/>
                <w:lang w:val="en-US"/>
              </w:rPr>
            </w:pPr>
            <w:r w:rsidRPr="00870B51">
              <w:rPr>
                <w:sz w:val="22"/>
                <w:szCs w:val="22"/>
                <w:lang w:val="en-US"/>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2BC2173" w14:textId="77777777" w:rsidR="00F22602" w:rsidRPr="00870B51" w:rsidRDefault="00F22602">
            <w:pPr>
              <w:rPr>
                <w:sz w:val="22"/>
                <w:szCs w:val="22"/>
                <w:lang w:val="en-US"/>
              </w:rPr>
            </w:pPr>
            <w:r w:rsidRPr="00870B51">
              <w:rPr>
                <w:sz w:val="22"/>
                <w:szCs w:val="22"/>
                <w:lang w:val="en-US"/>
              </w:rPr>
              <w:t>Cognitive Systems Corp.</w:t>
            </w:r>
          </w:p>
        </w:tc>
      </w:tr>
      <w:tr w:rsidR="00F22602" w:rsidRPr="00870B51" w14:paraId="0707C57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2316C"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EC30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FBD496C" w14:textId="77777777" w:rsidR="00F22602" w:rsidRPr="00870B51" w:rsidRDefault="00F22602">
            <w:pPr>
              <w:rPr>
                <w:sz w:val="22"/>
                <w:szCs w:val="22"/>
                <w:lang w:val="en-US"/>
              </w:rPr>
            </w:pPr>
            <w:r w:rsidRPr="00870B51">
              <w:rPr>
                <w:sz w:val="22"/>
                <w:szCs w:val="22"/>
                <w:lang w:val="en-US"/>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5BB69890" w14:textId="77777777" w:rsidR="00F22602" w:rsidRPr="00870B51" w:rsidRDefault="00F22602">
            <w:pPr>
              <w:rPr>
                <w:sz w:val="22"/>
                <w:szCs w:val="22"/>
                <w:lang w:val="en-US"/>
              </w:rPr>
            </w:pPr>
            <w:r w:rsidRPr="00870B51">
              <w:rPr>
                <w:sz w:val="22"/>
                <w:szCs w:val="22"/>
                <w:lang w:val="en-US"/>
              </w:rPr>
              <w:t>Vayyar Imaging</w:t>
            </w:r>
          </w:p>
        </w:tc>
      </w:tr>
      <w:tr w:rsidR="00F22602" w:rsidRPr="00870B51" w14:paraId="09F0AA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F81C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2B2C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BE1E71F" w14:textId="77777777" w:rsidR="00F22602" w:rsidRPr="00870B51" w:rsidRDefault="00F22602">
            <w:pPr>
              <w:rPr>
                <w:sz w:val="22"/>
                <w:szCs w:val="22"/>
                <w:lang w:val="en-US"/>
              </w:rPr>
            </w:pPr>
            <w:r w:rsidRPr="00870B51">
              <w:rPr>
                <w:sz w:val="22"/>
                <w:szCs w:val="22"/>
                <w:lang w:val="en-US"/>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46C4DC7" w14:textId="77777777" w:rsidR="00F22602" w:rsidRPr="00870B51" w:rsidRDefault="00F22602">
            <w:pPr>
              <w:rPr>
                <w:sz w:val="22"/>
                <w:szCs w:val="22"/>
                <w:lang w:val="en-US"/>
              </w:rPr>
            </w:pPr>
            <w:r w:rsidRPr="00870B51">
              <w:rPr>
                <w:sz w:val="22"/>
                <w:szCs w:val="22"/>
                <w:lang w:val="en-US"/>
              </w:rPr>
              <w:t>Apple Inc.</w:t>
            </w:r>
          </w:p>
        </w:tc>
      </w:tr>
      <w:tr w:rsidR="00F22602" w:rsidRPr="00870B51" w14:paraId="68099E2E"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6B29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EF3177"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2496299" w14:textId="77777777" w:rsidR="00F22602" w:rsidRPr="00870B51" w:rsidRDefault="00F22602">
            <w:pPr>
              <w:rPr>
                <w:sz w:val="22"/>
                <w:szCs w:val="22"/>
                <w:lang w:val="en-US"/>
              </w:rPr>
            </w:pPr>
            <w:r w:rsidRPr="00870B51">
              <w:rPr>
                <w:sz w:val="22"/>
                <w:szCs w:val="22"/>
                <w:lang w:val="en-US"/>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4583C2F" w14:textId="77777777" w:rsidR="00F22602" w:rsidRPr="00870B51" w:rsidRDefault="00F22602">
            <w:pPr>
              <w:rPr>
                <w:sz w:val="22"/>
                <w:szCs w:val="22"/>
                <w:lang w:val="en-US"/>
              </w:rPr>
            </w:pPr>
            <w:r w:rsidRPr="00870B51">
              <w:rPr>
                <w:sz w:val="22"/>
                <w:szCs w:val="22"/>
                <w:lang w:val="en-US"/>
              </w:rPr>
              <w:t>Meta Platforms, Inc.</w:t>
            </w:r>
          </w:p>
        </w:tc>
      </w:tr>
      <w:tr w:rsidR="00F22602" w:rsidRPr="00870B51" w14:paraId="416F3F0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06330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CDF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EC2D7C" w14:textId="77777777" w:rsidR="00F22602" w:rsidRPr="00870B51" w:rsidRDefault="00F22602">
            <w:pPr>
              <w:rPr>
                <w:sz w:val="22"/>
                <w:szCs w:val="22"/>
                <w:lang w:val="en-US"/>
              </w:rPr>
            </w:pPr>
            <w:r w:rsidRPr="00870B51">
              <w:rPr>
                <w:sz w:val="22"/>
                <w:szCs w:val="22"/>
                <w:lang w:val="en-US"/>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F99917C" w14:textId="77777777" w:rsidR="00F22602" w:rsidRPr="00870B51" w:rsidRDefault="00F22602">
            <w:pPr>
              <w:rPr>
                <w:sz w:val="22"/>
                <w:szCs w:val="22"/>
                <w:lang w:val="en-US"/>
              </w:rPr>
            </w:pPr>
            <w:r w:rsidRPr="00870B51">
              <w:rPr>
                <w:sz w:val="22"/>
                <w:szCs w:val="22"/>
                <w:lang w:val="en-US"/>
              </w:rPr>
              <w:t>Xiaomi Inc.</w:t>
            </w:r>
          </w:p>
        </w:tc>
      </w:tr>
      <w:tr w:rsidR="00F22602" w:rsidRPr="00870B51" w14:paraId="41179C4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D1D40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BFB3EA"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C65C14A" w14:textId="77777777" w:rsidR="00F22602" w:rsidRPr="00870B51" w:rsidRDefault="00F22602">
            <w:pPr>
              <w:rPr>
                <w:sz w:val="22"/>
                <w:szCs w:val="22"/>
                <w:lang w:val="en-US"/>
              </w:rPr>
            </w:pPr>
            <w:r w:rsidRPr="00870B51">
              <w:rPr>
                <w:sz w:val="22"/>
                <w:szCs w:val="22"/>
                <w:lang w:val="en-US"/>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6B5374F"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728DCAD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D2393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8BC8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3957BEE" w14:textId="77777777" w:rsidR="00F22602" w:rsidRPr="00870B51" w:rsidRDefault="00F22602">
            <w:pPr>
              <w:rPr>
                <w:sz w:val="22"/>
                <w:szCs w:val="22"/>
                <w:lang w:val="en-US"/>
              </w:rPr>
            </w:pPr>
            <w:r w:rsidRPr="00870B51">
              <w:rPr>
                <w:sz w:val="22"/>
                <w:szCs w:val="22"/>
                <w:lang w:val="en-US"/>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8C04117"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D7E076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BC93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53097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59FD754" w14:textId="77777777" w:rsidR="00F22602" w:rsidRPr="00870B51" w:rsidRDefault="00F22602">
            <w:pPr>
              <w:rPr>
                <w:sz w:val="22"/>
                <w:szCs w:val="22"/>
                <w:lang w:val="en-US"/>
              </w:rPr>
            </w:pPr>
            <w:r w:rsidRPr="00870B51">
              <w:rPr>
                <w:sz w:val="22"/>
                <w:szCs w:val="22"/>
                <w:lang w:val="en-US"/>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0147FF8" w14:textId="77777777" w:rsidR="00F22602" w:rsidRPr="00870B51" w:rsidRDefault="00F22602">
            <w:pPr>
              <w:rPr>
                <w:sz w:val="22"/>
                <w:szCs w:val="22"/>
                <w:lang w:val="en-US"/>
              </w:rPr>
            </w:pPr>
            <w:r w:rsidRPr="00870B51">
              <w:rPr>
                <w:sz w:val="22"/>
                <w:szCs w:val="22"/>
                <w:lang w:val="en-US"/>
              </w:rPr>
              <w:t>Ofinno</w:t>
            </w:r>
          </w:p>
        </w:tc>
      </w:tr>
      <w:tr w:rsidR="00F22602" w:rsidRPr="00870B51" w14:paraId="55037CA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46F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46D8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68BD0E7" w14:textId="77777777" w:rsidR="00F22602" w:rsidRPr="00870B51" w:rsidRDefault="00F22602">
            <w:pPr>
              <w:rPr>
                <w:sz w:val="22"/>
                <w:szCs w:val="22"/>
                <w:lang w:val="en-US"/>
              </w:rPr>
            </w:pPr>
            <w:r w:rsidRPr="00870B51">
              <w:rPr>
                <w:sz w:val="22"/>
                <w:szCs w:val="22"/>
                <w:lang w:val="en-US"/>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CDA1278" w14:textId="77777777" w:rsidR="00F22602" w:rsidRPr="00870B51" w:rsidRDefault="00F22602">
            <w:pPr>
              <w:rPr>
                <w:sz w:val="22"/>
                <w:szCs w:val="22"/>
                <w:lang w:val="en-US"/>
              </w:rPr>
            </w:pPr>
            <w:r w:rsidRPr="00870B51">
              <w:rPr>
                <w:sz w:val="22"/>
                <w:szCs w:val="22"/>
                <w:lang w:val="en-US"/>
              </w:rPr>
              <w:t>MediaTek Inc.</w:t>
            </w:r>
          </w:p>
        </w:tc>
      </w:tr>
      <w:tr w:rsidR="00F22602" w:rsidRPr="00870B51" w14:paraId="6DE0100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D204A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089F4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2D269BD" w14:textId="77777777" w:rsidR="00F22602" w:rsidRPr="00870B51" w:rsidRDefault="00F22602">
            <w:pPr>
              <w:rPr>
                <w:sz w:val="22"/>
                <w:szCs w:val="22"/>
                <w:lang w:val="en-US"/>
              </w:rPr>
            </w:pPr>
            <w:r w:rsidRPr="00870B51">
              <w:rPr>
                <w:sz w:val="22"/>
                <w:szCs w:val="22"/>
                <w:lang w:val="en-US"/>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D2F6270" w14:textId="77777777" w:rsidR="00F22602" w:rsidRPr="00870B51" w:rsidRDefault="00F22602">
            <w:pPr>
              <w:rPr>
                <w:sz w:val="22"/>
                <w:szCs w:val="22"/>
                <w:lang w:val="en-US"/>
              </w:rPr>
            </w:pPr>
            <w:r w:rsidRPr="00870B51">
              <w:rPr>
                <w:sz w:val="22"/>
                <w:szCs w:val="22"/>
                <w:lang w:val="en-US"/>
              </w:rPr>
              <w:t>Guangdong OPPO Mobile Telecommunications Corp.,Ltd</w:t>
            </w:r>
          </w:p>
        </w:tc>
      </w:tr>
      <w:tr w:rsidR="00F22602" w:rsidRPr="00870B51" w14:paraId="2FE1E390"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3658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B0AD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B0AC9CB" w14:textId="77777777" w:rsidR="00F22602" w:rsidRPr="00870B51" w:rsidRDefault="00F22602">
            <w:pPr>
              <w:rPr>
                <w:sz w:val="22"/>
                <w:szCs w:val="22"/>
                <w:lang w:val="en-US"/>
              </w:rPr>
            </w:pPr>
            <w:r w:rsidRPr="00870B51">
              <w:rPr>
                <w:sz w:val="22"/>
                <w:szCs w:val="22"/>
                <w:lang w:val="en-US"/>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27EC50BB" w14:textId="77777777" w:rsidR="00F22602" w:rsidRPr="00870B51" w:rsidRDefault="00F22602">
            <w:pPr>
              <w:rPr>
                <w:sz w:val="22"/>
                <w:szCs w:val="22"/>
                <w:lang w:val="en-US"/>
              </w:rPr>
            </w:pPr>
            <w:r w:rsidRPr="00870B51">
              <w:rPr>
                <w:sz w:val="22"/>
                <w:szCs w:val="22"/>
                <w:lang w:val="en-US"/>
              </w:rPr>
              <w:t>Ofinno</w:t>
            </w:r>
          </w:p>
        </w:tc>
      </w:tr>
      <w:tr w:rsidR="00F22602" w:rsidRPr="00870B51" w14:paraId="4313BD8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3C5A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239128"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784896B" w14:textId="77777777" w:rsidR="00F22602" w:rsidRPr="00870B51" w:rsidRDefault="00F22602">
            <w:pPr>
              <w:rPr>
                <w:sz w:val="22"/>
                <w:szCs w:val="22"/>
                <w:lang w:val="en-US"/>
              </w:rPr>
            </w:pPr>
            <w:r w:rsidRPr="00870B51">
              <w:rPr>
                <w:sz w:val="22"/>
                <w:szCs w:val="22"/>
                <w:lang w:val="en-US"/>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52989833" w14:textId="77777777" w:rsidR="00F22602" w:rsidRPr="00870B51" w:rsidRDefault="00F22602">
            <w:pPr>
              <w:rPr>
                <w:sz w:val="22"/>
                <w:szCs w:val="22"/>
                <w:lang w:val="en-US"/>
              </w:rPr>
            </w:pPr>
            <w:r w:rsidRPr="00870B51">
              <w:rPr>
                <w:sz w:val="22"/>
                <w:szCs w:val="22"/>
                <w:lang w:val="en-US"/>
              </w:rPr>
              <w:t>LG ELECTRONICS</w:t>
            </w:r>
          </w:p>
        </w:tc>
      </w:tr>
      <w:tr w:rsidR="00F22602" w:rsidRPr="00870B51" w14:paraId="68C5E9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BF967"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7BD8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0214EE8" w14:textId="77777777" w:rsidR="00F22602" w:rsidRPr="00870B51" w:rsidRDefault="00F22602">
            <w:pPr>
              <w:rPr>
                <w:sz w:val="22"/>
                <w:szCs w:val="22"/>
                <w:lang w:val="en-US"/>
              </w:rPr>
            </w:pPr>
            <w:r w:rsidRPr="00870B51">
              <w:rPr>
                <w:sz w:val="22"/>
                <w:szCs w:val="22"/>
                <w:lang w:val="en-US"/>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8DCC6DE"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1AB217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A54A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D2CF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4127AA3" w14:textId="77777777" w:rsidR="00F22602" w:rsidRPr="00870B51" w:rsidRDefault="00F22602">
            <w:pPr>
              <w:rPr>
                <w:sz w:val="22"/>
                <w:szCs w:val="22"/>
                <w:lang w:val="en-US"/>
              </w:rPr>
            </w:pPr>
            <w:r w:rsidRPr="00870B51">
              <w:rPr>
                <w:sz w:val="22"/>
                <w:szCs w:val="22"/>
                <w:lang w:val="en-US"/>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3F78B92" w14:textId="77777777" w:rsidR="00F22602" w:rsidRPr="00870B51" w:rsidRDefault="00F22602">
            <w:pPr>
              <w:rPr>
                <w:sz w:val="22"/>
                <w:szCs w:val="22"/>
                <w:lang w:val="en-US"/>
              </w:rPr>
            </w:pPr>
            <w:r w:rsidRPr="00870B51">
              <w:rPr>
                <w:sz w:val="22"/>
                <w:szCs w:val="22"/>
                <w:lang w:val="en-US"/>
              </w:rPr>
              <w:t>InterDigital, Inc.</w:t>
            </w:r>
          </w:p>
        </w:tc>
      </w:tr>
      <w:tr w:rsidR="00F22602" w:rsidRPr="00870B51" w14:paraId="6D0B3ECF"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2A9A8C" w14:textId="77777777" w:rsidR="00F22602" w:rsidRPr="00870B51" w:rsidRDefault="00F22602">
            <w:pPr>
              <w:jc w:val="center"/>
              <w:rPr>
                <w:sz w:val="22"/>
                <w:szCs w:val="22"/>
                <w:lang w:val="en-US"/>
              </w:rPr>
            </w:pPr>
            <w:r w:rsidRPr="00870B51">
              <w:rPr>
                <w:sz w:val="22"/>
                <w:szCs w:val="22"/>
                <w:lang w:val="en-US"/>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77C4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B576B5" w14:textId="77777777" w:rsidR="00F22602" w:rsidRPr="00870B51" w:rsidRDefault="00F22602">
            <w:pPr>
              <w:rPr>
                <w:sz w:val="22"/>
                <w:szCs w:val="22"/>
                <w:lang w:val="en-US"/>
              </w:rPr>
            </w:pPr>
            <w:r w:rsidRPr="00870B51">
              <w:rPr>
                <w:sz w:val="22"/>
                <w:szCs w:val="22"/>
                <w:lang w:val="en-US"/>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B97E3CE" w14:textId="77777777" w:rsidR="00F22602" w:rsidRPr="00870B51" w:rsidRDefault="00F22602">
            <w:pPr>
              <w:rPr>
                <w:sz w:val="22"/>
                <w:szCs w:val="22"/>
                <w:lang w:val="en-US"/>
              </w:rPr>
            </w:pPr>
            <w:r w:rsidRPr="00870B51">
              <w:rPr>
                <w:sz w:val="22"/>
                <w:szCs w:val="22"/>
                <w:lang w:val="en-US"/>
              </w:rPr>
              <w:t>LG ELECTRONICS</w:t>
            </w:r>
          </w:p>
        </w:tc>
      </w:tr>
      <w:tr w:rsidR="00F22602" w:rsidRPr="00870B51" w14:paraId="7D00EF43"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757765"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72429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6729AF0" w14:textId="77777777" w:rsidR="00F22602" w:rsidRPr="00870B51" w:rsidRDefault="00F22602">
            <w:pPr>
              <w:rPr>
                <w:sz w:val="22"/>
                <w:szCs w:val="22"/>
                <w:lang w:val="en-US"/>
              </w:rPr>
            </w:pPr>
            <w:r w:rsidRPr="00870B51">
              <w:rPr>
                <w:sz w:val="22"/>
                <w:szCs w:val="22"/>
                <w:lang w:val="en-US"/>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5AEC679" w14:textId="77777777" w:rsidR="00F22602" w:rsidRPr="00870B51" w:rsidRDefault="00F22602">
            <w:pPr>
              <w:rPr>
                <w:sz w:val="22"/>
                <w:szCs w:val="22"/>
                <w:lang w:val="en-US"/>
              </w:rPr>
            </w:pPr>
            <w:r w:rsidRPr="00870B51">
              <w:rPr>
                <w:sz w:val="22"/>
                <w:szCs w:val="22"/>
                <w:lang w:val="en-US"/>
              </w:rPr>
              <w:t>Beijing OPPO telecommunications corp., ltd.</w:t>
            </w:r>
          </w:p>
        </w:tc>
      </w:tr>
      <w:tr w:rsidR="00F22602" w:rsidRPr="00870B51" w14:paraId="20039B3D"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E7DF5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6FEC25"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1C2EB42" w14:textId="77777777" w:rsidR="00F22602" w:rsidRPr="00870B51" w:rsidRDefault="00F22602">
            <w:pPr>
              <w:rPr>
                <w:sz w:val="22"/>
                <w:szCs w:val="22"/>
                <w:lang w:val="en-US"/>
              </w:rPr>
            </w:pPr>
            <w:r w:rsidRPr="00870B51">
              <w:rPr>
                <w:sz w:val="22"/>
                <w:szCs w:val="22"/>
                <w:lang w:val="en-US"/>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1DC81613" w14:textId="77777777" w:rsidR="00F22602" w:rsidRPr="00870B51" w:rsidRDefault="00F22602">
            <w:pPr>
              <w:rPr>
                <w:sz w:val="22"/>
                <w:szCs w:val="22"/>
                <w:lang w:val="en-US"/>
              </w:rPr>
            </w:pPr>
            <w:r w:rsidRPr="00870B51">
              <w:rPr>
                <w:sz w:val="22"/>
                <w:szCs w:val="22"/>
                <w:lang w:val="en-US"/>
              </w:rPr>
              <w:t>Vestel Electronics Corp.</w:t>
            </w:r>
          </w:p>
        </w:tc>
      </w:tr>
      <w:tr w:rsidR="00F22602" w:rsidRPr="00870B51" w14:paraId="6B111AC1"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673FD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7E16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3A60351E" w14:textId="77777777" w:rsidR="00F22602" w:rsidRPr="00870B51" w:rsidRDefault="00F22602">
            <w:pPr>
              <w:rPr>
                <w:sz w:val="22"/>
                <w:szCs w:val="22"/>
                <w:lang w:val="en-US"/>
              </w:rPr>
            </w:pPr>
            <w:r w:rsidRPr="00870B51">
              <w:rPr>
                <w:sz w:val="22"/>
                <w:szCs w:val="22"/>
                <w:lang w:val="en-US"/>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7E298EB" w14:textId="77777777" w:rsidR="00F22602" w:rsidRPr="00870B51" w:rsidRDefault="00F22602">
            <w:pPr>
              <w:rPr>
                <w:sz w:val="22"/>
                <w:szCs w:val="22"/>
                <w:lang w:val="en-US"/>
              </w:rPr>
            </w:pPr>
            <w:r w:rsidRPr="00870B51">
              <w:rPr>
                <w:sz w:val="22"/>
                <w:szCs w:val="22"/>
                <w:lang w:val="en-US"/>
              </w:rPr>
              <w:t>Panasonic Asia Pacific Pte Ltd.</w:t>
            </w:r>
          </w:p>
        </w:tc>
      </w:tr>
      <w:tr w:rsidR="00F22602" w:rsidRPr="00870B51" w14:paraId="55C2FA68"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3C3E7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357236"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16B5BAE" w14:textId="77777777" w:rsidR="00F22602" w:rsidRPr="00870B51" w:rsidRDefault="00F22602">
            <w:pPr>
              <w:rPr>
                <w:sz w:val="22"/>
                <w:szCs w:val="22"/>
                <w:lang w:val="en-US"/>
              </w:rPr>
            </w:pPr>
            <w:r w:rsidRPr="00870B51">
              <w:rPr>
                <w:sz w:val="22"/>
                <w:szCs w:val="22"/>
                <w:lang w:val="en-US"/>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A908CA"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01A9AFA6"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D5D7F"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C8925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4CA2550A" w14:textId="77777777" w:rsidR="00F22602" w:rsidRPr="00870B51" w:rsidRDefault="00F22602">
            <w:pPr>
              <w:rPr>
                <w:sz w:val="22"/>
                <w:szCs w:val="22"/>
                <w:lang w:val="en-US"/>
              </w:rPr>
            </w:pPr>
            <w:r w:rsidRPr="00870B51">
              <w:rPr>
                <w:sz w:val="22"/>
                <w:szCs w:val="22"/>
                <w:lang w:val="en-US"/>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0AA54737" w14:textId="77777777" w:rsidR="00F22602" w:rsidRPr="00870B51" w:rsidRDefault="00F22602">
            <w:pPr>
              <w:rPr>
                <w:sz w:val="22"/>
                <w:szCs w:val="22"/>
                <w:lang w:val="en-US"/>
              </w:rPr>
            </w:pPr>
            <w:r w:rsidRPr="00870B51">
              <w:rPr>
                <w:sz w:val="22"/>
                <w:szCs w:val="22"/>
                <w:lang w:val="en-US"/>
              </w:rPr>
              <w:t>Zeku</w:t>
            </w:r>
          </w:p>
        </w:tc>
      </w:tr>
      <w:tr w:rsidR="00F22602" w:rsidRPr="00870B51" w14:paraId="6631F19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41C4A"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7E2A70"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162ECAAE" w14:textId="77777777" w:rsidR="00F22602" w:rsidRPr="00870B51" w:rsidRDefault="00F22602">
            <w:pPr>
              <w:rPr>
                <w:sz w:val="22"/>
                <w:szCs w:val="22"/>
                <w:lang w:val="en-US"/>
              </w:rPr>
            </w:pPr>
            <w:r w:rsidRPr="00870B51">
              <w:rPr>
                <w:sz w:val="22"/>
                <w:szCs w:val="22"/>
                <w:lang w:val="en-US"/>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1C222D56" w14:textId="77777777" w:rsidR="00F22602" w:rsidRPr="00870B51" w:rsidRDefault="00F22602">
            <w:pPr>
              <w:rPr>
                <w:sz w:val="22"/>
                <w:szCs w:val="22"/>
                <w:lang w:val="en-US"/>
              </w:rPr>
            </w:pPr>
            <w:r w:rsidRPr="00870B51">
              <w:rPr>
                <w:sz w:val="22"/>
                <w:szCs w:val="22"/>
                <w:lang w:val="en-US"/>
              </w:rPr>
              <w:t>Ofinno</w:t>
            </w:r>
          </w:p>
        </w:tc>
      </w:tr>
      <w:tr w:rsidR="00F22602" w:rsidRPr="00870B51" w14:paraId="5EAE8B02"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E144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CF39C"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F8A7F43" w14:textId="77777777" w:rsidR="00F22602" w:rsidRPr="00870B51" w:rsidRDefault="00F22602">
            <w:pPr>
              <w:rPr>
                <w:sz w:val="22"/>
                <w:szCs w:val="22"/>
                <w:lang w:val="en-US"/>
              </w:rPr>
            </w:pPr>
            <w:r w:rsidRPr="00870B51">
              <w:rPr>
                <w:sz w:val="22"/>
                <w:szCs w:val="22"/>
                <w:lang w:val="en-US"/>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F411424" w14:textId="77777777" w:rsidR="00F22602" w:rsidRPr="00870B51" w:rsidRDefault="00F22602">
            <w:pPr>
              <w:rPr>
                <w:sz w:val="22"/>
                <w:szCs w:val="22"/>
                <w:lang w:val="en-US"/>
              </w:rPr>
            </w:pPr>
            <w:r w:rsidRPr="00870B51">
              <w:rPr>
                <w:sz w:val="22"/>
                <w:szCs w:val="22"/>
                <w:lang w:val="en-US"/>
              </w:rPr>
              <w:t>German Aerospace Center (DLR)</w:t>
            </w:r>
          </w:p>
        </w:tc>
      </w:tr>
      <w:tr w:rsidR="00F22602" w:rsidRPr="00870B51" w14:paraId="5EEDF675"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B51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829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5C03816" w14:textId="77777777" w:rsidR="00F22602" w:rsidRPr="00870B51" w:rsidRDefault="00F22602">
            <w:pPr>
              <w:rPr>
                <w:sz w:val="22"/>
                <w:szCs w:val="22"/>
                <w:lang w:val="en-US"/>
              </w:rPr>
            </w:pPr>
            <w:r w:rsidRPr="00870B51">
              <w:rPr>
                <w:sz w:val="22"/>
                <w:szCs w:val="22"/>
                <w:lang w:val="en-US"/>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A349968"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1AAD9B0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4D1E0"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46361"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78255461" w14:textId="77777777" w:rsidR="00F22602" w:rsidRPr="00870B51" w:rsidRDefault="00F22602">
            <w:pPr>
              <w:rPr>
                <w:sz w:val="22"/>
                <w:szCs w:val="22"/>
                <w:lang w:val="en-US"/>
              </w:rPr>
            </w:pPr>
            <w:r w:rsidRPr="00870B51">
              <w:rPr>
                <w:sz w:val="22"/>
                <w:szCs w:val="22"/>
                <w:lang w:val="en-US"/>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B230CC4" w14:textId="77777777" w:rsidR="00F22602" w:rsidRPr="00870B51" w:rsidRDefault="00F22602">
            <w:pPr>
              <w:rPr>
                <w:sz w:val="22"/>
                <w:szCs w:val="22"/>
                <w:lang w:val="en-US"/>
              </w:rPr>
            </w:pPr>
            <w:r w:rsidRPr="00870B51">
              <w:rPr>
                <w:sz w:val="22"/>
                <w:szCs w:val="22"/>
                <w:lang w:val="en-US"/>
              </w:rPr>
              <w:t>Qualcomm Incorporated</w:t>
            </w:r>
          </w:p>
        </w:tc>
      </w:tr>
      <w:tr w:rsidR="00F22602" w:rsidRPr="00870B51" w14:paraId="41F1ECB4"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218E53"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5DC8C3"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5BEBCD09" w14:textId="77777777" w:rsidR="00F22602" w:rsidRPr="00870B51" w:rsidRDefault="00F22602">
            <w:pPr>
              <w:rPr>
                <w:sz w:val="22"/>
                <w:szCs w:val="22"/>
                <w:lang w:val="en-US"/>
              </w:rPr>
            </w:pPr>
            <w:r w:rsidRPr="00870B51">
              <w:rPr>
                <w:sz w:val="22"/>
                <w:szCs w:val="22"/>
                <w:lang w:val="en-US"/>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025B734" w14:textId="77777777" w:rsidR="00F22602" w:rsidRPr="00870B51" w:rsidRDefault="00F22602">
            <w:pPr>
              <w:rPr>
                <w:sz w:val="22"/>
                <w:szCs w:val="22"/>
                <w:lang w:val="en-US"/>
              </w:rPr>
            </w:pPr>
            <w:r w:rsidRPr="00870B51">
              <w:rPr>
                <w:sz w:val="22"/>
                <w:szCs w:val="22"/>
                <w:lang w:val="en-US"/>
              </w:rPr>
              <w:t>MediaTek Inc.</w:t>
            </w:r>
          </w:p>
        </w:tc>
      </w:tr>
      <w:tr w:rsidR="00F22602" w:rsidRPr="00870B51" w14:paraId="271ED4E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1292AD"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91E48B"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FF97F56" w14:textId="77777777" w:rsidR="00F22602" w:rsidRPr="00870B51" w:rsidRDefault="00F22602">
            <w:pPr>
              <w:rPr>
                <w:sz w:val="22"/>
                <w:szCs w:val="22"/>
                <w:lang w:val="en-US"/>
              </w:rPr>
            </w:pPr>
            <w:r w:rsidRPr="00870B51">
              <w:rPr>
                <w:sz w:val="22"/>
                <w:szCs w:val="22"/>
                <w:lang w:val="en-US"/>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5196F416" w14:textId="77777777" w:rsidR="00F22602" w:rsidRPr="00870B51" w:rsidRDefault="00F22602">
            <w:pPr>
              <w:rPr>
                <w:sz w:val="22"/>
                <w:szCs w:val="22"/>
                <w:lang w:val="en-US"/>
              </w:rPr>
            </w:pPr>
            <w:r w:rsidRPr="00870B51">
              <w:rPr>
                <w:sz w:val="22"/>
                <w:szCs w:val="22"/>
                <w:lang w:val="en-US"/>
              </w:rPr>
              <w:t>National Institute of Standards and Technology</w:t>
            </w:r>
          </w:p>
        </w:tc>
      </w:tr>
      <w:tr w:rsidR="00F22602" w:rsidRPr="00870B51" w14:paraId="4FF9E959"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2EE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37DE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6622F2C5" w14:textId="77777777" w:rsidR="00F22602" w:rsidRPr="00870B51" w:rsidRDefault="00F22602">
            <w:pPr>
              <w:rPr>
                <w:sz w:val="22"/>
                <w:szCs w:val="22"/>
                <w:lang w:val="en-US"/>
              </w:rPr>
            </w:pPr>
            <w:r w:rsidRPr="00870B51">
              <w:rPr>
                <w:sz w:val="22"/>
                <w:szCs w:val="22"/>
                <w:lang w:val="en-US"/>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5C84B34" w14:textId="77777777" w:rsidR="00F22602" w:rsidRPr="00870B51" w:rsidRDefault="00F22602">
            <w:pPr>
              <w:rPr>
                <w:sz w:val="22"/>
                <w:szCs w:val="22"/>
                <w:lang w:val="en-US"/>
              </w:rPr>
            </w:pPr>
            <w:r w:rsidRPr="00870B51">
              <w:rPr>
                <w:sz w:val="22"/>
                <w:szCs w:val="22"/>
                <w:lang w:val="en-US"/>
              </w:rPr>
              <w:t>NXP Semiconductors</w:t>
            </w:r>
          </w:p>
        </w:tc>
      </w:tr>
      <w:tr w:rsidR="00F22602" w:rsidRPr="00870B51" w14:paraId="650396FA"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9E4E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F6F7F"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E754577" w14:textId="77777777" w:rsidR="00F22602" w:rsidRPr="00870B51" w:rsidRDefault="00F22602">
            <w:pPr>
              <w:rPr>
                <w:sz w:val="22"/>
                <w:szCs w:val="22"/>
                <w:lang w:val="en-US"/>
              </w:rPr>
            </w:pPr>
            <w:r w:rsidRPr="00870B51">
              <w:rPr>
                <w:sz w:val="22"/>
                <w:szCs w:val="22"/>
                <w:lang w:val="en-US"/>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3F6901E" w14:textId="77777777" w:rsidR="00F22602" w:rsidRPr="00870B51" w:rsidRDefault="00F22602">
            <w:pPr>
              <w:rPr>
                <w:sz w:val="22"/>
                <w:szCs w:val="22"/>
                <w:lang w:val="en-US"/>
              </w:rPr>
            </w:pPr>
            <w:r w:rsidRPr="00870B51">
              <w:rPr>
                <w:sz w:val="22"/>
                <w:szCs w:val="22"/>
                <w:lang w:val="en-US"/>
              </w:rPr>
              <w:t>Huawei Technologies Co., Ltd</w:t>
            </w:r>
          </w:p>
        </w:tc>
      </w:tr>
      <w:tr w:rsidR="00F22602" w:rsidRPr="00870B51" w14:paraId="3874072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C3EAFB"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A8A2E"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D33EF3D" w14:textId="77777777" w:rsidR="00F22602" w:rsidRPr="00870B51" w:rsidRDefault="00F22602">
            <w:pPr>
              <w:rPr>
                <w:sz w:val="22"/>
                <w:szCs w:val="22"/>
                <w:lang w:val="en-US"/>
              </w:rPr>
            </w:pPr>
            <w:r w:rsidRPr="00870B51">
              <w:rPr>
                <w:sz w:val="22"/>
                <w:szCs w:val="22"/>
                <w:lang w:val="en-US"/>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C6DB98D" w14:textId="77777777" w:rsidR="00F22602" w:rsidRPr="00870B51" w:rsidRDefault="00F22602">
            <w:pPr>
              <w:rPr>
                <w:sz w:val="22"/>
                <w:szCs w:val="22"/>
                <w:lang w:val="en-US"/>
              </w:rPr>
            </w:pPr>
            <w:r w:rsidRPr="00870B51">
              <w:rPr>
                <w:sz w:val="22"/>
                <w:szCs w:val="22"/>
                <w:lang w:val="en-US"/>
              </w:rPr>
              <w:t>Advanced Telecommunications Research Institute International (ATR)</w:t>
            </w:r>
          </w:p>
        </w:tc>
      </w:tr>
      <w:tr w:rsidR="00F22602" w:rsidRPr="00870B51" w14:paraId="44FD80E7"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32E18"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4C4122"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0A6B9D35" w14:textId="77777777" w:rsidR="00F22602" w:rsidRPr="00870B51" w:rsidRDefault="00F22602">
            <w:pPr>
              <w:rPr>
                <w:sz w:val="22"/>
                <w:szCs w:val="22"/>
                <w:lang w:val="en-US"/>
              </w:rPr>
            </w:pPr>
            <w:r w:rsidRPr="00870B51">
              <w:rPr>
                <w:sz w:val="22"/>
                <w:szCs w:val="22"/>
                <w:lang w:val="en-US"/>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D7AA44A" w14:textId="77777777" w:rsidR="00F22602" w:rsidRPr="00870B51" w:rsidRDefault="00F22602">
            <w:pPr>
              <w:rPr>
                <w:sz w:val="22"/>
                <w:szCs w:val="22"/>
                <w:lang w:val="en-US"/>
              </w:rPr>
            </w:pPr>
            <w:r w:rsidRPr="00870B51">
              <w:rPr>
                <w:sz w:val="22"/>
                <w:szCs w:val="22"/>
                <w:lang w:val="en-US"/>
              </w:rPr>
              <w:t>Ofinno</w:t>
            </w:r>
          </w:p>
        </w:tc>
      </w:tr>
      <w:tr w:rsidR="00F22602" w:rsidRPr="00870B51" w14:paraId="2BE65C0C" w14:textId="77777777" w:rsidTr="00F2260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6E579" w14:textId="77777777" w:rsidR="00F22602" w:rsidRPr="00870B51" w:rsidRDefault="00F22602">
            <w:pPr>
              <w:jc w:val="center"/>
              <w:rPr>
                <w:sz w:val="22"/>
                <w:szCs w:val="22"/>
                <w:lang w:val="en-US"/>
              </w:rPr>
            </w:pPr>
            <w:r w:rsidRPr="00870B51">
              <w:rPr>
                <w:sz w:val="22"/>
                <w:szCs w:val="22"/>
                <w:lang w:val="en-US"/>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DE3EB4" w14:textId="77777777" w:rsidR="00F22602" w:rsidRPr="00870B51" w:rsidRDefault="00F22602">
            <w:pPr>
              <w:jc w:val="center"/>
              <w:rPr>
                <w:sz w:val="22"/>
                <w:szCs w:val="22"/>
                <w:lang w:val="en-US"/>
              </w:rPr>
            </w:pPr>
            <w:r w:rsidRPr="00870B51">
              <w:rPr>
                <w:sz w:val="22"/>
                <w:szCs w:val="22"/>
                <w:lang w:val="en-US"/>
              </w:rPr>
              <w:t>2/22</w:t>
            </w:r>
          </w:p>
        </w:tc>
        <w:tc>
          <w:tcPr>
            <w:tcW w:w="0" w:type="auto"/>
            <w:tcBorders>
              <w:top w:val="nil"/>
              <w:left w:val="nil"/>
              <w:bottom w:val="nil"/>
              <w:right w:val="nil"/>
            </w:tcBorders>
            <w:noWrap/>
            <w:tcMar>
              <w:top w:w="15" w:type="dxa"/>
              <w:left w:w="15" w:type="dxa"/>
              <w:bottom w:w="0" w:type="dxa"/>
              <w:right w:w="15" w:type="dxa"/>
            </w:tcMar>
            <w:vAlign w:val="bottom"/>
            <w:hideMark/>
          </w:tcPr>
          <w:p w14:paraId="271860E0" w14:textId="77777777" w:rsidR="00F22602" w:rsidRPr="00870B51" w:rsidRDefault="00F22602">
            <w:pPr>
              <w:rPr>
                <w:sz w:val="22"/>
                <w:szCs w:val="22"/>
                <w:lang w:val="en-US"/>
              </w:rPr>
            </w:pPr>
            <w:r w:rsidRPr="00870B51">
              <w:rPr>
                <w:sz w:val="22"/>
                <w:szCs w:val="22"/>
                <w:lang w:val="en-US"/>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D4930E9" w14:textId="77777777" w:rsidR="00F22602" w:rsidRPr="00870B51" w:rsidRDefault="00F22602">
            <w:pPr>
              <w:rPr>
                <w:sz w:val="22"/>
                <w:szCs w:val="22"/>
                <w:lang w:val="en-US"/>
              </w:rPr>
            </w:pPr>
            <w:r w:rsidRPr="00870B51">
              <w:rPr>
                <w:sz w:val="22"/>
                <w:szCs w:val="22"/>
                <w:lang w:val="en-US"/>
              </w:rPr>
              <w:t>Guangdong OPPO Mobile Telecommunications Corp.,Ltd</w:t>
            </w:r>
          </w:p>
        </w:tc>
      </w:tr>
    </w:tbl>
    <w:p w14:paraId="7B42033B" w14:textId="37047C51" w:rsidR="001075B4" w:rsidRPr="00870B51" w:rsidRDefault="001075B4" w:rsidP="00063DE9">
      <w:pPr>
        <w:rPr>
          <w:sz w:val="22"/>
          <w:szCs w:val="22"/>
          <w:lang w:val="en-US"/>
        </w:rPr>
      </w:pPr>
    </w:p>
    <w:p w14:paraId="4222091D" w14:textId="2EC487A3" w:rsidR="005D0D77" w:rsidRPr="00870B51" w:rsidRDefault="005D0D77">
      <w:pPr>
        <w:rPr>
          <w:sz w:val="22"/>
          <w:szCs w:val="22"/>
          <w:lang w:val="en-US"/>
        </w:rPr>
      </w:pPr>
      <w:r w:rsidRPr="00870B51">
        <w:rPr>
          <w:sz w:val="22"/>
          <w:szCs w:val="22"/>
          <w:lang w:val="en-US"/>
        </w:rPr>
        <w:br w:type="page"/>
      </w:r>
    </w:p>
    <w:p w14:paraId="198D1433" w14:textId="77777777" w:rsidR="00174B86" w:rsidRPr="00514358" w:rsidRDefault="00174B86" w:rsidP="00174B86">
      <w:pPr>
        <w:rPr>
          <w:sz w:val="22"/>
          <w:szCs w:val="22"/>
        </w:rPr>
      </w:pPr>
      <w:r w:rsidRPr="00514358">
        <w:rPr>
          <w:b/>
          <w:sz w:val="22"/>
          <w:szCs w:val="22"/>
          <w:u w:val="single"/>
        </w:rPr>
        <w:lastRenderedPageBreak/>
        <w:t>Thursday, February 24, 2022, 10:00 pm-12:00 am (ET)</w:t>
      </w:r>
    </w:p>
    <w:p w14:paraId="544C9DF3" w14:textId="77777777" w:rsidR="00174B86" w:rsidRPr="00514358" w:rsidRDefault="00174B86" w:rsidP="00174B86">
      <w:pPr>
        <w:rPr>
          <w:color w:val="222222"/>
          <w:sz w:val="22"/>
          <w:szCs w:val="22"/>
          <w:shd w:val="clear" w:color="auto" w:fill="FFFFFF"/>
        </w:rPr>
      </w:pPr>
    </w:p>
    <w:p w14:paraId="1A5460AD" w14:textId="77777777" w:rsidR="00174B86" w:rsidRPr="00514358" w:rsidRDefault="00174B86" w:rsidP="00174B86">
      <w:pPr>
        <w:rPr>
          <w:b/>
          <w:sz w:val="22"/>
          <w:szCs w:val="22"/>
        </w:rPr>
      </w:pPr>
      <w:r w:rsidRPr="00514358">
        <w:rPr>
          <w:b/>
          <w:sz w:val="22"/>
          <w:szCs w:val="22"/>
        </w:rPr>
        <w:t>Meeting Agenda:</w:t>
      </w:r>
    </w:p>
    <w:p w14:paraId="320D87D1" w14:textId="2AD125D2" w:rsidR="00174B86" w:rsidRPr="00514358" w:rsidRDefault="00174B86" w:rsidP="00174B86">
      <w:pPr>
        <w:rPr>
          <w:sz w:val="22"/>
          <w:szCs w:val="22"/>
        </w:rPr>
      </w:pPr>
      <w:r w:rsidRPr="00514358">
        <w:rPr>
          <w:sz w:val="22"/>
          <w:szCs w:val="22"/>
        </w:rPr>
        <w:t xml:space="preserve">The meeting agenda is shown below, and published in the agenda document: </w:t>
      </w:r>
    </w:p>
    <w:p w14:paraId="4C2034E4" w14:textId="77777777" w:rsidR="00174B86" w:rsidRPr="00514358" w:rsidRDefault="00174B86" w:rsidP="00174B86">
      <w:pPr>
        <w:rPr>
          <w:sz w:val="22"/>
          <w:szCs w:val="22"/>
        </w:rPr>
      </w:pPr>
      <w:hyperlink r:id="rId16" w:history="1">
        <w:r w:rsidRPr="00514358">
          <w:rPr>
            <w:rStyle w:val="Hyperlink"/>
            <w:sz w:val="22"/>
            <w:szCs w:val="22"/>
          </w:rPr>
          <w:t>https://mentor.ieee.org/802.11/dcn/22/11-22-0232-09-00bf-tgbf-meeting-agenda-2022-02-03.pptx</w:t>
        </w:r>
      </w:hyperlink>
    </w:p>
    <w:p w14:paraId="0A99F21D" w14:textId="77777777" w:rsidR="00174B86" w:rsidRPr="00514358" w:rsidRDefault="00174B86" w:rsidP="00174B86">
      <w:pPr>
        <w:rPr>
          <w:sz w:val="22"/>
          <w:szCs w:val="22"/>
        </w:rPr>
      </w:pPr>
    </w:p>
    <w:p w14:paraId="4EE9E97F" w14:textId="77777777" w:rsidR="00174B86" w:rsidRPr="00514358" w:rsidRDefault="00174B86" w:rsidP="00870B51">
      <w:pPr>
        <w:pStyle w:val="ListParagraph"/>
        <w:numPr>
          <w:ilvl w:val="0"/>
          <w:numId w:val="35"/>
        </w:numPr>
        <w:rPr>
          <w:color w:val="000000" w:themeColor="text1"/>
          <w:szCs w:val="22"/>
          <w:lang w:val="en-US"/>
        </w:rPr>
      </w:pPr>
      <w:r w:rsidRPr="00514358">
        <w:rPr>
          <w:color w:val="000000" w:themeColor="text1"/>
          <w:szCs w:val="22"/>
          <w:lang w:val="en-US"/>
        </w:rPr>
        <w:t>Call the meeting to order</w:t>
      </w:r>
    </w:p>
    <w:p w14:paraId="7EAF985B" w14:textId="77777777" w:rsidR="00174B86" w:rsidRPr="00514358" w:rsidRDefault="00174B86" w:rsidP="00870B51">
      <w:pPr>
        <w:pStyle w:val="ListParagraph"/>
        <w:numPr>
          <w:ilvl w:val="0"/>
          <w:numId w:val="35"/>
        </w:numPr>
        <w:rPr>
          <w:color w:val="000000" w:themeColor="text1"/>
          <w:szCs w:val="22"/>
          <w:lang w:val="en-US"/>
        </w:rPr>
      </w:pPr>
      <w:r w:rsidRPr="00514358">
        <w:rPr>
          <w:color w:val="000000" w:themeColor="text1"/>
          <w:szCs w:val="22"/>
          <w:lang w:val="en-US"/>
        </w:rPr>
        <w:t>Patent policy and logistics</w:t>
      </w:r>
    </w:p>
    <w:p w14:paraId="3174D87D" w14:textId="77777777" w:rsidR="00174B86" w:rsidRPr="00514358" w:rsidRDefault="00174B86" w:rsidP="00870B51">
      <w:pPr>
        <w:pStyle w:val="ListParagraph"/>
        <w:numPr>
          <w:ilvl w:val="0"/>
          <w:numId w:val="35"/>
        </w:numPr>
        <w:rPr>
          <w:color w:val="000000" w:themeColor="text1"/>
          <w:szCs w:val="22"/>
          <w:lang w:val="en-US"/>
        </w:rPr>
      </w:pPr>
      <w:proofErr w:type="spellStart"/>
      <w:r w:rsidRPr="00514358">
        <w:rPr>
          <w:color w:val="000000" w:themeColor="text1"/>
          <w:szCs w:val="22"/>
          <w:lang w:val="en-US"/>
        </w:rPr>
        <w:t>TGbf</w:t>
      </w:r>
      <w:proofErr w:type="spellEnd"/>
      <w:r w:rsidRPr="00514358">
        <w:rPr>
          <w:color w:val="000000" w:themeColor="text1"/>
          <w:szCs w:val="22"/>
          <w:lang w:val="en-US"/>
        </w:rPr>
        <w:t xml:space="preserve"> Timeline</w:t>
      </w:r>
    </w:p>
    <w:p w14:paraId="6AA20FF2" w14:textId="77777777" w:rsidR="00174B86" w:rsidRPr="00514358" w:rsidRDefault="00174B86" w:rsidP="00870B51">
      <w:pPr>
        <w:pStyle w:val="ListParagraph"/>
        <w:numPr>
          <w:ilvl w:val="0"/>
          <w:numId w:val="35"/>
        </w:numPr>
        <w:rPr>
          <w:color w:val="000000" w:themeColor="text1"/>
          <w:szCs w:val="22"/>
          <w:lang w:val="en-US"/>
        </w:rPr>
      </w:pPr>
      <w:r w:rsidRPr="00514358">
        <w:rPr>
          <w:color w:val="000000" w:themeColor="text1"/>
          <w:szCs w:val="22"/>
          <w:lang w:val="en-US"/>
        </w:rPr>
        <w:t>Call for contribution</w:t>
      </w:r>
    </w:p>
    <w:p w14:paraId="664A9D44" w14:textId="77777777" w:rsidR="00174B86" w:rsidRPr="00514358" w:rsidRDefault="00174B86" w:rsidP="00870B51">
      <w:pPr>
        <w:pStyle w:val="ListParagraph"/>
        <w:numPr>
          <w:ilvl w:val="0"/>
          <w:numId w:val="35"/>
        </w:numPr>
        <w:rPr>
          <w:color w:val="000000" w:themeColor="text1"/>
          <w:szCs w:val="22"/>
          <w:lang w:val="en-US"/>
        </w:rPr>
      </w:pPr>
      <w:r w:rsidRPr="00514358">
        <w:rPr>
          <w:color w:val="000000" w:themeColor="text1"/>
          <w:szCs w:val="22"/>
          <w:lang w:val="en-US"/>
        </w:rPr>
        <w:t>Teleconference Times</w:t>
      </w:r>
    </w:p>
    <w:p w14:paraId="57801830" w14:textId="77777777" w:rsidR="00174B86" w:rsidRPr="00514358" w:rsidRDefault="00174B86" w:rsidP="00870B51">
      <w:pPr>
        <w:pStyle w:val="ListParagraph"/>
        <w:numPr>
          <w:ilvl w:val="0"/>
          <w:numId w:val="35"/>
        </w:numPr>
        <w:rPr>
          <w:color w:val="000000" w:themeColor="text1"/>
          <w:szCs w:val="22"/>
          <w:lang w:val="en-US"/>
        </w:rPr>
      </w:pPr>
      <w:r w:rsidRPr="00514358">
        <w:rPr>
          <w:color w:val="000000" w:themeColor="text1"/>
          <w:szCs w:val="22"/>
          <w:lang w:val="en-US"/>
        </w:rPr>
        <w:t>Presentation of submissions</w:t>
      </w:r>
    </w:p>
    <w:p w14:paraId="682CC526" w14:textId="77777777" w:rsidR="00174B86" w:rsidRPr="00514358" w:rsidRDefault="00174B86" w:rsidP="00870B51">
      <w:pPr>
        <w:pStyle w:val="ListParagraph"/>
        <w:numPr>
          <w:ilvl w:val="0"/>
          <w:numId w:val="35"/>
        </w:numPr>
        <w:rPr>
          <w:color w:val="000000" w:themeColor="text1"/>
          <w:szCs w:val="22"/>
          <w:lang w:val="sv-SE"/>
        </w:rPr>
      </w:pPr>
      <w:r w:rsidRPr="00514358">
        <w:rPr>
          <w:color w:val="000000" w:themeColor="text1"/>
          <w:szCs w:val="22"/>
          <w:lang w:val="en-US"/>
        </w:rPr>
        <w:t>Any other business</w:t>
      </w:r>
    </w:p>
    <w:p w14:paraId="1894293C" w14:textId="77777777" w:rsidR="00174B86" w:rsidRPr="00514358" w:rsidRDefault="00174B86" w:rsidP="00870B51">
      <w:pPr>
        <w:pStyle w:val="ListParagraph"/>
        <w:numPr>
          <w:ilvl w:val="0"/>
          <w:numId w:val="35"/>
        </w:numPr>
        <w:rPr>
          <w:color w:val="000000" w:themeColor="text1"/>
          <w:szCs w:val="22"/>
          <w:lang w:val="sv-SE"/>
        </w:rPr>
      </w:pPr>
      <w:r w:rsidRPr="00514358">
        <w:rPr>
          <w:color w:val="000000" w:themeColor="text1"/>
          <w:szCs w:val="22"/>
          <w:lang w:val="en-US"/>
        </w:rPr>
        <w:t>Adjourn</w:t>
      </w:r>
    </w:p>
    <w:p w14:paraId="06FEA1E4" w14:textId="77777777" w:rsidR="00174B86" w:rsidRPr="00514358" w:rsidRDefault="00174B86" w:rsidP="00174B86">
      <w:pPr>
        <w:rPr>
          <w:color w:val="000000" w:themeColor="text1"/>
          <w:sz w:val="22"/>
          <w:szCs w:val="22"/>
        </w:rPr>
      </w:pPr>
    </w:p>
    <w:p w14:paraId="7195590E" w14:textId="77777777" w:rsidR="00174B86" w:rsidRPr="00514358" w:rsidRDefault="00174B86" w:rsidP="004F63C2">
      <w:pPr>
        <w:pStyle w:val="ListParagraph"/>
        <w:numPr>
          <w:ilvl w:val="0"/>
          <w:numId w:val="36"/>
        </w:numPr>
        <w:rPr>
          <w:bCs/>
          <w:szCs w:val="22"/>
          <w:lang w:val="en-US"/>
        </w:rPr>
      </w:pPr>
      <w:r w:rsidRPr="00514358">
        <w:rPr>
          <w:bCs/>
          <w:szCs w:val="22"/>
        </w:rPr>
        <w:t xml:space="preserve">The chair, Tony Han, calls the meeting to order at 10:00pm ET (about 40 persons are on the call after a few minutes of the meeting). </w:t>
      </w:r>
    </w:p>
    <w:p w14:paraId="098654E4" w14:textId="77777777" w:rsidR="00174B86" w:rsidRPr="00514358" w:rsidRDefault="00174B86" w:rsidP="00174B86">
      <w:pPr>
        <w:pStyle w:val="ListParagraph"/>
        <w:ind w:left="360"/>
        <w:rPr>
          <w:bCs/>
          <w:szCs w:val="22"/>
          <w:lang w:val="en-US"/>
        </w:rPr>
      </w:pPr>
    </w:p>
    <w:p w14:paraId="01736A66" w14:textId="77777777" w:rsidR="00174B86" w:rsidRPr="00514358" w:rsidRDefault="00174B86" w:rsidP="004F63C2">
      <w:pPr>
        <w:pStyle w:val="ListParagraph"/>
        <w:numPr>
          <w:ilvl w:val="0"/>
          <w:numId w:val="36"/>
        </w:numPr>
        <w:rPr>
          <w:bCs/>
          <w:szCs w:val="22"/>
        </w:rPr>
      </w:pPr>
      <w:r w:rsidRPr="00514358">
        <w:rPr>
          <w:bCs/>
          <w:szCs w:val="22"/>
        </w:rPr>
        <w:t xml:space="preserve">The chair goes through “Meeting Protocol, Attendance, Voting &amp; Documentation Status” (slide 4), “Participants have a duty to inform the IEEE” (slide 6), and “Ways to inform IEEE” (slide 7). </w:t>
      </w:r>
    </w:p>
    <w:p w14:paraId="43C58E0A" w14:textId="77777777" w:rsidR="00174B86" w:rsidRPr="00514358" w:rsidRDefault="00174B86" w:rsidP="00174B86">
      <w:pPr>
        <w:pStyle w:val="ListParagraph"/>
        <w:rPr>
          <w:bCs/>
          <w:szCs w:val="22"/>
        </w:rPr>
      </w:pPr>
    </w:p>
    <w:p w14:paraId="0CE6FE50" w14:textId="77777777" w:rsidR="00174B86" w:rsidRPr="00514358" w:rsidRDefault="00174B86" w:rsidP="00174B86">
      <w:pPr>
        <w:pStyle w:val="ListParagraph"/>
        <w:ind w:left="360"/>
        <w:rPr>
          <w:bCs/>
          <w:szCs w:val="22"/>
        </w:rPr>
      </w:pPr>
      <w:r w:rsidRPr="00514358">
        <w:rPr>
          <w:bCs/>
          <w:szCs w:val="22"/>
        </w:rPr>
        <w:t xml:space="preserve">The chair makes a Call for Potentially Essential Patents. </w:t>
      </w:r>
      <w:r w:rsidRPr="00514358">
        <w:rPr>
          <w:bCs/>
          <w:szCs w:val="22"/>
          <w:highlight w:val="green"/>
        </w:rPr>
        <w:t>No potentially essential patents reported, and no questions asked.</w:t>
      </w:r>
    </w:p>
    <w:p w14:paraId="14B6F87D" w14:textId="77777777" w:rsidR="00174B86" w:rsidRPr="00514358" w:rsidRDefault="00174B86" w:rsidP="00174B86">
      <w:pPr>
        <w:pStyle w:val="ListParagraph"/>
        <w:ind w:left="360"/>
        <w:rPr>
          <w:bCs/>
          <w:szCs w:val="22"/>
        </w:rPr>
      </w:pPr>
    </w:p>
    <w:p w14:paraId="4A679A71" w14:textId="77777777" w:rsidR="00174B86" w:rsidRPr="00514358" w:rsidRDefault="00174B86" w:rsidP="00174B86">
      <w:pPr>
        <w:ind w:left="360"/>
        <w:rPr>
          <w:b/>
          <w:bCs/>
          <w:sz w:val="22"/>
          <w:szCs w:val="22"/>
        </w:rPr>
      </w:pPr>
      <w:r w:rsidRPr="00514358">
        <w:rPr>
          <w:color w:val="222222"/>
          <w:sz w:val="22"/>
          <w:szCs w:val="22"/>
          <w:shd w:val="clear" w:color="auto" w:fill="FFFFFF"/>
        </w:rPr>
        <w:t>The chair</w:t>
      </w:r>
      <w:r w:rsidRPr="00514358">
        <w:rPr>
          <w:sz w:val="22"/>
          <w:szCs w:val="22"/>
        </w:rPr>
        <w:t xml:space="preserve"> goes through “Other Guideline for IEEE WG meetings” (slide 8), “Patent related information” (slide 9), “ IEEE SA Copyright Policy” (slides 10 and 11), “</w:t>
      </w:r>
      <w:r w:rsidRPr="00514358">
        <w:rPr>
          <w:bCs/>
          <w:sz w:val="22"/>
          <w:szCs w:val="22"/>
        </w:rPr>
        <w:t xml:space="preserve">Participant behavior in IEEE-SA activities is guided by the IEEE Codes of Ethics &amp; Conduct” (slide 12), </w:t>
      </w:r>
      <w:r w:rsidRPr="00514358">
        <w:rPr>
          <w:sz w:val="22"/>
          <w:szCs w:val="22"/>
        </w:rPr>
        <w:t>“</w:t>
      </w:r>
      <w:r w:rsidRPr="00514358">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514358">
        <w:rPr>
          <w:b/>
          <w:bCs/>
          <w:sz w:val="22"/>
          <w:szCs w:val="22"/>
        </w:rPr>
        <w:t xml:space="preserve"> </w:t>
      </w:r>
    </w:p>
    <w:p w14:paraId="039CC263" w14:textId="77777777" w:rsidR="00174B86" w:rsidRPr="00514358" w:rsidRDefault="00174B86" w:rsidP="00174B86">
      <w:pPr>
        <w:ind w:left="360"/>
        <w:rPr>
          <w:sz w:val="22"/>
          <w:szCs w:val="22"/>
        </w:rPr>
      </w:pPr>
    </w:p>
    <w:p w14:paraId="2FDA0192" w14:textId="77777777" w:rsidR="00174B86" w:rsidRPr="00514358" w:rsidRDefault="00174B86" w:rsidP="00174B86">
      <w:pPr>
        <w:ind w:left="360"/>
        <w:rPr>
          <w:sz w:val="22"/>
          <w:szCs w:val="22"/>
        </w:rPr>
      </w:pPr>
      <w:r w:rsidRPr="00514358">
        <w:rPr>
          <w:sz w:val="22"/>
          <w:szCs w:val="22"/>
        </w:rPr>
        <w:t xml:space="preserve">The chair goes through the agenda (slide 23) and asks if there are any questions or comments on the agenda. </w:t>
      </w:r>
    </w:p>
    <w:p w14:paraId="597AFAF4" w14:textId="77777777" w:rsidR="00174B86" w:rsidRPr="00514358" w:rsidRDefault="00174B86" w:rsidP="00174B86">
      <w:pPr>
        <w:ind w:left="360"/>
        <w:rPr>
          <w:bCs/>
          <w:sz w:val="22"/>
          <w:szCs w:val="22"/>
        </w:rPr>
      </w:pPr>
    </w:p>
    <w:p w14:paraId="5DFA5654" w14:textId="77777777" w:rsidR="00174B86" w:rsidRPr="00514358" w:rsidRDefault="00174B86" w:rsidP="00174B86">
      <w:pPr>
        <w:pStyle w:val="ListParagraph"/>
        <w:ind w:left="360"/>
        <w:rPr>
          <w:bCs/>
          <w:szCs w:val="22"/>
          <w:lang w:val="en-US"/>
        </w:rPr>
      </w:pPr>
      <w:r w:rsidRPr="00514358">
        <w:rPr>
          <w:bCs/>
          <w:szCs w:val="22"/>
          <w:lang w:val="en-US"/>
        </w:rPr>
        <w:t>The chair asks if there is any objection to approve agenda. It was requested that the straw polls for two contributions (0173r4 and 0229r1) are deferred. It was also commented that 3 PDT presentation requests was not reflected in the agenda. Chair will update the agenda after the call. No change in timeline and teleconference times was made. Chair stated that the time slots in May Interim meeting will be discussed after CAC meeting. No objection from the group so the agenda is approved.</w:t>
      </w:r>
    </w:p>
    <w:p w14:paraId="67CEBFBC" w14:textId="77777777" w:rsidR="00174B86" w:rsidRPr="00514358" w:rsidRDefault="00174B86" w:rsidP="00174B86">
      <w:pPr>
        <w:pStyle w:val="ListParagraph"/>
        <w:ind w:left="360"/>
        <w:rPr>
          <w:bCs/>
          <w:szCs w:val="22"/>
          <w:lang w:val="en-US"/>
        </w:rPr>
      </w:pPr>
    </w:p>
    <w:p w14:paraId="019E8CBB" w14:textId="77777777" w:rsidR="00174B86" w:rsidRPr="00514358" w:rsidRDefault="00174B86" w:rsidP="00174B86">
      <w:pPr>
        <w:rPr>
          <w:bCs/>
          <w:sz w:val="22"/>
          <w:szCs w:val="22"/>
        </w:rPr>
      </w:pPr>
    </w:p>
    <w:p w14:paraId="3A8997F5" w14:textId="77777777" w:rsidR="00174B86" w:rsidRPr="00514358" w:rsidRDefault="00174B86" w:rsidP="004F63C2">
      <w:pPr>
        <w:pStyle w:val="ListParagraph"/>
        <w:numPr>
          <w:ilvl w:val="0"/>
          <w:numId w:val="36"/>
        </w:numPr>
        <w:rPr>
          <w:bCs/>
          <w:szCs w:val="22"/>
          <w:lang w:val="en-US"/>
        </w:rPr>
      </w:pPr>
      <w:r w:rsidRPr="00514358">
        <w:rPr>
          <w:bCs/>
          <w:szCs w:val="22"/>
          <w:lang w:val="en-US"/>
        </w:rPr>
        <w:t xml:space="preserve">The Chair presents the </w:t>
      </w:r>
      <w:proofErr w:type="spellStart"/>
      <w:r w:rsidRPr="00514358">
        <w:rPr>
          <w:bCs/>
          <w:szCs w:val="22"/>
          <w:lang w:val="en-US"/>
        </w:rPr>
        <w:t>TGbf</w:t>
      </w:r>
      <w:proofErr w:type="spellEnd"/>
      <w:r w:rsidRPr="00514358">
        <w:rPr>
          <w:bCs/>
          <w:szCs w:val="22"/>
          <w:lang w:val="en-US"/>
        </w:rPr>
        <w:t xml:space="preserve"> timeline (slide 24).  </w:t>
      </w:r>
    </w:p>
    <w:p w14:paraId="4B976A6C" w14:textId="77777777" w:rsidR="00174B86" w:rsidRPr="00514358" w:rsidRDefault="00174B86" w:rsidP="004F63C2">
      <w:pPr>
        <w:pStyle w:val="ListParagraph"/>
        <w:numPr>
          <w:ilvl w:val="0"/>
          <w:numId w:val="36"/>
        </w:numPr>
        <w:rPr>
          <w:bCs/>
          <w:szCs w:val="22"/>
          <w:lang w:val="en-US"/>
        </w:rPr>
      </w:pPr>
      <w:r w:rsidRPr="00514358">
        <w:rPr>
          <w:bCs/>
          <w:szCs w:val="22"/>
          <w:lang w:val="en-US"/>
        </w:rPr>
        <w:t xml:space="preserve">The Chair presents slide 26, Call for contributions. </w:t>
      </w:r>
    </w:p>
    <w:p w14:paraId="7AFCA1C1" w14:textId="07CE4EBE" w:rsidR="00174B86" w:rsidRPr="00A91DC6" w:rsidRDefault="00174B86" w:rsidP="00A91DC6">
      <w:pPr>
        <w:pStyle w:val="ListParagraph"/>
        <w:numPr>
          <w:ilvl w:val="0"/>
          <w:numId w:val="36"/>
        </w:numPr>
        <w:rPr>
          <w:bCs/>
          <w:szCs w:val="22"/>
          <w:lang w:val="en-US"/>
        </w:rPr>
      </w:pPr>
      <w:r w:rsidRPr="00514358">
        <w:rPr>
          <w:bCs/>
          <w:szCs w:val="22"/>
          <w:lang w:val="en-US"/>
        </w:rPr>
        <w:t>The Chair presents the teleconference times (slide 27</w:t>
      </w:r>
      <w:r w:rsidR="00514358">
        <w:rPr>
          <w:bCs/>
          <w:szCs w:val="22"/>
          <w:lang w:val="en-US"/>
        </w:rPr>
        <w:t xml:space="preserve"> and </w:t>
      </w:r>
      <w:r w:rsidR="00A91DC6">
        <w:rPr>
          <w:bCs/>
          <w:szCs w:val="22"/>
          <w:lang w:val="en-US"/>
        </w:rPr>
        <w:t>slide 28</w:t>
      </w:r>
      <w:r w:rsidRPr="00514358">
        <w:rPr>
          <w:bCs/>
          <w:szCs w:val="22"/>
          <w:lang w:val="en-US"/>
        </w:rPr>
        <w:t>).</w:t>
      </w:r>
    </w:p>
    <w:p w14:paraId="48D66C3D" w14:textId="77777777" w:rsidR="00174B86" w:rsidRPr="00514358" w:rsidRDefault="00174B86" w:rsidP="00174B86">
      <w:pPr>
        <w:pStyle w:val="ListParagraph"/>
        <w:ind w:left="360"/>
        <w:rPr>
          <w:bCs/>
          <w:szCs w:val="22"/>
          <w:lang w:val="en-US"/>
        </w:rPr>
      </w:pPr>
    </w:p>
    <w:p w14:paraId="65033534" w14:textId="77777777" w:rsidR="00174B86" w:rsidRPr="00514358" w:rsidRDefault="00174B86" w:rsidP="004F63C2">
      <w:pPr>
        <w:pStyle w:val="ListParagraph"/>
        <w:numPr>
          <w:ilvl w:val="0"/>
          <w:numId w:val="36"/>
        </w:numPr>
        <w:rPr>
          <w:bCs/>
          <w:szCs w:val="22"/>
          <w:lang w:val="en-US"/>
        </w:rPr>
      </w:pPr>
      <w:r w:rsidRPr="00514358">
        <w:rPr>
          <w:bCs/>
          <w:szCs w:val="22"/>
          <w:lang w:val="en-US"/>
        </w:rPr>
        <w:t>Presentations:</w:t>
      </w:r>
    </w:p>
    <w:p w14:paraId="471CEBF3" w14:textId="77777777" w:rsidR="00174B86" w:rsidRPr="00514358" w:rsidRDefault="00174B86" w:rsidP="00174B86">
      <w:pPr>
        <w:rPr>
          <w:bCs/>
          <w:sz w:val="22"/>
          <w:szCs w:val="22"/>
        </w:rPr>
      </w:pPr>
    </w:p>
    <w:p w14:paraId="7C16D114" w14:textId="060F6FBE" w:rsidR="00174B86" w:rsidRPr="000F5711" w:rsidRDefault="00174B86" w:rsidP="00174B86">
      <w:pPr>
        <w:rPr>
          <w:b/>
          <w:sz w:val="22"/>
          <w:szCs w:val="22"/>
        </w:rPr>
      </w:pPr>
      <w:r w:rsidRPr="00514358">
        <w:rPr>
          <w:b/>
          <w:sz w:val="22"/>
          <w:szCs w:val="22"/>
        </w:rPr>
        <w:t xml:space="preserve">11-22/0223r1, </w:t>
      </w:r>
      <w:r w:rsidRPr="00514358">
        <w:rPr>
          <w:b/>
          <w:bCs/>
          <w:sz w:val="22"/>
          <w:szCs w:val="22"/>
        </w:rPr>
        <w:t>“</w:t>
      </w:r>
      <w:r w:rsidRPr="00514358">
        <w:rPr>
          <w:b/>
          <w:bCs/>
          <w:sz w:val="22"/>
          <w:szCs w:val="22"/>
          <w:lang w:val="en-GB"/>
        </w:rPr>
        <w:t>Proposed Draft Text: SBP frames</w:t>
      </w:r>
      <w:r w:rsidRPr="00514358">
        <w:rPr>
          <w:b/>
          <w:bCs/>
          <w:sz w:val="22"/>
          <w:szCs w:val="22"/>
        </w:rPr>
        <w:t>”, Chaoming Luo (OPPO):</w:t>
      </w:r>
      <w:r w:rsidR="000F5711" w:rsidRPr="000F5711">
        <w:rPr>
          <w:b/>
          <w:sz w:val="22"/>
          <w:szCs w:val="22"/>
          <w:lang w:val="en-US"/>
        </w:rPr>
        <w:t xml:space="preserve"> </w:t>
      </w:r>
      <w:r w:rsidRPr="00514358">
        <w:rPr>
          <w:bCs/>
          <w:sz w:val="22"/>
          <w:szCs w:val="22"/>
          <w:lang w:val="en-GB"/>
        </w:rPr>
        <w:t xml:space="preserve">This submission contains the draft text for sensing by proxy frames to help the creation of </w:t>
      </w:r>
      <w:proofErr w:type="spellStart"/>
      <w:r w:rsidRPr="00514358">
        <w:rPr>
          <w:bCs/>
          <w:sz w:val="22"/>
          <w:szCs w:val="22"/>
          <w:lang w:val="en-GB"/>
        </w:rPr>
        <w:t>TGbf</w:t>
      </w:r>
      <w:proofErr w:type="spellEnd"/>
      <w:r w:rsidRPr="00514358">
        <w:rPr>
          <w:bCs/>
          <w:sz w:val="22"/>
          <w:szCs w:val="22"/>
          <w:lang w:val="en-GB"/>
        </w:rPr>
        <w:t xml:space="preserve"> draft D0.1.</w:t>
      </w:r>
    </w:p>
    <w:p w14:paraId="125FECFF" w14:textId="77777777" w:rsidR="00174B86" w:rsidRPr="00514358" w:rsidRDefault="00174B86" w:rsidP="00174B86">
      <w:pPr>
        <w:rPr>
          <w:bCs/>
          <w:sz w:val="22"/>
          <w:szCs w:val="22"/>
          <w:lang w:val="en-GB"/>
        </w:rPr>
      </w:pPr>
    </w:p>
    <w:p w14:paraId="0513A884" w14:textId="77777777" w:rsidR="00174B86" w:rsidRPr="00514358" w:rsidRDefault="00174B86" w:rsidP="00174B86">
      <w:pPr>
        <w:rPr>
          <w:bCs/>
          <w:sz w:val="22"/>
          <w:szCs w:val="22"/>
          <w:lang w:val="en-GB"/>
        </w:rPr>
      </w:pPr>
      <w:r w:rsidRPr="00514358">
        <w:rPr>
          <w:bCs/>
          <w:sz w:val="22"/>
          <w:szCs w:val="22"/>
          <w:lang w:val="en-GB"/>
        </w:rPr>
        <w:t>Q: Protected Dual of Public Action frame is for associated STA. How to support un-associated STA?</w:t>
      </w:r>
    </w:p>
    <w:p w14:paraId="5E347411" w14:textId="77777777" w:rsidR="00174B86" w:rsidRPr="00514358" w:rsidRDefault="00174B86" w:rsidP="00174B86">
      <w:pPr>
        <w:rPr>
          <w:bCs/>
          <w:sz w:val="22"/>
          <w:szCs w:val="22"/>
          <w:lang w:val="en-GB"/>
        </w:rPr>
      </w:pPr>
      <w:r w:rsidRPr="00514358">
        <w:rPr>
          <w:bCs/>
          <w:sz w:val="22"/>
          <w:szCs w:val="22"/>
          <w:lang w:val="en-GB"/>
        </w:rPr>
        <w:t>A: We may define a new category, but this PDT is not for that.</w:t>
      </w:r>
    </w:p>
    <w:p w14:paraId="1D559F26" w14:textId="77777777" w:rsidR="00174B86" w:rsidRPr="00514358" w:rsidRDefault="00174B86" w:rsidP="00174B86">
      <w:pPr>
        <w:rPr>
          <w:bCs/>
          <w:sz w:val="22"/>
          <w:szCs w:val="22"/>
          <w:lang w:val="en-GB"/>
        </w:rPr>
      </w:pPr>
      <w:r w:rsidRPr="00514358">
        <w:rPr>
          <w:bCs/>
          <w:sz w:val="22"/>
          <w:szCs w:val="22"/>
          <w:lang w:val="en-GB"/>
        </w:rPr>
        <w:t>C: We may extend Protected Dual of Public Action frame to support STA 1A or define a new category.</w:t>
      </w:r>
    </w:p>
    <w:p w14:paraId="78C728A7" w14:textId="77777777" w:rsidR="00174B86" w:rsidRPr="00514358" w:rsidRDefault="00174B86" w:rsidP="00174B86">
      <w:pPr>
        <w:rPr>
          <w:bCs/>
          <w:sz w:val="22"/>
          <w:szCs w:val="22"/>
          <w:lang w:val="en-GB"/>
        </w:rPr>
      </w:pPr>
    </w:p>
    <w:p w14:paraId="0B6F832F" w14:textId="7F4A0449" w:rsidR="00174B86" w:rsidRPr="00514358" w:rsidRDefault="00174B86" w:rsidP="00174B86">
      <w:pPr>
        <w:rPr>
          <w:bCs/>
          <w:sz w:val="22"/>
          <w:szCs w:val="22"/>
          <w:lang w:val="en-GB"/>
        </w:rPr>
      </w:pPr>
      <w:r w:rsidRPr="00514358">
        <w:rPr>
          <w:bCs/>
          <w:sz w:val="22"/>
          <w:szCs w:val="22"/>
          <w:lang w:val="en-GB"/>
        </w:rPr>
        <w:lastRenderedPageBreak/>
        <w:t>More offline discussion will follow.</w:t>
      </w:r>
    </w:p>
    <w:p w14:paraId="500866EF" w14:textId="77777777" w:rsidR="00174B86" w:rsidRPr="00514358" w:rsidRDefault="00174B86" w:rsidP="00174B86">
      <w:pPr>
        <w:rPr>
          <w:bCs/>
          <w:sz w:val="22"/>
          <w:szCs w:val="22"/>
          <w:lang w:val="en-GB"/>
        </w:rPr>
      </w:pPr>
    </w:p>
    <w:p w14:paraId="058CBE7A" w14:textId="35532D0B" w:rsidR="00174B86" w:rsidRPr="000F5711" w:rsidRDefault="00174B86" w:rsidP="00174B86">
      <w:pPr>
        <w:rPr>
          <w:b/>
          <w:bCs/>
          <w:sz w:val="22"/>
          <w:szCs w:val="22"/>
        </w:rPr>
      </w:pPr>
      <w:r w:rsidRPr="00514358">
        <w:rPr>
          <w:b/>
          <w:bCs/>
          <w:sz w:val="22"/>
          <w:szCs w:val="22"/>
        </w:rPr>
        <w:t>11-22/0235r5, “</w:t>
      </w:r>
      <w:r w:rsidRPr="00514358">
        <w:rPr>
          <w:b/>
          <w:bCs/>
          <w:sz w:val="22"/>
          <w:szCs w:val="22"/>
          <w:lang w:val="en-GB"/>
        </w:rPr>
        <w:t>Proposed Draft Text for Sensing Measurement Report frame (excl. format)</w:t>
      </w:r>
      <w:r w:rsidRPr="00514358">
        <w:rPr>
          <w:b/>
          <w:bCs/>
          <w:sz w:val="22"/>
          <w:szCs w:val="22"/>
        </w:rPr>
        <w:t>”, Claudio da Silva (Meta):</w:t>
      </w:r>
      <w:r w:rsidR="000F5711" w:rsidRPr="000F5711">
        <w:rPr>
          <w:b/>
          <w:bCs/>
          <w:sz w:val="22"/>
          <w:szCs w:val="22"/>
          <w:lang w:val="en-US"/>
        </w:rPr>
        <w:t xml:space="preserve"> </w:t>
      </w:r>
      <w:r w:rsidRPr="00514358">
        <w:rPr>
          <w:bCs/>
          <w:sz w:val="22"/>
          <w:szCs w:val="22"/>
          <w:lang w:val="en-GB"/>
        </w:rPr>
        <w:t xml:space="preserve">This document includes proposed draft text for the “Sensing Measurement Report frame” sub-clause as defined in </w:t>
      </w:r>
      <w:proofErr w:type="spellStart"/>
      <w:r w:rsidRPr="00514358">
        <w:rPr>
          <w:bCs/>
          <w:sz w:val="22"/>
          <w:szCs w:val="22"/>
          <w:lang w:val="en-GB"/>
        </w:rPr>
        <w:t>TGbf’s</w:t>
      </w:r>
      <w:proofErr w:type="spellEnd"/>
      <w:r w:rsidRPr="00514358">
        <w:rPr>
          <w:bCs/>
          <w:sz w:val="22"/>
          <w:szCs w:val="22"/>
          <w:lang w:val="en-GB"/>
        </w:rPr>
        <w:t xml:space="preserve"> SFD. Two technical changes were noted: Action No Ack is changed to Action or an Action No Ack, and No is changed to Yes in Table 9-128 – Element IDs.</w:t>
      </w:r>
    </w:p>
    <w:p w14:paraId="0373EF4B" w14:textId="77777777" w:rsidR="00174B86" w:rsidRPr="00514358" w:rsidRDefault="00174B86" w:rsidP="00174B86">
      <w:pPr>
        <w:rPr>
          <w:bCs/>
          <w:sz w:val="22"/>
          <w:szCs w:val="22"/>
          <w:lang w:val="en-GB"/>
        </w:rPr>
      </w:pPr>
      <w:r w:rsidRPr="00514358">
        <w:rPr>
          <w:bCs/>
          <w:sz w:val="22"/>
          <w:szCs w:val="22"/>
          <w:lang w:val="en-GB"/>
        </w:rPr>
        <w:t>No comment/question was noted.</w:t>
      </w:r>
    </w:p>
    <w:p w14:paraId="11AFC0BA" w14:textId="77777777" w:rsidR="00174B86" w:rsidRPr="00514358" w:rsidRDefault="00174B86" w:rsidP="00174B86">
      <w:pPr>
        <w:rPr>
          <w:bCs/>
          <w:sz w:val="22"/>
          <w:szCs w:val="22"/>
          <w:lang w:val="en-GB"/>
        </w:rPr>
      </w:pPr>
    </w:p>
    <w:p w14:paraId="1E81670E" w14:textId="77777777" w:rsidR="00174B86" w:rsidRPr="00514358" w:rsidRDefault="00174B86" w:rsidP="00174B86">
      <w:pPr>
        <w:rPr>
          <w:bCs/>
          <w:sz w:val="22"/>
          <w:szCs w:val="22"/>
        </w:rPr>
      </w:pPr>
      <w:r w:rsidRPr="00514358">
        <w:rPr>
          <w:bCs/>
          <w:sz w:val="22"/>
          <w:szCs w:val="22"/>
        </w:rPr>
        <w:t>Straw poll was run.</w:t>
      </w:r>
    </w:p>
    <w:p w14:paraId="655B4280" w14:textId="77777777" w:rsidR="00174B86" w:rsidRPr="00514358" w:rsidRDefault="00174B86" w:rsidP="00174B86">
      <w:pPr>
        <w:rPr>
          <w:bCs/>
          <w:sz w:val="22"/>
          <w:szCs w:val="22"/>
        </w:rPr>
      </w:pPr>
    </w:p>
    <w:p w14:paraId="79130E19" w14:textId="77777777" w:rsidR="00174B86" w:rsidRPr="00514358" w:rsidRDefault="00174B86" w:rsidP="00174B86">
      <w:pPr>
        <w:rPr>
          <w:bCs/>
          <w:sz w:val="22"/>
          <w:szCs w:val="22"/>
        </w:rPr>
      </w:pPr>
      <w:r w:rsidRPr="00514358">
        <w:rPr>
          <w:b/>
          <w:bCs/>
          <w:sz w:val="22"/>
          <w:szCs w:val="22"/>
        </w:rPr>
        <w:t xml:space="preserve">Straw poll: </w:t>
      </w:r>
      <w:r w:rsidRPr="00514358">
        <w:rPr>
          <w:bCs/>
          <w:sz w:val="22"/>
          <w:szCs w:val="22"/>
        </w:rPr>
        <w:t>Do you agree to include PDT text in 11-22/0235r5 into the D0.1:</w:t>
      </w:r>
    </w:p>
    <w:p w14:paraId="6B10E0F9" w14:textId="77777777" w:rsidR="00174B86" w:rsidRPr="00514358" w:rsidRDefault="00174B86" w:rsidP="00174B86">
      <w:pPr>
        <w:rPr>
          <w:bCs/>
          <w:sz w:val="22"/>
          <w:szCs w:val="22"/>
        </w:rPr>
      </w:pPr>
    </w:p>
    <w:p w14:paraId="01938F18" w14:textId="77777777" w:rsidR="00174B86" w:rsidRPr="00514358" w:rsidRDefault="00174B86" w:rsidP="00174B86">
      <w:pPr>
        <w:rPr>
          <w:bCs/>
          <w:sz w:val="22"/>
          <w:szCs w:val="22"/>
        </w:rPr>
      </w:pPr>
      <w:r w:rsidRPr="00514358">
        <w:rPr>
          <w:b/>
          <w:bCs/>
          <w:sz w:val="22"/>
          <w:szCs w:val="22"/>
        </w:rPr>
        <w:t xml:space="preserve">Result: </w:t>
      </w:r>
      <w:r w:rsidRPr="00514358">
        <w:rPr>
          <w:bCs/>
          <w:sz w:val="22"/>
          <w:szCs w:val="22"/>
        </w:rPr>
        <w:t>Y/N/A: 28/0/8</w:t>
      </w:r>
    </w:p>
    <w:p w14:paraId="3C17976C" w14:textId="77777777" w:rsidR="00174B86" w:rsidRPr="00514358" w:rsidRDefault="00174B86" w:rsidP="00174B86">
      <w:pPr>
        <w:rPr>
          <w:bCs/>
          <w:sz w:val="22"/>
          <w:szCs w:val="22"/>
        </w:rPr>
      </w:pPr>
    </w:p>
    <w:p w14:paraId="7018D173" w14:textId="77777777" w:rsidR="00174B86" w:rsidRPr="00514358" w:rsidRDefault="00174B86" w:rsidP="00174B86">
      <w:pPr>
        <w:rPr>
          <w:b/>
          <w:bCs/>
          <w:sz w:val="22"/>
          <w:szCs w:val="22"/>
        </w:rPr>
      </w:pPr>
      <w:r w:rsidRPr="00514358">
        <w:rPr>
          <w:b/>
          <w:bCs/>
          <w:sz w:val="22"/>
          <w:szCs w:val="22"/>
        </w:rPr>
        <w:t>11-22/0134r4, “</w:t>
      </w:r>
      <w:r w:rsidRPr="00514358">
        <w:rPr>
          <w:b/>
          <w:bCs/>
          <w:sz w:val="22"/>
          <w:szCs w:val="22"/>
          <w:lang w:val="en-GB"/>
        </w:rPr>
        <w:t>Proposed Draft Text for DMG sensing procedure</w:t>
      </w:r>
      <w:r w:rsidRPr="00514358">
        <w:rPr>
          <w:b/>
          <w:bCs/>
          <w:sz w:val="22"/>
          <w:szCs w:val="22"/>
        </w:rPr>
        <w:t>”, Solomon Trainin (Qualcomm):</w:t>
      </w:r>
    </w:p>
    <w:p w14:paraId="37964CE6" w14:textId="77777777" w:rsidR="00174B86" w:rsidRPr="00514358" w:rsidRDefault="00174B86" w:rsidP="00174B86">
      <w:pPr>
        <w:rPr>
          <w:bCs/>
          <w:sz w:val="22"/>
          <w:szCs w:val="22"/>
        </w:rPr>
      </w:pPr>
      <w:r w:rsidRPr="00514358">
        <w:rPr>
          <w:bCs/>
          <w:sz w:val="22"/>
          <w:szCs w:val="22"/>
          <w:lang w:val="en-GB"/>
        </w:rPr>
        <w:t xml:space="preserve">This document proposes draft text for the “DMG sensing (SENS) procedure” subclause, defined in </w:t>
      </w:r>
      <w:proofErr w:type="spellStart"/>
      <w:r w:rsidRPr="00514358">
        <w:rPr>
          <w:bCs/>
          <w:sz w:val="22"/>
          <w:szCs w:val="22"/>
          <w:lang w:val="en-GB"/>
        </w:rPr>
        <w:t>TGbf’s</w:t>
      </w:r>
      <w:proofErr w:type="spellEnd"/>
      <w:r w:rsidRPr="00514358">
        <w:rPr>
          <w:bCs/>
          <w:sz w:val="22"/>
          <w:szCs w:val="22"/>
          <w:lang w:val="en-GB"/>
        </w:rPr>
        <w:t xml:space="preserve"> SFD by the 7.3 DMG sensing (SENS) procedure.</w:t>
      </w:r>
    </w:p>
    <w:p w14:paraId="1C10E289" w14:textId="77777777" w:rsidR="00174B86" w:rsidRPr="00514358" w:rsidRDefault="00174B86" w:rsidP="00174B86">
      <w:pPr>
        <w:rPr>
          <w:bCs/>
          <w:sz w:val="22"/>
          <w:szCs w:val="22"/>
        </w:rPr>
      </w:pPr>
    </w:p>
    <w:p w14:paraId="4ECF571E" w14:textId="77777777" w:rsidR="00174B86" w:rsidRPr="00514358" w:rsidRDefault="00174B86" w:rsidP="00174B86">
      <w:pPr>
        <w:rPr>
          <w:bCs/>
          <w:sz w:val="22"/>
          <w:szCs w:val="22"/>
        </w:rPr>
      </w:pPr>
      <w:r w:rsidRPr="00514358">
        <w:rPr>
          <w:bCs/>
          <w:sz w:val="22"/>
          <w:szCs w:val="22"/>
        </w:rPr>
        <w:t>Q: Can burst/burst interval be over Beacon Interval (BI)? Is Scheduling related to BI?</w:t>
      </w:r>
    </w:p>
    <w:p w14:paraId="034E0054" w14:textId="77777777" w:rsidR="00174B86" w:rsidRPr="00514358" w:rsidRDefault="00174B86" w:rsidP="00174B86">
      <w:pPr>
        <w:rPr>
          <w:bCs/>
          <w:sz w:val="22"/>
          <w:szCs w:val="22"/>
        </w:rPr>
      </w:pPr>
      <w:r w:rsidRPr="00514358">
        <w:rPr>
          <w:bCs/>
          <w:sz w:val="22"/>
          <w:szCs w:val="22"/>
        </w:rPr>
        <w:t>A: Yes. Starting of the burst is offset to TBTT and burst interval can be over BI.</w:t>
      </w:r>
    </w:p>
    <w:p w14:paraId="626F559A" w14:textId="77777777" w:rsidR="00174B86" w:rsidRPr="00514358" w:rsidRDefault="00174B86" w:rsidP="00174B86">
      <w:pPr>
        <w:rPr>
          <w:bCs/>
          <w:sz w:val="22"/>
          <w:szCs w:val="22"/>
        </w:rPr>
      </w:pPr>
    </w:p>
    <w:p w14:paraId="6433F2E6" w14:textId="77777777" w:rsidR="00174B86" w:rsidRPr="00514358" w:rsidRDefault="00174B86" w:rsidP="00174B86">
      <w:pPr>
        <w:rPr>
          <w:bCs/>
          <w:sz w:val="22"/>
          <w:szCs w:val="22"/>
        </w:rPr>
      </w:pPr>
      <w:r w:rsidRPr="00514358">
        <w:rPr>
          <w:bCs/>
          <w:sz w:val="22"/>
          <w:szCs w:val="22"/>
        </w:rPr>
        <w:t>Q: TRN information is in Header. However, in sensing phase of Figure 11-x7, STA B only receives “Sync”, then how can STA B sense with no TRN information?</w:t>
      </w:r>
    </w:p>
    <w:p w14:paraId="37FA5F5C" w14:textId="77777777" w:rsidR="00174B86" w:rsidRPr="00514358" w:rsidRDefault="00174B86" w:rsidP="00174B86">
      <w:pPr>
        <w:rPr>
          <w:bCs/>
          <w:sz w:val="22"/>
          <w:szCs w:val="22"/>
        </w:rPr>
      </w:pPr>
      <w:r w:rsidRPr="00514358">
        <w:rPr>
          <w:bCs/>
          <w:sz w:val="22"/>
          <w:szCs w:val="22"/>
        </w:rPr>
        <w:t>A: Question makes sense and further discussion will follow.</w:t>
      </w:r>
    </w:p>
    <w:p w14:paraId="1B29254A" w14:textId="77777777" w:rsidR="00174B86" w:rsidRPr="00514358" w:rsidRDefault="00174B86" w:rsidP="00174B86">
      <w:pPr>
        <w:rPr>
          <w:bCs/>
          <w:sz w:val="22"/>
          <w:szCs w:val="22"/>
        </w:rPr>
      </w:pPr>
    </w:p>
    <w:p w14:paraId="14884BB2" w14:textId="77777777" w:rsidR="00174B86" w:rsidRPr="00514358" w:rsidRDefault="00174B86" w:rsidP="00174B86">
      <w:pPr>
        <w:rPr>
          <w:bCs/>
          <w:sz w:val="22"/>
          <w:szCs w:val="22"/>
        </w:rPr>
      </w:pPr>
      <w:r w:rsidRPr="00514358">
        <w:rPr>
          <w:bCs/>
          <w:sz w:val="22"/>
          <w:szCs w:val="22"/>
        </w:rPr>
        <w:t>Q: Why do we need two Capabilities elements (</w:t>
      </w:r>
      <w:r w:rsidRPr="00514358">
        <w:rPr>
          <w:bCs/>
          <w:sz w:val="22"/>
          <w:szCs w:val="22"/>
          <w:lang w:val="en-GB"/>
        </w:rPr>
        <w:t>DMG Sensing Short Capabilities element and the DMG Sensing Capabilities element)</w:t>
      </w:r>
      <w:r w:rsidRPr="00514358">
        <w:rPr>
          <w:bCs/>
          <w:sz w:val="22"/>
          <w:szCs w:val="22"/>
        </w:rPr>
        <w:t>?</w:t>
      </w:r>
    </w:p>
    <w:p w14:paraId="4BCCADE6" w14:textId="1F6F6A6A" w:rsidR="00174B86" w:rsidRPr="00514358" w:rsidRDefault="00174B86" w:rsidP="00174B86">
      <w:pPr>
        <w:rPr>
          <w:bCs/>
          <w:sz w:val="22"/>
          <w:szCs w:val="22"/>
        </w:rPr>
      </w:pPr>
      <w:r w:rsidRPr="00514358">
        <w:rPr>
          <w:bCs/>
          <w:sz w:val="22"/>
          <w:szCs w:val="22"/>
        </w:rPr>
        <w:t xml:space="preserve">A: Contribution from Assaf will clarify </w:t>
      </w:r>
      <w:r w:rsidR="00363D5D" w:rsidRPr="00195BB9">
        <w:rPr>
          <w:bCs/>
          <w:sz w:val="22"/>
          <w:szCs w:val="22"/>
          <w:lang w:val="en-US"/>
        </w:rPr>
        <w:t>this</w:t>
      </w:r>
      <w:r w:rsidRPr="00514358">
        <w:rPr>
          <w:bCs/>
          <w:sz w:val="22"/>
          <w:szCs w:val="22"/>
        </w:rPr>
        <w:t>. DMG Sensing Short Capabilities element will be placed in Beacon and carry minimal set of information to establish agreement. DMG Sensing Capabilities element then will be carried in Probe Response frame and Association frame.</w:t>
      </w:r>
    </w:p>
    <w:p w14:paraId="06384047" w14:textId="77777777" w:rsidR="00174B86" w:rsidRPr="00514358" w:rsidRDefault="00174B86" w:rsidP="00174B86">
      <w:pPr>
        <w:rPr>
          <w:bCs/>
          <w:sz w:val="22"/>
          <w:szCs w:val="22"/>
        </w:rPr>
      </w:pPr>
    </w:p>
    <w:p w14:paraId="3706909A" w14:textId="77777777" w:rsidR="00174B86" w:rsidRPr="00514358" w:rsidRDefault="00174B86" w:rsidP="00174B86">
      <w:pPr>
        <w:rPr>
          <w:bCs/>
          <w:sz w:val="22"/>
          <w:szCs w:val="22"/>
          <w:lang w:val="en-GB"/>
        </w:rPr>
      </w:pPr>
      <w:r w:rsidRPr="00514358">
        <w:rPr>
          <w:bCs/>
          <w:sz w:val="22"/>
          <w:szCs w:val="22"/>
        </w:rPr>
        <w:t>More time is needed for task group members to carefully read it. Straw poll will be taken next time.</w:t>
      </w:r>
    </w:p>
    <w:p w14:paraId="11E62F40" w14:textId="77777777" w:rsidR="00174B86" w:rsidRPr="00514358" w:rsidRDefault="00174B86" w:rsidP="00174B86">
      <w:pPr>
        <w:rPr>
          <w:bCs/>
          <w:sz w:val="22"/>
          <w:szCs w:val="22"/>
          <w:lang w:val="en-GB"/>
        </w:rPr>
      </w:pPr>
    </w:p>
    <w:p w14:paraId="46AF72C8" w14:textId="77777777" w:rsidR="00174B86" w:rsidRPr="00514358" w:rsidRDefault="00174B86" w:rsidP="00174B86">
      <w:pPr>
        <w:rPr>
          <w:b/>
          <w:bCs/>
          <w:sz w:val="22"/>
          <w:szCs w:val="22"/>
        </w:rPr>
      </w:pPr>
      <w:r w:rsidRPr="00514358">
        <w:rPr>
          <w:b/>
          <w:bCs/>
          <w:sz w:val="22"/>
          <w:szCs w:val="22"/>
        </w:rPr>
        <w:t>11-22/0337r1, “Partial Bandwidth NDP transmission in 11bf”, Dongguk Lim (LGE):</w:t>
      </w:r>
    </w:p>
    <w:p w14:paraId="53D335E7" w14:textId="77777777" w:rsidR="00174B86" w:rsidRPr="00514358" w:rsidRDefault="00174B86" w:rsidP="00174B86">
      <w:pPr>
        <w:rPr>
          <w:b/>
          <w:bCs/>
          <w:sz w:val="22"/>
          <w:szCs w:val="22"/>
        </w:rPr>
      </w:pPr>
    </w:p>
    <w:p w14:paraId="68C7B130" w14:textId="77777777" w:rsidR="00174B86" w:rsidRPr="00514358" w:rsidRDefault="00174B86" w:rsidP="00174B86">
      <w:pPr>
        <w:rPr>
          <w:bCs/>
          <w:sz w:val="22"/>
          <w:szCs w:val="22"/>
        </w:rPr>
      </w:pPr>
      <w:r w:rsidRPr="00514358">
        <w:rPr>
          <w:bCs/>
          <w:sz w:val="22"/>
          <w:szCs w:val="22"/>
        </w:rPr>
        <w:t>T</w:t>
      </w:r>
      <w:r w:rsidRPr="00514358">
        <w:rPr>
          <w:bCs/>
          <w:sz w:val="22"/>
          <w:szCs w:val="22"/>
          <w:lang w:val="en-GB"/>
        </w:rPr>
        <w:t>his contribution investigates the method to indicate the preamble puncturing for the NDP transmission in the sensing measurement.</w:t>
      </w:r>
    </w:p>
    <w:p w14:paraId="4FE56936" w14:textId="77777777" w:rsidR="00174B86" w:rsidRPr="00514358" w:rsidRDefault="00174B86" w:rsidP="00174B86">
      <w:pPr>
        <w:rPr>
          <w:bCs/>
          <w:sz w:val="22"/>
          <w:szCs w:val="22"/>
        </w:rPr>
      </w:pPr>
    </w:p>
    <w:p w14:paraId="2F02103D" w14:textId="7A65394B" w:rsidR="00174B86" w:rsidRPr="00514358" w:rsidRDefault="00174B86" w:rsidP="00174B86">
      <w:pPr>
        <w:rPr>
          <w:bCs/>
          <w:sz w:val="22"/>
          <w:szCs w:val="22"/>
        </w:rPr>
      </w:pPr>
      <w:r w:rsidRPr="00514358">
        <w:rPr>
          <w:bCs/>
          <w:sz w:val="22"/>
          <w:szCs w:val="22"/>
        </w:rPr>
        <w:t xml:space="preserve">Q: Preamble puncturing is </w:t>
      </w:r>
      <w:r w:rsidR="00195BB9" w:rsidRPr="00BD01B4">
        <w:rPr>
          <w:bCs/>
          <w:sz w:val="22"/>
          <w:szCs w:val="22"/>
          <w:lang w:val="en-US"/>
        </w:rPr>
        <w:t>a</w:t>
      </w:r>
      <w:r w:rsidR="00BD01B4" w:rsidRPr="00BD01B4">
        <w:rPr>
          <w:bCs/>
          <w:sz w:val="22"/>
          <w:szCs w:val="22"/>
          <w:lang w:val="en-US"/>
        </w:rPr>
        <w:t>n</w:t>
      </w:r>
      <w:r w:rsidR="00195BB9" w:rsidRPr="00BD01B4">
        <w:rPr>
          <w:bCs/>
          <w:sz w:val="22"/>
          <w:szCs w:val="22"/>
          <w:lang w:val="en-US"/>
        </w:rPr>
        <w:t xml:space="preserve"> </w:t>
      </w:r>
      <w:r w:rsidRPr="00514358">
        <w:rPr>
          <w:bCs/>
          <w:sz w:val="22"/>
          <w:szCs w:val="22"/>
        </w:rPr>
        <w:t>indispensable feature. Agree with the rationale and support. However, design approaches and naming are needed to be considered.</w:t>
      </w:r>
    </w:p>
    <w:p w14:paraId="7D35C2E8" w14:textId="77777777" w:rsidR="00174B86" w:rsidRPr="00514358" w:rsidRDefault="00174B86" w:rsidP="00174B86">
      <w:pPr>
        <w:rPr>
          <w:bCs/>
          <w:sz w:val="22"/>
          <w:szCs w:val="22"/>
        </w:rPr>
      </w:pPr>
      <w:r w:rsidRPr="00514358">
        <w:rPr>
          <w:bCs/>
          <w:sz w:val="22"/>
          <w:szCs w:val="22"/>
        </w:rPr>
        <w:t>A: Agree and will be considered later.</w:t>
      </w:r>
    </w:p>
    <w:p w14:paraId="12833AD1" w14:textId="77777777" w:rsidR="00174B86" w:rsidRPr="00514358" w:rsidRDefault="00174B86" w:rsidP="00174B86">
      <w:pPr>
        <w:rPr>
          <w:bCs/>
          <w:sz w:val="22"/>
          <w:szCs w:val="22"/>
        </w:rPr>
      </w:pPr>
    </w:p>
    <w:p w14:paraId="4F741334" w14:textId="77777777" w:rsidR="00174B86" w:rsidRPr="00514358" w:rsidRDefault="00174B86" w:rsidP="00174B86">
      <w:pPr>
        <w:rPr>
          <w:bCs/>
          <w:sz w:val="22"/>
          <w:szCs w:val="22"/>
        </w:rPr>
      </w:pPr>
      <w:r w:rsidRPr="00514358">
        <w:rPr>
          <w:bCs/>
          <w:sz w:val="22"/>
          <w:szCs w:val="22"/>
        </w:rPr>
        <w:t>Q: How to support different STAs from different amendments? Partial Bandwidth Info is differently interpreted in 802.11ax and 802.11be.</w:t>
      </w:r>
    </w:p>
    <w:p w14:paraId="3311A355" w14:textId="69635930" w:rsidR="00174B86" w:rsidRPr="00514358" w:rsidRDefault="00174B86" w:rsidP="00174B86">
      <w:pPr>
        <w:rPr>
          <w:bCs/>
          <w:sz w:val="22"/>
          <w:szCs w:val="22"/>
        </w:rPr>
      </w:pPr>
      <w:r w:rsidRPr="00514358">
        <w:rPr>
          <w:bCs/>
          <w:sz w:val="22"/>
          <w:szCs w:val="22"/>
        </w:rPr>
        <w:t>A: Partial Bandwidth Info is defined in 802.11be. Detail</w:t>
      </w:r>
      <w:r w:rsidR="00BD01B4" w:rsidRPr="00AF3E9F">
        <w:rPr>
          <w:bCs/>
          <w:sz w:val="22"/>
          <w:szCs w:val="22"/>
          <w:lang w:val="en-US"/>
        </w:rPr>
        <w:t>ed</w:t>
      </w:r>
      <w:r w:rsidRPr="00514358">
        <w:rPr>
          <w:bCs/>
          <w:sz w:val="22"/>
          <w:szCs w:val="22"/>
        </w:rPr>
        <w:t xml:space="preserve"> design can be discussed later.  </w:t>
      </w:r>
    </w:p>
    <w:p w14:paraId="46B3CDDE" w14:textId="77777777" w:rsidR="00174B86" w:rsidRPr="00514358" w:rsidRDefault="00174B86" w:rsidP="00174B86">
      <w:pPr>
        <w:rPr>
          <w:bCs/>
          <w:sz w:val="22"/>
          <w:szCs w:val="22"/>
        </w:rPr>
      </w:pPr>
    </w:p>
    <w:p w14:paraId="7AED9D41" w14:textId="229755D0" w:rsidR="00174B86" w:rsidRPr="00514358" w:rsidRDefault="00174B86" w:rsidP="00174B86">
      <w:pPr>
        <w:rPr>
          <w:bCs/>
          <w:sz w:val="22"/>
          <w:szCs w:val="22"/>
        </w:rPr>
      </w:pPr>
      <w:r w:rsidRPr="00514358">
        <w:rPr>
          <w:bCs/>
          <w:sz w:val="22"/>
          <w:szCs w:val="22"/>
        </w:rPr>
        <w:t xml:space="preserve">Q: Preamble puncturing is </w:t>
      </w:r>
      <w:r w:rsidR="00AF3E9F" w:rsidRPr="00840DA2">
        <w:rPr>
          <w:bCs/>
          <w:sz w:val="22"/>
          <w:szCs w:val="22"/>
          <w:lang w:val="en-US"/>
        </w:rPr>
        <w:t xml:space="preserve">an </w:t>
      </w:r>
      <w:r w:rsidRPr="00514358">
        <w:rPr>
          <w:bCs/>
          <w:sz w:val="22"/>
          <w:szCs w:val="22"/>
        </w:rPr>
        <w:t>important feature even in 11bf. What is your intention? Do you propose to design NDPA with new puncturing pattern or to reuse what already defined in 11ax/11be?</w:t>
      </w:r>
    </w:p>
    <w:p w14:paraId="08B6BE21" w14:textId="52CB8C6A" w:rsidR="00174B86" w:rsidRPr="00514358" w:rsidRDefault="00174B86" w:rsidP="00174B86">
      <w:pPr>
        <w:rPr>
          <w:bCs/>
          <w:sz w:val="22"/>
          <w:szCs w:val="22"/>
        </w:rPr>
      </w:pPr>
      <w:r w:rsidRPr="00514358">
        <w:rPr>
          <w:bCs/>
          <w:sz w:val="22"/>
          <w:szCs w:val="22"/>
        </w:rPr>
        <w:t xml:space="preserve">A: Intention is to support reusing what </w:t>
      </w:r>
      <w:r w:rsidR="00145A95" w:rsidRPr="00145A95">
        <w:rPr>
          <w:bCs/>
          <w:sz w:val="22"/>
          <w:szCs w:val="22"/>
          <w:lang w:val="en-US"/>
        </w:rPr>
        <w:t xml:space="preserve">is </w:t>
      </w:r>
      <w:r w:rsidRPr="00514358">
        <w:rPr>
          <w:bCs/>
          <w:sz w:val="22"/>
          <w:szCs w:val="22"/>
        </w:rPr>
        <w:t>already defined.</w:t>
      </w:r>
    </w:p>
    <w:p w14:paraId="65A8A0AC" w14:textId="77777777" w:rsidR="00174B86" w:rsidRPr="00514358" w:rsidRDefault="00174B86" w:rsidP="00174B86">
      <w:pPr>
        <w:rPr>
          <w:bCs/>
          <w:sz w:val="22"/>
          <w:szCs w:val="22"/>
        </w:rPr>
      </w:pPr>
      <w:r w:rsidRPr="00514358">
        <w:rPr>
          <w:bCs/>
          <w:sz w:val="22"/>
          <w:szCs w:val="22"/>
        </w:rPr>
        <w:t xml:space="preserve">  </w:t>
      </w:r>
    </w:p>
    <w:p w14:paraId="1128D887" w14:textId="7A4EFEF6" w:rsidR="00174B86" w:rsidRPr="00514358" w:rsidRDefault="00174B86" w:rsidP="00174B86">
      <w:pPr>
        <w:rPr>
          <w:bCs/>
          <w:sz w:val="22"/>
          <w:szCs w:val="22"/>
        </w:rPr>
      </w:pPr>
      <w:r w:rsidRPr="00514358">
        <w:rPr>
          <w:bCs/>
          <w:sz w:val="22"/>
          <w:szCs w:val="22"/>
        </w:rPr>
        <w:t xml:space="preserve">Q: Selection </w:t>
      </w:r>
      <w:r w:rsidR="00145A95" w:rsidRPr="00AA2819">
        <w:rPr>
          <w:bCs/>
          <w:sz w:val="22"/>
          <w:szCs w:val="22"/>
          <w:lang w:val="en-US"/>
        </w:rPr>
        <w:t>of</w:t>
      </w:r>
      <w:r w:rsidRPr="00514358">
        <w:rPr>
          <w:bCs/>
          <w:sz w:val="22"/>
          <w:szCs w:val="22"/>
        </w:rPr>
        <w:t xml:space="preserve"> what NDP to use is needed. There are NDP in 11ax, NDP in 11be, and Ranging NDP in 11az. Ranging NDP has repetition mode that is beneficial in environment with reflections because it will enhance SNR on average. However, Ranging NDP does not support puncturing and thus there is a trade</w:t>
      </w:r>
      <w:r w:rsidR="00AA2819" w:rsidRPr="00791604">
        <w:rPr>
          <w:bCs/>
          <w:sz w:val="22"/>
          <w:szCs w:val="22"/>
          <w:lang w:val="en-US"/>
        </w:rPr>
        <w:t>-</w:t>
      </w:r>
      <w:r w:rsidRPr="00514358">
        <w:rPr>
          <w:bCs/>
          <w:sz w:val="22"/>
          <w:szCs w:val="22"/>
        </w:rPr>
        <w:t>off.</w:t>
      </w:r>
    </w:p>
    <w:p w14:paraId="6707780D" w14:textId="77777777" w:rsidR="00174B86" w:rsidRPr="00514358" w:rsidRDefault="00174B86" w:rsidP="00174B86">
      <w:pPr>
        <w:rPr>
          <w:bCs/>
          <w:sz w:val="22"/>
          <w:szCs w:val="22"/>
        </w:rPr>
      </w:pPr>
      <w:r w:rsidRPr="00514358">
        <w:rPr>
          <w:bCs/>
          <w:sz w:val="22"/>
          <w:szCs w:val="22"/>
        </w:rPr>
        <w:lastRenderedPageBreak/>
        <w:t>A: Wider bandwidth will enhance the performance. If we decide to support puncturing when using Ranging NDP, then that will be supportable by designing NDPA.</w:t>
      </w:r>
    </w:p>
    <w:p w14:paraId="24956FBA" w14:textId="77777777" w:rsidR="00174B86" w:rsidRPr="00514358" w:rsidRDefault="00174B86" w:rsidP="00174B86">
      <w:pPr>
        <w:rPr>
          <w:bCs/>
          <w:sz w:val="22"/>
          <w:szCs w:val="22"/>
        </w:rPr>
      </w:pPr>
    </w:p>
    <w:p w14:paraId="13EC06B8" w14:textId="196D7660" w:rsidR="00174B86" w:rsidRPr="00514358" w:rsidRDefault="00174B86" w:rsidP="00174B86">
      <w:pPr>
        <w:rPr>
          <w:bCs/>
          <w:sz w:val="22"/>
          <w:szCs w:val="22"/>
        </w:rPr>
      </w:pPr>
      <w:r w:rsidRPr="00514358">
        <w:rPr>
          <w:bCs/>
          <w:sz w:val="22"/>
          <w:szCs w:val="22"/>
        </w:rPr>
        <w:t xml:space="preserve">Q: We need to decide </w:t>
      </w:r>
      <w:r w:rsidR="00791604" w:rsidRPr="00791604">
        <w:rPr>
          <w:bCs/>
          <w:sz w:val="22"/>
          <w:szCs w:val="22"/>
          <w:lang w:val="en-US"/>
        </w:rPr>
        <w:t xml:space="preserve">the </w:t>
      </w:r>
      <w:r w:rsidRPr="00514358">
        <w:rPr>
          <w:bCs/>
          <w:sz w:val="22"/>
          <w:szCs w:val="22"/>
        </w:rPr>
        <w:t xml:space="preserve">NDP format first. When HE NDP and EHT NDPs are used, then </w:t>
      </w:r>
      <w:r w:rsidR="00791604" w:rsidRPr="00791604">
        <w:rPr>
          <w:bCs/>
          <w:sz w:val="22"/>
          <w:szCs w:val="22"/>
          <w:lang w:val="en-US"/>
        </w:rPr>
        <w:t xml:space="preserve">there is </w:t>
      </w:r>
      <w:r w:rsidRPr="00514358">
        <w:rPr>
          <w:bCs/>
          <w:sz w:val="22"/>
          <w:szCs w:val="22"/>
        </w:rPr>
        <w:t xml:space="preserve">no need to define puncturing because </w:t>
      </w:r>
      <w:r w:rsidR="00791604" w:rsidRPr="00073CE3">
        <w:rPr>
          <w:bCs/>
          <w:sz w:val="22"/>
          <w:szCs w:val="22"/>
          <w:lang w:val="en-US"/>
        </w:rPr>
        <w:t xml:space="preserve">that is </w:t>
      </w:r>
      <w:r w:rsidRPr="00514358">
        <w:rPr>
          <w:bCs/>
          <w:sz w:val="22"/>
          <w:szCs w:val="22"/>
        </w:rPr>
        <w:t>already supported. If puncturing is define</w:t>
      </w:r>
      <w:r w:rsidR="00073CE3" w:rsidRPr="00073CE3">
        <w:rPr>
          <w:bCs/>
          <w:sz w:val="22"/>
          <w:szCs w:val="22"/>
          <w:lang w:val="en-US"/>
        </w:rPr>
        <w:t>d</w:t>
      </w:r>
      <w:r w:rsidRPr="00514358">
        <w:rPr>
          <w:bCs/>
          <w:sz w:val="22"/>
          <w:szCs w:val="22"/>
        </w:rPr>
        <w:t xml:space="preserve"> in Ranging NDP, then this will be a new NDP and possibly PHY change is needed.</w:t>
      </w:r>
    </w:p>
    <w:p w14:paraId="60CA73A5" w14:textId="77777777" w:rsidR="00174B86" w:rsidRPr="00514358" w:rsidRDefault="00174B86" w:rsidP="00174B86">
      <w:pPr>
        <w:rPr>
          <w:bCs/>
          <w:sz w:val="22"/>
          <w:szCs w:val="22"/>
        </w:rPr>
      </w:pPr>
      <w:r w:rsidRPr="00514358">
        <w:rPr>
          <w:bCs/>
          <w:sz w:val="22"/>
          <w:szCs w:val="22"/>
        </w:rPr>
        <w:t>A: If we decide to support puncturing in Ranging NDPA, then NDPA can carry that information.</w:t>
      </w:r>
    </w:p>
    <w:p w14:paraId="51C360A0" w14:textId="77777777" w:rsidR="00174B86" w:rsidRPr="00514358" w:rsidRDefault="00174B86" w:rsidP="00174B86">
      <w:pPr>
        <w:rPr>
          <w:bCs/>
          <w:sz w:val="22"/>
          <w:szCs w:val="22"/>
        </w:rPr>
      </w:pPr>
    </w:p>
    <w:p w14:paraId="4F5EB23D" w14:textId="7195CB40" w:rsidR="00174B86" w:rsidRPr="00514358" w:rsidRDefault="00174B86" w:rsidP="00174B86">
      <w:pPr>
        <w:rPr>
          <w:bCs/>
          <w:sz w:val="22"/>
          <w:szCs w:val="22"/>
        </w:rPr>
      </w:pPr>
      <w:r w:rsidRPr="00514358">
        <w:rPr>
          <w:bCs/>
          <w:sz w:val="22"/>
          <w:szCs w:val="22"/>
        </w:rPr>
        <w:t xml:space="preserve">More offline discussion will be </w:t>
      </w:r>
      <w:r w:rsidR="00073CE3" w:rsidRPr="00073CE3">
        <w:rPr>
          <w:bCs/>
          <w:sz w:val="22"/>
          <w:szCs w:val="22"/>
          <w:lang w:val="en-US"/>
        </w:rPr>
        <w:t>needed</w:t>
      </w:r>
      <w:r w:rsidRPr="00514358">
        <w:rPr>
          <w:bCs/>
          <w:sz w:val="22"/>
          <w:szCs w:val="22"/>
        </w:rPr>
        <w:t>. Chair stated that time for continuing straw poll discussion will be allocated next time.</w:t>
      </w:r>
    </w:p>
    <w:p w14:paraId="4202B153" w14:textId="77777777" w:rsidR="00174B86" w:rsidRPr="00514358" w:rsidRDefault="00174B86" w:rsidP="00174B86">
      <w:pPr>
        <w:rPr>
          <w:bCs/>
          <w:sz w:val="22"/>
          <w:szCs w:val="22"/>
          <w:lang w:val="en-GB"/>
        </w:rPr>
      </w:pPr>
    </w:p>
    <w:p w14:paraId="7C5982E8" w14:textId="77777777" w:rsidR="00174B86" w:rsidRPr="00514358" w:rsidRDefault="00174B86" w:rsidP="00727CF2">
      <w:pPr>
        <w:pStyle w:val="ListParagraph"/>
        <w:numPr>
          <w:ilvl w:val="0"/>
          <w:numId w:val="37"/>
        </w:numPr>
        <w:rPr>
          <w:bCs/>
          <w:szCs w:val="22"/>
          <w:lang w:val="en-US"/>
        </w:rPr>
      </w:pPr>
      <w:r w:rsidRPr="00514358">
        <w:rPr>
          <w:bCs/>
          <w:szCs w:val="22"/>
          <w:lang w:val="en-US"/>
        </w:rPr>
        <w:t xml:space="preserve">The chair asks if there is </w:t>
      </w:r>
      <w:proofErr w:type="spellStart"/>
      <w:r w:rsidRPr="00514358">
        <w:rPr>
          <w:bCs/>
          <w:szCs w:val="22"/>
          <w:lang w:val="en-US"/>
        </w:rPr>
        <w:t>AoB</w:t>
      </w:r>
      <w:proofErr w:type="spellEnd"/>
      <w:r w:rsidRPr="00514358">
        <w:rPr>
          <w:bCs/>
          <w:szCs w:val="22"/>
          <w:lang w:val="en-US"/>
        </w:rPr>
        <w:t>. No response from the group.</w:t>
      </w:r>
    </w:p>
    <w:p w14:paraId="1100029C" w14:textId="77777777" w:rsidR="00174B86" w:rsidRPr="00514358" w:rsidRDefault="00174B86" w:rsidP="00727CF2">
      <w:pPr>
        <w:pStyle w:val="ListParagraph"/>
        <w:numPr>
          <w:ilvl w:val="0"/>
          <w:numId w:val="37"/>
        </w:numPr>
        <w:rPr>
          <w:bCs/>
          <w:szCs w:val="22"/>
          <w:lang w:val="en-US"/>
        </w:rPr>
      </w:pPr>
      <w:r w:rsidRPr="00514358">
        <w:rPr>
          <w:bCs/>
          <w:szCs w:val="22"/>
          <w:lang w:val="en-US"/>
        </w:rPr>
        <w:t>The meeting is adjourned without objection at 11:59 pm EST.</w:t>
      </w:r>
    </w:p>
    <w:p w14:paraId="4870C5C1" w14:textId="77777777" w:rsidR="00174B86" w:rsidRPr="00514358" w:rsidRDefault="00174B86" w:rsidP="00174B86">
      <w:pPr>
        <w:rPr>
          <w:color w:val="222222"/>
          <w:sz w:val="22"/>
          <w:szCs w:val="22"/>
          <w:shd w:val="clear" w:color="auto" w:fill="FFFFFF"/>
        </w:rPr>
      </w:pPr>
    </w:p>
    <w:p w14:paraId="295F67F6" w14:textId="77777777" w:rsidR="00174B86" w:rsidRPr="00514358" w:rsidRDefault="00174B86" w:rsidP="00174B86">
      <w:pPr>
        <w:rPr>
          <w:color w:val="222222"/>
          <w:sz w:val="22"/>
          <w:szCs w:val="22"/>
          <w:shd w:val="clear" w:color="auto" w:fill="FFFFFF"/>
        </w:rPr>
      </w:pPr>
    </w:p>
    <w:p w14:paraId="4C2422F4" w14:textId="2DCD277D" w:rsidR="00174B86" w:rsidRPr="00727CF2" w:rsidRDefault="00174B86" w:rsidP="00174B86">
      <w:pPr>
        <w:rPr>
          <w:bCs/>
          <w:sz w:val="22"/>
          <w:szCs w:val="22"/>
          <w:lang w:val="en-US"/>
        </w:rPr>
      </w:pPr>
      <w:r w:rsidRPr="00514358">
        <w:rPr>
          <w:b/>
          <w:sz w:val="22"/>
          <w:szCs w:val="22"/>
        </w:rPr>
        <w:t>List of Attendees:</w:t>
      </w:r>
      <w:r w:rsidR="00727CF2" w:rsidRPr="00727CF2">
        <w:rPr>
          <w:b/>
          <w:sz w:val="22"/>
          <w:szCs w:val="22"/>
          <w:lang w:val="en-US"/>
        </w:rPr>
        <w:t xml:space="preserve"> </w:t>
      </w:r>
      <w:r w:rsidR="00727CF2" w:rsidRPr="00727CF2">
        <w:rPr>
          <w:bCs/>
          <w:sz w:val="22"/>
          <w:szCs w:val="22"/>
          <w:lang w:val="en-US"/>
        </w:rPr>
        <w:t>Not yet available</w:t>
      </w:r>
    </w:p>
    <w:p w14:paraId="4494337C" w14:textId="77777777" w:rsidR="005D0D77" w:rsidRPr="00F22602" w:rsidRDefault="005D0D77" w:rsidP="00063DE9">
      <w:pPr>
        <w:rPr>
          <w:sz w:val="22"/>
          <w:szCs w:val="22"/>
        </w:rPr>
      </w:pPr>
    </w:p>
    <w:sectPr w:rsidR="005D0D77" w:rsidRPr="00F2260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C6E0" w14:textId="77777777" w:rsidR="00462DF8" w:rsidRDefault="00462DF8">
      <w:r>
        <w:separator/>
      </w:r>
    </w:p>
  </w:endnote>
  <w:endnote w:type="continuationSeparator" w:id="0">
    <w:p w14:paraId="32A381AE" w14:textId="77777777" w:rsidR="00462DF8" w:rsidRDefault="00462DF8">
      <w:r>
        <w:continuationSeparator/>
      </w:r>
    </w:p>
  </w:endnote>
  <w:endnote w:type="continuationNotice" w:id="1">
    <w:p w14:paraId="74382656" w14:textId="77777777" w:rsidR="00462DF8" w:rsidRDefault="00462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D3251">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0984" w14:textId="77777777" w:rsidR="00462DF8" w:rsidRDefault="00462DF8">
      <w:r>
        <w:separator/>
      </w:r>
    </w:p>
  </w:footnote>
  <w:footnote w:type="continuationSeparator" w:id="0">
    <w:p w14:paraId="655D9698" w14:textId="77777777" w:rsidR="00462DF8" w:rsidRDefault="00462DF8">
      <w:r>
        <w:continuationSeparator/>
      </w:r>
    </w:p>
  </w:footnote>
  <w:footnote w:type="continuationNotice" w:id="1">
    <w:p w14:paraId="5D1BC635" w14:textId="77777777" w:rsidR="00462DF8" w:rsidRDefault="00462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12F7894" w:rsidR="0081440A" w:rsidRDefault="000D3251">
    <w:pPr>
      <w:pStyle w:val="Header"/>
      <w:tabs>
        <w:tab w:val="clear" w:pos="6480"/>
        <w:tab w:val="center" w:pos="4680"/>
        <w:tab w:val="right" w:pos="9360"/>
      </w:tabs>
    </w:pPr>
    <w:fldSimple w:instr=" KEYWORDS  \* MERGEFORMAT ">
      <w:r w:rsidR="0081440A">
        <w:t>February</w:t>
      </w:r>
      <w:r w:rsidR="00055411">
        <w:t xml:space="preserve"> -</w:t>
      </w:r>
      <w:r w:rsidR="007F1101">
        <w:t xml:space="preserve"> </w:t>
      </w:r>
      <w:r w:rsidR="00055411">
        <w:t xml:space="preserve">Mars </w:t>
      </w:r>
      <w:r w:rsidR="0081440A">
        <w:t>2022</w:t>
      </w:r>
    </w:fldSimple>
    <w:r w:rsidR="0081440A">
      <w:tab/>
    </w:r>
    <w:r w:rsidR="0081440A">
      <w:tab/>
    </w:r>
    <w:fldSimple w:instr=" TITLE  \* MERGEFORMAT ">
      <w:r w:rsidR="0081440A">
        <w:t>doc.: IEEE 802.11-2</w:t>
      </w:r>
      <w:r w:rsidR="00055411">
        <w:t>2</w:t>
      </w:r>
      <w:r w:rsidR="0081440A">
        <w:t>/</w:t>
      </w:r>
      <w:r w:rsidR="00055411">
        <w:t>0345</w:t>
      </w:r>
      <w:r w:rsidR="0081440A">
        <w:t>r</w:t>
      </w:r>
    </w:fldSimple>
    <w:r w:rsidR="004678B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5248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9E78B5"/>
    <w:multiLevelType w:val="hybridMultilevel"/>
    <w:tmpl w:val="2150462A"/>
    <w:lvl w:ilvl="0" w:tplc="08F605C2">
      <w:start w:val="1"/>
      <w:numFmt w:val="bullet"/>
      <w:lvlText w:val="•"/>
      <w:lvlJc w:val="left"/>
      <w:pPr>
        <w:tabs>
          <w:tab w:val="num" w:pos="720"/>
        </w:tabs>
        <w:ind w:left="720" w:hanging="360"/>
      </w:pPr>
      <w:rPr>
        <w:rFonts w:ascii="Arial" w:hAnsi="Arial" w:hint="default"/>
      </w:rPr>
    </w:lvl>
    <w:lvl w:ilvl="1" w:tplc="39C6E3F4">
      <w:start w:val="1"/>
      <w:numFmt w:val="bullet"/>
      <w:lvlText w:val="•"/>
      <w:lvlJc w:val="left"/>
      <w:pPr>
        <w:tabs>
          <w:tab w:val="num" w:pos="1440"/>
        </w:tabs>
        <w:ind w:left="1440" w:hanging="360"/>
      </w:pPr>
      <w:rPr>
        <w:rFonts w:ascii="Arial" w:hAnsi="Arial" w:hint="default"/>
      </w:rPr>
    </w:lvl>
    <w:lvl w:ilvl="2" w:tplc="852434CE" w:tentative="1">
      <w:start w:val="1"/>
      <w:numFmt w:val="bullet"/>
      <w:lvlText w:val="•"/>
      <w:lvlJc w:val="left"/>
      <w:pPr>
        <w:tabs>
          <w:tab w:val="num" w:pos="2160"/>
        </w:tabs>
        <w:ind w:left="2160" w:hanging="360"/>
      </w:pPr>
      <w:rPr>
        <w:rFonts w:ascii="Arial" w:hAnsi="Arial" w:hint="default"/>
      </w:rPr>
    </w:lvl>
    <w:lvl w:ilvl="3" w:tplc="146AA10E" w:tentative="1">
      <w:start w:val="1"/>
      <w:numFmt w:val="bullet"/>
      <w:lvlText w:val="•"/>
      <w:lvlJc w:val="left"/>
      <w:pPr>
        <w:tabs>
          <w:tab w:val="num" w:pos="2880"/>
        </w:tabs>
        <w:ind w:left="2880" w:hanging="360"/>
      </w:pPr>
      <w:rPr>
        <w:rFonts w:ascii="Arial" w:hAnsi="Arial" w:hint="default"/>
      </w:rPr>
    </w:lvl>
    <w:lvl w:ilvl="4" w:tplc="224E787C" w:tentative="1">
      <w:start w:val="1"/>
      <w:numFmt w:val="bullet"/>
      <w:lvlText w:val="•"/>
      <w:lvlJc w:val="left"/>
      <w:pPr>
        <w:tabs>
          <w:tab w:val="num" w:pos="3600"/>
        </w:tabs>
        <w:ind w:left="3600" w:hanging="360"/>
      </w:pPr>
      <w:rPr>
        <w:rFonts w:ascii="Arial" w:hAnsi="Arial" w:hint="default"/>
      </w:rPr>
    </w:lvl>
    <w:lvl w:ilvl="5" w:tplc="A2DEAC20" w:tentative="1">
      <w:start w:val="1"/>
      <w:numFmt w:val="bullet"/>
      <w:lvlText w:val="•"/>
      <w:lvlJc w:val="left"/>
      <w:pPr>
        <w:tabs>
          <w:tab w:val="num" w:pos="4320"/>
        </w:tabs>
        <w:ind w:left="4320" w:hanging="360"/>
      </w:pPr>
      <w:rPr>
        <w:rFonts w:ascii="Arial" w:hAnsi="Arial" w:hint="default"/>
      </w:rPr>
    </w:lvl>
    <w:lvl w:ilvl="6" w:tplc="E1CAC4E2" w:tentative="1">
      <w:start w:val="1"/>
      <w:numFmt w:val="bullet"/>
      <w:lvlText w:val="•"/>
      <w:lvlJc w:val="left"/>
      <w:pPr>
        <w:tabs>
          <w:tab w:val="num" w:pos="5040"/>
        </w:tabs>
        <w:ind w:left="5040" w:hanging="360"/>
      </w:pPr>
      <w:rPr>
        <w:rFonts w:ascii="Arial" w:hAnsi="Arial" w:hint="default"/>
      </w:rPr>
    </w:lvl>
    <w:lvl w:ilvl="7" w:tplc="BDB080E4" w:tentative="1">
      <w:start w:val="1"/>
      <w:numFmt w:val="bullet"/>
      <w:lvlText w:val="•"/>
      <w:lvlJc w:val="left"/>
      <w:pPr>
        <w:tabs>
          <w:tab w:val="num" w:pos="5760"/>
        </w:tabs>
        <w:ind w:left="5760" w:hanging="360"/>
      </w:pPr>
      <w:rPr>
        <w:rFonts w:ascii="Arial" w:hAnsi="Arial" w:hint="default"/>
      </w:rPr>
    </w:lvl>
    <w:lvl w:ilvl="8" w:tplc="2334E4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878F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6442DC"/>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AA4BC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E44DB9"/>
    <w:multiLevelType w:val="hybridMultilevel"/>
    <w:tmpl w:val="C1DCC3E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326D91"/>
    <w:multiLevelType w:val="hybridMultilevel"/>
    <w:tmpl w:val="658047BA"/>
    <w:lvl w:ilvl="0" w:tplc="07442C02">
      <w:start w:val="1"/>
      <w:numFmt w:val="bullet"/>
      <w:lvlText w:val="•"/>
      <w:lvlJc w:val="left"/>
      <w:pPr>
        <w:tabs>
          <w:tab w:val="num" w:pos="360"/>
        </w:tabs>
        <w:ind w:left="360" w:hanging="360"/>
      </w:pPr>
      <w:rPr>
        <w:rFonts w:ascii="Arial" w:hAnsi="Arial" w:hint="default"/>
      </w:rPr>
    </w:lvl>
    <w:lvl w:ilvl="1" w:tplc="A614C1DE">
      <w:start w:val="1"/>
      <w:numFmt w:val="bullet"/>
      <w:lvlText w:val="•"/>
      <w:lvlJc w:val="left"/>
      <w:pPr>
        <w:tabs>
          <w:tab w:val="num" w:pos="1080"/>
        </w:tabs>
        <w:ind w:left="1080" w:hanging="360"/>
      </w:pPr>
      <w:rPr>
        <w:rFonts w:ascii="Arial" w:hAnsi="Arial" w:hint="default"/>
      </w:rPr>
    </w:lvl>
    <w:lvl w:ilvl="2" w:tplc="F260D840" w:tentative="1">
      <w:start w:val="1"/>
      <w:numFmt w:val="bullet"/>
      <w:lvlText w:val="•"/>
      <w:lvlJc w:val="left"/>
      <w:pPr>
        <w:tabs>
          <w:tab w:val="num" w:pos="1800"/>
        </w:tabs>
        <w:ind w:left="1800" w:hanging="360"/>
      </w:pPr>
      <w:rPr>
        <w:rFonts w:ascii="Arial" w:hAnsi="Arial" w:hint="default"/>
      </w:rPr>
    </w:lvl>
    <w:lvl w:ilvl="3" w:tplc="A712010A" w:tentative="1">
      <w:start w:val="1"/>
      <w:numFmt w:val="bullet"/>
      <w:lvlText w:val="•"/>
      <w:lvlJc w:val="left"/>
      <w:pPr>
        <w:tabs>
          <w:tab w:val="num" w:pos="2520"/>
        </w:tabs>
        <w:ind w:left="2520" w:hanging="360"/>
      </w:pPr>
      <w:rPr>
        <w:rFonts w:ascii="Arial" w:hAnsi="Arial" w:hint="default"/>
      </w:rPr>
    </w:lvl>
    <w:lvl w:ilvl="4" w:tplc="1E74A396" w:tentative="1">
      <w:start w:val="1"/>
      <w:numFmt w:val="bullet"/>
      <w:lvlText w:val="•"/>
      <w:lvlJc w:val="left"/>
      <w:pPr>
        <w:tabs>
          <w:tab w:val="num" w:pos="3240"/>
        </w:tabs>
        <w:ind w:left="3240" w:hanging="360"/>
      </w:pPr>
      <w:rPr>
        <w:rFonts w:ascii="Arial" w:hAnsi="Arial" w:hint="default"/>
      </w:rPr>
    </w:lvl>
    <w:lvl w:ilvl="5" w:tplc="19D424D6" w:tentative="1">
      <w:start w:val="1"/>
      <w:numFmt w:val="bullet"/>
      <w:lvlText w:val="•"/>
      <w:lvlJc w:val="left"/>
      <w:pPr>
        <w:tabs>
          <w:tab w:val="num" w:pos="3960"/>
        </w:tabs>
        <w:ind w:left="3960" w:hanging="360"/>
      </w:pPr>
      <w:rPr>
        <w:rFonts w:ascii="Arial" w:hAnsi="Arial" w:hint="default"/>
      </w:rPr>
    </w:lvl>
    <w:lvl w:ilvl="6" w:tplc="A38237D0" w:tentative="1">
      <w:start w:val="1"/>
      <w:numFmt w:val="bullet"/>
      <w:lvlText w:val="•"/>
      <w:lvlJc w:val="left"/>
      <w:pPr>
        <w:tabs>
          <w:tab w:val="num" w:pos="4680"/>
        </w:tabs>
        <w:ind w:left="4680" w:hanging="360"/>
      </w:pPr>
      <w:rPr>
        <w:rFonts w:ascii="Arial" w:hAnsi="Arial" w:hint="default"/>
      </w:rPr>
    </w:lvl>
    <w:lvl w:ilvl="7" w:tplc="97B6AE26" w:tentative="1">
      <w:start w:val="1"/>
      <w:numFmt w:val="bullet"/>
      <w:lvlText w:val="•"/>
      <w:lvlJc w:val="left"/>
      <w:pPr>
        <w:tabs>
          <w:tab w:val="num" w:pos="5400"/>
        </w:tabs>
        <w:ind w:left="5400" w:hanging="360"/>
      </w:pPr>
      <w:rPr>
        <w:rFonts w:ascii="Arial" w:hAnsi="Arial" w:hint="default"/>
      </w:rPr>
    </w:lvl>
    <w:lvl w:ilvl="8" w:tplc="5DF03B2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18D51B2"/>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3E655A"/>
    <w:multiLevelType w:val="hybridMultilevel"/>
    <w:tmpl w:val="0ECE4F12"/>
    <w:lvl w:ilvl="0" w:tplc="B55894DE">
      <w:start w:val="1"/>
      <w:numFmt w:val="bullet"/>
      <w:lvlText w:val="–"/>
      <w:lvlJc w:val="left"/>
      <w:pPr>
        <w:tabs>
          <w:tab w:val="num" w:pos="720"/>
        </w:tabs>
        <w:ind w:left="720" w:hanging="360"/>
      </w:pPr>
      <w:rPr>
        <w:rFonts w:ascii="Microsoft YaHei" w:hAnsi="Microsoft YaHei" w:hint="default"/>
      </w:rPr>
    </w:lvl>
    <w:lvl w:ilvl="1" w:tplc="815C1DD4">
      <w:start w:val="1"/>
      <w:numFmt w:val="bullet"/>
      <w:lvlText w:val="–"/>
      <w:lvlJc w:val="left"/>
      <w:pPr>
        <w:tabs>
          <w:tab w:val="num" w:pos="1440"/>
        </w:tabs>
        <w:ind w:left="1440" w:hanging="360"/>
      </w:pPr>
      <w:rPr>
        <w:rFonts w:ascii="Microsoft YaHei" w:hAnsi="Microsoft YaHei" w:hint="default"/>
      </w:rPr>
    </w:lvl>
    <w:lvl w:ilvl="2" w:tplc="9BB86D40">
      <w:start w:val="1"/>
      <w:numFmt w:val="bullet"/>
      <w:lvlText w:val="–"/>
      <w:lvlJc w:val="left"/>
      <w:pPr>
        <w:tabs>
          <w:tab w:val="num" w:pos="2160"/>
        </w:tabs>
        <w:ind w:left="2160" w:hanging="360"/>
      </w:pPr>
      <w:rPr>
        <w:rFonts w:ascii="Microsoft YaHei" w:hAnsi="Microsoft YaHei" w:hint="default"/>
      </w:rPr>
    </w:lvl>
    <w:lvl w:ilvl="3" w:tplc="C352DD68" w:tentative="1">
      <w:start w:val="1"/>
      <w:numFmt w:val="bullet"/>
      <w:lvlText w:val="–"/>
      <w:lvlJc w:val="left"/>
      <w:pPr>
        <w:tabs>
          <w:tab w:val="num" w:pos="2880"/>
        </w:tabs>
        <w:ind w:left="2880" w:hanging="360"/>
      </w:pPr>
      <w:rPr>
        <w:rFonts w:ascii="Microsoft YaHei" w:hAnsi="Microsoft YaHei" w:hint="default"/>
      </w:rPr>
    </w:lvl>
    <w:lvl w:ilvl="4" w:tplc="9A8EE616" w:tentative="1">
      <w:start w:val="1"/>
      <w:numFmt w:val="bullet"/>
      <w:lvlText w:val="–"/>
      <w:lvlJc w:val="left"/>
      <w:pPr>
        <w:tabs>
          <w:tab w:val="num" w:pos="3600"/>
        </w:tabs>
        <w:ind w:left="3600" w:hanging="360"/>
      </w:pPr>
      <w:rPr>
        <w:rFonts w:ascii="Microsoft YaHei" w:hAnsi="Microsoft YaHei" w:hint="default"/>
      </w:rPr>
    </w:lvl>
    <w:lvl w:ilvl="5" w:tplc="7D025B5A" w:tentative="1">
      <w:start w:val="1"/>
      <w:numFmt w:val="bullet"/>
      <w:lvlText w:val="–"/>
      <w:lvlJc w:val="left"/>
      <w:pPr>
        <w:tabs>
          <w:tab w:val="num" w:pos="4320"/>
        </w:tabs>
        <w:ind w:left="4320" w:hanging="360"/>
      </w:pPr>
      <w:rPr>
        <w:rFonts w:ascii="Microsoft YaHei" w:hAnsi="Microsoft YaHei" w:hint="default"/>
      </w:rPr>
    </w:lvl>
    <w:lvl w:ilvl="6" w:tplc="DED297A6" w:tentative="1">
      <w:start w:val="1"/>
      <w:numFmt w:val="bullet"/>
      <w:lvlText w:val="–"/>
      <w:lvlJc w:val="left"/>
      <w:pPr>
        <w:tabs>
          <w:tab w:val="num" w:pos="5040"/>
        </w:tabs>
        <w:ind w:left="5040" w:hanging="360"/>
      </w:pPr>
      <w:rPr>
        <w:rFonts w:ascii="Microsoft YaHei" w:hAnsi="Microsoft YaHei" w:hint="default"/>
      </w:rPr>
    </w:lvl>
    <w:lvl w:ilvl="7" w:tplc="49CC8920" w:tentative="1">
      <w:start w:val="1"/>
      <w:numFmt w:val="bullet"/>
      <w:lvlText w:val="–"/>
      <w:lvlJc w:val="left"/>
      <w:pPr>
        <w:tabs>
          <w:tab w:val="num" w:pos="5760"/>
        </w:tabs>
        <w:ind w:left="5760" w:hanging="360"/>
      </w:pPr>
      <w:rPr>
        <w:rFonts w:ascii="Microsoft YaHei" w:hAnsi="Microsoft YaHei" w:hint="default"/>
      </w:rPr>
    </w:lvl>
    <w:lvl w:ilvl="8" w:tplc="1B6C54E6"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37B264B9"/>
    <w:multiLevelType w:val="hybridMultilevel"/>
    <w:tmpl w:val="D16E17B4"/>
    <w:lvl w:ilvl="0" w:tplc="C40A6648">
      <w:start w:val="1"/>
      <w:numFmt w:val="bullet"/>
      <w:lvlText w:val="•"/>
      <w:lvlJc w:val="left"/>
      <w:pPr>
        <w:tabs>
          <w:tab w:val="num" w:pos="360"/>
        </w:tabs>
        <w:ind w:left="360" w:hanging="360"/>
      </w:pPr>
      <w:rPr>
        <w:rFonts w:ascii="Arial" w:hAnsi="Arial" w:hint="default"/>
      </w:rPr>
    </w:lvl>
    <w:lvl w:ilvl="1" w:tplc="78167D0A">
      <w:start w:val="1"/>
      <w:numFmt w:val="bullet"/>
      <w:lvlText w:val="•"/>
      <w:lvlJc w:val="left"/>
      <w:pPr>
        <w:tabs>
          <w:tab w:val="num" w:pos="1080"/>
        </w:tabs>
        <w:ind w:left="1080" w:hanging="360"/>
      </w:pPr>
      <w:rPr>
        <w:rFonts w:ascii="Arial" w:hAnsi="Arial" w:hint="default"/>
      </w:rPr>
    </w:lvl>
    <w:lvl w:ilvl="2" w:tplc="6FA0B7F6" w:tentative="1">
      <w:start w:val="1"/>
      <w:numFmt w:val="bullet"/>
      <w:lvlText w:val="•"/>
      <w:lvlJc w:val="left"/>
      <w:pPr>
        <w:tabs>
          <w:tab w:val="num" w:pos="1800"/>
        </w:tabs>
        <w:ind w:left="1800" w:hanging="360"/>
      </w:pPr>
      <w:rPr>
        <w:rFonts w:ascii="Arial" w:hAnsi="Arial" w:hint="default"/>
      </w:rPr>
    </w:lvl>
    <w:lvl w:ilvl="3" w:tplc="EC2276CE" w:tentative="1">
      <w:start w:val="1"/>
      <w:numFmt w:val="bullet"/>
      <w:lvlText w:val="•"/>
      <w:lvlJc w:val="left"/>
      <w:pPr>
        <w:tabs>
          <w:tab w:val="num" w:pos="2520"/>
        </w:tabs>
        <w:ind w:left="2520" w:hanging="360"/>
      </w:pPr>
      <w:rPr>
        <w:rFonts w:ascii="Arial" w:hAnsi="Arial" w:hint="default"/>
      </w:rPr>
    </w:lvl>
    <w:lvl w:ilvl="4" w:tplc="29FC1222" w:tentative="1">
      <w:start w:val="1"/>
      <w:numFmt w:val="bullet"/>
      <w:lvlText w:val="•"/>
      <w:lvlJc w:val="left"/>
      <w:pPr>
        <w:tabs>
          <w:tab w:val="num" w:pos="3240"/>
        </w:tabs>
        <w:ind w:left="3240" w:hanging="360"/>
      </w:pPr>
      <w:rPr>
        <w:rFonts w:ascii="Arial" w:hAnsi="Arial" w:hint="default"/>
      </w:rPr>
    </w:lvl>
    <w:lvl w:ilvl="5" w:tplc="DF7A0942" w:tentative="1">
      <w:start w:val="1"/>
      <w:numFmt w:val="bullet"/>
      <w:lvlText w:val="•"/>
      <w:lvlJc w:val="left"/>
      <w:pPr>
        <w:tabs>
          <w:tab w:val="num" w:pos="3960"/>
        </w:tabs>
        <w:ind w:left="3960" w:hanging="360"/>
      </w:pPr>
      <w:rPr>
        <w:rFonts w:ascii="Arial" w:hAnsi="Arial" w:hint="default"/>
      </w:rPr>
    </w:lvl>
    <w:lvl w:ilvl="6" w:tplc="8FF8A07A" w:tentative="1">
      <w:start w:val="1"/>
      <w:numFmt w:val="bullet"/>
      <w:lvlText w:val="•"/>
      <w:lvlJc w:val="left"/>
      <w:pPr>
        <w:tabs>
          <w:tab w:val="num" w:pos="4680"/>
        </w:tabs>
        <w:ind w:left="4680" w:hanging="360"/>
      </w:pPr>
      <w:rPr>
        <w:rFonts w:ascii="Arial" w:hAnsi="Arial" w:hint="default"/>
      </w:rPr>
    </w:lvl>
    <w:lvl w:ilvl="7" w:tplc="F2787F88" w:tentative="1">
      <w:start w:val="1"/>
      <w:numFmt w:val="bullet"/>
      <w:lvlText w:val="•"/>
      <w:lvlJc w:val="left"/>
      <w:pPr>
        <w:tabs>
          <w:tab w:val="num" w:pos="5400"/>
        </w:tabs>
        <w:ind w:left="5400" w:hanging="360"/>
      </w:pPr>
      <w:rPr>
        <w:rFonts w:ascii="Arial" w:hAnsi="Arial" w:hint="default"/>
      </w:rPr>
    </w:lvl>
    <w:lvl w:ilvl="8" w:tplc="22CA072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93B5B2D"/>
    <w:multiLevelType w:val="hybridMultilevel"/>
    <w:tmpl w:val="4588C67C"/>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369AA"/>
    <w:multiLevelType w:val="hybridMultilevel"/>
    <w:tmpl w:val="CDB4F4E8"/>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94332"/>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9C49BA"/>
    <w:multiLevelType w:val="hybridMultilevel"/>
    <w:tmpl w:val="23387A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DB28C1"/>
    <w:multiLevelType w:val="hybridMultilevel"/>
    <w:tmpl w:val="5616E9EC"/>
    <w:lvl w:ilvl="0" w:tplc="8EA0FC3A">
      <w:start w:val="1"/>
      <w:numFmt w:val="bullet"/>
      <w:lvlText w:val="–"/>
      <w:lvlJc w:val="left"/>
      <w:pPr>
        <w:tabs>
          <w:tab w:val="num" w:pos="720"/>
        </w:tabs>
        <w:ind w:left="720" w:hanging="360"/>
      </w:pPr>
      <w:rPr>
        <w:rFonts w:ascii="Microsoft YaHei" w:hAnsi="Microsoft YaHei" w:hint="default"/>
      </w:rPr>
    </w:lvl>
    <w:lvl w:ilvl="1" w:tplc="028E75A6">
      <w:start w:val="1"/>
      <w:numFmt w:val="bullet"/>
      <w:lvlText w:val="–"/>
      <w:lvlJc w:val="left"/>
      <w:pPr>
        <w:tabs>
          <w:tab w:val="num" w:pos="1440"/>
        </w:tabs>
        <w:ind w:left="1440" w:hanging="360"/>
      </w:pPr>
      <w:rPr>
        <w:rFonts w:ascii="Microsoft YaHei" w:hAnsi="Microsoft YaHei" w:hint="default"/>
      </w:rPr>
    </w:lvl>
    <w:lvl w:ilvl="2" w:tplc="EFD0BB50">
      <w:start w:val="1"/>
      <w:numFmt w:val="bullet"/>
      <w:lvlText w:val="–"/>
      <w:lvlJc w:val="left"/>
      <w:pPr>
        <w:tabs>
          <w:tab w:val="num" w:pos="2160"/>
        </w:tabs>
        <w:ind w:left="2160" w:hanging="360"/>
      </w:pPr>
      <w:rPr>
        <w:rFonts w:ascii="Microsoft YaHei" w:hAnsi="Microsoft YaHei" w:hint="default"/>
      </w:rPr>
    </w:lvl>
    <w:lvl w:ilvl="3" w:tplc="667C3314" w:tentative="1">
      <w:start w:val="1"/>
      <w:numFmt w:val="bullet"/>
      <w:lvlText w:val="–"/>
      <w:lvlJc w:val="left"/>
      <w:pPr>
        <w:tabs>
          <w:tab w:val="num" w:pos="2880"/>
        </w:tabs>
        <w:ind w:left="2880" w:hanging="360"/>
      </w:pPr>
      <w:rPr>
        <w:rFonts w:ascii="Microsoft YaHei" w:hAnsi="Microsoft YaHei" w:hint="default"/>
      </w:rPr>
    </w:lvl>
    <w:lvl w:ilvl="4" w:tplc="D05E4442" w:tentative="1">
      <w:start w:val="1"/>
      <w:numFmt w:val="bullet"/>
      <w:lvlText w:val="–"/>
      <w:lvlJc w:val="left"/>
      <w:pPr>
        <w:tabs>
          <w:tab w:val="num" w:pos="3600"/>
        </w:tabs>
        <w:ind w:left="3600" w:hanging="360"/>
      </w:pPr>
      <w:rPr>
        <w:rFonts w:ascii="Microsoft YaHei" w:hAnsi="Microsoft YaHei" w:hint="default"/>
      </w:rPr>
    </w:lvl>
    <w:lvl w:ilvl="5" w:tplc="18E2FC7C" w:tentative="1">
      <w:start w:val="1"/>
      <w:numFmt w:val="bullet"/>
      <w:lvlText w:val="–"/>
      <w:lvlJc w:val="left"/>
      <w:pPr>
        <w:tabs>
          <w:tab w:val="num" w:pos="4320"/>
        </w:tabs>
        <w:ind w:left="4320" w:hanging="360"/>
      </w:pPr>
      <w:rPr>
        <w:rFonts w:ascii="Microsoft YaHei" w:hAnsi="Microsoft YaHei" w:hint="default"/>
      </w:rPr>
    </w:lvl>
    <w:lvl w:ilvl="6" w:tplc="AD2E7280" w:tentative="1">
      <w:start w:val="1"/>
      <w:numFmt w:val="bullet"/>
      <w:lvlText w:val="–"/>
      <w:lvlJc w:val="left"/>
      <w:pPr>
        <w:tabs>
          <w:tab w:val="num" w:pos="5040"/>
        </w:tabs>
        <w:ind w:left="5040" w:hanging="360"/>
      </w:pPr>
      <w:rPr>
        <w:rFonts w:ascii="Microsoft YaHei" w:hAnsi="Microsoft YaHei" w:hint="default"/>
      </w:rPr>
    </w:lvl>
    <w:lvl w:ilvl="7" w:tplc="10061E3A" w:tentative="1">
      <w:start w:val="1"/>
      <w:numFmt w:val="bullet"/>
      <w:lvlText w:val="–"/>
      <w:lvlJc w:val="left"/>
      <w:pPr>
        <w:tabs>
          <w:tab w:val="num" w:pos="5760"/>
        </w:tabs>
        <w:ind w:left="5760" w:hanging="360"/>
      </w:pPr>
      <w:rPr>
        <w:rFonts w:ascii="Microsoft YaHei" w:hAnsi="Microsoft YaHei" w:hint="default"/>
      </w:rPr>
    </w:lvl>
    <w:lvl w:ilvl="8" w:tplc="10A4D796"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8B7DD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F216D9C"/>
    <w:multiLevelType w:val="hybridMultilevel"/>
    <w:tmpl w:val="7EA6306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55770FA1"/>
    <w:multiLevelType w:val="hybridMultilevel"/>
    <w:tmpl w:val="738A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C552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A5422B8"/>
    <w:multiLevelType w:val="hybridMultilevel"/>
    <w:tmpl w:val="67EC48C8"/>
    <w:lvl w:ilvl="0" w:tplc="ACC47B5A">
      <w:start w:val="1"/>
      <w:numFmt w:val="bullet"/>
      <w:lvlText w:val="–"/>
      <w:lvlJc w:val="left"/>
      <w:pPr>
        <w:tabs>
          <w:tab w:val="num" w:pos="720"/>
        </w:tabs>
        <w:ind w:left="720" w:hanging="360"/>
      </w:pPr>
      <w:rPr>
        <w:rFonts w:ascii="Microsoft YaHei" w:hAnsi="Microsoft YaHei" w:hint="default"/>
      </w:rPr>
    </w:lvl>
    <w:lvl w:ilvl="1" w:tplc="915856CA">
      <w:start w:val="1"/>
      <w:numFmt w:val="bullet"/>
      <w:lvlText w:val="–"/>
      <w:lvlJc w:val="left"/>
      <w:pPr>
        <w:tabs>
          <w:tab w:val="num" w:pos="1440"/>
        </w:tabs>
        <w:ind w:left="1440" w:hanging="360"/>
      </w:pPr>
      <w:rPr>
        <w:rFonts w:ascii="Microsoft YaHei" w:hAnsi="Microsoft YaHei" w:hint="default"/>
      </w:rPr>
    </w:lvl>
    <w:lvl w:ilvl="2" w:tplc="1DC092A6">
      <w:start w:val="1"/>
      <w:numFmt w:val="bullet"/>
      <w:lvlText w:val="–"/>
      <w:lvlJc w:val="left"/>
      <w:pPr>
        <w:tabs>
          <w:tab w:val="num" w:pos="2160"/>
        </w:tabs>
        <w:ind w:left="2160" w:hanging="360"/>
      </w:pPr>
      <w:rPr>
        <w:rFonts w:ascii="Microsoft YaHei" w:hAnsi="Microsoft YaHei" w:hint="default"/>
      </w:rPr>
    </w:lvl>
    <w:lvl w:ilvl="3" w:tplc="8092D7B8" w:tentative="1">
      <w:start w:val="1"/>
      <w:numFmt w:val="bullet"/>
      <w:lvlText w:val="–"/>
      <w:lvlJc w:val="left"/>
      <w:pPr>
        <w:tabs>
          <w:tab w:val="num" w:pos="2880"/>
        </w:tabs>
        <w:ind w:left="2880" w:hanging="360"/>
      </w:pPr>
      <w:rPr>
        <w:rFonts w:ascii="Microsoft YaHei" w:hAnsi="Microsoft YaHei" w:hint="default"/>
      </w:rPr>
    </w:lvl>
    <w:lvl w:ilvl="4" w:tplc="3154E9C2" w:tentative="1">
      <w:start w:val="1"/>
      <w:numFmt w:val="bullet"/>
      <w:lvlText w:val="–"/>
      <w:lvlJc w:val="left"/>
      <w:pPr>
        <w:tabs>
          <w:tab w:val="num" w:pos="3600"/>
        </w:tabs>
        <w:ind w:left="3600" w:hanging="360"/>
      </w:pPr>
      <w:rPr>
        <w:rFonts w:ascii="Microsoft YaHei" w:hAnsi="Microsoft YaHei" w:hint="default"/>
      </w:rPr>
    </w:lvl>
    <w:lvl w:ilvl="5" w:tplc="7018EB82" w:tentative="1">
      <w:start w:val="1"/>
      <w:numFmt w:val="bullet"/>
      <w:lvlText w:val="–"/>
      <w:lvlJc w:val="left"/>
      <w:pPr>
        <w:tabs>
          <w:tab w:val="num" w:pos="4320"/>
        </w:tabs>
        <w:ind w:left="4320" w:hanging="360"/>
      </w:pPr>
      <w:rPr>
        <w:rFonts w:ascii="Microsoft YaHei" w:hAnsi="Microsoft YaHei" w:hint="default"/>
      </w:rPr>
    </w:lvl>
    <w:lvl w:ilvl="6" w:tplc="7542D81A" w:tentative="1">
      <w:start w:val="1"/>
      <w:numFmt w:val="bullet"/>
      <w:lvlText w:val="–"/>
      <w:lvlJc w:val="left"/>
      <w:pPr>
        <w:tabs>
          <w:tab w:val="num" w:pos="5040"/>
        </w:tabs>
        <w:ind w:left="5040" w:hanging="360"/>
      </w:pPr>
      <w:rPr>
        <w:rFonts w:ascii="Microsoft YaHei" w:hAnsi="Microsoft YaHei" w:hint="default"/>
      </w:rPr>
    </w:lvl>
    <w:lvl w:ilvl="7" w:tplc="F2100B30" w:tentative="1">
      <w:start w:val="1"/>
      <w:numFmt w:val="bullet"/>
      <w:lvlText w:val="–"/>
      <w:lvlJc w:val="left"/>
      <w:pPr>
        <w:tabs>
          <w:tab w:val="num" w:pos="5760"/>
        </w:tabs>
        <w:ind w:left="5760" w:hanging="360"/>
      </w:pPr>
      <w:rPr>
        <w:rFonts w:ascii="Microsoft YaHei" w:hAnsi="Microsoft YaHei" w:hint="default"/>
      </w:rPr>
    </w:lvl>
    <w:lvl w:ilvl="8" w:tplc="71F8C1B8"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5D5B24DA"/>
    <w:multiLevelType w:val="hybridMultilevel"/>
    <w:tmpl w:val="D4904B4C"/>
    <w:lvl w:ilvl="0" w:tplc="0FC68238">
      <w:start w:val="1"/>
      <w:numFmt w:val="bullet"/>
      <w:lvlText w:val="•"/>
      <w:lvlJc w:val="left"/>
      <w:pPr>
        <w:tabs>
          <w:tab w:val="num" w:pos="720"/>
        </w:tabs>
        <w:ind w:left="720" w:hanging="360"/>
      </w:pPr>
      <w:rPr>
        <w:rFonts w:ascii="Times New Roman" w:hAnsi="Times New Roman" w:hint="default"/>
      </w:rPr>
    </w:lvl>
    <w:lvl w:ilvl="1" w:tplc="06CC0F02">
      <w:numFmt w:val="bullet"/>
      <w:lvlText w:val="–"/>
      <w:lvlJc w:val="left"/>
      <w:pPr>
        <w:tabs>
          <w:tab w:val="num" w:pos="1440"/>
        </w:tabs>
        <w:ind w:left="1440" w:hanging="360"/>
      </w:pPr>
      <w:rPr>
        <w:rFonts w:ascii="Times New Roman" w:hAnsi="Times New Roman" w:hint="default"/>
      </w:rPr>
    </w:lvl>
    <w:lvl w:ilvl="2" w:tplc="26F04416" w:tentative="1">
      <w:start w:val="1"/>
      <w:numFmt w:val="bullet"/>
      <w:lvlText w:val="•"/>
      <w:lvlJc w:val="left"/>
      <w:pPr>
        <w:tabs>
          <w:tab w:val="num" w:pos="2160"/>
        </w:tabs>
        <w:ind w:left="2160" w:hanging="360"/>
      </w:pPr>
      <w:rPr>
        <w:rFonts w:ascii="Times New Roman" w:hAnsi="Times New Roman" w:hint="default"/>
      </w:rPr>
    </w:lvl>
    <w:lvl w:ilvl="3" w:tplc="6F243B4A" w:tentative="1">
      <w:start w:val="1"/>
      <w:numFmt w:val="bullet"/>
      <w:lvlText w:val="•"/>
      <w:lvlJc w:val="left"/>
      <w:pPr>
        <w:tabs>
          <w:tab w:val="num" w:pos="2880"/>
        </w:tabs>
        <w:ind w:left="2880" w:hanging="360"/>
      </w:pPr>
      <w:rPr>
        <w:rFonts w:ascii="Times New Roman" w:hAnsi="Times New Roman" w:hint="default"/>
      </w:rPr>
    </w:lvl>
    <w:lvl w:ilvl="4" w:tplc="F83A9386" w:tentative="1">
      <w:start w:val="1"/>
      <w:numFmt w:val="bullet"/>
      <w:lvlText w:val="•"/>
      <w:lvlJc w:val="left"/>
      <w:pPr>
        <w:tabs>
          <w:tab w:val="num" w:pos="3600"/>
        </w:tabs>
        <w:ind w:left="3600" w:hanging="360"/>
      </w:pPr>
      <w:rPr>
        <w:rFonts w:ascii="Times New Roman" w:hAnsi="Times New Roman" w:hint="default"/>
      </w:rPr>
    </w:lvl>
    <w:lvl w:ilvl="5" w:tplc="FE8AC0B2" w:tentative="1">
      <w:start w:val="1"/>
      <w:numFmt w:val="bullet"/>
      <w:lvlText w:val="•"/>
      <w:lvlJc w:val="left"/>
      <w:pPr>
        <w:tabs>
          <w:tab w:val="num" w:pos="4320"/>
        </w:tabs>
        <w:ind w:left="4320" w:hanging="360"/>
      </w:pPr>
      <w:rPr>
        <w:rFonts w:ascii="Times New Roman" w:hAnsi="Times New Roman" w:hint="default"/>
      </w:rPr>
    </w:lvl>
    <w:lvl w:ilvl="6" w:tplc="E1FC1FF0" w:tentative="1">
      <w:start w:val="1"/>
      <w:numFmt w:val="bullet"/>
      <w:lvlText w:val="•"/>
      <w:lvlJc w:val="left"/>
      <w:pPr>
        <w:tabs>
          <w:tab w:val="num" w:pos="5040"/>
        </w:tabs>
        <w:ind w:left="5040" w:hanging="360"/>
      </w:pPr>
      <w:rPr>
        <w:rFonts w:ascii="Times New Roman" w:hAnsi="Times New Roman" w:hint="default"/>
      </w:rPr>
    </w:lvl>
    <w:lvl w:ilvl="7" w:tplc="95E4DA6E" w:tentative="1">
      <w:start w:val="1"/>
      <w:numFmt w:val="bullet"/>
      <w:lvlText w:val="•"/>
      <w:lvlJc w:val="left"/>
      <w:pPr>
        <w:tabs>
          <w:tab w:val="num" w:pos="5760"/>
        </w:tabs>
        <w:ind w:left="5760" w:hanging="360"/>
      </w:pPr>
      <w:rPr>
        <w:rFonts w:ascii="Times New Roman" w:hAnsi="Times New Roman" w:hint="default"/>
      </w:rPr>
    </w:lvl>
    <w:lvl w:ilvl="8" w:tplc="299A835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E5C392E"/>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4C72CD"/>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5D44E10"/>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2F42B9"/>
    <w:multiLevelType w:val="hybridMultilevel"/>
    <w:tmpl w:val="CDB4F4E8"/>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013BE1"/>
    <w:multiLevelType w:val="hybridMultilevel"/>
    <w:tmpl w:val="EE8ADBEC"/>
    <w:lvl w:ilvl="0" w:tplc="76BA3344">
      <w:start w:val="1"/>
      <w:numFmt w:val="bullet"/>
      <w:lvlText w:val="–"/>
      <w:lvlJc w:val="left"/>
      <w:pPr>
        <w:tabs>
          <w:tab w:val="num" w:pos="720"/>
        </w:tabs>
        <w:ind w:left="720" w:hanging="360"/>
      </w:pPr>
      <w:rPr>
        <w:rFonts w:ascii="Microsoft YaHei" w:hAnsi="Microsoft YaHei" w:hint="default"/>
      </w:rPr>
    </w:lvl>
    <w:lvl w:ilvl="1" w:tplc="364A082A">
      <w:start w:val="1"/>
      <w:numFmt w:val="bullet"/>
      <w:lvlText w:val="–"/>
      <w:lvlJc w:val="left"/>
      <w:pPr>
        <w:tabs>
          <w:tab w:val="num" w:pos="1440"/>
        </w:tabs>
        <w:ind w:left="1440" w:hanging="360"/>
      </w:pPr>
      <w:rPr>
        <w:rFonts w:ascii="Microsoft YaHei" w:hAnsi="Microsoft YaHei" w:hint="default"/>
      </w:rPr>
    </w:lvl>
    <w:lvl w:ilvl="2" w:tplc="A67C842E">
      <w:start w:val="1"/>
      <w:numFmt w:val="bullet"/>
      <w:lvlText w:val="–"/>
      <w:lvlJc w:val="left"/>
      <w:pPr>
        <w:tabs>
          <w:tab w:val="num" w:pos="2160"/>
        </w:tabs>
        <w:ind w:left="2160" w:hanging="360"/>
      </w:pPr>
      <w:rPr>
        <w:rFonts w:ascii="Microsoft YaHei" w:hAnsi="Microsoft YaHei" w:hint="default"/>
      </w:rPr>
    </w:lvl>
    <w:lvl w:ilvl="3" w:tplc="79A88420" w:tentative="1">
      <w:start w:val="1"/>
      <w:numFmt w:val="bullet"/>
      <w:lvlText w:val="–"/>
      <w:lvlJc w:val="left"/>
      <w:pPr>
        <w:tabs>
          <w:tab w:val="num" w:pos="2880"/>
        </w:tabs>
        <w:ind w:left="2880" w:hanging="360"/>
      </w:pPr>
      <w:rPr>
        <w:rFonts w:ascii="Microsoft YaHei" w:hAnsi="Microsoft YaHei" w:hint="default"/>
      </w:rPr>
    </w:lvl>
    <w:lvl w:ilvl="4" w:tplc="4538F7C4" w:tentative="1">
      <w:start w:val="1"/>
      <w:numFmt w:val="bullet"/>
      <w:lvlText w:val="–"/>
      <w:lvlJc w:val="left"/>
      <w:pPr>
        <w:tabs>
          <w:tab w:val="num" w:pos="3600"/>
        </w:tabs>
        <w:ind w:left="3600" w:hanging="360"/>
      </w:pPr>
      <w:rPr>
        <w:rFonts w:ascii="Microsoft YaHei" w:hAnsi="Microsoft YaHei" w:hint="default"/>
      </w:rPr>
    </w:lvl>
    <w:lvl w:ilvl="5" w:tplc="D7FA2C9E" w:tentative="1">
      <w:start w:val="1"/>
      <w:numFmt w:val="bullet"/>
      <w:lvlText w:val="–"/>
      <w:lvlJc w:val="left"/>
      <w:pPr>
        <w:tabs>
          <w:tab w:val="num" w:pos="4320"/>
        </w:tabs>
        <w:ind w:left="4320" w:hanging="360"/>
      </w:pPr>
      <w:rPr>
        <w:rFonts w:ascii="Microsoft YaHei" w:hAnsi="Microsoft YaHei" w:hint="default"/>
      </w:rPr>
    </w:lvl>
    <w:lvl w:ilvl="6" w:tplc="F97800DC" w:tentative="1">
      <w:start w:val="1"/>
      <w:numFmt w:val="bullet"/>
      <w:lvlText w:val="–"/>
      <w:lvlJc w:val="left"/>
      <w:pPr>
        <w:tabs>
          <w:tab w:val="num" w:pos="5040"/>
        </w:tabs>
        <w:ind w:left="5040" w:hanging="360"/>
      </w:pPr>
      <w:rPr>
        <w:rFonts w:ascii="Microsoft YaHei" w:hAnsi="Microsoft YaHei" w:hint="default"/>
      </w:rPr>
    </w:lvl>
    <w:lvl w:ilvl="7" w:tplc="4AE0ECC8" w:tentative="1">
      <w:start w:val="1"/>
      <w:numFmt w:val="bullet"/>
      <w:lvlText w:val="–"/>
      <w:lvlJc w:val="left"/>
      <w:pPr>
        <w:tabs>
          <w:tab w:val="num" w:pos="5760"/>
        </w:tabs>
        <w:ind w:left="5760" w:hanging="360"/>
      </w:pPr>
      <w:rPr>
        <w:rFonts w:ascii="Microsoft YaHei" w:hAnsi="Microsoft YaHei" w:hint="default"/>
      </w:rPr>
    </w:lvl>
    <w:lvl w:ilvl="8" w:tplc="5DAE4BB0"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6C1127A6"/>
    <w:multiLevelType w:val="hybridMultilevel"/>
    <w:tmpl w:val="81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94FE1"/>
    <w:multiLevelType w:val="hybridMultilevel"/>
    <w:tmpl w:val="C8DAE974"/>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553534B"/>
    <w:multiLevelType w:val="hybridMultilevel"/>
    <w:tmpl w:val="45148A8C"/>
    <w:lvl w:ilvl="0" w:tplc="97F4D57E">
      <w:start w:val="1"/>
      <w:numFmt w:val="bullet"/>
      <w:lvlText w:val="•"/>
      <w:lvlJc w:val="left"/>
      <w:pPr>
        <w:tabs>
          <w:tab w:val="num" w:pos="720"/>
        </w:tabs>
        <w:ind w:left="720" w:hanging="360"/>
      </w:pPr>
      <w:rPr>
        <w:rFonts w:ascii="Arial" w:hAnsi="Arial" w:hint="default"/>
      </w:rPr>
    </w:lvl>
    <w:lvl w:ilvl="1" w:tplc="FA0EAE40">
      <w:start w:val="1"/>
      <w:numFmt w:val="bullet"/>
      <w:lvlText w:val="•"/>
      <w:lvlJc w:val="left"/>
      <w:pPr>
        <w:tabs>
          <w:tab w:val="num" w:pos="1440"/>
        </w:tabs>
        <w:ind w:left="1440" w:hanging="360"/>
      </w:pPr>
      <w:rPr>
        <w:rFonts w:ascii="Arial" w:hAnsi="Arial" w:hint="default"/>
      </w:rPr>
    </w:lvl>
    <w:lvl w:ilvl="2" w:tplc="6B74A352" w:tentative="1">
      <w:start w:val="1"/>
      <w:numFmt w:val="bullet"/>
      <w:lvlText w:val="•"/>
      <w:lvlJc w:val="left"/>
      <w:pPr>
        <w:tabs>
          <w:tab w:val="num" w:pos="2160"/>
        </w:tabs>
        <w:ind w:left="2160" w:hanging="360"/>
      </w:pPr>
      <w:rPr>
        <w:rFonts w:ascii="Arial" w:hAnsi="Arial" w:hint="default"/>
      </w:rPr>
    </w:lvl>
    <w:lvl w:ilvl="3" w:tplc="EF2AE698" w:tentative="1">
      <w:start w:val="1"/>
      <w:numFmt w:val="bullet"/>
      <w:lvlText w:val="•"/>
      <w:lvlJc w:val="left"/>
      <w:pPr>
        <w:tabs>
          <w:tab w:val="num" w:pos="2880"/>
        </w:tabs>
        <w:ind w:left="2880" w:hanging="360"/>
      </w:pPr>
      <w:rPr>
        <w:rFonts w:ascii="Arial" w:hAnsi="Arial" w:hint="default"/>
      </w:rPr>
    </w:lvl>
    <w:lvl w:ilvl="4" w:tplc="0FF478F0" w:tentative="1">
      <w:start w:val="1"/>
      <w:numFmt w:val="bullet"/>
      <w:lvlText w:val="•"/>
      <w:lvlJc w:val="left"/>
      <w:pPr>
        <w:tabs>
          <w:tab w:val="num" w:pos="3600"/>
        </w:tabs>
        <w:ind w:left="3600" w:hanging="360"/>
      </w:pPr>
      <w:rPr>
        <w:rFonts w:ascii="Arial" w:hAnsi="Arial" w:hint="default"/>
      </w:rPr>
    </w:lvl>
    <w:lvl w:ilvl="5" w:tplc="35FC6120" w:tentative="1">
      <w:start w:val="1"/>
      <w:numFmt w:val="bullet"/>
      <w:lvlText w:val="•"/>
      <w:lvlJc w:val="left"/>
      <w:pPr>
        <w:tabs>
          <w:tab w:val="num" w:pos="4320"/>
        </w:tabs>
        <w:ind w:left="4320" w:hanging="360"/>
      </w:pPr>
      <w:rPr>
        <w:rFonts w:ascii="Arial" w:hAnsi="Arial" w:hint="default"/>
      </w:rPr>
    </w:lvl>
    <w:lvl w:ilvl="6" w:tplc="82FC9768" w:tentative="1">
      <w:start w:val="1"/>
      <w:numFmt w:val="bullet"/>
      <w:lvlText w:val="•"/>
      <w:lvlJc w:val="left"/>
      <w:pPr>
        <w:tabs>
          <w:tab w:val="num" w:pos="5040"/>
        </w:tabs>
        <w:ind w:left="5040" w:hanging="360"/>
      </w:pPr>
      <w:rPr>
        <w:rFonts w:ascii="Arial" w:hAnsi="Arial" w:hint="default"/>
      </w:rPr>
    </w:lvl>
    <w:lvl w:ilvl="7" w:tplc="DE505656" w:tentative="1">
      <w:start w:val="1"/>
      <w:numFmt w:val="bullet"/>
      <w:lvlText w:val="•"/>
      <w:lvlJc w:val="left"/>
      <w:pPr>
        <w:tabs>
          <w:tab w:val="num" w:pos="5760"/>
        </w:tabs>
        <w:ind w:left="5760" w:hanging="360"/>
      </w:pPr>
      <w:rPr>
        <w:rFonts w:ascii="Arial" w:hAnsi="Arial" w:hint="default"/>
      </w:rPr>
    </w:lvl>
    <w:lvl w:ilvl="8" w:tplc="A2ECCE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FD435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C70057"/>
    <w:multiLevelType w:val="hybridMultilevel"/>
    <w:tmpl w:val="C8DAE974"/>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16"/>
  </w:num>
  <w:num w:numId="3">
    <w:abstractNumId w:val="34"/>
  </w:num>
  <w:num w:numId="4">
    <w:abstractNumId w:val="21"/>
  </w:num>
  <w:num w:numId="5">
    <w:abstractNumId w:val="0"/>
  </w:num>
  <w:num w:numId="6">
    <w:abstractNumId w:val="19"/>
  </w:num>
  <w:num w:numId="7">
    <w:abstractNumId w:val="11"/>
  </w:num>
  <w:num w:numId="8">
    <w:abstractNumId w:val="32"/>
  </w:num>
  <w:num w:numId="9">
    <w:abstractNumId w:val="35"/>
  </w:num>
  <w:num w:numId="10">
    <w:abstractNumId w:val="15"/>
  </w:num>
  <w:num w:numId="11">
    <w:abstractNumId w:val="27"/>
  </w:num>
  <w:num w:numId="12">
    <w:abstractNumId w:val="3"/>
  </w:num>
  <w:num w:numId="13">
    <w:abstractNumId w:val="17"/>
  </w:num>
  <w:num w:numId="14">
    <w:abstractNumId w:val="25"/>
  </w:num>
  <w:num w:numId="15">
    <w:abstractNumId w:val="31"/>
  </w:num>
  <w:num w:numId="16">
    <w:abstractNumId w:val="26"/>
  </w:num>
  <w:num w:numId="17">
    <w:abstractNumId w:val="23"/>
  </w:num>
  <w:num w:numId="18">
    <w:abstractNumId w:val="4"/>
  </w:num>
  <w:num w:numId="19">
    <w:abstractNumId w:val="36"/>
  </w:num>
  <w:num w:numId="20">
    <w:abstractNumId w:val="22"/>
  </w:num>
  <w:num w:numId="21">
    <w:abstractNumId w:val="12"/>
  </w:num>
  <w:num w:numId="22">
    <w:abstractNumId w:val="30"/>
  </w:num>
  <w:num w:numId="23">
    <w:abstractNumId w:val="7"/>
  </w:num>
  <w:num w:numId="24">
    <w:abstractNumId w:val="18"/>
  </w:num>
  <w:num w:numId="25">
    <w:abstractNumId w:val="33"/>
  </w:num>
  <w:num w:numId="26">
    <w:abstractNumId w:val="24"/>
  </w:num>
  <w:num w:numId="27">
    <w:abstractNumId w:val="2"/>
  </w:num>
  <w:num w:numId="28">
    <w:abstractNumId w:val="9"/>
  </w:num>
  <w:num w:numId="29">
    <w:abstractNumId w:val="5"/>
  </w:num>
  <w:num w:numId="30">
    <w:abstractNumId w:val="6"/>
  </w:num>
  <w:num w:numId="31">
    <w:abstractNumId w:val="13"/>
  </w:num>
  <w:num w:numId="32">
    <w:abstractNumId w:val="14"/>
  </w:num>
  <w:num w:numId="33">
    <w:abstractNumId w:val="29"/>
  </w:num>
  <w:num w:numId="34">
    <w:abstractNumId w:val="8"/>
  </w:num>
  <w:num w:numId="35">
    <w:abstractNumId w:val="20"/>
  </w:num>
  <w:num w:numId="36">
    <w:abstractNumId w:val="28"/>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0E82"/>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F6C"/>
    <w:rsid w:val="000325D1"/>
    <w:rsid w:val="000329A7"/>
    <w:rsid w:val="00032DE9"/>
    <w:rsid w:val="00033539"/>
    <w:rsid w:val="00034302"/>
    <w:rsid w:val="000345AA"/>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70B"/>
    <w:rsid w:val="00051B0B"/>
    <w:rsid w:val="00053273"/>
    <w:rsid w:val="000535CF"/>
    <w:rsid w:val="00053E5B"/>
    <w:rsid w:val="00053E6A"/>
    <w:rsid w:val="00054C90"/>
    <w:rsid w:val="00055031"/>
    <w:rsid w:val="00055411"/>
    <w:rsid w:val="0005568D"/>
    <w:rsid w:val="000558B5"/>
    <w:rsid w:val="00055C43"/>
    <w:rsid w:val="00056F38"/>
    <w:rsid w:val="00061EA5"/>
    <w:rsid w:val="000624DF"/>
    <w:rsid w:val="00063DE9"/>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91297"/>
    <w:rsid w:val="00091D26"/>
    <w:rsid w:val="0009338B"/>
    <w:rsid w:val="0009383D"/>
    <w:rsid w:val="000944D1"/>
    <w:rsid w:val="00094960"/>
    <w:rsid w:val="0009550C"/>
    <w:rsid w:val="00095B3C"/>
    <w:rsid w:val="00095FAD"/>
    <w:rsid w:val="00096817"/>
    <w:rsid w:val="00096938"/>
    <w:rsid w:val="00097986"/>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48EB"/>
    <w:rsid w:val="000B4C5A"/>
    <w:rsid w:val="000B5595"/>
    <w:rsid w:val="000B5DAE"/>
    <w:rsid w:val="000B6D2A"/>
    <w:rsid w:val="000B76C9"/>
    <w:rsid w:val="000B77F4"/>
    <w:rsid w:val="000B7D10"/>
    <w:rsid w:val="000B7FAD"/>
    <w:rsid w:val="000C093C"/>
    <w:rsid w:val="000C097C"/>
    <w:rsid w:val="000C1829"/>
    <w:rsid w:val="000C1CE2"/>
    <w:rsid w:val="000C368A"/>
    <w:rsid w:val="000C368D"/>
    <w:rsid w:val="000C517B"/>
    <w:rsid w:val="000C5A09"/>
    <w:rsid w:val="000C5A33"/>
    <w:rsid w:val="000C5F8B"/>
    <w:rsid w:val="000C6018"/>
    <w:rsid w:val="000C648D"/>
    <w:rsid w:val="000C690D"/>
    <w:rsid w:val="000C789C"/>
    <w:rsid w:val="000C7C47"/>
    <w:rsid w:val="000D0E1A"/>
    <w:rsid w:val="000D1795"/>
    <w:rsid w:val="000D1915"/>
    <w:rsid w:val="000D1ABD"/>
    <w:rsid w:val="000D21F2"/>
    <w:rsid w:val="000D223E"/>
    <w:rsid w:val="000D2A9B"/>
    <w:rsid w:val="000D2B4D"/>
    <w:rsid w:val="000D3251"/>
    <w:rsid w:val="000D366A"/>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41EA"/>
    <w:rsid w:val="00104876"/>
    <w:rsid w:val="00105185"/>
    <w:rsid w:val="001075B4"/>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A69"/>
    <w:rsid w:val="00156D34"/>
    <w:rsid w:val="0015771A"/>
    <w:rsid w:val="00157A34"/>
    <w:rsid w:val="00157AE2"/>
    <w:rsid w:val="001605F3"/>
    <w:rsid w:val="00161E72"/>
    <w:rsid w:val="0016276A"/>
    <w:rsid w:val="0016281C"/>
    <w:rsid w:val="00162B12"/>
    <w:rsid w:val="00163030"/>
    <w:rsid w:val="001634C5"/>
    <w:rsid w:val="0016387D"/>
    <w:rsid w:val="001653E7"/>
    <w:rsid w:val="0016611A"/>
    <w:rsid w:val="001668AC"/>
    <w:rsid w:val="00167258"/>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245"/>
    <w:rsid w:val="00177E9F"/>
    <w:rsid w:val="001800CD"/>
    <w:rsid w:val="0018058C"/>
    <w:rsid w:val="0018079C"/>
    <w:rsid w:val="001810B4"/>
    <w:rsid w:val="00181E7D"/>
    <w:rsid w:val="0018215C"/>
    <w:rsid w:val="0018291C"/>
    <w:rsid w:val="00183324"/>
    <w:rsid w:val="00183E9C"/>
    <w:rsid w:val="001840DB"/>
    <w:rsid w:val="00184AE0"/>
    <w:rsid w:val="00184FC7"/>
    <w:rsid w:val="00185D6E"/>
    <w:rsid w:val="001861FF"/>
    <w:rsid w:val="00186348"/>
    <w:rsid w:val="00186829"/>
    <w:rsid w:val="00186B97"/>
    <w:rsid w:val="00187B91"/>
    <w:rsid w:val="00187D1C"/>
    <w:rsid w:val="001903EB"/>
    <w:rsid w:val="001907AC"/>
    <w:rsid w:val="00190D1D"/>
    <w:rsid w:val="00190E09"/>
    <w:rsid w:val="00191545"/>
    <w:rsid w:val="00191749"/>
    <w:rsid w:val="00191830"/>
    <w:rsid w:val="001923C7"/>
    <w:rsid w:val="00193632"/>
    <w:rsid w:val="001938A6"/>
    <w:rsid w:val="00193EEA"/>
    <w:rsid w:val="00194D3F"/>
    <w:rsid w:val="00195148"/>
    <w:rsid w:val="00195BB9"/>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3DE"/>
    <w:rsid w:val="001A77A2"/>
    <w:rsid w:val="001A7D28"/>
    <w:rsid w:val="001B0536"/>
    <w:rsid w:val="001B06E9"/>
    <w:rsid w:val="001B0CBC"/>
    <w:rsid w:val="001B0DAC"/>
    <w:rsid w:val="001B12E0"/>
    <w:rsid w:val="001B18F8"/>
    <w:rsid w:val="001B1E9B"/>
    <w:rsid w:val="001B2478"/>
    <w:rsid w:val="001B28B3"/>
    <w:rsid w:val="001B2E50"/>
    <w:rsid w:val="001B2ECC"/>
    <w:rsid w:val="001B37E0"/>
    <w:rsid w:val="001B3B3B"/>
    <w:rsid w:val="001B3D1D"/>
    <w:rsid w:val="001B4091"/>
    <w:rsid w:val="001B4B4A"/>
    <w:rsid w:val="001B5188"/>
    <w:rsid w:val="001B58E4"/>
    <w:rsid w:val="001B5967"/>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37C9"/>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4DA"/>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243"/>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1D18"/>
    <w:rsid w:val="002645AC"/>
    <w:rsid w:val="00264E6B"/>
    <w:rsid w:val="00265A4E"/>
    <w:rsid w:val="00265D37"/>
    <w:rsid w:val="00265DB0"/>
    <w:rsid w:val="002662BD"/>
    <w:rsid w:val="0026716E"/>
    <w:rsid w:val="002679E7"/>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668"/>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11A3"/>
    <w:rsid w:val="002E18BA"/>
    <w:rsid w:val="002E2841"/>
    <w:rsid w:val="002E342A"/>
    <w:rsid w:val="002E34F8"/>
    <w:rsid w:val="002E3BB9"/>
    <w:rsid w:val="002E3F73"/>
    <w:rsid w:val="002E4B1B"/>
    <w:rsid w:val="002E4C88"/>
    <w:rsid w:val="002E4DE6"/>
    <w:rsid w:val="002E51A5"/>
    <w:rsid w:val="002E51C5"/>
    <w:rsid w:val="002E5EE8"/>
    <w:rsid w:val="002E60FE"/>
    <w:rsid w:val="002E6CD8"/>
    <w:rsid w:val="002E6CDD"/>
    <w:rsid w:val="002F063B"/>
    <w:rsid w:val="002F08E0"/>
    <w:rsid w:val="002F2146"/>
    <w:rsid w:val="002F4882"/>
    <w:rsid w:val="002F4B56"/>
    <w:rsid w:val="002F4EA6"/>
    <w:rsid w:val="002F50B3"/>
    <w:rsid w:val="002F5353"/>
    <w:rsid w:val="002F5AC1"/>
    <w:rsid w:val="002F697E"/>
    <w:rsid w:val="002F759A"/>
    <w:rsid w:val="002F75AF"/>
    <w:rsid w:val="002F76BB"/>
    <w:rsid w:val="00301799"/>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A5"/>
    <w:rsid w:val="003144D3"/>
    <w:rsid w:val="0031478C"/>
    <w:rsid w:val="00314AB0"/>
    <w:rsid w:val="00315355"/>
    <w:rsid w:val="00315386"/>
    <w:rsid w:val="0031566E"/>
    <w:rsid w:val="00315CC2"/>
    <w:rsid w:val="00315DC2"/>
    <w:rsid w:val="003162B5"/>
    <w:rsid w:val="003164B3"/>
    <w:rsid w:val="0031681B"/>
    <w:rsid w:val="00316DCB"/>
    <w:rsid w:val="00317A84"/>
    <w:rsid w:val="00320328"/>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27CD"/>
    <w:rsid w:val="00332A11"/>
    <w:rsid w:val="00333418"/>
    <w:rsid w:val="00333E57"/>
    <w:rsid w:val="003340F1"/>
    <w:rsid w:val="0033446E"/>
    <w:rsid w:val="003348C2"/>
    <w:rsid w:val="00334A50"/>
    <w:rsid w:val="00335423"/>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C5A"/>
    <w:rsid w:val="00346368"/>
    <w:rsid w:val="00346AA0"/>
    <w:rsid w:val="00346BEE"/>
    <w:rsid w:val="0034718C"/>
    <w:rsid w:val="003501F1"/>
    <w:rsid w:val="00350AD2"/>
    <w:rsid w:val="00350DD5"/>
    <w:rsid w:val="00351180"/>
    <w:rsid w:val="00351616"/>
    <w:rsid w:val="00351A51"/>
    <w:rsid w:val="00352427"/>
    <w:rsid w:val="00354FE4"/>
    <w:rsid w:val="0035589B"/>
    <w:rsid w:val="00355930"/>
    <w:rsid w:val="00356248"/>
    <w:rsid w:val="003563D4"/>
    <w:rsid w:val="00356AEF"/>
    <w:rsid w:val="00360242"/>
    <w:rsid w:val="0036085A"/>
    <w:rsid w:val="003609DA"/>
    <w:rsid w:val="00360A24"/>
    <w:rsid w:val="00360B29"/>
    <w:rsid w:val="00360C43"/>
    <w:rsid w:val="0036125E"/>
    <w:rsid w:val="00361933"/>
    <w:rsid w:val="00361D38"/>
    <w:rsid w:val="003624B7"/>
    <w:rsid w:val="00363D5D"/>
    <w:rsid w:val="0036419B"/>
    <w:rsid w:val="003652A6"/>
    <w:rsid w:val="00366094"/>
    <w:rsid w:val="003661E6"/>
    <w:rsid w:val="00371D72"/>
    <w:rsid w:val="0037311C"/>
    <w:rsid w:val="003741ED"/>
    <w:rsid w:val="0037564D"/>
    <w:rsid w:val="00375968"/>
    <w:rsid w:val="00375EAC"/>
    <w:rsid w:val="00376772"/>
    <w:rsid w:val="00377009"/>
    <w:rsid w:val="00377E28"/>
    <w:rsid w:val="00380F2E"/>
    <w:rsid w:val="00380FD5"/>
    <w:rsid w:val="00381072"/>
    <w:rsid w:val="00381BCA"/>
    <w:rsid w:val="00382950"/>
    <w:rsid w:val="0038378D"/>
    <w:rsid w:val="00383BD5"/>
    <w:rsid w:val="00383EA9"/>
    <w:rsid w:val="003845B8"/>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68C"/>
    <w:rsid w:val="003B47D3"/>
    <w:rsid w:val="003B579E"/>
    <w:rsid w:val="003B633C"/>
    <w:rsid w:val="003B6894"/>
    <w:rsid w:val="003B6F61"/>
    <w:rsid w:val="003B7129"/>
    <w:rsid w:val="003B7228"/>
    <w:rsid w:val="003B7AC7"/>
    <w:rsid w:val="003C00F4"/>
    <w:rsid w:val="003C0558"/>
    <w:rsid w:val="003C09B3"/>
    <w:rsid w:val="003C0D32"/>
    <w:rsid w:val="003C0E39"/>
    <w:rsid w:val="003C0F0E"/>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56B"/>
    <w:rsid w:val="003F7B3A"/>
    <w:rsid w:val="003F7B94"/>
    <w:rsid w:val="003F7FF5"/>
    <w:rsid w:val="004003C1"/>
    <w:rsid w:val="00400E99"/>
    <w:rsid w:val="004014CE"/>
    <w:rsid w:val="0040153F"/>
    <w:rsid w:val="00401D9C"/>
    <w:rsid w:val="00402D76"/>
    <w:rsid w:val="004030FB"/>
    <w:rsid w:val="00403124"/>
    <w:rsid w:val="004034FE"/>
    <w:rsid w:val="00403A6C"/>
    <w:rsid w:val="00403D1C"/>
    <w:rsid w:val="00404D71"/>
    <w:rsid w:val="00405C29"/>
    <w:rsid w:val="00405C5D"/>
    <w:rsid w:val="004062A0"/>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58CE"/>
    <w:rsid w:val="004464F2"/>
    <w:rsid w:val="004467DE"/>
    <w:rsid w:val="00446AF2"/>
    <w:rsid w:val="00447063"/>
    <w:rsid w:val="004470FA"/>
    <w:rsid w:val="00447678"/>
    <w:rsid w:val="00447A40"/>
    <w:rsid w:val="00451464"/>
    <w:rsid w:val="00451A1A"/>
    <w:rsid w:val="00452AD9"/>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B55"/>
    <w:rsid w:val="00465036"/>
    <w:rsid w:val="0046550C"/>
    <w:rsid w:val="0046556B"/>
    <w:rsid w:val="00465896"/>
    <w:rsid w:val="00465EE8"/>
    <w:rsid w:val="00466285"/>
    <w:rsid w:val="004667A5"/>
    <w:rsid w:val="00466C69"/>
    <w:rsid w:val="00466E6B"/>
    <w:rsid w:val="004678B0"/>
    <w:rsid w:val="00470426"/>
    <w:rsid w:val="00470429"/>
    <w:rsid w:val="004714C2"/>
    <w:rsid w:val="00471BC5"/>
    <w:rsid w:val="004722AE"/>
    <w:rsid w:val="004726C6"/>
    <w:rsid w:val="004726DC"/>
    <w:rsid w:val="004727F0"/>
    <w:rsid w:val="00472B62"/>
    <w:rsid w:val="00472FA1"/>
    <w:rsid w:val="00473A38"/>
    <w:rsid w:val="00473A4E"/>
    <w:rsid w:val="00474C50"/>
    <w:rsid w:val="0047599A"/>
    <w:rsid w:val="004765E0"/>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24D5"/>
    <w:rsid w:val="00492DC0"/>
    <w:rsid w:val="00492F01"/>
    <w:rsid w:val="00492F06"/>
    <w:rsid w:val="00493B84"/>
    <w:rsid w:val="0049481C"/>
    <w:rsid w:val="00494995"/>
    <w:rsid w:val="00494A45"/>
    <w:rsid w:val="004959A3"/>
    <w:rsid w:val="0049722E"/>
    <w:rsid w:val="00497507"/>
    <w:rsid w:val="00497968"/>
    <w:rsid w:val="004A113A"/>
    <w:rsid w:val="004A1331"/>
    <w:rsid w:val="004A16A9"/>
    <w:rsid w:val="004A1794"/>
    <w:rsid w:val="004A1CB9"/>
    <w:rsid w:val="004A2860"/>
    <w:rsid w:val="004A3172"/>
    <w:rsid w:val="004A32E3"/>
    <w:rsid w:val="004A35C5"/>
    <w:rsid w:val="004A3692"/>
    <w:rsid w:val="004A3EFE"/>
    <w:rsid w:val="004A4755"/>
    <w:rsid w:val="004A54FD"/>
    <w:rsid w:val="004A5D96"/>
    <w:rsid w:val="004A66E3"/>
    <w:rsid w:val="004A7C87"/>
    <w:rsid w:val="004B006A"/>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AAC"/>
    <w:rsid w:val="004C4D7E"/>
    <w:rsid w:val="004C6733"/>
    <w:rsid w:val="004C75F2"/>
    <w:rsid w:val="004C78E9"/>
    <w:rsid w:val="004D024C"/>
    <w:rsid w:val="004D0508"/>
    <w:rsid w:val="004D0616"/>
    <w:rsid w:val="004D0808"/>
    <w:rsid w:val="004D0E7C"/>
    <w:rsid w:val="004D1331"/>
    <w:rsid w:val="004D1363"/>
    <w:rsid w:val="004D138B"/>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7B7"/>
    <w:rsid w:val="004E1DF2"/>
    <w:rsid w:val="004E208F"/>
    <w:rsid w:val="004E37C7"/>
    <w:rsid w:val="004E3A74"/>
    <w:rsid w:val="004E4BEF"/>
    <w:rsid w:val="004E51C4"/>
    <w:rsid w:val="004E541B"/>
    <w:rsid w:val="004E5511"/>
    <w:rsid w:val="004E584D"/>
    <w:rsid w:val="004E65E2"/>
    <w:rsid w:val="004E6905"/>
    <w:rsid w:val="004E7031"/>
    <w:rsid w:val="004E73D9"/>
    <w:rsid w:val="004E7967"/>
    <w:rsid w:val="004E7B6C"/>
    <w:rsid w:val="004E7C3C"/>
    <w:rsid w:val="004F006A"/>
    <w:rsid w:val="004F1431"/>
    <w:rsid w:val="004F17B0"/>
    <w:rsid w:val="004F197C"/>
    <w:rsid w:val="004F1A87"/>
    <w:rsid w:val="004F2223"/>
    <w:rsid w:val="004F2666"/>
    <w:rsid w:val="004F3A5B"/>
    <w:rsid w:val="004F3E02"/>
    <w:rsid w:val="004F3EA1"/>
    <w:rsid w:val="004F3F62"/>
    <w:rsid w:val="004F485F"/>
    <w:rsid w:val="004F4CD2"/>
    <w:rsid w:val="004F5A1D"/>
    <w:rsid w:val="004F5E14"/>
    <w:rsid w:val="004F63C2"/>
    <w:rsid w:val="004F71FC"/>
    <w:rsid w:val="004F75C9"/>
    <w:rsid w:val="004F7BAF"/>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78F"/>
    <w:rsid w:val="0051088E"/>
    <w:rsid w:val="00510FD7"/>
    <w:rsid w:val="0051192E"/>
    <w:rsid w:val="00513B06"/>
    <w:rsid w:val="00514358"/>
    <w:rsid w:val="00514589"/>
    <w:rsid w:val="00514A29"/>
    <w:rsid w:val="00514E33"/>
    <w:rsid w:val="005174CF"/>
    <w:rsid w:val="00517AF0"/>
    <w:rsid w:val="00517F32"/>
    <w:rsid w:val="005207B7"/>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13AE"/>
    <w:rsid w:val="0056228A"/>
    <w:rsid w:val="00562B8F"/>
    <w:rsid w:val="005644AC"/>
    <w:rsid w:val="005644FB"/>
    <w:rsid w:val="00564B08"/>
    <w:rsid w:val="00564B89"/>
    <w:rsid w:val="00567822"/>
    <w:rsid w:val="005679E7"/>
    <w:rsid w:val="0057038E"/>
    <w:rsid w:val="00570574"/>
    <w:rsid w:val="00570E30"/>
    <w:rsid w:val="00571B57"/>
    <w:rsid w:val="00571C00"/>
    <w:rsid w:val="0057215E"/>
    <w:rsid w:val="005728EA"/>
    <w:rsid w:val="00572E1B"/>
    <w:rsid w:val="00573874"/>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21F0"/>
    <w:rsid w:val="00592BED"/>
    <w:rsid w:val="0059367F"/>
    <w:rsid w:val="00593FCB"/>
    <w:rsid w:val="005948A6"/>
    <w:rsid w:val="00594FE0"/>
    <w:rsid w:val="00595416"/>
    <w:rsid w:val="00596221"/>
    <w:rsid w:val="00596AAC"/>
    <w:rsid w:val="00597003"/>
    <w:rsid w:val="00597C45"/>
    <w:rsid w:val="005A0DA0"/>
    <w:rsid w:val="005A141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970"/>
    <w:rsid w:val="005D3CAE"/>
    <w:rsid w:val="005D3FCD"/>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0436"/>
    <w:rsid w:val="0060218F"/>
    <w:rsid w:val="006021CC"/>
    <w:rsid w:val="00602612"/>
    <w:rsid w:val="00603313"/>
    <w:rsid w:val="00603C41"/>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54B1"/>
    <w:rsid w:val="0063573C"/>
    <w:rsid w:val="00635C75"/>
    <w:rsid w:val="00635D9E"/>
    <w:rsid w:val="006363D1"/>
    <w:rsid w:val="006369F5"/>
    <w:rsid w:val="00637102"/>
    <w:rsid w:val="00637999"/>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276"/>
    <w:rsid w:val="00652613"/>
    <w:rsid w:val="00652B9A"/>
    <w:rsid w:val="0065325D"/>
    <w:rsid w:val="00653941"/>
    <w:rsid w:val="006541A3"/>
    <w:rsid w:val="00654620"/>
    <w:rsid w:val="00654ACE"/>
    <w:rsid w:val="006555A0"/>
    <w:rsid w:val="00655B15"/>
    <w:rsid w:val="00655C56"/>
    <w:rsid w:val="006605AD"/>
    <w:rsid w:val="006606E7"/>
    <w:rsid w:val="00660AB7"/>
    <w:rsid w:val="00660D70"/>
    <w:rsid w:val="00660ED9"/>
    <w:rsid w:val="00661254"/>
    <w:rsid w:val="00661FD6"/>
    <w:rsid w:val="00662284"/>
    <w:rsid w:val="00662A1D"/>
    <w:rsid w:val="00663160"/>
    <w:rsid w:val="006634D3"/>
    <w:rsid w:val="0066493F"/>
    <w:rsid w:val="00664F57"/>
    <w:rsid w:val="00665488"/>
    <w:rsid w:val="00665508"/>
    <w:rsid w:val="0066620D"/>
    <w:rsid w:val="00666589"/>
    <w:rsid w:val="006676CD"/>
    <w:rsid w:val="00667E30"/>
    <w:rsid w:val="006704D7"/>
    <w:rsid w:val="0067055E"/>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7B8"/>
    <w:rsid w:val="00675940"/>
    <w:rsid w:val="00676949"/>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8774F"/>
    <w:rsid w:val="0069020B"/>
    <w:rsid w:val="0069044B"/>
    <w:rsid w:val="00690D3F"/>
    <w:rsid w:val="006912B7"/>
    <w:rsid w:val="0069166F"/>
    <w:rsid w:val="00691BD8"/>
    <w:rsid w:val="00692BC0"/>
    <w:rsid w:val="0069355C"/>
    <w:rsid w:val="006940BA"/>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035"/>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5E4"/>
    <w:rsid w:val="006C0727"/>
    <w:rsid w:val="006C1459"/>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0FE"/>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5FDC"/>
    <w:rsid w:val="00716DA8"/>
    <w:rsid w:val="00717D4F"/>
    <w:rsid w:val="00720B86"/>
    <w:rsid w:val="00721D0A"/>
    <w:rsid w:val="007226D6"/>
    <w:rsid w:val="007227F2"/>
    <w:rsid w:val="007229AF"/>
    <w:rsid w:val="00722DDF"/>
    <w:rsid w:val="00723144"/>
    <w:rsid w:val="00723547"/>
    <w:rsid w:val="00723FB3"/>
    <w:rsid w:val="00724432"/>
    <w:rsid w:val="007246CA"/>
    <w:rsid w:val="00724F6D"/>
    <w:rsid w:val="00725765"/>
    <w:rsid w:val="0072618F"/>
    <w:rsid w:val="007261FE"/>
    <w:rsid w:val="007265F1"/>
    <w:rsid w:val="0072729F"/>
    <w:rsid w:val="007273DB"/>
    <w:rsid w:val="00727CF2"/>
    <w:rsid w:val="00727EB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2D1"/>
    <w:rsid w:val="007463C1"/>
    <w:rsid w:val="0074690B"/>
    <w:rsid w:val="00746FD5"/>
    <w:rsid w:val="0074704C"/>
    <w:rsid w:val="007503B9"/>
    <w:rsid w:val="00750563"/>
    <w:rsid w:val="00750831"/>
    <w:rsid w:val="00751890"/>
    <w:rsid w:val="007519F4"/>
    <w:rsid w:val="007521C3"/>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817"/>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B37"/>
    <w:rsid w:val="007E5FFC"/>
    <w:rsid w:val="007E689C"/>
    <w:rsid w:val="007E6FE9"/>
    <w:rsid w:val="007E7288"/>
    <w:rsid w:val="007E7811"/>
    <w:rsid w:val="007F1101"/>
    <w:rsid w:val="007F1112"/>
    <w:rsid w:val="007F133D"/>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FC4"/>
    <w:rsid w:val="007F682A"/>
    <w:rsid w:val="007F698A"/>
    <w:rsid w:val="007F6D78"/>
    <w:rsid w:val="007F7309"/>
    <w:rsid w:val="007F77DC"/>
    <w:rsid w:val="007F78C0"/>
    <w:rsid w:val="007F7954"/>
    <w:rsid w:val="007F7A02"/>
    <w:rsid w:val="007F7B11"/>
    <w:rsid w:val="007F7FBA"/>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40A"/>
    <w:rsid w:val="00814CC6"/>
    <w:rsid w:val="00815102"/>
    <w:rsid w:val="00815F6C"/>
    <w:rsid w:val="00816056"/>
    <w:rsid w:val="00817A1F"/>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24B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B82"/>
    <w:rsid w:val="008507C7"/>
    <w:rsid w:val="00850AF4"/>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57FE7"/>
    <w:rsid w:val="008600B4"/>
    <w:rsid w:val="008603BC"/>
    <w:rsid w:val="00860976"/>
    <w:rsid w:val="008614CA"/>
    <w:rsid w:val="00861538"/>
    <w:rsid w:val="008619F9"/>
    <w:rsid w:val="008622E1"/>
    <w:rsid w:val="00862370"/>
    <w:rsid w:val="008627E2"/>
    <w:rsid w:val="00863068"/>
    <w:rsid w:val="00863A10"/>
    <w:rsid w:val="00865183"/>
    <w:rsid w:val="0086537A"/>
    <w:rsid w:val="00865447"/>
    <w:rsid w:val="0086558E"/>
    <w:rsid w:val="00866A8D"/>
    <w:rsid w:val="0086791F"/>
    <w:rsid w:val="00870335"/>
    <w:rsid w:val="00870B51"/>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0E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6BD5"/>
    <w:rsid w:val="008F7249"/>
    <w:rsid w:val="008F7507"/>
    <w:rsid w:val="008F7F89"/>
    <w:rsid w:val="00900CEA"/>
    <w:rsid w:val="0090109E"/>
    <w:rsid w:val="009013BC"/>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3F42"/>
    <w:rsid w:val="00944B89"/>
    <w:rsid w:val="00944D81"/>
    <w:rsid w:val="00945077"/>
    <w:rsid w:val="00945EEC"/>
    <w:rsid w:val="00946B89"/>
    <w:rsid w:val="00947518"/>
    <w:rsid w:val="00947574"/>
    <w:rsid w:val="00947912"/>
    <w:rsid w:val="0094796B"/>
    <w:rsid w:val="00950809"/>
    <w:rsid w:val="0095163F"/>
    <w:rsid w:val="0095212B"/>
    <w:rsid w:val="00952891"/>
    <w:rsid w:val="00952CAB"/>
    <w:rsid w:val="00953205"/>
    <w:rsid w:val="009539A9"/>
    <w:rsid w:val="00953AF4"/>
    <w:rsid w:val="00953C3F"/>
    <w:rsid w:val="00954162"/>
    <w:rsid w:val="0095460A"/>
    <w:rsid w:val="00954BA8"/>
    <w:rsid w:val="00954BB4"/>
    <w:rsid w:val="009556C6"/>
    <w:rsid w:val="0095582B"/>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80073"/>
    <w:rsid w:val="00980160"/>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054F"/>
    <w:rsid w:val="00990A81"/>
    <w:rsid w:val="00990CB4"/>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0974"/>
    <w:rsid w:val="009C0E54"/>
    <w:rsid w:val="009C1720"/>
    <w:rsid w:val="009C1B18"/>
    <w:rsid w:val="009C2AE6"/>
    <w:rsid w:val="009C2B31"/>
    <w:rsid w:val="009C2B62"/>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3C97"/>
    <w:rsid w:val="009D411D"/>
    <w:rsid w:val="009D44AC"/>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69AF"/>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37827"/>
    <w:rsid w:val="00A378B6"/>
    <w:rsid w:val="00A404E8"/>
    <w:rsid w:val="00A409C2"/>
    <w:rsid w:val="00A40A8C"/>
    <w:rsid w:val="00A40CCE"/>
    <w:rsid w:val="00A41EBF"/>
    <w:rsid w:val="00A4203F"/>
    <w:rsid w:val="00A426D9"/>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2819"/>
    <w:rsid w:val="00AA3274"/>
    <w:rsid w:val="00AA337F"/>
    <w:rsid w:val="00AA3F23"/>
    <w:rsid w:val="00AA427C"/>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EF"/>
    <w:rsid w:val="00AC0FEB"/>
    <w:rsid w:val="00AC1A37"/>
    <w:rsid w:val="00AC1F66"/>
    <w:rsid w:val="00AC1FD5"/>
    <w:rsid w:val="00AC2878"/>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B5D"/>
    <w:rsid w:val="00AF7E53"/>
    <w:rsid w:val="00AF7FCD"/>
    <w:rsid w:val="00B00912"/>
    <w:rsid w:val="00B00DF4"/>
    <w:rsid w:val="00B02024"/>
    <w:rsid w:val="00B02745"/>
    <w:rsid w:val="00B03215"/>
    <w:rsid w:val="00B03B9B"/>
    <w:rsid w:val="00B0401D"/>
    <w:rsid w:val="00B04208"/>
    <w:rsid w:val="00B0526C"/>
    <w:rsid w:val="00B06BAA"/>
    <w:rsid w:val="00B07160"/>
    <w:rsid w:val="00B0720C"/>
    <w:rsid w:val="00B07384"/>
    <w:rsid w:val="00B07B0E"/>
    <w:rsid w:val="00B10197"/>
    <w:rsid w:val="00B10300"/>
    <w:rsid w:val="00B1043B"/>
    <w:rsid w:val="00B10622"/>
    <w:rsid w:val="00B1250A"/>
    <w:rsid w:val="00B149D0"/>
    <w:rsid w:val="00B150E2"/>
    <w:rsid w:val="00B1557D"/>
    <w:rsid w:val="00B1587A"/>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F78"/>
    <w:rsid w:val="00B2795E"/>
    <w:rsid w:val="00B279B2"/>
    <w:rsid w:val="00B302B5"/>
    <w:rsid w:val="00B3061F"/>
    <w:rsid w:val="00B310C2"/>
    <w:rsid w:val="00B3130E"/>
    <w:rsid w:val="00B3236A"/>
    <w:rsid w:val="00B327E1"/>
    <w:rsid w:val="00B32DD3"/>
    <w:rsid w:val="00B33507"/>
    <w:rsid w:val="00B3383B"/>
    <w:rsid w:val="00B345A6"/>
    <w:rsid w:val="00B3488E"/>
    <w:rsid w:val="00B34E0D"/>
    <w:rsid w:val="00B35019"/>
    <w:rsid w:val="00B36918"/>
    <w:rsid w:val="00B37006"/>
    <w:rsid w:val="00B371D5"/>
    <w:rsid w:val="00B37452"/>
    <w:rsid w:val="00B406A3"/>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43B"/>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0FF"/>
    <w:rsid w:val="00B93131"/>
    <w:rsid w:val="00B936B3"/>
    <w:rsid w:val="00B94462"/>
    <w:rsid w:val="00B94600"/>
    <w:rsid w:val="00B94E09"/>
    <w:rsid w:val="00B95A11"/>
    <w:rsid w:val="00B95A2F"/>
    <w:rsid w:val="00B97329"/>
    <w:rsid w:val="00B97F7F"/>
    <w:rsid w:val="00BA0BCF"/>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EFC"/>
    <w:rsid w:val="00BA7FE0"/>
    <w:rsid w:val="00BB09F7"/>
    <w:rsid w:val="00BB1465"/>
    <w:rsid w:val="00BB17A4"/>
    <w:rsid w:val="00BB1C94"/>
    <w:rsid w:val="00BB2859"/>
    <w:rsid w:val="00BB3089"/>
    <w:rsid w:val="00BB3209"/>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CAA"/>
    <w:rsid w:val="00BD01B4"/>
    <w:rsid w:val="00BD0865"/>
    <w:rsid w:val="00BD0F28"/>
    <w:rsid w:val="00BD0FC3"/>
    <w:rsid w:val="00BD119A"/>
    <w:rsid w:val="00BD12C2"/>
    <w:rsid w:val="00BD1BD3"/>
    <w:rsid w:val="00BD1CFE"/>
    <w:rsid w:val="00BD231A"/>
    <w:rsid w:val="00BD249C"/>
    <w:rsid w:val="00BD24A1"/>
    <w:rsid w:val="00BD256F"/>
    <w:rsid w:val="00BD5151"/>
    <w:rsid w:val="00BD52FC"/>
    <w:rsid w:val="00BD56E9"/>
    <w:rsid w:val="00BD5878"/>
    <w:rsid w:val="00BD5FEE"/>
    <w:rsid w:val="00BD6163"/>
    <w:rsid w:val="00BD7A00"/>
    <w:rsid w:val="00BE0821"/>
    <w:rsid w:val="00BE0E05"/>
    <w:rsid w:val="00BE16BD"/>
    <w:rsid w:val="00BE1817"/>
    <w:rsid w:val="00BE1BE7"/>
    <w:rsid w:val="00BE214E"/>
    <w:rsid w:val="00BE2ABE"/>
    <w:rsid w:val="00BE2F5A"/>
    <w:rsid w:val="00BE410C"/>
    <w:rsid w:val="00BE524E"/>
    <w:rsid w:val="00BE5C34"/>
    <w:rsid w:val="00BE68C2"/>
    <w:rsid w:val="00BE6AC5"/>
    <w:rsid w:val="00BE6ADE"/>
    <w:rsid w:val="00BE716F"/>
    <w:rsid w:val="00BE779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439C"/>
    <w:rsid w:val="00C0458D"/>
    <w:rsid w:val="00C0468A"/>
    <w:rsid w:val="00C046E8"/>
    <w:rsid w:val="00C04857"/>
    <w:rsid w:val="00C05973"/>
    <w:rsid w:val="00C05AB6"/>
    <w:rsid w:val="00C06013"/>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5FE9"/>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403"/>
    <w:rsid w:val="00C33B9A"/>
    <w:rsid w:val="00C33D57"/>
    <w:rsid w:val="00C34691"/>
    <w:rsid w:val="00C34E1D"/>
    <w:rsid w:val="00C3519D"/>
    <w:rsid w:val="00C355BB"/>
    <w:rsid w:val="00C35C34"/>
    <w:rsid w:val="00C35F2A"/>
    <w:rsid w:val="00C362E0"/>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1FE"/>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173"/>
    <w:rsid w:val="00C8232A"/>
    <w:rsid w:val="00C82657"/>
    <w:rsid w:val="00C83574"/>
    <w:rsid w:val="00C83BC0"/>
    <w:rsid w:val="00C844AF"/>
    <w:rsid w:val="00C85222"/>
    <w:rsid w:val="00C85BC8"/>
    <w:rsid w:val="00C873C2"/>
    <w:rsid w:val="00C874E1"/>
    <w:rsid w:val="00C8756E"/>
    <w:rsid w:val="00C90055"/>
    <w:rsid w:val="00C90550"/>
    <w:rsid w:val="00C907A3"/>
    <w:rsid w:val="00C908EB"/>
    <w:rsid w:val="00C90E0F"/>
    <w:rsid w:val="00C91077"/>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5A85"/>
    <w:rsid w:val="00CA6904"/>
    <w:rsid w:val="00CA6B8F"/>
    <w:rsid w:val="00CA7092"/>
    <w:rsid w:val="00CA7EE3"/>
    <w:rsid w:val="00CB0C7C"/>
    <w:rsid w:val="00CB1139"/>
    <w:rsid w:val="00CB3364"/>
    <w:rsid w:val="00CB3F45"/>
    <w:rsid w:val="00CB46C7"/>
    <w:rsid w:val="00CB48C3"/>
    <w:rsid w:val="00CB4A1D"/>
    <w:rsid w:val="00CB4B34"/>
    <w:rsid w:val="00CB4F21"/>
    <w:rsid w:val="00CB5CCF"/>
    <w:rsid w:val="00CB5F72"/>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0B57"/>
    <w:rsid w:val="00CD11C4"/>
    <w:rsid w:val="00CD1F7C"/>
    <w:rsid w:val="00CD2542"/>
    <w:rsid w:val="00CD2E38"/>
    <w:rsid w:val="00CD42EF"/>
    <w:rsid w:val="00CD43C2"/>
    <w:rsid w:val="00CD53A1"/>
    <w:rsid w:val="00CD56B0"/>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CF7B39"/>
    <w:rsid w:val="00D001D0"/>
    <w:rsid w:val="00D00A35"/>
    <w:rsid w:val="00D00A63"/>
    <w:rsid w:val="00D017E4"/>
    <w:rsid w:val="00D01819"/>
    <w:rsid w:val="00D01B94"/>
    <w:rsid w:val="00D0242A"/>
    <w:rsid w:val="00D028C9"/>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2417"/>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FC4"/>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449B"/>
    <w:rsid w:val="00D7485B"/>
    <w:rsid w:val="00D74967"/>
    <w:rsid w:val="00D74A26"/>
    <w:rsid w:val="00D74FF9"/>
    <w:rsid w:val="00D754BE"/>
    <w:rsid w:val="00D75C80"/>
    <w:rsid w:val="00D75E3A"/>
    <w:rsid w:val="00D76F37"/>
    <w:rsid w:val="00D76F73"/>
    <w:rsid w:val="00D770BA"/>
    <w:rsid w:val="00D778C5"/>
    <w:rsid w:val="00D77C23"/>
    <w:rsid w:val="00D8124F"/>
    <w:rsid w:val="00D817A7"/>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2F8E"/>
    <w:rsid w:val="00D934FF"/>
    <w:rsid w:val="00D93CCE"/>
    <w:rsid w:val="00D93DD5"/>
    <w:rsid w:val="00D93DEB"/>
    <w:rsid w:val="00D94517"/>
    <w:rsid w:val="00D94613"/>
    <w:rsid w:val="00D95524"/>
    <w:rsid w:val="00D95A41"/>
    <w:rsid w:val="00D95A85"/>
    <w:rsid w:val="00D9612D"/>
    <w:rsid w:val="00D96DDD"/>
    <w:rsid w:val="00D97C94"/>
    <w:rsid w:val="00DA0705"/>
    <w:rsid w:val="00DA074C"/>
    <w:rsid w:val="00DA0EF1"/>
    <w:rsid w:val="00DA13F5"/>
    <w:rsid w:val="00DA3609"/>
    <w:rsid w:val="00DA36FA"/>
    <w:rsid w:val="00DA37B9"/>
    <w:rsid w:val="00DA413D"/>
    <w:rsid w:val="00DA4C05"/>
    <w:rsid w:val="00DA567B"/>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4C3D"/>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347"/>
    <w:rsid w:val="00DD1BCC"/>
    <w:rsid w:val="00DD4144"/>
    <w:rsid w:val="00DD46D7"/>
    <w:rsid w:val="00DD4BB2"/>
    <w:rsid w:val="00DD5DFB"/>
    <w:rsid w:val="00DE083F"/>
    <w:rsid w:val="00DE1367"/>
    <w:rsid w:val="00DE14EF"/>
    <w:rsid w:val="00DE21E1"/>
    <w:rsid w:val="00DE25C5"/>
    <w:rsid w:val="00DE2A19"/>
    <w:rsid w:val="00DE2AF5"/>
    <w:rsid w:val="00DE2C3F"/>
    <w:rsid w:val="00DE2F2B"/>
    <w:rsid w:val="00DE35A9"/>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63E3"/>
    <w:rsid w:val="00DF719B"/>
    <w:rsid w:val="00E00208"/>
    <w:rsid w:val="00E013FF"/>
    <w:rsid w:val="00E01F21"/>
    <w:rsid w:val="00E030B6"/>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22F0"/>
    <w:rsid w:val="00E222FF"/>
    <w:rsid w:val="00E228F1"/>
    <w:rsid w:val="00E22C00"/>
    <w:rsid w:val="00E231A1"/>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46FB2"/>
    <w:rsid w:val="00E50373"/>
    <w:rsid w:val="00E50418"/>
    <w:rsid w:val="00E5042D"/>
    <w:rsid w:val="00E50757"/>
    <w:rsid w:val="00E50A61"/>
    <w:rsid w:val="00E51437"/>
    <w:rsid w:val="00E51E37"/>
    <w:rsid w:val="00E52623"/>
    <w:rsid w:val="00E5304A"/>
    <w:rsid w:val="00E5319B"/>
    <w:rsid w:val="00E538C1"/>
    <w:rsid w:val="00E53CCF"/>
    <w:rsid w:val="00E54AA3"/>
    <w:rsid w:val="00E555F9"/>
    <w:rsid w:val="00E55695"/>
    <w:rsid w:val="00E55BF1"/>
    <w:rsid w:val="00E5643F"/>
    <w:rsid w:val="00E564BD"/>
    <w:rsid w:val="00E606AE"/>
    <w:rsid w:val="00E60822"/>
    <w:rsid w:val="00E6107A"/>
    <w:rsid w:val="00E61F14"/>
    <w:rsid w:val="00E62063"/>
    <w:rsid w:val="00E62CEF"/>
    <w:rsid w:val="00E632C8"/>
    <w:rsid w:val="00E64314"/>
    <w:rsid w:val="00E65C96"/>
    <w:rsid w:val="00E660DA"/>
    <w:rsid w:val="00E70841"/>
    <w:rsid w:val="00E70B5B"/>
    <w:rsid w:val="00E70D06"/>
    <w:rsid w:val="00E7187B"/>
    <w:rsid w:val="00E718A2"/>
    <w:rsid w:val="00E719AC"/>
    <w:rsid w:val="00E71E61"/>
    <w:rsid w:val="00E72372"/>
    <w:rsid w:val="00E72C54"/>
    <w:rsid w:val="00E72F5E"/>
    <w:rsid w:val="00E72FA5"/>
    <w:rsid w:val="00E730B7"/>
    <w:rsid w:val="00E73B08"/>
    <w:rsid w:val="00E73DD5"/>
    <w:rsid w:val="00E75122"/>
    <w:rsid w:val="00E752FE"/>
    <w:rsid w:val="00E75D92"/>
    <w:rsid w:val="00E76B90"/>
    <w:rsid w:val="00E76C2E"/>
    <w:rsid w:val="00E81063"/>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4B"/>
    <w:rsid w:val="00E87BDF"/>
    <w:rsid w:val="00E903BD"/>
    <w:rsid w:val="00E90C08"/>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B65"/>
    <w:rsid w:val="00EA04F2"/>
    <w:rsid w:val="00EA0990"/>
    <w:rsid w:val="00EA1A03"/>
    <w:rsid w:val="00EA1D99"/>
    <w:rsid w:val="00EA2580"/>
    <w:rsid w:val="00EA29BD"/>
    <w:rsid w:val="00EA3BC3"/>
    <w:rsid w:val="00EA3EEF"/>
    <w:rsid w:val="00EA4AE5"/>
    <w:rsid w:val="00EA51C0"/>
    <w:rsid w:val="00EA66FF"/>
    <w:rsid w:val="00EA67CB"/>
    <w:rsid w:val="00EA6A76"/>
    <w:rsid w:val="00EA741F"/>
    <w:rsid w:val="00EB0236"/>
    <w:rsid w:val="00EB1029"/>
    <w:rsid w:val="00EB19BD"/>
    <w:rsid w:val="00EB21D7"/>
    <w:rsid w:val="00EB38D5"/>
    <w:rsid w:val="00EB3AFB"/>
    <w:rsid w:val="00EB3DD5"/>
    <w:rsid w:val="00EB45A3"/>
    <w:rsid w:val="00EB5300"/>
    <w:rsid w:val="00EB53A5"/>
    <w:rsid w:val="00EB59D9"/>
    <w:rsid w:val="00EB666E"/>
    <w:rsid w:val="00EB6A40"/>
    <w:rsid w:val="00EB6BAD"/>
    <w:rsid w:val="00EB6DFD"/>
    <w:rsid w:val="00EB7F9F"/>
    <w:rsid w:val="00EC01AB"/>
    <w:rsid w:val="00EC0422"/>
    <w:rsid w:val="00EC0973"/>
    <w:rsid w:val="00EC112C"/>
    <w:rsid w:val="00EC15CF"/>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CE8"/>
    <w:rsid w:val="00EE20FC"/>
    <w:rsid w:val="00EE2726"/>
    <w:rsid w:val="00EE2ACA"/>
    <w:rsid w:val="00EE32BF"/>
    <w:rsid w:val="00EE4992"/>
    <w:rsid w:val="00EE4F0E"/>
    <w:rsid w:val="00EE4F24"/>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102"/>
    <w:rsid w:val="00F036A3"/>
    <w:rsid w:val="00F03D7B"/>
    <w:rsid w:val="00F057F2"/>
    <w:rsid w:val="00F05F7E"/>
    <w:rsid w:val="00F075BB"/>
    <w:rsid w:val="00F07978"/>
    <w:rsid w:val="00F079FE"/>
    <w:rsid w:val="00F07AA1"/>
    <w:rsid w:val="00F07D1B"/>
    <w:rsid w:val="00F103DA"/>
    <w:rsid w:val="00F11712"/>
    <w:rsid w:val="00F1264A"/>
    <w:rsid w:val="00F12BEA"/>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52E"/>
    <w:rsid w:val="00F45040"/>
    <w:rsid w:val="00F466EA"/>
    <w:rsid w:val="00F46734"/>
    <w:rsid w:val="00F46C2D"/>
    <w:rsid w:val="00F50590"/>
    <w:rsid w:val="00F50D6D"/>
    <w:rsid w:val="00F50E3D"/>
    <w:rsid w:val="00F51389"/>
    <w:rsid w:val="00F51A6A"/>
    <w:rsid w:val="00F52F3D"/>
    <w:rsid w:val="00F53017"/>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4D9"/>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CB4"/>
    <w:rsid w:val="00F81199"/>
    <w:rsid w:val="00F81AEA"/>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7099"/>
    <w:rsid w:val="00F97817"/>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8D8"/>
    <w:rsid w:val="00FA7E0F"/>
    <w:rsid w:val="00FB152D"/>
    <w:rsid w:val="00FB19C8"/>
    <w:rsid w:val="00FB2DF5"/>
    <w:rsid w:val="00FB3001"/>
    <w:rsid w:val="00FB3487"/>
    <w:rsid w:val="00FB3C1B"/>
    <w:rsid w:val="00FB46D2"/>
    <w:rsid w:val="00FB4B50"/>
    <w:rsid w:val="00FB50E8"/>
    <w:rsid w:val="00FB5D1F"/>
    <w:rsid w:val="00FB62E0"/>
    <w:rsid w:val="00FB6380"/>
    <w:rsid w:val="00FB69D7"/>
    <w:rsid w:val="00FB6C74"/>
    <w:rsid w:val="00FB7455"/>
    <w:rsid w:val="00FC00C2"/>
    <w:rsid w:val="00FC0144"/>
    <w:rsid w:val="00FC030A"/>
    <w:rsid w:val="00FC2ABD"/>
    <w:rsid w:val="00FC2DAE"/>
    <w:rsid w:val="00FC2E78"/>
    <w:rsid w:val="00FC31EE"/>
    <w:rsid w:val="00FC3349"/>
    <w:rsid w:val="00FC3556"/>
    <w:rsid w:val="00FC403A"/>
    <w:rsid w:val="00FC467B"/>
    <w:rsid w:val="00FC52E0"/>
    <w:rsid w:val="00FC7FE6"/>
    <w:rsid w:val="00FD0DD9"/>
    <w:rsid w:val="00FD2A68"/>
    <w:rsid w:val="00FD3181"/>
    <w:rsid w:val="00FD335D"/>
    <w:rsid w:val="00FD371E"/>
    <w:rsid w:val="00FD3DF9"/>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828"/>
    <w:rsid w:val="00FE59E8"/>
    <w:rsid w:val="00FE68A1"/>
    <w:rsid w:val="00FE6CBC"/>
    <w:rsid w:val="00FF0AEE"/>
    <w:rsid w:val="00FF13BA"/>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602"/>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232-04-00bf-tgbf-meeting-agenda-2022-02-03.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232-03-00bf-tgbf-meeting-agenda-2022-02-03.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232-09-00bf-tgbf-meeting-agenda-2022-02-03.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232-02-00bf-tgbf-meeting-agenda-2022-02-03.pptx" TargetMode="External"/><Relationship Id="rId5" Type="http://schemas.openxmlformats.org/officeDocument/2006/relationships/styles" Target="styles.xml"/><Relationship Id="rId15" Type="http://schemas.openxmlformats.org/officeDocument/2006/relationships/hyperlink" Target="https://mentor.ieee.org/802.11/dcn/22/11-22-0232-07-00bf-tgbf-meeting-agenda-2022-02-03.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232-05-00bf-tgbf-meeting-agenda-2022-02-0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33</TotalTime>
  <Pages>30</Pages>
  <Words>8387</Words>
  <Characters>47810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27</cp:revision>
  <cp:lastPrinted>2019-10-09T16:05:00Z</cp:lastPrinted>
  <dcterms:created xsi:type="dcterms:W3CDTF">2022-02-27T14:36:00Z</dcterms:created>
  <dcterms:modified xsi:type="dcterms:W3CDTF">2022-02-27T15:12:00Z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