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F0BCAED"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9B2797">
              <w:rPr>
                <w:lang w:val="en-US"/>
              </w:rPr>
              <w:t>February 8</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526898B6" w:rsidR="009C677F" w:rsidRPr="003055E6" w:rsidRDefault="00F85F20" w:rsidP="006B3D62">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6B3D62">
              <w:rPr>
                <w:b w:val="0"/>
                <w:sz w:val="20"/>
                <w:lang w:val="en-US"/>
              </w:rPr>
              <w:t>11</w:t>
            </w:r>
            <w:r w:rsidR="008A6772">
              <w:rPr>
                <w:b w:val="0"/>
                <w:sz w:val="20"/>
                <w:lang w:val="en-US"/>
              </w:rPr>
              <w:t>-</w:t>
            </w:r>
            <w:r w:rsidR="00CA7610">
              <w:rPr>
                <w:b w:val="0"/>
                <w:sz w:val="20"/>
                <w:lang w:val="en-US"/>
              </w:rPr>
              <w:t>01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73543A" w:rsidRDefault="0073543A">
                            <w:pPr>
                              <w:pStyle w:val="T1"/>
                              <w:spacing w:after="120"/>
                              <w:rPr>
                                <w:color w:val="000000"/>
                              </w:rPr>
                            </w:pPr>
                            <w:r>
                              <w:rPr>
                                <w:color w:val="000000"/>
                              </w:rPr>
                              <w:t>Abstract</w:t>
                            </w:r>
                          </w:p>
                          <w:p w14:paraId="4CFAF6B0" w14:textId="5EA88777" w:rsidR="0073543A" w:rsidRDefault="0073543A">
                            <w:pPr>
                              <w:pStyle w:val="FrameContents"/>
                              <w:jc w:val="both"/>
                              <w:rPr>
                                <w:color w:val="000000"/>
                              </w:rPr>
                            </w:pPr>
                            <w:r>
                              <w:rPr>
                                <w:color w:val="000000"/>
                              </w:rPr>
                              <w:t xml:space="preserve">This document contains the minutes of the IEEE 802.11bh telecom Interim meeting February 8, 2022. </w:t>
                            </w:r>
                          </w:p>
                          <w:p w14:paraId="52D69561" w14:textId="77777777" w:rsidR="0073543A" w:rsidRDefault="0073543A">
                            <w:pPr>
                              <w:pStyle w:val="FrameContents"/>
                              <w:jc w:val="both"/>
                              <w:rPr>
                                <w:color w:val="000000"/>
                              </w:rPr>
                            </w:pPr>
                          </w:p>
                          <w:p w14:paraId="0D2D831B" w14:textId="77777777" w:rsidR="0073543A" w:rsidRDefault="0073543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3543A" w:rsidRDefault="0073543A">
                            <w:pPr>
                              <w:pStyle w:val="FrameContents"/>
                              <w:jc w:val="both"/>
                              <w:rPr>
                                <w:color w:val="000000"/>
                              </w:rPr>
                            </w:pPr>
                            <w:r>
                              <w:rPr>
                                <w:color w:val="000000"/>
                              </w:rPr>
                              <w:t>Q- proceeds a question asked at the meeting</w:t>
                            </w:r>
                          </w:p>
                          <w:p w14:paraId="1E6CA400" w14:textId="5C074244" w:rsidR="0073543A" w:rsidRDefault="0073543A">
                            <w:pPr>
                              <w:pStyle w:val="FrameContents"/>
                              <w:jc w:val="both"/>
                              <w:rPr>
                                <w:color w:val="000000"/>
                              </w:rPr>
                            </w:pPr>
                            <w:r>
                              <w:rPr>
                                <w:color w:val="000000"/>
                              </w:rPr>
                              <w:t xml:space="preserve">A- proceeds an answer </w:t>
                            </w:r>
                          </w:p>
                          <w:p w14:paraId="48DC5D5B" w14:textId="77777777" w:rsidR="0073543A" w:rsidRDefault="0073543A">
                            <w:pPr>
                              <w:pStyle w:val="FrameContents"/>
                              <w:jc w:val="both"/>
                              <w:rPr>
                                <w:color w:val="000000"/>
                              </w:rPr>
                            </w:pPr>
                            <w:r>
                              <w:rPr>
                                <w:color w:val="000000"/>
                              </w:rPr>
                              <w:t>C- proceeds a comment</w:t>
                            </w:r>
                          </w:p>
                          <w:p w14:paraId="48F63F3B" w14:textId="6A625946" w:rsidR="0073543A" w:rsidRDefault="0073543A">
                            <w:pPr>
                              <w:pStyle w:val="FrameContents"/>
                              <w:jc w:val="both"/>
                              <w:rPr>
                                <w:color w:val="000000"/>
                              </w:rPr>
                            </w:pPr>
                          </w:p>
                          <w:p w14:paraId="5A07B14A" w14:textId="1CC44019" w:rsidR="0073543A" w:rsidRDefault="0073543A">
                            <w:pPr>
                              <w:pStyle w:val="FrameContents"/>
                              <w:jc w:val="both"/>
                              <w:rPr>
                                <w:color w:val="000000"/>
                              </w:rPr>
                            </w:pPr>
                          </w:p>
                          <w:p w14:paraId="29E485BD" w14:textId="77777777" w:rsidR="0073543A" w:rsidRPr="001837E9" w:rsidRDefault="0073543A">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73543A" w:rsidRDefault="0073543A">
                      <w:pPr>
                        <w:pStyle w:val="T1"/>
                        <w:spacing w:after="120"/>
                        <w:rPr>
                          <w:color w:val="000000"/>
                        </w:rPr>
                      </w:pPr>
                      <w:r>
                        <w:rPr>
                          <w:color w:val="000000"/>
                        </w:rPr>
                        <w:t>Abstract</w:t>
                      </w:r>
                    </w:p>
                    <w:p w14:paraId="4CFAF6B0" w14:textId="5EA88777" w:rsidR="0073543A" w:rsidRDefault="0073543A">
                      <w:pPr>
                        <w:pStyle w:val="FrameContents"/>
                        <w:jc w:val="both"/>
                        <w:rPr>
                          <w:color w:val="000000"/>
                        </w:rPr>
                      </w:pPr>
                      <w:r>
                        <w:rPr>
                          <w:color w:val="000000"/>
                        </w:rPr>
                        <w:t xml:space="preserve">This document contains the minutes of the IEEE 802.11bh telecom Interim meeting February 8, 2022. </w:t>
                      </w:r>
                    </w:p>
                    <w:p w14:paraId="52D69561" w14:textId="77777777" w:rsidR="0073543A" w:rsidRDefault="0073543A">
                      <w:pPr>
                        <w:pStyle w:val="FrameContents"/>
                        <w:jc w:val="both"/>
                        <w:rPr>
                          <w:color w:val="000000"/>
                        </w:rPr>
                      </w:pPr>
                    </w:p>
                    <w:p w14:paraId="0D2D831B" w14:textId="77777777" w:rsidR="0073543A" w:rsidRDefault="0073543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73543A" w:rsidRDefault="0073543A">
                      <w:pPr>
                        <w:pStyle w:val="FrameContents"/>
                        <w:jc w:val="both"/>
                        <w:rPr>
                          <w:color w:val="000000"/>
                        </w:rPr>
                      </w:pPr>
                      <w:r>
                        <w:rPr>
                          <w:color w:val="000000"/>
                        </w:rPr>
                        <w:t>Q- proceeds a question asked at the meeting</w:t>
                      </w:r>
                    </w:p>
                    <w:p w14:paraId="1E6CA400" w14:textId="5C074244" w:rsidR="0073543A" w:rsidRDefault="0073543A">
                      <w:pPr>
                        <w:pStyle w:val="FrameContents"/>
                        <w:jc w:val="both"/>
                        <w:rPr>
                          <w:color w:val="000000"/>
                        </w:rPr>
                      </w:pPr>
                      <w:r>
                        <w:rPr>
                          <w:color w:val="000000"/>
                        </w:rPr>
                        <w:t xml:space="preserve">A- proceeds an answer </w:t>
                      </w:r>
                    </w:p>
                    <w:p w14:paraId="48DC5D5B" w14:textId="77777777" w:rsidR="0073543A" w:rsidRDefault="0073543A">
                      <w:pPr>
                        <w:pStyle w:val="FrameContents"/>
                        <w:jc w:val="both"/>
                        <w:rPr>
                          <w:color w:val="000000"/>
                        </w:rPr>
                      </w:pPr>
                      <w:r>
                        <w:rPr>
                          <w:color w:val="000000"/>
                        </w:rPr>
                        <w:t>C- proceeds a comment</w:t>
                      </w:r>
                    </w:p>
                    <w:p w14:paraId="48F63F3B" w14:textId="6A625946" w:rsidR="0073543A" w:rsidRDefault="0073543A">
                      <w:pPr>
                        <w:pStyle w:val="FrameContents"/>
                        <w:jc w:val="both"/>
                        <w:rPr>
                          <w:color w:val="000000"/>
                        </w:rPr>
                      </w:pPr>
                    </w:p>
                    <w:p w14:paraId="5A07B14A" w14:textId="1CC44019" w:rsidR="0073543A" w:rsidRDefault="0073543A">
                      <w:pPr>
                        <w:pStyle w:val="FrameContents"/>
                        <w:jc w:val="both"/>
                        <w:rPr>
                          <w:color w:val="000000"/>
                        </w:rPr>
                      </w:pPr>
                    </w:p>
                    <w:p w14:paraId="29E485BD" w14:textId="77777777" w:rsidR="0073543A" w:rsidRPr="001837E9" w:rsidRDefault="0073543A">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25F6D7A9" w:rsidR="009C677F" w:rsidRDefault="002D5A24">
      <w:pPr>
        <w:rPr>
          <w:b/>
          <w:sz w:val="24"/>
          <w:lang w:val="en-US"/>
        </w:rPr>
      </w:pPr>
      <w:r w:rsidRPr="002D5A24">
        <w:rPr>
          <w:b/>
          <w:sz w:val="24"/>
          <w:lang w:val="en-US"/>
        </w:rPr>
        <w:lastRenderedPageBreak/>
        <w:t xml:space="preserve">Meeting </w:t>
      </w:r>
      <w:r w:rsidR="009B2797">
        <w:rPr>
          <w:b/>
          <w:sz w:val="24"/>
          <w:lang w:val="en-US"/>
        </w:rPr>
        <w:t>Feb 8</w:t>
      </w:r>
      <w:r w:rsidRPr="002D5A24">
        <w:rPr>
          <w:b/>
          <w:sz w:val="24"/>
          <w:lang w:val="en-US"/>
        </w:rPr>
        <w:t>, 202</w:t>
      </w:r>
      <w:r w:rsidR="001C613F">
        <w:rPr>
          <w:b/>
          <w:sz w:val="24"/>
          <w:lang w:val="en-US"/>
        </w:rPr>
        <w:t>2</w:t>
      </w:r>
      <w:r w:rsidRPr="002D5A24">
        <w:rPr>
          <w:b/>
          <w:sz w:val="24"/>
          <w:lang w:val="en-US"/>
        </w:rPr>
        <w:t xml:space="preserve"> </w:t>
      </w:r>
      <w:r w:rsidR="000135E9">
        <w:rPr>
          <w:b/>
          <w:sz w:val="24"/>
          <w:lang w:val="en-US"/>
        </w:rPr>
        <w:t>9.</w:t>
      </w:r>
      <w:r w:rsidR="008A6772">
        <w:rPr>
          <w:b/>
          <w:sz w:val="24"/>
          <w:lang w:val="en-US"/>
        </w:rPr>
        <w:t>0</w:t>
      </w:r>
      <w:r w:rsidR="00A17ADD">
        <w:rPr>
          <w:b/>
          <w:sz w:val="24"/>
          <w:lang w:val="en-US"/>
        </w:rPr>
        <w:t>0</w:t>
      </w:r>
      <w:r w:rsidRPr="002D5A24">
        <w:rPr>
          <w:b/>
          <w:sz w:val="24"/>
          <w:lang w:val="en-US"/>
        </w:rPr>
        <w:t xml:space="preserve"> to </w:t>
      </w:r>
      <w:r w:rsidR="006B3D62">
        <w:rPr>
          <w:b/>
          <w:sz w:val="24"/>
          <w:lang w:val="en-US"/>
        </w:rPr>
        <w:t>1</w:t>
      </w:r>
      <w:r w:rsidR="000135E9">
        <w:rPr>
          <w:b/>
          <w:sz w:val="24"/>
          <w:lang w:val="en-US"/>
        </w:rPr>
        <w:t>1</w:t>
      </w:r>
      <w:r w:rsidR="00A17ADD">
        <w:rPr>
          <w:b/>
          <w:sz w:val="24"/>
          <w:lang w:val="en-US"/>
        </w:rPr>
        <w:t>.</w:t>
      </w:r>
      <w:r w:rsidR="008A6772">
        <w:rPr>
          <w:b/>
          <w:sz w:val="24"/>
          <w:lang w:val="en-US"/>
        </w:rPr>
        <w:t>0</w:t>
      </w:r>
      <w:r w:rsidR="00A17ADD">
        <w:rPr>
          <w:b/>
          <w:sz w:val="24"/>
          <w:lang w:val="en-US"/>
        </w:rPr>
        <w:t xml:space="preserve">0 </w:t>
      </w:r>
      <w:r w:rsidR="000135E9">
        <w:rPr>
          <w:b/>
          <w:sz w:val="24"/>
          <w:lang w:val="en-US"/>
        </w:rPr>
        <w:t>a</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7453501B" w:rsidR="009C677F" w:rsidRPr="003055E6" w:rsidRDefault="00F85F20">
      <w:pPr>
        <w:rPr>
          <w:sz w:val="24"/>
          <w:szCs w:val="24"/>
          <w:lang w:val="en-US"/>
        </w:rPr>
      </w:pPr>
      <w:r w:rsidRPr="003055E6">
        <w:rPr>
          <w:b/>
          <w:bCs/>
          <w:sz w:val="24"/>
          <w:szCs w:val="24"/>
          <w:lang w:val="en-US"/>
        </w:rPr>
        <w:t xml:space="preserve">The teleconference was called to order by Chair </w:t>
      </w:r>
      <w:r w:rsidR="00A6276E">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74DDB7C2"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0290r0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6A92EE2B" w14:textId="77777777" w:rsidR="00C30761" w:rsidRPr="009B2797" w:rsidRDefault="004671C8" w:rsidP="009B2797">
      <w:pPr>
        <w:pStyle w:val="BodyText"/>
        <w:numPr>
          <w:ilvl w:val="0"/>
          <w:numId w:val="28"/>
        </w:numPr>
        <w:rPr>
          <w:bCs/>
          <w:sz w:val="24"/>
          <w:szCs w:val="24"/>
        </w:rPr>
      </w:pPr>
      <w:r w:rsidRPr="009B2797">
        <w:rPr>
          <w:bCs/>
          <w:sz w:val="24"/>
          <w:szCs w:val="24"/>
        </w:rPr>
        <w:t>Attendance, noises/recording, meeting protocol reminders</w:t>
      </w:r>
    </w:p>
    <w:p w14:paraId="21C7E4C1" w14:textId="77777777" w:rsidR="00C30761" w:rsidRPr="009B2797" w:rsidRDefault="004671C8" w:rsidP="009B2797">
      <w:pPr>
        <w:pStyle w:val="BodyText"/>
        <w:numPr>
          <w:ilvl w:val="0"/>
          <w:numId w:val="28"/>
        </w:numPr>
        <w:rPr>
          <w:bCs/>
          <w:sz w:val="24"/>
          <w:szCs w:val="24"/>
        </w:rPr>
      </w:pPr>
      <w:r w:rsidRPr="009B2797">
        <w:rPr>
          <w:bCs/>
          <w:sz w:val="24"/>
          <w:szCs w:val="24"/>
        </w:rPr>
        <w:t>Policies, duty to inform, participation rules</w:t>
      </w:r>
    </w:p>
    <w:p w14:paraId="0C9F80A1" w14:textId="77777777" w:rsidR="00C30761" w:rsidRPr="009B2797" w:rsidRDefault="004671C8" w:rsidP="009B2797">
      <w:pPr>
        <w:pStyle w:val="BodyText"/>
        <w:numPr>
          <w:ilvl w:val="0"/>
          <w:numId w:val="28"/>
        </w:numPr>
        <w:rPr>
          <w:bCs/>
          <w:sz w:val="24"/>
          <w:szCs w:val="24"/>
        </w:rPr>
      </w:pPr>
      <w:r w:rsidRPr="009B2797">
        <w:rPr>
          <w:bCs/>
          <w:sz w:val="24"/>
          <w:szCs w:val="24"/>
        </w:rPr>
        <w:t>Organization topics (see Backup slides)</w:t>
      </w:r>
    </w:p>
    <w:p w14:paraId="5E166306" w14:textId="77777777" w:rsidR="00C30761" w:rsidRPr="009B2797" w:rsidRDefault="004671C8" w:rsidP="009B2797">
      <w:pPr>
        <w:pStyle w:val="BodyText"/>
        <w:numPr>
          <w:ilvl w:val="0"/>
          <w:numId w:val="28"/>
        </w:numPr>
        <w:rPr>
          <w:bCs/>
          <w:sz w:val="24"/>
          <w:szCs w:val="24"/>
        </w:rPr>
      </w:pPr>
      <w:r w:rsidRPr="009B2797">
        <w:rPr>
          <w:bCs/>
          <w:sz w:val="24"/>
          <w:szCs w:val="24"/>
        </w:rPr>
        <w:t xml:space="preserve">Issues Tracking updates/status: </w:t>
      </w:r>
      <w:hyperlink r:id="rId11" w:history="1">
        <w:r w:rsidRPr="009B2797">
          <w:rPr>
            <w:rStyle w:val="Hyperlink"/>
            <w:bCs/>
            <w:sz w:val="24"/>
            <w:szCs w:val="24"/>
          </w:rPr>
          <w:t>11-21/0332r29</w:t>
        </w:r>
      </w:hyperlink>
      <w:r w:rsidRPr="009B2797">
        <w:rPr>
          <w:bCs/>
          <w:sz w:val="24"/>
          <w:szCs w:val="24"/>
        </w:rPr>
        <w:t xml:space="preserve"> </w:t>
      </w:r>
    </w:p>
    <w:p w14:paraId="1BE1C269" w14:textId="77777777" w:rsidR="00C30761" w:rsidRPr="009B2797" w:rsidRDefault="004671C8" w:rsidP="009B2797">
      <w:pPr>
        <w:pStyle w:val="BodyText"/>
        <w:numPr>
          <w:ilvl w:val="0"/>
          <w:numId w:val="28"/>
        </w:numPr>
        <w:rPr>
          <w:bCs/>
          <w:sz w:val="24"/>
          <w:szCs w:val="24"/>
        </w:rPr>
      </w:pPr>
      <w:r w:rsidRPr="009B2797">
        <w:rPr>
          <w:bCs/>
          <w:sz w:val="24"/>
          <w:szCs w:val="24"/>
        </w:rPr>
        <w:t>Contributions:</w:t>
      </w:r>
    </w:p>
    <w:p w14:paraId="3EEBF8D5" w14:textId="77777777" w:rsidR="00C30761" w:rsidRPr="009B2797" w:rsidRDefault="00226F46" w:rsidP="009B2797">
      <w:pPr>
        <w:pStyle w:val="BodyText"/>
        <w:numPr>
          <w:ilvl w:val="1"/>
          <w:numId w:val="28"/>
        </w:numPr>
        <w:rPr>
          <w:bCs/>
          <w:sz w:val="24"/>
          <w:szCs w:val="24"/>
        </w:rPr>
      </w:pPr>
      <w:hyperlink r:id="rId12" w:history="1">
        <w:r w:rsidR="004671C8" w:rsidRPr="009B2797">
          <w:rPr>
            <w:rStyle w:val="Hyperlink"/>
            <w:bCs/>
            <w:sz w:val="24"/>
            <w:szCs w:val="24"/>
          </w:rPr>
          <w:t>11-22/0157r0</w:t>
        </w:r>
      </w:hyperlink>
      <w:r w:rsidR="004671C8" w:rsidRPr="009B2797">
        <w:rPr>
          <w:bCs/>
          <w:sz w:val="24"/>
          <w:szCs w:val="24"/>
        </w:rPr>
        <w:t>: MAC address designation (partially reviewed Jan 21)</w:t>
      </w:r>
    </w:p>
    <w:p w14:paraId="7DB5D02D" w14:textId="77777777" w:rsidR="00C30761" w:rsidRPr="009B2797" w:rsidRDefault="00226F46" w:rsidP="009B2797">
      <w:pPr>
        <w:pStyle w:val="BodyText"/>
        <w:numPr>
          <w:ilvl w:val="1"/>
          <w:numId w:val="28"/>
        </w:numPr>
        <w:rPr>
          <w:bCs/>
          <w:sz w:val="24"/>
          <w:szCs w:val="24"/>
        </w:rPr>
      </w:pPr>
      <w:hyperlink r:id="rId13" w:history="1">
        <w:r w:rsidR="004671C8" w:rsidRPr="009B2797">
          <w:rPr>
            <w:rStyle w:val="Hyperlink"/>
            <w:bCs/>
            <w:sz w:val="24"/>
            <w:szCs w:val="24"/>
          </w:rPr>
          <w:t>11-22/0158r2</w:t>
        </w:r>
      </w:hyperlink>
      <w:r w:rsidR="004671C8" w:rsidRPr="009B2797">
        <w:rPr>
          <w:bCs/>
          <w:sz w:val="24"/>
          <w:szCs w:val="24"/>
        </w:rPr>
        <w:t>: STA generated device ID</w:t>
      </w:r>
    </w:p>
    <w:p w14:paraId="43005585" w14:textId="77777777" w:rsidR="00C30761" w:rsidRPr="009B2797" w:rsidRDefault="00226F46" w:rsidP="009B2797">
      <w:pPr>
        <w:pStyle w:val="BodyText"/>
        <w:numPr>
          <w:ilvl w:val="1"/>
          <w:numId w:val="28"/>
        </w:numPr>
        <w:rPr>
          <w:bCs/>
          <w:sz w:val="24"/>
          <w:szCs w:val="24"/>
        </w:rPr>
      </w:pPr>
      <w:hyperlink r:id="rId14" w:history="1">
        <w:r w:rsidR="004671C8" w:rsidRPr="009B2797">
          <w:rPr>
            <w:rStyle w:val="Hyperlink"/>
            <w:bCs/>
            <w:sz w:val="24"/>
            <w:szCs w:val="24"/>
          </w:rPr>
          <w:t>11-22/0187r0</w:t>
        </w:r>
      </w:hyperlink>
      <w:r w:rsidR="004671C8" w:rsidRPr="009B2797">
        <w:rPr>
          <w:bCs/>
          <w:sz w:val="24"/>
          <w:szCs w:val="24"/>
        </w:rPr>
        <w:t>: Network generated device ID</w:t>
      </w:r>
    </w:p>
    <w:p w14:paraId="7EDD9CDD" w14:textId="77777777" w:rsidR="00C30761" w:rsidRPr="009B2797" w:rsidRDefault="004671C8" w:rsidP="009B2797">
      <w:pPr>
        <w:pStyle w:val="BodyText"/>
        <w:numPr>
          <w:ilvl w:val="0"/>
          <w:numId w:val="28"/>
        </w:numPr>
        <w:rPr>
          <w:bCs/>
          <w:sz w:val="24"/>
          <w:szCs w:val="24"/>
        </w:rPr>
      </w:pPr>
      <w:r w:rsidRPr="009B2797">
        <w:rPr>
          <w:bCs/>
          <w:sz w:val="24"/>
          <w:szCs w:val="24"/>
        </w:rPr>
        <w:t>Evaluation of proposed solutions</w:t>
      </w:r>
    </w:p>
    <w:p w14:paraId="16D7CA6A" w14:textId="77777777" w:rsidR="00C30761" w:rsidRPr="009B2797" w:rsidRDefault="004671C8" w:rsidP="009B2797">
      <w:pPr>
        <w:pStyle w:val="BodyText"/>
        <w:numPr>
          <w:ilvl w:val="0"/>
          <w:numId w:val="28"/>
        </w:numPr>
        <w:rPr>
          <w:bCs/>
          <w:sz w:val="24"/>
          <w:szCs w:val="24"/>
        </w:rPr>
      </w:pPr>
      <w:r w:rsidRPr="009B2797">
        <w:rPr>
          <w:bCs/>
          <w:sz w:val="24"/>
          <w:szCs w:val="24"/>
        </w:rPr>
        <w:t>Discussion on way forward on solutions/contributions</w:t>
      </w:r>
    </w:p>
    <w:p w14:paraId="6F7D0F5C" w14:textId="77777777" w:rsidR="00C30761" w:rsidRPr="009B2797" w:rsidRDefault="004671C8" w:rsidP="009B2797">
      <w:pPr>
        <w:pStyle w:val="BodyText"/>
        <w:numPr>
          <w:ilvl w:val="0"/>
          <w:numId w:val="28"/>
        </w:numPr>
        <w:rPr>
          <w:bCs/>
          <w:sz w:val="24"/>
          <w:szCs w:val="24"/>
        </w:rPr>
      </w:pPr>
      <w:r w:rsidRPr="009B2797">
        <w:rPr>
          <w:bCs/>
          <w:sz w:val="24"/>
          <w:szCs w:val="24"/>
        </w:rPr>
        <w:t>Review of Issues Tracking uncovered items (margin comments, etc.)</w:t>
      </w:r>
    </w:p>
    <w:p w14:paraId="2BC327DF" w14:textId="77777777" w:rsidR="00C30761" w:rsidRPr="009B2797" w:rsidRDefault="004671C8" w:rsidP="009B2797">
      <w:pPr>
        <w:pStyle w:val="BodyText"/>
        <w:numPr>
          <w:ilvl w:val="0"/>
          <w:numId w:val="28"/>
        </w:numPr>
        <w:rPr>
          <w:bCs/>
          <w:sz w:val="24"/>
          <w:szCs w:val="24"/>
        </w:rPr>
      </w:pPr>
      <w:r w:rsidRPr="009B2797">
        <w:rPr>
          <w:bCs/>
          <w:sz w:val="24"/>
          <w:szCs w:val="24"/>
        </w:rPr>
        <w:t>Next meetings: Feb 17 19:00 ET, Feb 22 9:00 ET, Mar 3 19:00 ET</w:t>
      </w:r>
    </w:p>
    <w:p w14:paraId="31161FC3" w14:textId="00F1D978" w:rsidR="00212C8E" w:rsidRPr="001C613F" w:rsidRDefault="00212C8E" w:rsidP="00A6276E">
      <w:pPr>
        <w:pStyle w:val="BodyText"/>
        <w:ind w:left="1440"/>
        <w:rPr>
          <w:bCs/>
          <w:sz w:val="24"/>
          <w:szCs w:val="24"/>
        </w:rPr>
      </w:pPr>
    </w:p>
    <w:p w14:paraId="40465789" w14:textId="621D7912" w:rsidR="00DA5B82" w:rsidRDefault="00AA3DEE" w:rsidP="003C640D">
      <w:pPr>
        <w:pStyle w:val="BodyText"/>
        <w:rPr>
          <w:sz w:val="24"/>
          <w:szCs w:val="24"/>
        </w:rPr>
      </w:pPr>
      <w:r>
        <w:rPr>
          <w:sz w:val="24"/>
          <w:szCs w:val="24"/>
        </w:rPr>
        <w:t>Any comments</w:t>
      </w:r>
      <w:r w:rsidR="00DA5B82">
        <w:rPr>
          <w:sz w:val="24"/>
          <w:szCs w:val="24"/>
        </w:rPr>
        <w:t>? A</w:t>
      </w:r>
      <w:r>
        <w:rPr>
          <w:sz w:val="24"/>
          <w:szCs w:val="24"/>
        </w:rPr>
        <w:t xml:space="preserve">ny </w:t>
      </w:r>
      <w:r w:rsidR="003C640D">
        <w:rPr>
          <w:sz w:val="24"/>
          <w:szCs w:val="24"/>
        </w:rPr>
        <w:t>objections</w:t>
      </w:r>
      <w:r>
        <w:rPr>
          <w:sz w:val="24"/>
          <w:szCs w:val="24"/>
        </w:rPr>
        <w:t xml:space="preserve"> to agenda</w:t>
      </w:r>
      <w:r w:rsidR="00DA5B82">
        <w:rPr>
          <w:sz w:val="24"/>
          <w:szCs w:val="24"/>
        </w:rPr>
        <w:t>? - None</w:t>
      </w:r>
    </w:p>
    <w:p w14:paraId="53589CFA" w14:textId="7A3D0670" w:rsidR="003C640D" w:rsidRDefault="003C640D" w:rsidP="003C640D">
      <w:pPr>
        <w:pStyle w:val="BodyText"/>
        <w:rPr>
          <w:sz w:val="24"/>
          <w:szCs w:val="24"/>
        </w:rPr>
      </w:pPr>
      <w:r>
        <w:rPr>
          <w:sz w:val="24"/>
          <w:szCs w:val="24"/>
        </w:rPr>
        <w:t>Agenda accepted.</w:t>
      </w:r>
    </w:p>
    <w:p w14:paraId="5E64441D" w14:textId="6EEC12F0" w:rsidR="000135E9" w:rsidRDefault="00A06070" w:rsidP="003C640D">
      <w:pPr>
        <w:pStyle w:val="BodyText"/>
        <w:rPr>
          <w:sz w:val="24"/>
          <w:szCs w:val="24"/>
        </w:rPr>
      </w:pPr>
      <w:r>
        <w:rPr>
          <w:sz w:val="24"/>
          <w:szCs w:val="24"/>
        </w:rPr>
        <w:t>Chair noted that the timeline is still off track but hopefully D0.1 for March 2022.</w:t>
      </w:r>
    </w:p>
    <w:p w14:paraId="0E27F977" w14:textId="77777777" w:rsidR="00A06070" w:rsidRDefault="00A06070" w:rsidP="003C640D">
      <w:pPr>
        <w:pStyle w:val="BodyText"/>
        <w:rPr>
          <w:sz w:val="24"/>
          <w:szCs w:val="24"/>
        </w:rPr>
      </w:pPr>
    </w:p>
    <w:p w14:paraId="25E0B47E" w14:textId="5C09D20D" w:rsidR="00DA5B82" w:rsidRDefault="00757E07" w:rsidP="000135E9">
      <w:pPr>
        <w:pStyle w:val="BodyText"/>
        <w:numPr>
          <w:ilvl w:val="0"/>
          <w:numId w:val="15"/>
        </w:numPr>
        <w:rPr>
          <w:b/>
          <w:sz w:val="24"/>
          <w:szCs w:val="24"/>
        </w:rPr>
      </w:pPr>
      <w:r>
        <w:rPr>
          <w:b/>
          <w:sz w:val="24"/>
          <w:szCs w:val="24"/>
        </w:rPr>
        <w:t>Contributions</w:t>
      </w:r>
    </w:p>
    <w:p w14:paraId="6F607622" w14:textId="4D2863F7" w:rsidR="000824E7" w:rsidRDefault="00A06070" w:rsidP="006B40C1">
      <w:pPr>
        <w:pStyle w:val="BodyText"/>
        <w:rPr>
          <w:sz w:val="24"/>
          <w:szCs w:val="24"/>
        </w:rPr>
      </w:pPr>
      <w:r>
        <w:rPr>
          <w:sz w:val="24"/>
          <w:szCs w:val="24"/>
        </w:rPr>
        <w:t>Chair asked how to go forward with evaluation of the contributions.  Also review if we have covered all the issues in the Tracking document.</w:t>
      </w:r>
    </w:p>
    <w:p w14:paraId="6F0AB6CE" w14:textId="4987F2DE" w:rsidR="000824E7" w:rsidRDefault="00A06070" w:rsidP="006B40C1">
      <w:pPr>
        <w:pStyle w:val="BodyText"/>
        <w:rPr>
          <w:sz w:val="24"/>
          <w:szCs w:val="24"/>
        </w:rPr>
      </w:pPr>
      <w:r>
        <w:rPr>
          <w:sz w:val="24"/>
          <w:szCs w:val="24"/>
        </w:rPr>
        <w:t xml:space="preserve">Chair asked if 22/0157 MAAD MAC needed </w:t>
      </w:r>
    </w:p>
    <w:p w14:paraId="0CAB2BBD" w14:textId="5D4C838E" w:rsidR="000824E7" w:rsidRDefault="00A06070" w:rsidP="006B40C1">
      <w:pPr>
        <w:pStyle w:val="BodyText"/>
        <w:rPr>
          <w:sz w:val="24"/>
          <w:szCs w:val="24"/>
        </w:rPr>
      </w:pPr>
      <w:r>
        <w:rPr>
          <w:sz w:val="24"/>
          <w:szCs w:val="24"/>
        </w:rPr>
        <w:t xml:space="preserve">C – STA generated case, AP assigned case, is it up to client to use. </w:t>
      </w:r>
    </w:p>
    <w:p w14:paraId="5B5FBECB" w14:textId="5D53E4DC" w:rsidR="00A06070" w:rsidRDefault="00A06070" w:rsidP="006B40C1">
      <w:pPr>
        <w:pStyle w:val="BodyText"/>
        <w:rPr>
          <w:sz w:val="24"/>
          <w:szCs w:val="24"/>
        </w:rPr>
      </w:pPr>
      <w:r>
        <w:rPr>
          <w:sz w:val="24"/>
          <w:szCs w:val="24"/>
        </w:rPr>
        <w:lastRenderedPageBreak/>
        <w:t xml:space="preserve">A - STA starts it by sending request.  STA can choose not to use it.  Not sure why this might happen.  STA would not send request.  </w:t>
      </w:r>
    </w:p>
    <w:p w14:paraId="1909AB25" w14:textId="79934519" w:rsidR="00A06070" w:rsidRDefault="003D0F4C" w:rsidP="006B40C1">
      <w:pPr>
        <w:pStyle w:val="BodyText"/>
        <w:rPr>
          <w:sz w:val="24"/>
          <w:szCs w:val="24"/>
        </w:rPr>
      </w:pPr>
      <w:r>
        <w:rPr>
          <w:sz w:val="24"/>
          <w:szCs w:val="24"/>
        </w:rPr>
        <w:t>C – What differences with the STA ID scheme.</w:t>
      </w:r>
    </w:p>
    <w:p w14:paraId="6123D148" w14:textId="105B0AAF" w:rsidR="00A06070" w:rsidRDefault="003D0F4C" w:rsidP="006B40C1">
      <w:pPr>
        <w:pStyle w:val="BodyText"/>
        <w:rPr>
          <w:sz w:val="24"/>
          <w:szCs w:val="24"/>
        </w:rPr>
      </w:pPr>
      <w:r>
        <w:rPr>
          <w:sz w:val="24"/>
          <w:szCs w:val="24"/>
        </w:rPr>
        <w:t xml:space="preserve">A – STA ID does not need packet exchange.  But needs controls on the STA ID, duplications, for example.  STA could have a dual identity.  </w:t>
      </w:r>
    </w:p>
    <w:p w14:paraId="3D90C226" w14:textId="5EAFD8FE" w:rsidR="00A06070" w:rsidRDefault="003D0F4C" w:rsidP="006B40C1">
      <w:pPr>
        <w:pStyle w:val="BodyText"/>
        <w:rPr>
          <w:sz w:val="24"/>
          <w:szCs w:val="24"/>
        </w:rPr>
      </w:pPr>
      <w:r>
        <w:rPr>
          <w:sz w:val="24"/>
          <w:szCs w:val="24"/>
        </w:rPr>
        <w:t xml:space="preserve">C – Action frame, not needed for first exchange. Think about a scheme not needing an action frame to send request.  More automatic.  Only use request for exceptional case.  </w:t>
      </w:r>
    </w:p>
    <w:p w14:paraId="3E0B8F42" w14:textId="6D2914CD" w:rsidR="00A06070" w:rsidRDefault="003D0F4C" w:rsidP="006B40C1">
      <w:pPr>
        <w:pStyle w:val="BodyText"/>
        <w:rPr>
          <w:sz w:val="24"/>
          <w:szCs w:val="24"/>
        </w:rPr>
      </w:pPr>
      <w:r>
        <w:rPr>
          <w:sz w:val="24"/>
          <w:szCs w:val="24"/>
        </w:rPr>
        <w:t xml:space="preserve">A – STA </w:t>
      </w:r>
      <w:r w:rsidR="00864B49">
        <w:rPr>
          <w:sz w:val="24"/>
          <w:szCs w:val="24"/>
        </w:rPr>
        <w:t>could use a IE in Association Request but then 3</w:t>
      </w:r>
      <w:r w:rsidR="00864B49" w:rsidRPr="00864B49">
        <w:rPr>
          <w:sz w:val="24"/>
          <w:szCs w:val="24"/>
          <w:vertAlign w:val="superscript"/>
        </w:rPr>
        <w:t>rd</w:t>
      </w:r>
      <w:r w:rsidR="00864B49">
        <w:rPr>
          <w:sz w:val="24"/>
          <w:szCs w:val="24"/>
        </w:rPr>
        <w:t xml:space="preserve"> party knows scheme in use.</w:t>
      </w:r>
    </w:p>
    <w:p w14:paraId="29AACDF5" w14:textId="0CEC6C33" w:rsidR="00A06070" w:rsidRDefault="00A06070" w:rsidP="006B40C1">
      <w:pPr>
        <w:pStyle w:val="BodyText"/>
        <w:rPr>
          <w:sz w:val="24"/>
          <w:szCs w:val="24"/>
        </w:rPr>
      </w:pPr>
    </w:p>
    <w:p w14:paraId="64FFA95B" w14:textId="4CF48AC3" w:rsidR="00864B49" w:rsidRDefault="00864B49" w:rsidP="006B40C1">
      <w:pPr>
        <w:pStyle w:val="BodyText"/>
        <w:rPr>
          <w:sz w:val="24"/>
          <w:szCs w:val="24"/>
        </w:rPr>
      </w:pPr>
      <w:r w:rsidRPr="00864B49">
        <w:rPr>
          <w:b/>
          <w:sz w:val="24"/>
          <w:szCs w:val="24"/>
        </w:rPr>
        <w:t>STA Generated Device ID 22</w:t>
      </w:r>
      <w:r w:rsidR="002351C6">
        <w:rPr>
          <w:b/>
          <w:sz w:val="24"/>
          <w:szCs w:val="24"/>
        </w:rPr>
        <w:t>/</w:t>
      </w:r>
      <w:r w:rsidRPr="00864B49">
        <w:rPr>
          <w:b/>
          <w:sz w:val="24"/>
          <w:szCs w:val="24"/>
        </w:rPr>
        <w:t>0158r2</w:t>
      </w:r>
      <w:r>
        <w:rPr>
          <w:sz w:val="24"/>
          <w:szCs w:val="24"/>
        </w:rPr>
        <w:t xml:space="preserve">, presented by </w:t>
      </w:r>
      <w:proofErr w:type="spellStart"/>
      <w:r>
        <w:rPr>
          <w:sz w:val="24"/>
          <w:szCs w:val="24"/>
        </w:rPr>
        <w:t>Jouni</w:t>
      </w:r>
      <w:proofErr w:type="spellEnd"/>
      <w:r>
        <w:rPr>
          <w:sz w:val="24"/>
          <w:szCs w:val="24"/>
        </w:rPr>
        <w:t xml:space="preserve"> </w:t>
      </w:r>
      <w:proofErr w:type="spellStart"/>
      <w:r>
        <w:rPr>
          <w:sz w:val="24"/>
          <w:szCs w:val="24"/>
        </w:rPr>
        <w:t>Malinen</w:t>
      </w:r>
      <w:proofErr w:type="spellEnd"/>
      <w:r>
        <w:rPr>
          <w:sz w:val="24"/>
          <w:szCs w:val="24"/>
        </w:rPr>
        <w:t>.</w:t>
      </w:r>
    </w:p>
    <w:p w14:paraId="6E639F6D" w14:textId="4D83B3DB" w:rsidR="00864B49" w:rsidRDefault="00864B49" w:rsidP="006B40C1">
      <w:pPr>
        <w:pStyle w:val="BodyText"/>
        <w:rPr>
          <w:sz w:val="24"/>
          <w:szCs w:val="24"/>
        </w:rPr>
      </w:pPr>
      <w:r>
        <w:rPr>
          <w:sz w:val="24"/>
          <w:szCs w:val="24"/>
        </w:rPr>
        <w:t>Added TTL and changes from online comments.  Presenter looked at the updates and changes.</w:t>
      </w:r>
    </w:p>
    <w:p w14:paraId="3EE3F0D5" w14:textId="497001CE" w:rsidR="00864B49" w:rsidRDefault="009D2D15" w:rsidP="006B40C1">
      <w:pPr>
        <w:pStyle w:val="BodyText"/>
        <w:rPr>
          <w:sz w:val="24"/>
          <w:szCs w:val="24"/>
        </w:rPr>
      </w:pPr>
      <w:r>
        <w:rPr>
          <w:sz w:val="24"/>
          <w:szCs w:val="24"/>
        </w:rPr>
        <w:t>C – TTL we have this parameter, some have it, some don’t, if it changing say I give 24 hours but in middle of association, what happens?  Expiring is not a specific time</w:t>
      </w:r>
      <w:r w:rsidR="002351C6">
        <w:rPr>
          <w:sz w:val="24"/>
          <w:szCs w:val="24"/>
        </w:rPr>
        <w:t xml:space="preserve">?  Should it be more like “at end of association” or something like that.  </w:t>
      </w:r>
    </w:p>
    <w:p w14:paraId="3D0C99FA" w14:textId="4EC5BDA8" w:rsidR="00864B49" w:rsidRDefault="002351C6" w:rsidP="006B40C1">
      <w:pPr>
        <w:pStyle w:val="BodyText"/>
        <w:rPr>
          <w:sz w:val="24"/>
          <w:szCs w:val="24"/>
        </w:rPr>
      </w:pPr>
      <w:r>
        <w:rPr>
          <w:sz w:val="24"/>
          <w:szCs w:val="24"/>
        </w:rPr>
        <w:t>C -  Is TTL a one-time value that cannot be extended.</w:t>
      </w:r>
    </w:p>
    <w:p w14:paraId="7C005DC1" w14:textId="121A178A" w:rsidR="002351C6" w:rsidRDefault="002351C6" w:rsidP="006B40C1">
      <w:pPr>
        <w:pStyle w:val="BodyText"/>
        <w:rPr>
          <w:sz w:val="24"/>
          <w:szCs w:val="24"/>
        </w:rPr>
      </w:pPr>
      <w:r>
        <w:rPr>
          <w:sz w:val="24"/>
          <w:szCs w:val="24"/>
        </w:rPr>
        <w:t>A – Send once at the association.  Added a note to make sure it cannot expire during ESS association.</w:t>
      </w:r>
    </w:p>
    <w:p w14:paraId="0E05BEC9" w14:textId="2E6AE703" w:rsidR="002351C6" w:rsidRDefault="002351C6" w:rsidP="006B40C1">
      <w:pPr>
        <w:pStyle w:val="BodyText"/>
        <w:rPr>
          <w:sz w:val="24"/>
          <w:szCs w:val="24"/>
        </w:rPr>
      </w:pPr>
      <w:r>
        <w:rPr>
          <w:sz w:val="24"/>
          <w:szCs w:val="24"/>
        </w:rPr>
        <w:t xml:space="preserve">C – TTL could be out of scope, but the ID query scheme using action frames could be used to change TTL but that may be out of scope.  </w:t>
      </w:r>
    </w:p>
    <w:p w14:paraId="085985BB" w14:textId="605CC854" w:rsidR="00864B49" w:rsidRDefault="002351C6" w:rsidP="006B40C1">
      <w:pPr>
        <w:pStyle w:val="BodyText"/>
        <w:rPr>
          <w:sz w:val="24"/>
          <w:szCs w:val="24"/>
        </w:rPr>
      </w:pPr>
      <w:r w:rsidRPr="002351C6">
        <w:rPr>
          <w:b/>
          <w:sz w:val="24"/>
          <w:szCs w:val="24"/>
        </w:rPr>
        <w:t>Network generated Device ID 22/0187r0</w:t>
      </w:r>
      <w:r>
        <w:rPr>
          <w:sz w:val="24"/>
          <w:szCs w:val="24"/>
        </w:rPr>
        <w:t xml:space="preserve"> presented by </w:t>
      </w:r>
      <w:proofErr w:type="spellStart"/>
      <w:r>
        <w:rPr>
          <w:sz w:val="24"/>
          <w:szCs w:val="24"/>
        </w:rPr>
        <w:t>Jouni</w:t>
      </w:r>
      <w:proofErr w:type="spellEnd"/>
      <w:r>
        <w:rPr>
          <w:sz w:val="24"/>
          <w:szCs w:val="24"/>
        </w:rPr>
        <w:t xml:space="preserve"> </w:t>
      </w:r>
      <w:proofErr w:type="spellStart"/>
      <w:r>
        <w:rPr>
          <w:sz w:val="24"/>
          <w:szCs w:val="24"/>
        </w:rPr>
        <w:t>Malinen</w:t>
      </w:r>
      <w:proofErr w:type="spellEnd"/>
      <w:r>
        <w:rPr>
          <w:sz w:val="24"/>
          <w:szCs w:val="24"/>
        </w:rPr>
        <w:t>.</w:t>
      </w:r>
    </w:p>
    <w:p w14:paraId="648F1E1A" w14:textId="33CC9950" w:rsidR="002351C6" w:rsidRDefault="002351C6" w:rsidP="006B40C1">
      <w:pPr>
        <w:pStyle w:val="BodyText"/>
        <w:rPr>
          <w:sz w:val="24"/>
          <w:szCs w:val="24"/>
        </w:rPr>
      </w:pPr>
      <w:r>
        <w:rPr>
          <w:sz w:val="24"/>
          <w:szCs w:val="24"/>
        </w:rPr>
        <w:t>Similar to 22/0158 but replaces to replace STA generated ID with a network one and follows design as per 22/0154.</w:t>
      </w:r>
    </w:p>
    <w:p w14:paraId="6A8E8E95" w14:textId="68D802CF" w:rsidR="00A06070" w:rsidRDefault="005E04BB" w:rsidP="006B40C1">
      <w:pPr>
        <w:pStyle w:val="BodyText"/>
        <w:rPr>
          <w:sz w:val="24"/>
          <w:szCs w:val="24"/>
        </w:rPr>
      </w:pPr>
      <w:r>
        <w:rPr>
          <w:sz w:val="24"/>
          <w:szCs w:val="24"/>
        </w:rPr>
        <w:t xml:space="preserve">C – </w:t>
      </w:r>
      <w:r w:rsidR="00444A68">
        <w:rPr>
          <w:sz w:val="24"/>
          <w:szCs w:val="24"/>
        </w:rPr>
        <w:t>The</w:t>
      </w:r>
      <w:r>
        <w:rPr>
          <w:sz w:val="24"/>
          <w:szCs w:val="24"/>
        </w:rPr>
        <w:t xml:space="preserve"> Blob is it important how that is generated?  Does it mean something?  Need text on AP side on how to generate it?</w:t>
      </w:r>
    </w:p>
    <w:p w14:paraId="6FD727E6" w14:textId="5011DA42" w:rsidR="005E04BB" w:rsidRDefault="005E04BB" w:rsidP="006B40C1">
      <w:pPr>
        <w:pStyle w:val="BodyText"/>
        <w:rPr>
          <w:sz w:val="24"/>
          <w:szCs w:val="24"/>
        </w:rPr>
      </w:pPr>
      <w:r>
        <w:rPr>
          <w:sz w:val="24"/>
          <w:szCs w:val="24"/>
        </w:rPr>
        <w:t xml:space="preserve">A – </w:t>
      </w:r>
      <w:r w:rsidR="00444A68">
        <w:rPr>
          <w:sz w:val="24"/>
          <w:szCs w:val="24"/>
        </w:rPr>
        <w:t>C</w:t>
      </w:r>
      <w:r>
        <w:rPr>
          <w:sz w:val="24"/>
          <w:szCs w:val="24"/>
        </w:rPr>
        <w:t>ould be helpful to indicate how to generate it.  Include an informative example</w:t>
      </w:r>
      <w:r w:rsidR="00444A68">
        <w:rPr>
          <w:sz w:val="24"/>
          <w:szCs w:val="24"/>
        </w:rPr>
        <w:t>?</w:t>
      </w:r>
      <w:r>
        <w:rPr>
          <w:sz w:val="24"/>
          <w:szCs w:val="24"/>
        </w:rPr>
        <w:t xml:space="preserve">  </w:t>
      </w:r>
    </w:p>
    <w:p w14:paraId="360AE7A6" w14:textId="31E64537" w:rsidR="00A06070" w:rsidRDefault="00B777A1" w:rsidP="006B40C1">
      <w:pPr>
        <w:pStyle w:val="BodyText"/>
        <w:rPr>
          <w:sz w:val="24"/>
          <w:szCs w:val="24"/>
        </w:rPr>
      </w:pPr>
      <w:r>
        <w:rPr>
          <w:sz w:val="24"/>
          <w:szCs w:val="24"/>
        </w:rPr>
        <w:t xml:space="preserve">C – Lot of choices </w:t>
      </w:r>
      <w:r w:rsidR="00444A68">
        <w:rPr>
          <w:sz w:val="24"/>
          <w:szCs w:val="24"/>
        </w:rPr>
        <w:t xml:space="preserve">for the blob, </w:t>
      </w:r>
      <w:r>
        <w:rPr>
          <w:sz w:val="24"/>
          <w:szCs w:val="24"/>
        </w:rPr>
        <w:t>and could mimic FILS</w:t>
      </w:r>
      <w:r w:rsidR="00444A68">
        <w:rPr>
          <w:sz w:val="24"/>
          <w:szCs w:val="24"/>
        </w:rPr>
        <w:t xml:space="preserve">. </w:t>
      </w:r>
      <w:r>
        <w:rPr>
          <w:sz w:val="24"/>
          <w:szCs w:val="24"/>
        </w:rPr>
        <w:t xml:space="preserve"> For FT we used frame formats to handle over the Air and over the DS styles.  Don’t think we have that problem here.  </w:t>
      </w:r>
    </w:p>
    <w:p w14:paraId="468C32A5" w14:textId="6A2B432A" w:rsidR="00A06070" w:rsidRDefault="00B777A1" w:rsidP="006B40C1">
      <w:pPr>
        <w:pStyle w:val="BodyText"/>
        <w:rPr>
          <w:sz w:val="24"/>
          <w:szCs w:val="24"/>
        </w:rPr>
      </w:pPr>
      <w:r>
        <w:rPr>
          <w:sz w:val="24"/>
          <w:szCs w:val="24"/>
        </w:rPr>
        <w:t>A – Not sure acc</w:t>
      </w:r>
      <w:r w:rsidR="00444A68">
        <w:rPr>
          <w:sz w:val="24"/>
          <w:szCs w:val="24"/>
        </w:rPr>
        <w:t xml:space="preserve">urate for FT.  Opaque blob use </w:t>
      </w:r>
      <w:r>
        <w:rPr>
          <w:sz w:val="24"/>
          <w:szCs w:val="24"/>
        </w:rPr>
        <w:t>by AP and copied by the STA.</w:t>
      </w:r>
    </w:p>
    <w:p w14:paraId="04BE3BDF" w14:textId="25A1A6FD" w:rsidR="00B777A1" w:rsidRDefault="00B777A1" w:rsidP="006B40C1">
      <w:pPr>
        <w:pStyle w:val="BodyText"/>
        <w:rPr>
          <w:sz w:val="24"/>
          <w:szCs w:val="24"/>
        </w:rPr>
      </w:pPr>
      <w:r>
        <w:rPr>
          <w:sz w:val="24"/>
          <w:szCs w:val="24"/>
        </w:rPr>
        <w:t>Q – How to compare the two options</w:t>
      </w:r>
      <w:r w:rsidR="00444A68">
        <w:rPr>
          <w:sz w:val="24"/>
          <w:szCs w:val="24"/>
        </w:rPr>
        <w:t>, STA or network generated</w:t>
      </w:r>
      <w:r>
        <w:rPr>
          <w:sz w:val="24"/>
          <w:szCs w:val="24"/>
        </w:rPr>
        <w:t>?</w:t>
      </w:r>
    </w:p>
    <w:p w14:paraId="785C26E2" w14:textId="04E9C3B3" w:rsidR="00B777A1" w:rsidRDefault="00B777A1" w:rsidP="006B40C1">
      <w:pPr>
        <w:pStyle w:val="BodyText"/>
        <w:rPr>
          <w:sz w:val="24"/>
          <w:szCs w:val="24"/>
        </w:rPr>
      </w:pPr>
      <w:r>
        <w:rPr>
          <w:sz w:val="24"/>
          <w:szCs w:val="24"/>
        </w:rPr>
        <w:t xml:space="preserve">A – For STA is somewhat simpler.  STA can decide if used between ESSs.  On network removes the need for STA to think about generating IDs.  STA side somewhat more complexity as ID changes all the time.  But at similar levels.  Do not have strong views which is better.  Need to look at Uses Cases maybe.  </w:t>
      </w:r>
    </w:p>
    <w:p w14:paraId="17054E85" w14:textId="5DDFDCE2" w:rsidR="00B777A1" w:rsidRDefault="00B777A1" w:rsidP="006B40C1">
      <w:pPr>
        <w:pStyle w:val="BodyText"/>
        <w:rPr>
          <w:sz w:val="24"/>
          <w:szCs w:val="24"/>
        </w:rPr>
      </w:pPr>
      <w:r>
        <w:rPr>
          <w:sz w:val="24"/>
          <w:szCs w:val="24"/>
        </w:rPr>
        <w:t xml:space="preserve">Q – </w:t>
      </w:r>
      <w:r w:rsidR="00444A68">
        <w:rPr>
          <w:sz w:val="24"/>
          <w:szCs w:val="24"/>
        </w:rPr>
        <w:t>Still confused, i</w:t>
      </w:r>
      <w:r>
        <w:rPr>
          <w:sz w:val="24"/>
          <w:szCs w:val="24"/>
        </w:rPr>
        <w:t xml:space="preserve">s the blob encrypted?  </w:t>
      </w:r>
      <w:r w:rsidR="00444A68">
        <w:rPr>
          <w:sz w:val="24"/>
          <w:szCs w:val="24"/>
        </w:rPr>
        <w:t>Is it standardized?</w:t>
      </w:r>
    </w:p>
    <w:p w14:paraId="33C9D687" w14:textId="4719D00E" w:rsidR="00B777A1" w:rsidRDefault="00140D5D" w:rsidP="006B40C1">
      <w:pPr>
        <w:pStyle w:val="BodyText"/>
        <w:rPr>
          <w:sz w:val="24"/>
          <w:szCs w:val="24"/>
        </w:rPr>
      </w:pPr>
      <w:r>
        <w:rPr>
          <w:sz w:val="24"/>
          <w:szCs w:val="24"/>
        </w:rPr>
        <w:t>A</w:t>
      </w:r>
      <w:r w:rsidR="00B777A1">
        <w:rPr>
          <w:sz w:val="24"/>
          <w:szCs w:val="24"/>
        </w:rPr>
        <w:t xml:space="preserve"> - Not required to be standardized.  </w:t>
      </w:r>
      <w:r>
        <w:rPr>
          <w:sz w:val="24"/>
          <w:szCs w:val="24"/>
        </w:rPr>
        <w:t xml:space="preserve">Blob is encrypted </w:t>
      </w:r>
      <w:r w:rsidR="00444A68">
        <w:rPr>
          <w:sz w:val="24"/>
          <w:szCs w:val="24"/>
        </w:rPr>
        <w:t>i</w:t>
      </w:r>
      <w:r>
        <w:rPr>
          <w:sz w:val="24"/>
          <w:szCs w:val="24"/>
        </w:rPr>
        <w:t xml:space="preserve">n 4way HS.  Not needed to be </w:t>
      </w:r>
      <w:r w:rsidR="00444A68">
        <w:rPr>
          <w:sz w:val="24"/>
          <w:szCs w:val="24"/>
        </w:rPr>
        <w:t xml:space="preserve">separately </w:t>
      </w:r>
      <w:r>
        <w:rPr>
          <w:sz w:val="24"/>
          <w:szCs w:val="24"/>
        </w:rPr>
        <w:t xml:space="preserve">encrypted but is </w:t>
      </w:r>
      <w:r w:rsidR="00444A68">
        <w:rPr>
          <w:sz w:val="24"/>
          <w:szCs w:val="24"/>
        </w:rPr>
        <w:t xml:space="preserve">simply </w:t>
      </w:r>
      <w:r>
        <w:rPr>
          <w:sz w:val="24"/>
          <w:szCs w:val="24"/>
        </w:rPr>
        <w:t>opaque data.</w:t>
      </w:r>
      <w:r w:rsidR="00444A68">
        <w:rPr>
          <w:sz w:val="24"/>
          <w:szCs w:val="24"/>
        </w:rPr>
        <w:t xml:space="preserve">  Blob could be encrypted and we could have an informative example.  </w:t>
      </w:r>
    </w:p>
    <w:p w14:paraId="1B9588AE" w14:textId="73E74F2D" w:rsidR="00B777A1" w:rsidRDefault="00B777A1" w:rsidP="006B40C1">
      <w:pPr>
        <w:pStyle w:val="BodyText"/>
        <w:rPr>
          <w:sz w:val="24"/>
          <w:szCs w:val="24"/>
        </w:rPr>
      </w:pPr>
    </w:p>
    <w:p w14:paraId="0BD55754" w14:textId="1DE9D7AF" w:rsidR="00140D5D" w:rsidRDefault="00140D5D" w:rsidP="006B40C1">
      <w:pPr>
        <w:pStyle w:val="BodyText"/>
        <w:rPr>
          <w:sz w:val="24"/>
          <w:szCs w:val="24"/>
        </w:rPr>
      </w:pPr>
    </w:p>
    <w:p w14:paraId="2F041A7C" w14:textId="77777777" w:rsidR="00444A68" w:rsidRDefault="00444A68" w:rsidP="006B40C1">
      <w:pPr>
        <w:pStyle w:val="BodyText"/>
        <w:rPr>
          <w:sz w:val="24"/>
          <w:szCs w:val="24"/>
        </w:rPr>
      </w:pPr>
    </w:p>
    <w:p w14:paraId="252456CF" w14:textId="501034E0" w:rsidR="00140D5D" w:rsidRPr="00140D5D" w:rsidRDefault="00140D5D" w:rsidP="00140D5D">
      <w:pPr>
        <w:pStyle w:val="BodyText"/>
        <w:numPr>
          <w:ilvl w:val="0"/>
          <w:numId w:val="30"/>
        </w:numPr>
        <w:rPr>
          <w:b/>
          <w:sz w:val="24"/>
          <w:szCs w:val="24"/>
        </w:rPr>
      </w:pPr>
      <w:r w:rsidRPr="00140D5D">
        <w:rPr>
          <w:b/>
          <w:sz w:val="24"/>
          <w:szCs w:val="24"/>
        </w:rPr>
        <w:lastRenderedPageBreak/>
        <w:t>Evaluation of solutions</w:t>
      </w:r>
    </w:p>
    <w:p w14:paraId="70DA66A3" w14:textId="417AFDDC" w:rsidR="00B777A1" w:rsidRDefault="00140D5D" w:rsidP="00140D5D">
      <w:pPr>
        <w:pStyle w:val="BodyText"/>
        <w:rPr>
          <w:sz w:val="24"/>
          <w:szCs w:val="24"/>
        </w:rPr>
      </w:pPr>
      <w:r>
        <w:rPr>
          <w:sz w:val="24"/>
          <w:szCs w:val="24"/>
        </w:rPr>
        <w:t xml:space="preserve">Chair – </w:t>
      </w:r>
      <w:r w:rsidR="00444A68">
        <w:rPr>
          <w:sz w:val="24"/>
          <w:szCs w:val="24"/>
        </w:rPr>
        <w:t>How to c</w:t>
      </w:r>
      <w:r>
        <w:rPr>
          <w:sz w:val="24"/>
          <w:szCs w:val="24"/>
        </w:rPr>
        <w:t>ompare these solutions across the requirements</w:t>
      </w:r>
      <w:r w:rsidR="00444A68">
        <w:rPr>
          <w:sz w:val="24"/>
          <w:szCs w:val="24"/>
        </w:rPr>
        <w:t>?</w:t>
      </w:r>
    </w:p>
    <w:p w14:paraId="7A14BE65" w14:textId="0A067C35" w:rsidR="00140D5D" w:rsidRDefault="00140D5D" w:rsidP="00140D5D">
      <w:pPr>
        <w:pStyle w:val="BodyText"/>
        <w:rPr>
          <w:sz w:val="24"/>
          <w:szCs w:val="24"/>
        </w:rPr>
      </w:pPr>
      <w:r>
        <w:rPr>
          <w:sz w:val="24"/>
          <w:szCs w:val="24"/>
        </w:rPr>
        <w:t xml:space="preserve">Chair showed slide 16 with all the proposals.  </w:t>
      </w:r>
      <w:r w:rsidR="00444A68">
        <w:rPr>
          <w:sz w:val="24"/>
          <w:szCs w:val="24"/>
        </w:rPr>
        <w:t>How do we select?</w:t>
      </w:r>
    </w:p>
    <w:p w14:paraId="55185A69" w14:textId="154BF1CA" w:rsidR="00140D5D" w:rsidRDefault="00140D5D" w:rsidP="00140D5D">
      <w:pPr>
        <w:pStyle w:val="BodyText"/>
        <w:ind w:firstLine="720"/>
        <w:rPr>
          <w:sz w:val="24"/>
          <w:szCs w:val="24"/>
        </w:rPr>
      </w:pPr>
      <w:r>
        <w:rPr>
          <w:sz w:val="24"/>
          <w:szCs w:val="24"/>
        </w:rPr>
        <w:t>Can we combine?</w:t>
      </w:r>
    </w:p>
    <w:p w14:paraId="1D8797B2" w14:textId="1D557AD3" w:rsidR="00140D5D" w:rsidRDefault="00140D5D" w:rsidP="00140D5D">
      <w:pPr>
        <w:pStyle w:val="BodyText"/>
        <w:ind w:firstLine="720"/>
        <w:rPr>
          <w:sz w:val="24"/>
          <w:szCs w:val="24"/>
        </w:rPr>
      </w:pPr>
      <w:r>
        <w:rPr>
          <w:sz w:val="24"/>
          <w:szCs w:val="24"/>
        </w:rPr>
        <w:t>Can we adopt more than one?</w:t>
      </w:r>
    </w:p>
    <w:p w14:paraId="1E99BEA5" w14:textId="0621C57D" w:rsidR="00B777A1" w:rsidRDefault="00140D5D" w:rsidP="006B40C1">
      <w:pPr>
        <w:pStyle w:val="BodyText"/>
        <w:rPr>
          <w:sz w:val="24"/>
          <w:szCs w:val="24"/>
        </w:rPr>
      </w:pPr>
      <w:r>
        <w:rPr>
          <w:sz w:val="24"/>
          <w:szCs w:val="24"/>
        </w:rPr>
        <w:t>Open question to the TG.</w:t>
      </w:r>
    </w:p>
    <w:p w14:paraId="0EC3D517" w14:textId="5CB785A1" w:rsidR="00140D5D" w:rsidRDefault="00140D5D" w:rsidP="006B40C1">
      <w:pPr>
        <w:pStyle w:val="BodyText"/>
        <w:rPr>
          <w:sz w:val="24"/>
          <w:szCs w:val="24"/>
        </w:rPr>
      </w:pPr>
      <w:r>
        <w:rPr>
          <w:sz w:val="24"/>
          <w:szCs w:val="24"/>
        </w:rPr>
        <w:t>C -  Difficult to make recommendations.  Combining</w:t>
      </w:r>
      <w:r w:rsidR="00444A68">
        <w:rPr>
          <w:sz w:val="24"/>
          <w:szCs w:val="24"/>
        </w:rPr>
        <w:t>?</w:t>
      </w:r>
      <w:r>
        <w:rPr>
          <w:sz w:val="24"/>
          <w:szCs w:val="24"/>
        </w:rPr>
        <w:t xml:space="preserve"> technically yes but </w:t>
      </w:r>
      <w:r w:rsidR="00444A68">
        <w:rPr>
          <w:sz w:val="24"/>
          <w:szCs w:val="24"/>
        </w:rPr>
        <w:t>do</w:t>
      </w:r>
      <w:r>
        <w:rPr>
          <w:sz w:val="24"/>
          <w:szCs w:val="24"/>
        </w:rPr>
        <w:t xml:space="preserve"> not really like coming up with alternative ways, prefer one way.  Prefer select small number, one ideally.  Look at key requirements?  </w:t>
      </w:r>
    </w:p>
    <w:p w14:paraId="194542BE" w14:textId="72620D2B" w:rsidR="00140D5D" w:rsidRDefault="0069246C" w:rsidP="006B40C1">
      <w:pPr>
        <w:pStyle w:val="BodyText"/>
        <w:rPr>
          <w:sz w:val="24"/>
          <w:szCs w:val="24"/>
        </w:rPr>
      </w:pPr>
      <w:r>
        <w:rPr>
          <w:sz w:val="24"/>
          <w:szCs w:val="24"/>
        </w:rPr>
        <w:t xml:space="preserve">C – Basically three groupings.  Transport during association or post association, then creating ID </w:t>
      </w:r>
      <w:r w:rsidR="00444A68">
        <w:rPr>
          <w:sz w:val="24"/>
          <w:szCs w:val="24"/>
        </w:rPr>
        <w:t>–</w:t>
      </w:r>
      <w:r>
        <w:rPr>
          <w:sz w:val="24"/>
          <w:szCs w:val="24"/>
        </w:rPr>
        <w:t xml:space="preserve"> where</w:t>
      </w:r>
      <w:r w:rsidR="00444A68">
        <w:rPr>
          <w:sz w:val="24"/>
          <w:szCs w:val="24"/>
        </w:rPr>
        <w:t>?</w:t>
      </w:r>
      <w:r>
        <w:rPr>
          <w:sz w:val="24"/>
          <w:szCs w:val="24"/>
        </w:rPr>
        <w:t xml:space="preserve"> encrypted or not</w:t>
      </w:r>
      <w:r w:rsidR="00444A68">
        <w:rPr>
          <w:sz w:val="24"/>
          <w:szCs w:val="24"/>
        </w:rPr>
        <w:t>?</w:t>
      </w:r>
      <w:r>
        <w:rPr>
          <w:sz w:val="24"/>
          <w:szCs w:val="24"/>
        </w:rPr>
        <w:t xml:space="preserve">  Decisions could then par the list down.</w:t>
      </w:r>
    </w:p>
    <w:p w14:paraId="175F308D" w14:textId="465291FB" w:rsidR="00140D5D" w:rsidRDefault="0069246C" w:rsidP="006B40C1">
      <w:pPr>
        <w:pStyle w:val="BodyText"/>
        <w:rPr>
          <w:sz w:val="24"/>
          <w:szCs w:val="24"/>
        </w:rPr>
      </w:pPr>
      <w:r>
        <w:rPr>
          <w:sz w:val="24"/>
          <w:szCs w:val="24"/>
        </w:rPr>
        <w:t>C</w:t>
      </w:r>
      <w:r w:rsidR="00474D42">
        <w:rPr>
          <w:sz w:val="24"/>
          <w:szCs w:val="24"/>
        </w:rPr>
        <w:t>hair</w:t>
      </w:r>
      <w:r>
        <w:rPr>
          <w:sz w:val="24"/>
          <w:szCs w:val="24"/>
        </w:rPr>
        <w:t xml:space="preserve"> – Cut evaluation down to three points</w:t>
      </w:r>
      <w:r w:rsidR="00474D42">
        <w:rPr>
          <w:sz w:val="24"/>
          <w:szCs w:val="24"/>
        </w:rPr>
        <w:t>?</w:t>
      </w:r>
    </w:p>
    <w:p w14:paraId="3D573813" w14:textId="21B204E3" w:rsidR="0069246C" w:rsidRDefault="00474D42" w:rsidP="006B40C1">
      <w:pPr>
        <w:pStyle w:val="BodyText"/>
        <w:rPr>
          <w:sz w:val="24"/>
          <w:szCs w:val="24"/>
        </w:rPr>
      </w:pPr>
      <w:r>
        <w:rPr>
          <w:sz w:val="24"/>
          <w:szCs w:val="24"/>
        </w:rPr>
        <w:tab/>
        <w:t>Message exchange(s)</w:t>
      </w:r>
    </w:p>
    <w:p w14:paraId="29D61EAF" w14:textId="2D7DF974" w:rsidR="00474D42" w:rsidRDefault="00474D42" w:rsidP="006B40C1">
      <w:pPr>
        <w:pStyle w:val="BodyText"/>
        <w:rPr>
          <w:sz w:val="24"/>
          <w:szCs w:val="24"/>
        </w:rPr>
      </w:pPr>
      <w:r>
        <w:rPr>
          <w:sz w:val="24"/>
          <w:szCs w:val="24"/>
        </w:rPr>
        <w:tab/>
      </w:r>
      <w:r>
        <w:rPr>
          <w:sz w:val="24"/>
          <w:szCs w:val="24"/>
        </w:rPr>
        <w:tab/>
        <w:t>During association</w:t>
      </w:r>
    </w:p>
    <w:p w14:paraId="54D794F5" w14:textId="2090F36A" w:rsidR="00474D42" w:rsidRDefault="00474D42" w:rsidP="006B40C1">
      <w:pPr>
        <w:pStyle w:val="BodyText"/>
        <w:rPr>
          <w:sz w:val="24"/>
          <w:szCs w:val="24"/>
        </w:rPr>
      </w:pPr>
      <w:r>
        <w:rPr>
          <w:sz w:val="24"/>
          <w:szCs w:val="24"/>
        </w:rPr>
        <w:tab/>
      </w:r>
      <w:r>
        <w:rPr>
          <w:sz w:val="24"/>
          <w:szCs w:val="24"/>
        </w:rPr>
        <w:tab/>
        <w:t>Post association</w:t>
      </w:r>
    </w:p>
    <w:p w14:paraId="4D137571" w14:textId="77777777" w:rsidR="00474D42" w:rsidRDefault="00474D42" w:rsidP="00474D42">
      <w:pPr>
        <w:pStyle w:val="BodyText"/>
        <w:ind w:firstLine="720"/>
        <w:rPr>
          <w:sz w:val="24"/>
          <w:szCs w:val="24"/>
        </w:rPr>
      </w:pPr>
      <w:r>
        <w:rPr>
          <w:sz w:val="24"/>
          <w:szCs w:val="24"/>
        </w:rPr>
        <w:t xml:space="preserve">ID generation </w:t>
      </w:r>
    </w:p>
    <w:p w14:paraId="0D6C9564" w14:textId="6D12A004" w:rsidR="00474D42" w:rsidRDefault="00474D42" w:rsidP="00474D42">
      <w:pPr>
        <w:pStyle w:val="BodyText"/>
        <w:ind w:left="720" w:firstLine="720"/>
        <w:rPr>
          <w:sz w:val="24"/>
          <w:szCs w:val="24"/>
        </w:rPr>
      </w:pPr>
      <w:r>
        <w:rPr>
          <w:sz w:val="24"/>
          <w:szCs w:val="24"/>
        </w:rPr>
        <w:t xml:space="preserve">Network </w:t>
      </w:r>
    </w:p>
    <w:p w14:paraId="42D6C804" w14:textId="62B71DB0" w:rsidR="00474D42" w:rsidRDefault="00474D42" w:rsidP="00474D42">
      <w:pPr>
        <w:pStyle w:val="BodyText"/>
        <w:ind w:left="1440"/>
        <w:rPr>
          <w:sz w:val="24"/>
          <w:szCs w:val="24"/>
        </w:rPr>
      </w:pPr>
      <w:r>
        <w:rPr>
          <w:sz w:val="24"/>
          <w:szCs w:val="24"/>
        </w:rPr>
        <w:t>STA</w:t>
      </w:r>
    </w:p>
    <w:p w14:paraId="13771AD6" w14:textId="3362F46C" w:rsidR="0069246C" w:rsidRDefault="00474D42" w:rsidP="006B40C1">
      <w:pPr>
        <w:pStyle w:val="BodyText"/>
        <w:rPr>
          <w:sz w:val="24"/>
          <w:szCs w:val="24"/>
        </w:rPr>
      </w:pPr>
      <w:r>
        <w:rPr>
          <w:sz w:val="24"/>
          <w:szCs w:val="24"/>
        </w:rPr>
        <w:tab/>
        <w:t>Use Cases covered.</w:t>
      </w:r>
    </w:p>
    <w:p w14:paraId="764792D8" w14:textId="4B082133" w:rsidR="00F70F35" w:rsidRPr="00F70F35" w:rsidRDefault="00F70F35" w:rsidP="006B40C1">
      <w:pPr>
        <w:pStyle w:val="BodyText"/>
        <w:rPr>
          <w:b/>
          <w:i/>
          <w:sz w:val="24"/>
          <w:szCs w:val="24"/>
        </w:rPr>
      </w:pPr>
      <w:r w:rsidRPr="00F70F35">
        <w:rPr>
          <w:b/>
          <w:i/>
          <w:sz w:val="24"/>
          <w:szCs w:val="24"/>
        </w:rPr>
        <w:t>Chair captured on screen, a list of Main Considerations during the following discussion.</w:t>
      </w:r>
    </w:p>
    <w:p w14:paraId="12A65F83" w14:textId="3D5AA742" w:rsidR="0069246C" w:rsidRDefault="00474D42" w:rsidP="006B40C1">
      <w:pPr>
        <w:pStyle w:val="BodyText"/>
        <w:rPr>
          <w:sz w:val="24"/>
          <w:szCs w:val="24"/>
        </w:rPr>
      </w:pPr>
      <w:r>
        <w:rPr>
          <w:sz w:val="24"/>
          <w:szCs w:val="24"/>
        </w:rPr>
        <w:t xml:space="preserve">C – Each proposal is a </w:t>
      </w:r>
      <w:r w:rsidR="00444A68">
        <w:rPr>
          <w:sz w:val="24"/>
          <w:szCs w:val="24"/>
        </w:rPr>
        <w:t xml:space="preserve">simple </w:t>
      </w:r>
      <w:r>
        <w:rPr>
          <w:sz w:val="24"/>
          <w:szCs w:val="24"/>
        </w:rPr>
        <w:t>selection of these</w:t>
      </w:r>
      <w:r w:rsidR="00F70F35">
        <w:rPr>
          <w:sz w:val="24"/>
          <w:szCs w:val="24"/>
        </w:rPr>
        <w:t xml:space="preserve"> points</w:t>
      </w:r>
      <w:r>
        <w:rPr>
          <w:sz w:val="24"/>
          <w:szCs w:val="24"/>
        </w:rPr>
        <w:t xml:space="preserve">.  </w:t>
      </w:r>
    </w:p>
    <w:p w14:paraId="2AB418CB" w14:textId="27C17C58" w:rsidR="0073543A" w:rsidRDefault="0073543A" w:rsidP="006B40C1">
      <w:pPr>
        <w:pStyle w:val="BodyText"/>
        <w:rPr>
          <w:sz w:val="24"/>
          <w:szCs w:val="24"/>
        </w:rPr>
      </w:pPr>
      <w:r>
        <w:rPr>
          <w:sz w:val="24"/>
          <w:szCs w:val="24"/>
        </w:rPr>
        <w:t xml:space="preserve">C - Maybe comes down to network or STA generated?  </w:t>
      </w:r>
      <w:r w:rsidR="00444A68">
        <w:rPr>
          <w:sz w:val="24"/>
          <w:szCs w:val="24"/>
        </w:rPr>
        <w:t>Maybe have one of each?</w:t>
      </w:r>
    </w:p>
    <w:p w14:paraId="69E8217F" w14:textId="6D329676" w:rsidR="0069246C" w:rsidRDefault="0073543A" w:rsidP="006B40C1">
      <w:pPr>
        <w:pStyle w:val="BodyText"/>
        <w:rPr>
          <w:sz w:val="24"/>
          <w:szCs w:val="24"/>
        </w:rPr>
      </w:pPr>
      <w:r>
        <w:rPr>
          <w:sz w:val="24"/>
          <w:szCs w:val="24"/>
        </w:rPr>
        <w:t xml:space="preserve">C – Could first of all look at </w:t>
      </w:r>
      <w:r w:rsidR="00444A68">
        <w:rPr>
          <w:sz w:val="24"/>
          <w:szCs w:val="24"/>
        </w:rPr>
        <w:t>t</w:t>
      </w:r>
      <w:r>
        <w:rPr>
          <w:sz w:val="24"/>
          <w:szCs w:val="24"/>
        </w:rPr>
        <w:t>raffic flow message exchange and use that as a cut.  Do we want this at association or post?</w:t>
      </w:r>
      <w:r w:rsidR="00444A68">
        <w:rPr>
          <w:sz w:val="24"/>
          <w:szCs w:val="24"/>
        </w:rPr>
        <w:t xml:space="preserve"> </w:t>
      </w:r>
    </w:p>
    <w:p w14:paraId="48C325BA" w14:textId="31241DD0" w:rsidR="00444A68" w:rsidRDefault="00444A68" w:rsidP="006B40C1">
      <w:pPr>
        <w:pStyle w:val="BodyText"/>
        <w:rPr>
          <w:sz w:val="24"/>
          <w:szCs w:val="24"/>
        </w:rPr>
      </w:pPr>
      <w:r>
        <w:rPr>
          <w:sz w:val="24"/>
          <w:szCs w:val="24"/>
        </w:rPr>
        <w:t>C – Least traffic the better?</w:t>
      </w:r>
    </w:p>
    <w:p w14:paraId="67B31971" w14:textId="261A8BDB" w:rsidR="0073543A" w:rsidRDefault="0073543A" w:rsidP="006B40C1">
      <w:pPr>
        <w:pStyle w:val="BodyText"/>
        <w:rPr>
          <w:sz w:val="24"/>
          <w:szCs w:val="24"/>
        </w:rPr>
      </w:pPr>
      <w:r>
        <w:rPr>
          <w:sz w:val="24"/>
          <w:szCs w:val="24"/>
        </w:rPr>
        <w:t>C – A robust action frame is post association</w:t>
      </w:r>
      <w:r w:rsidR="00444A68">
        <w:rPr>
          <w:sz w:val="24"/>
          <w:szCs w:val="24"/>
        </w:rPr>
        <w:t xml:space="preserve">, a </w:t>
      </w:r>
      <w:r>
        <w:rPr>
          <w:sz w:val="24"/>
          <w:szCs w:val="24"/>
        </w:rPr>
        <w:t xml:space="preserve">4-way HS is not. </w:t>
      </w:r>
    </w:p>
    <w:p w14:paraId="49D693B5" w14:textId="51CFE826" w:rsidR="0069246C" w:rsidRDefault="0073543A" w:rsidP="006B40C1">
      <w:pPr>
        <w:pStyle w:val="BodyText"/>
        <w:rPr>
          <w:sz w:val="24"/>
          <w:szCs w:val="24"/>
        </w:rPr>
      </w:pPr>
      <w:r>
        <w:rPr>
          <w:sz w:val="24"/>
          <w:szCs w:val="24"/>
        </w:rPr>
        <w:t>C – Multiple cases for “association”, FILS, FT regular 4-way, etc.  simple term does not cover all the cases.  Can we simplify.  What is main difference? Design something completely new?  Use protocols we have?  How much “new” design?</w:t>
      </w:r>
    </w:p>
    <w:p w14:paraId="3A7F125D" w14:textId="785E8337" w:rsidR="0069246C" w:rsidRDefault="0073543A" w:rsidP="006B40C1">
      <w:pPr>
        <w:pStyle w:val="BodyText"/>
        <w:rPr>
          <w:sz w:val="24"/>
          <w:szCs w:val="24"/>
        </w:rPr>
      </w:pPr>
      <w:r>
        <w:rPr>
          <w:sz w:val="24"/>
          <w:szCs w:val="24"/>
        </w:rPr>
        <w:t xml:space="preserve">C – Does AP need this identifier before </w:t>
      </w:r>
      <w:r w:rsidR="00F70F35">
        <w:rPr>
          <w:sz w:val="24"/>
          <w:szCs w:val="24"/>
        </w:rPr>
        <w:t>network/services?  Can it be changed during association?  Number of message exchanges?</w:t>
      </w:r>
    </w:p>
    <w:p w14:paraId="3943E0B0" w14:textId="25D66F48" w:rsidR="00F70F35" w:rsidRDefault="00F70F35" w:rsidP="006B40C1">
      <w:pPr>
        <w:pStyle w:val="BodyText"/>
        <w:rPr>
          <w:sz w:val="24"/>
          <w:szCs w:val="24"/>
        </w:rPr>
      </w:pPr>
    </w:p>
    <w:p w14:paraId="2E77E6D0" w14:textId="0B8512DE" w:rsidR="00F70F35" w:rsidRDefault="00F70F35" w:rsidP="006B40C1">
      <w:pPr>
        <w:pStyle w:val="BodyText"/>
        <w:rPr>
          <w:sz w:val="24"/>
          <w:szCs w:val="24"/>
        </w:rPr>
      </w:pPr>
      <w:r>
        <w:rPr>
          <w:sz w:val="24"/>
          <w:szCs w:val="24"/>
        </w:rPr>
        <w:t xml:space="preserve">Chair opined that presenters need to come up with a simple presentation to state to group why their scheme meets these criteria. Not just what is does but why it should be used.  Attempt to get some consensus.  </w:t>
      </w:r>
    </w:p>
    <w:p w14:paraId="0B3177DD" w14:textId="1A69B8BC" w:rsidR="00F70F35" w:rsidRDefault="00F70F35" w:rsidP="006B40C1">
      <w:pPr>
        <w:pStyle w:val="BodyText"/>
        <w:rPr>
          <w:sz w:val="24"/>
          <w:szCs w:val="24"/>
        </w:rPr>
      </w:pPr>
      <w:r>
        <w:rPr>
          <w:sz w:val="24"/>
          <w:szCs w:val="24"/>
        </w:rPr>
        <w:t>Chair</w:t>
      </w:r>
      <w:r w:rsidR="009F63DD">
        <w:rPr>
          <w:sz w:val="24"/>
          <w:szCs w:val="24"/>
        </w:rPr>
        <w:t xml:space="preserve"> - T</w:t>
      </w:r>
      <w:r>
        <w:rPr>
          <w:sz w:val="24"/>
          <w:szCs w:val="24"/>
        </w:rPr>
        <w:t xml:space="preserve">hink about this, come to next meeting prepared.  Spread </w:t>
      </w:r>
      <w:r w:rsidR="009F63DD">
        <w:rPr>
          <w:sz w:val="24"/>
          <w:szCs w:val="24"/>
        </w:rPr>
        <w:t xml:space="preserve">decisions </w:t>
      </w:r>
      <w:r>
        <w:rPr>
          <w:sz w:val="24"/>
          <w:szCs w:val="24"/>
        </w:rPr>
        <w:t>over a couple of meetings as next meeting is evening (US) time.</w:t>
      </w:r>
    </w:p>
    <w:p w14:paraId="6C158F12" w14:textId="7D554205" w:rsidR="00F70F35" w:rsidRDefault="00F70F35" w:rsidP="006B40C1">
      <w:pPr>
        <w:pStyle w:val="BodyText"/>
        <w:rPr>
          <w:sz w:val="24"/>
          <w:szCs w:val="24"/>
        </w:rPr>
      </w:pPr>
      <w:r>
        <w:rPr>
          <w:sz w:val="24"/>
          <w:szCs w:val="24"/>
        </w:rPr>
        <w:lastRenderedPageBreak/>
        <w:t>C – Maybe a two slide presentation, outline, advantages and discussion.</w:t>
      </w:r>
    </w:p>
    <w:p w14:paraId="1E9CA707" w14:textId="09471DF2" w:rsidR="00F70F35" w:rsidRDefault="00F70F35" w:rsidP="006B40C1">
      <w:pPr>
        <w:pStyle w:val="BodyText"/>
        <w:rPr>
          <w:sz w:val="24"/>
          <w:szCs w:val="24"/>
        </w:rPr>
      </w:pPr>
      <w:r>
        <w:rPr>
          <w:sz w:val="24"/>
          <w:szCs w:val="24"/>
        </w:rPr>
        <w:t>Chair – Does anyone think they need more information, or could compare against these criteria and would need more information.</w:t>
      </w:r>
    </w:p>
    <w:p w14:paraId="044FD62F" w14:textId="75A24A48" w:rsidR="00F70F35" w:rsidRDefault="00F70F35" w:rsidP="006B40C1">
      <w:pPr>
        <w:pStyle w:val="BodyText"/>
        <w:rPr>
          <w:sz w:val="24"/>
          <w:szCs w:val="24"/>
        </w:rPr>
      </w:pPr>
      <w:r>
        <w:rPr>
          <w:sz w:val="24"/>
          <w:szCs w:val="24"/>
        </w:rPr>
        <w:t>C – Helpfu</w:t>
      </w:r>
      <w:r w:rsidR="00BC5A97">
        <w:rPr>
          <w:sz w:val="24"/>
          <w:szCs w:val="24"/>
        </w:rPr>
        <w:t>l</w:t>
      </w:r>
      <w:r>
        <w:rPr>
          <w:sz w:val="24"/>
          <w:szCs w:val="24"/>
        </w:rPr>
        <w:t xml:space="preserve"> would be a </w:t>
      </w:r>
      <w:r w:rsidR="00BC5A97">
        <w:rPr>
          <w:sz w:val="24"/>
          <w:szCs w:val="24"/>
        </w:rPr>
        <w:t>t</w:t>
      </w:r>
      <w:r>
        <w:rPr>
          <w:sz w:val="24"/>
          <w:szCs w:val="24"/>
        </w:rPr>
        <w:t xml:space="preserve">able of Use Cases and </w:t>
      </w:r>
      <w:r w:rsidR="00BC5A97">
        <w:rPr>
          <w:sz w:val="24"/>
          <w:szCs w:val="24"/>
        </w:rPr>
        <w:t>columns for each proposal – fully covered, partly covered etc.</w:t>
      </w:r>
    </w:p>
    <w:p w14:paraId="6E08B1AD" w14:textId="4E127359" w:rsidR="00BC5A97" w:rsidRDefault="00BC5A97" w:rsidP="006B40C1">
      <w:pPr>
        <w:pStyle w:val="BodyText"/>
        <w:rPr>
          <w:sz w:val="24"/>
          <w:szCs w:val="24"/>
        </w:rPr>
      </w:pPr>
      <w:r>
        <w:rPr>
          <w:sz w:val="24"/>
          <w:szCs w:val="24"/>
        </w:rPr>
        <w:t xml:space="preserve">Chair – Table 1 in the </w:t>
      </w:r>
      <w:r w:rsidR="004C2C2F">
        <w:rPr>
          <w:sz w:val="24"/>
          <w:szCs w:val="24"/>
        </w:rPr>
        <w:t>Issues document.</w:t>
      </w:r>
    </w:p>
    <w:p w14:paraId="11295E78" w14:textId="52C032F4" w:rsidR="00F70F35" w:rsidRDefault="004C2C2F" w:rsidP="006B40C1">
      <w:pPr>
        <w:pStyle w:val="BodyText"/>
        <w:rPr>
          <w:sz w:val="24"/>
          <w:szCs w:val="24"/>
        </w:rPr>
      </w:pPr>
      <w:r>
        <w:rPr>
          <w:sz w:val="24"/>
          <w:szCs w:val="24"/>
        </w:rPr>
        <w:t xml:space="preserve">C – Do not remember all details of all proposals, especially the simple ones.  Not easy to remember details of every proposal.  </w:t>
      </w:r>
    </w:p>
    <w:p w14:paraId="54AB5433" w14:textId="13DE38AA" w:rsidR="004C2C2F" w:rsidRDefault="004C2C2F" w:rsidP="006B40C1">
      <w:pPr>
        <w:pStyle w:val="BodyText"/>
        <w:rPr>
          <w:sz w:val="24"/>
          <w:szCs w:val="24"/>
        </w:rPr>
      </w:pPr>
      <w:r>
        <w:rPr>
          <w:sz w:val="24"/>
          <w:szCs w:val="24"/>
        </w:rPr>
        <w:t xml:space="preserve">C – Remember that </w:t>
      </w:r>
      <w:r w:rsidR="009F63DD">
        <w:rPr>
          <w:sz w:val="24"/>
          <w:szCs w:val="24"/>
        </w:rPr>
        <w:t xml:space="preserve">Use Case </w:t>
      </w:r>
      <w:r>
        <w:rPr>
          <w:sz w:val="24"/>
          <w:szCs w:val="24"/>
        </w:rPr>
        <w:t xml:space="preserve">4.2 was almost deemed sufficient.  </w:t>
      </w:r>
      <w:r w:rsidR="009F63DD">
        <w:rPr>
          <w:sz w:val="24"/>
          <w:szCs w:val="24"/>
        </w:rPr>
        <w:t>“</w:t>
      </w:r>
      <w:r>
        <w:rPr>
          <w:sz w:val="24"/>
          <w:szCs w:val="24"/>
        </w:rPr>
        <w:t>Identifying same device when it comes back assuming an RSN network</w:t>
      </w:r>
      <w:r w:rsidR="009F63DD">
        <w:rPr>
          <w:sz w:val="24"/>
          <w:szCs w:val="24"/>
        </w:rPr>
        <w:t>”</w:t>
      </w:r>
      <w:r>
        <w:rPr>
          <w:sz w:val="24"/>
          <w:szCs w:val="24"/>
        </w:rPr>
        <w:t xml:space="preserve">.  </w:t>
      </w:r>
    </w:p>
    <w:p w14:paraId="0734BB72" w14:textId="4E3AFD47" w:rsidR="004C2C2F" w:rsidRDefault="004C2C2F" w:rsidP="006B40C1">
      <w:pPr>
        <w:pStyle w:val="BodyText"/>
        <w:rPr>
          <w:sz w:val="24"/>
          <w:szCs w:val="24"/>
        </w:rPr>
      </w:pPr>
      <w:r>
        <w:rPr>
          <w:sz w:val="24"/>
          <w:szCs w:val="24"/>
        </w:rPr>
        <w:t>C – Spoof AP and Spoof STA considerations</w:t>
      </w:r>
      <w:r w:rsidR="009F63DD">
        <w:rPr>
          <w:sz w:val="24"/>
          <w:szCs w:val="24"/>
        </w:rPr>
        <w:t>?</w:t>
      </w:r>
      <w:r>
        <w:rPr>
          <w:sz w:val="24"/>
          <w:szCs w:val="24"/>
        </w:rPr>
        <w:t xml:space="preserve">  </w:t>
      </w:r>
    </w:p>
    <w:p w14:paraId="7763E225" w14:textId="679C81F1" w:rsidR="004C2C2F" w:rsidRDefault="004C2C2F" w:rsidP="006B40C1">
      <w:pPr>
        <w:pStyle w:val="BodyText"/>
        <w:rPr>
          <w:sz w:val="24"/>
          <w:szCs w:val="24"/>
        </w:rPr>
      </w:pPr>
      <w:r>
        <w:rPr>
          <w:sz w:val="24"/>
          <w:szCs w:val="24"/>
        </w:rPr>
        <w:t>Chair- Suggest we need straw polls and discussions to down select against these points at the next meetings.  Open to suggestions.</w:t>
      </w:r>
      <w:r w:rsidR="00B25199">
        <w:rPr>
          <w:sz w:val="24"/>
          <w:szCs w:val="24"/>
        </w:rPr>
        <w:t xml:space="preserve">  Will look at Issue Tracking document to check if areas not covered by existing solutions.</w:t>
      </w:r>
    </w:p>
    <w:p w14:paraId="4737011B" w14:textId="77777777" w:rsidR="004C2C2F" w:rsidRDefault="004C2C2F" w:rsidP="006B40C1">
      <w:pPr>
        <w:pStyle w:val="BodyText"/>
        <w:rPr>
          <w:sz w:val="24"/>
          <w:szCs w:val="24"/>
        </w:rPr>
      </w:pPr>
    </w:p>
    <w:p w14:paraId="5C7D86DE" w14:textId="5980CBD8" w:rsidR="00BB4517" w:rsidRDefault="000824E7" w:rsidP="009E11AA">
      <w:pPr>
        <w:pStyle w:val="BodyText"/>
        <w:rPr>
          <w:sz w:val="24"/>
          <w:szCs w:val="24"/>
        </w:rPr>
      </w:pPr>
      <w:r>
        <w:rPr>
          <w:sz w:val="24"/>
          <w:szCs w:val="24"/>
        </w:rPr>
        <w:t>Any more business?  None</w:t>
      </w:r>
    </w:p>
    <w:p w14:paraId="2B52A14E" w14:textId="77777777" w:rsidR="00BB4517" w:rsidRDefault="00BB4517" w:rsidP="009E11AA">
      <w:pPr>
        <w:pStyle w:val="BodyText"/>
        <w:rPr>
          <w:sz w:val="24"/>
          <w:szCs w:val="24"/>
        </w:rPr>
      </w:pPr>
    </w:p>
    <w:p w14:paraId="203DAC49" w14:textId="512E0C8D" w:rsidR="00403135" w:rsidRPr="00403135" w:rsidRDefault="00403135" w:rsidP="00B533B2">
      <w:pPr>
        <w:rPr>
          <w:b/>
          <w:bCs/>
          <w:sz w:val="24"/>
        </w:rPr>
      </w:pPr>
      <w:r w:rsidRPr="00403135">
        <w:rPr>
          <w:b/>
          <w:bCs/>
          <w:sz w:val="24"/>
        </w:rPr>
        <w:t xml:space="preserve">Out of </w:t>
      </w:r>
      <w:r w:rsidR="000824E7">
        <w:rPr>
          <w:b/>
          <w:bCs/>
          <w:sz w:val="24"/>
        </w:rPr>
        <w:t>agenda</w:t>
      </w:r>
    </w:p>
    <w:p w14:paraId="7D5C03A3" w14:textId="77777777" w:rsidR="0018074C" w:rsidRPr="00B533B2" w:rsidRDefault="0018074C" w:rsidP="00B533B2">
      <w:pPr>
        <w:rPr>
          <w:bCs/>
        </w:rPr>
      </w:pPr>
    </w:p>
    <w:p w14:paraId="073D4CA7" w14:textId="0922D98C"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0824E7">
        <w:rPr>
          <w:b/>
          <w:bCs/>
          <w:sz w:val="24"/>
          <w:szCs w:val="24"/>
          <w:lang w:val="en-US"/>
        </w:rPr>
        <w:t>1</w:t>
      </w:r>
      <w:r w:rsidR="00CF294E">
        <w:rPr>
          <w:b/>
          <w:bCs/>
          <w:sz w:val="24"/>
          <w:szCs w:val="24"/>
          <w:lang w:val="en-US"/>
        </w:rPr>
        <w:t>0.</w:t>
      </w:r>
      <w:r w:rsidR="00B25199">
        <w:rPr>
          <w:b/>
          <w:bCs/>
          <w:sz w:val="24"/>
          <w:szCs w:val="24"/>
          <w:lang w:val="en-US"/>
        </w:rPr>
        <w:t>5</w:t>
      </w:r>
      <w:r w:rsidR="000824E7">
        <w:rPr>
          <w:b/>
          <w:bCs/>
          <w:sz w:val="24"/>
          <w:szCs w:val="24"/>
          <w:lang w:val="en-US"/>
        </w:rPr>
        <w:t>9</w:t>
      </w:r>
      <w:r w:rsidR="00CF294E">
        <w:rPr>
          <w:b/>
          <w:bCs/>
          <w:sz w:val="24"/>
          <w:szCs w:val="24"/>
          <w:lang w:val="en-US"/>
        </w:rPr>
        <w:t xml:space="preserve"> </w:t>
      </w:r>
      <w:r w:rsidR="00542916">
        <w:rPr>
          <w:b/>
          <w:bCs/>
          <w:sz w:val="24"/>
          <w:szCs w:val="24"/>
          <w:lang w:val="en-US"/>
        </w:rPr>
        <w:t>a</w:t>
      </w:r>
      <w:r w:rsidR="00F07699">
        <w:rPr>
          <w:b/>
          <w:bCs/>
          <w:sz w:val="24"/>
          <w:szCs w:val="24"/>
          <w:lang w:val="en-US"/>
        </w:rPr>
        <w:t xml:space="preserve">m </w:t>
      </w:r>
      <w:r w:rsidRPr="006805CD">
        <w:rPr>
          <w:b/>
          <w:bCs/>
          <w:sz w:val="24"/>
          <w:szCs w:val="24"/>
          <w:lang w:val="en-US"/>
        </w:rPr>
        <w:t>ET.</w:t>
      </w:r>
    </w:p>
    <w:p w14:paraId="0B8A7218" w14:textId="54739C32" w:rsidR="00851B8F" w:rsidRDefault="00BF31C5">
      <w:pPr>
        <w:rPr>
          <w:b/>
          <w:bCs/>
          <w:sz w:val="24"/>
          <w:szCs w:val="24"/>
          <w:lang w:val="en-US"/>
        </w:rPr>
      </w:pPr>
      <w:r>
        <w:rPr>
          <w:b/>
          <w:bCs/>
          <w:sz w:val="24"/>
          <w:szCs w:val="24"/>
          <w:lang w:val="en-US"/>
        </w:rPr>
        <w:br w:type="page"/>
      </w:r>
      <w:r w:rsidR="00855441">
        <w:rPr>
          <w:b/>
          <w:bCs/>
          <w:sz w:val="24"/>
          <w:szCs w:val="24"/>
          <w:lang w:val="en-US"/>
        </w:rPr>
        <w:lastRenderedPageBreak/>
        <w:t>Attendance</w:t>
      </w:r>
    </w:p>
    <w:tbl>
      <w:tblPr>
        <w:tblW w:w="9840" w:type="dxa"/>
        <w:tblCellMar>
          <w:left w:w="0" w:type="dxa"/>
          <w:right w:w="0" w:type="dxa"/>
        </w:tblCellMar>
        <w:tblLook w:val="04A0" w:firstRow="1" w:lastRow="0" w:firstColumn="1" w:lastColumn="0" w:noHBand="0" w:noVBand="1"/>
      </w:tblPr>
      <w:tblGrid>
        <w:gridCol w:w="1152"/>
        <w:gridCol w:w="1152"/>
        <w:gridCol w:w="2812"/>
        <w:gridCol w:w="4964"/>
      </w:tblGrid>
      <w:tr w:rsidR="006F0685" w:rsidRPr="006F0685" w14:paraId="22F9BE7A" w14:textId="77777777" w:rsidTr="006F0685">
        <w:trPr>
          <w:trHeight w:val="300"/>
        </w:trPr>
        <w:tc>
          <w:tcPr>
            <w:tcW w:w="1180" w:type="dxa"/>
            <w:tcBorders>
              <w:top w:val="nil"/>
              <w:left w:val="nil"/>
              <w:bottom w:val="nil"/>
              <w:right w:val="nil"/>
            </w:tcBorders>
            <w:noWrap/>
            <w:tcMar>
              <w:top w:w="15" w:type="dxa"/>
              <w:left w:w="15" w:type="dxa"/>
              <w:bottom w:w="0" w:type="dxa"/>
              <w:right w:w="15" w:type="dxa"/>
            </w:tcMar>
            <w:vAlign w:val="bottom"/>
            <w:hideMark/>
          </w:tcPr>
          <w:p w14:paraId="2DC977C9"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5052DCB"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Timestamp</w:t>
            </w:r>
          </w:p>
        </w:tc>
        <w:tc>
          <w:tcPr>
            <w:tcW w:w="2880" w:type="dxa"/>
            <w:tcBorders>
              <w:top w:val="nil"/>
              <w:left w:val="nil"/>
              <w:bottom w:val="nil"/>
              <w:right w:val="nil"/>
            </w:tcBorders>
            <w:noWrap/>
            <w:tcMar>
              <w:top w:w="15" w:type="dxa"/>
              <w:left w:w="15" w:type="dxa"/>
              <w:bottom w:w="0" w:type="dxa"/>
              <w:right w:w="15" w:type="dxa"/>
            </w:tcMar>
            <w:vAlign w:val="bottom"/>
            <w:hideMark/>
          </w:tcPr>
          <w:p w14:paraId="52BA7B11"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Name</w:t>
            </w:r>
          </w:p>
        </w:tc>
        <w:tc>
          <w:tcPr>
            <w:tcW w:w="4600" w:type="dxa"/>
            <w:tcBorders>
              <w:top w:val="nil"/>
              <w:left w:val="nil"/>
              <w:bottom w:val="nil"/>
              <w:right w:val="nil"/>
            </w:tcBorders>
            <w:noWrap/>
            <w:tcMar>
              <w:top w:w="15" w:type="dxa"/>
              <w:left w:w="15" w:type="dxa"/>
              <w:bottom w:w="0" w:type="dxa"/>
              <w:right w:w="15" w:type="dxa"/>
            </w:tcMar>
            <w:vAlign w:val="bottom"/>
            <w:hideMark/>
          </w:tcPr>
          <w:p w14:paraId="57102F77"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Affiliation</w:t>
            </w:r>
          </w:p>
        </w:tc>
      </w:tr>
      <w:tr w:rsidR="006F0685" w:rsidRPr="006F0685" w14:paraId="10294C2A"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D046B"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6F5C42"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3330C38"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Andersdotter</w:t>
            </w:r>
            <w:proofErr w:type="spellEnd"/>
            <w:r w:rsidRPr="006F0685">
              <w:rPr>
                <w:rFonts w:ascii="Calibri" w:hAnsi="Calibri" w:cs="Calibri"/>
                <w:color w:val="000000"/>
                <w:szCs w:val="22"/>
                <w:lang w:val="en-US"/>
              </w:rPr>
              <w:t>, Amelia</w:t>
            </w:r>
          </w:p>
        </w:tc>
        <w:tc>
          <w:tcPr>
            <w:tcW w:w="0" w:type="auto"/>
            <w:tcBorders>
              <w:top w:val="nil"/>
              <w:left w:val="nil"/>
              <w:bottom w:val="nil"/>
              <w:right w:val="nil"/>
            </w:tcBorders>
            <w:noWrap/>
            <w:tcMar>
              <w:top w:w="15" w:type="dxa"/>
              <w:left w:w="15" w:type="dxa"/>
              <w:bottom w:w="0" w:type="dxa"/>
              <w:right w:w="15" w:type="dxa"/>
            </w:tcMar>
            <w:vAlign w:val="bottom"/>
            <w:hideMark/>
          </w:tcPr>
          <w:p w14:paraId="68689BAE"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Sky UK group</w:t>
            </w:r>
          </w:p>
        </w:tc>
      </w:tr>
      <w:tr w:rsidR="006F0685" w:rsidRPr="006F0685" w14:paraId="075A49EE"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5B9498"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603A93"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3DB3EB73"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3A5C70A5"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Cox Communications Inc.</w:t>
            </w:r>
          </w:p>
        </w:tc>
      </w:tr>
      <w:tr w:rsidR="006F0685" w:rsidRPr="006F0685" w14:paraId="0065037E"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D2D6BA"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C8457F1"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C2E7F22"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 xml:space="preserve">baron, </w:t>
            </w:r>
            <w:proofErr w:type="spellStart"/>
            <w:r w:rsidRPr="006F0685">
              <w:rPr>
                <w:rFonts w:ascii="Calibri" w:hAnsi="Calibri" w:cs="Calibri"/>
                <w:color w:val="000000"/>
                <w:szCs w:val="22"/>
                <w:lang w:val="en-US"/>
              </w:rPr>
              <w:t>stephane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D0193D"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Canon Research Centre France</w:t>
            </w:r>
          </w:p>
        </w:tc>
      </w:tr>
      <w:tr w:rsidR="006F0685" w:rsidRPr="006F0685" w14:paraId="0901DD62"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43B371"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47D882"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D49CF03"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Halasz</w:t>
            </w:r>
            <w:proofErr w:type="spellEnd"/>
            <w:r w:rsidRPr="006F0685">
              <w:rPr>
                <w:rFonts w:ascii="Calibri" w:hAnsi="Calibri" w:cs="Calibri"/>
                <w:color w:val="000000"/>
                <w:szCs w:val="22"/>
                <w:lang w:val="en-US"/>
              </w:rPr>
              <w:t>,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97937D"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Morse Micro</w:t>
            </w:r>
          </w:p>
        </w:tc>
      </w:tr>
      <w:tr w:rsidR="006F0685" w:rsidRPr="006F0685" w14:paraId="585DCECD"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AA35"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0C702B"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A381550"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449662EC"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Ruckus/</w:t>
            </w:r>
            <w:proofErr w:type="spellStart"/>
            <w:r w:rsidRPr="006F0685">
              <w:rPr>
                <w:rFonts w:ascii="Calibri" w:hAnsi="Calibri" w:cs="Calibri"/>
                <w:color w:val="000000"/>
                <w:szCs w:val="22"/>
                <w:lang w:val="en-US"/>
              </w:rPr>
              <w:t>CommScope</w:t>
            </w:r>
            <w:proofErr w:type="spellEnd"/>
          </w:p>
        </w:tc>
      </w:tr>
      <w:tr w:rsidR="006F0685" w:rsidRPr="006F0685" w14:paraId="6041428F"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D36ADD"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6B75256"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1DE93F9"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52DF6C0E"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Intel Corporation</w:t>
            </w:r>
          </w:p>
        </w:tc>
      </w:tr>
      <w:tr w:rsidR="006F0685" w:rsidRPr="006F0685" w14:paraId="75CB322E"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340E4"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FD359C"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FE5FCA"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Kneckt</w:t>
            </w:r>
            <w:proofErr w:type="spellEnd"/>
            <w:r w:rsidRPr="006F0685">
              <w:rPr>
                <w:rFonts w:ascii="Calibri" w:hAnsi="Calibri" w:cs="Calibri"/>
                <w:color w:val="000000"/>
                <w:szCs w:val="22"/>
                <w:lang w:val="en-US"/>
              </w:rPr>
              <w:t xml:space="preserve">, </w:t>
            </w:r>
            <w:proofErr w:type="spellStart"/>
            <w:r w:rsidRPr="006F0685">
              <w:rPr>
                <w:rFonts w:ascii="Calibri" w:hAnsi="Calibri" w:cs="Calibri"/>
                <w:color w:val="000000"/>
                <w:szCs w:val="22"/>
                <w:lang w:val="en-US"/>
              </w:rPr>
              <w:t>Jarkko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AD921D"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Apple, Inc.</w:t>
            </w:r>
          </w:p>
        </w:tc>
      </w:tr>
      <w:tr w:rsidR="006F0685" w:rsidRPr="006F0685" w14:paraId="245E6F16"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11223"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319345"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CEB8DA3"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Kumari</w:t>
            </w:r>
            <w:proofErr w:type="spellEnd"/>
            <w:r w:rsidRPr="006F0685">
              <w:rPr>
                <w:rFonts w:ascii="Calibri" w:hAnsi="Calibri" w:cs="Calibri"/>
                <w:color w:val="000000"/>
                <w:szCs w:val="22"/>
                <w:lang w:val="en-US"/>
              </w:rPr>
              <w:t>, Warren</w:t>
            </w:r>
          </w:p>
        </w:tc>
        <w:tc>
          <w:tcPr>
            <w:tcW w:w="0" w:type="auto"/>
            <w:tcBorders>
              <w:top w:val="nil"/>
              <w:left w:val="nil"/>
              <w:bottom w:val="nil"/>
              <w:right w:val="nil"/>
            </w:tcBorders>
            <w:noWrap/>
            <w:tcMar>
              <w:top w:w="15" w:type="dxa"/>
              <w:left w:w="15" w:type="dxa"/>
              <w:bottom w:w="0" w:type="dxa"/>
              <w:right w:w="15" w:type="dxa"/>
            </w:tcMar>
            <w:vAlign w:val="bottom"/>
            <w:hideMark/>
          </w:tcPr>
          <w:p w14:paraId="23A5A2AC"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Google</w:t>
            </w:r>
          </w:p>
        </w:tc>
      </w:tr>
      <w:tr w:rsidR="006F0685" w:rsidRPr="006F0685" w14:paraId="3626F3E1"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86739"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FCD371"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234878CF"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 xml:space="preserve">Lu, </w:t>
            </w:r>
            <w:proofErr w:type="spellStart"/>
            <w:r w:rsidRPr="006F0685">
              <w:rPr>
                <w:rFonts w:ascii="Calibri" w:hAnsi="Calibri" w:cs="Calibri"/>
                <w:color w:val="000000"/>
                <w:szCs w:val="22"/>
                <w:lang w:val="en-US"/>
              </w:rPr>
              <w:t>Liuming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4F601D"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 xml:space="preserve">Guangdong OPPO Mobile Telecommunications </w:t>
            </w:r>
            <w:proofErr w:type="spellStart"/>
            <w:r w:rsidRPr="006F0685">
              <w:rPr>
                <w:rFonts w:ascii="Calibri" w:hAnsi="Calibri" w:cs="Calibri"/>
                <w:color w:val="000000"/>
                <w:szCs w:val="22"/>
                <w:lang w:val="en-US"/>
              </w:rPr>
              <w:t>Corp.,Ltd</w:t>
            </w:r>
            <w:proofErr w:type="spellEnd"/>
          </w:p>
        </w:tc>
      </w:tr>
      <w:tr w:rsidR="006F0685" w:rsidRPr="006F0685" w14:paraId="73B4F8D3"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66D330"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C080BF"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521814F3"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Malinen</w:t>
            </w:r>
            <w:proofErr w:type="spellEnd"/>
            <w:r w:rsidRPr="006F0685">
              <w:rPr>
                <w:rFonts w:ascii="Calibri" w:hAnsi="Calibri" w:cs="Calibri"/>
                <w:color w:val="000000"/>
                <w:szCs w:val="22"/>
                <w:lang w:val="en-US"/>
              </w:rPr>
              <w:t xml:space="preserve">, </w:t>
            </w:r>
            <w:proofErr w:type="spellStart"/>
            <w:r w:rsidRPr="006F0685">
              <w:rPr>
                <w:rFonts w:ascii="Calibri" w:hAnsi="Calibri" w:cs="Calibri"/>
                <w:color w:val="000000"/>
                <w:szCs w:val="22"/>
                <w:lang w:val="en-US"/>
              </w:rPr>
              <w:t>Jouni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E887F8"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Qualcomm Incorporated</w:t>
            </w:r>
          </w:p>
        </w:tc>
      </w:tr>
      <w:tr w:rsidR="006F0685" w:rsidRPr="006F0685" w14:paraId="5B7AFE7B"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ABEA7"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30BF66"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42B5E68"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Orr,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D1A385"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Cisco Systems, Inc.</w:t>
            </w:r>
          </w:p>
        </w:tc>
      </w:tr>
      <w:tr w:rsidR="006F0685" w:rsidRPr="006F0685" w14:paraId="6B3332E0"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1945F"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E25B244"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4734A58E"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49C02408"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SRT Wireless</w:t>
            </w:r>
          </w:p>
        </w:tc>
      </w:tr>
      <w:tr w:rsidR="006F0685" w:rsidRPr="006F0685" w14:paraId="593AC943"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3B1C3"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375F62"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6F52E866"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Smith, Luther</w:t>
            </w:r>
          </w:p>
        </w:tc>
        <w:tc>
          <w:tcPr>
            <w:tcW w:w="0" w:type="auto"/>
            <w:tcBorders>
              <w:top w:val="nil"/>
              <w:left w:val="nil"/>
              <w:bottom w:val="nil"/>
              <w:right w:val="nil"/>
            </w:tcBorders>
            <w:noWrap/>
            <w:tcMar>
              <w:top w:w="15" w:type="dxa"/>
              <w:left w:w="15" w:type="dxa"/>
              <w:bottom w:w="0" w:type="dxa"/>
              <w:right w:w="15" w:type="dxa"/>
            </w:tcMar>
            <w:vAlign w:val="bottom"/>
            <w:hideMark/>
          </w:tcPr>
          <w:p w14:paraId="5AAA7AED"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CableLabs</w:t>
            </w:r>
            <w:proofErr w:type="spellEnd"/>
          </w:p>
        </w:tc>
      </w:tr>
      <w:tr w:rsidR="006F0685" w:rsidRPr="006F0685" w14:paraId="2E096C92"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7F026"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5D4AF5B"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0B580FD4" w14:textId="77777777" w:rsidR="006F0685" w:rsidRPr="006F0685" w:rsidRDefault="006F0685" w:rsidP="006F0685">
            <w:pPr>
              <w:suppressAutoHyphens w:val="0"/>
              <w:rPr>
                <w:rFonts w:ascii="Calibri" w:hAnsi="Calibri" w:cs="Calibri"/>
                <w:color w:val="000000"/>
                <w:szCs w:val="22"/>
                <w:lang w:val="en-US"/>
              </w:rPr>
            </w:pPr>
            <w:proofErr w:type="spellStart"/>
            <w:r w:rsidRPr="006F0685">
              <w:rPr>
                <w:rFonts w:ascii="Calibri" w:hAnsi="Calibri" w:cs="Calibri"/>
                <w:color w:val="000000"/>
                <w:szCs w:val="22"/>
                <w:lang w:val="en-US"/>
              </w:rPr>
              <w:t>Torab</w:t>
            </w:r>
            <w:proofErr w:type="spellEnd"/>
            <w:r w:rsidRPr="006F0685">
              <w:rPr>
                <w:rFonts w:ascii="Calibri" w:hAnsi="Calibri" w:cs="Calibri"/>
                <w:color w:val="000000"/>
                <w:szCs w:val="22"/>
                <w:lang w:val="en-US"/>
              </w:rPr>
              <w:t xml:space="preserve"> </w:t>
            </w:r>
            <w:proofErr w:type="spellStart"/>
            <w:r w:rsidRPr="006F0685">
              <w:rPr>
                <w:rFonts w:ascii="Calibri" w:hAnsi="Calibri" w:cs="Calibri"/>
                <w:color w:val="000000"/>
                <w:szCs w:val="22"/>
                <w:lang w:val="en-US"/>
              </w:rPr>
              <w:t>Jahromi</w:t>
            </w:r>
            <w:proofErr w:type="spellEnd"/>
            <w:r w:rsidRPr="006F0685">
              <w:rPr>
                <w:rFonts w:ascii="Calibri" w:hAnsi="Calibri" w:cs="Calibri"/>
                <w:color w:val="000000"/>
                <w:szCs w:val="22"/>
                <w:lang w:val="en-US"/>
              </w:rPr>
              <w:t xml:space="preserve">, </w:t>
            </w:r>
            <w:proofErr w:type="spellStart"/>
            <w:r w:rsidRPr="006F0685">
              <w:rPr>
                <w:rFonts w:ascii="Calibri" w:hAnsi="Calibri" w:cs="Calibri"/>
                <w:color w:val="000000"/>
                <w:szCs w:val="22"/>
                <w:lang w:val="en-US"/>
              </w:rPr>
              <w:t>Payam</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63DC5B"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Facebook</w:t>
            </w:r>
          </w:p>
        </w:tc>
      </w:tr>
      <w:tr w:rsidR="006F0685" w:rsidRPr="006F0685" w14:paraId="7301C859" w14:textId="77777777" w:rsidTr="006F068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6EAE4" w14:textId="77777777" w:rsidR="006F0685" w:rsidRPr="006F0685" w:rsidRDefault="006F0685" w:rsidP="006F0685">
            <w:pPr>
              <w:suppressAutoHyphens w:val="0"/>
              <w:jc w:val="center"/>
              <w:rPr>
                <w:rFonts w:ascii="Calibri" w:hAnsi="Calibri" w:cs="Calibri"/>
                <w:color w:val="000000"/>
                <w:szCs w:val="22"/>
                <w:lang w:val="en-US"/>
              </w:rPr>
            </w:pPr>
            <w:proofErr w:type="spellStart"/>
            <w:r w:rsidRPr="006F0685">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BDFC1A" w14:textId="77777777" w:rsidR="006F0685" w:rsidRPr="006F0685" w:rsidRDefault="006F0685" w:rsidP="006F0685">
            <w:pPr>
              <w:suppressAutoHyphens w:val="0"/>
              <w:jc w:val="center"/>
              <w:rPr>
                <w:rFonts w:ascii="Calibri" w:hAnsi="Calibri" w:cs="Calibri"/>
                <w:color w:val="000000"/>
                <w:szCs w:val="22"/>
                <w:lang w:val="en-US"/>
              </w:rPr>
            </w:pPr>
            <w:r w:rsidRPr="006F0685">
              <w:rPr>
                <w:rFonts w:ascii="Calibri" w:hAnsi="Calibri" w:cs="Calibri"/>
                <w:color w:val="000000"/>
                <w:szCs w:val="22"/>
                <w:lang w:val="en-US"/>
              </w:rPr>
              <w:t>2/8</w:t>
            </w:r>
          </w:p>
        </w:tc>
        <w:tc>
          <w:tcPr>
            <w:tcW w:w="0" w:type="auto"/>
            <w:tcBorders>
              <w:top w:val="nil"/>
              <w:left w:val="nil"/>
              <w:bottom w:val="nil"/>
              <w:right w:val="nil"/>
            </w:tcBorders>
            <w:noWrap/>
            <w:tcMar>
              <w:top w:w="15" w:type="dxa"/>
              <w:left w:w="15" w:type="dxa"/>
              <w:bottom w:w="0" w:type="dxa"/>
              <w:right w:w="15" w:type="dxa"/>
            </w:tcMar>
            <w:vAlign w:val="bottom"/>
            <w:hideMark/>
          </w:tcPr>
          <w:p w14:paraId="757D5206"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Yee, Peter</w:t>
            </w:r>
          </w:p>
        </w:tc>
        <w:tc>
          <w:tcPr>
            <w:tcW w:w="0" w:type="auto"/>
            <w:tcBorders>
              <w:top w:val="nil"/>
              <w:left w:val="nil"/>
              <w:bottom w:val="nil"/>
              <w:right w:val="nil"/>
            </w:tcBorders>
            <w:noWrap/>
            <w:tcMar>
              <w:top w:w="15" w:type="dxa"/>
              <w:left w:w="15" w:type="dxa"/>
              <w:bottom w:w="0" w:type="dxa"/>
              <w:right w:w="15" w:type="dxa"/>
            </w:tcMar>
            <w:vAlign w:val="bottom"/>
            <w:hideMark/>
          </w:tcPr>
          <w:p w14:paraId="63C0B58D" w14:textId="77777777" w:rsidR="006F0685" w:rsidRPr="006F0685" w:rsidRDefault="006F0685" w:rsidP="006F0685">
            <w:pPr>
              <w:suppressAutoHyphens w:val="0"/>
              <w:rPr>
                <w:rFonts w:ascii="Calibri" w:hAnsi="Calibri" w:cs="Calibri"/>
                <w:color w:val="000000"/>
                <w:szCs w:val="22"/>
                <w:lang w:val="en-US"/>
              </w:rPr>
            </w:pPr>
            <w:r w:rsidRPr="006F0685">
              <w:rPr>
                <w:rFonts w:ascii="Calibri" w:hAnsi="Calibri" w:cs="Calibri"/>
                <w:color w:val="000000"/>
                <w:szCs w:val="22"/>
                <w:lang w:val="en-US"/>
              </w:rPr>
              <w:t>NSA-CSD</w:t>
            </w:r>
          </w:p>
        </w:tc>
      </w:tr>
    </w:tbl>
    <w:p w14:paraId="723C049A" w14:textId="77777777" w:rsidR="006F0685" w:rsidRDefault="006F0685">
      <w:pPr>
        <w:rPr>
          <w:b/>
          <w:bCs/>
          <w:sz w:val="24"/>
          <w:szCs w:val="24"/>
          <w:lang w:val="en-US"/>
        </w:rPr>
      </w:pPr>
    </w:p>
    <w:sectPr w:rsidR="006F0685" w:rsidSect="00FA0A6C">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E6C9" w14:textId="77777777" w:rsidR="00226F46" w:rsidRDefault="00226F46">
      <w:r>
        <w:separator/>
      </w:r>
    </w:p>
  </w:endnote>
  <w:endnote w:type="continuationSeparator" w:id="0">
    <w:p w14:paraId="2E310BC5" w14:textId="77777777" w:rsidR="00226F46" w:rsidRDefault="00226F46">
      <w:r>
        <w:continuationSeparator/>
      </w:r>
    </w:p>
  </w:endnote>
  <w:endnote w:type="continuationNotice" w:id="1">
    <w:p w14:paraId="70C5DE43" w14:textId="77777777" w:rsidR="00226F46" w:rsidRDefault="00226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A860" w14:textId="77777777" w:rsidR="008765B2" w:rsidRDefault="008765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0C6CD262" w:rsidR="0073543A" w:rsidRDefault="0073543A">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8765B2">
      <w:rPr>
        <w:noProof/>
      </w:rPr>
      <w:t>1</w:t>
    </w:r>
    <w:r>
      <w:fldChar w:fldCharType="end"/>
    </w:r>
    <w:r>
      <w:tab/>
      <w:t>Graham Smith (SRT Wireless)</w:t>
    </w:r>
  </w:p>
  <w:p w14:paraId="6818C9BD" w14:textId="77777777" w:rsidR="0073543A" w:rsidRDefault="0073543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8F0E" w14:textId="77777777" w:rsidR="008765B2" w:rsidRDefault="008765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38649" w14:textId="77777777" w:rsidR="00226F46" w:rsidRDefault="00226F46">
      <w:r>
        <w:separator/>
      </w:r>
    </w:p>
  </w:footnote>
  <w:footnote w:type="continuationSeparator" w:id="0">
    <w:p w14:paraId="6A14BEFD" w14:textId="77777777" w:rsidR="00226F46" w:rsidRDefault="00226F46">
      <w:r>
        <w:continuationSeparator/>
      </w:r>
    </w:p>
  </w:footnote>
  <w:footnote w:type="continuationNotice" w:id="1">
    <w:p w14:paraId="671DA2BE" w14:textId="77777777" w:rsidR="00226F46" w:rsidRDefault="00226F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B02F" w14:textId="77777777" w:rsidR="008765B2" w:rsidRDefault="008765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114F9FF1" w:rsidR="0073543A" w:rsidRDefault="0073543A">
    <w:pPr>
      <w:pStyle w:val="Header"/>
      <w:tabs>
        <w:tab w:val="clear" w:pos="6480"/>
        <w:tab w:val="center" w:pos="4680"/>
        <w:tab w:val="right" w:pos="9360"/>
      </w:tabs>
    </w:pPr>
    <w:r>
      <w:t>February, 2022</w:t>
    </w:r>
    <w:r>
      <w:ptab w:relativeTo="margin" w:alignment="right" w:leader="none"/>
    </w:r>
    <w:r>
      <w:t>doc.</w:t>
    </w:r>
    <w:r>
      <w:t xml:space="preserve">: IEEE </w:t>
    </w:r>
    <w:r>
      <w:t>802.11-22/</w:t>
    </w:r>
    <w:r w:rsidR="008765B2">
      <w:t>0320</w:t>
    </w:r>
    <w:bookmarkStart w:id="0" w:name="_GoBack"/>
    <w:bookmarkEnd w:id="0"/>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0D3E" w14:textId="77777777" w:rsidR="008765B2" w:rsidRDefault="008765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3147"/>
    <w:multiLevelType w:val="hybridMultilevel"/>
    <w:tmpl w:val="666E0840"/>
    <w:lvl w:ilvl="0" w:tplc="C142A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A6870"/>
    <w:multiLevelType w:val="hybridMultilevel"/>
    <w:tmpl w:val="D0A2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46B3D"/>
    <w:multiLevelType w:val="hybridMultilevel"/>
    <w:tmpl w:val="A900E4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77866"/>
    <w:multiLevelType w:val="hybridMultilevel"/>
    <w:tmpl w:val="89AC1F22"/>
    <w:lvl w:ilvl="0" w:tplc="BDB08F92">
      <w:start w:val="1"/>
      <w:numFmt w:val="bullet"/>
      <w:lvlText w:val="•"/>
      <w:lvlJc w:val="left"/>
      <w:pPr>
        <w:tabs>
          <w:tab w:val="num" w:pos="720"/>
        </w:tabs>
        <w:ind w:left="720" w:hanging="360"/>
      </w:pPr>
      <w:rPr>
        <w:rFonts w:ascii="Arial" w:hAnsi="Arial" w:hint="default"/>
      </w:rPr>
    </w:lvl>
    <w:lvl w:ilvl="1" w:tplc="70FE4246">
      <w:start w:val="142"/>
      <w:numFmt w:val="bullet"/>
      <w:lvlText w:val="•"/>
      <w:lvlJc w:val="left"/>
      <w:pPr>
        <w:tabs>
          <w:tab w:val="num" w:pos="1440"/>
        </w:tabs>
        <w:ind w:left="1440" w:hanging="360"/>
      </w:pPr>
      <w:rPr>
        <w:rFonts w:ascii="Arial" w:hAnsi="Arial" w:hint="default"/>
      </w:rPr>
    </w:lvl>
    <w:lvl w:ilvl="2" w:tplc="FE3C005E" w:tentative="1">
      <w:start w:val="1"/>
      <w:numFmt w:val="bullet"/>
      <w:lvlText w:val="•"/>
      <w:lvlJc w:val="left"/>
      <w:pPr>
        <w:tabs>
          <w:tab w:val="num" w:pos="2160"/>
        </w:tabs>
        <w:ind w:left="2160" w:hanging="360"/>
      </w:pPr>
      <w:rPr>
        <w:rFonts w:ascii="Arial" w:hAnsi="Arial" w:hint="default"/>
      </w:rPr>
    </w:lvl>
    <w:lvl w:ilvl="3" w:tplc="8082995C" w:tentative="1">
      <w:start w:val="1"/>
      <w:numFmt w:val="bullet"/>
      <w:lvlText w:val="•"/>
      <w:lvlJc w:val="left"/>
      <w:pPr>
        <w:tabs>
          <w:tab w:val="num" w:pos="2880"/>
        </w:tabs>
        <w:ind w:left="2880" w:hanging="360"/>
      </w:pPr>
      <w:rPr>
        <w:rFonts w:ascii="Arial" w:hAnsi="Arial" w:hint="default"/>
      </w:rPr>
    </w:lvl>
    <w:lvl w:ilvl="4" w:tplc="FB4EA586" w:tentative="1">
      <w:start w:val="1"/>
      <w:numFmt w:val="bullet"/>
      <w:lvlText w:val="•"/>
      <w:lvlJc w:val="left"/>
      <w:pPr>
        <w:tabs>
          <w:tab w:val="num" w:pos="3600"/>
        </w:tabs>
        <w:ind w:left="3600" w:hanging="360"/>
      </w:pPr>
      <w:rPr>
        <w:rFonts w:ascii="Arial" w:hAnsi="Arial" w:hint="default"/>
      </w:rPr>
    </w:lvl>
    <w:lvl w:ilvl="5" w:tplc="961633E6" w:tentative="1">
      <w:start w:val="1"/>
      <w:numFmt w:val="bullet"/>
      <w:lvlText w:val="•"/>
      <w:lvlJc w:val="left"/>
      <w:pPr>
        <w:tabs>
          <w:tab w:val="num" w:pos="4320"/>
        </w:tabs>
        <w:ind w:left="4320" w:hanging="360"/>
      </w:pPr>
      <w:rPr>
        <w:rFonts w:ascii="Arial" w:hAnsi="Arial" w:hint="default"/>
      </w:rPr>
    </w:lvl>
    <w:lvl w:ilvl="6" w:tplc="8E3AAEE0" w:tentative="1">
      <w:start w:val="1"/>
      <w:numFmt w:val="bullet"/>
      <w:lvlText w:val="•"/>
      <w:lvlJc w:val="left"/>
      <w:pPr>
        <w:tabs>
          <w:tab w:val="num" w:pos="5040"/>
        </w:tabs>
        <w:ind w:left="5040" w:hanging="360"/>
      </w:pPr>
      <w:rPr>
        <w:rFonts w:ascii="Arial" w:hAnsi="Arial" w:hint="default"/>
      </w:rPr>
    </w:lvl>
    <w:lvl w:ilvl="7" w:tplc="5A2EFC62" w:tentative="1">
      <w:start w:val="1"/>
      <w:numFmt w:val="bullet"/>
      <w:lvlText w:val="•"/>
      <w:lvlJc w:val="left"/>
      <w:pPr>
        <w:tabs>
          <w:tab w:val="num" w:pos="5760"/>
        </w:tabs>
        <w:ind w:left="5760" w:hanging="360"/>
      </w:pPr>
      <w:rPr>
        <w:rFonts w:ascii="Arial" w:hAnsi="Arial" w:hint="default"/>
      </w:rPr>
    </w:lvl>
    <w:lvl w:ilvl="8" w:tplc="021AF4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0F362D"/>
    <w:multiLevelType w:val="hybridMultilevel"/>
    <w:tmpl w:val="5498DB60"/>
    <w:lvl w:ilvl="0" w:tplc="31F03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F47"/>
    <w:multiLevelType w:val="hybridMultilevel"/>
    <w:tmpl w:val="E0B06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32FC5"/>
    <w:multiLevelType w:val="hybridMultilevel"/>
    <w:tmpl w:val="AF10909E"/>
    <w:lvl w:ilvl="0" w:tplc="88F4A332">
      <w:start w:val="1"/>
      <w:numFmt w:val="bullet"/>
      <w:lvlText w:val="•"/>
      <w:lvlJc w:val="left"/>
      <w:pPr>
        <w:tabs>
          <w:tab w:val="num" w:pos="720"/>
        </w:tabs>
        <w:ind w:left="720" w:hanging="360"/>
      </w:pPr>
      <w:rPr>
        <w:rFonts w:ascii="Arial" w:hAnsi="Arial" w:hint="default"/>
      </w:rPr>
    </w:lvl>
    <w:lvl w:ilvl="1" w:tplc="4F7CA81E">
      <w:start w:val="188"/>
      <w:numFmt w:val="bullet"/>
      <w:lvlText w:val="•"/>
      <w:lvlJc w:val="left"/>
      <w:pPr>
        <w:tabs>
          <w:tab w:val="num" w:pos="1440"/>
        </w:tabs>
        <w:ind w:left="1440" w:hanging="360"/>
      </w:pPr>
      <w:rPr>
        <w:rFonts w:ascii="Arial" w:hAnsi="Arial" w:hint="default"/>
      </w:rPr>
    </w:lvl>
    <w:lvl w:ilvl="2" w:tplc="37CE30CE" w:tentative="1">
      <w:start w:val="1"/>
      <w:numFmt w:val="bullet"/>
      <w:lvlText w:val="•"/>
      <w:lvlJc w:val="left"/>
      <w:pPr>
        <w:tabs>
          <w:tab w:val="num" w:pos="2160"/>
        </w:tabs>
        <w:ind w:left="2160" w:hanging="360"/>
      </w:pPr>
      <w:rPr>
        <w:rFonts w:ascii="Arial" w:hAnsi="Arial" w:hint="default"/>
      </w:rPr>
    </w:lvl>
    <w:lvl w:ilvl="3" w:tplc="BADE80C4" w:tentative="1">
      <w:start w:val="1"/>
      <w:numFmt w:val="bullet"/>
      <w:lvlText w:val="•"/>
      <w:lvlJc w:val="left"/>
      <w:pPr>
        <w:tabs>
          <w:tab w:val="num" w:pos="2880"/>
        </w:tabs>
        <w:ind w:left="2880" w:hanging="360"/>
      </w:pPr>
      <w:rPr>
        <w:rFonts w:ascii="Arial" w:hAnsi="Arial" w:hint="default"/>
      </w:rPr>
    </w:lvl>
    <w:lvl w:ilvl="4" w:tplc="5EBE2616" w:tentative="1">
      <w:start w:val="1"/>
      <w:numFmt w:val="bullet"/>
      <w:lvlText w:val="•"/>
      <w:lvlJc w:val="left"/>
      <w:pPr>
        <w:tabs>
          <w:tab w:val="num" w:pos="3600"/>
        </w:tabs>
        <w:ind w:left="3600" w:hanging="360"/>
      </w:pPr>
      <w:rPr>
        <w:rFonts w:ascii="Arial" w:hAnsi="Arial" w:hint="default"/>
      </w:rPr>
    </w:lvl>
    <w:lvl w:ilvl="5" w:tplc="84B0C894" w:tentative="1">
      <w:start w:val="1"/>
      <w:numFmt w:val="bullet"/>
      <w:lvlText w:val="•"/>
      <w:lvlJc w:val="left"/>
      <w:pPr>
        <w:tabs>
          <w:tab w:val="num" w:pos="4320"/>
        </w:tabs>
        <w:ind w:left="4320" w:hanging="360"/>
      </w:pPr>
      <w:rPr>
        <w:rFonts w:ascii="Arial" w:hAnsi="Arial" w:hint="default"/>
      </w:rPr>
    </w:lvl>
    <w:lvl w:ilvl="6" w:tplc="49A84870" w:tentative="1">
      <w:start w:val="1"/>
      <w:numFmt w:val="bullet"/>
      <w:lvlText w:val="•"/>
      <w:lvlJc w:val="left"/>
      <w:pPr>
        <w:tabs>
          <w:tab w:val="num" w:pos="5040"/>
        </w:tabs>
        <w:ind w:left="5040" w:hanging="360"/>
      </w:pPr>
      <w:rPr>
        <w:rFonts w:ascii="Arial" w:hAnsi="Arial" w:hint="default"/>
      </w:rPr>
    </w:lvl>
    <w:lvl w:ilvl="7" w:tplc="3DC2C804" w:tentative="1">
      <w:start w:val="1"/>
      <w:numFmt w:val="bullet"/>
      <w:lvlText w:val="•"/>
      <w:lvlJc w:val="left"/>
      <w:pPr>
        <w:tabs>
          <w:tab w:val="num" w:pos="5760"/>
        </w:tabs>
        <w:ind w:left="5760" w:hanging="360"/>
      </w:pPr>
      <w:rPr>
        <w:rFonts w:ascii="Arial" w:hAnsi="Arial" w:hint="default"/>
      </w:rPr>
    </w:lvl>
    <w:lvl w:ilvl="8" w:tplc="FD3202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896012"/>
    <w:multiLevelType w:val="hybridMultilevel"/>
    <w:tmpl w:val="C3D0A572"/>
    <w:lvl w:ilvl="0" w:tplc="6F2EC160">
      <w:start w:val="1"/>
      <w:numFmt w:val="bullet"/>
      <w:lvlText w:val="•"/>
      <w:lvlJc w:val="left"/>
      <w:pPr>
        <w:tabs>
          <w:tab w:val="num" w:pos="720"/>
        </w:tabs>
        <w:ind w:left="720" w:hanging="360"/>
      </w:pPr>
      <w:rPr>
        <w:rFonts w:ascii="Arial" w:hAnsi="Arial" w:hint="default"/>
      </w:rPr>
    </w:lvl>
    <w:lvl w:ilvl="1" w:tplc="0E762170">
      <w:start w:val="142"/>
      <w:numFmt w:val="bullet"/>
      <w:lvlText w:val="•"/>
      <w:lvlJc w:val="left"/>
      <w:pPr>
        <w:tabs>
          <w:tab w:val="num" w:pos="1440"/>
        </w:tabs>
        <w:ind w:left="1440" w:hanging="360"/>
      </w:pPr>
      <w:rPr>
        <w:rFonts w:ascii="Arial" w:hAnsi="Arial" w:hint="default"/>
      </w:rPr>
    </w:lvl>
    <w:lvl w:ilvl="2" w:tplc="188405E4" w:tentative="1">
      <w:start w:val="1"/>
      <w:numFmt w:val="bullet"/>
      <w:lvlText w:val="•"/>
      <w:lvlJc w:val="left"/>
      <w:pPr>
        <w:tabs>
          <w:tab w:val="num" w:pos="2160"/>
        </w:tabs>
        <w:ind w:left="2160" w:hanging="360"/>
      </w:pPr>
      <w:rPr>
        <w:rFonts w:ascii="Arial" w:hAnsi="Arial" w:hint="default"/>
      </w:rPr>
    </w:lvl>
    <w:lvl w:ilvl="3" w:tplc="4B684202" w:tentative="1">
      <w:start w:val="1"/>
      <w:numFmt w:val="bullet"/>
      <w:lvlText w:val="•"/>
      <w:lvlJc w:val="left"/>
      <w:pPr>
        <w:tabs>
          <w:tab w:val="num" w:pos="2880"/>
        </w:tabs>
        <w:ind w:left="2880" w:hanging="360"/>
      </w:pPr>
      <w:rPr>
        <w:rFonts w:ascii="Arial" w:hAnsi="Arial" w:hint="default"/>
      </w:rPr>
    </w:lvl>
    <w:lvl w:ilvl="4" w:tplc="AED83092" w:tentative="1">
      <w:start w:val="1"/>
      <w:numFmt w:val="bullet"/>
      <w:lvlText w:val="•"/>
      <w:lvlJc w:val="left"/>
      <w:pPr>
        <w:tabs>
          <w:tab w:val="num" w:pos="3600"/>
        </w:tabs>
        <w:ind w:left="3600" w:hanging="360"/>
      </w:pPr>
      <w:rPr>
        <w:rFonts w:ascii="Arial" w:hAnsi="Arial" w:hint="default"/>
      </w:rPr>
    </w:lvl>
    <w:lvl w:ilvl="5" w:tplc="B6CC41F4" w:tentative="1">
      <w:start w:val="1"/>
      <w:numFmt w:val="bullet"/>
      <w:lvlText w:val="•"/>
      <w:lvlJc w:val="left"/>
      <w:pPr>
        <w:tabs>
          <w:tab w:val="num" w:pos="4320"/>
        </w:tabs>
        <w:ind w:left="4320" w:hanging="360"/>
      </w:pPr>
      <w:rPr>
        <w:rFonts w:ascii="Arial" w:hAnsi="Arial" w:hint="default"/>
      </w:rPr>
    </w:lvl>
    <w:lvl w:ilvl="6" w:tplc="A52614A0" w:tentative="1">
      <w:start w:val="1"/>
      <w:numFmt w:val="bullet"/>
      <w:lvlText w:val="•"/>
      <w:lvlJc w:val="left"/>
      <w:pPr>
        <w:tabs>
          <w:tab w:val="num" w:pos="5040"/>
        </w:tabs>
        <w:ind w:left="5040" w:hanging="360"/>
      </w:pPr>
      <w:rPr>
        <w:rFonts w:ascii="Arial" w:hAnsi="Arial" w:hint="default"/>
      </w:rPr>
    </w:lvl>
    <w:lvl w:ilvl="7" w:tplc="B65206D2" w:tentative="1">
      <w:start w:val="1"/>
      <w:numFmt w:val="bullet"/>
      <w:lvlText w:val="•"/>
      <w:lvlJc w:val="left"/>
      <w:pPr>
        <w:tabs>
          <w:tab w:val="num" w:pos="5760"/>
        </w:tabs>
        <w:ind w:left="5760" w:hanging="360"/>
      </w:pPr>
      <w:rPr>
        <w:rFonts w:ascii="Arial" w:hAnsi="Arial" w:hint="default"/>
      </w:rPr>
    </w:lvl>
    <w:lvl w:ilvl="8" w:tplc="12A00A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717EB2"/>
    <w:multiLevelType w:val="hybridMultilevel"/>
    <w:tmpl w:val="CAA8171C"/>
    <w:lvl w:ilvl="0" w:tplc="AC2464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7"/>
  </w:num>
  <w:num w:numId="4">
    <w:abstractNumId w:val="13"/>
  </w:num>
  <w:num w:numId="5">
    <w:abstractNumId w:val="19"/>
  </w:num>
  <w:num w:numId="6">
    <w:abstractNumId w:val="8"/>
  </w:num>
  <w:num w:numId="7">
    <w:abstractNumId w:val="18"/>
  </w:num>
  <w:num w:numId="8">
    <w:abstractNumId w:val="21"/>
  </w:num>
  <w:num w:numId="9">
    <w:abstractNumId w:val="6"/>
  </w:num>
  <w:num w:numId="10">
    <w:abstractNumId w:val="12"/>
  </w:num>
  <w:num w:numId="11">
    <w:abstractNumId w:val="0"/>
  </w:num>
  <w:num w:numId="12">
    <w:abstractNumId w:val="22"/>
  </w:num>
  <w:num w:numId="13">
    <w:abstractNumId w:val="16"/>
  </w:num>
  <w:num w:numId="14">
    <w:abstractNumId w:val="7"/>
  </w:num>
  <w:num w:numId="15">
    <w:abstractNumId w:val="4"/>
  </w:num>
  <w:num w:numId="16">
    <w:abstractNumId w:val="17"/>
  </w:num>
  <w:num w:numId="17">
    <w:abstractNumId w:val="24"/>
  </w:num>
  <w:num w:numId="18">
    <w:abstractNumId w:val="1"/>
  </w:num>
  <w:num w:numId="19">
    <w:abstractNumId w:val="9"/>
  </w:num>
  <w:num w:numId="20">
    <w:abstractNumId w:val="20"/>
  </w:num>
  <w:num w:numId="21">
    <w:abstractNumId w:val="15"/>
  </w:num>
  <w:num w:numId="22">
    <w:abstractNumId w:val="25"/>
  </w:num>
  <w:num w:numId="23">
    <w:abstractNumId w:val="10"/>
  </w:num>
  <w:num w:numId="24">
    <w:abstractNumId w:val="14"/>
  </w:num>
  <w:num w:numId="25">
    <w:abstractNumId w:val="28"/>
  </w:num>
  <w:num w:numId="26">
    <w:abstractNumId w:val="29"/>
  </w:num>
  <w:num w:numId="27">
    <w:abstractNumId w:val="26"/>
  </w:num>
  <w:num w:numId="28">
    <w:abstractNumId w:val="11"/>
  </w:num>
  <w:num w:numId="29">
    <w:abstractNumId w:val="5"/>
  </w:num>
  <w:num w:numId="3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F30"/>
    <w:rsid w:val="000226D9"/>
    <w:rsid w:val="0003609A"/>
    <w:rsid w:val="00041B82"/>
    <w:rsid w:val="000575EA"/>
    <w:rsid w:val="00061096"/>
    <w:rsid w:val="00066843"/>
    <w:rsid w:val="0006724E"/>
    <w:rsid w:val="000702A4"/>
    <w:rsid w:val="00073292"/>
    <w:rsid w:val="00074EAA"/>
    <w:rsid w:val="0007586C"/>
    <w:rsid w:val="000775DD"/>
    <w:rsid w:val="000806CC"/>
    <w:rsid w:val="000809E1"/>
    <w:rsid w:val="000824E7"/>
    <w:rsid w:val="00084D06"/>
    <w:rsid w:val="00091B54"/>
    <w:rsid w:val="000A296F"/>
    <w:rsid w:val="000A3B52"/>
    <w:rsid w:val="000A59D0"/>
    <w:rsid w:val="000B38F7"/>
    <w:rsid w:val="000C404D"/>
    <w:rsid w:val="000D3960"/>
    <w:rsid w:val="000D6703"/>
    <w:rsid w:val="000D7EF8"/>
    <w:rsid w:val="000E35EB"/>
    <w:rsid w:val="000E4A36"/>
    <w:rsid w:val="000F66A7"/>
    <w:rsid w:val="000F6C86"/>
    <w:rsid w:val="000F6D4D"/>
    <w:rsid w:val="000F7C32"/>
    <w:rsid w:val="001032E9"/>
    <w:rsid w:val="001055DE"/>
    <w:rsid w:val="00110050"/>
    <w:rsid w:val="001109C3"/>
    <w:rsid w:val="00116755"/>
    <w:rsid w:val="0012233C"/>
    <w:rsid w:val="00122AF9"/>
    <w:rsid w:val="0013120D"/>
    <w:rsid w:val="00133F40"/>
    <w:rsid w:val="0013506B"/>
    <w:rsid w:val="00140D5D"/>
    <w:rsid w:val="00155F53"/>
    <w:rsid w:val="00161C01"/>
    <w:rsid w:val="00165189"/>
    <w:rsid w:val="00167C13"/>
    <w:rsid w:val="00177E7C"/>
    <w:rsid w:val="0018074C"/>
    <w:rsid w:val="001837E9"/>
    <w:rsid w:val="00183A08"/>
    <w:rsid w:val="001845A6"/>
    <w:rsid w:val="001847F2"/>
    <w:rsid w:val="001863D7"/>
    <w:rsid w:val="00192C6D"/>
    <w:rsid w:val="001932CF"/>
    <w:rsid w:val="00194D07"/>
    <w:rsid w:val="001A3EA1"/>
    <w:rsid w:val="001A4E3E"/>
    <w:rsid w:val="001B4915"/>
    <w:rsid w:val="001C613F"/>
    <w:rsid w:val="001D67E6"/>
    <w:rsid w:val="001D6FB4"/>
    <w:rsid w:val="001E0482"/>
    <w:rsid w:val="001E3E21"/>
    <w:rsid w:val="001E5FDE"/>
    <w:rsid w:val="001E627A"/>
    <w:rsid w:val="001E70A4"/>
    <w:rsid w:val="001F4BAE"/>
    <w:rsid w:val="00203293"/>
    <w:rsid w:val="002037BC"/>
    <w:rsid w:val="002074E3"/>
    <w:rsid w:val="00211FE9"/>
    <w:rsid w:val="00212C8E"/>
    <w:rsid w:val="002134CB"/>
    <w:rsid w:val="0022346B"/>
    <w:rsid w:val="00226F46"/>
    <w:rsid w:val="002279B6"/>
    <w:rsid w:val="00230372"/>
    <w:rsid w:val="00233D67"/>
    <w:rsid w:val="00233EA9"/>
    <w:rsid w:val="002351C6"/>
    <w:rsid w:val="002354D7"/>
    <w:rsid w:val="002479F4"/>
    <w:rsid w:val="00261359"/>
    <w:rsid w:val="00261A04"/>
    <w:rsid w:val="00263370"/>
    <w:rsid w:val="00267352"/>
    <w:rsid w:val="00282F36"/>
    <w:rsid w:val="00283F8D"/>
    <w:rsid w:val="00286852"/>
    <w:rsid w:val="00287AD1"/>
    <w:rsid w:val="00293098"/>
    <w:rsid w:val="0029323C"/>
    <w:rsid w:val="0029378C"/>
    <w:rsid w:val="0029771A"/>
    <w:rsid w:val="00297AE5"/>
    <w:rsid w:val="00297B32"/>
    <w:rsid w:val="002B6D7C"/>
    <w:rsid w:val="002C1BD8"/>
    <w:rsid w:val="002D07C0"/>
    <w:rsid w:val="002D18F2"/>
    <w:rsid w:val="002D1D2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4A4B"/>
    <w:rsid w:val="0033692C"/>
    <w:rsid w:val="00337B9F"/>
    <w:rsid w:val="00340B9B"/>
    <w:rsid w:val="0034226C"/>
    <w:rsid w:val="003443B4"/>
    <w:rsid w:val="00344623"/>
    <w:rsid w:val="00345E5A"/>
    <w:rsid w:val="003460D2"/>
    <w:rsid w:val="00347DFE"/>
    <w:rsid w:val="00350F5C"/>
    <w:rsid w:val="00357B53"/>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0F4C"/>
    <w:rsid w:val="003D2203"/>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C2F"/>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2916"/>
    <w:rsid w:val="005466A3"/>
    <w:rsid w:val="005517D1"/>
    <w:rsid w:val="0055365F"/>
    <w:rsid w:val="0055562D"/>
    <w:rsid w:val="00560D8A"/>
    <w:rsid w:val="00563D0A"/>
    <w:rsid w:val="00564D74"/>
    <w:rsid w:val="00565E46"/>
    <w:rsid w:val="00571ED4"/>
    <w:rsid w:val="00573E6E"/>
    <w:rsid w:val="00584A08"/>
    <w:rsid w:val="005915C0"/>
    <w:rsid w:val="00592DC1"/>
    <w:rsid w:val="005A0B36"/>
    <w:rsid w:val="005A1317"/>
    <w:rsid w:val="005A6ABE"/>
    <w:rsid w:val="005B05A1"/>
    <w:rsid w:val="005B2E23"/>
    <w:rsid w:val="005C2F78"/>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E9F"/>
    <w:rsid w:val="00716142"/>
    <w:rsid w:val="00717575"/>
    <w:rsid w:val="00720E9D"/>
    <w:rsid w:val="0073543A"/>
    <w:rsid w:val="0073768B"/>
    <w:rsid w:val="00741FCB"/>
    <w:rsid w:val="007436E8"/>
    <w:rsid w:val="00747BF3"/>
    <w:rsid w:val="007514D8"/>
    <w:rsid w:val="00753220"/>
    <w:rsid w:val="00755AFB"/>
    <w:rsid w:val="00755C4A"/>
    <w:rsid w:val="00757E07"/>
    <w:rsid w:val="00764954"/>
    <w:rsid w:val="0077194E"/>
    <w:rsid w:val="007810D3"/>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132F0"/>
    <w:rsid w:val="00815CC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C0E9A"/>
    <w:rsid w:val="008C1318"/>
    <w:rsid w:val="008C2A57"/>
    <w:rsid w:val="008C5FF0"/>
    <w:rsid w:val="008D0F44"/>
    <w:rsid w:val="008D27F1"/>
    <w:rsid w:val="008E3219"/>
    <w:rsid w:val="008E5817"/>
    <w:rsid w:val="008F3D3F"/>
    <w:rsid w:val="0090505C"/>
    <w:rsid w:val="00905201"/>
    <w:rsid w:val="00906DE6"/>
    <w:rsid w:val="009219F3"/>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1975"/>
    <w:rsid w:val="00991F97"/>
    <w:rsid w:val="00994383"/>
    <w:rsid w:val="009A3732"/>
    <w:rsid w:val="009B2797"/>
    <w:rsid w:val="009B493C"/>
    <w:rsid w:val="009B6539"/>
    <w:rsid w:val="009C1C32"/>
    <w:rsid w:val="009C32F9"/>
    <w:rsid w:val="009C677F"/>
    <w:rsid w:val="009D23FC"/>
    <w:rsid w:val="009D2A02"/>
    <w:rsid w:val="009D2D15"/>
    <w:rsid w:val="009E0717"/>
    <w:rsid w:val="009E11AA"/>
    <w:rsid w:val="009E7F78"/>
    <w:rsid w:val="009F43A5"/>
    <w:rsid w:val="009F5A3E"/>
    <w:rsid w:val="009F63DD"/>
    <w:rsid w:val="009F67AF"/>
    <w:rsid w:val="00A05937"/>
    <w:rsid w:val="00A06070"/>
    <w:rsid w:val="00A07253"/>
    <w:rsid w:val="00A10EE8"/>
    <w:rsid w:val="00A112A3"/>
    <w:rsid w:val="00A13782"/>
    <w:rsid w:val="00A17ADD"/>
    <w:rsid w:val="00A261B1"/>
    <w:rsid w:val="00A303BE"/>
    <w:rsid w:val="00A311C0"/>
    <w:rsid w:val="00A3448D"/>
    <w:rsid w:val="00A40162"/>
    <w:rsid w:val="00A42027"/>
    <w:rsid w:val="00A52634"/>
    <w:rsid w:val="00A54992"/>
    <w:rsid w:val="00A60551"/>
    <w:rsid w:val="00A613A7"/>
    <w:rsid w:val="00A6276E"/>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25199"/>
    <w:rsid w:val="00B31C98"/>
    <w:rsid w:val="00B4529B"/>
    <w:rsid w:val="00B50082"/>
    <w:rsid w:val="00B517B4"/>
    <w:rsid w:val="00B52506"/>
    <w:rsid w:val="00B533B2"/>
    <w:rsid w:val="00B55037"/>
    <w:rsid w:val="00B60DA7"/>
    <w:rsid w:val="00B634E9"/>
    <w:rsid w:val="00B66A2A"/>
    <w:rsid w:val="00B6791D"/>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0761"/>
    <w:rsid w:val="00C33218"/>
    <w:rsid w:val="00C33A67"/>
    <w:rsid w:val="00C33F24"/>
    <w:rsid w:val="00C3456B"/>
    <w:rsid w:val="00C354A1"/>
    <w:rsid w:val="00C42440"/>
    <w:rsid w:val="00C56BCE"/>
    <w:rsid w:val="00C574DE"/>
    <w:rsid w:val="00C6111B"/>
    <w:rsid w:val="00C62DF8"/>
    <w:rsid w:val="00C634D8"/>
    <w:rsid w:val="00C67352"/>
    <w:rsid w:val="00C67F79"/>
    <w:rsid w:val="00C71963"/>
    <w:rsid w:val="00C7395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2F86"/>
    <w:rsid w:val="00DA317B"/>
    <w:rsid w:val="00DA5B82"/>
    <w:rsid w:val="00DA7C62"/>
    <w:rsid w:val="00DA7FAB"/>
    <w:rsid w:val="00DC0D92"/>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39BA"/>
    <w:rsid w:val="00F34B9C"/>
    <w:rsid w:val="00F35DD9"/>
    <w:rsid w:val="00F43CE6"/>
    <w:rsid w:val="00F47B4C"/>
    <w:rsid w:val="00F47FB2"/>
    <w:rsid w:val="00F5240C"/>
    <w:rsid w:val="00F524B4"/>
    <w:rsid w:val="00F538E4"/>
    <w:rsid w:val="00F66F4F"/>
    <w:rsid w:val="00F70F35"/>
    <w:rsid w:val="00F722A3"/>
    <w:rsid w:val="00F72BBD"/>
    <w:rsid w:val="00F73665"/>
    <w:rsid w:val="00F75A0A"/>
    <w:rsid w:val="00F82126"/>
    <w:rsid w:val="00F82CD9"/>
    <w:rsid w:val="00F85F20"/>
    <w:rsid w:val="00F87C04"/>
    <w:rsid w:val="00FA0A6C"/>
    <w:rsid w:val="00FA7716"/>
    <w:rsid w:val="00FC2C87"/>
    <w:rsid w:val="00FD0B43"/>
    <w:rsid w:val="00FD1C78"/>
    <w:rsid w:val="00FD50A7"/>
    <w:rsid w:val="00FD5C6E"/>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158-02-00bh-sta-generated-device-id.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2/11-22-0157-00-00bh-mac-address-designation-maad.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29-00bh-issues-tracking.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187-00-00bh-network-generated-device-id.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581A531-DE18-4388-BF8A-E9AD1593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9</cp:revision>
  <cp:lastPrinted>1900-01-01T07:00:00Z</cp:lastPrinted>
  <dcterms:created xsi:type="dcterms:W3CDTF">2022-02-08T01:36:00Z</dcterms:created>
  <dcterms:modified xsi:type="dcterms:W3CDTF">2022-02-10T20:37:00Z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