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7039C7A"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984D78">
              <w:t>Nov</w:t>
            </w:r>
            <w:r w:rsidR="000C7D76">
              <w:t>-</w:t>
            </w:r>
            <w:r w:rsidR="00984D78">
              <w:t>Jan</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9633BE5"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4B0613">
              <w:rPr>
                <w:b w:val="0"/>
                <w:sz w:val="20"/>
              </w:rPr>
              <w:t>2-</w:t>
            </w:r>
            <w:r w:rsidR="00313DEB">
              <w:rPr>
                <w:b w:val="0"/>
                <w:sz w:val="20"/>
              </w:rPr>
              <w:t>24</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313DEB">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1DD72" w:rsidR="00D85326" w:rsidRDefault="00A51292" w:rsidP="003B69C7">
                            <w:pPr>
                              <w:jc w:val="both"/>
                            </w:pPr>
                            <w:r>
                              <w:t>R0: Initial dr</w:t>
                            </w:r>
                            <w:r w:rsidR="00D32422">
                              <w:t>aft, posted prior to the 202</w:t>
                            </w:r>
                            <w:r w:rsidR="009C0739">
                              <w:t>2</w:t>
                            </w:r>
                            <w:r w:rsidR="007227DC">
                              <w:t>-</w:t>
                            </w:r>
                            <w:r w:rsidR="009C0739">
                              <w:t>01</w:t>
                            </w:r>
                            <w:r w:rsidR="00215ECE">
                              <w:t>-</w:t>
                            </w:r>
                            <w:r w:rsidR="009C0739">
                              <w:t>31</w:t>
                            </w:r>
                            <w:r>
                              <w:t xml:space="preserve"> teleconference</w:t>
                            </w:r>
                          </w:p>
                          <w:p w14:paraId="1EACF1B7" w14:textId="508DC1D8" w:rsidR="00A51292" w:rsidRDefault="00656548" w:rsidP="009C0739">
                            <w:pPr>
                              <w:jc w:val="both"/>
                            </w:pPr>
                            <w:r>
                              <w:t>R1:</w:t>
                            </w:r>
                            <w:r w:rsidR="00A25608">
                              <w:t xml:space="preserve"> Posted after the 2022-01-31 teleconference</w:t>
                            </w:r>
                          </w:p>
                          <w:p w14:paraId="23BD37C5" w14:textId="0AC747C9" w:rsidR="004B0613" w:rsidRDefault="004B0613" w:rsidP="009C0739">
                            <w:pPr>
                              <w:jc w:val="both"/>
                            </w:pPr>
                            <w:r>
                              <w:t>R2: Posted after the 2022-02-07 teleconference</w:t>
                            </w:r>
                          </w:p>
                          <w:p w14:paraId="622593C3" w14:textId="7E3B1C2D" w:rsidR="006C757F" w:rsidRDefault="006C757F" w:rsidP="009C0739">
                            <w:pPr>
                              <w:jc w:val="both"/>
                            </w:pPr>
                            <w:r>
                              <w:t xml:space="preserve">R3: </w:t>
                            </w:r>
                            <w:r w:rsidR="00C365C5">
                              <w:t>Posted after the 2022-02-25 teleconference</w:t>
                            </w:r>
                          </w:p>
                          <w:p w14:paraId="7055A612" w14:textId="451E3074" w:rsidR="00DB5415" w:rsidRDefault="00DB5415" w:rsidP="009C0739">
                            <w:pPr>
                              <w:jc w:val="both"/>
                            </w:pPr>
                            <w:r>
                              <w:t>R4:</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1DD72" w:rsidR="00D85326" w:rsidRDefault="00A51292" w:rsidP="003B69C7">
                      <w:pPr>
                        <w:jc w:val="both"/>
                      </w:pPr>
                      <w:r>
                        <w:t>R0: Initial dr</w:t>
                      </w:r>
                      <w:r w:rsidR="00D32422">
                        <w:t>aft, posted prior to the 202</w:t>
                      </w:r>
                      <w:r w:rsidR="009C0739">
                        <w:t>2</w:t>
                      </w:r>
                      <w:r w:rsidR="007227DC">
                        <w:t>-</w:t>
                      </w:r>
                      <w:r w:rsidR="009C0739">
                        <w:t>01</w:t>
                      </w:r>
                      <w:r w:rsidR="00215ECE">
                        <w:t>-</w:t>
                      </w:r>
                      <w:r w:rsidR="009C0739">
                        <w:t>31</w:t>
                      </w:r>
                      <w:r>
                        <w:t xml:space="preserve"> teleconference</w:t>
                      </w:r>
                    </w:p>
                    <w:p w14:paraId="1EACF1B7" w14:textId="508DC1D8" w:rsidR="00A51292" w:rsidRDefault="00656548" w:rsidP="009C0739">
                      <w:pPr>
                        <w:jc w:val="both"/>
                      </w:pPr>
                      <w:r>
                        <w:t>R1:</w:t>
                      </w:r>
                      <w:r w:rsidR="00A25608">
                        <w:t xml:space="preserve"> Posted after the 2022-01-31 teleconference</w:t>
                      </w:r>
                    </w:p>
                    <w:p w14:paraId="23BD37C5" w14:textId="0AC747C9" w:rsidR="004B0613" w:rsidRDefault="004B0613" w:rsidP="009C0739">
                      <w:pPr>
                        <w:jc w:val="both"/>
                      </w:pPr>
                      <w:r>
                        <w:t>R2: Posted after the 2022-02-07 teleconference</w:t>
                      </w:r>
                    </w:p>
                    <w:p w14:paraId="622593C3" w14:textId="7E3B1C2D" w:rsidR="006C757F" w:rsidRDefault="006C757F" w:rsidP="009C0739">
                      <w:pPr>
                        <w:jc w:val="both"/>
                      </w:pPr>
                      <w:r>
                        <w:t xml:space="preserve">R3: </w:t>
                      </w:r>
                      <w:r w:rsidR="00C365C5">
                        <w:t>Posted after the 2022-02-25 teleconference</w:t>
                      </w:r>
                    </w:p>
                    <w:p w14:paraId="7055A612" w14:textId="451E3074" w:rsidR="00DB5415" w:rsidRDefault="00DB5415" w:rsidP="009C0739">
                      <w:pPr>
                        <w:jc w:val="both"/>
                      </w:pPr>
                      <w:r>
                        <w:t>R4:</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B1E372"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6A6564">
        <w:rPr>
          <w:rFonts w:ascii="Times New Roman" w:hAnsi="Times New Roman"/>
        </w:rPr>
        <w:t>Nov/2022 Jan</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5CFDABE"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C21666" w:rsidRPr="005413E2">
          <w:rPr>
            <w:rStyle w:val="Hyperlink"/>
          </w:rPr>
          <w:t>https://mentor.ieee.org/802.11/dcn/21/11-21-1962-00-0000-2nd-vice-chair-report-january-2022.pptx</w:t>
        </w:r>
      </w:hyperlink>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5B5641B" w:rsidR="00E15CAA" w:rsidRPr="00E15CAA" w:rsidRDefault="00117092" w:rsidP="00044C8B">
      <w:pPr>
        <w:numPr>
          <w:ilvl w:val="0"/>
          <w:numId w:val="28"/>
        </w:numPr>
        <w:spacing w:after="160"/>
        <w:rPr>
          <w:sz w:val="20"/>
        </w:rPr>
      </w:pPr>
      <w:r>
        <w:rPr>
          <w:b/>
          <w:bCs/>
          <w:sz w:val="20"/>
          <w:lang w:eastAsia="en-GB"/>
        </w:rPr>
        <w:t xml:space="preserve">Monday </w:t>
      </w:r>
      <w:r w:rsidR="00C21666">
        <w:rPr>
          <w:b/>
          <w:bCs/>
          <w:sz w:val="20"/>
          <w:lang w:eastAsia="en-GB"/>
        </w:rPr>
        <w:t>January 31</w:t>
      </w:r>
      <w:r w:rsidR="00286C54">
        <w:rPr>
          <w:b/>
          <w:bCs/>
          <w:sz w:val="20"/>
          <w:lang w:eastAsia="en-GB"/>
        </w:rPr>
        <w:t>,</w:t>
      </w:r>
      <w:r w:rsidR="00DC7229">
        <w:rPr>
          <w:b/>
          <w:bCs/>
          <w:sz w:val="20"/>
          <w:lang w:eastAsia="en-GB"/>
        </w:rPr>
        <w:t xml:space="preserve"> </w:t>
      </w:r>
      <w:r>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13D47099" w14:textId="1A43E7B7" w:rsidR="00F576BC" w:rsidRDefault="00F576BC" w:rsidP="00A557C4">
      <w:pPr>
        <w:numPr>
          <w:ilvl w:val="2"/>
          <w:numId w:val="38"/>
        </w:numPr>
        <w:rPr>
          <w:sz w:val="20"/>
        </w:rPr>
      </w:pPr>
      <w:r>
        <w:rPr>
          <w:sz w:val="20"/>
        </w:rPr>
        <w:t>Withdrawn comments</w:t>
      </w:r>
      <w:r w:rsidR="00D300FB">
        <w:rPr>
          <w:sz w:val="20"/>
        </w:rPr>
        <w:t xml:space="preserve"> – </w:t>
      </w:r>
      <w:r w:rsidR="00D300FB" w:rsidRPr="00D300FB">
        <w:rPr>
          <w:sz w:val="20"/>
        </w:rPr>
        <w:t>CIDs 1074, 1080, 1081</w:t>
      </w:r>
      <w:r w:rsidR="0041664E">
        <w:rPr>
          <w:sz w:val="20"/>
        </w:rPr>
        <w:t>, and 2229.</w:t>
      </w:r>
    </w:p>
    <w:p w14:paraId="08B70FD9" w14:textId="26BC959E" w:rsidR="00A557C4" w:rsidRPr="00A557C4" w:rsidRDefault="00C910C8" w:rsidP="00A557C4">
      <w:pPr>
        <w:numPr>
          <w:ilvl w:val="2"/>
          <w:numId w:val="38"/>
        </w:numPr>
        <w:rPr>
          <w:sz w:val="20"/>
        </w:rPr>
      </w:pPr>
      <w:r>
        <w:rPr>
          <w:sz w:val="20"/>
        </w:rPr>
        <w:t xml:space="preserve">Document </w:t>
      </w:r>
      <w:r w:rsidR="00EA60C6">
        <w:rPr>
          <w:sz w:val="20"/>
        </w:rPr>
        <w:t xml:space="preserve">11-22/159r1 – </w:t>
      </w:r>
      <w:r w:rsidR="007B4D0B">
        <w:rPr>
          <w:sz w:val="20"/>
        </w:rPr>
        <w:t xml:space="preserve">Adachi </w:t>
      </w:r>
      <w:r w:rsidR="00EA60C6">
        <w:rPr>
          <w:sz w:val="20"/>
        </w:rPr>
        <w:t>(Toshiba</w:t>
      </w:r>
      <w:r w:rsidR="007B4D0B">
        <w:rPr>
          <w:sz w:val="20"/>
        </w:rPr>
        <w:t>)</w:t>
      </w:r>
    </w:p>
    <w:p w14:paraId="489600FB" w14:textId="75DEBC7E" w:rsidR="00DB13A8" w:rsidRPr="00DB13A8" w:rsidRDefault="00831D94" w:rsidP="00DB13A8">
      <w:pPr>
        <w:numPr>
          <w:ilvl w:val="2"/>
          <w:numId w:val="38"/>
        </w:numPr>
        <w:rPr>
          <w:sz w:val="20"/>
        </w:rPr>
      </w:pPr>
      <w:r>
        <w:rPr>
          <w:sz w:val="20"/>
        </w:rPr>
        <w:t xml:space="preserve">PICS CIDs – </w:t>
      </w:r>
      <w:r w:rsidR="00D300FB">
        <w:rPr>
          <w:sz w:val="20"/>
        </w:rPr>
        <w:t>d</w:t>
      </w:r>
      <w:r w:rsidR="00C073D2">
        <w:rPr>
          <w:sz w:val="20"/>
        </w:rPr>
        <w:t xml:space="preserve">ocument 11-22/119r1 – </w:t>
      </w:r>
      <w:r w:rsidR="00F576BC">
        <w:rPr>
          <w:sz w:val="20"/>
        </w:rPr>
        <w:t>Sand</w:t>
      </w:r>
      <w:r w:rsidR="00C073D2">
        <w:rPr>
          <w:sz w:val="20"/>
        </w:rPr>
        <w:t xml:space="preserve"> (DLR)</w:t>
      </w:r>
    </w:p>
    <w:p w14:paraId="414CE1E7" w14:textId="4C5C7F82" w:rsidR="002C6256" w:rsidRPr="00590F21" w:rsidRDefault="00611B65" w:rsidP="009349B4">
      <w:pPr>
        <w:numPr>
          <w:ilvl w:val="2"/>
          <w:numId w:val="38"/>
        </w:numPr>
        <w:rPr>
          <w:sz w:val="20"/>
        </w:rPr>
      </w:pPr>
      <w:r>
        <w:rPr>
          <w:bCs/>
          <w:sz w:val="20"/>
          <w:lang w:eastAsia="en-GB"/>
        </w:rPr>
        <w:t>MAC Comments – Hamilton (Ruckus/</w:t>
      </w:r>
      <w:proofErr w:type="spellStart"/>
      <w:r>
        <w:rPr>
          <w:bCs/>
          <w:sz w:val="20"/>
          <w:lang w:eastAsia="en-GB"/>
        </w:rPr>
        <w:t>Commscope</w:t>
      </w:r>
      <w:proofErr w:type="spellEnd"/>
      <w:r>
        <w:rPr>
          <w:bCs/>
          <w:sz w:val="20"/>
          <w:lang w:eastAsia="en-GB"/>
        </w:rPr>
        <w:t>)</w:t>
      </w:r>
    </w:p>
    <w:p w14:paraId="4D6056F7" w14:textId="77777777" w:rsidR="002A2534" w:rsidRPr="002316B4" w:rsidRDefault="002A2534" w:rsidP="002A2534">
      <w:pPr>
        <w:rPr>
          <w:sz w:val="20"/>
        </w:rPr>
      </w:pPr>
    </w:p>
    <w:p w14:paraId="506AD97B" w14:textId="715D0BCB" w:rsidR="004B1189" w:rsidRPr="002A2534" w:rsidRDefault="002316B4" w:rsidP="00AF3BD1">
      <w:pPr>
        <w:numPr>
          <w:ilvl w:val="1"/>
          <w:numId w:val="38"/>
        </w:numPr>
        <w:spacing w:after="160"/>
        <w:rPr>
          <w:sz w:val="20"/>
        </w:rPr>
      </w:pPr>
      <w:r>
        <w:rPr>
          <w:sz w:val="20"/>
        </w:rPr>
        <w:t xml:space="preserve">Discussion on 2022 </w:t>
      </w:r>
      <w:proofErr w:type="spellStart"/>
      <w:r>
        <w:rPr>
          <w:sz w:val="20"/>
        </w:rPr>
        <w:t>Adhoc</w:t>
      </w:r>
      <w:proofErr w:type="spellEnd"/>
      <w:r>
        <w:rPr>
          <w:sz w:val="20"/>
        </w:rPr>
        <w:t xml:space="preserve"> meetings</w:t>
      </w:r>
    </w:p>
    <w:p w14:paraId="12302D3D" w14:textId="77777777" w:rsidR="003E3A0B" w:rsidRPr="003E3A0B" w:rsidRDefault="003E3A0B" w:rsidP="003E3A0B">
      <w:pPr>
        <w:rPr>
          <w:sz w:val="20"/>
        </w:rPr>
      </w:pPr>
    </w:p>
    <w:p w14:paraId="29218BE7" w14:textId="7F0DCBBB" w:rsidR="00E15CAA" w:rsidRPr="00364735" w:rsidRDefault="003803CA" w:rsidP="009349B4">
      <w:pPr>
        <w:numPr>
          <w:ilvl w:val="0"/>
          <w:numId w:val="38"/>
        </w:numPr>
        <w:spacing w:after="160"/>
        <w:rPr>
          <w:sz w:val="20"/>
        </w:rPr>
      </w:pPr>
      <w:r>
        <w:rPr>
          <w:b/>
          <w:bCs/>
          <w:sz w:val="20"/>
          <w:lang w:eastAsia="en-GB"/>
        </w:rPr>
        <w:t xml:space="preserve">Monday </w:t>
      </w:r>
      <w:r w:rsidR="00C21666">
        <w:rPr>
          <w:b/>
          <w:bCs/>
          <w:sz w:val="20"/>
          <w:lang w:eastAsia="en-GB"/>
        </w:rPr>
        <w:t xml:space="preserve">February </w:t>
      </w:r>
      <w:r w:rsidR="00A237D0">
        <w:rPr>
          <w:b/>
          <w:bCs/>
          <w:sz w:val="20"/>
          <w:lang w:eastAsia="en-GB"/>
        </w:rPr>
        <w:t>7</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3F55AC7" w14:textId="50B02A11" w:rsidR="0075608D" w:rsidRPr="002B30F4" w:rsidRDefault="00364735" w:rsidP="002B30F4">
      <w:pPr>
        <w:numPr>
          <w:ilvl w:val="1"/>
          <w:numId w:val="38"/>
        </w:numPr>
        <w:spacing w:after="160"/>
        <w:rPr>
          <w:sz w:val="20"/>
        </w:rPr>
      </w:pPr>
      <w:r w:rsidRPr="003D33C9">
        <w:rPr>
          <w:sz w:val="20"/>
          <w:lang w:eastAsia="en-GB"/>
        </w:rPr>
        <w:t>Comment resolution</w:t>
      </w:r>
    </w:p>
    <w:p w14:paraId="064248B2" w14:textId="515E4FE5" w:rsidR="007D1A5B" w:rsidRPr="007D1A5B" w:rsidRDefault="00925221" w:rsidP="007D1A5B">
      <w:pPr>
        <w:numPr>
          <w:ilvl w:val="2"/>
          <w:numId w:val="38"/>
        </w:numPr>
        <w:rPr>
          <w:sz w:val="20"/>
          <w:lang w:val="en-CA"/>
        </w:rPr>
      </w:pPr>
      <w:r>
        <w:rPr>
          <w:sz w:val="20"/>
          <w:lang w:val="en-CA"/>
        </w:rPr>
        <w:t>MBSSID</w:t>
      </w:r>
      <w:r w:rsidR="00B8232D">
        <w:rPr>
          <w:sz w:val="20"/>
          <w:lang w:val="en-CA"/>
        </w:rPr>
        <w:t xml:space="preserve"> CIDs – </w:t>
      </w:r>
      <w:r w:rsidR="009D56CA">
        <w:rPr>
          <w:sz w:val="20"/>
          <w:lang w:val="en-CA"/>
        </w:rPr>
        <w:t>d</w:t>
      </w:r>
      <w:r w:rsidR="00B8232D">
        <w:rPr>
          <w:sz w:val="20"/>
          <w:lang w:val="en-CA"/>
        </w:rPr>
        <w:t>ocument 11-22/</w:t>
      </w:r>
      <w:r w:rsidR="003E22E2">
        <w:rPr>
          <w:sz w:val="20"/>
          <w:lang w:val="en-CA"/>
        </w:rPr>
        <w:t>011</w:t>
      </w:r>
      <w:r w:rsidR="0053247B">
        <w:rPr>
          <w:sz w:val="20"/>
          <w:lang w:val="en-CA"/>
        </w:rPr>
        <w:t xml:space="preserve">6 – </w:t>
      </w:r>
      <w:r w:rsidR="00BF7658">
        <w:rPr>
          <w:sz w:val="20"/>
          <w:lang w:val="en-CA"/>
        </w:rPr>
        <w:t>Patil (Qualcomm)</w:t>
      </w:r>
    </w:p>
    <w:p w14:paraId="23D0F8CF" w14:textId="7AC63828" w:rsidR="007D1A5B" w:rsidRDefault="006366BD" w:rsidP="001129F5">
      <w:pPr>
        <w:numPr>
          <w:ilvl w:val="2"/>
          <w:numId w:val="38"/>
        </w:numPr>
        <w:rPr>
          <w:sz w:val="20"/>
          <w:lang w:val="en-CA"/>
        </w:rPr>
      </w:pPr>
      <w:r>
        <w:rPr>
          <w:sz w:val="20"/>
          <w:lang w:val="en-CA"/>
        </w:rPr>
        <w:t>CIDs in clause 26.2.2</w:t>
      </w:r>
      <w:r w:rsidR="003E22E2">
        <w:rPr>
          <w:sz w:val="20"/>
          <w:lang w:val="en-CA"/>
        </w:rPr>
        <w:t xml:space="preserve"> – </w:t>
      </w:r>
      <w:r w:rsidR="009D56CA">
        <w:rPr>
          <w:sz w:val="20"/>
          <w:lang w:val="en-CA"/>
        </w:rPr>
        <w:t>d</w:t>
      </w:r>
      <w:r w:rsidR="003E22E2">
        <w:rPr>
          <w:sz w:val="20"/>
          <w:lang w:val="en-CA"/>
        </w:rPr>
        <w:t>ocument 11-22/</w:t>
      </w:r>
      <w:r w:rsidR="0053247B">
        <w:rPr>
          <w:sz w:val="20"/>
          <w:lang w:val="en-CA"/>
        </w:rPr>
        <w:t>0</w:t>
      </w:r>
      <w:r>
        <w:rPr>
          <w:sz w:val="20"/>
          <w:lang w:val="en-CA"/>
        </w:rPr>
        <w:t>274</w:t>
      </w:r>
      <w:r w:rsidR="0053247B">
        <w:rPr>
          <w:sz w:val="20"/>
          <w:lang w:val="en-CA"/>
        </w:rPr>
        <w:t xml:space="preserve"> – Patil (Qualcomm)</w:t>
      </w:r>
    </w:p>
    <w:p w14:paraId="482A7721" w14:textId="541C3836" w:rsidR="006366BD" w:rsidRDefault="006366BD" w:rsidP="001129F5">
      <w:pPr>
        <w:numPr>
          <w:ilvl w:val="2"/>
          <w:numId w:val="38"/>
        </w:numPr>
        <w:rPr>
          <w:sz w:val="20"/>
          <w:lang w:val="en-CA"/>
        </w:rPr>
      </w:pPr>
      <w:r>
        <w:rPr>
          <w:sz w:val="20"/>
          <w:lang w:val="en-CA"/>
        </w:rPr>
        <w:t>CID 1006 – document 11-22/0275 – Patil (Qualcomm)</w:t>
      </w:r>
    </w:p>
    <w:p w14:paraId="20139356" w14:textId="64BE7B2F" w:rsidR="003C0DD7" w:rsidRDefault="003C0DD7" w:rsidP="001129F5">
      <w:pPr>
        <w:numPr>
          <w:ilvl w:val="2"/>
          <w:numId w:val="38"/>
        </w:numPr>
        <w:rPr>
          <w:sz w:val="20"/>
          <w:lang w:val="en-CA"/>
        </w:rPr>
      </w:pPr>
      <w:r>
        <w:rPr>
          <w:sz w:val="20"/>
          <w:lang w:val="en-CA"/>
        </w:rPr>
        <w:t>CID 2305 – document 11-22/026</w:t>
      </w:r>
      <w:r w:rsidR="00204078">
        <w:rPr>
          <w:sz w:val="20"/>
          <w:lang w:val="en-CA"/>
        </w:rPr>
        <w:t>3 – McCann (Huawei)</w:t>
      </w:r>
    </w:p>
    <w:p w14:paraId="781D2275" w14:textId="2828880D" w:rsidR="00D05037" w:rsidRDefault="00C56828" w:rsidP="001129F5">
      <w:pPr>
        <w:numPr>
          <w:ilvl w:val="2"/>
          <w:numId w:val="38"/>
        </w:numPr>
        <w:rPr>
          <w:sz w:val="20"/>
          <w:lang w:val="en-CA"/>
        </w:rPr>
      </w:pPr>
      <w:r>
        <w:rPr>
          <w:sz w:val="20"/>
          <w:lang w:val="en-CA"/>
        </w:rPr>
        <w:t>MAC CIDs – Hamilton (Ruckus/</w:t>
      </w:r>
      <w:proofErr w:type="spellStart"/>
      <w:r>
        <w:rPr>
          <w:sz w:val="20"/>
          <w:lang w:val="en-CA"/>
        </w:rPr>
        <w:t>Commscope</w:t>
      </w:r>
      <w:proofErr w:type="spellEnd"/>
      <w:r>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1709F5E6" w:rsidR="00A02010" w:rsidRPr="003C55E5" w:rsidRDefault="009B3988" w:rsidP="009349B4">
      <w:pPr>
        <w:numPr>
          <w:ilvl w:val="0"/>
          <w:numId w:val="38"/>
        </w:numPr>
        <w:spacing w:after="160"/>
        <w:rPr>
          <w:sz w:val="20"/>
        </w:rPr>
      </w:pPr>
      <w:r>
        <w:rPr>
          <w:b/>
          <w:bCs/>
          <w:sz w:val="20"/>
        </w:rPr>
        <w:t xml:space="preserve">Monday </w:t>
      </w:r>
      <w:r w:rsidR="00A237D0">
        <w:rPr>
          <w:b/>
          <w:bCs/>
          <w:sz w:val="20"/>
        </w:rPr>
        <w:t>February 14</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78D74AB7" w14:textId="6004BBBF" w:rsidR="002B30F4" w:rsidRDefault="002B30F4" w:rsidP="00091E19">
      <w:pPr>
        <w:numPr>
          <w:ilvl w:val="2"/>
          <w:numId w:val="38"/>
        </w:numPr>
        <w:rPr>
          <w:sz w:val="20"/>
          <w:lang w:val="en-CA"/>
        </w:rPr>
      </w:pPr>
      <w:r>
        <w:rPr>
          <w:sz w:val="20"/>
          <w:lang w:val="en-CA"/>
        </w:rPr>
        <w:t>CID 1622 – Hamilton (</w:t>
      </w:r>
      <w:r w:rsidR="00930CF3">
        <w:rPr>
          <w:sz w:val="20"/>
          <w:lang w:val="en-CA"/>
        </w:rPr>
        <w:t>Ruckus-</w:t>
      </w:r>
      <w:proofErr w:type="spellStart"/>
      <w:r w:rsidR="00930CF3">
        <w:rPr>
          <w:sz w:val="20"/>
          <w:lang w:val="en-CA"/>
        </w:rPr>
        <w:t>Commscope</w:t>
      </w:r>
      <w:proofErr w:type="spellEnd"/>
      <w:r>
        <w:rPr>
          <w:sz w:val="20"/>
          <w:lang w:val="en-CA"/>
        </w:rPr>
        <w:t>)</w:t>
      </w:r>
    </w:p>
    <w:p w14:paraId="0D930DAD" w14:textId="61CB3CC2" w:rsidR="00091E19" w:rsidRDefault="00647CBB" w:rsidP="00091E19">
      <w:pPr>
        <w:numPr>
          <w:ilvl w:val="2"/>
          <w:numId w:val="38"/>
        </w:numPr>
        <w:rPr>
          <w:sz w:val="20"/>
          <w:lang w:val="en-CA"/>
        </w:rPr>
      </w:pPr>
      <w:r>
        <w:rPr>
          <w:sz w:val="20"/>
          <w:lang w:val="en-CA"/>
        </w:rPr>
        <w:t>ED2 CIDs – 11-22/017</w:t>
      </w:r>
      <w:r w:rsidR="00224D17">
        <w:rPr>
          <w:sz w:val="20"/>
          <w:lang w:val="en-CA"/>
        </w:rPr>
        <w:t>6</w:t>
      </w:r>
      <w:r w:rsidR="00606621">
        <w:rPr>
          <w:sz w:val="20"/>
          <w:lang w:val="en-CA"/>
        </w:rPr>
        <w:t xml:space="preserve"> – Au (Huawei)</w:t>
      </w:r>
    </w:p>
    <w:p w14:paraId="08890BF5" w14:textId="2EE363D8" w:rsidR="00606621" w:rsidRDefault="00606621" w:rsidP="00091E19">
      <w:pPr>
        <w:numPr>
          <w:ilvl w:val="2"/>
          <w:numId w:val="38"/>
        </w:numPr>
        <w:rPr>
          <w:sz w:val="20"/>
          <w:lang w:val="en-CA"/>
        </w:rPr>
      </w:pPr>
      <w:r>
        <w:rPr>
          <w:sz w:val="20"/>
          <w:lang w:val="en-CA"/>
        </w:rPr>
        <w:t>ED2 CIDs – 11-22/0218 – Au (Huawei)</w:t>
      </w:r>
    </w:p>
    <w:p w14:paraId="4C368C02" w14:textId="42B62359" w:rsidR="00415549" w:rsidRPr="00415549" w:rsidRDefault="00415549" w:rsidP="00415549">
      <w:pPr>
        <w:numPr>
          <w:ilvl w:val="2"/>
          <w:numId w:val="38"/>
        </w:numPr>
        <w:rPr>
          <w:sz w:val="20"/>
          <w:lang w:val="en-CA"/>
        </w:rPr>
      </w:pPr>
      <w:r>
        <w:rPr>
          <w:sz w:val="20"/>
          <w:lang w:val="en-CA"/>
        </w:rPr>
        <w:t>CID 1678 – Rison (Samsung)</w:t>
      </w:r>
    </w:p>
    <w:p w14:paraId="0ACC41BD" w14:textId="796253D2" w:rsidR="00C77D1A" w:rsidRPr="00970E99" w:rsidRDefault="00970E99" w:rsidP="00970E99">
      <w:pPr>
        <w:numPr>
          <w:ilvl w:val="2"/>
          <w:numId w:val="38"/>
        </w:numPr>
        <w:rPr>
          <w:sz w:val="20"/>
          <w:lang w:val="en-CA"/>
        </w:rPr>
      </w:pPr>
      <w:r>
        <w:rPr>
          <w:sz w:val="20"/>
          <w:lang w:val="en-CA"/>
        </w:rPr>
        <w:t>PHY CIDs – Rison (Samsung)</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A68D15D" w:rsidR="00756953" w:rsidRPr="0007655D" w:rsidRDefault="00546F57" w:rsidP="0007655D">
      <w:pPr>
        <w:numPr>
          <w:ilvl w:val="0"/>
          <w:numId w:val="38"/>
        </w:numPr>
        <w:spacing w:after="160"/>
        <w:rPr>
          <w:sz w:val="20"/>
        </w:rPr>
      </w:pPr>
      <w:r>
        <w:rPr>
          <w:b/>
          <w:bCs/>
          <w:sz w:val="20"/>
        </w:rPr>
        <w:t>Friday</w:t>
      </w:r>
      <w:r w:rsidR="00A243D4">
        <w:rPr>
          <w:b/>
          <w:bCs/>
          <w:sz w:val="20"/>
        </w:rPr>
        <w:t xml:space="preserve"> </w:t>
      </w:r>
      <w:r>
        <w:rPr>
          <w:b/>
          <w:bCs/>
          <w:sz w:val="20"/>
        </w:rPr>
        <w:t>February 25</w:t>
      </w:r>
      <w:r w:rsidR="00A243D4">
        <w:rPr>
          <w:b/>
          <w:bCs/>
          <w:sz w:val="20"/>
        </w:rPr>
        <w:t xml:space="preserve">, 2021 – 10am – noon Eastern </w:t>
      </w:r>
      <w:bookmarkStart w:id="0" w:name="_Hlk87965297"/>
      <w:r w:rsidR="00873EB1" w:rsidRPr="0007655D">
        <w:rPr>
          <w:sz w:val="20"/>
          <w:lang w:eastAsia="en-GB"/>
        </w:rPr>
        <w:t xml:space="preserve"> </w:t>
      </w:r>
      <w:bookmarkEnd w:id="0"/>
    </w:p>
    <w:p w14:paraId="0F7C81DF" w14:textId="384C298F" w:rsidR="009349B4" w:rsidRPr="003D33C9" w:rsidRDefault="009349B4" w:rsidP="009349B4">
      <w:pPr>
        <w:numPr>
          <w:ilvl w:val="1"/>
          <w:numId w:val="38"/>
        </w:numPr>
        <w:spacing w:after="160"/>
        <w:rPr>
          <w:sz w:val="20"/>
        </w:rPr>
      </w:pPr>
      <w:r w:rsidRPr="003D33C9">
        <w:rPr>
          <w:sz w:val="20"/>
          <w:lang w:eastAsia="en-GB"/>
        </w:rPr>
        <w:t>Comment resolution</w:t>
      </w:r>
      <w:r w:rsidR="00A860D7">
        <w:rPr>
          <w:sz w:val="20"/>
          <w:lang w:eastAsia="en-GB"/>
        </w:rPr>
        <w:t xml:space="preserve"> (priority to Security-related CIDs)</w:t>
      </w:r>
    </w:p>
    <w:p w14:paraId="6C3207CD" w14:textId="4978E722" w:rsidR="00477FFD" w:rsidRDefault="00477FFD" w:rsidP="00B46DF0">
      <w:pPr>
        <w:numPr>
          <w:ilvl w:val="2"/>
          <w:numId w:val="38"/>
        </w:numPr>
        <w:rPr>
          <w:sz w:val="20"/>
          <w:lang w:val="en-CA"/>
        </w:rPr>
      </w:pPr>
      <w:r>
        <w:rPr>
          <w:sz w:val="20"/>
          <w:lang w:val="en-CA"/>
        </w:rPr>
        <w:t xml:space="preserve">Withdrawn </w:t>
      </w:r>
      <w:r w:rsidR="00DA7991">
        <w:rPr>
          <w:sz w:val="20"/>
          <w:lang w:val="en-CA"/>
        </w:rPr>
        <w:t>–</w:t>
      </w:r>
      <w:r>
        <w:rPr>
          <w:sz w:val="20"/>
          <w:lang w:val="en-CA"/>
        </w:rPr>
        <w:t xml:space="preserve"> </w:t>
      </w:r>
      <w:r w:rsidR="00DA7991">
        <w:rPr>
          <w:sz w:val="20"/>
          <w:lang w:val="en-CA"/>
        </w:rPr>
        <w:t>CID 1041</w:t>
      </w:r>
    </w:p>
    <w:p w14:paraId="48896116" w14:textId="7919C1F0" w:rsidR="00B46DF0" w:rsidRDefault="00683CAA" w:rsidP="00B46DF0">
      <w:pPr>
        <w:numPr>
          <w:ilvl w:val="2"/>
          <w:numId w:val="38"/>
        </w:numPr>
        <w:rPr>
          <w:sz w:val="20"/>
          <w:lang w:val="en-CA"/>
        </w:rPr>
      </w:pPr>
      <w:r>
        <w:rPr>
          <w:sz w:val="20"/>
          <w:lang w:val="en-CA"/>
        </w:rPr>
        <w:t>Document 11-22/30</w:t>
      </w:r>
      <w:r w:rsidR="00D81344">
        <w:rPr>
          <w:sz w:val="20"/>
          <w:lang w:val="en-CA"/>
        </w:rPr>
        <w:t>5r0 – Harkins (HPE)</w:t>
      </w:r>
      <w:r w:rsidR="00B46DF0" w:rsidRPr="00E22D40">
        <w:rPr>
          <w:sz w:val="20"/>
          <w:lang w:val="en-CA"/>
        </w:rPr>
        <w:t xml:space="preserve"> </w:t>
      </w:r>
    </w:p>
    <w:p w14:paraId="5FA72DFB" w14:textId="4BB2A7AA" w:rsidR="00165192" w:rsidRPr="00E22D40" w:rsidRDefault="00D81344" w:rsidP="00B46DF0">
      <w:pPr>
        <w:numPr>
          <w:ilvl w:val="2"/>
          <w:numId w:val="38"/>
        </w:numPr>
        <w:rPr>
          <w:sz w:val="20"/>
          <w:lang w:val="en-CA"/>
        </w:rPr>
      </w:pPr>
      <w:r>
        <w:rPr>
          <w:sz w:val="20"/>
          <w:lang w:val="en-CA"/>
        </w:rPr>
        <w:t>SEC CIDs – Montemurro (Huawei)</w:t>
      </w:r>
    </w:p>
    <w:p w14:paraId="595E6C45" w14:textId="0526F048" w:rsidR="00B46DF0" w:rsidRPr="002038CE" w:rsidRDefault="00EE100A" w:rsidP="00B46DF0">
      <w:pPr>
        <w:numPr>
          <w:ilvl w:val="2"/>
          <w:numId w:val="38"/>
        </w:numPr>
        <w:rPr>
          <w:sz w:val="20"/>
          <w:lang w:val="en-CA"/>
        </w:rPr>
      </w:pPr>
      <w:r>
        <w:rPr>
          <w:sz w:val="20"/>
          <w:lang w:val="en-CA"/>
        </w:rPr>
        <w:t xml:space="preserve">[11:45am ET] </w:t>
      </w:r>
      <w:r w:rsidR="003B7201">
        <w:rPr>
          <w:sz w:val="20"/>
          <w:lang w:val="en-CA"/>
        </w:rPr>
        <w:t xml:space="preserve">Discussion on holding </w:t>
      </w:r>
      <w:r>
        <w:rPr>
          <w:sz w:val="20"/>
          <w:lang w:val="en-CA"/>
        </w:rPr>
        <w:t xml:space="preserve">April </w:t>
      </w:r>
      <w:proofErr w:type="spellStart"/>
      <w:r>
        <w:rPr>
          <w:sz w:val="20"/>
          <w:lang w:val="en-CA"/>
        </w:rPr>
        <w:t>adhoc</w:t>
      </w:r>
      <w:proofErr w:type="spellEnd"/>
      <w:r>
        <w:rPr>
          <w:sz w:val="20"/>
          <w:lang w:val="en-CA"/>
        </w:rPr>
        <w:t xml:space="preserve"> in NYC</w:t>
      </w:r>
    </w:p>
    <w:p w14:paraId="10C0AB46" w14:textId="77777777" w:rsidR="00295A49" w:rsidRPr="0007655D" w:rsidRDefault="00295A49" w:rsidP="00295A49">
      <w:pPr>
        <w:spacing w:after="40"/>
        <w:ind w:left="1797"/>
        <w:rPr>
          <w:sz w:val="20"/>
        </w:rPr>
      </w:pPr>
    </w:p>
    <w:p w14:paraId="00F76A41" w14:textId="451BDE6B" w:rsidR="00286C54" w:rsidRPr="003C55E5" w:rsidRDefault="00286C54" w:rsidP="009349B4">
      <w:pPr>
        <w:numPr>
          <w:ilvl w:val="0"/>
          <w:numId w:val="38"/>
        </w:numPr>
        <w:spacing w:after="160"/>
        <w:rPr>
          <w:sz w:val="20"/>
        </w:rPr>
      </w:pPr>
      <w:r>
        <w:rPr>
          <w:b/>
          <w:bCs/>
          <w:sz w:val="20"/>
        </w:rPr>
        <w:t xml:space="preserve">Monday </w:t>
      </w:r>
      <w:r w:rsidR="00546F57">
        <w:rPr>
          <w:b/>
          <w:bCs/>
          <w:sz w:val="20"/>
        </w:rPr>
        <w:t>February 28</w:t>
      </w:r>
      <w:r>
        <w:rPr>
          <w:b/>
          <w:bCs/>
          <w:sz w:val="20"/>
        </w:rPr>
        <w:t xml:space="preserve">, 2021 – 10am – noon Eastern </w:t>
      </w:r>
    </w:p>
    <w:p w14:paraId="4808F551" w14:textId="77777777" w:rsidR="00F26278" w:rsidRPr="00DC5B6A" w:rsidRDefault="00F26278" w:rsidP="00F26278">
      <w:pPr>
        <w:numPr>
          <w:ilvl w:val="1"/>
          <w:numId w:val="38"/>
        </w:numPr>
        <w:spacing w:after="160"/>
        <w:rPr>
          <w:sz w:val="20"/>
        </w:rPr>
      </w:pPr>
      <w:r>
        <w:rPr>
          <w:bCs/>
          <w:sz w:val="20"/>
          <w:lang w:eastAsia="en-GB"/>
        </w:rPr>
        <w:t>Motions</w:t>
      </w:r>
    </w:p>
    <w:p w14:paraId="206E5F32" w14:textId="21015EC3" w:rsidR="00F26278" w:rsidRDefault="00F26278" w:rsidP="00F26278">
      <w:pPr>
        <w:numPr>
          <w:ilvl w:val="2"/>
          <w:numId w:val="38"/>
        </w:numPr>
        <w:spacing w:after="160"/>
        <w:rPr>
          <w:sz w:val="20"/>
        </w:rPr>
      </w:pPr>
      <w:r>
        <w:rPr>
          <w:bCs/>
          <w:sz w:val="20"/>
          <w:lang w:val="en-CA"/>
        </w:rPr>
        <w:t xml:space="preserve">document </w:t>
      </w:r>
      <w:r>
        <w:rPr>
          <w:bCs/>
          <w:sz w:val="20"/>
          <w:lang w:eastAsia="en-GB"/>
        </w:rPr>
        <w:t>11-22/</w:t>
      </w:r>
      <w:r w:rsidR="00D27775">
        <w:rPr>
          <w:bCs/>
          <w:sz w:val="20"/>
          <w:lang w:eastAsia="en-GB"/>
        </w:rPr>
        <w:t>0056</w:t>
      </w:r>
      <w:r>
        <w:rPr>
          <w:bCs/>
          <w:sz w:val="20"/>
          <w:lang w:eastAsia="en-GB"/>
        </w:rPr>
        <w:t>r</w:t>
      </w:r>
      <w:r w:rsidR="00D27775">
        <w:rPr>
          <w:bCs/>
          <w:sz w:val="20"/>
          <w:lang w:eastAsia="en-GB"/>
        </w:rPr>
        <w:t>4</w:t>
      </w:r>
      <w:r>
        <w:rPr>
          <w:bCs/>
          <w:sz w:val="20"/>
          <w:lang w:eastAsia="en-GB"/>
        </w:rPr>
        <w:t xml:space="preserve"> (slide</w:t>
      </w:r>
      <w:r w:rsidR="00D27775">
        <w:rPr>
          <w:bCs/>
          <w:sz w:val="20"/>
          <w:lang w:eastAsia="en-GB"/>
        </w:rPr>
        <w:t>s</w:t>
      </w:r>
      <w:r>
        <w:rPr>
          <w:bCs/>
          <w:sz w:val="20"/>
          <w:lang w:eastAsia="en-GB"/>
        </w:rPr>
        <w:t xml:space="preserve"> </w:t>
      </w:r>
      <w:r w:rsidR="00D27775">
        <w:rPr>
          <w:bCs/>
          <w:sz w:val="20"/>
          <w:lang w:eastAsia="en-GB"/>
        </w:rPr>
        <w:t>x</w:t>
      </w:r>
      <w:r w:rsidR="009C0739">
        <w:rPr>
          <w:bCs/>
          <w:sz w:val="20"/>
          <w:lang w:eastAsia="en-GB"/>
        </w:rPr>
        <w:t xml:space="preserve"> – y</w:t>
      </w:r>
      <w:r>
        <w:rPr>
          <w:bCs/>
          <w:sz w:val="20"/>
          <w:lang w:eastAsia="en-GB"/>
        </w:rPr>
        <w:t>)</w:t>
      </w:r>
    </w:p>
    <w:p w14:paraId="231075C6" w14:textId="78E80BCD" w:rsidR="00477FFD" w:rsidRPr="00477FFD" w:rsidRDefault="00A243D4" w:rsidP="00477FFD">
      <w:pPr>
        <w:numPr>
          <w:ilvl w:val="1"/>
          <w:numId w:val="38"/>
        </w:numPr>
        <w:spacing w:after="160"/>
        <w:rPr>
          <w:sz w:val="20"/>
        </w:rPr>
      </w:pPr>
      <w:r w:rsidRPr="003D33C9">
        <w:rPr>
          <w:sz w:val="20"/>
          <w:lang w:eastAsia="en-GB"/>
        </w:rPr>
        <w:t>Comment resolution</w:t>
      </w:r>
    </w:p>
    <w:p w14:paraId="0404300F" w14:textId="79754622" w:rsidR="00C365C5" w:rsidRDefault="00994862" w:rsidP="009973B2">
      <w:pPr>
        <w:numPr>
          <w:ilvl w:val="2"/>
          <w:numId w:val="38"/>
        </w:numPr>
        <w:rPr>
          <w:sz w:val="20"/>
          <w:lang w:val="en-CA"/>
        </w:rPr>
      </w:pPr>
      <w:r>
        <w:rPr>
          <w:sz w:val="20"/>
          <w:lang w:val="en-CA"/>
        </w:rPr>
        <w:t>CID 2249 – 11-22</w:t>
      </w:r>
      <w:r w:rsidR="00AD5DE9">
        <w:rPr>
          <w:sz w:val="20"/>
          <w:lang w:val="en-CA"/>
        </w:rPr>
        <w:t>/336</w:t>
      </w:r>
      <w:r w:rsidR="00BD1E95">
        <w:rPr>
          <w:sz w:val="20"/>
          <w:lang w:val="en-CA"/>
        </w:rPr>
        <w:t xml:space="preserve"> – Shilo (TRC)</w:t>
      </w:r>
    </w:p>
    <w:p w14:paraId="7E237BCD" w14:textId="6BA755E0" w:rsidR="00E512D3" w:rsidRDefault="00E512D3" w:rsidP="009973B2">
      <w:pPr>
        <w:numPr>
          <w:ilvl w:val="2"/>
          <w:numId w:val="38"/>
        </w:numPr>
        <w:rPr>
          <w:sz w:val="20"/>
          <w:lang w:val="en-CA"/>
        </w:rPr>
      </w:pPr>
      <w:r>
        <w:rPr>
          <w:sz w:val="20"/>
          <w:lang w:val="en-CA"/>
        </w:rPr>
        <w:t xml:space="preserve">CID </w:t>
      </w:r>
      <w:r w:rsidR="00790234">
        <w:rPr>
          <w:sz w:val="20"/>
          <w:lang w:val="en-CA"/>
        </w:rPr>
        <w:t>1178 – 11-22/238 – Huang (Huawei)</w:t>
      </w:r>
    </w:p>
    <w:p w14:paraId="17D3E1B7" w14:textId="5ECCA90A" w:rsidR="00A94B25" w:rsidRPr="00A94B25" w:rsidRDefault="00A94B25" w:rsidP="00A94B25">
      <w:pPr>
        <w:numPr>
          <w:ilvl w:val="2"/>
          <w:numId w:val="38"/>
        </w:numPr>
        <w:rPr>
          <w:sz w:val="20"/>
          <w:lang w:val="en-CA"/>
        </w:rPr>
      </w:pPr>
      <w:r>
        <w:rPr>
          <w:sz w:val="20"/>
          <w:lang w:val="en-CA"/>
        </w:rPr>
        <w:t>CIDs 2335 &amp; 2344 – Li (Samsung)</w:t>
      </w:r>
    </w:p>
    <w:p w14:paraId="62D84838" w14:textId="2DC27374" w:rsidR="00687480" w:rsidRDefault="00687480" w:rsidP="009973B2">
      <w:pPr>
        <w:numPr>
          <w:ilvl w:val="2"/>
          <w:numId w:val="38"/>
        </w:numPr>
        <w:rPr>
          <w:sz w:val="20"/>
          <w:lang w:val="en-CA"/>
        </w:rPr>
      </w:pPr>
      <w:r w:rsidRPr="00687480">
        <w:rPr>
          <w:sz w:val="20"/>
          <w:lang w:val="en-CA"/>
        </w:rPr>
        <w:t>CIDs 2310, 2315 &amp; 2316</w:t>
      </w:r>
      <w:r>
        <w:rPr>
          <w:sz w:val="20"/>
          <w:lang w:val="en-CA"/>
        </w:rPr>
        <w:t xml:space="preserve"> –</w:t>
      </w:r>
      <w:r w:rsidR="00343065">
        <w:rPr>
          <w:sz w:val="20"/>
          <w:lang w:val="en-CA"/>
        </w:rPr>
        <w:t xml:space="preserve"> 11-22/311</w:t>
      </w:r>
      <w:r>
        <w:rPr>
          <w:sz w:val="20"/>
          <w:lang w:val="en-CA"/>
        </w:rPr>
        <w:t xml:space="preserve"> McCann (Huawei)</w:t>
      </w:r>
    </w:p>
    <w:p w14:paraId="01024A31" w14:textId="3A121926" w:rsidR="00295A49" w:rsidRPr="00C365C5" w:rsidRDefault="00C365C5" w:rsidP="00C365C5">
      <w:pPr>
        <w:numPr>
          <w:ilvl w:val="2"/>
          <w:numId w:val="38"/>
        </w:numPr>
        <w:spacing w:after="160"/>
        <w:rPr>
          <w:sz w:val="20"/>
        </w:rPr>
      </w:pPr>
      <w:r>
        <w:rPr>
          <w:bCs/>
          <w:sz w:val="20"/>
          <w:lang w:eastAsia="en-GB"/>
        </w:rPr>
        <w:t>CID 2350 – 11-22/282 – Xin (Huawei)</w:t>
      </w:r>
      <w:r w:rsidRPr="009973B2">
        <w:rPr>
          <w:sz w:val="20"/>
          <w:lang w:val="en-CA"/>
        </w:rPr>
        <w:t xml:space="preserve"> </w:t>
      </w:r>
      <w:r w:rsidR="004F0A16" w:rsidRPr="00C365C5">
        <w:rPr>
          <w:sz w:val="20"/>
          <w:lang w:val="en-CA"/>
        </w:rPr>
        <w:t xml:space="preserve"> </w:t>
      </w:r>
      <w:r w:rsidR="009973B2" w:rsidRPr="00C365C5">
        <w:rPr>
          <w:sz w:val="20"/>
          <w:lang w:val="en-CA"/>
        </w:rPr>
        <w:t xml:space="preserve"> </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7C18609F"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For March:</w:t>
      </w:r>
    </w:p>
    <w:p w14:paraId="61CD7C25" w14:textId="34560756" w:rsidR="00AF10D6" w:rsidRDefault="00AF10D6" w:rsidP="00AF10D6">
      <w:pPr>
        <w:pStyle w:val="ListParagraph"/>
        <w:numPr>
          <w:ilvl w:val="1"/>
          <w:numId w:val="35"/>
        </w:numPr>
        <w:rPr>
          <w:rStyle w:val="il"/>
          <w:sz w:val="20"/>
          <w:szCs w:val="20"/>
        </w:rPr>
      </w:pPr>
      <w:r w:rsidRPr="00AF10D6">
        <w:rPr>
          <w:rStyle w:val="il"/>
          <w:sz w:val="20"/>
          <w:szCs w:val="20"/>
        </w:rPr>
        <w:t xml:space="preserve">CID 1276 – 11-22/253 – </w:t>
      </w:r>
      <w:proofErr w:type="spellStart"/>
      <w:r w:rsidRPr="00AF10D6">
        <w:rPr>
          <w:rStyle w:val="il"/>
          <w:sz w:val="20"/>
          <w:szCs w:val="20"/>
        </w:rPr>
        <w:t>Halasz</w:t>
      </w:r>
      <w:proofErr w:type="spellEnd"/>
      <w:r w:rsidRPr="00AF10D6">
        <w:rPr>
          <w:rStyle w:val="il"/>
          <w:sz w:val="20"/>
          <w:szCs w:val="20"/>
        </w:rPr>
        <w:t xml:space="preserve"> (Morse Micro)</w:t>
      </w:r>
    </w:p>
    <w:p w14:paraId="25CFBDC0" w14:textId="60EF9C4D" w:rsidR="007962DD" w:rsidRPr="00AF10D6" w:rsidRDefault="007962DD" w:rsidP="00AF10D6">
      <w:pPr>
        <w:pStyle w:val="ListParagraph"/>
        <w:numPr>
          <w:ilvl w:val="1"/>
          <w:numId w:val="35"/>
        </w:numPr>
        <w:rPr>
          <w:rStyle w:val="il"/>
          <w:sz w:val="20"/>
          <w:szCs w:val="20"/>
        </w:rPr>
      </w:pPr>
      <w:r>
        <w:rPr>
          <w:rStyle w:val="il"/>
          <w:sz w:val="20"/>
          <w:szCs w:val="20"/>
        </w:rPr>
        <w:t xml:space="preserve">CID 1428 – 11-22/359 – </w:t>
      </w:r>
      <w:proofErr w:type="spellStart"/>
      <w:r>
        <w:rPr>
          <w:rStyle w:val="il"/>
          <w:sz w:val="20"/>
          <w:szCs w:val="20"/>
        </w:rPr>
        <w:t>Halasz</w:t>
      </w:r>
      <w:proofErr w:type="spellEnd"/>
      <w:r>
        <w:rPr>
          <w:rStyle w:val="il"/>
          <w:sz w:val="20"/>
          <w:szCs w:val="20"/>
        </w:rPr>
        <w:t xml:space="preserve"> (Morse Micro)</w:t>
      </w:r>
    </w:p>
    <w:p w14:paraId="7EE1C5B6" w14:textId="2C3E0188" w:rsidR="00060BFD" w:rsidRPr="00CB4B6F" w:rsidRDefault="00060BFD" w:rsidP="00CB4B6F">
      <w:pPr>
        <w:pStyle w:val="ListParagraph"/>
        <w:numPr>
          <w:ilvl w:val="1"/>
          <w:numId w:val="35"/>
        </w:numPr>
        <w:rPr>
          <w:rStyle w:val="il"/>
          <w:sz w:val="20"/>
          <w:szCs w:val="20"/>
        </w:rPr>
      </w:pPr>
      <w:r w:rsidRPr="00CB4B6F">
        <w:rPr>
          <w:rStyle w:val="il"/>
          <w:sz w:val="20"/>
          <w:szCs w:val="20"/>
        </w:rPr>
        <w:t xml:space="preserve">CID 2323 – </w:t>
      </w:r>
      <w:r w:rsidR="00CA75C1">
        <w:rPr>
          <w:rStyle w:val="il"/>
          <w:sz w:val="20"/>
          <w:szCs w:val="20"/>
        </w:rPr>
        <w:t>11-22/0350</w:t>
      </w:r>
      <w:r w:rsidRPr="00CB4B6F">
        <w:rPr>
          <w:rStyle w:val="il"/>
          <w:sz w:val="20"/>
          <w:szCs w:val="20"/>
        </w:rPr>
        <w:t xml:space="preserve"> – Myles (Cisco)</w:t>
      </w:r>
    </w:p>
    <w:p w14:paraId="486168AF" w14:textId="77777777" w:rsidR="00415549" w:rsidRPr="00CB4B6F" w:rsidRDefault="00415549" w:rsidP="00CB4B6F">
      <w:pPr>
        <w:pStyle w:val="ListParagraph"/>
        <w:numPr>
          <w:ilvl w:val="1"/>
          <w:numId w:val="35"/>
        </w:numPr>
        <w:rPr>
          <w:sz w:val="20"/>
          <w:szCs w:val="20"/>
          <w:lang w:val="en-CA"/>
        </w:rPr>
      </w:pPr>
      <w:r w:rsidRPr="00CB4B6F">
        <w:rPr>
          <w:sz w:val="20"/>
          <w:szCs w:val="20"/>
          <w:lang w:val="en-CA"/>
        </w:rPr>
        <w:t>CID 1678 – Rison (Samsung)</w:t>
      </w:r>
    </w:p>
    <w:p w14:paraId="6B3AC340" w14:textId="149F2BD1" w:rsidR="00415549" w:rsidRPr="00CB4B6F" w:rsidRDefault="00322847" w:rsidP="00CB4B6F">
      <w:pPr>
        <w:pStyle w:val="ListParagraph"/>
        <w:numPr>
          <w:ilvl w:val="1"/>
          <w:numId w:val="35"/>
        </w:numPr>
        <w:rPr>
          <w:rStyle w:val="il"/>
          <w:sz w:val="20"/>
          <w:szCs w:val="20"/>
        </w:rPr>
      </w:pPr>
      <w:r w:rsidRPr="00CB4B6F">
        <w:rPr>
          <w:rStyle w:val="il"/>
          <w:sz w:val="20"/>
          <w:szCs w:val="20"/>
        </w:rPr>
        <w:t>ED1 CIDs – 11-22/0073 – Qi (Intel)</w:t>
      </w:r>
    </w:p>
    <w:p w14:paraId="7077A13A" w14:textId="61BC7392" w:rsidR="00D8353F" w:rsidRDefault="00D8353F" w:rsidP="00CB4B6F">
      <w:pPr>
        <w:pStyle w:val="ListParagraph"/>
        <w:numPr>
          <w:ilvl w:val="1"/>
          <w:numId w:val="35"/>
        </w:numPr>
        <w:rPr>
          <w:rStyle w:val="il"/>
          <w:sz w:val="20"/>
          <w:szCs w:val="20"/>
        </w:rPr>
      </w:pPr>
      <w:r w:rsidRPr="00CB4B6F">
        <w:rPr>
          <w:rStyle w:val="il"/>
          <w:sz w:val="20"/>
          <w:szCs w:val="20"/>
        </w:rPr>
        <w:t xml:space="preserve">CID 1218 – Coffey (Realtek) </w:t>
      </w:r>
    </w:p>
    <w:p w14:paraId="642ABEBB" w14:textId="56E3F6DB" w:rsidR="0044277A" w:rsidRPr="00035836" w:rsidRDefault="0044277A" w:rsidP="00CB4B6F">
      <w:pPr>
        <w:pStyle w:val="ListParagraph"/>
        <w:numPr>
          <w:ilvl w:val="1"/>
          <w:numId w:val="35"/>
        </w:numPr>
        <w:rPr>
          <w:sz w:val="20"/>
          <w:szCs w:val="20"/>
        </w:rPr>
      </w:pPr>
      <w:r>
        <w:rPr>
          <w:sz w:val="20"/>
          <w:lang w:val="en-CA"/>
        </w:rPr>
        <w:t>ED2 CIDs – 11-22/0218 – Au (Huawei)</w:t>
      </w:r>
    </w:p>
    <w:p w14:paraId="2A9CD427" w14:textId="0AC7F41C" w:rsidR="00035836" w:rsidRPr="005F0696" w:rsidRDefault="00035836" w:rsidP="00CB4B6F">
      <w:pPr>
        <w:pStyle w:val="ListParagraph"/>
        <w:numPr>
          <w:ilvl w:val="1"/>
          <w:numId w:val="35"/>
        </w:numPr>
        <w:rPr>
          <w:sz w:val="20"/>
          <w:szCs w:val="20"/>
        </w:rPr>
      </w:pPr>
      <w:r>
        <w:rPr>
          <w:sz w:val="20"/>
          <w:lang w:val="en-CA"/>
        </w:rPr>
        <w:t>CIDs 1497, 1498, 1499, and 1557</w:t>
      </w:r>
      <w:r w:rsidR="00210637">
        <w:rPr>
          <w:sz w:val="20"/>
          <w:lang w:val="en-CA"/>
        </w:rPr>
        <w:t xml:space="preserve"> – 11-22/365</w:t>
      </w:r>
      <w:r>
        <w:rPr>
          <w:sz w:val="20"/>
          <w:lang w:val="en-CA"/>
        </w:rPr>
        <w:t xml:space="preserve"> </w:t>
      </w:r>
      <w:r w:rsidR="00D62785">
        <w:rPr>
          <w:sz w:val="20"/>
          <w:lang w:val="en-CA"/>
        </w:rPr>
        <w:t>–</w:t>
      </w:r>
      <w:r>
        <w:rPr>
          <w:sz w:val="20"/>
          <w:lang w:val="en-CA"/>
        </w:rPr>
        <w:t xml:space="preserve"> </w:t>
      </w:r>
      <w:r w:rsidR="00D62785">
        <w:rPr>
          <w:sz w:val="20"/>
          <w:lang w:val="en-CA"/>
        </w:rPr>
        <w:t>McCann (Huawei</w:t>
      </w:r>
      <w:r w:rsidR="007D1FA7">
        <w:rPr>
          <w:sz w:val="20"/>
          <w:lang w:val="en-CA"/>
        </w:rPr>
        <w:t>) – Mar 11</w:t>
      </w:r>
    </w:p>
    <w:p w14:paraId="5DB519EE" w14:textId="67CFC29D" w:rsidR="005F0696" w:rsidRPr="00EB1D0B" w:rsidRDefault="00017EDE" w:rsidP="00CB4B6F">
      <w:pPr>
        <w:pStyle w:val="ListParagraph"/>
        <w:numPr>
          <w:ilvl w:val="1"/>
          <w:numId w:val="35"/>
        </w:numPr>
        <w:rPr>
          <w:sz w:val="20"/>
          <w:szCs w:val="20"/>
        </w:rPr>
      </w:pPr>
      <w:r>
        <w:rPr>
          <w:sz w:val="20"/>
          <w:lang w:val="en-CA"/>
        </w:rPr>
        <w:t xml:space="preserve">11-22/329 – </w:t>
      </w:r>
      <w:proofErr w:type="spellStart"/>
      <w:r>
        <w:rPr>
          <w:sz w:val="20"/>
          <w:lang w:val="en-CA"/>
        </w:rPr>
        <w:t>Kneckt</w:t>
      </w:r>
      <w:proofErr w:type="spellEnd"/>
      <w:r>
        <w:rPr>
          <w:sz w:val="20"/>
          <w:lang w:val="en-CA"/>
        </w:rPr>
        <w:t xml:space="preserve"> (Apple) – Mar 10</w:t>
      </w:r>
    </w:p>
    <w:p w14:paraId="774F46C6" w14:textId="6D5142B1" w:rsidR="00EB1D0B" w:rsidRPr="00CB4B6F" w:rsidRDefault="00EB1D0B" w:rsidP="00CB4B6F">
      <w:pPr>
        <w:pStyle w:val="ListParagraph"/>
        <w:numPr>
          <w:ilvl w:val="1"/>
          <w:numId w:val="35"/>
        </w:numPr>
        <w:rPr>
          <w:rStyle w:val="il"/>
          <w:sz w:val="20"/>
          <w:szCs w:val="20"/>
        </w:rPr>
      </w:pPr>
      <w:r>
        <w:rPr>
          <w:sz w:val="20"/>
          <w:lang w:val="en-CA"/>
        </w:rPr>
        <w:t xml:space="preserve">CID </w:t>
      </w:r>
      <w:r w:rsidR="00312BB7">
        <w:rPr>
          <w:sz w:val="20"/>
          <w:lang w:val="en-CA"/>
        </w:rPr>
        <w:t>2273 – Chen (Intel</w:t>
      </w:r>
      <w:r w:rsidR="00901C82">
        <w:rPr>
          <w:sz w:val="20"/>
          <w:lang w:val="en-CA"/>
        </w:rPr>
        <w:t xml:space="preserve">) </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313DEB"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313DEB"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313DEB"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313DEB"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313DEB"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313DEB"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313DEB"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313DEB"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313DEB"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313DEB"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313DEB"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313DEB"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313DEB"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313DEB"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20E3" w14:textId="77777777" w:rsidR="00190D36" w:rsidRDefault="00190D36">
      <w:r>
        <w:separator/>
      </w:r>
    </w:p>
  </w:endnote>
  <w:endnote w:type="continuationSeparator" w:id="0">
    <w:p w14:paraId="3FFE3757" w14:textId="77777777" w:rsidR="00190D36" w:rsidRDefault="0019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BEFD" w14:textId="77777777" w:rsidR="00190D36" w:rsidRDefault="00190D36">
      <w:r>
        <w:separator/>
      </w:r>
    </w:p>
  </w:footnote>
  <w:footnote w:type="continuationSeparator" w:id="0">
    <w:p w14:paraId="373A20F7" w14:textId="77777777" w:rsidR="00190D36" w:rsidRDefault="00190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E1C80FB" w:rsidR="00A51292" w:rsidRDefault="00CD4A3C">
    <w:pPr>
      <w:pStyle w:val="Header"/>
      <w:tabs>
        <w:tab w:val="clear" w:pos="6480"/>
        <w:tab w:val="center" w:pos="4680"/>
        <w:tab w:val="right" w:pos="9360"/>
      </w:tabs>
    </w:pPr>
    <w:r>
      <w:t>February</w:t>
    </w:r>
    <w:r w:rsidR="00DC7229">
      <w:t xml:space="preserve"> </w:t>
    </w:r>
    <w:r w:rsidR="004D52D2">
      <w:t>202</w:t>
    </w:r>
    <w:r w:rsidR="00BB64D6">
      <w:t>2</w:t>
    </w:r>
    <w:r w:rsidR="00A51292">
      <w:tab/>
    </w:r>
    <w:r w:rsidR="00A51292">
      <w:tab/>
    </w:r>
    <w:fldSimple w:instr=" TITLE  \* MERGEFORMAT ">
      <w:r w:rsidR="0043527F">
        <w:t>doc.: IEEE 802.11-22/0211r4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360"/>
    <w:rsid w:val="00052F01"/>
    <w:rsid w:val="00053777"/>
    <w:rsid w:val="00053FA5"/>
    <w:rsid w:val="00054014"/>
    <w:rsid w:val="0005427D"/>
    <w:rsid w:val="0005462F"/>
    <w:rsid w:val="00055113"/>
    <w:rsid w:val="000603E9"/>
    <w:rsid w:val="00060BFD"/>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B6E9F"/>
    <w:rsid w:val="000C0311"/>
    <w:rsid w:val="000C095D"/>
    <w:rsid w:val="000C1425"/>
    <w:rsid w:val="000C2387"/>
    <w:rsid w:val="000C29E6"/>
    <w:rsid w:val="000C31E2"/>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57CE3"/>
    <w:rsid w:val="0016064B"/>
    <w:rsid w:val="00160E45"/>
    <w:rsid w:val="00164F1E"/>
    <w:rsid w:val="00165192"/>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5A11"/>
    <w:rsid w:val="0030741E"/>
    <w:rsid w:val="00307C55"/>
    <w:rsid w:val="003113F2"/>
    <w:rsid w:val="003120D1"/>
    <w:rsid w:val="00312BB7"/>
    <w:rsid w:val="00313DEB"/>
    <w:rsid w:val="00314DE0"/>
    <w:rsid w:val="00315234"/>
    <w:rsid w:val="00315BF8"/>
    <w:rsid w:val="0031785C"/>
    <w:rsid w:val="00322847"/>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ACF"/>
    <w:rsid w:val="0038224B"/>
    <w:rsid w:val="003823FB"/>
    <w:rsid w:val="00382690"/>
    <w:rsid w:val="00382A58"/>
    <w:rsid w:val="00385377"/>
    <w:rsid w:val="00385B60"/>
    <w:rsid w:val="0038680B"/>
    <w:rsid w:val="003870FE"/>
    <w:rsid w:val="003938A5"/>
    <w:rsid w:val="00396B72"/>
    <w:rsid w:val="00397623"/>
    <w:rsid w:val="003A187C"/>
    <w:rsid w:val="003A2ACB"/>
    <w:rsid w:val="003A3354"/>
    <w:rsid w:val="003B0528"/>
    <w:rsid w:val="003B0780"/>
    <w:rsid w:val="003B0D66"/>
    <w:rsid w:val="003B41BE"/>
    <w:rsid w:val="003B466C"/>
    <w:rsid w:val="003B49C9"/>
    <w:rsid w:val="003B50B8"/>
    <w:rsid w:val="003B5AA4"/>
    <w:rsid w:val="003B63F1"/>
    <w:rsid w:val="003B69C7"/>
    <w:rsid w:val="003B6A5F"/>
    <w:rsid w:val="003B7201"/>
    <w:rsid w:val="003B72C0"/>
    <w:rsid w:val="003B7709"/>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0D03"/>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341C"/>
    <w:rsid w:val="0043373B"/>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79AC"/>
    <w:rsid w:val="006A349B"/>
    <w:rsid w:val="006A39E9"/>
    <w:rsid w:val="006A3B5C"/>
    <w:rsid w:val="006A4529"/>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617D"/>
    <w:rsid w:val="006D63FD"/>
    <w:rsid w:val="006D72AC"/>
    <w:rsid w:val="006D73D4"/>
    <w:rsid w:val="006D7CEE"/>
    <w:rsid w:val="006E0929"/>
    <w:rsid w:val="006E0C48"/>
    <w:rsid w:val="006E145F"/>
    <w:rsid w:val="006E25C2"/>
    <w:rsid w:val="006E4BFB"/>
    <w:rsid w:val="006E50BB"/>
    <w:rsid w:val="006E5D9F"/>
    <w:rsid w:val="006F1D45"/>
    <w:rsid w:val="006F40F5"/>
    <w:rsid w:val="006F6F22"/>
    <w:rsid w:val="006F7711"/>
    <w:rsid w:val="006F7C40"/>
    <w:rsid w:val="007010B7"/>
    <w:rsid w:val="0070122B"/>
    <w:rsid w:val="00707064"/>
    <w:rsid w:val="00707505"/>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0D7C"/>
    <w:rsid w:val="00752285"/>
    <w:rsid w:val="0075254C"/>
    <w:rsid w:val="007533AE"/>
    <w:rsid w:val="0075608D"/>
    <w:rsid w:val="00756953"/>
    <w:rsid w:val="00756971"/>
    <w:rsid w:val="00757637"/>
    <w:rsid w:val="007578ED"/>
    <w:rsid w:val="00762B39"/>
    <w:rsid w:val="00764829"/>
    <w:rsid w:val="007651A6"/>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619B"/>
    <w:rsid w:val="007962DD"/>
    <w:rsid w:val="00796777"/>
    <w:rsid w:val="007976FA"/>
    <w:rsid w:val="007A2C37"/>
    <w:rsid w:val="007A36D1"/>
    <w:rsid w:val="007A4741"/>
    <w:rsid w:val="007A5C1A"/>
    <w:rsid w:val="007A6932"/>
    <w:rsid w:val="007A6BA5"/>
    <w:rsid w:val="007A733A"/>
    <w:rsid w:val="007B2619"/>
    <w:rsid w:val="007B29DA"/>
    <w:rsid w:val="007B2FB3"/>
    <w:rsid w:val="007B3FB2"/>
    <w:rsid w:val="007B4D0B"/>
    <w:rsid w:val="007B5BF7"/>
    <w:rsid w:val="007B7B36"/>
    <w:rsid w:val="007C16A8"/>
    <w:rsid w:val="007C1A5D"/>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1CA8"/>
    <w:rsid w:val="008D24F9"/>
    <w:rsid w:val="008D272E"/>
    <w:rsid w:val="008D330F"/>
    <w:rsid w:val="008D428C"/>
    <w:rsid w:val="008D54A8"/>
    <w:rsid w:val="008D68C2"/>
    <w:rsid w:val="008D6D64"/>
    <w:rsid w:val="008E0C43"/>
    <w:rsid w:val="008E240E"/>
    <w:rsid w:val="008E2842"/>
    <w:rsid w:val="008E3138"/>
    <w:rsid w:val="008E3F31"/>
    <w:rsid w:val="008E490E"/>
    <w:rsid w:val="008E4D7E"/>
    <w:rsid w:val="008E5B57"/>
    <w:rsid w:val="008E64A1"/>
    <w:rsid w:val="008E72AD"/>
    <w:rsid w:val="008F01ED"/>
    <w:rsid w:val="008F3BA1"/>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0E99"/>
    <w:rsid w:val="00971399"/>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0E8A"/>
    <w:rsid w:val="00A11715"/>
    <w:rsid w:val="00A122FD"/>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15D0"/>
    <w:rsid w:val="00A42F08"/>
    <w:rsid w:val="00A435F4"/>
    <w:rsid w:val="00A43E94"/>
    <w:rsid w:val="00A45442"/>
    <w:rsid w:val="00A45AEC"/>
    <w:rsid w:val="00A468E8"/>
    <w:rsid w:val="00A4768A"/>
    <w:rsid w:val="00A50EB8"/>
    <w:rsid w:val="00A51292"/>
    <w:rsid w:val="00A526B4"/>
    <w:rsid w:val="00A5502E"/>
    <w:rsid w:val="00A557C4"/>
    <w:rsid w:val="00A6296C"/>
    <w:rsid w:val="00A62EEF"/>
    <w:rsid w:val="00A642A9"/>
    <w:rsid w:val="00A66896"/>
    <w:rsid w:val="00A70C84"/>
    <w:rsid w:val="00A7360E"/>
    <w:rsid w:val="00A77013"/>
    <w:rsid w:val="00A82B5C"/>
    <w:rsid w:val="00A83AB4"/>
    <w:rsid w:val="00A8521D"/>
    <w:rsid w:val="00A86072"/>
    <w:rsid w:val="00A860D7"/>
    <w:rsid w:val="00A861EF"/>
    <w:rsid w:val="00A865CA"/>
    <w:rsid w:val="00A877EF"/>
    <w:rsid w:val="00A91037"/>
    <w:rsid w:val="00A91637"/>
    <w:rsid w:val="00A92D47"/>
    <w:rsid w:val="00A94473"/>
    <w:rsid w:val="00A94B2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D2573"/>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10D6"/>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EB0"/>
    <w:rsid w:val="00B21611"/>
    <w:rsid w:val="00B23495"/>
    <w:rsid w:val="00B24329"/>
    <w:rsid w:val="00B26061"/>
    <w:rsid w:val="00B26094"/>
    <w:rsid w:val="00B27BA5"/>
    <w:rsid w:val="00B27CB2"/>
    <w:rsid w:val="00B303D7"/>
    <w:rsid w:val="00B3073A"/>
    <w:rsid w:val="00B31874"/>
    <w:rsid w:val="00B31BE4"/>
    <w:rsid w:val="00B32B9A"/>
    <w:rsid w:val="00B3337F"/>
    <w:rsid w:val="00B35459"/>
    <w:rsid w:val="00B35684"/>
    <w:rsid w:val="00B364EB"/>
    <w:rsid w:val="00B37BB3"/>
    <w:rsid w:val="00B40291"/>
    <w:rsid w:val="00B4044F"/>
    <w:rsid w:val="00B412D6"/>
    <w:rsid w:val="00B41A64"/>
    <w:rsid w:val="00B445D8"/>
    <w:rsid w:val="00B44BCE"/>
    <w:rsid w:val="00B46041"/>
    <w:rsid w:val="00B46DF0"/>
    <w:rsid w:val="00B47213"/>
    <w:rsid w:val="00B51C62"/>
    <w:rsid w:val="00B51D9C"/>
    <w:rsid w:val="00B528FF"/>
    <w:rsid w:val="00B52ABD"/>
    <w:rsid w:val="00B52EE4"/>
    <w:rsid w:val="00B54A7A"/>
    <w:rsid w:val="00B6004A"/>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65C5"/>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5F7"/>
    <w:rsid w:val="00C647E1"/>
    <w:rsid w:val="00C66E79"/>
    <w:rsid w:val="00C73F0F"/>
    <w:rsid w:val="00C74449"/>
    <w:rsid w:val="00C74FEC"/>
    <w:rsid w:val="00C76D60"/>
    <w:rsid w:val="00C77577"/>
    <w:rsid w:val="00C77D1A"/>
    <w:rsid w:val="00C77DFC"/>
    <w:rsid w:val="00C80CBD"/>
    <w:rsid w:val="00C8192E"/>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DD9"/>
    <w:rsid w:val="00CA4864"/>
    <w:rsid w:val="00CA5650"/>
    <w:rsid w:val="00CA5D11"/>
    <w:rsid w:val="00CA654E"/>
    <w:rsid w:val="00CA75C1"/>
    <w:rsid w:val="00CA7752"/>
    <w:rsid w:val="00CA7D06"/>
    <w:rsid w:val="00CB0012"/>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60AE"/>
    <w:rsid w:val="00D576CE"/>
    <w:rsid w:val="00D60B8D"/>
    <w:rsid w:val="00D60ED7"/>
    <w:rsid w:val="00D6163D"/>
    <w:rsid w:val="00D6173C"/>
    <w:rsid w:val="00D61FDA"/>
    <w:rsid w:val="00D62785"/>
    <w:rsid w:val="00D62BC4"/>
    <w:rsid w:val="00D6371D"/>
    <w:rsid w:val="00D66E78"/>
    <w:rsid w:val="00D6791E"/>
    <w:rsid w:val="00D72C64"/>
    <w:rsid w:val="00D73062"/>
    <w:rsid w:val="00D76B54"/>
    <w:rsid w:val="00D76F22"/>
    <w:rsid w:val="00D77D77"/>
    <w:rsid w:val="00D80C77"/>
    <w:rsid w:val="00D81344"/>
    <w:rsid w:val="00D8338F"/>
    <w:rsid w:val="00D8353F"/>
    <w:rsid w:val="00D84889"/>
    <w:rsid w:val="00D85326"/>
    <w:rsid w:val="00D863AC"/>
    <w:rsid w:val="00D87439"/>
    <w:rsid w:val="00D8767A"/>
    <w:rsid w:val="00D876A4"/>
    <w:rsid w:val="00D878A2"/>
    <w:rsid w:val="00D9043B"/>
    <w:rsid w:val="00D922C5"/>
    <w:rsid w:val="00D925FA"/>
    <w:rsid w:val="00D9275F"/>
    <w:rsid w:val="00D93AB3"/>
    <w:rsid w:val="00D94283"/>
    <w:rsid w:val="00DA0103"/>
    <w:rsid w:val="00DA062F"/>
    <w:rsid w:val="00DA1489"/>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090"/>
    <w:rsid w:val="00E164FA"/>
    <w:rsid w:val="00E17207"/>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76A"/>
    <w:rsid w:val="00E4379E"/>
    <w:rsid w:val="00E44339"/>
    <w:rsid w:val="00E44EFA"/>
    <w:rsid w:val="00E460CD"/>
    <w:rsid w:val="00E46E07"/>
    <w:rsid w:val="00E46F5B"/>
    <w:rsid w:val="00E4734B"/>
    <w:rsid w:val="00E50458"/>
    <w:rsid w:val="00E512D3"/>
    <w:rsid w:val="00E515B6"/>
    <w:rsid w:val="00E53607"/>
    <w:rsid w:val="00E5543C"/>
    <w:rsid w:val="00E55495"/>
    <w:rsid w:val="00E555CF"/>
    <w:rsid w:val="00E57329"/>
    <w:rsid w:val="00E57A50"/>
    <w:rsid w:val="00E57FD0"/>
    <w:rsid w:val="00E6315F"/>
    <w:rsid w:val="00E6360D"/>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3ECF"/>
    <w:rsid w:val="00E94410"/>
    <w:rsid w:val="00E95A45"/>
    <w:rsid w:val="00E9659F"/>
    <w:rsid w:val="00E97F4C"/>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7F1"/>
    <w:rsid w:val="00EC7DBA"/>
    <w:rsid w:val="00ED0564"/>
    <w:rsid w:val="00ED0E79"/>
    <w:rsid w:val="00ED16F8"/>
    <w:rsid w:val="00ED183B"/>
    <w:rsid w:val="00ED3192"/>
    <w:rsid w:val="00ED3363"/>
    <w:rsid w:val="00ED4681"/>
    <w:rsid w:val="00ED5441"/>
    <w:rsid w:val="00ED6378"/>
    <w:rsid w:val="00ED6432"/>
    <w:rsid w:val="00ED7247"/>
    <w:rsid w:val="00ED7A60"/>
    <w:rsid w:val="00EE0424"/>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17956"/>
    <w:rsid w:val="00F2190B"/>
    <w:rsid w:val="00F22A39"/>
    <w:rsid w:val="00F239CE"/>
    <w:rsid w:val="00F24265"/>
    <w:rsid w:val="00F24365"/>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576BC"/>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D00C5"/>
    <w:rsid w:val="00FD298F"/>
    <w:rsid w:val="00FD2F64"/>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1962-00-0000-2nd-vice-chair-report-january-2022.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1153</TotalTime>
  <Pages>6</Pages>
  <Words>829</Words>
  <Characters>8809</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doc.: IEEE 802.11-22/0211r3</vt:lpstr>
    </vt:vector>
  </TitlesOfParts>
  <Manager/>
  <Company>HP Enterprise</Company>
  <LinksUpToDate>false</LinksUpToDate>
  <CharactersWithSpaces>9619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802.11-22/0211r4</dc:title>
  <dc:subject>Agenda</dc:subject>
  <dc:creator>"mmontemurro@blackberry.com" &lt;mmontemurro@blackberry.com&gt;</dc:creator>
  <cp:keywords>February 2022</cp:keywords>
  <dc:description>Michael Montemurro, Huawei</dc:description>
  <cp:lastModifiedBy>Mike Montemurro</cp:lastModifiedBy>
  <cp:revision>34</cp:revision>
  <cp:lastPrinted>2020-09-08T17:02:00Z</cp:lastPrinted>
  <dcterms:created xsi:type="dcterms:W3CDTF">2022-02-14T20:19:00Z</dcterms:created>
  <dcterms:modified xsi:type="dcterms:W3CDTF">2022-02-24T16:09:00Z</dcterms:modified>
  <cp:category/>
</cp:coreProperties>
</file>