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E23FF8A" w:rsidR="00F36E92" w:rsidRPr="00804B6E" w:rsidRDefault="00F36E92" w:rsidP="004C61FA">
            <w:pPr>
              <w:pStyle w:val="T2"/>
              <w:rPr>
                <w:lang w:val="en-US"/>
              </w:rPr>
            </w:pPr>
            <w:r w:rsidRPr="00804B6E">
              <w:rPr>
                <w:lang w:val="en-US"/>
              </w:rPr>
              <w:t xml:space="preserve">IEEE 802.11bd </w:t>
            </w:r>
            <w:r w:rsidR="001B45AC">
              <w:rPr>
                <w:lang w:val="en-US"/>
              </w:rPr>
              <w:t>Jan</w:t>
            </w:r>
            <w:r w:rsidR="00C549B5">
              <w:rPr>
                <w:lang w:val="en-US"/>
              </w:rPr>
              <w:t xml:space="preserve"> </w:t>
            </w:r>
            <w:r w:rsidR="00F71312" w:rsidRPr="00804B6E">
              <w:rPr>
                <w:lang w:val="en-US"/>
              </w:rPr>
              <w:t>202</w:t>
            </w:r>
            <w:r w:rsidR="0066124C">
              <w:rPr>
                <w:lang w:val="en-US"/>
              </w:rPr>
              <w:t>2</w:t>
            </w:r>
            <w:r w:rsidR="00F71312" w:rsidRPr="00804B6E">
              <w:rPr>
                <w:lang w:val="en-US"/>
              </w:rPr>
              <w:t xml:space="preserve"> </w:t>
            </w:r>
            <w:r w:rsidR="009F23D3">
              <w:rPr>
                <w:lang w:val="en-US"/>
              </w:rPr>
              <w:t>Interim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44A91495"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B4327A">
              <w:rPr>
                <w:b w:val="0"/>
                <w:sz w:val="20"/>
                <w:lang w:val="en-US"/>
              </w:rPr>
              <w:t>1</w:t>
            </w:r>
            <w:r w:rsidR="00F33A35">
              <w:rPr>
                <w:b w:val="0"/>
                <w:sz w:val="20"/>
                <w:lang w:val="en-US"/>
              </w:rPr>
              <w:t>-</w:t>
            </w:r>
            <w:r w:rsidR="005F5E51">
              <w:rPr>
                <w:b w:val="0"/>
                <w:sz w:val="20"/>
                <w:lang w:val="en-US"/>
              </w:rPr>
              <w:t>1</w:t>
            </w:r>
            <w:r w:rsidR="00D81FA3">
              <w:rPr>
                <w:b w:val="0"/>
                <w:sz w:val="20"/>
                <w:lang w:val="en-US"/>
              </w:rPr>
              <w:t>8</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B129E3"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129E3" w:rsidRDefault="00B129E3" w:rsidP="00F36E92">
                            <w:pPr>
                              <w:pStyle w:val="T1"/>
                              <w:spacing w:after="120"/>
                            </w:pPr>
                            <w:r>
                              <w:t>Abstract</w:t>
                            </w:r>
                          </w:p>
                          <w:p w14:paraId="47CC498A" w14:textId="77777777" w:rsidR="00B129E3" w:rsidRDefault="00B129E3" w:rsidP="00F36E92">
                            <w:pPr>
                              <w:jc w:val="both"/>
                            </w:pPr>
                          </w:p>
                          <w:p w14:paraId="47157464" w14:textId="5F063A4F" w:rsidR="00B129E3" w:rsidRDefault="00B129E3" w:rsidP="004C2B72">
                            <w:pPr>
                              <w:jc w:val="both"/>
                            </w:pPr>
                            <w:r>
                              <w:t>This document includes minutes of IEEE 802.11bd January</w:t>
                            </w:r>
                            <w:r w:rsidR="00563358">
                              <w:t xml:space="preserve"> 2022</w:t>
                            </w:r>
                            <w:r>
                              <w:t xml:space="preserve"> Interim meetings.</w:t>
                            </w:r>
                          </w:p>
                          <w:p w14:paraId="2963DD12" w14:textId="7724C856" w:rsidR="00B129E3" w:rsidRDefault="00B129E3" w:rsidP="004C2B72">
                            <w:pPr>
                              <w:jc w:val="both"/>
                            </w:pPr>
                          </w:p>
                          <w:p w14:paraId="59269269" w14:textId="2F906C68" w:rsidR="00B129E3" w:rsidRDefault="00B129E3" w:rsidP="004C2B72">
                            <w:pPr>
                              <w:jc w:val="both"/>
                            </w:pPr>
                            <w:r>
                              <w:t>Version Tracking:</w:t>
                            </w:r>
                          </w:p>
                          <w:p w14:paraId="55B4612B" w14:textId="1BEE7626" w:rsidR="00B129E3" w:rsidRPr="006A66A1" w:rsidRDefault="00B129E3" w:rsidP="006602E3">
                            <w:pPr>
                              <w:jc w:val="both"/>
                            </w:pPr>
                            <w:r w:rsidRPr="006A66A1">
                              <w:t xml:space="preserve">R0: </w:t>
                            </w:r>
                            <w:r>
                              <w:t>January 2022 Interim TG 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129E3" w:rsidRDefault="00B129E3" w:rsidP="00F36E92">
                      <w:pPr>
                        <w:pStyle w:val="T1"/>
                        <w:spacing w:after="120"/>
                      </w:pPr>
                      <w:r>
                        <w:t>Abstract</w:t>
                      </w:r>
                    </w:p>
                    <w:p w14:paraId="47CC498A" w14:textId="77777777" w:rsidR="00B129E3" w:rsidRDefault="00B129E3" w:rsidP="00F36E92">
                      <w:pPr>
                        <w:jc w:val="both"/>
                      </w:pPr>
                    </w:p>
                    <w:p w14:paraId="47157464" w14:textId="5F063A4F" w:rsidR="00B129E3" w:rsidRDefault="00B129E3" w:rsidP="004C2B72">
                      <w:pPr>
                        <w:jc w:val="both"/>
                      </w:pPr>
                      <w:r>
                        <w:t>This document includes minutes of IEEE 802.11bd January</w:t>
                      </w:r>
                      <w:r w:rsidR="00563358">
                        <w:t xml:space="preserve"> 2022</w:t>
                      </w:r>
                      <w:r>
                        <w:t xml:space="preserve"> Interim meetings.</w:t>
                      </w:r>
                    </w:p>
                    <w:p w14:paraId="2963DD12" w14:textId="7724C856" w:rsidR="00B129E3" w:rsidRDefault="00B129E3" w:rsidP="004C2B72">
                      <w:pPr>
                        <w:jc w:val="both"/>
                      </w:pPr>
                    </w:p>
                    <w:p w14:paraId="59269269" w14:textId="2F906C68" w:rsidR="00B129E3" w:rsidRDefault="00B129E3" w:rsidP="004C2B72">
                      <w:pPr>
                        <w:jc w:val="both"/>
                      </w:pPr>
                      <w:r>
                        <w:t>Version Tracking:</w:t>
                      </w:r>
                    </w:p>
                    <w:p w14:paraId="55B4612B" w14:textId="1BEE7626" w:rsidR="00B129E3" w:rsidRPr="006A66A1" w:rsidRDefault="00B129E3" w:rsidP="006602E3">
                      <w:pPr>
                        <w:jc w:val="both"/>
                      </w:pPr>
                      <w:r w:rsidRPr="006A66A1">
                        <w:t xml:space="preserve">R0: </w:t>
                      </w:r>
                      <w:r>
                        <w:t>January 2022 Interim TG meetings minutes</w:t>
                      </w:r>
                    </w:p>
                  </w:txbxContent>
                </v:textbox>
              </v:shape>
            </w:pict>
          </mc:Fallback>
        </mc:AlternateContent>
      </w:r>
    </w:p>
    <w:p w14:paraId="2A548F1D" w14:textId="77777777" w:rsidR="00F36E92" w:rsidRPr="00804B6E" w:rsidRDefault="00F36E92" w:rsidP="00F36E92">
      <w:r w:rsidRPr="00804B6E">
        <w:br w:type="page"/>
      </w:r>
    </w:p>
    <w:p w14:paraId="6B3526F0" w14:textId="49D58053" w:rsidR="00F5171B" w:rsidRPr="00804B6E" w:rsidRDefault="00F5171B" w:rsidP="00F5171B">
      <w:pPr>
        <w:pStyle w:val="Heading1"/>
        <w:tabs>
          <w:tab w:val="left" w:pos="6043"/>
        </w:tabs>
      </w:pPr>
      <w:r>
        <w:lastRenderedPageBreak/>
        <w:t>Tuesday</w:t>
      </w:r>
      <w:r w:rsidRPr="00804B6E">
        <w:t xml:space="preserve"> </w:t>
      </w:r>
      <w:r>
        <w:t>1</w:t>
      </w:r>
      <w:r w:rsidR="00C12426">
        <w:t>8</w:t>
      </w:r>
      <w:r>
        <w:t xml:space="preserve"> January </w:t>
      </w:r>
      <w:r w:rsidRPr="00804B6E">
        <w:t>202</w:t>
      </w:r>
      <w:r w:rsidR="00610D8D">
        <w:t>2</w:t>
      </w:r>
      <w:r w:rsidRPr="00804B6E">
        <w:t xml:space="preserve"> @ </w:t>
      </w:r>
      <w:r>
        <w:t>9</w:t>
      </w:r>
      <w:r w:rsidRPr="00804B6E">
        <w:t>:00-1</w:t>
      </w:r>
      <w:r>
        <w:t>1</w:t>
      </w:r>
      <w:r w:rsidRPr="00804B6E">
        <w:t>:</w:t>
      </w:r>
      <w:r>
        <w:t>00</w:t>
      </w:r>
      <w:r w:rsidRPr="00804B6E">
        <w:t xml:space="preserve"> </w:t>
      </w:r>
      <w:r>
        <w:t>am</w:t>
      </w:r>
      <w:r w:rsidRPr="00804B6E">
        <w:t xml:space="preserve"> ET</w:t>
      </w:r>
      <w:r w:rsidRPr="00804B6E">
        <w:tab/>
      </w:r>
    </w:p>
    <w:p w14:paraId="7123C636" w14:textId="2D0DC3BF" w:rsidR="00F5171B" w:rsidRPr="00804B6E" w:rsidRDefault="00F5171B" w:rsidP="00F5171B">
      <w:pPr>
        <w:pStyle w:val="Heading2"/>
        <w:numPr>
          <w:ilvl w:val="0"/>
          <w:numId w:val="1"/>
        </w:numPr>
      </w:pPr>
      <w:r w:rsidRPr="00804B6E">
        <w:t>Opening (IEEE 802.11-2</w:t>
      </w:r>
      <w:r>
        <w:t>1</w:t>
      </w:r>
      <w:r w:rsidRPr="00804B6E">
        <w:t>/</w:t>
      </w:r>
      <w:r w:rsidR="0019423B">
        <w:t>2000</w:t>
      </w:r>
      <w:r>
        <w:t>r</w:t>
      </w:r>
      <w:r w:rsidR="00B13E46">
        <w:t>1</w:t>
      </w:r>
      <w:r w:rsidRPr="00804B6E">
        <w:t>)</w:t>
      </w:r>
    </w:p>
    <w:p w14:paraId="0477FDBB" w14:textId="4C1A658A" w:rsidR="00F5171B" w:rsidRPr="00303A64" w:rsidRDefault="00F5171B" w:rsidP="00F5171B">
      <w:pPr>
        <w:pStyle w:val="ListParagraph"/>
        <w:numPr>
          <w:ilvl w:val="1"/>
          <w:numId w:val="1"/>
        </w:numPr>
      </w:pPr>
      <w:r w:rsidRPr="00804B6E">
        <w:t xml:space="preserve">Call to order </w:t>
      </w:r>
      <w:r w:rsidR="004668A1">
        <w:t>9</w:t>
      </w:r>
      <w:r>
        <w:t>:00</w:t>
      </w:r>
      <w:r w:rsidRPr="00804B6E">
        <w:t xml:space="preserve"> </w:t>
      </w:r>
      <w:r>
        <w:t>am</w:t>
      </w:r>
      <w:r w:rsidRPr="00804B6E">
        <w:t xml:space="preserve"> ET</w:t>
      </w:r>
    </w:p>
    <w:p w14:paraId="0A4DA902" w14:textId="77777777" w:rsidR="00F5171B" w:rsidRPr="00804B6E" w:rsidRDefault="00F5171B" w:rsidP="00F5171B">
      <w:pPr>
        <w:pStyle w:val="ListParagraph"/>
        <w:numPr>
          <w:ilvl w:val="1"/>
          <w:numId w:val="1"/>
        </w:numPr>
      </w:pPr>
      <w:r w:rsidRPr="00804B6E">
        <w:t>Chair instructed members to record attendance in IMAT.</w:t>
      </w:r>
    </w:p>
    <w:p w14:paraId="60595C6F" w14:textId="77777777" w:rsidR="00F5171B" w:rsidRPr="00804B6E" w:rsidRDefault="00F5171B" w:rsidP="00F5171B">
      <w:pPr>
        <w:pStyle w:val="ListParagraph"/>
        <w:numPr>
          <w:ilvl w:val="1"/>
          <w:numId w:val="1"/>
        </w:numPr>
      </w:pPr>
      <w:r w:rsidRPr="00804B6E">
        <w:t>Chair introduced the patent policy and meeting rules (slides 2-</w:t>
      </w:r>
      <w:r>
        <w:t>8</w:t>
      </w:r>
      <w:r w:rsidRPr="00804B6E">
        <w:t xml:space="preserve">). </w:t>
      </w:r>
    </w:p>
    <w:p w14:paraId="5F3BFCB1" w14:textId="77777777" w:rsidR="00F5171B" w:rsidRDefault="00F5171B" w:rsidP="00F5171B">
      <w:pPr>
        <w:pStyle w:val="ListParagraph"/>
        <w:numPr>
          <w:ilvl w:val="1"/>
          <w:numId w:val="1"/>
        </w:numPr>
      </w:pPr>
      <w:r w:rsidRPr="00804B6E">
        <w:t>No response to the call for patents.</w:t>
      </w:r>
    </w:p>
    <w:p w14:paraId="1B5A017F" w14:textId="77777777" w:rsidR="00F5171B" w:rsidRPr="00804B6E" w:rsidRDefault="00F5171B" w:rsidP="00F5171B">
      <w:pPr>
        <w:pStyle w:val="ListParagraph"/>
        <w:numPr>
          <w:ilvl w:val="1"/>
          <w:numId w:val="1"/>
        </w:numPr>
      </w:pPr>
      <w:r>
        <w:t>Chair introduced IEEE-SA COPYRIGHT POLICY (slides 9-11)</w:t>
      </w:r>
    </w:p>
    <w:p w14:paraId="66F82DE4" w14:textId="77777777" w:rsidR="00F5171B" w:rsidRPr="00804B6E" w:rsidRDefault="00F5171B" w:rsidP="00F5171B">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5A056BFA" w14:textId="2F75BDAA" w:rsidR="00F5171B" w:rsidRPr="00804B6E" w:rsidRDefault="00F5171B" w:rsidP="00F5171B">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rsidR="0019423B">
        <w:t>8</w:t>
      </w:r>
      <w:r w:rsidRPr="00804B6E">
        <w:t>)</w:t>
      </w:r>
    </w:p>
    <w:p w14:paraId="1D0C4218" w14:textId="57F5849D" w:rsidR="00F5171B" w:rsidRPr="00804B6E" w:rsidRDefault="00F5171B" w:rsidP="00F5171B">
      <w:pPr>
        <w:pStyle w:val="ListParagraph"/>
        <w:numPr>
          <w:ilvl w:val="1"/>
          <w:numId w:val="1"/>
        </w:numPr>
      </w:pPr>
      <w:r w:rsidRPr="00804B6E">
        <w:t xml:space="preserve">Chair introduced the task group leadership (slide </w:t>
      </w:r>
      <w:r w:rsidR="00D53F9B">
        <w:t>2</w:t>
      </w:r>
      <w:r w:rsidR="0019423B">
        <w:t>0</w:t>
      </w:r>
      <w:r w:rsidRPr="00804B6E">
        <w:t>)</w:t>
      </w:r>
    </w:p>
    <w:p w14:paraId="7A505840" w14:textId="579C6240" w:rsidR="00F5171B" w:rsidRPr="00804B6E" w:rsidRDefault="00F5171B" w:rsidP="00F5171B">
      <w:pPr>
        <w:pStyle w:val="Heading2"/>
        <w:numPr>
          <w:ilvl w:val="0"/>
          <w:numId w:val="1"/>
        </w:numPr>
      </w:pPr>
      <w:r w:rsidRPr="00804B6E">
        <w:t>Agenda (IEEE 802.</w:t>
      </w:r>
      <w:r w:rsidRPr="00E72C88">
        <w:t xml:space="preserve"> </w:t>
      </w:r>
      <w:r w:rsidRPr="00804B6E">
        <w:t>11-2</w:t>
      </w:r>
      <w:r>
        <w:t>1</w:t>
      </w:r>
      <w:r w:rsidRPr="00804B6E">
        <w:t>/</w:t>
      </w:r>
      <w:r w:rsidR="0019423B">
        <w:t>2000</w:t>
      </w:r>
      <w:r>
        <w:t>r</w:t>
      </w:r>
      <w:r w:rsidR="00A122AD">
        <w:t>1</w:t>
      </w:r>
      <w:r w:rsidRPr="00804B6E">
        <w:t>)</w:t>
      </w:r>
    </w:p>
    <w:p w14:paraId="77567EAA" w14:textId="26A9BA4B" w:rsidR="00F5171B" w:rsidRDefault="00F5171B" w:rsidP="00F5171B">
      <w:pPr>
        <w:pStyle w:val="ListParagraph"/>
        <w:numPr>
          <w:ilvl w:val="1"/>
          <w:numId w:val="1"/>
        </w:numPr>
      </w:pPr>
      <w:r w:rsidRPr="00804B6E">
        <w:t xml:space="preserve">Chair presented the agenda: </w:t>
      </w:r>
      <w:r w:rsidRPr="00A426C3">
        <w:t>https://mentor.ieee.org/802.11/dcn/21/11-21-</w:t>
      </w:r>
      <w:r w:rsidR="0019423B">
        <w:t>2000</w:t>
      </w:r>
      <w:r w:rsidRPr="00A426C3">
        <w:t>-0</w:t>
      </w:r>
      <w:r w:rsidR="00A122AD">
        <w:t>1</w:t>
      </w:r>
      <w:r w:rsidRPr="00A426C3">
        <w:t>-00bd-tgbd-teleconference-agenda-for-</w:t>
      </w:r>
      <w:r>
        <w:t>Jan</w:t>
      </w:r>
      <w:r w:rsidRPr="00A426C3">
        <w:t>-202</w:t>
      </w:r>
      <w:r>
        <w:t>2</w:t>
      </w:r>
      <w:r w:rsidRPr="00A426C3">
        <w:t>.</w:t>
      </w:r>
      <w:r w:rsidRPr="00804B6E">
        <w:t xml:space="preserve"> (slide </w:t>
      </w:r>
      <w:r w:rsidR="008B40BD">
        <w:t>21</w:t>
      </w:r>
      <w:r w:rsidRPr="00804B6E">
        <w:t>)</w:t>
      </w:r>
    </w:p>
    <w:p w14:paraId="4C4643DB" w14:textId="77777777" w:rsidR="00F5171B" w:rsidRPr="00804B6E" w:rsidRDefault="00F5171B" w:rsidP="00F5171B">
      <w:pPr>
        <w:pStyle w:val="ListParagraph"/>
        <w:numPr>
          <w:ilvl w:val="2"/>
          <w:numId w:val="1"/>
        </w:numPr>
      </w:pPr>
      <w:r w:rsidRPr="00804B6E">
        <w:t>Call meeting to order and remind the group to record attendance on imat.ieee.org</w:t>
      </w:r>
    </w:p>
    <w:p w14:paraId="3EA60B64" w14:textId="77777777" w:rsidR="00F5171B" w:rsidRPr="00804B6E" w:rsidRDefault="00F5171B" w:rsidP="00F5171B">
      <w:pPr>
        <w:pStyle w:val="ListParagraph"/>
        <w:numPr>
          <w:ilvl w:val="2"/>
          <w:numId w:val="1"/>
        </w:numPr>
      </w:pPr>
      <w:r w:rsidRPr="00804B6E">
        <w:t>IEEE-SA IPR policies and meeting rules</w:t>
      </w:r>
    </w:p>
    <w:p w14:paraId="030FC536" w14:textId="7FF14711" w:rsidR="00F5171B" w:rsidRDefault="00F5171B" w:rsidP="00F5171B">
      <w:pPr>
        <w:pStyle w:val="ListParagraph"/>
        <w:numPr>
          <w:ilvl w:val="2"/>
          <w:numId w:val="1"/>
        </w:numPr>
      </w:pPr>
      <w:r w:rsidRPr="00804B6E">
        <w:t>Approval of agenda</w:t>
      </w:r>
      <w:r>
        <w:t xml:space="preserve"> (slide </w:t>
      </w:r>
      <w:r w:rsidR="001B6ADE">
        <w:t>2</w:t>
      </w:r>
      <w:r w:rsidR="008B40BD">
        <w:t>1</w:t>
      </w:r>
      <w:r>
        <w:t>)</w:t>
      </w:r>
    </w:p>
    <w:p w14:paraId="0F0D5FD8" w14:textId="0D192399" w:rsidR="00F5171B" w:rsidRDefault="00D81A43" w:rsidP="00F75A9D">
      <w:pPr>
        <w:pStyle w:val="ListParagraph"/>
        <w:numPr>
          <w:ilvl w:val="2"/>
          <w:numId w:val="1"/>
        </w:numPr>
      </w:pPr>
      <w:r>
        <w:t xml:space="preserve">Approval of </w:t>
      </w:r>
      <w:r w:rsidR="00C537CD">
        <w:t xml:space="preserve">TG </w:t>
      </w:r>
      <w:r>
        <w:t>minutes</w:t>
      </w:r>
    </w:p>
    <w:p w14:paraId="18776792" w14:textId="2DDAE0D9" w:rsidR="00D20ED4" w:rsidRDefault="00D20ED4" w:rsidP="00F75A9D">
      <w:pPr>
        <w:pStyle w:val="ListParagraph"/>
        <w:numPr>
          <w:ilvl w:val="2"/>
          <w:numId w:val="1"/>
        </w:numPr>
      </w:pPr>
      <w:r>
        <w:t>Tech Editor report</w:t>
      </w:r>
    </w:p>
    <w:p w14:paraId="15C20615" w14:textId="69F87404" w:rsidR="00775988" w:rsidRDefault="00731C88" w:rsidP="00F5171B">
      <w:pPr>
        <w:pStyle w:val="ListParagraph"/>
        <w:numPr>
          <w:ilvl w:val="2"/>
          <w:numId w:val="1"/>
        </w:numPr>
      </w:pPr>
      <w:r>
        <w:t xml:space="preserve">CR </w:t>
      </w:r>
      <w:r w:rsidR="00775988">
        <w:t>SP</w:t>
      </w:r>
    </w:p>
    <w:p w14:paraId="3018AEE0" w14:textId="65143012" w:rsidR="000566CB" w:rsidRDefault="000566CB" w:rsidP="000566CB">
      <w:pPr>
        <w:pStyle w:val="ListParagraph"/>
        <w:numPr>
          <w:ilvl w:val="3"/>
          <w:numId w:val="1"/>
        </w:numPr>
      </w:pPr>
      <w:r>
        <w:t>11-22/0007</w:t>
      </w:r>
      <w:r w:rsidR="00C90ADD">
        <w:t>r3</w:t>
      </w:r>
      <w:r>
        <w:t>, LB259 Comment Resolution, Stephan Sand (DLR)</w:t>
      </w:r>
    </w:p>
    <w:p w14:paraId="4A21BB2F" w14:textId="69F555C7" w:rsidR="00775988" w:rsidRDefault="000566CB" w:rsidP="00B129E3">
      <w:pPr>
        <w:pStyle w:val="ListParagraph"/>
        <w:numPr>
          <w:ilvl w:val="3"/>
          <w:numId w:val="1"/>
        </w:numPr>
      </w:pPr>
      <w:r>
        <w:t>11-22/0015</w:t>
      </w:r>
      <w:r w:rsidR="00C90ADD">
        <w:t>r</w:t>
      </w:r>
      <w:r w:rsidR="00C1566F">
        <w:t>2</w:t>
      </w:r>
      <w:r>
        <w:t>, Resolutions to Editorial Comments Part 1, Yujin Noh (</w:t>
      </w:r>
      <w:proofErr w:type="spellStart"/>
      <w:r>
        <w:t>Senscomm</w:t>
      </w:r>
      <w:proofErr w:type="spellEnd"/>
      <w:r>
        <w:t>)</w:t>
      </w:r>
    </w:p>
    <w:p w14:paraId="0F228FEE" w14:textId="70FF85EF" w:rsidR="00F5171B" w:rsidRDefault="00F5171B" w:rsidP="00F5171B">
      <w:pPr>
        <w:pStyle w:val="ListParagraph"/>
        <w:numPr>
          <w:ilvl w:val="2"/>
          <w:numId w:val="1"/>
        </w:numPr>
      </w:pPr>
      <w:r>
        <w:t xml:space="preserve">Comment resolutions </w:t>
      </w:r>
    </w:p>
    <w:p w14:paraId="6EEABF40" w14:textId="4E8FD646" w:rsidR="005A4A2C" w:rsidRDefault="005A4A2C" w:rsidP="005A4A2C">
      <w:pPr>
        <w:pStyle w:val="ListParagraph"/>
        <w:numPr>
          <w:ilvl w:val="3"/>
          <w:numId w:val="1"/>
        </w:numPr>
      </w:pPr>
      <w:r w:rsidRPr="00BE55F3">
        <w:t>11-22/0033</w:t>
      </w:r>
      <w:r>
        <w:t>r2</w:t>
      </w:r>
      <w:r w:rsidRPr="00BE55F3">
        <w:t xml:space="preserve">, D3.0 Comment Resolution Annex C MIB, Hiroyuki </w:t>
      </w:r>
      <w:proofErr w:type="spellStart"/>
      <w:r w:rsidRPr="00BE55F3">
        <w:t>Motozuka</w:t>
      </w:r>
      <w:proofErr w:type="spellEnd"/>
      <w:r w:rsidRPr="00BE55F3">
        <w:t xml:space="preserve"> (Panasonic</w:t>
      </w:r>
      <w:r>
        <w:t>)</w:t>
      </w:r>
    </w:p>
    <w:p w14:paraId="769C04E1" w14:textId="77777777" w:rsidR="00A42807" w:rsidRDefault="00A42807" w:rsidP="00A42807">
      <w:pPr>
        <w:pStyle w:val="ListParagraph"/>
        <w:numPr>
          <w:ilvl w:val="3"/>
          <w:numId w:val="1"/>
        </w:numPr>
      </w:pPr>
      <w:r>
        <w:t>11-22/0007r3, LB259 Comment Resolution, Stephan Sand (DLR)</w:t>
      </w:r>
    </w:p>
    <w:p w14:paraId="3AC6FF8C" w14:textId="4DAFDC98" w:rsidR="009F0297" w:rsidRPr="00BE55F3" w:rsidRDefault="009F0297" w:rsidP="005A4A2C">
      <w:pPr>
        <w:pStyle w:val="ListParagraph"/>
        <w:numPr>
          <w:ilvl w:val="3"/>
          <w:numId w:val="1"/>
        </w:numPr>
      </w:pPr>
      <w:r>
        <w:t>11-22/0007r3, LB259 Comment Resolution, Stephan Sand (DLR)</w:t>
      </w:r>
    </w:p>
    <w:p w14:paraId="733FED14" w14:textId="503B07F4" w:rsidR="00EA6D49" w:rsidRDefault="00EA6D49" w:rsidP="00EA6D49">
      <w:pPr>
        <w:pStyle w:val="ListParagraph"/>
        <w:numPr>
          <w:ilvl w:val="3"/>
          <w:numId w:val="1"/>
        </w:numPr>
      </w:pPr>
      <w:r>
        <w:t>11-22/0016</w:t>
      </w:r>
      <w:r w:rsidR="00C90ADD">
        <w:t>r</w:t>
      </w:r>
      <w:r w:rsidR="0075135F">
        <w:t>1</w:t>
      </w:r>
      <w:r>
        <w:t>, Resolutions to Editorial Comments Part 2, Yujin Noh (</w:t>
      </w:r>
      <w:proofErr w:type="spellStart"/>
      <w:r>
        <w:t>Senscomm</w:t>
      </w:r>
      <w:proofErr w:type="spellEnd"/>
      <w:r>
        <w:t>)</w:t>
      </w:r>
    </w:p>
    <w:p w14:paraId="76771FA8" w14:textId="64D88F0F" w:rsidR="00EA6D49" w:rsidRDefault="00EA6D49" w:rsidP="00EA6D49">
      <w:pPr>
        <w:pStyle w:val="ListParagraph"/>
        <w:numPr>
          <w:ilvl w:val="3"/>
          <w:numId w:val="1"/>
        </w:numPr>
      </w:pPr>
      <w:r>
        <w:t>11-22/0017</w:t>
      </w:r>
      <w:r w:rsidR="00C90ADD">
        <w:t>r0</w:t>
      </w:r>
      <w:r>
        <w:t>, Resolutions to Annex C, Yujin Noh (</w:t>
      </w:r>
      <w:proofErr w:type="spellStart"/>
      <w:r>
        <w:t>Senscomm</w:t>
      </w:r>
      <w:proofErr w:type="spellEnd"/>
      <w:r>
        <w:t>)</w:t>
      </w:r>
    </w:p>
    <w:p w14:paraId="530678ED" w14:textId="6DF0C409" w:rsidR="00EA6D49" w:rsidRDefault="00EA6D49" w:rsidP="00EA6D49">
      <w:pPr>
        <w:pStyle w:val="ListParagraph"/>
        <w:numPr>
          <w:ilvl w:val="3"/>
          <w:numId w:val="1"/>
        </w:numPr>
      </w:pPr>
      <w:r>
        <w:t>11-22/0018</w:t>
      </w:r>
      <w:r w:rsidR="00C90ADD">
        <w:t>r0</w:t>
      </w:r>
      <w:r>
        <w:t>, Resolutions to NGV PHY introduction to Mathematical description of signals, Yujin Noh (</w:t>
      </w:r>
      <w:proofErr w:type="spellStart"/>
      <w:r>
        <w:t>Senscomm</w:t>
      </w:r>
      <w:proofErr w:type="spellEnd"/>
      <w:r>
        <w:t>)</w:t>
      </w:r>
    </w:p>
    <w:p w14:paraId="10BF4BAD" w14:textId="21A27E7F" w:rsidR="003D2B72" w:rsidRPr="006652D5" w:rsidRDefault="00F5171B" w:rsidP="003B5A79">
      <w:pPr>
        <w:pStyle w:val="ListParagraph"/>
        <w:numPr>
          <w:ilvl w:val="2"/>
          <w:numId w:val="1"/>
        </w:numPr>
      </w:pPr>
      <w:r>
        <w:t>Any other business</w:t>
      </w:r>
      <w:r w:rsidR="00AB5EA8">
        <w:t xml:space="preserve">? </w:t>
      </w:r>
    </w:p>
    <w:p w14:paraId="2325332D" w14:textId="2CAFF94E" w:rsidR="00F5171B" w:rsidRDefault="008B40BD" w:rsidP="00F5171B">
      <w:pPr>
        <w:pStyle w:val="ListParagraph"/>
        <w:numPr>
          <w:ilvl w:val="2"/>
          <w:numId w:val="1"/>
        </w:numPr>
      </w:pPr>
      <w:r>
        <w:t>Recess</w:t>
      </w:r>
    </w:p>
    <w:p w14:paraId="652916CB" w14:textId="77777777" w:rsidR="00F5171B" w:rsidRDefault="00F5171B" w:rsidP="00F5171B">
      <w:pPr>
        <w:pStyle w:val="ListParagraph"/>
        <w:numPr>
          <w:ilvl w:val="1"/>
          <w:numId w:val="1"/>
        </w:numPr>
      </w:pPr>
      <w:r w:rsidRPr="00FD7553">
        <w:t>Agenda was approved without objection</w:t>
      </w:r>
    </w:p>
    <w:p w14:paraId="3B70528F" w14:textId="66CCEEF3" w:rsidR="00A25D8A" w:rsidRPr="00A73DEF" w:rsidRDefault="00A946E7" w:rsidP="00A25D8A">
      <w:pPr>
        <w:pStyle w:val="Heading2"/>
        <w:numPr>
          <w:ilvl w:val="0"/>
          <w:numId w:val="1"/>
        </w:numPr>
      </w:pPr>
      <w:r>
        <w:t>Approval of minutes</w:t>
      </w:r>
    </w:p>
    <w:p w14:paraId="2EB7E511" w14:textId="5552A58E" w:rsidR="00C537CD" w:rsidRPr="004D3FDD" w:rsidRDefault="00C537CD" w:rsidP="00C537CD">
      <w:pPr>
        <w:pStyle w:val="ListParagraph"/>
        <w:numPr>
          <w:ilvl w:val="1"/>
          <w:numId w:val="1"/>
        </w:numPr>
      </w:pPr>
      <w:r>
        <w:t xml:space="preserve">Move to approve the following minute for </w:t>
      </w:r>
      <w:proofErr w:type="spellStart"/>
      <w:r>
        <w:t>TGbd</w:t>
      </w:r>
      <w:proofErr w:type="spellEnd"/>
      <w:r>
        <w:t xml:space="preserve"> teleconferences during </w:t>
      </w:r>
      <w:r w:rsidR="00DF2F4A">
        <w:t>IEEE 802.11 Nov Plenary meeting</w:t>
      </w:r>
      <w:r w:rsidR="00004B46">
        <w:t xml:space="preserve"> </w:t>
      </w:r>
      <w:r w:rsidR="00DF2F4A">
        <w:t>week</w:t>
      </w:r>
      <w:r w:rsidR="00004B46">
        <w:t xml:space="preserve"> and </w:t>
      </w:r>
      <w:r w:rsidR="00DF2F4A">
        <w:t>following</w:t>
      </w:r>
      <w:r w:rsidR="00004B46">
        <w:t xml:space="preserve"> </w:t>
      </w:r>
      <w:r>
        <w:t>teleconferences:</w:t>
      </w:r>
    </w:p>
    <w:p w14:paraId="55D4FFA4" w14:textId="77777777" w:rsidR="00121F8C" w:rsidRDefault="00DF2F4A" w:rsidP="00C537CD">
      <w:pPr>
        <w:ind w:left="720"/>
        <w:rPr>
          <w:rStyle w:val="Hyperlink"/>
        </w:rPr>
      </w:pPr>
      <w:hyperlink r:id="rId12" w:history="1">
        <w:r w:rsidRPr="00DF2F4A">
          <w:rPr>
            <w:rStyle w:val="Hyperlink"/>
          </w:rPr>
          <w:t>https://</w:t>
        </w:r>
      </w:hyperlink>
      <w:hyperlink r:id="rId13" w:history="1">
        <w:r w:rsidRPr="00DF2F4A">
          <w:rPr>
            <w:rStyle w:val="Hyperlink"/>
          </w:rPr>
          <w:t>mentor.ieee.org/802.11/dcn/21/11-21-1863-00-00bd-tgbd-november-plenary-2021-teleconference-minutes.doc</w:t>
        </w:r>
      </w:hyperlink>
      <w:r w:rsidRPr="00DF2F4A">
        <w:rPr>
          <w:rStyle w:val="Hyperlink"/>
        </w:rPr>
        <w:t>x</w:t>
      </w:r>
    </w:p>
    <w:p w14:paraId="421FFE7F" w14:textId="4C6EE85C" w:rsidR="00453230" w:rsidRDefault="00453230" w:rsidP="00C537CD">
      <w:pPr>
        <w:ind w:left="720"/>
      </w:pPr>
      <w:hyperlink r:id="rId14" w:tgtFrame="_blank" w:history="1">
        <w:r>
          <w:rPr>
            <w:rStyle w:val="Hyperlink"/>
          </w:rPr>
          <w:t>https://mentor.ieee.org/802.11/dcn/22/11-22-0055-00-00bd-ieee-802-11bd-dec-2021-jan-2022-meeting-minutes.docx</w:t>
        </w:r>
      </w:hyperlink>
      <w:r>
        <w:t>.</w:t>
      </w:r>
    </w:p>
    <w:p w14:paraId="720366D2" w14:textId="2C2E558C" w:rsidR="00C537CD" w:rsidRDefault="00C537CD" w:rsidP="00C537CD">
      <w:pPr>
        <w:ind w:left="720"/>
      </w:pPr>
      <w:r>
        <w:t xml:space="preserve">Moved: Yan Zhang    Seconded: </w:t>
      </w:r>
      <w:r w:rsidR="003E12A5">
        <w:t>Stephan Sand</w:t>
      </w:r>
    </w:p>
    <w:p w14:paraId="078C78C9" w14:textId="61AD4A75" w:rsidR="00C537CD" w:rsidRDefault="00595EDB" w:rsidP="00C537CD">
      <w:pPr>
        <w:ind w:left="720"/>
      </w:pPr>
      <w:r>
        <w:t xml:space="preserve">Results: </w:t>
      </w:r>
      <w:r w:rsidR="00C537CD">
        <w:t>Approved unanimously</w:t>
      </w:r>
    </w:p>
    <w:p w14:paraId="3619C5EB" w14:textId="6FC901BD" w:rsidR="00272F3A" w:rsidRPr="00A73DEF" w:rsidRDefault="00272F3A" w:rsidP="00272F3A">
      <w:pPr>
        <w:pStyle w:val="Heading2"/>
        <w:numPr>
          <w:ilvl w:val="0"/>
          <w:numId w:val="1"/>
        </w:numPr>
      </w:pPr>
      <w:r>
        <w:t>Tech Editor Report</w:t>
      </w:r>
    </w:p>
    <w:p w14:paraId="15CA93D4" w14:textId="79AB603D" w:rsidR="00272F3A" w:rsidRPr="004D3FDD" w:rsidRDefault="00272F3A" w:rsidP="00272F3A">
      <w:pPr>
        <w:pStyle w:val="ListParagraph"/>
        <w:numPr>
          <w:ilvl w:val="1"/>
          <w:numId w:val="1"/>
        </w:numPr>
      </w:pPr>
      <w:r>
        <w:t xml:space="preserve">5 CIDs are ready to motion. </w:t>
      </w:r>
      <w:proofErr w:type="spellStart"/>
      <w:r>
        <w:t>TGbd</w:t>
      </w:r>
      <w:proofErr w:type="spellEnd"/>
      <w:r>
        <w:t xml:space="preserve"> is changed to Amendment 5 at yesterday’s </w:t>
      </w:r>
      <w:r w:rsidR="00053994">
        <w:t>E</w:t>
      </w:r>
      <w:r>
        <w:t>ditor</w:t>
      </w:r>
      <w:r w:rsidR="00053994">
        <w:t>’s</w:t>
      </w:r>
      <w:r>
        <w:t xml:space="preserve"> meeting.</w:t>
      </w:r>
      <w:r w:rsidR="00194E63">
        <w:t xml:space="preserve"> A question was asked if our baseline is document 802-2020</w:t>
      </w:r>
      <w:r w:rsidR="009F5A52">
        <w:t xml:space="preserve"> or</w:t>
      </w:r>
      <w:r w:rsidR="00194E63">
        <w:t xml:space="preserve"> 11me. Editor answered that she prefers to using document 802-2020 since 11me is developed after 11bd. She further stated that she will fix the references where 11ax or 11be is used as baseline.</w:t>
      </w:r>
    </w:p>
    <w:p w14:paraId="745C5497" w14:textId="7C078893" w:rsidR="00F5171B" w:rsidRPr="00A73DEF" w:rsidRDefault="003118DF" w:rsidP="00F5171B">
      <w:pPr>
        <w:pStyle w:val="Heading2"/>
        <w:numPr>
          <w:ilvl w:val="0"/>
          <w:numId w:val="1"/>
        </w:numPr>
      </w:pPr>
      <w:r>
        <w:t xml:space="preserve">SP for </w:t>
      </w:r>
      <w:r w:rsidR="00D274D4">
        <w:t>11-22/0007</w:t>
      </w:r>
      <w:r w:rsidR="00A01E60">
        <w:t>r</w:t>
      </w:r>
      <w:r w:rsidR="00847B94">
        <w:t>3</w:t>
      </w:r>
      <w:r w:rsidR="00D274D4">
        <w:t>, LB259 Comment Resolution, Stephan Sand (DLR)</w:t>
      </w:r>
    </w:p>
    <w:p w14:paraId="27394D3A" w14:textId="25EDD622" w:rsidR="008A16CE" w:rsidRDefault="008A16CE" w:rsidP="000E30C3">
      <w:pPr>
        <w:pStyle w:val="ListParagraph"/>
        <w:numPr>
          <w:ilvl w:val="1"/>
          <w:numId w:val="1"/>
        </w:numPr>
      </w:pPr>
      <w:r>
        <w:t>Do you agree on the comment resolution to following 10 CIDs and proposed modification to IEEE P802.11bd D3.0 as in 11-22/0007r3?</w:t>
      </w:r>
    </w:p>
    <w:p w14:paraId="303CA999" w14:textId="62B2F76B" w:rsidR="008A16CE" w:rsidRDefault="008A16CE" w:rsidP="008A16CE">
      <w:pPr>
        <w:pStyle w:val="ListParagraph"/>
        <w:numPr>
          <w:ilvl w:val="2"/>
          <w:numId w:val="1"/>
        </w:numPr>
      </w:pPr>
      <w:r>
        <w:t>CID 3001, 3012, 3017, 3018, 3052, 3061, 3063, 3064, 3077 and 3103.</w:t>
      </w:r>
    </w:p>
    <w:p w14:paraId="06CABF35" w14:textId="4B105406" w:rsidR="008A16CE" w:rsidRDefault="008A16CE" w:rsidP="008A16CE">
      <w:pPr>
        <w:pStyle w:val="ListParagraph"/>
        <w:numPr>
          <w:ilvl w:val="2"/>
          <w:numId w:val="1"/>
        </w:numPr>
      </w:pPr>
      <w:r>
        <w:t>Y/N/A: No objections.</w:t>
      </w:r>
    </w:p>
    <w:p w14:paraId="5A17BB6D" w14:textId="7E0D9804" w:rsidR="00F5171B" w:rsidRPr="00A73DEF" w:rsidRDefault="003118DF" w:rsidP="00F5171B">
      <w:pPr>
        <w:pStyle w:val="Heading2"/>
        <w:numPr>
          <w:ilvl w:val="0"/>
          <w:numId w:val="1"/>
        </w:numPr>
      </w:pPr>
      <w:r>
        <w:t xml:space="preserve">SP for </w:t>
      </w:r>
      <w:r w:rsidR="004C55AD">
        <w:t>11-22/0015</w:t>
      </w:r>
      <w:r w:rsidR="00A01E60">
        <w:t>r</w:t>
      </w:r>
      <w:r w:rsidR="00D23982">
        <w:t>2</w:t>
      </w:r>
      <w:r w:rsidR="004C55AD">
        <w:t>, Resolutions to Editorial Comments Part 1, Yujin Noh (</w:t>
      </w:r>
      <w:proofErr w:type="spellStart"/>
      <w:r w:rsidR="004C55AD">
        <w:t>Senscomm</w:t>
      </w:r>
      <w:proofErr w:type="spellEnd"/>
      <w:r w:rsidR="00F5171B">
        <w:t>)</w:t>
      </w:r>
    </w:p>
    <w:p w14:paraId="4D5CB42C" w14:textId="6A48DEE8" w:rsidR="00CE343D" w:rsidRDefault="00563353" w:rsidP="00793143">
      <w:pPr>
        <w:pStyle w:val="ListParagraph"/>
        <w:numPr>
          <w:ilvl w:val="1"/>
          <w:numId w:val="1"/>
        </w:numPr>
      </w:pPr>
      <w:r>
        <w:t>CID 3043: updated based on yesterday Editor’s meeting. 11bd Amendment number is changed to No. 5 from No. 6. Hence the CID resolution is changed to “rejected”.</w:t>
      </w:r>
    </w:p>
    <w:p w14:paraId="6FFC3344" w14:textId="7D845F56" w:rsidR="00563353" w:rsidRDefault="00563353" w:rsidP="00B129E3">
      <w:pPr>
        <w:pStyle w:val="ListParagraph"/>
        <w:numPr>
          <w:ilvl w:val="1"/>
          <w:numId w:val="1"/>
        </w:numPr>
      </w:pPr>
      <w:r>
        <w:t>Do you agree on the comment resolution to following 11 CIDs and proposed modification to IEEE P802.11bd D3.0 as in 11-22/0015r2?</w:t>
      </w:r>
    </w:p>
    <w:p w14:paraId="7290D416" w14:textId="318ADC60" w:rsidR="00793143" w:rsidRDefault="00F5171B" w:rsidP="00563353">
      <w:pPr>
        <w:pStyle w:val="ListParagraph"/>
        <w:numPr>
          <w:ilvl w:val="2"/>
          <w:numId w:val="1"/>
        </w:numPr>
      </w:pPr>
      <w:r>
        <w:t>CID</w:t>
      </w:r>
      <w:r w:rsidR="00216ECD">
        <w:t xml:space="preserve"> 3079,</w:t>
      </w:r>
      <w:r w:rsidR="005A75C2">
        <w:t xml:space="preserve"> 3042,</w:t>
      </w:r>
      <w:r w:rsidR="00216ECD">
        <w:t xml:space="preserve"> 3043</w:t>
      </w:r>
      <w:r w:rsidR="0045542E">
        <w:t xml:space="preserve">, 3004, </w:t>
      </w:r>
      <w:r w:rsidR="005A75C2">
        <w:t xml:space="preserve">3005, 3007, 3006, </w:t>
      </w:r>
      <w:r w:rsidR="0045542E">
        <w:t>3073</w:t>
      </w:r>
      <w:r w:rsidR="005A75C2">
        <w:t>, 3074, 3078, 3045</w:t>
      </w:r>
    </w:p>
    <w:p w14:paraId="37352A83" w14:textId="6402840A" w:rsidR="00563353" w:rsidRDefault="00563353" w:rsidP="00563353">
      <w:pPr>
        <w:pStyle w:val="ListParagraph"/>
        <w:numPr>
          <w:ilvl w:val="2"/>
          <w:numId w:val="1"/>
        </w:numPr>
      </w:pPr>
      <w:r>
        <w:t>Y/N/A: No objections.</w:t>
      </w:r>
    </w:p>
    <w:p w14:paraId="029AA4BB" w14:textId="77777777" w:rsidR="00B12149" w:rsidRPr="00A73DEF" w:rsidRDefault="00B12149" w:rsidP="00B12149">
      <w:pPr>
        <w:pStyle w:val="Heading2"/>
        <w:numPr>
          <w:ilvl w:val="0"/>
          <w:numId w:val="1"/>
        </w:numPr>
      </w:pPr>
      <w:r w:rsidRPr="00BE55F3">
        <w:t>11-22/0033</w:t>
      </w:r>
      <w:r>
        <w:t>r2</w:t>
      </w:r>
      <w:r w:rsidRPr="00BE55F3">
        <w:t xml:space="preserve">, D3.0 Comment Resolution Annex C MIB, Hiroyuki </w:t>
      </w:r>
      <w:proofErr w:type="spellStart"/>
      <w:r w:rsidRPr="00BE55F3">
        <w:t>Motozuka</w:t>
      </w:r>
      <w:proofErr w:type="spellEnd"/>
      <w:r w:rsidRPr="00BE55F3">
        <w:t xml:space="preserve"> (Panasonic</w:t>
      </w:r>
      <w:r>
        <w:t>)</w:t>
      </w:r>
    </w:p>
    <w:p w14:paraId="01AE391C" w14:textId="77777777" w:rsidR="00B12149" w:rsidRPr="004D3FDD" w:rsidRDefault="00B12149" w:rsidP="00B12149">
      <w:pPr>
        <w:pStyle w:val="ListParagraph"/>
        <w:numPr>
          <w:ilvl w:val="1"/>
          <w:numId w:val="1"/>
        </w:numPr>
      </w:pPr>
      <w:r>
        <w:t>The presenter updated resolution of CID 3047, i.e., incorporated the proposed changes in MDR report (21/0021r5) that is not conflicted with CID 3047 resolution. SP will be run later this week after other members check the resolution.</w:t>
      </w:r>
    </w:p>
    <w:p w14:paraId="34806B44" w14:textId="64BAB15D" w:rsidR="00B12149" w:rsidRPr="00A73DEF" w:rsidRDefault="00B12149" w:rsidP="00B12149">
      <w:pPr>
        <w:pStyle w:val="Heading2"/>
        <w:numPr>
          <w:ilvl w:val="0"/>
          <w:numId w:val="1"/>
        </w:numPr>
      </w:pPr>
      <w:r>
        <w:t>11-22/0007r3, LB259 Comment Resolution, Stephan Sand (DLR)</w:t>
      </w:r>
    </w:p>
    <w:p w14:paraId="3D9FDC0E" w14:textId="77777777" w:rsidR="00B12149" w:rsidRDefault="00B12149" w:rsidP="00B12149">
      <w:pPr>
        <w:pStyle w:val="ListParagraph"/>
        <w:numPr>
          <w:ilvl w:val="1"/>
          <w:numId w:val="1"/>
        </w:numPr>
      </w:pPr>
      <w:r>
        <w:t>CID 3002: A comment was made that he has concern on the title “VHT/HE Ranging NDP Announcement frame format” that readers may not realize that this is related to 11bd NGV ranging. The presenter answered that the contents in the paragraph includes sentence dot11NGV is activated. Another concern of the commentor is that the wording “in all other cases” is ambiguous. The presenter answered that it means in all other cases except TB ranging with secure LTF. A comment was made that there is 5 types NDPA frames, we have to reuse one type since NDPA frame type indication uses 2 bits sounding token. The commentor wants to confirm which type we are reusing. The presenter answered that we are reusing type “Ranging NDPA” with field value “01”. A question was asked if “CBW10” is correct. The presenter answered yes. He explained that the 11az ranging NDP only applies to 20MHz channel, hence he added wording for 10MHz channel for 11bd. A comment was made that most of the changes are made in clause 9. The commentor thinks we should have clear texts put in 11bd document for the benefits of 11bd readers, e.g. what value should be set for the ranging NDPA parameters in 11bd. The presenter agreed to modify accordingly and circulate the resolution later. Editor commented that some of the text in clause 9 will be moved to clause 31, and she agrees with the previous commentor. A comment was made that NGV ranging may not the best for the real use case scenarios. The presenter answered that non-TB ranging is used in unicast scenario, and it is done in a very short TXOP.</w:t>
      </w:r>
    </w:p>
    <w:p w14:paraId="1CA177C3" w14:textId="2AC3392E" w:rsidR="00B12149" w:rsidRDefault="00B12149" w:rsidP="00FE05BE">
      <w:pPr>
        <w:pStyle w:val="ListParagraph"/>
        <w:numPr>
          <w:ilvl w:val="1"/>
          <w:numId w:val="1"/>
        </w:numPr>
      </w:pPr>
      <w:r>
        <w:t>CID 3051: removed NGV NPDA sentence based on resolution of CID 3002.</w:t>
      </w:r>
    </w:p>
    <w:p w14:paraId="39254A47" w14:textId="036F9927" w:rsidR="00793143" w:rsidRPr="00A73DEF" w:rsidRDefault="00793143" w:rsidP="00793143">
      <w:pPr>
        <w:pStyle w:val="Heading2"/>
        <w:numPr>
          <w:ilvl w:val="0"/>
          <w:numId w:val="1"/>
        </w:numPr>
      </w:pPr>
      <w:r>
        <w:t>11-22/0016</w:t>
      </w:r>
      <w:r w:rsidR="00A01E60">
        <w:t>r</w:t>
      </w:r>
      <w:r w:rsidR="00DD08ED">
        <w:t>1</w:t>
      </w:r>
      <w:r>
        <w:t>, Resolutions to Editorial Comments Part 2, Yujin Noh (</w:t>
      </w:r>
      <w:proofErr w:type="spellStart"/>
      <w:r>
        <w:t>Senscomm</w:t>
      </w:r>
      <w:proofErr w:type="spellEnd"/>
      <w:r>
        <w:t>)</w:t>
      </w:r>
    </w:p>
    <w:p w14:paraId="1B419223" w14:textId="04D1E5F4" w:rsidR="003D49EE" w:rsidRDefault="00793143" w:rsidP="003E7168">
      <w:pPr>
        <w:pStyle w:val="ListParagraph"/>
        <w:numPr>
          <w:ilvl w:val="1"/>
          <w:numId w:val="1"/>
        </w:numPr>
      </w:pPr>
      <w:r>
        <w:t>CID</w:t>
      </w:r>
      <w:r w:rsidR="00637682">
        <w:t xml:space="preserve"> </w:t>
      </w:r>
      <w:r w:rsidR="00BF5AD4">
        <w:t>30</w:t>
      </w:r>
      <w:r w:rsidR="00A82E45">
        <w:t>56</w:t>
      </w:r>
      <w:r>
        <w:t xml:space="preserve">: </w:t>
      </w:r>
      <w:r w:rsidR="00A82E45">
        <w:t>A comment was made that reference 11.21.6.1.1 does not cover non-TB ranging since it is covered in 11.21.6.2. The presenter will update accordingly.</w:t>
      </w:r>
    </w:p>
    <w:p w14:paraId="4C5F7AD9" w14:textId="170081AA" w:rsidR="00A82E45" w:rsidRDefault="00A82E45" w:rsidP="003E7168">
      <w:pPr>
        <w:pStyle w:val="ListParagraph"/>
        <w:numPr>
          <w:ilvl w:val="1"/>
          <w:numId w:val="1"/>
        </w:numPr>
      </w:pPr>
      <w:r>
        <w:t xml:space="preserve">CID </w:t>
      </w:r>
      <w:r w:rsidR="00AF75B1">
        <w:t xml:space="preserve">3008, </w:t>
      </w:r>
      <w:r>
        <w:t>3026</w:t>
      </w:r>
      <w:r w:rsidR="00AF75B1">
        <w:t>, 3050, 3013, 3024</w:t>
      </w:r>
      <w:r w:rsidR="004B319B">
        <w:t>, 3025, 3095</w:t>
      </w:r>
      <w:r w:rsidR="00AF75B1">
        <w:t>:</w:t>
      </w:r>
      <w:r w:rsidR="001A2BBD">
        <w:t xml:space="preserve"> No discussions.</w:t>
      </w:r>
      <w:r w:rsidR="00AF75B1">
        <w:t xml:space="preserve"> </w:t>
      </w:r>
    </w:p>
    <w:p w14:paraId="3D900B07" w14:textId="7D277E07" w:rsidR="003D49EE" w:rsidRPr="00A73DEF" w:rsidRDefault="003D49EE" w:rsidP="003D49EE">
      <w:pPr>
        <w:pStyle w:val="Heading2"/>
        <w:numPr>
          <w:ilvl w:val="0"/>
          <w:numId w:val="1"/>
        </w:numPr>
      </w:pPr>
      <w:r>
        <w:t>11-22/0017</w:t>
      </w:r>
      <w:r w:rsidR="00847B94">
        <w:t>r</w:t>
      </w:r>
      <w:r w:rsidR="008001F9">
        <w:t>1</w:t>
      </w:r>
      <w:r>
        <w:t>, Resolutions to Annex C, Yujin Noh (</w:t>
      </w:r>
      <w:proofErr w:type="spellStart"/>
      <w:r>
        <w:t>Senscomm</w:t>
      </w:r>
      <w:proofErr w:type="spellEnd"/>
      <w:r>
        <w:t>)</w:t>
      </w:r>
    </w:p>
    <w:p w14:paraId="5A03DBDD" w14:textId="6487A558" w:rsidR="003D49EE" w:rsidRPr="004D3FDD" w:rsidRDefault="003D49EE" w:rsidP="003D49EE">
      <w:pPr>
        <w:pStyle w:val="ListParagraph"/>
        <w:numPr>
          <w:ilvl w:val="1"/>
          <w:numId w:val="1"/>
        </w:numPr>
      </w:pPr>
      <w:r>
        <w:t>CID</w:t>
      </w:r>
      <w:r w:rsidR="00A24E56">
        <w:t xml:space="preserve"> 3023, 3021, 3022, 3046</w:t>
      </w:r>
      <w:r>
        <w:t>: No discussions</w:t>
      </w:r>
      <w:r w:rsidR="0039347A">
        <w:t>.</w:t>
      </w:r>
    </w:p>
    <w:p w14:paraId="6116A2B2" w14:textId="0E1E6600" w:rsidR="003D49EE" w:rsidRPr="00A73DEF" w:rsidRDefault="003D49EE" w:rsidP="003D49EE">
      <w:pPr>
        <w:pStyle w:val="Heading2"/>
        <w:numPr>
          <w:ilvl w:val="0"/>
          <w:numId w:val="1"/>
        </w:numPr>
      </w:pPr>
      <w:r>
        <w:t>11-22/0018</w:t>
      </w:r>
      <w:r w:rsidR="00847B94">
        <w:t>r</w:t>
      </w:r>
      <w:r w:rsidR="00146E52">
        <w:t>1</w:t>
      </w:r>
      <w:r>
        <w:t>, Resolutions to NGV PHY introduction to Mathematical description of signals, Yujin Noh (</w:t>
      </w:r>
      <w:proofErr w:type="spellStart"/>
      <w:r>
        <w:t>Senscomm</w:t>
      </w:r>
      <w:proofErr w:type="spellEnd"/>
      <w:r>
        <w:t>)</w:t>
      </w:r>
    </w:p>
    <w:p w14:paraId="3C6C78B5" w14:textId="42DF0B4B" w:rsidR="003D49EE" w:rsidRPr="004D3FDD" w:rsidRDefault="003D49EE" w:rsidP="003D49EE">
      <w:pPr>
        <w:pStyle w:val="ListParagraph"/>
        <w:numPr>
          <w:ilvl w:val="1"/>
          <w:numId w:val="1"/>
        </w:numPr>
      </w:pPr>
      <w:r>
        <w:t>CID</w:t>
      </w:r>
      <w:r w:rsidR="00146E52">
        <w:t xml:space="preserve"> 3028, 3029, 3091, 3092, 3030, 3031</w:t>
      </w:r>
      <w:r>
        <w:t>: No discussions</w:t>
      </w:r>
      <w:r w:rsidR="0039347A">
        <w:t>.</w:t>
      </w:r>
    </w:p>
    <w:p w14:paraId="145652D7" w14:textId="77777777" w:rsidR="00F5171B" w:rsidRPr="001F4FC8" w:rsidRDefault="00F5171B" w:rsidP="00F5171B">
      <w:pPr>
        <w:pStyle w:val="Heading2"/>
        <w:numPr>
          <w:ilvl w:val="0"/>
          <w:numId w:val="1"/>
        </w:numPr>
      </w:pPr>
      <w:r>
        <w:t>Closing</w:t>
      </w:r>
    </w:p>
    <w:p w14:paraId="4EB4BC53" w14:textId="342F31C3" w:rsidR="00F5171B" w:rsidRDefault="00F5171B" w:rsidP="00F5171B">
      <w:pPr>
        <w:pStyle w:val="ListParagraph"/>
        <w:numPr>
          <w:ilvl w:val="1"/>
          <w:numId w:val="1"/>
        </w:numPr>
      </w:pPr>
      <w:r w:rsidRPr="00C47AB5">
        <w:t xml:space="preserve">Chair adjourned the teleconference at </w:t>
      </w:r>
      <w:r>
        <w:t>1</w:t>
      </w:r>
      <w:r w:rsidR="00C51933">
        <w:t xml:space="preserve">1:00 </w:t>
      </w:r>
      <w:r>
        <w:t>a</w:t>
      </w:r>
      <w:r w:rsidRPr="00C47AB5">
        <w:t>m</w:t>
      </w:r>
      <w:r>
        <w:t xml:space="preserve"> ET.</w:t>
      </w:r>
    </w:p>
    <w:p w14:paraId="06A99B2A" w14:textId="2245D2AA" w:rsidR="00F5171B" w:rsidRPr="00F23D89" w:rsidRDefault="00F5171B" w:rsidP="00F5171B">
      <w:pPr>
        <w:pStyle w:val="ListParagraph"/>
        <w:numPr>
          <w:ilvl w:val="1"/>
          <w:numId w:val="1"/>
        </w:numPr>
      </w:pPr>
      <w:r>
        <w:t>Next TC will be on January 1</w:t>
      </w:r>
      <w:r w:rsidR="00797873">
        <w:t>9</w:t>
      </w:r>
      <w:r w:rsidRPr="005A7D51">
        <w:rPr>
          <w:vertAlign w:val="superscript"/>
        </w:rPr>
        <w:t>th</w:t>
      </w:r>
      <w:r>
        <w:t>.</w:t>
      </w:r>
    </w:p>
    <w:p w14:paraId="33B25A06" w14:textId="5F22DB0A" w:rsidR="00F5171B" w:rsidRDefault="00F5171B" w:rsidP="00F5171B"/>
    <w:p w14:paraId="66417CFA" w14:textId="4F0EA7C7" w:rsidR="002919B5" w:rsidRPr="00804B6E" w:rsidRDefault="00BB0B8B" w:rsidP="002919B5">
      <w:pPr>
        <w:pStyle w:val="Heading1"/>
        <w:tabs>
          <w:tab w:val="left" w:pos="6043"/>
        </w:tabs>
      </w:pPr>
      <w:r>
        <w:t>Wednesday</w:t>
      </w:r>
      <w:r w:rsidR="002919B5" w:rsidRPr="00804B6E">
        <w:t xml:space="preserve"> </w:t>
      </w:r>
      <w:r w:rsidR="002919B5">
        <w:t>1</w:t>
      </w:r>
      <w:r>
        <w:t>9</w:t>
      </w:r>
      <w:r w:rsidR="002919B5">
        <w:t xml:space="preserve"> January </w:t>
      </w:r>
      <w:r w:rsidR="002919B5" w:rsidRPr="00804B6E">
        <w:t>202</w:t>
      </w:r>
      <w:r w:rsidR="00610D8D">
        <w:t>2</w:t>
      </w:r>
      <w:r w:rsidR="002919B5" w:rsidRPr="00804B6E">
        <w:t xml:space="preserve"> @ </w:t>
      </w:r>
      <w:r w:rsidR="00632AEC">
        <w:t>11</w:t>
      </w:r>
      <w:r w:rsidR="002919B5" w:rsidRPr="00804B6E">
        <w:t>:</w:t>
      </w:r>
      <w:r w:rsidR="00632AEC">
        <w:t xml:space="preserve">15am </w:t>
      </w:r>
      <w:r w:rsidR="002919B5" w:rsidRPr="00804B6E">
        <w:t>-</w:t>
      </w:r>
      <w:r w:rsidR="00632AEC">
        <w:t xml:space="preserve"> </w:t>
      </w:r>
      <w:r w:rsidR="002919B5" w:rsidRPr="00804B6E">
        <w:t>1</w:t>
      </w:r>
      <w:r w:rsidR="00632AEC">
        <w:t>3</w:t>
      </w:r>
      <w:r w:rsidR="002919B5" w:rsidRPr="00804B6E">
        <w:t>:</w:t>
      </w:r>
      <w:r w:rsidR="00632AEC">
        <w:t>15</w:t>
      </w:r>
      <w:r w:rsidR="002919B5" w:rsidRPr="00804B6E">
        <w:t xml:space="preserve"> </w:t>
      </w:r>
      <w:r w:rsidR="00632AEC">
        <w:t>p</w:t>
      </w:r>
      <w:r w:rsidR="002919B5">
        <w:t>m</w:t>
      </w:r>
      <w:r w:rsidR="002919B5" w:rsidRPr="00804B6E">
        <w:t xml:space="preserve"> ET</w:t>
      </w:r>
      <w:r w:rsidR="002919B5" w:rsidRPr="00804B6E">
        <w:tab/>
      </w:r>
    </w:p>
    <w:p w14:paraId="796470F6" w14:textId="5619FCED" w:rsidR="002919B5" w:rsidRPr="00804B6E" w:rsidRDefault="002919B5" w:rsidP="002919B5">
      <w:pPr>
        <w:pStyle w:val="Heading2"/>
        <w:numPr>
          <w:ilvl w:val="0"/>
          <w:numId w:val="1"/>
        </w:numPr>
      </w:pPr>
      <w:r w:rsidRPr="00804B6E">
        <w:t>Opening (IEEE 802.11-2</w:t>
      </w:r>
      <w:r>
        <w:t>1</w:t>
      </w:r>
      <w:r w:rsidRPr="00804B6E">
        <w:t>/</w:t>
      </w:r>
      <w:r>
        <w:t>200</w:t>
      </w:r>
      <w:r w:rsidR="002260BE">
        <w:t>0</w:t>
      </w:r>
      <w:r>
        <w:t>r</w:t>
      </w:r>
      <w:r w:rsidR="00AF3C27">
        <w:t>2</w:t>
      </w:r>
      <w:r w:rsidRPr="00804B6E">
        <w:t>)</w:t>
      </w:r>
    </w:p>
    <w:p w14:paraId="1D4E8E06" w14:textId="10C8E67B" w:rsidR="002919B5" w:rsidRPr="00303A64" w:rsidRDefault="002919B5" w:rsidP="002919B5">
      <w:pPr>
        <w:pStyle w:val="ListParagraph"/>
        <w:numPr>
          <w:ilvl w:val="1"/>
          <w:numId w:val="1"/>
        </w:numPr>
      </w:pPr>
      <w:r w:rsidRPr="00804B6E">
        <w:t xml:space="preserve">Call to order </w:t>
      </w:r>
      <w:r w:rsidR="00D31E69">
        <w:t>11:15am</w:t>
      </w:r>
      <w:r w:rsidRPr="00804B6E">
        <w:t xml:space="preserve"> ET</w:t>
      </w:r>
    </w:p>
    <w:p w14:paraId="69AB2B02" w14:textId="77777777" w:rsidR="002919B5" w:rsidRPr="00804B6E" w:rsidRDefault="002919B5" w:rsidP="002919B5">
      <w:pPr>
        <w:pStyle w:val="ListParagraph"/>
        <w:numPr>
          <w:ilvl w:val="1"/>
          <w:numId w:val="1"/>
        </w:numPr>
      </w:pPr>
      <w:r w:rsidRPr="00804B6E">
        <w:t>Chair instructed members to record attendance in IMAT.</w:t>
      </w:r>
    </w:p>
    <w:p w14:paraId="669DD9B8" w14:textId="77777777" w:rsidR="002919B5" w:rsidRPr="00804B6E" w:rsidRDefault="002919B5" w:rsidP="002919B5">
      <w:pPr>
        <w:pStyle w:val="ListParagraph"/>
        <w:numPr>
          <w:ilvl w:val="1"/>
          <w:numId w:val="1"/>
        </w:numPr>
      </w:pPr>
      <w:r w:rsidRPr="00804B6E">
        <w:t>Chair introduced the patent policy and meeting rules (slides 2-</w:t>
      </w:r>
      <w:r>
        <w:t>8</w:t>
      </w:r>
      <w:r w:rsidRPr="00804B6E">
        <w:t xml:space="preserve">). </w:t>
      </w:r>
    </w:p>
    <w:p w14:paraId="50B65A8F" w14:textId="77777777" w:rsidR="002919B5" w:rsidRDefault="002919B5" w:rsidP="002919B5">
      <w:pPr>
        <w:pStyle w:val="ListParagraph"/>
        <w:numPr>
          <w:ilvl w:val="1"/>
          <w:numId w:val="1"/>
        </w:numPr>
      </w:pPr>
      <w:r w:rsidRPr="00804B6E">
        <w:t>No response to the call for patents.</w:t>
      </w:r>
    </w:p>
    <w:p w14:paraId="7EBCFD4E" w14:textId="77777777" w:rsidR="002919B5" w:rsidRPr="00804B6E" w:rsidRDefault="002919B5" w:rsidP="002919B5">
      <w:pPr>
        <w:pStyle w:val="ListParagraph"/>
        <w:numPr>
          <w:ilvl w:val="1"/>
          <w:numId w:val="1"/>
        </w:numPr>
      </w:pPr>
      <w:r>
        <w:t>Chair introduced IEEE-SA COPYRIGHT POLICY (slides 9-11)</w:t>
      </w:r>
    </w:p>
    <w:p w14:paraId="334EA5FA" w14:textId="77777777" w:rsidR="002919B5" w:rsidRPr="00804B6E" w:rsidRDefault="002919B5" w:rsidP="002919B5">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6B423F69" w14:textId="77777777" w:rsidR="002919B5" w:rsidRPr="00804B6E" w:rsidRDefault="002919B5" w:rsidP="002919B5">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8</w:t>
      </w:r>
      <w:r w:rsidRPr="00804B6E">
        <w:t>)</w:t>
      </w:r>
    </w:p>
    <w:p w14:paraId="678785F2" w14:textId="2F2319E3" w:rsidR="002919B5" w:rsidRPr="00804B6E" w:rsidRDefault="002919B5" w:rsidP="002919B5">
      <w:pPr>
        <w:pStyle w:val="ListParagraph"/>
        <w:numPr>
          <w:ilvl w:val="1"/>
          <w:numId w:val="1"/>
        </w:numPr>
      </w:pPr>
      <w:r w:rsidRPr="00804B6E">
        <w:t xml:space="preserve">Chair introduced the task group leadership (slide </w:t>
      </w:r>
      <w:r>
        <w:t>2</w:t>
      </w:r>
      <w:r w:rsidR="00307425">
        <w:t>5</w:t>
      </w:r>
      <w:r w:rsidRPr="00804B6E">
        <w:t>)</w:t>
      </w:r>
    </w:p>
    <w:p w14:paraId="552A76D8" w14:textId="7B2991EE" w:rsidR="002919B5" w:rsidRPr="00804B6E" w:rsidRDefault="002919B5" w:rsidP="002919B5">
      <w:pPr>
        <w:pStyle w:val="Heading2"/>
        <w:numPr>
          <w:ilvl w:val="0"/>
          <w:numId w:val="1"/>
        </w:numPr>
      </w:pPr>
      <w:r w:rsidRPr="00804B6E">
        <w:t>Agenda (IEEE 802.</w:t>
      </w:r>
      <w:r w:rsidRPr="00E72C88">
        <w:t xml:space="preserve"> </w:t>
      </w:r>
      <w:r w:rsidRPr="00804B6E">
        <w:t>11-2</w:t>
      </w:r>
      <w:r>
        <w:t>1</w:t>
      </w:r>
      <w:r w:rsidRPr="00804B6E">
        <w:t>/</w:t>
      </w:r>
      <w:r>
        <w:t>2000r</w:t>
      </w:r>
      <w:r w:rsidR="008E44DE">
        <w:t>2</w:t>
      </w:r>
      <w:r w:rsidRPr="00804B6E">
        <w:t>)</w:t>
      </w:r>
    </w:p>
    <w:p w14:paraId="591E25D1" w14:textId="7A000B75" w:rsidR="002919B5" w:rsidRDefault="002919B5" w:rsidP="002919B5">
      <w:pPr>
        <w:pStyle w:val="ListParagraph"/>
        <w:numPr>
          <w:ilvl w:val="1"/>
          <w:numId w:val="1"/>
        </w:numPr>
      </w:pPr>
      <w:r w:rsidRPr="00804B6E">
        <w:t xml:space="preserve">Chair presented the agenda: </w:t>
      </w:r>
      <w:r w:rsidRPr="00A426C3">
        <w:t>https://mentor.ieee.org/802.11/dcn/21/11-21-</w:t>
      </w:r>
      <w:r>
        <w:t>2000</w:t>
      </w:r>
      <w:r w:rsidRPr="00A426C3">
        <w:t>-0</w:t>
      </w:r>
      <w:r w:rsidR="00AF3C27">
        <w:t>2</w:t>
      </w:r>
      <w:r w:rsidRPr="00A426C3">
        <w:t>-00bd-tgbd-teleconference-agenda-for-</w:t>
      </w:r>
      <w:r>
        <w:t>Jan</w:t>
      </w:r>
      <w:r w:rsidRPr="00A426C3">
        <w:t>-202</w:t>
      </w:r>
      <w:r>
        <w:t>2</w:t>
      </w:r>
      <w:r w:rsidRPr="00A426C3">
        <w:t>.</w:t>
      </w:r>
      <w:r w:rsidRPr="00804B6E">
        <w:t xml:space="preserve"> (slide </w:t>
      </w:r>
      <w:r>
        <w:t>2</w:t>
      </w:r>
      <w:r w:rsidR="00CE612B">
        <w:t>6</w:t>
      </w:r>
      <w:r w:rsidRPr="00804B6E">
        <w:t>)</w:t>
      </w:r>
    </w:p>
    <w:p w14:paraId="749DAB99" w14:textId="77777777" w:rsidR="002919B5" w:rsidRPr="00804B6E" w:rsidRDefault="002919B5" w:rsidP="002919B5">
      <w:pPr>
        <w:pStyle w:val="ListParagraph"/>
        <w:numPr>
          <w:ilvl w:val="2"/>
          <w:numId w:val="1"/>
        </w:numPr>
      </w:pPr>
      <w:r w:rsidRPr="00804B6E">
        <w:t>Call meeting to order and remind the group to record attendance on imat.ieee.org</w:t>
      </w:r>
    </w:p>
    <w:p w14:paraId="5FCD0344" w14:textId="77777777" w:rsidR="002919B5" w:rsidRPr="00804B6E" w:rsidRDefault="002919B5" w:rsidP="002919B5">
      <w:pPr>
        <w:pStyle w:val="ListParagraph"/>
        <w:numPr>
          <w:ilvl w:val="2"/>
          <w:numId w:val="1"/>
        </w:numPr>
      </w:pPr>
      <w:r w:rsidRPr="00804B6E">
        <w:t>IEEE-SA IPR policies and meeting rules</w:t>
      </w:r>
    </w:p>
    <w:p w14:paraId="39FAB9C6" w14:textId="7A960C22" w:rsidR="002919B5" w:rsidRDefault="002919B5" w:rsidP="00B37BA5">
      <w:pPr>
        <w:pStyle w:val="ListParagraph"/>
        <w:numPr>
          <w:ilvl w:val="2"/>
          <w:numId w:val="1"/>
        </w:numPr>
      </w:pPr>
      <w:r w:rsidRPr="00804B6E">
        <w:t>Approval of agenda</w:t>
      </w:r>
      <w:r>
        <w:t xml:space="preserve"> (slide 2</w:t>
      </w:r>
      <w:r w:rsidR="00CE612B">
        <w:t>6</w:t>
      </w:r>
      <w:r>
        <w:t>)</w:t>
      </w:r>
    </w:p>
    <w:p w14:paraId="62B5C5EE" w14:textId="77777777" w:rsidR="002919B5" w:rsidRDefault="002919B5" w:rsidP="002919B5">
      <w:pPr>
        <w:pStyle w:val="ListParagraph"/>
        <w:numPr>
          <w:ilvl w:val="2"/>
          <w:numId w:val="1"/>
        </w:numPr>
      </w:pPr>
      <w:r>
        <w:t>CR SP</w:t>
      </w:r>
    </w:p>
    <w:p w14:paraId="13CF528B" w14:textId="1DEBC507" w:rsidR="00B3256E" w:rsidRDefault="00B3256E" w:rsidP="00B3256E">
      <w:pPr>
        <w:pStyle w:val="ListParagraph"/>
        <w:numPr>
          <w:ilvl w:val="3"/>
          <w:numId w:val="1"/>
        </w:numPr>
      </w:pPr>
      <w:r>
        <w:t>11-22/0016r</w:t>
      </w:r>
      <w:r w:rsidR="00BD4F6B">
        <w:t>2</w:t>
      </w:r>
      <w:r>
        <w:t>, Resolutions to Editorial Comments Part 2, Yujin Noh (</w:t>
      </w:r>
      <w:proofErr w:type="spellStart"/>
      <w:r>
        <w:t>Senscomm</w:t>
      </w:r>
      <w:proofErr w:type="spellEnd"/>
      <w:r>
        <w:t>)</w:t>
      </w:r>
    </w:p>
    <w:p w14:paraId="139E5798" w14:textId="66064C58" w:rsidR="00B3256E" w:rsidRDefault="00B3256E" w:rsidP="00B3256E">
      <w:pPr>
        <w:pStyle w:val="ListParagraph"/>
        <w:numPr>
          <w:ilvl w:val="3"/>
          <w:numId w:val="1"/>
        </w:numPr>
      </w:pPr>
      <w:r>
        <w:t>11-22/0017r</w:t>
      </w:r>
      <w:r w:rsidR="0039347A">
        <w:t>1</w:t>
      </w:r>
      <w:r>
        <w:t>, Resolutions to Annex C, Yujin Noh (</w:t>
      </w:r>
      <w:proofErr w:type="spellStart"/>
      <w:r>
        <w:t>Senscomm</w:t>
      </w:r>
      <w:proofErr w:type="spellEnd"/>
      <w:r>
        <w:t>)</w:t>
      </w:r>
    </w:p>
    <w:p w14:paraId="556D77CF" w14:textId="77777777" w:rsidR="002919B5" w:rsidRDefault="002919B5" w:rsidP="002919B5">
      <w:pPr>
        <w:pStyle w:val="ListParagraph"/>
        <w:numPr>
          <w:ilvl w:val="2"/>
          <w:numId w:val="1"/>
        </w:numPr>
      </w:pPr>
      <w:r>
        <w:t xml:space="preserve">Comment resolutions </w:t>
      </w:r>
    </w:p>
    <w:p w14:paraId="6046B802" w14:textId="4F96F1BE" w:rsidR="002919B5" w:rsidRDefault="002919B5" w:rsidP="002919B5">
      <w:pPr>
        <w:pStyle w:val="ListParagraph"/>
        <w:numPr>
          <w:ilvl w:val="3"/>
          <w:numId w:val="1"/>
        </w:numPr>
      </w:pPr>
      <w:r>
        <w:t>11-22/0018r</w:t>
      </w:r>
      <w:r w:rsidR="00835630">
        <w:t>1</w:t>
      </w:r>
      <w:r>
        <w:t>, Resolutions to NGV PHY introduction to Mathematical description of signals, Yujin Noh (</w:t>
      </w:r>
      <w:proofErr w:type="spellStart"/>
      <w:r>
        <w:t>Senscomm</w:t>
      </w:r>
      <w:proofErr w:type="spellEnd"/>
      <w:r>
        <w:t>)</w:t>
      </w:r>
    </w:p>
    <w:p w14:paraId="140E0204" w14:textId="5717DB1A" w:rsidR="002919B5" w:rsidRDefault="002919B5" w:rsidP="002919B5">
      <w:pPr>
        <w:pStyle w:val="ListParagraph"/>
        <w:numPr>
          <w:ilvl w:val="3"/>
          <w:numId w:val="1"/>
        </w:numPr>
      </w:pPr>
      <w:r>
        <w:t>11-22/0019r</w:t>
      </w:r>
      <w:r w:rsidR="00835630">
        <w:t>1</w:t>
      </w:r>
      <w:r>
        <w:t>, Resolutions to NGV preamble and NGV receive procedure, Yujin Noh (</w:t>
      </w:r>
      <w:proofErr w:type="spellStart"/>
      <w:r>
        <w:t>Senscomm</w:t>
      </w:r>
      <w:proofErr w:type="spellEnd"/>
      <w:r>
        <w:t>)</w:t>
      </w:r>
    </w:p>
    <w:p w14:paraId="1049029C" w14:textId="20D78350" w:rsidR="00A41C53" w:rsidRPr="00A41C53" w:rsidRDefault="00A41C53" w:rsidP="00A41C53">
      <w:pPr>
        <w:pStyle w:val="ListParagraph"/>
        <w:numPr>
          <w:ilvl w:val="3"/>
          <w:numId w:val="1"/>
        </w:numPr>
      </w:pPr>
      <w:r w:rsidRPr="00A41C53">
        <w:t>11-22/0112</w:t>
      </w:r>
      <w:r w:rsidR="00594111">
        <w:t>r0</w:t>
      </w:r>
      <w:r w:rsidRPr="00A41C53">
        <w:t>, some-clause-3-comment-resolutions-for-lb-259, Joseph Levy (</w:t>
      </w:r>
      <w:proofErr w:type="spellStart"/>
      <w:r w:rsidRPr="00A41C53">
        <w:t>InterDigital</w:t>
      </w:r>
      <w:proofErr w:type="spellEnd"/>
      <w:r w:rsidRPr="00A41C53">
        <w:t>)</w:t>
      </w:r>
    </w:p>
    <w:p w14:paraId="7FD59AC4" w14:textId="1488E3EA" w:rsidR="00A41C53" w:rsidRPr="00A41C53" w:rsidRDefault="00A41C53" w:rsidP="00A41C53">
      <w:pPr>
        <w:pStyle w:val="ListParagraph"/>
        <w:numPr>
          <w:ilvl w:val="3"/>
          <w:numId w:val="1"/>
        </w:numPr>
        <w:rPr>
          <w:lang w:val="fr-FR"/>
        </w:rPr>
      </w:pPr>
      <w:r w:rsidRPr="00A41C53">
        <w:rPr>
          <w:lang w:val="fr-FR"/>
        </w:rPr>
        <w:t>11-22/0047</w:t>
      </w:r>
      <w:r w:rsidR="00594111">
        <w:rPr>
          <w:lang w:val="fr-FR"/>
        </w:rPr>
        <w:t>r0</w:t>
      </w:r>
      <w:r w:rsidRPr="00A41C53">
        <w:rPr>
          <w:lang w:val="fr-FR"/>
        </w:rPr>
        <w:t xml:space="preserve">, D3.0 comment </w:t>
      </w:r>
      <w:proofErr w:type="spellStart"/>
      <w:r w:rsidRPr="00A41C53">
        <w:rPr>
          <w:lang w:val="fr-FR"/>
        </w:rPr>
        <w:t>resolution</w:t>
      </w:r>
      <w:proofErr w:type="spellEnd"/>
      <w:r w:rsidRPr="00A41C53">
        <w:rPr>
          <w:lang w:val="fr-FR"/>
        </w:rPr>
        <w:t xml:space="preserve"> 31.1, Liwen Chu (NXP)</w:t>
      </w:r>
    </w:p>
    <w:p w14:paraId="409F53CE" w14:textId="1F4C6E17" w:rsidR="00A41C53" w:rsidRPr="00A41C53" w:rsidRDefault="00A41C53" w:rsidP="00A41C53">
      <w:pPr>
        <w:pStyle w:val="ListParagraph"/>
        <w:numPr>
          <w:ilvl w:val="3"/>
          <w:numId w:val="1"/>
        </w:numPr>
        <w:rPr>
          <w:lang w:val="fr-FR"/>
        </w:rPr>
      </w:pPr>
      <w:r w:rsidRPr="00A41C53">
        <w:rPr>
          <w:lang w:val="fr-FR"/>
        </w:rPr>
        <w:t>11-22/0048</w:t>
      </w:r>
      <w:r w:rsidR="00594111">
        <w:rPr>
          <w:lang w:val="fr-FR"/>
        </w:rPr>
        <w:t>r0</w:t>
      </w:r>
      <w:r w:rsidRPr="00A41C53">
        <w:rPr>
          <w:lang w:val="fr-FR"/>
        </w:rPr>
        <w:t xml:space="preserve">, D3.0 comment </w:t>
      </w:r>
      <w:proofErr w:type="spellStart"/>
      <w:r w:rsidRPr="00A41C53">
        <w:rPr>
          <w:lang w:val="fr-FR"/>
        </w:rPr>
        <w:t>resolution</w:t>
      </w:r>
      <w:proofErr w:type="spellEnd"/>
      <w:r w:rsidRPr="00A41C53">
        <w:rPr>
          <w:lang w:val="fr-FR"/>
        </w:rPr>
        <w:t xml:space="preserve"> 5.3.2, Liwen Chu (NXP</w:t>
      </w:r>
      <w:r w:rsidR="00B92E6B">
        <w:rPr>
          <w:lang w:val="fr-FR"/>
        </w:rPr>
        <w:t>)</w:t>
      </w:r>
    </w:p>
    <w:p w14:paraId="52E6CD5C" w14:textId="509FE6F7" w:rsidR="00A41C53" w:rsidRDefault="00A41C53" w:rsidP="00B129E3">
      <w:pPr>
        <w:pStyle w:val="ListParagraph"/>
        <w:numPr>
          <w:ilvl w:val="3"/>
          <w:numId w:val="1"/>
        </w:numPr>
      </w:pPr>
      <w:r w:rsidRPr="00A41C53">
        <w:t>11-22/0091</w:t>
      </w:r>
      <w:r w:rsidR="00594111">
        <w:t>r0</w:t>
      </w:r>
      <w:r w:rsidRPr="00A41C53">
        <w:t xml:space="preserve">, D3.0 Comment Resolution related to DMG STA communicating OCB, Hiroyuki </w:t>
      </w:r>
      <w:proofErr w:type="spellStart"/>
      <w:r w:rsidRPr="00A41C53">
        <w:t>Motozuka</w:t>
      </w:r>
      <w:proofErr w:type="spellEnd"/>
      <w:r w:rsidRPr="00A41C53">
        <w:t xml:space="preserve"> (Panasonic)</w:t>
      </w:r>
    </w:p>
    <w:p w14:paraId="216C7430" w14:textId="5B9BB2AA" w:rsidR="007B417F" w:rsidRDefault="00A41C53" w:rsidP="00B129E3">
      <w:pPr>
        <w:pStyle w:val="ListParagraph"/>
        <w:numPr>
          <w:ilvl w:val="3"/>
          <w:numId w:val="1"/>
        </w:numPr>
      </w:pPr>
      <w:r w:rsidRPr="00A41C53">
        <w:t>11-22/0111</w:t>
      </w:r>
      <w:r w:rsidR="007B417F">
        <w:t>r0</w:t>
      </w:r>
      <w:r w:rsidRPr="00A41C53">
        <w:t>, some-clause-5/6-comment-resolutions-for-lb-259, Joseph Levy (</w:t>
      </w:r>
      <w:proofErr w:type="spellStart"/>
      <w:r w:rsidRPr="00A41C53">
        <w:t>InterDigital</w:t>
      </w:r>
      <w:proofErr w:type="spellEnd"/>
      <w:r w:rsidRPr="00A41C53">
        <w:t>)</w:t>
      </w:r>
    </w:p>
    <w:p w14:paraId="5E8DE5D5" w14:textId="15A1F5DC" w:rsidR="002919B5" w:rsidRPr="006652D5" w:rsidRDefault="002919B5" w:rsidP="005C39DB">
      <w:pPr>
        <w:pStyle w:val="ListParagraph"/>
        <w:numPr>
          <w:ilvl w:val="2"/>
          <w:numId w:val="1"/>
        </w:numPr>
      </w:pPr>
      <w:r>
        <w:t xml:space="preserve">Any other business? </w:t>
      </w:r>
    </w:p>
    <w:p w14:paraId="04B70D00" w14:textId="77777777" w:rsidR="002919B5" w:rsidRDefault="002919B5" w:rsidP="002919B5">
      <w:pPr>
        <w:pStyle w:val="ListParagraph"/>
        <w:numPr>
          <w:ilvl w:val="2"/>
          <w:numId w:val="1"/>
        </w:numPr>
      </w:pPr>
      <w:r>
        <w:t>Recess</w:t>
      </w:r>
    </w:p>
    <w:p w14:paraId="7D7A6CB2" w14:textId="77777777" w:rsidR="002919B5" w:rsidRDefault="002919B5" w:rsidP="002919B5">
      <w:pPr>
        <w:pStyle w:val="ListParagraph"/>
        <w:numPr>
          <w:ilvl w:val="1"/>
          <w:numId w:val="1"/>
        </w:numPr>
      </w:pPr>
      <w:r w:rsidRPr="00FD7553">
        <w:t>Agenda was approved without objection</w:t>
      </w:r>
    </w:p>
    <w:p w14:paraId="4A306586" w14:textId="79DB7BDA" w:rsidR="002919B5" w:rsidRPr="00A73DEF" w:rsidRDefault="00DD7603" w:rsidP="002919B5">
      <w:pPr>
        <w:pStyle w:val="Heading2"/>
        <w:numPr>
          <w:ilvl w:val="0"/>
          <w:numId w:val="1"/>
        </w:numPr>
      </w:pPr>
      <w:r>
        <w:t xml:space="preserve">SP for </w:t>
      </w:r>
      <w:r w:rsidR="002919B5">
        <w:t>11-22/0016r</w:t>
      </w:r>
      <w:r w:rsidR="009A1D77">
        <w:t>2</w:t>
      </w:r>
      <w:r w:rsidR="002919B5">
        <w:t>, Resolutions to Editorial Comments Part 2, Yujin Noh (</w:t>
      </w:r>
      <w:proofErr w:type="spellStart"/>
      <w:r w:rsidR="002919B5">
        <w:t>Senscomm</w:t>
      </w:r>
      <w:proofErr w:type="spellEnd"/>
      <w:r w:rsidR="002919B5">
        <w:t>)</w:t>
      </w:r>
    </w:p>
    <w:p w14:paraId="73BDAF70" w14:textId="2215501D" w:rsidR="008D7A78" w:rsidRDefault="008D7A78" w:rsidP="008D7A78">
      <w:pPr>
        <w:pStyle w:val="ListParagraph"/>
        <w:numPr>
          <w:ilvl w:val="1"/>
          <w:numId w:val="1"/>
        </w:numPr>
      </w:pPr>
      <w:r>
        <w:t>Do you agree on the comment resolution to following 1</w:t>
      </w:r>
      <w:r w:rsidR="0086193C">
        <w:t>5</w:t>
      </w:r>
      <w:r>
        <w:t xml:space="preserve"> CIDs and proposed modification to IEEE P802.11bd D3.0 as in 11-22/00</w:t>
      </w:r>
      <w:r w:rsidR="0086193C">
        <w:t>16</w:t>
      </w:r>
      <w:r>
        <w:t>r</w:t>
      </w:r>
      <w:r w:rsidR="0086193C">
        <w:t>2</w:t>
      </w:r>
      <w:r>
        <w:t>?</w:t>
      </w:r>
    </w:p>
    <w:p w14:paraId="4F0058D1" w14:textId="29C3FDAC" w:rsidR="008D7A78" w:rsidRDefault="008D7A78" w:rsidP="008D7A78">
      <w:pPr>
        <w:pStyle w:val="ListParagraph"/>
        <w:numPr>
          <w:ilvl w:val="2"/>
          <w:numId w:val="1"/>
        </w:numPr>
      </w:pPr>
      <w:r>
        <w:t>CID 300</w:t>
      </w:r>
      <w:r w:rsidR="0086193C">
        <w:t>3</w:t>
      </w:r>
      <w:r>
        <w:t>, 3</w:t>
      </w:r>
      <w:r w:rsidR="0086193C">
        <w:t>104</w:t>
      </w:r>
      <w:r>
        <w:t>, 30</w:t>
      </w:r>
      <w:r w:rsidR="0086193C">
        <w:t>72</w:t>
      </w:r>
      <w:r>
        <w:t>, 30</w:t>
      </w:r>
      <w:r w:rsidR="0086193C">
        <w:t>75</w:t>
      </w:r>
      <w:r>
        <w:t>, 305</w:t>
      </w:r>
      <w:r w:rsidR="0086193C">
        <w:t>5</w:t>
      </w:r>
      <w:r>
        <w:t>, 30</w:t>
      </w:r>
      <w:r w:rsidR="0086193C">
        <w:t>56</w:t>
      </w:r>
      <w:r>
        <w:t>, 30</w:t>
      </w:r>
      <w:r w:rsidR="0086193C">
        <w:t>08</w:t>
      </w:r>
      <w:r>
        <w:t>, 30</w:t>
      </w:r>
      <w:r w:rsidR="0086193C">
        <w:t>26</w:t>
      </w:r>
      <w:r>
        <w:t>, 30</w:t>
      </w:r>
      <w:r w:rsidR="0086193C">
        <w:t>49, 3050, 3013, 3024, 3025, 3086</w:t>
      </w:r>
      <w:r>
        <w:t xml:space="preserve"> and 30</w:t>
      </w:r>
      <w:r w:rsidR="0086193C">
        <w:t>95</w:t>
      </w:r>
      <w:r>
        <w:t>.</w:t>
      </w:r>
    </w:p>
    <w:p w14:paraId="2D213854" w14:textId="5D32A062" w:rsidR="002919B5" w:rsidRDefault="008D7A78" w:rsidP="00B129E3">
      <w:pPr>
        <w:pStyle w:val="ListParagraph"/>
        <w:numPr>
          <w:ilvl w:val="1"/>
          <w:numId w:val="1"/>
        </w:numPr>
      </w:pPr>
      <w:r>
        <w:t>Y/N/A: No objections.</w:t>
      </w:r>
      <w:r w:rsidR="002919B5">
        <w:t xml:space="preserve"> </w:t>
      </w:r>
    </w:p>
    <w:p w14:paraId="6E7ABD56" w14:textId="533DB3A8" w:rsidR="002919B5" w:rsidRPr="00A73DEF" w:rsidRDefault="00DD7603" w:rsidP="002919B5">
      <w:pPr>
        <w:pStyle w:val="Heading2"/>
        <w:numPr>
          <w:ilvl w:val="0"/>
          <w:numId w:val="1"/>
        </w:numPr>
      </w:pPr>
      <w:r>
        <w:t xml:space="preserve">SP for </w:t>
      </w:r>
      <w:r w:rsidR="002919B5">
        <w:t>11-22/0017r1, Resolutions to Annex C, Yujin Noh (</w:t>
      </w:r>
      <w:proofErr w:type="spellStart"/>
      <w:r w:rsidR="002919B5">
        <w:t>Senscomm</w:t>
      </w:r>
      <w:proofErr w:type="spellEnd"/>
      <w:r w:rsidR="002919B5">
        <w:t>)</w:t>
      </w:r>
    </w:p>
    <w:p w14:paraId="08126912" w14:textId="34E6D5E9" w:rsidR="00A52AD9" w:rsidRDefault="00A52AD9" w:rsidP="00A52AD9">
      <w:pPr>
        <w:pStyle w:val="ListParagraph"/>
        <w:numPr>
          <w:ilvl w:val="1"/>
          <w:numId w:val="1"/>
        </w:numPr>
      </w:pPr>
      <w:r>
        <w:t>Do you agree on the comment resolution to following 4 CIDs and proposed modification to IEEE P802.11bd D3.0 as in 11-22/0017r1?</w:t>
      </w:r>
    </w:p>
    <w:p w14:paraId="455579A2" w14:textId="21F7B615" w:rsidR="00A52AD9" w:rsidRDefault="00A52AD9" w:rsidP="00A52AD9">
      <w:pPr>
        <w:pStyle w:val="ListParagraph"/>
        <w:numPr>
          <w:ilvl w:val="2"/>
          <w:numId w:val="1"/>
        </w:numPr>
      </w:pPr>
      <w:r>
        <w:t>CID 3023, 3021, 3022 and 3046.</w:t>
      </w:r>
    </w:p>
    <w:p w14:paraId="75BE8FBD" w14:textId="68AC49CB" w:rsidR="002919B5" w:rsidRPr="004D3FDD" w:rsidRDefault="00A52AD9" w:rsidP="00E1282C">
      <w:pPr>
        <w:pStyle w:val="ListParagraph"/>
        <w:numPr>
          <w:ilvl w:val="1"/>
          <w:numId w:val="1"/>
        </w:numPr>
      </w:pPr>
      <w:r>
        <w:t xml:space="preserve">Y/N/A: No objections. </w:t>
      </w:r>
    </w:p>
    <w:p w14:paraId="2A9D3D79" w14:textId="77777777" w:rsidR="002919B5" w:rsidRPr="00A73DEF" w:rsidRDefault="002919B5" w:rsidP="002919B5">
      <w:pPr>
        <w:pStyle w:val="Heading2"/>
        <w:numPr>
          <w:ilvl w:val="0"/>
          <w:numId w:val="1"/>
        </w:numPr>
      </w:pPr>
      <w:r>
        <w:t>11-22/0018r1, Resolutions to NGV PHY introduction to Mathematical description of signals, Yujin Noh (</w:t>
      </w:r>
      <w:proofErr w:type="spellStart"/>
      <w:r>
        <w:t>Senscomm</w:t>
      </w:r>
      <w:proofErr w:type="spellEnd"/>
      <w:r>
        <w:t>)</w:t>
      </w:r>
    </w:p>
    <w:p w14:paraId="6D4C0F84" w14:textId="12AE733C" w:rsidR="002919B5" w:rsidRDefault="002919B5" w:rsidP="002919B5">
      <w:pPr>
        <w:pStyle w:val="ListParagraph"/>
        <w:numPr>
          <w:ilvl w:val="1"/>
          <w:numId w:val="1"/>
        </w:numPr>
      </w:pPr>
      <w:r>
        <w:t xml:space="preserve">CID 3093, 3094: </w:t>
      </w:r>
      <w:r w:rsidR="004F43E1">
        <w:t>A comment was made that single stream figure is for mandatory feature while two streams figure is for optional feature. The commentor asked if it makes readers think we always support two streams if we have this combined figure for general purpose. The presenter answered that we can add texts to describe the mandatory and optional features around the figure to make it clear. The general figure is adopted in other Amendments as well such as 11ac. Another comment was made that this figure is for transmit block, which does not infer multiple streams is mandatory, and there are texts describing mandatory and optional PHY feature before. The best option is adding related texts around the figure.</w:t>
      </w:r>
    </w:p>
    <w:p w14:paraId="49877606" w14:textId="2CE277AB" w:rsidR="004F43E1" w:rsidRDefault="004F43E1" w:rsidP="002919B5">
      <w:pPr>
        <w:pStyle w:val="ListParagraph"/>
        <w:numPr>
          <w:ilvl w:val="1"/>
          <w:numId w:val="1"/>
        </w:numPr>
      </w:pPr>
      <w:r>
        <w:t>CID 3032: No discussions.</w:t>
      </w:r>
    </w:p>
    <w:p w14:paraId="7DB523AE" w14:textId="626C8A3B" w:rsidR="00DA47EC" w:rsidRDefault="00DA47EC" w:rsidP="002919B5">
      <w:pPr>
        <w:pStyle w:val="ListParagraph"/>
        <w:numPr>
          <w:ilvl w:val="1"/>
          <w:numId w:val="1"/>
        </w:numPr>
      </w:pPr>
      <w:r>
        <w:t>CID 303</w:t>
      </w:r>
      <w:r w:rsidR="00D967A2">
        <w:t>3</w:t>
      </w:r>
      <w:r>
        <w:t>: A question was asked if LTF_REP was defined in TXVECTOR table. It is confirmed that LTF_REP is listed in TXVECTOR table, and it is not needed to add it in Frequently used parameters table.</w:t>
      </w:r>
    </w:p>
    <w:p w14:paraId="66F03A06" w14:textId="0985FB5D" w:rsidR="006F64C3" w:rsidRDefault="005061E5" w:rsidP="002919B5">
      <w:pPr>
        <w:pStyle w:val="ListParagraph"/>
        <w:numPr>
          <w:ilvl w:val="1"/>
          <w:numId w:val="1"/>
        </w:numPr>
      </w:pPr>
      <w:r>
        <w:t>CID 3</w:t>
      </w:r>
      <w:r w:rsidR="00D967A2">
        <w:t>3034, 3</w:t>
      </w:r>
      <w:r>
        <w:t>035</w:t>
      </w:r>
      <w:r w:rsidR="006F64C3">
        <w:t>: No discussions.</w:t>
      </w:r>
    </w:p>
    <w:p w14:paraId="399A1ACC" w14:textId="4E93F972" w:rsidR="005061E5" w:rsidRPr="004D3FDD" w:rsidRDefault="006F64C3" w:rsidP="002919B5">
      <w:pPr>
        <w:pStyle w:val="ListParagraph"/>
        <w:numPr>
          <w:ilvl w:val="1"/>
          <w:numId w:val="1"/>
        </w:numPr>
      </w:pPr>
      <w:r>
        <w:t>CID</w:t>
      </w:r>
      <w:r w:rsidR="005061E5">
        <w:t xml:space="preserve"> 3036</w:t>
      </w:r>
      <w:r>
        <w:t>: A comment was made that it is better to check if there are other places need to be replaced with NGV-MCS0 and NGV-MCS15 in the spec.</w:t>
      </w:r>
    </w:p>
    <w:p w14:paraId="19FC1C83" w14:textId="05063201" w:rsidR="002919B5" w:rsidRPr="00A73DEF" w:rsidRDefault="002919B5" w:rsidP="002919B5">
      <w:pPr>
        <w:pStyle w:val="Heading2"/>
        <w:numPr>
          <w:ilvl w:val="0"/>
          <w:numId w:val="1"/>
        </w:numPr>
      </w:pPr>
      <w:r>
        <w:t>11-22/0019r</w:t>
      </w:r>
      <w:r w:rsidR="00045E6F">
        <w:t>1</w:t>
      </w:r>
      <w:r>
        <w:t>, Resolutions to NGV preamble and NGV receive procedure, Yujin Noh (</w:t>
      </w:r>
      <w:proofErr w:type="spellStart"/>
      <w:r>
        <w:t>Senscomm</w:t>
      </w:r>
      <w:proofErr w:type="spellEnd"/>
      <w:r>
        <w:t>)</w:t>
      </w:r>
    </w:p>
    <w:p w14:paraId="77DE943F" w14:textId="2BD50855" w:rsidR="002919B5" w:rsidRPr="004D3FDD" w:rsidRDefault="002919B5" w:rsidP="002919B5">
      <w:pPr>
        <w:pStyle w:val="ListParagraph"/>
        <w:numPr>
          <w:ilvl w:val="1"/>
          <w:numId w:val="1"/>
        </w:numPr>
      </w:pPr>
      <w:r>
        <w:t>CID</w:t>
      </w:r>
      <w:r w:rsidR="000B158B">
        <w:t xml:space="preserve"> 3101</w:t>
      </w:r>
      <w:r w:rsidR="005D5526">
        <w:t>, 3000</w:t>
      </w:r>
      <w:r w:rsidR="002728C9">
        <w:t>, 3059, 3038</w:t>
      </w:r>
      <w:r>
        <w:t>: No discussions</w:t>
      </w:r>
      <w:r w:rsidR="00240CB2">
        <w:t>.</w:t>
      </w:r>
    </w:p>
    <w:p w14:paraId="30EA19BE" w14:textId="346C8440" w:rsidR="002919B5" w:rsidRDefault="00AC684B" w:rsidP="002919B5">
      <w:pPr>
        <w:pStyle w:val="ListParagraph"/>
        <w:numPr>
          <w:ilvl w:val="1"/>
          <w:numId w:val="1"/>
        </w:numPr>
      </w:pPr>
      <w:r>
        <w:t>CID 3102: A comment was made that “of” is missing after columns.</w:t>
      </w:r>
    </w:p>
    <w:p w14:paraId="421A6D55" w14:textId="0290578A" w:rsidR="00AD44D4" w:rsidRDefault="00AD44D4" w:rsidP="002919B5">
      <w:pPr>
        <w:pStyle w:val="ListParagraph"/>
        <w:numPr>
          <w:ilvl w:val="1"/>
          <w:numId w:val="1"/>
        </w:numPr>
      </w:pPr>
      <w:r>
        <w:t xml:space="preserve">CID </w:t>
      </w:r>
      <w:r w:rsidR="005D5526">
        <w:t>3037</w:t>
      </w:r>
      <w:r>
        <w:t>:</w:t>
      </w:r>
      <w:r w:rsidR="005D5526">
        <w:t xml:space="preserve"> A question was asked whether the deleted sentence is already stated before. It is confirmed that this sentence is wrong reference and should be deleted as in the resolution.</w:t>
      </w:r>
    </w:p>
    <w:p w14:paraId="767AFCAE" w14:textId="2CCD9F58" w:rsidR="005D5526" w:rsidRDefault="005D5526" w:rsidP="002919B5">
      <w:pPr>
        <w:pStyle w:val="ListParagraph"/>
        <w:numPr>
          <w:ilvl w:val="1"/>
          <w:numId w:val="1"/>
        </w:numPr>
      </w:pPr>
      <w:r>
        <w:t>CID 3096:</w:t>
      </w:r>
      <w:r w:rsidR="006B22E5">
        <w:t xml:space="preserve"> A question was asked if NGV-LTF-2x-Repeat is only applied to 10MHz. If NGV-LTF-2x-Repeat is applied to BPSK-DCM and BPSK-DCM is also applied to 20MHz, does it imply we can use NGV-LTF-2x-Repeat in 20MHz. It is answered that NGV-LTF-2x-Repeat is only applied to 10MHz. It is commented that we need clear texts to state that NGV-LTF-2x-Repeat is only applied to 10MHz. The presenter answered that it is covered in another CID.</w:t>
      </w:r>
    </w:p>
    <w:p w14:paraId="6766D0C7" w14:textId="13B7CA86" w:rsidR="006B22E5" w:rsidRDefault="006B22E5" w:rsidP="002919B5">
      <w:pPr>
        <w:pStyle w:val="ListParagraph"/>
        <w:numPr>
          <w:ilvl w:val="1"/>
          <w:numId w:val="1"/>
        </w:numPr>
      </w:pPr>
      <w:r>
        <w:t>CID 3</w:t>
      </w:r>
      <w:r w:rsidR="00694A89">
        <w:t>100</w:t>
      </w:r>
      <w:r>
        <w:t>:</w:t>
      </w:r>
      <w:r w:rsidR="00EE64CD">
        <w:t xml:space="preserve"> A comment was made that “Otherwise”</w:t>
      </w:r>
      <w:r>
        <w:t xml:space="preserve"> </w:t>
      </w:r>
      <w:r w:rsidR="00EE64CD">
        <w:t>should be “otherwise”.</w:t>
      </w:r>
    </w:p>
    <w:p w14:paraId="0CE12D15" w14:textId="135281E8" w:rsidR="00EE64CD" w:rsidRPr="004D3FDD" w:rsidRDefault="00EE64CD" w:rsidP="002919B5">
      <w:pPr>
        <w:pStyle w:val="ListParagraph"/>
        <w:numPr>
          <w:ilvl w:val="1"/>
          <w:numId w:val="1"/>
        </w:numPr>
      </w:pPr>
      <w:r>
        <w:t>CID 3097</w:t>
      </w:r>
      <w:r w:rsidR="00FE1579">
        <w:t>, 3039, 3098</w:t>
      </w:r>
      <w:r w:rsidR="00645EB4">
        <w:t>, 3040</w:t>
      </w:r>
      <w:r w:rsidR="008D09A7">
        <w:t>, 3099, 3041</w:t>
      </w:r>
      <w:r w:rsidR="005D699F">
        <w:t>:</w:t>
      </w:r>
      <w:r w:rsidR="00FE1579">
        <w:t xml:space="preserve"> No discussion</w:t>
      </w:r>
      <w:r w:rsidR="00E84E21">
        <w:t>s</w:t>
      </w:r>
      <w:r w:rsidR="00203511">
        <w:t>.</w:t>
      </w:r>
      <w:r w:rsidR="005D699F">
        <w:t xml:space="preserve"> </w:t>
      </w:r>
    </w:p>
    <w:p w14:paraId="4455D2CE" w14:textId="00908B45" w:rsidR="00A11E6D" w:rsidRPr="00A73DEF" w:rsidRDefault="00A41C53" w:rsidP="00A11E6D">
      <w:pPr>
        <w:pStyle w:val="Heading2"/>
        <w:numPr>
          <w:ilvl w:val="0"/>
          <w:numId w:val="1"/>
        </w:numPr>
      </w:pPr>
      <w:r w:rsidRPr="00A41C53">
        <w:t>11-22/0112</w:t>
      </w:r>
      <w:r w:rsidR="007430F9">
        <w:t>r0</w:t>
      </w:r>
      <w:r w:rsidRPr="00A41C53">
        <w:t>, some-clause-3-comment-resolutions-for-lb-259, Joseph Levy (</w:t>
      </w:r>
      <w:proofErr w:type="spellStart"/>
      <w:r w:rsidRPr="00A41C53">
        <w:t>InterDigital</w:t>
      </w:r>
      <w:proofErr w:type="spellEnd"/>
      <w:r w:rsidR="00A11E6D">
        <w:t>)</w:t>
      </w:r>
    </w:p>
    <w:p w14:paraId="2AD828E0" w14:textId="4BF0C4C6" w:rsidR="00E84EE7" w:rsidRDefault="00A11E6D" w:rsidP="00A11E6D">
      <w:pPr>
        <w:pStyle w:val="ListParagraph"/>
        <w:numPr>
          <w:ilvl w:val="1"/>
          <w:numId w:val="1"/>
        </w:numPr>
      </w:pPr>
      <w:r>
        <w:t>CID</w:t>
      </w:r>
      <w:r w:rsidR="007430F9">
        <w:t xml:space="preserve"> 3054</w:t>
      </w:r>
      <w:r w:rsidR="00E84EE7">
        <w:t xml:space="preserve">: No </w:t>
      </w:r>
      <w:r w:rsidR="00B25FB5">
        <w:t>discussion</w:t>
      </w:r>
      <w:r w:rsidR="00F337B5">
        <w:t>s</w:t>
      </w:r>
      <w:r w:rsidR="00E84EE7">
        <w:t>.</w:t>
      </w:r>
    </w:p>
    <w:p w14:paraId="2B84FAA9" w14:textId="5164E4C7" w:rsidR="00A11E6D" w:rsidRPr="004D3FDD" w:rsidRDefault="00E84EE7" w:rsidP="00A11E6D">
      <w:pPr>
        <w:pStyle w:val="ListParagraph"/>
        <w:numPr>
          <w:ilvl w:val="1"/>
          <w:numId w:val="1"/>
        </w:numPr>
      </w:pPr>
      <w:r>
        <w:t xml:space="preserve">CID </w:t>
      </w:r>
      <w:r w:rsidR="007430F9">
        <w:t>3060</w:t>
      </w:r>
      <w:r w:rsidR="00A11E6D">
        <w:t xml:space="preserve">: </w:t>
      </w:r>
      <w:r>
        <w:t xml:space="preserve">A comment was made that 20MHz channel is </w:t>
      </w:r>
      <w:r w:rsidR="00E1794D">
        <w:t xml:space="preserve">an </w:t>
      </w:r>
      <w:r>
        <w:t xml:space="preserve">optional feature. But dynamic bandwidth operation </w:t>
      </w:r>
      <w:r w:rsidR="00097CA8">
        <w:t>in th</w:t>
      </w:r>
      <w:r w:rsidR="00AB3F77">
        <w:t>is</w:t>
      </w:r>
      <w:r w:rsidR="00097CA8">
        <w:t xml:space="preserve"> context </w:t>
      </w:r>
      <w:r>
        <w:t>seems mandatory which is confusing. So it is better to add some texts to clarify it. The definition of dynamic bandwidth operation section has nothing to do with mandatory or optional feature. There are texts in spec main body stating that dynamic bandwidth operation is</w:t>
      </w:r>
      <w:r w:rsidR="00030CBF">
        <w:t xml:space="preserve"> an</w:t>
      </w:r>
      <w:r>
        <w:t xml:space="preserve"> optional feature for 20MHz channel operation. So the rejection of this CID is correct.</w:t>
      </w:r>
    </w:p>
    <w:p w14:paraId="0F57D973" w14:textId="6D353FDF" w:rsidR="00B92E6B" w:rsidRPr="00B92E6B" w:rsidRDefault="00A41C53" w:rsidP="00B92E6B">
      <w:pPr>
        <w:pStyle w:val="Heading2"/>
        <w:numPr>
          <w:ilvl w:val="0"/>
          <w:numId w:val="1"/>
        </w:numPr>
        <w:rPr>
          <w:lang w:val="fr-FR"/>
        </w:rPr>
      </w:pPr>
      <w:r w:rsidRPr="00A41C53">
        <w:rPr>
          <w:lang w:val="fr-FR"/>
        </w:rPr>
        <w:t>11-22/0047</w:t>
      </w:r>
      <w:r w:rsidR="009C0E80">
        <w:rPr>
          <w:lang w:val="fr-FR"/>
        </w:rPr>
        <w:t>r0</w:t>
      </w:r>
      <w:r w:rsidRPr="00A41C53">
        <w:rPr>
          <w:lang w:val="fr-FR"/>
        </w:rPr>
        <w:t xml:space="preserve">, D3.0 comment </w:t>
      </w:r>
      <w:proofErr w:type="spellStart"/>
      <w:r w:rsidRPr="00A41C53">
        <w:rPr>
          <w:lang w:val="fr-FR"/>
        </w:rPr>
        <w:t>resolution</w:t>
      </w:r>
      <w:proofErr w:type="spellEnd"/>
      <w:r w:rsidRPr="00A41C53">
        <w:rPr>
          <w:lang w:val="fr-FR"/>
        </w:rPr>
        <w:t xml:space="preserve"> 31.1, Liwen Chu (NXP</w:t>
      </w:r>
      <w:r w:rsidR="00B92E6B" w:rsidRPr="00B92E6B">
        <w:rPr>
          <w:lang w:val="fr-FR"/>
        </w:rPr>
        <w:t>)</w:t>
      </w:r>
    </w:p>
    <w:p w14:paraId="383DC90D" w14:textId="12C6BAC0" w:rsidR="00B92E6B" w:rsidRPr="004D3FDD" w:rsidRDefault="00B92E6B" w:rsidP="00B92E6B">
      <w:pPr>
        <w:pStyle w:val="ListParagraph"/>
        <w:numPr>
          <w:ilvl w:val="1"/>
          <w:numId w:val="1"/>
        </w:numPr>
      </w:pPr>
      <w:r>
        <w:t>CID</w:t>
      </w:r>
      <w:r w:rsidR="000904B5">
        <w:t xml:space="preserve"> 3085</w:t>
      </w:r>
      <w:r>
        <w:t xml:space="preserve">: </w:t>
      </w:r>
      <w:r w:rsidR="00B302AC">
        <w:t>A comment was made that whether all MAC features in clause 10 will be implemented when dot11OCBActiviated is true, and whether all OCB features are included in clause 10. The presenter confirmed that all MAC features will be implemented since NGV STA is also a 11p STA.</w:t>
      </w:r>
    </w:p>
    <w:p w14:paraId="366B3255" w14:textId="683C6C43" w:rsidR="00B92E6B" w:rsidRPr="00B92E6B" w:rsidRDefault="00A41C53" w:rsidP="00B92E6B">
      <w:pPr>
        <w:pStyle w:val="Heading2"/>
        <w:numPr>
          <w:ilvl w:val="0"/>
          <w:numId w:val="1"/>
        </w:numPr>
        <w:rPr>
          <w:lang w:val="fr-FR"/>
        </w:rPr>
      </w:pPr>
      <w:r w:rsidRPr="00A41C53">
        <w:rPr>
          <w:lang w:val="fr-FR"/>
        </w:rPr>
        <w:t>11-22/0048</w:t>
      </w:r>
      <w:r w:rsidR="006122A2">
        <w:rPr>
          <w:lang w:val="fr-FR"/>
        </w:rPr>
        <w:t>r0</w:t>
      </w:r>
      <w:r w:rsidRPr="00A41C53">
        <w:rPr>
          <w:lang w:val="fr-FR"/>
        </w:rPr>
        <w:t xml:space="preserve">, D3.0 comment </w:t>
      </w:r>
      <w:proofErr w:type="spellStart"/>
      <w:r w:rsidRPr="00A41C53">
        <w:rPr>
          <w:lang w:val="fr-FR"/>
        </w:rPr>
        <w:t>resolution</w:t>
      </w:r>
      <w:proofErr w:type="spellEnd"/>
      <w:r w:rsidRPr="00A41C53">
        <w:rPr>
          <w:lang w:val="fr-FR"/>
        </w:rPr>
        <w:t xml:space="preserve"> 5.3.2, Liwen Chu (NXP</w:t>
      </w:r>
      <w:r w:rsidR="00B92E6B" w:rsidRPr="00B92E6B">
        <w:rPr>
          <w:lang w:val="fr-FR"/>
        </w:rPr>
        <w:t>)</w:t>
      </w:r>
    </w:p>
    <w:p w14:paraId="4976C597" w14:textId="70A4CB01" w:rsidR="00B92E6B" w:rsidRDefault="00B92E6B" w:rsidP="00B92E6B">
      <w:pPr>
        <w:pStyle w:val="ListParagraph"/>
        <w:numPr>
          <w:ilvl w:val="1"/>
          <w:numId w:val="1"/>
        </w:numPr>
      </w:pPr>
      <w:r>
        <w:t>CID</w:t>
      </w:r>
      <w:r w:rsidR="00D31511">
        <w:t xml:space="preserve"> 3009</w:t>
      </w:r>
      <w:r>
        <w:t xml:space="preserve">: </w:t>
      </w:r>
      <w:r w:rsidR="00391109">
        <w:t>A question was asked whether it is data rate/NGV-MCS or data rate/MCS in the sentence. The presenter answered that it is NGV-MCS for NGV PPDU, and data rate for non-NGV PPDU.</w:t>
      </w:r>
    </w:p>
    <w:p w14:paraId="24AAFC8E" w14:textId="36ECAC1A" w:rsidR="00391109" w:rsidRDefault="00391109" w:rsidP="00B92E6B">
      <w:pPr>
        <w:pStyle w:val="ListParagraph"/>
        <w:numPr>
          <w:ilvl w:val="1"/>
          <w:numId w:val="1"/>
        </w:numPr>
      </w:pPr>
      <w:r>
        <w:t>CID 3010:</w:t>
      </w:r>
      <w:r w:rsidR="00584388">
        <w:t xml:space="preserve"> </w:t>
      </w:r>
      <w:r w:rsidR="008800B8">
        <w:t>Editor</w:t>
      </w:r>
      <w:r w:rsidR="00584388">
        <w:t xml:space="preserve"> asked </w:t>
      </w:r>
      <w:r w:rsidR="008800B8">
        <w:t xml:space="preserve">the presenter to check </w:t>
      </w:r>
      <w:r w:rsidR="00584388">
        <w:t>whether P4L6 frequency band is different than channel in the spec</w:t>
      </w:r>
      <w:r w:rsidR="00AA260D">
        <w:t>.</w:t>
      </w:r>
      <w:r w:rsidR="004E7054">
        <w:t xml:space="preserve"> </w:t>
      </w:r>
      <w:r w:rsidR="0087221F">
        <w:t>The presenter answered that only frequency band needs to be replaced. Another comment was made that only “frequency band member” should be replaced with “channel</w:t>
      </w:r>
      <w:r w:rsidR="00A81D22">
        <w:t xml:space="preserve"> member</w:t>
      </w:r>
      <w:r w:rsidR="0087221F">
        <w:t>”. The presenter agrees with it and changed the resolution accordingly.</w:t>
      </w:r>
    </w:p>
    <w:p w14:paraId="21EC5F25" w14:textId="5584C753" w:rsidR="00CE2580" w:rsidRDefault="00DA4B3D" w:rsidP="00B92E6B">
      <w:pPr>
        <w:pStyle w:val="ListParagraph"/>
        <w:numPr>
          <w:ilvl w:val="1"/>
          <w:numId w:val="1"/>
        </w:numPr>
      </w:pPr>
      <w:r>
        <w:t>CID 3057</w:t>
      </w:r>
      <w:r w:rsidR="00BA0CBD">
        <w:t>, 3058</w:t>
      </w:r>
      <w:r w:rsidR="00CE2580">
        <w:t>: No discussions.</w:t>
      </w:r>
      <w:r w:rsidR="00755768">
        <w:t xml:space="preserve"> </w:t>
      </w:r>
    </w:p>
    <w:p w14:paraId="309333DE" w14:textId="7D9CEB55" w:rsidR="00DA4B3D" w:rsidRPr="004D3FDD" w:rsidRDefault="00CE2580" w:rsidP="00B92E6B">
      <w:pPr>
        <w:pStyle w:val="ListParagraph"/>
        <w:numPr>
          <w:ilvl w:val="1"/>
          <w:numId w:val="1"/>
        </w:numPr>
      </w:pPr>
      <w:r>
        <w:t xml:space="preserve">CID </w:t>
      </w:r>
      <w:r w:rsidR="00755768">
        <w:t>3065</w:t>
      </w:r>
      <w:r w:rsidR="00D809AF">
        <w:t>:</w:t>
      </w:r>
      <w:r>
        <w:t xml:space="preserve"> A comment was made that there is </w:t>
      </w:r>
      <w:r w:rsidR="00257F39">
        <w:t xml:space="preserve">not </w:t>
      </w:r>
      <w:r>
        <w:t xml:space="preserve">much information how MAC selects MCS in clause 10.6. </w:t>
      </w:r>
      <w:r w:rsidR="00C5414E">
        <w:t>It is ok to reject it now. The commentor will do offline discussions with the presenter.</w:t>
      </w:r>
    </w:p>
    <w:p w14:paraId="42EDB6D2" w14:textId="77777777" w:rsidR="002919B5" w:rsidRPr="001F4FC8" w:rsidRDefault="002919B5" w:rsidP="002919B5">
      <w:pPr>
        <w:pStyle w:val="Heading2"/>
        <w:numPr>
          <w:ilvl w:val="0"/>
          <w:numId w:val="1"/>
        </w:numPr>
      </w:pPr>
      <w:r>
        <w:t>Closing</w:t>
      </w:r>
    </w:p>
    <w:p w14:paraId="348B7646" w14:textId="62070C0C" w:rsidR="002919B5" w:rsidRDefault="002919B5" w:rsidP="002919B5">
      <w:pPr>
        <w:pStyle w:val="ListParagraph"/>
        <w:numPr>
          <w:ilvl w:val="1"/>
          <w:numId w:val="1"/>
        </w:numPr>
      </w:pPr>
      <w:r w:rsidRPr="00C47AB5">
        <w:t xml:space="preserve">Chair adjourned the teleconference at </w:t>
      </w:r>
      <w:r>
        <w:t>1</w:t>
      </w:r>
      <w:r w:rsidR="00811CDA">
        <w:t>3</w:t>
      </w:r>
      <w:r>
        <w:t>:</w:t>
      </w:r>
      <w:r w:rsidR="00811CDA">
        <w:t>15</w:t>
      </w:r>
      <w:r>
        <w:t xml:space="preserve"> </w:t>
      </w:r>
      <w:r w:rsidR="00811CDA">
        <w:t>p</w:t>
      </w:r>
      <w:r w:rsidRPr="00C47AB5">
        <w:t>m</w:t>
      </w:r>
      <w:r>
        <w:t xml:space="preserve"> ET.</w:t>
      </w:r>
    </w:p>
    <w:p w14:paraId="5739FA3B" w14:textId="0888BB90" w:rsidR="002919B5" w:rsidRDefault="002919B5" w:rsidP="00D74979">
      <w:pPr>
        <w:pStyle w:val="ListParagraph"/>
        <w:numPr>
          <w:ilvl w:val="1"/>
          <w:numId w:val="1"/>
        </w:numPr>
      </w:pPr>
      <w:r>
        <w:t xml:space="preserve">Next TC will be on January </w:t>
      </w:r>
      <w:r w:rsidR="00811CDA">
        <w:t>20</w:t>
      </w:r>
      <w:r w:rsidRPr="00447D2C">
        <w:rPr>
          <w:vertAlign w:val="superscript"/>
        </w:rPr>
        <w:t>th</w:t>
      </w:r>
      <w:r>
        <w:t>.</w:t>
      </w:r>
    </w:p>
    <w:p w14:paraId="75DE2967" w14:textId="2A0853F5" w:rsidR="00B129E3" w:rsidRPr="00804B6E" w:rsidRDefault="00125A29" w:rsidP="00B129E3">
      <w:pPr>
        <w:pStyle w:val="Heading1"/>
        <w:tabs>
          <w:tab w:val="left" w:pos="6043"/>
        </w:tabs>
      </w:pPr>
      <w:r>
        <w:t>Thursday</w:t>
      </w:r>
      <w:r w:rsidR="00B129E3" w:rsidRPr="00804B6E">
        <w:t xml:space="preserve"> </w:t>
      </w:r>
      <w:r>
        <w:t>20</w:t>
      </w:r>
      <w:r w:rsidR="00B129E3">
        <w:t xml:space="preserve"> January </w:t>
      </w:r>
      <w:r w:rsidR="00B129E3" w:rsidRPr="00804B6E">
        <w:t>202</w:t>
      </w:r>
      <w:r w:rsidR="005E6F4D">
        <w:t>2</w:t>
      </w:r>
      <w:r w:rsidR="00B129E3" w:rsidRPr="00804B6E">
        <w:t xml:space="preserve"> @ </w:t>
      </w:r>
      <w:r w:rsidR="000A49DC">
        <w:t>7-9</w:t>
      </w:r>
      <w:r w:rsidR="00B129E3">
        <w:t>pm</w:t>
      </w:r>
      <w:r w:rsidR="00B129E3" w:rsidRPr="00804B6E">
        <w:t xml:space="preserve"> ET</w:t>
      </w:r>
      <w:r w:rsidR="00B129E3" w:rsidRPr="00804B6E">
        <w:tab/>
      </w:r>
    </w:p>
    <w:p w14:paraId="66E74E19" w14:textId="0945D064" w:rsidR="00B129E3" w:rsidRPr="00804B6E" w:rsidRDefault="00B129E3" w:rsidP="00B129E3">
      <w:pPr>
        <w:pStyle w:val="Heading2"/>
        <w:numPr>
          <w:ilvl w:val="0"/>
          <w:numId w:val="1"/>
        </w:numPr>
      </w:pPr>
      <w:r w:rsidRPr="00804B6E">
        <w:t>Opening (IEEE 802.11-2</w:t>
      </w:r>
      <w:r>
        <w:t>1</w:t>
      </w:r>
      <w:r w:rsidRPr="00804B6E">
        <w:t>/</w:t>
      </w:r>
      <w:r>
        <w:t>2000r</w:t>
      </w:r>
      <w:r w:rsidR="00801C31">
        <w:t>3</w:t>
      </w:r>
      <w:r w:rsidRPr="00804B6E">
        <w:t>)</w:t>
      </w:r>
    </w:p>
    <w:p w14:paraId="52AC14AF" w14:textId="1143529C" w:rsidR="00B129E3" w:rsidRPr="00303A64" w:rsidRDefault="00B129E3" w:rsidP="00B129E3">
      <w:pPr>
        <w:pStyle w:val="ListParagraph"/>
        <w:numPr>
          <w:ilvl w:val="1"/>
          <w:numId w:val="1"/>
        </w:numPr>
      </w:pPr>
      <w:r w:rsidRPr="00804B6E">
        <w:t xml:space="preserve">Call to order </w:t>
      </w:r>
      <w:r w:rsidR="003E6D4B">
        <w:t>7pm</w:t>
      </w:r>
      <w:r w:rsidRPr="00804B6E">
        <w:t xml:space="preserve"> ET</w:t>
      </w:r>
    </w:p>
    <w:p w14:paraId="2EA2643A" w14:textId="77777777" w:rsidR="00B129E3" w:rsidRPr="00804B6E" w:rsidRDefault="00B129E3" w:rsidP="00B129E3">
      <w:pPr>
        <w:pStyle w:val="ListParagraph"/>
        <w:numPr>
          <w:ilvl w:val="1"/>
          <w:numId w:val="1"/>
        </w:numPr>
      </w:pPr>
      <w:r w:rsidRPr="00804B6E">
        <w:t>Chair instructed members to record attendance in IMAT.</w:t>
      </w:r>
    </w:p>
    <w:p w14:paraId="26EBD911" w14:textId="77777777" w:rsidR="00B129E3" w:rsidRPr="00804B6E" w:rsidRDefault="00B129E3" w:rsidP="00B129E3">
      <w:pPr>
        <w:pStyle w:val="ListParagraph"/>
        <w:numPr>
          <w:ilvl w:val="1"/>
          <w:numId w:val="1"/>
        </w:numPr>
      </w:pPr>
      <w:r w:rsidRPr="00804B6E">
        <w:t>Chair introduced the patent policy and meeting rules (slides 2-</w:t>
      </w:r>
      <w:r>
        <w:t>8</w:t>
      </w:r>
      <w:r w:rsidRPr="00804B6E">
        <w:t xml:space="preserve">). </w:t>
      </w:r>
    </w:p>
    <w:p w14:paraId="40F32C67" w14:textId="77777777" w:rsidR="00B129E3" w:rsidRDefault="00B129E3" w:rsidP="00B129E3">
      <w:pPr>
        <w:pStyle w:val="ListParagraph"/>
        <w:numPr>
          <w:ilvl w:val="1"/>
          <w:numId w:val="1"/>
        </w:numPr>
      </w:pPr>
      <w:r w:rsidRPr="00804B6E">
        <w:t>No response to the call for patents.</w:t>
      </w:r>
    </w:p>
    <w:p w14:paraId="4BFB5358" w14:textId="77777777" w:rsidR="00B129E3" w:rsidRPr="00804B6E" w:rsidRDefault="00B129E3" w:rsidP="00B129E3">
      <w:pPr>
        <w:pStyle w:val="ListParagraph"/>
        <w:numPr>
          <w:ilvl w:val="1"/>
          <w:numId w:val="1"/>
        </w:numPr>
      </w:pPr>
      <w:r>
        <w:t>Chair introduced IEEE-SA COPYRIGHT POLICY (slides 9-11)</w:t>
      </w:r>
    </w:p>
    <w:p w14:paraId="03B92E57" w14:textId="77777777" w:rsidR="00B129E3" w:rsidRPr="00804B6E" w:rsidRDefault="00B129E3" w:rsidP="00B129E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72336B23" w14:textId="77777777" w:rsidR="00B129E3" w:rsidRPr="00804B6E" w:rsidRDefault="00B129E3" w:rsidP="00B129E3">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8</w:t>
      </w:r>
      <w:r w:rsidRPr="00804B6E">
        <w:t>)</w:t>
      </w:r>
    </w:p>
    <w:p w14:paraId="39A20C03" w14:textId="0C66CC98" w:rsidR="00B129E3" w:rsidRPr="00804B6E" w:rsidRDefault="00B129E3" w:rsidP="00B129E3">
      <w:pPr>
        <w:pStyle w:val="ListParagraph"/>
        <w:numPr>
          <w:ilvl w:val="1"/>
          <w:numId w:val="1"/>
        </w:numPr>
      </w:pPr>
      <w:r w:rsidRPr="00804B6E">
        <w:t xml:space="preserve">Chair introduced the task group leadership (slide </w:t>
      </w:r>
      <w:r>
        <w:t>2</w:t>
      </w:r>
      <w:r w:rsidR="00EA0F1D">
        <w:t>9</w:t>
      </w:r>
      <w:r w:rsidRPr="00804B6E">
        <w:t>)</w:t>
      </w:r>
    </w:p>
    <w:p w14:paraId="18B390F4" w14:textId="4BB1E227" w:rsidR="00B129E3" w:rsidRPr="00804B6E" w:rsidRDefault="00B129E3" w:rsidP="00B129E3">
      <w:pPr>
        <w:pStyle w:val="Heading2"/>
        <w:numPr>
          <w:ilvl w:val="0"/>
          <w:numId w:val="1"/>
        </w:numPr>
      </w:pPr>
      <w:r w:rsidRPr="00804B6E">
        <w:t>Agenda (IEEE 802.</w:t>
      </w:r>
      <w:r w:rsidRPr="00E72C88">
        <w:t xml:space="preserve"> </w:t>
      </w:r>
      <w:r w:rsidRPr="00804B6E">
        <w:t>11-2</w:t>
      </w:r>
      <w:r>
        <w:t>1</w:t>
      </w:r>
      <w:r w:rsidRPr="00804B6E">
        <w:t>/</w:t>
      </w:r>
      <w:r>
        <w:t>2000r</w:t>
      </w:r>
      <w:r w:rsidR="009100E2">
        <w:t>3</w:t>
      </w:r>
      <w:r w:rsidRPr="00804B6E">
        <w:t>)</w:t>
      </w:r>
    </w:p>
    <w:p w14:paraId="3BCCAD85" w14:textId="67AFAA0C" w:rsidR="00B129E3" w:rsidRDefault="00B129E3" w:rsidP="00B129E3">
      <w:pPr>
        <w:pStyle w:val="ListParagraph"/>
        <w:numPr>
          <w:ilvl w:val="1"/>
          <w:numId w:val="1"/>
        </w:numPr>
      </w:pPr>
      <w:r w:rsidRPr="00804B6E">
        <w:t xml:space="preserve">Chair presented the agenda: </w:t>
      </w:r>
      <w:r w:rsidRPr="00A426C3">
        <w:t>https://mentor.ieee.org/802.11/dcn/21/11-21-</w:t>
      </w:r>
      <w:r>
        <w:t>2000</w:t>
      </w:r>
      <w:r w:rsidRPr="00A426C3">
        <w:t>-0</w:t>
      </w:r>
      <w:r w:rsidR="005E6F4D">
        <w:t>3</w:t>
      </w:r>
      <w:r w:rsidRPr="00A426C3">
        <w:t>-00bd-tgbd-teleconference-agenda-for-</w:t>
      </w:r>
      <w:r>
        <w:t>Jan</w:t>
      </w:r>
      <w:r w:rsidRPr="00A426C3">
        <w:t>-202</w:t>
      </w:r>
      <w:r>
        <w:t>2</w:t>
      </w:r>
      <w:r w:rsidRPr="00A426C3">
        <w:t>.</w:t>
      </w:r>
      <w:r w:rsidRPr="00804B6E">
        <w:t xml:space="preserve"> (slide </w:t>
      </w:r>
      <w:r w:rsidR="00EA0F1D">
        <w:t>30</w:t>
      </w:r>
      <w:r w:rsidRPr="00804B6E">
        <w:t>)</w:t>
      </w:r>
    </w:p>
    <w:p w14:paraId="362988BB" w14:textId="77777777" w:rsidR="00B129E3" w:rsidRPr="00804B6E" w:rsidRDefault="00B129E3" w:rsidP="00B129E3">
      <w:pPr>
        <w:pStyle w:val="ListParagraph"/>
        <w:numPr>
          <w:ilvl w:val="2"/>
          <w:numId w:val="1"/>
        </w:numPr>
      </w:pPr>
      <w:r w:rsidRPr="00804B6E">
        <w:t>Call meeting to order and remind the group to record attendance on imat.ieee.org</w:t>
      </w:r>
    </w:p>
    <w:p w14:paraId="726F375C" w14:textId="77777777" w:rsidR="00B129E3" w:rsidRPr="00804B6E" w:rsidRDefault="00B129E3" w:rsidP="00B129E3">
      <w:pPr>
        <w:pStyle w:val="ListParagraph"/>
        <w:numPr>
          <w:ilvl w:val="2"/>
          <w:numId w:val="1"/>
        </w:numPr>
      </w:pPr>
      <w:r w:rsidRPr="00804B6E">
        <w:t>IEEE-SA IPR policies and meeting rules</w:t>
      </w:r>
    </w:p>
    <w:p w14:paraId="2FABC4ED" w14:textId="79A05798" w:rsidR="00B129E3" w:rsidRDefault="00B129E3" w:rsidP="00B129E3">
      <w:pPr>
        <w:pStyle w:val="ListParagraph"/>
        <w:numPr>
          <w:ilvl w:val="2"/>
          <w:numId w:val="1"/>
        </w:numPr>
      </w:pPr>
      <w:r w:rsidRPr="00804B6E">
        <w:t>Approval of agenda</w:t>
      </w:r>
      <w:r>
        <w:t xml:space="preserve"> (slide </w:t>
      </w:r>
      <w:r w:rsidR="00EA0F1D">
        <w:t>30</w:t>
      </w:r>
      <w:r>
        <w:t>)</w:t>
      </w:r>
    </w:p>
    <w:p w14:paraId="6BAE7F5A" w14:textId="77777777" w:rsidR="00B129E3" w:rsidRDefault="00B129E3" w:rsidP="00B129E3">
      <w:pPr>
        <w:pStyle w:val="ListParagraph"/>
        <w:numPr>
          <w:ilvl w:val="2"/>
          <w:numId w:val="1"/>
        </w:numPr>
      </w:pPr>
      <w:r>
        <w:t>CR SP</w:t>
      </w:r>
    </w:p>
    <w:p w14:paraId="60855F37" w14:textId="2BEE2057" w:rsidR="004425D6" w:rsidRDefault="004425D6" w:rsidP="004425D6">
      <w:pPr>
        <w:pStyle w:val="ListParagraph"/>
        <w:numPr>
          <w:ilvl w:val="3"/>
          <w:numId w:val="1"/>
        </w:numPr>
      </w:pPr>
      <w:r>
        <w:t>11-22/0018r</w:t>
      </w:r>
      <w:r w:rsidR="0063539D">
        <w:t>3</w:t>
      </w:r>
      <w:r>
        <w:t>, Resolutions to NGV PHY introduction to Mathematical description of signals, Yujin Noh (</w:t>
      </w:r>
      <w:proofErr w:type="spellStart"/>
      <w:r>
        <w:t>Senscomm</w:t>
      </w:r>
      <w:proofErr w:type="spellEnd"/>
      <w:r>
        <w:t>)</w:t>
      </w:r>
    </w:p>
    <w:p w14:paraId="77A2A754" w14:textId="393CA2BE" w:rsidR="004425D6" w:rsidRDefault="004425D6" w:rsidP="004425D6">
      <w:pPr>
        <w:pStyle w:val="ListParagraph"/>
        <w:numPr>
          <w:ilvl w:val="3"/>
          <w:numId w:val="1"/>
        </w:numPr>
      </w:pPr>
      <w:r>
        <w:t>11-22/0019r</w:t>
      </w:r>
      <w:r w:rsidR="009667C8">
        <w:t>2</w:t>
      </w:r>
      <w:r>
        <w:t>, Resolutions to NGV preamble and NGV receive procedure, Yujin Noh (</w:t>
      </w:r>
      <w:proofErr w:type="spellStart"/>
      <w:r>
        <w:t>Senscomm</w:t>
      </w:r>
      <w:proofErr w:type="spellEnd"/>
      <w:r>
        <w:t>)</w:t>
      </w:r>
    </w:p>
    <w:p w14:paraId="35FA465D" w14:textId="77777777" w:rsidR="004425D6" w:rsidRPr="00A41C53" w:rsidRDefault="004425D6" w:rsidP="004425D6">
      <w:pPr>
        <w:pStyle w:val="ListParagraph"/>
        <w:numPr>
          <w:ilvl w:val="3"/>
          <w:numId w:val="1"/>
        </w:numPr>
      </w:pPr>
      <w:r w:rsidRPr="00A41C53">
        <w:t>11-22/0112</w:t>
      </w:r>
      <w:r>
        <w:t>r0</w:t>
      </w:r>
      <w:r w:rsidRPr="00A41C53">
        <w:t>, some-clause-3-comment-resolutions-for-lb-259, Joseph Levy (</w:t>
      </w:r>
      <w:proofErr w:type="spellStart"/>
      <w:r w:rsidRPr="00A41C53">
        <w:t>InterDigital</w:t>
      </w:r>
      <w:proofErr w:type="spellEnd"/>
      <w:r w:rsidRPr="00A41C53">
        <w:t>)</w:t>
      </w:r>
    </w:p>
    <w:p w14:paraId="5D6A3992" w14:textId="77777777" w:rsidR="004425D6" w:rsidRPr="00A41C53" w:rsidRDefault="004425D6" w:rsidP="004425D6">
      <w:pPr>
        <w:pStyle w:val="ListParagraph"/>
        <w:numPr>
          <w:ilvl w:val="3"/>
          <w:numId w:val="1"/>
        </w:numPr>
        <w:rPr>
          <w:lang w:val="fr-FR"/>
        </w:rPr>
      </w:pPr>
      <w:r w:rsidRPr="00A41C53">
        <w:rPr>
          <w:lang w:val="fr-FR"/>
        </w:rPr>
        <w:t>11-22/0047</w:t>
      </w:r>
      <w:r>
        <w:rPr>
          <w:lang w:val="fr-FR"/>
        </w:rPr>
        <w:t>r0</w:t>
      </w:r>
      <w:r w:rsidRPr="00A41C53">
        <w:rPr>
          <w:lang w:val="fr-FR"/>
        </w:rPr>
        <w:t xml:space="preserve">, D3.0 comment </w:t>
      </w:r>
      <w:proofErr w:type="spellStart"/>
      <w:r w:rsidRPr="00A41C53">
        <w:rPr>
          <w:lang w:val="fr-FR"/>
        </w:rPr>
        <w:t>resolution</w:t>
      </w:r>
      <w:proofErr w:type="spellEnd"/>
      <w:r w:rsidRPr="00A41C53">
        <w:rPr>
          <w:lang w:val="fr-FR"/>
        </w:rPr>
        <w:t xml:space="preserve"> 31.1, Liwen Chu (NXP)</w:t>
      </w:r>
    </w:p>
    <w:p w14:paraId="4F2F836F" w14:textId="6478CDBF" w:rsidR="004425D6" w:rsidRPr="00A41C53" w:rsidRDefault="004425D6" w:rsidP="004425D6">
      <w:pPr>
        <w:pStyle w:val="ListParagraph"/>
        <w:numPr>
          <w:ilvl w:val="3"/>
          <w:numId w:val="1"/>
        </w:numPr>
        <w:rPr>
          <w:lang w:val="fr-FR"/>
        </w:rPr>
      </w:pPr>
      <w:r w:rsidRPr="00A41C53">
        <w:rPr>
          <w:lang w:val="fr-FR"/>
        </w:rPr>
        <w:t>11-22/0048</w:t>
      </w:r>
      <w:r>
        <w:rPr>
          <w:lang w:val="fr-FR"/>
        </w:rPr>
        <w:t>r</w:t>
      </w:r>
      <w:r w:rsidR="00BF585A">
        <w:rPr>
          <w:lang w:val="fr-FR"/>
        </w:rPr>
        <w:t>1</w:t>
      </w:r>
      <w:r w:rsidRPr="00A41C53">
        <w:rPr>
          <w:lang w:val="fr-FR"/>
        </w:rPr>
        <w:t xml:space="preserve">, D3.0 comment </w:t>
      </w:r>
      <w:proofErr w:type="spellStart"/>
      <w:r w:rsidRPr="00A41C53">
        <w:rPr>
          <w:lang w:val="fr-FR"/>
        </w:rPr>
        <w:t>resolution</w:t>
      </w:r>
      <w:proofErr w:type="spellEnd"/>
      <w:r w:rsidRPr="00A41C53">
        <w:rPr>
          <w:lang w:val="fr-FR"/>
        </w:rPr>
        <w:t xml:space="preserve"> 5.3.2, Liwen Chu (NXP</w:t>
      </w:r>
      <w:r>
        <w:rPr>
          <w:lang w:val="fr-FR"/>
        </w:rPr>
        <w:t>)</w:t>
      </w:r>
    </w:p>
    <w:p w14:paraId="2981A2BF" w14:textId="77777777" w:rsidR="00B129E3" w:rsidRDefault="00B129E3" w:rsidP="00B129E3">
      <w:pPr>
        <w:pStyle w:val="ListParagraph"/>
        <w:numPr>
          <w:ilvl w:val="2"/>
          <w:numId w:val="1"/>
        </w:numPr>
      </w:pPr>
      <w:r>
        <w:t xml:space="preserve">Comment resolutions </w:t>
      </w:r>
    </w:p>
    <w:p w14:paraId="6C41CB76" w14:textId="77777777" w:rsidR="002E498E" w:rsidRDefault="002E498E" w:rsidP="002E498E">
      <w:pPr>
        <w:pStyle w:val="ListParagraph"/>
        <w:numPr>
          <w:ilvl w:val="3"/>
          <w:numId w:val="1"/>
        </w:numPr>
      </w:pPr>
      <w:r w:rsidRPr="00A41C53">
        <w:t>11-22/0111</w:t>
      </w:r>
      <w:r>
        <w:t>r0</w:t>
      </w:r>
      <w:r w:rsidRPr="00A41C53">
        <w:t>, some-clause-5/6-comment-resolutions-for-lb-259, Joseph Levy (</w:t>
      </w:r>
      <w:proofErr w:type="spellStart"/>
      <w:r w:rsidRPr="00A41C53">
        <w:t>InterDigital</w:t>
      </w:r>
      <w:proofErr w:type="spellEnd"/>
      <w:r w:rsidRPr="00A41C53">
        <w:t>)</w:t>
      </w:r>
    </w:p>
    <w:p w14:paraId="26A065DE" w14:textId="77777777" w:rsidR="00B129E3" w:rsidRDefault="00A41C53" w:rsidP="00B129E3">
      <w:pPr>
        <w:pStyle w:val="ListParagraph"/>
        <w:numPr>
          <w:ilvl w:val="3"/>
          <w:numId w:val="1"/>
        </w:numPr>
      </w:pPr>
      <w:r w:rsidRPr="00A41C53">
        <w:t>11-22/0091</w:t>
      </w:r>
      <w:r w:rsidR="00B129E3">
        <w:t>r0</w:t>
      </w:r>
      <w:r w:rsidRPr="00A41C53">
        <w:t xml:space="preserve">, D3.0 Comment Resolution related to DMG STA communicating OCB, Hiroyuki </w:t>
      </w:r>
      <w:proofErr w:type="spellStart"/>
      <w:r w:rsidRPr="00A41C53">
        <w:t>Motozuka</w:t>
      </w:r>
      <w:proofErr w:type="spellEnd"/>
      <w:r w:rsidRPr="00A41C53">
        <w:t xml:space="preserve"> (Panasonic)</w:t>
      </w:r>
    </w:p>
    <w:p w14:paraId="275E6333" w14:textId="3D16254E" w:rsidR="00B129E3" w:rsidRPr="006652D5" w:rsidRDefault="00B129E3" w:rsidP="005C39DB">
      <w:pPr>
        <w:pStyle w:val="ListParagraph"/>
        <w:numPr>
          <w:ilvl w:val="2"/>
          <w:numId w:val="1"/>
        </w:numPr>
      </w:pPr>
      <w:r>
        <w:t xml:space="preserve">Any other business? </w:t>
      </w:r>
    </w:p>
    <w:p w14:paraId="6B1066D4" w14:textId="77777777" w:rsidR="00B129E3" w:rsidRDefault="00B129E3" w:rsidP="00B129E3">
      <w:pPr>
        <w:pStyle w:val="ListParagraph"/>
        <w:numPr>
          <w:ilvl w:val="2"/>
          <w:numId w:val="1"/>
        </w:numPr>
      </w:pPr>
      <w:r>
        <w:t>Recess</w:t>
      </w:r>
    </w:p>
    <w:p w14:paraId="6F45C1E8" w14:textId="77777777" w:rsidR="00B129E3" w:rsidRDefault="00B129E3" w:rsidP="00B129E3">
      <w:pPr>
        <w:pStyle w:val="ListParagraph"/>
        <w:numPr>
          <w:ilvl w:val="1"/>
          <w:numId w:val="1"/>
        </w:numPr>
      </w:pPr>
      <w:r w:rsidRPr="00FD7553">
        <w:t>Agenda was approved without objection</w:t>
      </w:r>
    </w:p>
    <w:p w14:paraId="6E8E67EF" w14:textId="6DFA045E" w:rsidR="00B129E3" w:rsidRPr="00A73DEF" w:rsidRDefault="00162AC2" w:rsidP="00B129E3">
      <w:pPr>
        <w:pStyle w:val="Heading2"/>
        <w:numPr>
          <w:ilvl w:val="0"/>
          <w:numId w:val="1"/>
        </w:numPr>
      </w:pPr>
      <w:r>
        <w:t xml:space="preserve">SP for </w:t>
      </w:r>
      <w:r w:rsidR="00B129E3">
        <w:t>11-22/0018r</w:t>
      </w:r>
      <w:r w:rsidR="00B33CC4">
        <w:t>3</w:t>
      </w:r>
      <w:r w:rsidR="00B129E3">
        <w:t>, Resolutions to NGV PHY introduction to Mathematical description of signals, Yujin Noh (</w:t>
      </w:r>
      <w:proofErr w:type="spellStart"/>
      <w:r w:rsidR="00B129E3">
        <w:t>Senscomm</w:t>
      </w:r>
      <w:proofErr w:type="spellEnd"/>
      <w:r w:rsidR="00B129E3">
        <w:t>)</w:t>
      </w:r>
    </w:p>
    <w:p w14:paraId="51973E58" w14:textId="084A22CF" w:rsidR="00162AC2" w:rsidRDefault="00162AC2" w:rsidP="00162AC2">
      <w:pPr>
        <w:pStyle w:val="ListParagraph"/>
        <w:numPr>
          <w:ilvl w:val="1"/>
          <w:numId w:val="1"/>
        </w:numPr>
      </w:pPr>
      <w:r>
        <w:t>Do you agree on the comment resolution to following 1</w:t>
      </w:r>
      <w:r w:rsidR="00920129">
        <w:t>3</w:t>
      </w:r>
      <w:r>
        <w:t xml:space="preserve"> CIDs and proposed modification to IEEE P802.11bd D3.0 as in 11-22/001</w:t>
      </w:r>
      <w:r w:rsidR="00920129">
        <w:t>8</w:t>
      </w:r>
      <w:r>
        <w:t>r2?</w:t>
      </w:r>
    </w:p>
    <w:p w14:paraId="323FAA1C" w14:textId="72FC406C" w:rsidR="00162AC2" w:rsidRDefault="00162AC2" w:rsidP="00162AC2">
      <w:pPr>
        <w:pStyle w:val="ListParagraph"/>
        <w:numPr>
          <w:ilvl w:val="2"/>
          <w:numId w:val="1"/>
        </w:numPr>
      </w:pPr>
      <w:r>
        <w:t xml:space="preserve">CID </w:t>
      </w:r>
      <w:r w:rsidR="00D37EA0" w:rsidRPr="00201203">
        <w:t>3028, 3029, 3091, 3092, 3030, 3031, 3093, 3094, 3032</w:t>
      </w:r>
      <w:r>
        <w:t>, 30</w:t>
      </w:r>
      <w:r w:rsidR="00D37EA0">
        <w:t>33, 3034, 3035</w:t>
      </w:r>
      <w:r>
        <w:t xml:space="preserve"> and 30</w:t>
      </w:r>
      <w:r w:rsidR="00D37EA0">
        <w:t>36</w:t>
      </w:r>
      <w:r>
        <w:t>.</w:t>
      </w:r>
    </w:p>
    <w:p w14:paraId="4F6DD37B" w14:textId="77777777" w:rsidR="00162AC2" w:rsidRDefault="00162AC2" w:rsidP="00071417">
      <w:pPr>
        <w:pStyle w:val="ListParagraph"/>
        <w:numPr>
          <w:ilvl w:val="2"/>
          <w:numId w:val="1"/>
        </w:numPr>
      </w:pPr>
      <w:r>
        <w:t xml:space="preserve">Y/N/A: No objections. </w:t>
      </w:r>
    </w:p>
    <w:p w14:paraId="1A48270A" w14:textId="59684A59" w:rsidR="00B129E3" w:rsidRPr="00A73DEF" w:rsidRDefault="005D719E" w:rsidP="00B129E3">
      <w:pPr>
        <w:pStyle w:val="Heading2"/>
        <w:numPr>
          <w:ilvl w:val="0"/>
          <w:numId w:val="1"/>
        </w:numPr>
      </w:pPr>
      <w:r>
        <w:t xml:space="preserve">SP for </w:t>
      </w:r>
      <w:r w:rsidR="00B129E3">
        <w:t>11-22/0019r</w:t>
      </w:r>
      <w:r w:rsidR="00763881">
        <w:t>2</w:t>
      </w:r>
      <w:r w:rsidR="00B129E3">
        <w:t>, Resolutions to NGV preamble and NGV receive procedure, Yujin Noh (</w:t>
      </w:r>
      <w:proofErr w:type="spellStart"/>
      <w:r w:rsidR="00B129E3">
        <w:t>Senscomm</w:t>
      </w:r>
      <w:proofErr w:type="spellEnd"/>
      <w:r w:rsidR="00B129E3">
        <w:t>)</w:t>
      </w:r>
    </w:p>
    <w:p w14:paraId="4F1B21E0" w14:textId="6DCBA027" w:rsidR="00F60892" w:rsidRDefault="00F60892" w:rsidP="00F60892">
      <w:pPr>
        <w:pStyle w:val="ListParagraph"/>
        <w:numPr>
          <w:ilvl w:val="1"/>
          <w:numId w:val="1"/>
        </w:numPr>
      </w:pPr>
      <w:r>
        <w:t>Do you agree on the comment resolution to following 1</w:t>
      </w:r>
      <w:r w:rsidR="00FE3016">
        <w:t>4</w:t>
      </w:r>
      <w:r>
        <w:t xml:space="preserve"> CIDs and proposed modification to IEEE P802.11bd D3.0 as in 11-22/001</w:t>
      </w:r>
      <w:r w:rsidR="00AE3156">
        <w:t>9</w:t>
      </w:r>
      <w:r>
        <w:t>r2?</w:t>
      </w:r>
    </w:p>
    <w:p w14:paraId="5EEF6B5C" w14:textId="030D4424" w:rsidR="00F60892" w:rsidRDefault="00F60892" w:rsidP="00F60892">
      <w:pPr>
        <w:pStyle w:val="ListParagraph"/>
        <w:numPr>
          <w:ilvl w:val="2"/>
          <w:numId w:val="1"/>
        </w:numPr>
      </w:pPr>
      <w:r>
        <w:t xml:space="preserve">CID </w:t>
      </w:r>
      <w:r w:rsidR="000B6BEE" w:rsidRPr="002E7B7C">
        <w:t>3101, 3102, 3000, 3059, 3037, 3038, 3096, 3097, 3039, 3098</w:t>
      </w:r>
      <w:r>
        <w:t>,</w:t>
      </w:r>
      <w:r w:rsidR="002F1687">
        <w:t xml:space="preserve"> </w:t>
      </w:r>
      <w:r w:rsidR="002F1687" w:rsidRPr="002E7B7C">
        <w:t>3040, 3099, 3041,</w:t>
      </w:r>
      <w:r w:rsidR="002F1687">
        <w:t xml:space="preserve"> and 3100</w:t>
      </w:r>
      <w:r>
        <w:t>.</w:t>
      </w:r>
    </w:p>
    <w:p w14:paraId="21F69239" w14:textId="77777777" w:rsidR="00F60892" w:rsidRDefault="00F60892" w:rsidP="000B6BEE">
      <w:pPr>
        <w:pStyle w:val="ListParagraph"/>
        <w:numPr>
          <w:ilvl w:val="2"/>
          <w:numId w:val="1"/>
        </w:numPr>
      </w:pPr>
      <w:r>
        <w:t xml:space="preserve">Y/N/A: No objections. </w:t>
      </w:r>
    </w:p>
    <w:p w14:paraId="6522A03E" w14:textId="05E66A87" w:rsidR="00B129E3" w:rsidRPr="00A73DEF" w:rsidRDefault="00F60892" w:rsidP="00B129E3">
      <w:pPr>
        <w:pStyle w:val="Heading2"/>
        <w:numPr>
          <w:ilvl w:val="0"/>
          <w:numId w:val="1"/>
        </w:numPr>
      </w:pPr>
      <w:r>
        <w:t xml:space="preserve">SP for </w:t>
      </w:r>
      <w:r w:rsidR="00A41C53" w:rsidRPr="00A41C53">
        <w:t>11-22/0112</w:t>
      </w:r>
      <w:r w:rsidR="00B129E3">
        <w:t>r0</w:t>
      </w:r>
      <w:r w:rsidR="00A41C53" w:rsidRPr="00A41C53">
        <w:t>, some-clause-3-comment-resolutions-for-lb-259, Joseph Levy (</w:t>
      </w:r>
      <w:proofErr w:type="spellStart"/>
      <w:r w:rsidR="00A41C53" w:rsidRPr="00A41C53">
        <w:t>InterDigital</w:t>
      </w:r>
      <w:proofErr w:type="spellEnd"/>
      <w:r w:rsidR="00B129E3">
        <w:t>)</w:t>
      </w:r>
    </w:p>
    <w:p w14:paraId="71458665" w14:textId="602437C8" w:rsidR="00B31AF5" w:rsidRDefault="00B31AF5" w:rsidP="00B31AF5">
      <w:pPr>
        <w:pStyle w:val="ListParagraph"/>
        <w:numPr>
          <w:ilvl w:val="1"/>
          <w:numId w:val="1"/>
        </w:numPr>
      </w:pPr>
      <w:r>
        <w:t xml:space="preserve">Do you agree on the comment resolution to following </w:t>
      </w:r>
      <w:r w:rsidR="00152458">
        <w:t>2</w:t>
      </w:r>
      <w:r>
        <w:t xml:space="preserve"> CIDs and proposed modification to IEEE P802.11bd D3.0 as in 11-22/0</w:t>
      </w:r>
      <w:r w:rsidR="00152458">
        <w:t>112r0</w:t>
      </w:r>
      <w:r>
        <w:t>?</w:t>
      </w:r>
    </w:p>
    <w:p w14:paraId="1341CF9F" w14:textId="437E78CD" w:rsidR="00B31AF5" w:rsidRDefault="00B31AF5" w:rsidP="00B31AF5">
      <w:pPr>
        <w:pStyle w:val="ListParagraph"/>
        <w:numPr>
          <w:ilvl w:val="2"/>
          <w:numId w:val="1"/>
        </w:numPr>
      </w:pPr>
      <w:r>
        <w:t xml:space="preserve">CID </w:t>
      </w:r>
      <w:r w:rsidR="00152458">
        <w:t>3054 and 3060</w:t>
      </w:r>
      <w:r>
        <w:t>.</w:t>
      </w:r>
    </w:p>
    <w:p w14:paraId="5EC6D536" w14:textId="77777777" w:rsidR="00B31AF5" w:rsidRDefault="00B31AF5" w:rsidP="00DD69B9">
      <w:pPr>
        <w:pStyle w:val="ListParagraph"/>
        <w:numPr>
          <w:ilvl w:val="2"/>
          <w:numId w:val="1"/>
        </w:numPr>
      </w:pPr>
      <w:r>
        <w:t xml:space="preserve">Y/N/A: No objections. </w:t>
      </w:r>
    </w:p>
    <w:p w14:paraId="6904973F" w14:textId="5387DDC4" w:rsidR="00B129E3" w:rsidRPr="00B31AF5" w:rsidRDefault="00B31AF5" w:rsidP="00B129E3">
      <w:pPr>
        <w:pStyle w:val="Heading2"/>
        <w:numPr>
          <w:ilvl w:val="0"/>
          <w:numId w:val="1"/>
        </w:numPr>
      </w:pPr>
      <w:r>
        <w:t xml:space="preserve">SP for </w:t>
      </w:r>
      <w:r w:rsidR="00A41C53" w:rsidRPr="00B31AF5">
        <w:t>11-22/0047</w:t>
      </w:r>
      <w:r w:rsidR="00B129E3" w:rsidRPr="00B31AF5">
        <w:t>r0</w:t>
      </w:r>
      <w:r w:rsidR="00A41C53" w:rsidRPr="00B31AF5">
        <w:t>, D3.0 comment resolution 31.1, Liwen Chu (NXP</w:t>
      </w:r>
      <w:r w:rsidR="00B129E3" w:rsidRPr="00B31AF5">
        <w:t>)</w:t>
      </w:r>
    </w:p>
    <w:p w14:paraId="0381DA81" w14:textId="424FE43D" w:rsidR="00564717" w:rsidRDefault="00564717" w:rsidP="00564717">
      <w:pPr>
        <w:pStyle w:val="ListParagraph"/>
        <w:numPr>
          <w:ilvl w:val="1"/>
          <w:numId w:val="1"/>
        </w:numPr>
      </w:pPr>
      <w:r>
        <w:t xml:space="preserve">Do you agree on the comment resolution to </w:t>
      </w:r>
      <w:r w:rsidR="00150BD2">
        <w:t>CID 3085</w:t>
      </w:r>
      <w:r>
        <w:t xml:space="preserve"> </w:t>
      </w:r>
      <w:r w:rsidR="00D67C7F">
        <w:t xml:space="preserve">and proposed modification to IEEE P802.11bd D3.0 </w:t>
      </w:r>
      <w:r w:rsidR="00026CCA">
        <w:t>as in 11-22/0047r0</w:t>
      </w:r>
      <w:r>
        <w:t>?</w:t>
      </w:r>
    </w:p>
    <w:p w14:paraId="7AB09A56" w14:textId="77777777" w:rsidR="00564717" w:rsidRDefault="00564717" w:rsidP="00150BD2">
      <w:pPr>
        <w:pStyle w:val="ListParagraph"/>
        <w:numPr>
          <w:ilvl w:val="2"/>
          <w:numId w:val="1"/>
        </w:numPr>
      </w:pPr>
      <w:r>
        <w:t xml:space="preserve">Y/N/A: No objections. </w:t>
      </w:r>
    </w:p>
    <w:p w14:paraId="43C031D1" w14:textId="7F8F0BC3" w:rsidR="00B129E3" w:rsidRPr="00564717" w:rsidRDefault="00564717" w:rsidP="00B129E3">
      <w:pPr>
        <w:pStyle w:val="Heading2"/>
        <w:numPr>
          <w:ilvl w:val="0"/>
          <w:numId w:val="1"/>
        </w:numPr>
      </w:pPr>
      <w:r>
        <w:t xml:space="preserve">SP for </w:t>
      </w:r>
      <w:r w:rsidR="00A41C53" w:rsidRPr="00564717">
        <w:t>11-22/0048</w:t>
      </w:r>
      <w:r w:rsidR="00B129E3" w:rsidRPr="00564717">
        <w:t>r</w:t>
      </w:r>
      <w:r w:rsidR="00026CCA">
        <w:t>1</w:t>
      </w:r>
      <w:r w:rsidR="00A41C53" w:rsidRPr="00564717">
        <w:t>, D3.0 comment resolution 5.3.2, Liwen Chu (NXP</w:t>
      </w:r>
      <w:r w:rsidR="00B129E3" w:rsidRPr="00564717">
        <w:t>)</w:t>
      </w:r>
    </w:p>
    <w:p w14:paraId="052143DF" w14:textId="62BA53B9" w:rsidR="009511A1" w:rsidRDefault="009511A1" w:rsidP="009511A1">
      <w:pPr>
        <w:pStyle w:val="ListParagraph"/>
        <w:numPr>
          <w:ilvl w:val="1"/>
          <w:numId w:val="1"/>
        </w:numPr>
      </w:pPr>
      <w:r>
        <w:t>Do you agree on the comment resolution to following 5 CIDs and proposed modification to IEEE P802.11bd D3.0 as in 11-22/00</w:t>
      </w:r>
      <w:r w:rsidR="00026CCA">
        <w:t>48</w:t>
      </w:r>
      <w:r>
        <w:t>r</w:t>
      </w:r>
      <w:r w:rsidR="00026CCA">
        <w:t>1</w:t>
      </w:r>
      <w:r>
        <w:t>?</w:t>
      </w:r>
    </w:p>
    <w:p w14:paraId="6835787C" w14:textId="3610EB65" w:rsidR="009511A1" w:rsidRDefault="009511A1" w:rsidP="009511A1">
      <w:pPr>
        <w:pStyle w:val="ListParagraph"/>
        <w:numPr>
          <w:ilvl w:val="2"/>
          <w:numId w:val="1"/>
        </w:numPr>
      </w:pPr>
      <w:r>
        <w:t xml:space="preserve">CID </w:t>
      </w:r>
      <w:r w:rsidR="00026CCA">
        <w:t>2139, 2140, 2141, 2249 and 2251</w:t>
      </w:r>
      <w:r>
        <w:t>.</w:t>
      </w:r>
    </w:p>
    <w:p w14:paraId="665C08E8" w14:textId="77777777" w:rsidR="009511A1" w:rsidRDefault="009511A1" w:rsidP="00026CCA">
      <w:pPr>
        <w:pStyle w:val="ListParagraph"/>
        <w:numPr>
          <w:ilvl w:val="2"/>
          <w:numId w:val="1"/>
        </w:numPr>
      </w:pPr>
      <w:r>
        <w:t xml:space="preserve">Y/N/A: No objections. </w:t>
      </w:r>
    </w:p>
    <w:p w14:paraId="6C92847F" w14:textId="3B07FE2B" w:rsidR="005243FA" w:rsidRPr="00A73DEF" w:rsidRDefault="005243FA" w:rsidP="005243FA">
      <w:pPr>
        <w:pStyle w:val="Heading2"/>
        <w:numPr>
          <w:ilvl w:val="0"/>
          <w:numId w:val="1"/>
        </w:numPr>
      </w:pPr>
      <w:r w:rsidRPr="00A41C53">
        <w:t>11-22/0111</w:t>
      </w:r>
      <w:r w:rsidR="00817BFA">
        <w:t>r0</w:t>
      </w:r>
      <w:r w:rsidRPr="00A41C53">
        <w:t>, some-clause-5/6-comment-resolutions-for-lb-259, Joseph Levy (</w:t>
      </w:r>
      <w:proofErr w:type="spellStart"/>
      <w:r w:rsidRPr="00A41C53">
        <w:t>InterDigital</w:t>
      </w:r>
      <w:proofErr w:type="spellEnd"/>
      <w:r>
        <w:t>)</w:t>
      </w:r>
    </w:p>
    <w:p w14:paraId="4BF1E124" w14:textId="5DAB0A44" w:rsidR="005243FA" w:rsidRDefault="005243FA" w:rsidP="005243FA">
      <w:pPr>
        <w:pStyle w:val="ListParagraph"/>
        <w:numPr>
          <w:ilvl w:val="1"/>
          <w:numId w:val="1"/>
        </w:numPr>
      </w:pPr>
      <w:r>
        <w:t>CID</w:t>
      </w:r>
      <w:r w:rsidR="008E262D">
        <w:t xml:space="preserve"> 3105</w:t>
      </w:r>
      <w:r>
        <w:t xml:space="preserve">: </w:t>
      </w:r>
      <w:r w:rsidR="009E633C">
        <w:t>A comment was made that there is no IEEE Std 1609 standard in IEEE. It should be IEEE 1609 family of standards.</w:t>
      </w:r>
      <w:r w:rsidR="005955B3">
        <w:t xml:space="preserve"> The commentor suggested editorial changes from “radio environmental </w:t>
      </w:r>
      <w:r w:rsidR="005955B3">
        <w:t>request vector</w:t>
      </w:r>
      <w:r w:rsidR="005955B3">
        <w:t xml:space="preserve"> facilitate” to “</w:t>
      </w:r>
      <w:r w:rsidR="005955B3">
        <w:t>radio environme</w:t>
      </w:r>
      <w:r w:rsidR="005955B3">
        <w:t xml:space="preserve">nt request vector to </w:t>
      </w:r>
      <w:r w:rsidR="005955B3">
        <w:t>facilitate</w:t>
      </w:r>
      <w:r w:rsidR="005955B3">
        <w:t>”.</w:t>
      </w:r>
    </w:p>
    <w:p w14:paraId="05B5AA60" w14:textId="3EBAF22A" w:rsidR="005955B3" w:rsidRDefault="005955B3" w:rsidP="005243FA">
      <w:pPr>
        <w:pStyle w:val="ListParagraph"/>
        <w:numPr>
          <w:ilvl w:val="1"/>
          <w:numId w:val="1"/>
        </w:numPr>
      </w:pPr>
      <w:r>
        <w:t>CID 3106:</w:t>
      </w:r>
      <w:r w:rsidR="00000F2C">
        <w:t xml:space="preserve"> A comment was made that “each AC” implies all types of AC. Commentor suggest to change to “one or more ACs”. The presenter answers that it means one type AC and agree to change the wording to “an AC”. The commentor suggested to change “operating outside BSS” to “communicating outside BSS”. The presenter answered that 802.11 specs usually use “operating”. </w:t>
      </w:r>
      <w:r w:rsidR="00D624DA">
        <w:t xml:space="preserve"> A commentor suggested to change “outside the context” to “OCB” since it is not first time to use the acronym. </w:t>
      </w:r>
      <w:r w:rsidR="00FA16B4">
        <w:t>A comment was made that there are more occurrence of “communicating” than “operating” in 11bd spec. To be consistent, 11bd spec should use “operating” as it is preferred in 802.11 baseline document.</w:t>
      </w:r>
    </w:p>
    <w:p w14:paraId="24E91086" w14:textId="6220EB48" w:rsidR="00734F87" w:rsidRPr="004D3FDD" w:rsidRDefault="00734F87" w:rsidP="005243FA">
      <w:pPr>
        <w:pStyle w:val="ListParagraph"/>
        <w:numPr>
          <w:ilvl w:val="1"/>
          <w:numId w:val="1"/>
        </w:numPr>
      </w:pPr>
      <w:r>
        <w:t>CID 3011</w:t>
      </w:r>
      <w:r w:rsidR="00637605">
        <w:t>, 3015</w:t>
      </w:r>
      <w:r>
        <w:t xml:space="preserve">: </w:t>
      </w:r>
      <w:r w:rsidR="00B67291">
        <w:t>A comment was made that “When 0” is not clear, it should change to “When equal to 0”. Another comment was made that valid range is “0-1000”, but the description part allowed values are 0 and 100-1000, which seems not the same. A question was asked value 1-99 are disallowed. If it is true, the valid range should be 0 or 100-1000. After changing valid range, the sentence of “Allowed value …” in description part is not needed, and should be deleted.</w:t>
      </w:r>
      <w:r w:rsidR="00012B21">
        <w:t xml:space="preserve"> A comment was made that it is not clear whether neighboring STAs include both non-NGV and NGV STAs in sentence </w:t>
      </w:r>
      <w:r w:rsidR="00012B21">
        <w:t>“… measures the number of neighboring STAs and the number of neighboring NGV STAs … “</w:t>
      </w:r>
      <w:r w:rsidR="00012B21">
        <w:t>. It is modified to “</w:t>
      </w:r>
      <w:r w:rsidR="00012B21">
        <w:t>… measures the</w:t>
      </w:r>
      <w:r w:rsidR="00012B21">
        <w:t xml:space="preserve"> </w:t>
      </w:r>
      <w:r w:rsidR="00012B21">
        <w:t xml:space="preserve">number of neighboring STAs </w:t>
      </w:r>
      <w:r w:rsidR="00012B21">
        <w:t xml:space="preserve">(non-NGV STAs and NGV STAs) </w:t>
      </w:r>
      <w:r w:rsidR="00012B21">
        <w:t>and the number of neighboring NGV STAs</w:t>
      </w:r>
      <w:r w:rsidR="006C1D08">
        <w:t>, and report the</w:t>
      </w:r>
      <w:r w:rsidR="00453488">
        <w:t>se measurement results</w:t>
      </w:r>
      <w:r w:rsidR="006C1D08">
        <w:t xml:space="preserve"> …</w:t>
      </w:r>
      <w:r w:rsidR="00012B21">
        <w:t>” for clarification.</w:t>
      </w:r>
      <w:r w:rsidR="00A809DD">
        <w:t xml:space="preserve"> A comment was made to change “upper layer” to “higher layer”.</w:t>
      </w:r>
      <w:r w:rsidR="007C5F5B">
        <w:t xml:space="preserve"> A further comment was made to change MIB variables to align with the valid values range.</w:t>
      </w:r>
      <w:r w:rsidR="00234E50">
        <w:t xml:space="preserve"> A comment was made that </w:t>
      </w:r>
      <w:r w:rsidR="00047B9D">
        <w:t xml:space="preserve">the </w:t>
      </w:r>
      <w:r w:rsidR="00765560">
        <w:t>corresponding</w:t>
      </w:r>
      <w:r w:rsidR="00047B9D">
        <w:t xml:space="preserve"> </w:t>
      </w:r>
      <w:r w:rsidR="00234E50">
        <w:t>MIB variables needed to be changed before this CID resolution</w:t>
      </w:r>
      <w:r w:rsidR="00301F04">
        <w:t xml:space="preserve"> can be </w:t>
      </w:r>
      <w:r w:rsidR="00765560">
        <w:t>straw polled</w:t>
      </w:r>
      <w:r w:rsidR="00234E50">
        <w:t>.</w:t>
      </w:r>
    </w:p>
    <w:p w14:paraId="163F0266" w14:textId="432B2199" w:rsidR="00B129E3" w:rsidRPr="00FF0C2D" w:rsidRDefault="00A41C53" w:rsidP="00B129E3">
      <w:pPr>
        <w:pStyle w:val="Heading2"/>
        <w:numPr>
          <w:ilvl w:val="0"/>
          <w:numId w:val="1"/>
        </w:numPr>
      </w:pPr>
      <w:r w:rsidRPr="00A41C53">
        <w:t>11-22/0091</w:t>
      </w:r>
      <w:r w:rsidR="008159BE">
        <w:t>r</w:t>
      </w:r>
      <w:r w:rsidR="00CE2534">
        <w:t>1</w:t>
      </w:r>
      <w:r w:rsidRPr="00A41C53">
        <w:t xml:space="preserve">, D3.0 Comment Resolution related to DMG STA communicating OCB, Hiroyuki </w:t>
      </w:r>
      <w:proofErr w:type="spellStart"/>
      <w:r w:rsidRPr="00A41C53">
        <w:t>Motozuka</w:t>
      </w:r>
      <w:proofErr w:type="spellEnd"/>
      <w:r w:rsidRPr="00A41C53">
        <w:t xml:space="preserve"> (Panasonic</w:t>
      </w:r>
      <w:r w:rsidR="00B129E3" w:rsidRPr="00FF0C2D">
        <w:t>)</w:t>
      </w:r>
    </w:p>
    <w:p w14:paraId="0A4BB7CF" w14:textId="71896E8A" w:rsidR="00B129E3" w:rsidRPr="004D3FDD" w:rsidRDefault="00B129E3" w:rsidP="00B129E3">
      <w:pPr>
        <w:pStyle w:val="ListParagraph"/>
        <w:numPr>
          <w:ilvl w:val="1"/>
          <w:numId w:val="1"/>
        </w:numPr>
      </w:pPr>
      <w:r>
        <w:t>CID</w:t>
      </w:r>
      <w:r w:rsidR="00C074C8">
        <w:t xml:space="preserve"> 3044</w:t>
      </w:r>
      <w:r w:rsidR="0041537B">
        <w:t>, 3071</w:t>
      </w:r>
      <w:r w:rsidR="00AC1CAB">
        <w:t>, 3048, 3076, 3062</w:t>
      </w:r>
      <w:r w:rsidR="008422C2">
        <w:t>, 3080, 3081</w:t>
      </w:r>
      <w:r w:rsidR="0043604B">
        <w:t>, 3082</w:t>
      </w:r>
      <w:r>
        <w:t>: No discussions</w:t>
      </w:r>
      <w:r w:rsidR="00037522">
        <w:t>.</w:t>
      </w:r>
    </w:p>
    <w:p w14:paraId="3A6B5FB4" w14:textId="77777777" w:rsidR="00B129E3" w:rsidRPr="001F4FC8" w:rsidRDefault="00B129E3" w:rsidP="00B129E3">
      <w:pPr>
        <w:pStyle w:val="Heading2"/>
        <w:numPr>
          <w:ilvl w:val="0"/>
          <w:numId w:val="1"/>
        </w:numPr>
      </w:pPr>
      <w:r>
        <w:t>Closing</w:t>
      </w:r>
    </w:p>
    <w:p w14:paraId="44435914" w14:textId="5E6B2BD6" w:rsidR="00B129E3" w:rsidRDefault="00B129E3" w:rsidP="00B129E3">
      <w:pPr>
        <w:pStyle w:val="ListParagraph"/>
        <w:numPr>
          <w:ilvl w:val="1"/>
          <w:numId w:val="1"/>
        </w:numPr>
      </w:pPr>
      <w:r w:rsidRPr="00C47AB5">
        <w:t xml:space="preserve">Chair adjourned the teleconference at </w:t>
      </w:r>
      <w:r w:rsidR="00095218">
        <w:t>9pm</w:t>
      </w:r>
      <w:r>
        <w:t xml:space="preserve"> ET.</w:t>
      </w:r>
    </w:p>
    <w:p w14:paraId="00D5880C" w14:textId="664F3A7B" w:rsidR="00B129E3" w:rsidRDefault="00B129E3" w:rsidP="0028644D">
      <w:pPr>
        <w:pStyle w:val="ListParagraph"/>
        <w:numPr>
          <w:ilvl w:val="1"/>
          <w:numId w:val="1"/>
        </w:numPr>
      </w:pPr>
      <w:r>
        <w:t>Next TC will be on January 2</w:t>
      </w:r>
      <w:r w:rsidR="00095218">
        <w:t>1</w:t>
      </w:r>
      <w:r w:rsidR="00095218" w:rsidRPr="00FA4F8E">
        <w:rPr>
          <w:vertAlign w:val="superscript"/>
        </w:rPr>
        <w:t>st</w:t>
      </w:r>
      <w:r>
        <w:t>.</w:t>
      </w:r>
    </w:p>
    <w:p w14:paraId="46AA7332" w14:textId="0B78E1F7" w:rsidR="00E62F77" w:rsidRPr="00804B6E" w:rsidRDefault="00430E2E" w:rsidP="00E62F77">
      <w:pPr>
        <w:pStyle w:val="Heading1"/>
        <w:tabs>
          <w:tab w:val="left" w:pos="6043"/>
        </w:tabs>
      </w:pPr>
      <w:r>
        <w:t>Friday</w:t>
      </w:r>
      <w:r w:rsidR="00E62F77" w:rsidRPr="00804B6E">
        <w:t xml:space="preserve"> </w:t>
      </w:r>
      <w:r w:rsidR="00E62F77">
        <w:t>2</w:t>
      </w:r>
      <w:r>
        <w:t>1</w:t>
      </w:r>
      <w:r w:rsidR="00E62F77">
        <w:t xml:space="preserve"> January </w:t>
      </w:r>
      <w:r w:rsidR="00E62F77" w:rsidRPr="00804B6E">
        <w:t>202</w:t>
      </w:r>
      <w:r>
        <w:t>2</w:t>
      </w:r>
      <w:r w:rsidR="00E62F77" w:rsidRPr="00804B6E">
        <w:t xml:space="preserve"> @ </w:t>
      </w:r>
      <w:r w:rsidR="00E62F77">
        <w:t>9</w:t>
      </w:r>
      <w:r w:rsidR="002C5389">
        <w:t>-11a</w:t>
      </w:r>
      <w:r w:rsidR="00E62F77">
        <w:t>m</w:t>
      </w:r>
      <w:r w:rsidR="00E62F77" w:rsidRPr="00804B6E">
        <w:t xml:space="preserve"> ET</w:t>
      </w:r>
      <w:r w:rsidR="00E62F77" w:rsidRPr="00804B6E">
        <w:tab/>
      </w:r>
    </w:p>
    <w:p w14:paraId="14122C1E" w14:textId="4B7EC499" w:rsidR="00E62F77" w:rsidRPr="00804B6E" w:rsidRDefault="00E62F77" w:rsidP="00E62F77">
      <w:pPr>
        <w:pStyle w:val="Heading2"/>
        <w:numPr>
          <w:ilvl w:val="0"/>
          <w:numId w:val="1"/>
        </w:numPr>
      </w:pPr>
      <w:r w:rsidRPr="00804B6E">
        <w:t>Opening (IEEE 802.11-2</w:t>
      </w:r>
      <w:r>
        <w:t>1</w:t>
      </w:r>
      <w:r w:rsidRPr="00804B6E">
        <w:t>/</w:t>
      </w:r>
      <w:r>
        <w:t>2000r</w:t>
      </w:r>
      <w:r w:rsidR="00D93E54">
        <w:t>4</w:t>
      </w:r>
      <w:r w:rsidRPr="00804B6E">
        <w:t>)</w:t>
      </w:r>
    </w:p>
    <w:p w14:paraId="18334468" w14:textId="2116C5A7" w:rsidR="00E62F77" w:rsidRPr="00303A64" w:rsidRDefault="00E62F77" w:rsidP="00E62F77">
      <w:pPr>
        <w:pStyle w:val="ListParagraph"/>
        <w:numPr>
          <w:ilvl w:val="1"/>
          <w:numId w:val="1"/>
        </w:numPr>
      </w:pPr>
      <w:r w:rsidRPr="00804B6E">
        <w:t xml:space="preserve">Call to order </w:t>
      </w:r>
      <w:r w:rsidR="00373E92">
        <w:t>9</w:t>
      </w:r>
      <w:r>
        <w:t>:00</w:t>
      </w:r>
      <w:r w:rsidRPr="00804B6E">
        <w:t xml:space="preserve"> </w:t>
      </w:r>
      <w:r>
        <w:t>am</w:t>
      </w:r>
      <w:r w:rsidRPr="00804B6E">
        <w:t xml:space="preserve"> ET</w:t>
      </w:r>
    </w:p>
    <w:p w14:paraId="01D40487" w14:textId="77777777" w:rsidR="00E62F77" w:rsidRPr="00804B6E" w:rsidRDefault="00E62F77" w:rsidP="00E62F77">
      <w:pPr>
        <w:pStyle w:val="ListParagraph"/>
        <w:numPr>
          <w:ilvl w:val="1"/>
          <w:numId w:val="1"/>
        </w:numPr>
      </w:pPr>
      <w:r w:rsidRPr="00804B6E">
        <w:t>Chair instructed members to record attendance in IMAT.</w:t>
      </w:r>
    </w:p>
    <w:p w14:paraId="3DBE721B" w14:textId="77777777" w:rsidR="00E62F77" w:rsidRPr="00804B6E" w:rsidRDefault="00E62F77" w:rsidP="00E62F77">
      <w:pPr>
        <w:pStyle w:val="ListParagraph"/>
        <w:numPr>
          <w:ilvl w:val="1"/>
          <w:numId w:val="1"/>
        </w:numPr>
      </w:pPr>
      <w:r w:rsidRPr="00804B6E">
        <w:t>Chair introduced the patent policy and meeting rules (slides 2-</w:t>
      </w:r>
      <w:r>
        <w:t>8</w:t>
      </w:r>
      <w:r w:rsidRPr="00804B6E">
        <w:t xml:space="preserve">). </w:t>
      </w:r>
    </w:p>
    <w:p w14:paraId="4E2C3F17" w14:textId="77777777" w:rsidR="00E62F77" w:rsidRDefault="00E62F77" w:rsidP="00E62F77">
      <w:pPr>
        <w:pStyle w:val="ListParagraph"/>
        <w:numPr>
          <w:ilvl w:val="1"/>
          <w:numId w:val="1"/>
        </w:numPr>
      </w:pPr>
      <w:r w:rsidRPr="00804B6E">
        <w:t>No response to the call for patents.</w:t>
      </w:r>
    </w:p>
    <w:p w14:paraId="127D3890" w14:textId="77777777" w:rsidR="00E62F77" w:rsidRPr="00804B6E" w:rsidRDefault="00E62F77" w:rsidP="00E62F77">
      <w:pPr>
        <w:pStyle w:val="ListParagraph"/>
        <w:numPr>
          <w:ilvl w:val="1"/>
          <w:numId w:val="1"/>
        </w:numPr>
      </w:pPr>
      <w:r>
        <w:t>Chair introduced IEEE-SA COPYRIGHT POLICY (slides 9-11)</w:t>
      </w:r>
    </w:p>
    <w:p w14:paraId="68EFB2AB" w14:textId="77777777" w:rsidR="00E62F77" w:rsidRPr="00804B6E" w:rsidRDefault="00E62F77" w:rsidP="00E62F77">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4EA63977" w14:textId="77777777" w:rsidR="00E62F77" w:rsidRPr="00804B6E" w:rsidRDefault="00E62F77" w:rsidP="00E62F77">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8</w:t>
      </w:r>
      <w:r w:rsidRPr="00804B6E">
        <w:t>)</w:t>
      </w:r>
    </w:p>
    <w:p w14:paraId="59F760EC" w14:textId="69E4BD05" w:rsidR="00E62F77" w:rsidRPr="00804B6E" w:rsidRDefault="00E62F77" w:rsidP="00E62F77">
      <w:pPr>
        <w:pStyle w:val="ListParagraph"/>
        <w:numPr>
          <w:ilvl w:val="1"/>
          <w:numId w:val="1"/>
        </w:numPr>
      </w:pPr>
      <w:r w:rsidRPr="00804B6E">
        <w:t xml:space="preserve">Chair introduced the task group leadership (slide </w:t>
      </w:r>
      <w:r w:rsidR="00E96539">
        <w:t>36</w:t>
      </w:r>
      <w:r w:rsidRPr="00804B6E">
        <w:t>)</w:t>
      </w:r>
    </w:p>
    <w:p w14:paraId="024E1DA6" w14:textId="4F99F9FB" w:rsidR="00E62F77" w:rsidRPr="00804B6E" w:rsidRDefault="00E62F77" w:rsidP="00E62F77">
      <w:pPr>
        <w:pStyle w:val="Heading2"/>
        <w:numPr>
          <w:ilvl w:val="0"/>
          <w:numId w:val="1"/>
        </w:numPr>
      </w:pPr>
      <w:r w:rsidRPr="00804B6E">
        <w:t>Agenda (IEEE 802.</w:t>
      </w:r>
      <w:r w:rsidRPr="00E72C88">
        <w:t xml:space="preserve"> </w:t>
      </w:r>
      <w:r w:rsidRPr="00804B6E">
        <w:t>11-2</w:t>
      </w:r>
      <w:r>
        <w:t>1</w:t>
      </w:r>
      <w:r w:rsidRPr="00804B6E">
        <w:t>/</w:t>
      </w:r>
      <w:r>
        <w:t>2000r</w:t>
      </w:r>
      <w:r w:rsidR="005B1D3E">
        <w:t>4</w:t>
      </w:r>
      <w:r w:rsidRPr="00804B6E">
        <w:t>)</w:t>
      </w:r>
    </w:p>
    <w:p w14:paraId="09D4099A" w14:textId="7DFBD586" w:rsidR="00E62F77" w:rsidRDefault="00E62F77" w:rsidP="00E62F77">
      <w:pPr>
        <w:pStyle w:val="ListParagraph"/>
        <w:numPr>
          <w:ilvl w:val="1"/>
          <w:numId w:val="1"/>
        </w:numPr>
      </w:pPr>
      <w:r w:rsidRPr="00804B6E">
        <w:t xml:space="preserve">Chair presented the agenda: </w:t>
      </w:r>
      <w:r w:rsidRPr="00A426C3">
        <w:t>https://mentor.ieee.org/802.11/dcn/21/11-21-</w:t>
      </w:r>
      <w:r>
        <w:t>2000</w:t>
      </w:r>
      <w:r w:rsidRPr="00A426C3">
        <w:t>-0</w:t>
      </w:r>
      <w:r w:rsidR="00D93E54">
        <w:t>4</w:t>
      </w:r>
      <w:r w:rsidRPr="00A426C3">
        <w:t>-00bd-tgbd-teleconference-agenda-for-</w:t>
      </w:r>
      <w:r>
        <w:t>Jan</w:t>
      </w:r>
      <w:r w:rsidRPr="00A426C3">
        <w:t>-202</w:t>
      </w:r>
      <w:r>
        <w:t>2</w:t>
      </w:r>
      <w:r w:rsidRPr="00A426C3">
        <w:t>.</w:t>
      </w:r>
      <w:r w:rsidRPr="00804B6E">
        <w:t xml:space="preserve"> (slide </w:t>
      </w:r>
      <w:r>
        <w:t>3</w:t>
      </w:r>
      <w:r w:rsidR="00E96539">
        <w:t>7</w:t>
      </w:r>
      <w:r w:rsidRPr="00804B6E">
        <w:t>)</w:t>
      </w:r>
    </w:p>
    <w:p w14:paraId="26811771" w14:textId="77777777" w:rsidR="00E62F77" w:rsidRPr="00804B6E" w:rsidRDefault="00E62F77" w:rsidP="00E62F77">
      <w:pPr>
        <w:pStyle w:val="ListParagraph"/>
        <w:numPr>
          <w:ilvl w:val="2"/>
          <w:numId w:val="1"/>
        </w:numPr>
      </w:pPr>
      <w:r w:rsidRPr="00804B6E">
        <w:t>Call meeting to order and remind the group to record attendance on imat.ieee.org</w:t>
      </w:r>
    </w:p>
    <w:p w14:paraId="416D00E4" w14:textId="77777777" w:rsidR="00E62F77" w:rsidRPr="00804B6E" w:rsidRDefault="00E62F77" w:rsidP="00E62F77">
      <w:pPr>
        <w:pStyle w:val="ListParagraph"/>
        <w:numPr>
          <w:ilvl w:val="2"/>
          <w:numId w:val="1"/>
        </w:numPr>
      </w:pPr>
      <w:r w:rsidRPr="00804B6E">
        <w:t>IEEE-SA IPR policies and meeting rules</w:t>
      </w:r>
    </w:p>
    <w:p w14:paraId="0DC7F3ED" w14:textId="1FD3001C" w:rsidR="00E62F77" w:rsidRDefault="00E62F77" w:rsidP="00E62F77">
      <w:pPr>
        <w:pStyle w:val="ListParagraph"/>
        <w:numPr>
          <w:ilvl w:val="2"/>
          <w:numId w:val="1"/>
        </w:numPr>
      </w:pPr>
      <w:r w:rsidRPr="00804B6E">
        <w:t>Approval of agenda</w:t>
      </w:r>
      <w:r>
        <w:t xml:space="preserve"> (slide 3</w:t>
      </w:r>
      <w:r w:rsidR="00E96539">
        <w:t>7</w:t>
      </w:r>
      <w:r>
        <w:t>)</w:t>
      </w:r>
    </w:p>
    <w:p w14:paraId="4AE572A9" w14:textId="08DD3BC8" w:rsidR="00E62F77" w:rsidRDefault="00E62F77" w:rsidP="00E62F77">
      <w:pPr>
        <w:pStyle w:val="ListParagraph"/>
        <w:numPr>
          <w:ilvl w:val="2"/>
          <w:numId w:val="1"/>
        </w:numPr>
      </w:pPr>
      <w:r>
        <w:t>CR SP</w:t>
      </w:r>
    </w:p>
    <w:p w14:paraId="2A4B1AD5" w14:textId="01E77B7E" w:rsidR="00A75785" w:rsidRPr="00A75785" w:rsidRDefault="00A75785" w:rsidP="00D12D97">
      <w:pPr>
        <w:pStyle w:val="ListParagraph"/>
        <w:numPr>
          <w:ilvl w:val="3"/>
          <w:numId w:val="1"/>
        </w:numPr>
      </w:pPr>
      <w:r w:rsidRPr="00A75785">
        <w:t>11-22/0048r1, D3.0 comment resolution 5.3.2, Liwen Chu (NXP)</w:t>
      </w:r>
      <w:r w:rsidRPr="00A75785">
        <w:t xml:space="preserve"> [incorrect CID i</w:t>
      </w:r>
      <w:r>
        <w:t>n previous SP]</w:t>
      </w:r>
    </w:p>
    <w:p w14:paraId="57D87A20" w14:textId="77777777" w:rsidR="006B6C72" w:rsidRPr="006B6C72" w:rsidRDefault="006B6C72" w:rsidP="006B6C72">
      <w:pPr>
        <w:pStyle w:val="ListParagraph"/>
        <w:numPr>
          <w:ilvl w:val="3"/>
          <w:numId w:val="1"/>
        </w:numPr>
      </w:pPr>
      <w:r w:rsidRPr="006B6C72">
        <w:t xml:space="preserve">11-22/0033r2, D3.0 Comment Resolution Annex C MIB, Hiroyuki </w:t>
      </w:r>
      <w:proofErr w:type="spellStart"/>
      <w:r w:rsidRPr="006B6C72">
        <w:t>Motozuka</w:t>
      </w:r>
      <w:proofErr w:type="spellEnd"/>
      <w:r w:rsidRPr="006B6C72">
        <w:t xml:space="preserve"> (Panasonic) </w:t>
      </w:r>
    </w:p>
    <w:p w14:paraId="26D1F12C" w14:textId="001105E9" w:rsidR="006B6C72" w:rsidRDefault="006B6C72" w:rsidP="006B6C72">
      <w:pPr>
        <w:pStyle w:val="ListParagraph"/>
        <w:numPr>
          <w:ilvl w:val="3"/>
          <w:numId w:val="1"/>
        </w:numPr>
      </w:pPr>
      <w:r w:rsidRPr="006B6C72">
        <w:t>11-22/0007r</w:t>
      </w:r>
      <w:r w:rsidR="0012486E">
        <w:t>7</w:t>
      </w:r>
      <w:r w:rsidRPr="006B6C72">
        <w:t>, lb259-comment-resolution, Stephan Sand (German Aerospace Center (DLR))</w:t>
      </w:r>
    </w:p>
    <w:p w14:paraId="32F8015F" w14:textId="249C8170" w:rsidR="006B6C72" w:rsidRPr="006B6C72" w:rsidRDefault="006B6C72" w:rsidP="006B6C72">
      <w:pPr>
        <w:pStyle w:val="ListParagraph"/>
        <w:numPr>
          <w:ilvl w:val="3"/>
          <w:numId w:val="1"/>
        </w:numPr>
      </w:pPr>
      <w:r w:rsidRPr="006B6C72">
        <w:t>11-22/0111r</w:t>
      </w:r>
      <w:r w:rsidR="00D12C89">
        <w:t>1</w:t>
      </w:r>
      <w:r w:rsidRPr="006B6C72">
        <w:t>, some-clause-5/6-comment-resolutions-for-lb-259, Joseph Levy (</w:t>
      </w:r>
      <w:proofErr w:type="spellStart"/>
      <w:r w:rsidRPr="006B6C72">
        <w:t>InterDigital</w:t>
      </w:r>
      <w:proofErr w:type="spellEnd"/>
      <w:r>
        <w:t>)</w:t>
      </w:r>
    </w:p>
    <w:p w14:paraId="678F7C0A" w14:textId="77777777" w:rsidR="00E62F77" w:rsidRDefault="00E62F77" w:rsidP="00E62F77">
      <w:pPr>
        <w:pStyle w:val="ListParagraph"/>
        <w:numPr>
          <w:ilvl w:val="2"/>
          <w:numId w:val="1"/>
        </w:numPr>
      </w:pPr>
      <w:r>
        <w:t xml:space="preserve">Comment resolutions </w:t>
      </w:r>
    </w:p>
    <w:p w14:paraId="57FB4D1F" w14:textId="4CE5D83B" w:rsidR="00FB2B70" w:rsidRDefault="00E62F77" w:rsidP="00E947B0">
      <w:pPr>
        <w:pStyle w:val="ListParagraph"/>
        <w:numPr>
          <w:ilvl w:val="3"/>
          <w:numId w:val="1"/>
        </w:numPr>
      </w:pPr>
      <w:r w:rsidRPr="00A41C53">
        <w:t>11-22/0091</w:t>
      </w:r>
      <w:r>
        <w:t>r0</w:t>
      </w:r>
      <w:r w:rsidRPr="00A41C53">
        <w:t xml:space="preserve">, D3.0 Comment Resolution related to DMG STA communicating OCB, Hiroyuki </w:t>
      </w:r>
      <w:proofErr w:type="spellStart"/>
      <w:r w:rsidRPr="00A41C53">
        <w:t>Motozuka</w:t>
      </w:r>
      <w:proofErr w:type="spellEnd"/>
      <w:r w:rsidRPr="00A41C53">
        <w:t xml:space="preserve"> (Panasonic)</w:t>
      </w:r>
    </w:p>
    <w:p w14:paraId="28A53B1B" w14:textId="753F9B51" w:rsidR="00B90DB6" w:rsidRDefault="00B90DB6" w:rsidP="00E947B0">
      <w:pPr>
        <w:pStyle w:val="ListParagraph"/>
        <w:numPr>
          <w:ilvl w:val="3"/>
          <w:numId w:val="1"/>
        </w:numPr>
      </w:pPr>
      <w:r w:rsidRPr="00A41C53">
        <w:t>11-22/0</w:t>
      </w:r>
      <w:r>
        <w:t>150r0</w:t>
      </w:r>
      <w:r w:rsidRPr="00A41C53">
        <w:t xml:space="preserve">, </w:t>
      </w:r>
      <w:r>
        <w:t xml:space="preserve">CID 3053 for </w:t>
      </w:r>
      <w:proofErr w:type="spellStart"/>
      <w:r>
        <w:t>Midambles</w:t>
      </w:r>
      <w:proofErr w:type="spellEnd"/>
      <w:r>
        <w:t>, Rui Cao</w:t>
      </w:r>
      <w:r w:rsidRPr="00A41C53">
        <w:t xml:space="preserve"> (</w:t>
      </w:r>
      <w:r>
        <w:t>NXP</w:t>
      </w:r>
      <w:r>
        <w:t>)</w:t>
      </w:r>
    </w:p>
    <w:p w14:paraId="2436733B" w14:textId="148A9948" w:rsidR="000827E1" w:rsidRPr="000E212F" w:rsidRDefault="000827E1" w:rsidP="00E947B0">
      <w:pPr>
        <w:pStyle w:val="ListParagraph"/>
        <w:numPr>
          <w:ilvl w:val="3"/>
          <w:numId w:val="1"/>
        </w:numPr>
      </w:pPr>
      <w:r w:rsidRPr="00265C94">
        <w:t>11-22/0155r0, D3.0 Comment Resolution for PHY Intr</w:t>
      </w:r>
      <w:r>
        <w:t>oduction</w:t>
      </w:r>
      <w:r w:rsidRPr="00265C94">
        <w:t>, Rui Cao (NXP</w:t>
      </w:r>
      <w:r>
        <w:t>)</w:t>
      </w:r>
    </w:p>
    <w:p w14:paraId="511B376F" w14:textId="36CD8C69" w:rsidR="0014705B" w:rsidRDefault="0014705B" w:rsidP="00E62F77">
      <w:pPr>
        <w:pStyle w:val="ListParagraph"/>
        <w:numPr>
          <w:ilvl w:val="2"/>
          <w:numId w:val="1"/>
        </w:numPr>
      </w:pPr>
      <w:r>
        <w:t>CR motions</w:t>
      </w:r>
    </w:p>
    <w:p w14:paraId="57616ADD" w14:textId="1ADDFC0D" w:rsidR="00E62F77" w:rsidRDefault="0014705B" w:rsidP="00E62F77">
      <w:pPr>
        <w:pStyle w:val="ListParagraph"/>
        <w:numPr>
          <w:ilvl w:val="2"/>
          <w:numId w:val="1"/>
        </w:numPr>
      </w:pPr>
      <w:r>
        <w:t>Editor report and MDR progress report</w:t>
      </w:r>
    </w:p>
    <w:p w14:paraId="4F4D7627" w14:textId="300D22BA" w:rsidR="00E62F77" w:rsidRDefault="0014705B" w:rsidP="00E62F77">
      <w:pPr>
        <w:pStyle w:val="ListParagraph"/>
        <w:numPr>
          <w:ilvl w:val="2"/>
          <w:numId w:val="1"/>
        </w:numPr>
      </w:pPr>
      <w:r>
        <w:t>Revisit Timeline</w:t>
      </w:r>
    </w:p>
    <w:p w14:paraId="02FA168F" w14:textId="32716D02" w:rsidR="0014705B" w:rsidRDefault="0014705B" w:rsidP="00E62F77">
      <w:pPr>
        <w:pStyle w:val="ListParagraph"/>
        <w:numPr>
          <w:ilvl w:val="2"/>
          <w:numId w:val="1"/>
        </w:numPr>
      </w:pPr>
      <w:r>
        <w:t>Future teleconference plan</w:t>
      </w:r>
    </w:p>
    <w:p w14:paraId="69BA9626" w14:textId="084A063D" w:rsidR="00E62F77" w:rsidRPr="006652D5" w:rsidRDefault="0014705B" w:rsidP="00E62F77">
      <w:pPr>
        <w:pStyle w:val="ListParagraph"/>
        <w:numPr>
          <w:ilvl w:val="2"/>
          <w:numId w:val="1"/>
        </w:numPr>
      </w:pPr>
      <w:r>
        <w:t>Any other business</w:t>
      </w:r>
    </w:p>
    <w:p w14:paraId="361F23CB" w14:textId="77DE0066" w:rsidR="00E62F77" w:rsidRDefault="00761C77" w:rsidP="00E62F77">
      <w:pPr>
        <w:pStyle w:val="ListParagraph"/>
        <w:numPr>
          <w:ilvl w:val="2"/>
          <w:numId w:val="1"/>
        </w:numPr>
      </w:pPr>
      <w:r>
        <w:t>Adjourn</w:t>
      </w:r>
    </w:p>
    <w:p w14:paraId="63AD037A" w14:textId="77777777" w:rsidR="00E62F77" w:rsidRDefault="00E62F77" w:rsidP="00E62F77">
      <w:pPr>
        <w:pStyle w:val="ListParagraph"/>
        <w:numPr>
          <w:ilvl w:val="1"/>
          <w:numId w:val="1"/>
        </w:numPr>
      </w:pPr>
      <w:r w:rsidRPr="00FD7553">
        <w:t>Agenda was approved without objection</w:t>
      </w:r>
    </w:p>
    <w:p w14:paraId="6466FCED" w14:textId="77777777" w:rsidR="00C04E67" w:rsidRPr="00564717" w:rsidRDefault="00C04E67" w:rsidP="00C04E67">
      <w:pPr>
        <w:pStyle w:val="Heading2"/>
        <w:numPr>
          <w:ilvl w:val="0"/>
          <w:numId w:val="1"/>
        </w:numPr>
      </w:pPr>
      <w:r>
        <w:t xml:space="preserve">SP for </w:t>
      </w:r>
      <w:r w:rsidRPr="00564717">
        <w:t>11-22/0048r</w:t>
      </w:r>
      <w:r>
        <w:t>1</w:t>
      </w:r>
      <w:r w:rsidRPr="00564717">
        <w:t>, D3.0 comment resolution 5.3.2, Liwen Chu (NXP)</w:t>
      </w:r>
    </w:p>
    <w:p w14:paraId="5E020522" w14:textId="77777777" w:rsidR="00C04E67" w:rsidRDefault="00C04E67" w:rsidP="00C04E67">
      <w:pPr>
        <w:pStyle w:val="ListParagraph"/>
        <w:numPr>
          <w:ilvl w:val="1"/>
          <w:numId w:val="1"/>
        </w:numPr>
      </w:pPr>
      <w:r>
        <w:t>Do you agree on the comment resolution to following 5 CIDs and proposed modification to IEEE P802.11bd D3.0 as in 11-22/0048r1?</w:t>
      </w:r>
    </w:p>
    <w:p w14:paraId="0E8BDEEB" w14:textId="738B77C8" w:rsidR="00C04E67" w:rsidRDefault="00C04E67" w:rsidP="00C04E67">
      <w:pPr>
        <w:pStyle w:val="ListParagraph"/>
        <w:numPr>
          <w:ilvl w:val="2"/>
          <w:numId w:val="1"/>
        </w:numPr>
      </w:pPr>
      <w:r>
        <w:t xml:space="preserve">CID </w:t>
      </w:r>
      <w:r>
        <w:t>3009, 3010, 3057, 3058 and 3065</w:t>
      </w:r>
      <w:r>
        <w:t>.</w:t>
      </w:r>
    </w:p>
    <w:p w14:paraId="26F390A0" w14:textId="77777777" w:rsidR="00C04E67" w:rsidRDefault="00C04E67" w:rsidP="00C04E67">
      <w:pPr>
        <w:pStyle w:val="ListParagraph"/>
        <w:numPr>
          <w:ilvl w:val="2"/>
          <w:numId w:val="1"/>
        </w:numPr>
      </w:pPr>
      <w:r>
        <w:t xml:space="preserve">Y/N/A: No objections. </w:t>
      </w:r>
    </w:p>
    <w:p w14:paraId="7F6B4C43" w14:textId="32113437" w:rsidR="00E62F77" w:rsidRPr="00A73DEF" w:rsidRDefault="00E62F77" w:rsidP="00E62F77">
      <w:pPr>
        <w:pStyle w:val="Heading2"/>
        <w:numPr>
          <w:ilvl w:val="0"/>
          <w:numId w:val="1"/>
        </w:numPr>
      </w:pPr>
      <w:r>
        <w:t xml:space="preserve">SP for </w:t>
      </w:r>
      <w:r w:rsidR="007E60D8" w:rsidRPr="006B6C72">
        <w:t xml:space="preserve">11-22/0033r2, D3.0 Comment Resolution Annex C MIB, Hiroyuki </w:t>
      </w:r>
      <w:proofErr w:type="spellStart"/>
      <w:r w:rsidR="007E60D8" w:rsidRPr="006B6C72">
        <w:t>Motozuka</w:t>
      </w:r>
      <w:proofErr w:type="spellEnd"/>
      <w:r w:rsidR="007E60D8" w:rsidRPr="006B6C72">
        <w:t xml:space="preserve"> (Panasonic</w:t>
      </w:r>
      <w:r>
        <w:t>)</w:t>
      </w:r>
    </w:p>
    <w:p w14:paraId="5259AA96" w14:textId="5B9E4722" w:rsidR="00E62F77" w:rsidRDefault="00E62F77" w:rsidP="00E62F77">
      <w:pPr>
        <w:pStyle w:val="ListParagraph"/>
        <w:numPr>
          <w:ilvl w:val="1"/>
          <w:numId w:val="1"/>
        </w:numPr>
      </w:pPr>
      <w:r>
        <w:t xml:space="preserve">Do you agree on the comment resolution </w:t>
      </w:r>
      <w:r w:rsidR="00217494">
        <w:t>to CID 3047</w:t>
      </w:r>
      <w:r>
        <w:t xml:space="preserve"> and proposed modification to IEEE P802.11bd D3.0 as in 11-22/00</w:t>
      </w:r>
      <w:r w:rsidR="00217494">
        <w:t>33</w:t>
      </w:r>
      <w:r>
        <w:t>r2?</w:t>
      </w:r>
    </w:p>
    <w:p w14:paraId="69BF24FA" w14:textId="77777777" w:rsidR="00E62F77" w:rsidRDefault="00E62F77" w:rsidP="00E62F77">
      <w:pPr>
        <w:pStyle w:val="ListParagraph"/>
        <w:numPr>
          <w:ilvl w:val="2"/>
          <w:numId w:val="1"/>
        </w:numPr>
      </w:pPr>
      <w:r>
        <w:t xml:space="preserve">Y/N/A: No objections. </w:t>
      </w:r>
    </w:p>
    <w:p w14:paraId="64FA6927" w14:textId="213F721E" w:rsidR="00E62F77" w:rsidRPr="00A73DEF" w:rsidRDefault="00E62F77" w:rsidP="00E62F77">
      <w:pPr>
        <w:pStyle w:val="Heading2"/>
        <w:numPr>
          <w:ilvl w:val="0"/>
          <w:numId w:val="1"/>
        </w:numPr>
      </w:pPr>
      <w:r>
        <w:t xml:space="preserve">SP for </w:t>
      </w:r>
      <w:r w:rsidR="00007A9F" w:rsidRPr="006B6C72">
        <w:t>11-22/0007r</w:t>
      </w:r>
      <w:r w:rsidR="0012486E">
        <w:t>7</w:t>
      </w:r>
      <w:r w:rsidR="00007A9F" w:rsidRPr="006B6C72">
        <w:t>, lb259-comment-resolution, Stephan Sand (German Aerospace Center (DLR</w:t>
      </w:r>
      <w:r w:rsidR="00007A9F">
        <w:t>)</w:t>
      </w:r>
      <w:r>
        <w:t>)</w:t>
      </w:r>
    </w:p>
    <w:p w14:paraId="6A93A8CE" w14:textId="34F5DC03" w:rsidR="00795515" w:rsidRDefault="00795515" w:rsidP="00C90EB2">
      <w:pPr>
        <w:pStyle w:val="ListParagraph"/>
        <w:numPr>
          <w:ilvl w:val="1"/>
          <w:numId w:val="1"/>
        </w:numPr>
      </w:pPr>
      <w:r>
        <w:t xml:space="preserve">An update was given for CID 3002 </w:t>
      </w:r>
      <w:r>
        <w:t>including moving NGV ranging text from clause 9 to clause 31.4.</w:t>
      </w:r>
    </w:p>
    <w:p w14:paraId="57062EAA" w14:textId="37D9A142" w:rsidR="00ED3C89" w:rsidRDefault="00ED3C89" w:rsidP="00C90EB2">
      <w:pPr>
        <w:pStyle w:val="ListParagraph"/>
        <w:numPr>
          <w:ilvl w:val="1"/>
          <w:numId w:val="1"/>
        </w:numPr>
      </w:pPr>
      <w:r>
        <w:t xml:space="preserve">An update was given for CID 3051. A question was asked whether it is field or subfield </w:t>
      </w:r>
      <w:r w:rsidR="00BE5EE4">
        <w:t xml:space="preserve">after LTF offset </w:t>
      </w:r>
      <w:r>
        <w:t>in the ranging parameters element</w:t>
      </w:r>
      <w:r w:rsidR="00BE5EE4">
        <w:t>, which is missing</w:t>
      </w:r>
      <w:r>
        <w:t>. It is confirmed that it should be field based on 11az spec text.</w:t>
      </w:r>
    </w:p>
    <w:p w14:paraId="75A0F14E" w14:textId="1E75470E" w:rsidR="00E62F77" w:rsidRDefault="00E62F77" w:rsidP="00E62F77">
      <w:pPr>
        <w:pStyle w:val="ListParagraph"/>
        <w:numPr>
          <w:ilvl w:val="1"/>
          <w:numId w:val="1"/>
        </w:numPr>
      </w:pPr>
      <w:r>
        <w:t xml:space="preserve">Do you agree on the comment resolution to following </w:t>
      </w:r>
      <w:r w:rsidR="00153100">
        <w:t>2</w:t>
      </w:r>
      <w:r>
        <w:t xml:space="preserve"> CIDs and proposed modification to IEEE P802.11bd D3.0 as in 11-22/000</w:t>
      </w:r>
      <w:r w:rsidR="00153100">
        <w:t>7</w:t>
      </w:r>
      <w:r>
        <w:t>r</w:t>
      </w:r>
      <w:r w:rsidR="00FB6D0C">
        <w:t>7</w:t>
      </w:r>
      <w:r>
        <w:t>?</w:t>
      </w:r>
    </w:p>
    <w:p w14:paraId="3A562C01" w14:textId="6B03233E" w:rsidR="00E62F77" w:rsidRDefault="00E62F77" w:rsidP="00E62F77">
      <w:pPr>
        <w:pStyle w:val="ListParagraph"/>
        <w:numPr>
          <w:ilvl w:val="2"/>
          <w:numId w:val="1"/>
        </w:numPr>
      </w:pPr>
      <w:r>
        <w:t xml:space="preserve">CID </w:t>
      </w:r>
      <w:r w:rsidR="00863707">
        <w:t>3002 and 3051</w:t>
      </w:r>
      <w:r>
        <w:t>.</w:t>
      </w:r>
    </w:p>
    <w:p w14:paraId="16E30725" w14:textId="77777777" w:rsidR="00E62F77" w:rsidRDefault="00E62F77" w:rsidP="00E62F77">
      <w:pPr>
        <w:pStyle w:val="ListParagraph"/>
        <w:numPr>
          <w:ilvl w:val="2"/>
          <w:numId w:val="1"/>
        </w:numPr>
      </w:pPr>
      <w:r>
        <w:t xml:space="preserve">Y/N/A: No objections. </w:t>
      </w:r>
    </w:p>
    <w:p w14:paraId="1E95D5AF" w14:textId="7F7B260D" w:rsidR="00E62F77" w:rsidRPr="00A73DEF" w:rsidRDefault="00E62F77" w:rsidP="00E62F77">
      <w:pPr>
        <w:pStyle w:val="Heading2"/>
        <w:numPr>
          <w:ilvl w:val="0"/>
          <w:numId w:val="1"/>
        </w:numPr>
      </w:pPr>
      <w:r>
        <w:t xml:space="preserve">SP for </w:t>
      </w:r>
      <w:r w:rsidRPr="00A41C53">
        <w:t>11-22/011</w:t>
      </w:r>
      <w:r w:rsidR="0062158B">
        <w:t>1</w:t>
      </w:r>
      <w:r>
        <w:t>r</w:t>
      </w:r>
      <w:r w:rsidR="00E2583C">
        <w:t>1</w:t>
      </w:r>
      <w:r w:rsidRPr="00A41C53">
        <w:t xml:space="preserve">, </w:t>
      </w:r>
      <w:r w:rsidR="0062158B" w:rsidRPr="006B6C72">
        <w:t>some-clause-5/6-comment-resolutions-for-lb-259</w:t>
      </w:r>
      <w:r w:rsidRPr="00A41C53">
        <w:t>, Joseph Levy (</w:t>
      </w:r>
      <w:proofErr w:type="spellStart"/>
      <w:r w:rsidRPr="00A41C53">
        <w:t>InterDigital</w:t>
      </w:r>
      <w:proofErr w:type="spellEnd"/>
      <w:r>
        <w:t>)</w:t>
      </w:r>
    </w:p>
    <w:p w14:paraId="0A2E6859" w14:textId="29BCAC33" w:rsidR="00CC5941" w:rsidRDefault="00CC5941" w:rsidP="00E62F77">
      <w:pPr>
        <w:pStyle w:val="ListParagraph"/>
        <w:numPr>
          <w:ilvl w:val="1"/>
          <w:numId w:val="1"/>
        </w:numPr>
      </w:pPr>
      <w:r>
        <w:t>An update is given for the MIB variables changes.</w:t>
      </w:r>
      <w:r w:rsidR="0005721C">
        <w:t xml:space="preserve"> A comment was made by the Editor that if the old deleted value can be also shown in the text.</w:t>
      </w:r>
    </w:p>
    <w:p w14:paraId="753359BC" w14:textId="504535D1" w:rsidR="00E62F77" w:rsidRDefault="00E62F77" w:rsidP="00E62F77">
      <w:pPr>
        <w:pStyle w:val="ListParagraph"/>
        <w:numPr>
          <w:ilvl w:val="1"/>
          <w:numId w:val="1"/>
        </w:numPr>
      </w:pPr>
      <w:r>
        <w:t xml:space="preserve">Do you agree on the comment resolution to following </w:t>
      </w:r>
      <w:r w:rsidR="00C754CA">
        <w:t>4</w:t>
      </w:r>
      <w:r>
        <w:t xml:space="preserve"> CIDs and proposed modification to IEEE P802.11bd D3.0 as in 11-22/011</w:t>
      </w:r>
      <w:r w:rsidR="00C754CA">
        <w:t>1</w:t>
      </w:r>
      <w:r>
        <w:t>r</w:t>
      </w:r>
      <w:r w:rsidR="00C754CA">
        <w:t>1</w:t>
      </w:r>
      <w:r>
        <w:t>?</w:t>
      </w:r>
    </w:p>
    <w:p w14:paraId="4E068638" w14:textId="3918D3DB" w:rsidR="00E62F77" w:rsidRDefault="00E62F77" w:rsidP="00E62F77">
      <w:pPr>
        <w:pStyle w:val="ListParagraph"/>
        <w:numPr>
          <w:ilvl w:val="2"/>
          <w:numId w:val="1"/>
        </w:numPr>
      </w:pPr>
      <w:r>
        <w:t xml:space="preserve">CID </w:t>
      </w:r>
      <w:r w:rsidR="00C754CA">
        <w:t>3105, 3106, 3011 and 3015</w:t>
      </w:r>
      <w:r>
        <w:t>.</w:t>
      </w:r>
    </w:p>
    <w:p w14:paraId="6B57F52C" w14:textId="77777777" w:rsidR="00E62F77" w:rsidRDefault="00E62F77" w:rsidP="00E62F77">
      <w:pPr>
        <w:pStyle w:val="ListParagraph"/>
        <w:numPr>
          <w:ilvl w:val="2"/>
          <w:numId w:val="1"/>
        </w:numPr>
      </w:pPr>
      <w:r>
        <w:t xml:space="preserve">Y/N/A: No objections. </w:t>
      </w:r>
    </w:p>
    <w:p w14:paraId="3AEC71AC" w14:textId="77777777" w:rsidR="00594F26" w:rsidRPr="00564717" w:rsidRDefault="00594F26" w:rsidP="00594F26">
      <w:pPr>
        <w:pStyle w:val="Heading2"/>
        <w:numPr>
          <w:ilvl w:val="0"/>
          <w:numId w:val="1"/>
        </w:numPr>
      </w:pPr>
      <w:r w:rsidRPr="00A41C53">
        <w:t>11-22/0091</w:t>
      </w:r>
      <w:r>
        <w:t>r1</w:t>
      </w:r>
      <w:r w:rsidRPr="00A41C53">
        <w:t xml:space="preserve">, D3.0 Comment Resolution related to DMG STA communicating OCB, Hiroyuki </w:t>
      </w:r>
      <w:proofErr w:type="spellStart"/>
      <w:r w:rsidRPr="00A41C53">
        <w:t>Motozuka</w:t>
      </w:r>
      <w:proofErr w:type="spellEnd"/>
      <w:r w:rsidRPr="00A41C53">
        <w:t xml:space="preserve"> (Panasonic</w:t>
      </w:r>
      <w:r w:rsidRPr="00564717">
        <w:t>)</w:t>
      </w:r>
    </w:p>
    <w:p w14:paraId="1BD19726" w14:textId="3E8F2A4B" w:rsidR="00594F26" w:rsidRDefault="00594F26" w:rsidP="00594F26">
      <w:pPr>
        <w:pStyle w:val="ListParagraph"/>
        <w:numPr>
          <w:ilvl w:val="1"/>
          <w:numId w:val="1"/>
        </w:numPr>
      </w:pPr>
      <w:r>
        <w:t>CID</w:t>
      </w:r>
      <w:r w:rsidR="00AC19CE">
        <w:t xml:space="preserve"> 3083</w:t>
      </w:r>
      <w:r>
        <w:t xml:space="preserve">: </w:t>
      </w:r>
      <w:r w:rsidR="00175752">
        <w:t>A comment was made that it is should be ‘’antenna configurations” instead of ”directions” since “directions” is the results of different antenna configurations. The presenter changed resolution accordingly.</w:t>
      </w:r>
    </w:p>
    <w:p w14:paraId="155641EF" w14:textId="7D92207D" w:rsidR="004D545A" w:rsidRDefault="004D545A" w:rsidP="00594F26">
      <w:pPr>
        <w:pStyle w:val="ListParagraph"/>
        <w:numPr>
          <w:ilvl w:val="1"/>
          <w:numId w:val="1"/>
        </w:numPr>
      </w:pPr>
      <w:r>
        <w:t>CID 3084</w:t>
      </w:r>
      <w:r w:rsidR="00C804F6">
        <w:t>, 3014</w:t>
      </w:r>
      <w:r>
        <w:t>:</w:t>
      </w:r>
      <w:r w:rsidR="00C804F6">
        <w:t xml:space="preserve"> </w:t>
      </w:r>
      <w:r w:rsidR="00E96B62">
        <w:t>A comment was made that more work needs to be done for this resolution.</w:t>
      </w:r>
    </w:p>
    <w:p w14:paraId="2865893B" w14:textId="548B2C1D" w:rsidR="00E62F77" w:rsidRPr="00B31AF5" w:rsidRDefault="007D1942" w:rsidP="00E62F77">
      <w:pPr>
        <w:pStyle w:val="Heading2"/>
        <w:numPr>
          <w:ilvl w:val="0"/>
          <w:numId w:val="1"/>
        </w:numPr>
      </w:pPr>
      <w:r>
        <w:t>Motion #1 (approval of comment resolutions</w:t>
      </w:r>
      <w:r w:rsidR="00E62F77" w:rsidRPr="00B31AF5">
        <w:t>)</w:t>
      </w:r>
    </w:p>
    <w:p w14:paraId="5A4E53CE" w14:textId="1B2C763D" w:rsidR="00E62F77" w:rsidRDefault="009274C1" w:rsidP="00E62F77">
      <w:pPr>
        <w:pStyle w:val="ListParagraph"/>
        <w:numPr>
          <w:ilvl w:val="1"/>
          <w:numId w:val="1"/>
        </w:numPr>
      </w:pPr>
      <w:r>
        <w:t xml:space="preserve">Move to approve the comment resolutions to </w:t>
      </w:r>
      <w:r w:rsidR="00B47057">
        <w:t>87</w:t>
      </w:r>
      <w:r>
        <w:t xml:space="preserve"> CIDs which marked as “ready to motion” as in 11-21/2018r</w:t>
      </w:r>
      <w:r w:rsidR="00904C13">
        <w:t>4</w:t>
      </w:r>
      <w:r w:rsidR="00E62F77">
        <w:t>?</w:t>
      </w:r>
    </w:p>
    <w:p w14:paraId="73D81E4B" w14:textId="32394745" w:rsidR="009274C1" w:rsidRDefault="009274C1" w:rsidP="00E62F77">
      <w:pPr>
        <w:pStyle w:val="ListParagraph"/>
        <w:numPr>
          <w:ilvl w:val="2"/>
          <w:numId w:val="1"/>
        </w:numPr>
      </w:pPr>
      <w:r>
        <w:t>Moved: Yujin Noh    Seconded:</w:t>
      </w:r>
      <w:r w:rsidR="004C3F85">
        <w:t xml:space="preserve"> </w:t>
      </w:r>
      <w:r w:rsidR="005A2992">
        <w:t>Stephan Sand</w:t>
      </w:r>
    </w:p>
    <w:p w14:paraId="09F1E898" w14:textId="5E11F950" w:rsidR="00E62F77" w:rsidRDefault="009274C1" w:rsidP="00E62F77">
      <w:pPr>
        <w:pStyle w:val="ListParagraph"/>
        <w:numPr>
          <w:ilvl w:val="2"/>
          <w:numId w:val="1"/>
        </w:numPr>
      </w:pPr>
      <w:r>
        <w:t>Results:</w:t>
      </w:r>
      <w:r w:rsidR="00E62F77">
        <w:t xml:space="preserve"> </w:t>
      </w:r>
      <w:r w:rsidR="00526083">
        <w:t xml:space="preserve">Approved with unanimous </w:t>
      </w:r>
      <w:r w:rsidR="00897FC1">
        <w:t>consensus</w:t>
      </w:r>
    </w:p>
    <w:p w14:paraId="76BC7B6E" w14:textId="1338F84D" w:rsidR="00FE6B8D" w:rsidRPr="00564717" w:rsidRDefault="00FE6B8D" w:rsidP="00FE6B8D">
      <w:pPr>
        <w:pStyle w:val="Heading2"/>
        <w:numPr>
          <w:ilvl w:val="0"/>
          <w:numId w:val="1"/>
        </w:numPr>
      </w:pPr>
      <w:r>
        <w:t xml:space="preserve">Editor report </w:t>
      </w:r>
      <w:r w:rsidR="001B0B8C">
        <w:t xml:space="preserve">(11-19/2045r15) </w:t>
      </w:r>
      <w:r>
        <w:t>and MDR progress</w:t>
      </w:r>
      <w:r>
        <w:t xml:space="preserve"> report</w:t>
      </w:r>
      <w:r w:rsidR="005856EA">
        <w:t xml:space="preserve"> (11-22/0021r5)</w:t>
      </w:r>
    </w:p>
    <w:p w14:paraId="37D827DE" w14:textId="408A8695" w:rsidR="00FE6B8D" w:rsidRDefault="00416081" w:rsidP="00FE6B8D">
      <w:pPr>
        <w:pStyle w:val="ListParagraph"/>
        <w:numPr>
          <w:ilvl w:val="1"/>
          <w:numId w:val="1"/>
        </w:numPr>
      </w:pPr>
      <w:r>
        <w:t>87 out of 107 LB 259 comments are approved.</w:t>
      </w:r>
      <w:r w:rsidR="00FE6B8D">
        <w:t xml:space="preserve"> </w:t>
      </w:r>
      <w:r w:rsidR="005856EA">
        <w:t>There are 20 CIDs are left.</w:t>
      </w:r>
    </w:p>
    <w:p w14:paraId="76AA1A36" w14:textId="356D3C5D" w:rsidR="00FE6B8D" w:rsidRDefault="00624DD6" w:rsidP="00256D30">
      <w:pPr>
        <w:pStyle w:val="ListParagraph"/>
        <w:numPr>
          <w:ilvl w:val="1"/>
          <w:numId w:val="1"/>
        </w:numPr>
      </w:pPr>
      <w:r>
        <w:t xml:space="preserve">Editor showed the </w:t>
      </w:r>
      <w:r w:rsidR="003B380E">
        <w:t>issues</w:t>
      </w:r>
      <w:r>
        <w:t xml:space="preserve"> in spec writing needs to improved based </w:t>
      </w:r>
      <w:r w:rsidR="00230703">
        <w:t xml:space="preserve">on </w:t>
      </w:r>
      <w:r>
        <w:t xml:space="preserve">MDR progress report: </w:t>
      </w:r>
      <w:r w:rsidR="005856EA">
        <w:t xml:space="preserve">Style guide suggests to remove unnecessary </w:t>
      </w:r>
      <w:r>
        <w:t>capitalizations</w:t>
      </w:r>
      <w:r w:rsidR="005856EA">
        <w:t xml:space="preserve"> in </w:t>
      </w:r>
      <w:r w:rsidR="00B22295">
        <w:t>Naming</w:t>
      </w:r>
      <w:r w:rsidR="00D85D21">
        <w:t xml:space="preserve">. </w:t>
      </w:r>
      <w:r>
        <w:t>Terminology</w:t>
      </w:r>
      <w:r w:rsidR="00D85D21">
        <w:t xml:space="preserve"> regarding frame vs packet vs PPDU vs MPDU needs to be clear.</w:t>
      </w:r>
    </w:p>
    <w:p w14:paraId="349018B3" w14:textId="37876928" w:rsidR="004112B2" w:rsidRPr="001F4FC8" w:rsidRDefault="004112B2" w:rsidP="004112B2">
      <w:pPr>
        <w:pStyle w:val="Heading2"/>
        <w:numPr>
          <w:ilvl w:val="0"/>
          <w:numId w:val="1"/>
        </w:numPr>
      </w:pPr>
      <w:r>
        <w:t>Revisit Timeline</w:t>
      </w:r>
    </w:p>
    <w:p w14:paraId="6C283CBD" w14:textId="313A9974" w:rsidR="004112B2" w:rsidRPr="00F23D89" w:rsidRDefault="004112B2" w:rsidP="004112B2">
      <w:pPr>
        <w:pStyle w:val="ListParagraph"/>
        <w:numPr>
          <w:ilvl w:val="1"/>
          <w:numId w:val="1"/>
        </w:numPr>
      </w:pPr>
      <w:r>
        <w:t>Current timeline is kept as it is</w:t>
      </w:r>
      <w:r>
        <w:t>.</w:t>
      </w:r>
    </w:p>
    <w:p w14:paraId="3A3EF9B4" w14:textId="12646478" w:rsidR="00FD6A6E" w:rsidRPr="001F4FC8" w:rsidRDefault="00FD6A6E" w:rsidP="00FD6A6E">
      <w:pPr>
        <w:pStyle w:val="Heading2"/>
        <w:numPr>
          <w:ilvl w:val="0"/>
          <w:numId w:val="1"/>
        </w:numPr>
      </w:pPr>
      <w:r>
        <w:t>Future Teleconference Plan</w:t>
      </w:r>
    </w:p>
    <w:p w14:paraId="616259E6" w14:textId="631D534A" w:rsidR="00FD6A6E" w:rsidRPr="00F23D89" w:rsidRDefault="00FD6A6E" w:rsidP="00FD6A6E">
      <w:pPr>
        <w:pStyle w:val="ListParagraph"/>
        <w:numPr>
          <w:ilvl w:val="1"/>
          <w:numId w:val="1"/>
        </w:numPr>
      </w:pPr>
      <w:r>
        <w:t xml:space="preserve">Three meetings are scheduled in </w:t>
      </w:r>
      <w:r w:rsidR="00480AD3">
        <w:t>February</w:t>
      </w:r>
      <w:r>
        <w:t xml:space="preserve"> and one in Mar</w:t>
      </w:r>
      <w:r w:rsidR="00480AD3">
        <w:t>ch.</w:t>
      </w:r>
    </w:p>
    <w:p w14:paraId="753D1810" w14:textId="391DABF1" w:rsidR="00FD6A6E" w:rsidRPr="00564717" w:rsidRDefault="00FD6A6E" w:rsidP="00FD6A6E">
      <w:pPr>
        <w:pStyle w:val="Heading2"/>
        <w:numPr>
          <w:ilvl w:val="0"/>
          <w:numId w:val="1"/>
        </w:numPr>
      </w:pPr>
      <w:r w:rsidRPr="00A41C53">
        <w:t>11-22/0</w:t>
      </w:r>
      <w:r>
        <w:t>150</w:t>
      </w:r>
      <w:r>
        <w:t>r</w:t>
      </w:r>
      <w:r>
        <w:t>0</w:t>
      </w:r>
      <w:r w:rsidRPr="00A41C53">
        <w:t xml:space="preserve">, </w:t>
      </w:r>
      <w:r>
        <w:t xml:space="preserve">CID 3053 for </w:t>
      </w:r>
      <w:proofErr w:type="spellStart"/>
      <w:r>
        <w:t>Midambles</w:t>
      </w:r>
      <w:proofErr w:type="spellEnd"/>
      <w:r>
        <w:t>, Rui Cao</w:t>
      </w:r>
      <w:r w:rsidRPr="00A41C53">
        <w:t xml:space="preserve"> (</w:t>
      </w:r>
      <w:r>
        <w:t>NXP</w:t>
      </w:r>
      <w:r w:rsidRPr="00564717">
        <w:t>)</w:t>
      </w:r>
    </w:p>
    <w:p w14:paraId="43D109A2" w14:textId="1E1200B5" w:rsidR="00DE6637" w:rsidRDefault="00FD6A6E" w:rsidP="00DE6637">
      <w:pPr>
        <w:pStyle w:val="ListParagraph"/>
        <w:numPr>
          <w:ilvl w:val="1"/>
          <w:numId w:val="1"/>
        </w:numPr>
      </w:pPr>
      <w:r>
        <w:t>CID 30</w:t>
      </w:r>
      <w:r w:rsidR="00DE6637">
        <w:t>5</w:t>
      </w:r>
      <w:r>
        <w:t>3:</w:t>
      </w:r>
      <w:r w:rsidR="00C118E5">
        <w:t xml:space="preserve"> No discussion.</w:t>
      </w:r>
    </w:p>
    <w:p w14:paraId="67AA3D54" w14:textId="7A934680" w:rsidR="00265C94" w:rsidRPr="00265C94" w:rsidRDefault="00265C94" w:rsidP="00265C94">
      <w:pPr>
        <w:pStyle w:val="Heading2"/>
        <w:numPr>
          <w:ilvl w:val="0"/>
          <w:numId w:val="1"/>
        </w:numPr>
      </w:pPr>
      <w:r w:rsidRPr="00265C94">
        <w:t>11-22/015</w:t>
      </w:r>
      <w:r w:rsidRPr="00265C94">
        <w:t>5</w:t>
      </w:r>
      <w:r w:rsidRPr="00265C94">
        <w:t xml:space="preserve">r0, </w:t>
      </w:r>
      <w:r w:rsidRPr="00265C94">
        <w:t>D3.0 Comment Resolution for PHY Intr</w:t>
      </w:r>
      <w:r>
        <w:t>oduction</w:t>
      </w:r>
      <w:r w:rsidRPr="00265C94">
        <w:t>, Rui Cao (NXP)</w:t>
      </w:r>
    </w:p>
    <w:p w14:paraId="08FFBAA0" w14:textId="72966A65" w:rsidR="00265C94" w:rsidRDefault="00265C94" w:rsidP="00265C94">
      <w:pPr>
        <w:pStyle w:val="ListParagraph"/>
        <w:numPr>
          <w:ilvl w:val="1"/>
          <w:numId w:val="1"/>
        </w:numPr>
      </w:pPr>
      <w:r>
        <w:t>CID 30</w:t>
      </w:r>
      <w:r w:rsidR="00D0744B">
        <w:t>89, 3090</w:t>
      </w:r>
      <w:r>
        <w:t>: No discussion</w:t>
      </w:r>
      <w:r w:rsidR="00897FC1">
        <w:t>s</w:t>
      </w:r>
      <w:r>
        <w:t>.</w:t>
      </w:r>
    </w:p>
    <w:p w14:paraId="5DCD8B9F" w14:textId="77777777" w:rsidR="00E62F77" w:rsidRPr="001F4FC8" w:rsidRDefault="00E62F77" w:rsidP="00E62F77">
      <w:pPr>
        <w:pStyle w:val="Heading2"/>
        <w:numPr>
          <w:ilvl w:val="0"/>
          <w:numId w:val="1"/>
        </w:numPr>
      </w:pPr>
      <w:r>
        <w:t>Closing</w:t>
      </w:r>
    </w:p>
    <w:p w14:paraId="31722DA7" w14:textId="39A374A4" w:rsidR="00E62F77" w:rsidRDefault="00E62F77" w:rsidP="00E62F77">
      <w:pPr>
        <w:pStyle w:val="ListParagraph"/>
        <w:numPr>
          <w:ilvl w:val="1"/>
          <w:numId w:val="1"/>
        </w:numPr>
      </w:pPr>
      <w:r w:rsidRPr="00C47AB5">
        <w:t xml:space="preserve">Chair adjourned the teleconference at </w:t>
      </w:r>
      <w:r w:rsidR="00303633">
        <w:t>1</w:t>
      </w:r>
      <w:r w:rsidR="009A727B">
        <w:t>0:5</w:t>
      </w:r>
      <w:r w:rsidR="00EC3DB1">
        <w:t>5</w:t>
      </w:r>
      <w:r w:rsidR="00303633">
        <w:t>am</w:t>
      </w:r>
      <w:r>
        <w:t xml:space="preserve"> ET.</w:t>
      </w:r>
    </w:p>
    <w:p w14:paraId="130D074F" w14:textId="69560B9E" w:rsidR="00B129E3" w:rsidRDefault="00E62F77" w:rsidP="00480AD3">
      <w:pPr>
        <w:pStyle w:val="ListParagraph"/>
        <w:numPr>
          <w:ilvl w:val="1"/>
          <w:numId w:val="1"/>
        </w:numPr>
      </w:pPr>
      <w:r>
        <w:t xml:space="preserve">Next TC will be on </w:t>
      </w:r>
      <w:r w:rsidR="00A872C8">
        <w:t>Feb. 8</w:t>
      </w:r>
      <w:r w:rsidR="00A872C8" w:rsidRPr="00480AD3">
        <w:rPr>
          <w:vertAlign w:val="superscript"/>
        </w:rPr>
        <w:t>th</w:t>
      </w:r>
      <w:r w:rsidR="00A872C8">
        <w:t>.</w:t>
      </w:r>
    </w:p>
    <w:sectPr w:rsidR="00B129E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C415" w14:textId="77777777" w:rsidR="0092250A" w:rsidRDefault="0092250A" w:rsidP="00F36E92">
      <w:pPr>
        <w:spacing w:after="0" w:line="240" w:lineRule="auto"/>
      </w:pPr>
      <w:r>
        <w:separator/>
      </w:r>
    </w:p>
  </w:endnote>
  <w:endnote w:type="continuationSeparator" w:id="0">
    <w:p w14:paraId="7EBB66E3" w14:textId="77777777" w:rsidR="0092250A" w:rsidRDefault="0092250A"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129E3" w:rsidRPr="00F63FD8" w:rsidRDefault="00B129E3"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129E3" w:rsidRDefault="00B129E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129E3" w:rsidRDefault="00B129E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BC1A" w14:textId="77777777" w:rsidR="0092250A" w:rsidRDefault="0092250A" w:rsidP="00F36E92">
      <w:pPr>
        <w:spacing w:after="0" w:line="240" w:lineRule="auto"/>
      </w:pPr>
      <w:r>
        <w:separator/>
      </w:r>
    </w:p>
  </w:footnote>
  <w:footnote w:type="continuationSeparator" w:id="0">
    <w:p w14:paraId="26E37AAC" w14:textId="77777777" w:rsidR="0092250A" w:rsidRDefault="0092250A"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7FFE744D" w:rsidR="00B129E3" w:rsidRPr="00F36E92" w:rsidRDefault="00B129E3">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January 2022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22</w:t>
    </w:r>
    <w:r w:rsidRPr="00F36E92">
      <w:rPr>
        <w:rFonts w:ascii="Times New Roman" w:hAnsi="Times New Roman" w:cs="Times New Roman"/>
        <w:sz w:val="28"/>
      </w:rPr>
      <w:t>/</w:t>
    </w:r>
    <w:r w:rsidR="005314A2">
      <w:rPr>
        <w:rFonts w:ascii="Times New Roman" w:hAnsi="Times New Roman" w:cs="Times New Roman"/>
        <w:sz w:val="28"/>
      </w:rPr>
      <w:t>016</w:t>
    </w:r>
    <w:r w:rsidR="00962751">
      <w:rPr>
        <w:rFonts w:ascii="Times New Roman" w:hAnsi="Times New Roman" w:cs="Times New Roman"/>
        <w:sz w:val="28"/>
      </w:rPr>
      <w:t>7</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523C44"/>
    <w:multiLevelType w:val="hybridMultilevel"/>
    <w:tmpl w:val="6EA4195A"/>
    <w:lvl w:ilvl="0" w:tplc="F418C0D8">
      <w:start w:val="1"/>
      <w:numFmt w:val="bullet"/>
      <w:lvlText w:val="•"/>
      <w:lvlJc w:val="left"/>
      <w:pPr>
        <w:tabs>
          <w:tab w:val="num" w:pos="720"/>
        </w:tabs>
        <w:ind w:left="720" w:hanging="360"/>
      </w:pPr>
      <w:rPr>
        <w:rFonts w:ascii="Times New Roman" w:hAnsi="Times New Roman" w:hint="default"/>
      </w:rPr>
    </w:lvl>
    <w:lvl w:ilvl="1" w:tplc="9E887522">
      <w:start w:val="1"/>
      <w:numFmt w:val="bullet"/>
      <w:lvlText w:val="•"/>
      <w:lvlJc w:val="left"/>
      <w:pPr>
        <w:tabs>
          <w:tab w:val="num" w:pos="1440"/>
        </w:tabs>
        <w:ind w:left="1440" w:hanging="360"/>
      </w:pPr>
      <w:rPr>
        <w:rFonts w:ascii="Times New Roman" w:hAnsi="Times New Roman" w:hint="default"/>
      </w:rPr>
    </w:lvl>
    <w:lvl w:ilvl="2" w:tplc="165AC056" w:tentative="1">
      <w:start w:val="1"/>
      <w:numFmt w:val="bullet"/>
      <w:lvlText w:val="•"/>
      <w:lvlJc w:val="left"/>
      <w:pPr>
        <w:tabs>
          <w:tab w:val="num" w:pos="2160"/>
        </w:tabs>
        <w:ind w:left="2160" w:hanging="360"/>
      </w:pPr>
      <w:rPr>
        <w:rFonts w:ascii="Times New Roman" w:hAnsi="Times New Roman" w:hint="default"/>
      </w:rPr>
    </w:lvl>
    <w:lvl w:ilvl="3" w:tplc="54862BC6" w:tentative="1">
      <w:start w:val="1"/>
      <w:numFmt w:val="bullet"/>
      <w:lvlText w:val="•"/>
      <w:lvlJc w:val="left"/>
      <w:pPr>
        <w:tabs>
          <w:tab w:val="num" w:pos="2880"/>
        </w:tabs>
        <w:ind w:left="2880" w:hanging="360"/>
      </w:pPr>
      <w:rPr>
        <w:rFonts w:ascii="Times New Roman" w:hAnsi="Times New Roman" w:hint="default"/>
      </w:rPr>
    </w:lvl>
    <w:lvl w:ilvl="4" w:tplc="946C6520" w:tentative="1">
      <w:start w:val="1"/>
      <w:numFmt w:val="bullet"/>
      <w:lvlText w:val="•"/>
      <w:lvlJc w:val="left"/>
      <w:pPr>
        <w:tabs>
          <w:tab w:val="num" w:pos="3600"/>
        </w:tabs>
        <w:ind w:left="3600" w:hanging="360"/>
      </w:pPr>
      <w:rPr>
        <w:rFonts w:ascii="Times New Roman" w:hAnsi="Times New Roman" w:hint="default"/>
      </w:rPr>
    </w:lvl>
    <w:lvl w:ilvl="5" w:tplc="E08E4A38" w:tentative="1">
      <w:start w:val="1"/>
      <w:numFmt w:val="bullet"/>
      <w:lvlText w:val="•"/>
      <w:lvlJc w:val="left"/>
      <w:pPr>
        <w:tabs>
          <w:tab w:val="num" w:pos="4320"/>
        </w:tabs>
        <w:ind w:left="4320" w:hanging="360"/>
      </w:pPr>
      <w:rPr>
        <w:rFonts w:ascii="Times New Roman" w:hAnsi="Times New Roman" w:hint="default"/>
      </w:rPr>
    </w:lvl>
    <w:lvl w:ilvl="6" w:tplc="A17C8B86" w:tentative="1">
      <w:start w:val="1"/>
      <w:numFmt w:val="bullet"/>
      <w:lvlText w:val="•"/>
      <w:lvlJc w:val="left"/>
      <w:pPr>
        <w:tabs>
          <w:tab w:val="num" w:pos="5040"/>
        </w:tabs>
        <w:ind w:left="5040" w:hanging="360"/>
      </w:pPr>
      <w:rPr>
        <w:rFonts w:ascii="Times New Roman" w:hAnsi="Times New Roman" w:hint="default"/>
      </w:rPr>
    </w:lvl>
    <w:lvl w:ilvl="7" w:tplc="FBE65974" w:tentative="1">
      <w:start w:val="1"/>
      <w:numFmt w:val="bullet"/>
      <w:lvlText w:val="•"/>
      <w:lvlJc w:val="left"/>
      <w:pPr>
        <w:tabs>
          <w:tab w:val="num" w:pos="5760"/>
        </w:tabs>
        <w:ind w:left="5760" w:hanging="360"/>
      </w:pPr>
      <w:rPr>
        <w:rFonts w:ascii="Times New Roman" w:hAnsi="Times New Roman" w:hint="default"/>
      </w:rPr>
    </w:lvl>
    <w:lvl w:ilvl="8" w:tplc="2A44FA9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0"/>
  </w:num>
  <w:num w:numId="3">
    <w:abstractNumId w:val="5"/>
  </w:num>
  <w:num w:numId="4">
    <w:abstractNumId w:val="17"/>
  </w:num>
  <w:num w:numId="5">
    <w:abstractNumId w:val="27"/>
  </w:num>
  <w:num w:numId="6">
    <w:abstractNumId w:val="26"/>
  </w:num>
  <w:num w:numId="7">
    <w:abstractNumId w:val="2"/>
  </w:num>
  <w:num w:numId="8">
    <w:abstractNumId w:val="15"/>
  </w:num>
  <w:num w:numId="9">
    <w:abstractNumId w:val="23"/>
  </w:num>
  <w:num w:numId="10">
    <w:abstractNumId w:val="31"/>
  </w:num>
  <w:num w:numId="11">
    <w:abstractNumId w:val="8"/>
  </w:num>
  <w:num w:numId="12">
    <w:abstractNumId w:val="12"/>
  </w:num>
  <w:num w:numId="13">
    <w:abstractNumId w:val="4"/>
  </w:num>
  <w:num w:numId="14">
    <w:abstractNumId w:val="0"/>
  </w:num>
  <w:num w:numId="15">
    <w:abstractNumId w:val="14"/>
  </w:num>
  <w:num w:numId="16">
    <w:abstractNumId w:val="21"/>
  </w:num>
  <w:num w:numId="17">
    <w:abstractNumId w:val="25"/>
  </w:num>
  <w:num w:numId="18">
    <w:abstractNumId w:val="29"/>
  </w:num>
  <w:num w:numId="19">
    <w:abstractNumId w:val="32"/>
  </w:num>
  <w:num w:numId="20">
    <w:abstractNumId w:val="1"/>
  </w:num>
  <w:num w:numId="21">
    <w:abstractNumId w:val="22"/>
  </w:num>
  <w:num w:numId="22">
    <w:abstractNumId w:val="20"/>
  </w:num>
  <w:num w:numId="23">
    <w:abstractNumId w:val="6"/>
  </w:num>
  <w:num w:numId="24">
    <w:abstractNumId w:val="13"/>
  </w:num>
  <w:num w:numId="25">
    <w:abstractNumId w:val="24"/>
  </w:num>
  <w:num w:numId="26">
    <w:abstractNumId w:val="11"/>
  </w:num>
  <w:num w:numId="27">
    <w:abstractNumId w:val="7"/>
  </w:num>
  <w:num w:numId="28">
    <w:abstractNumId w:val="30"/>
  </w:num>
  <w:num w:numId="29">
    <w:abstractNumId w:val="9"/>
  </w:num>
  <w:num w:numId="30">
    <w:abstractNumId w:val="16"/>
  </w:num>
  <w:num w:numId="31">
    <w:abstractNumId w:val="3"/>
  </w:num>
  <w:num w:numId="32">
    <w:abstractNumId w:val="28"/>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0F2C"/>
    <w:rsid w:val="0000118B"/>
    <w:rsid w:val="0000125D"/>
    <w:rsid w:val="0000144C"/>
    <w:rsid w:val="000020F2"/>
    <w:rsid w:val="00002540"/>
    <w:rsid w:val="00002E03"/>
    <w:rsid w:val="00004566"/>
    <w:rsid w:val="00004B46"/>
    <w:rsid w:val="000051F4"/>
    <w:rsid w:val="00005252"/>
    <w:rsid w:val="000059C4"/>
    <w:rsid w:val="00005B06"/>
    <w:rsid w:val="00005D57"/>
    <w:rsid w:val="000060F9"/>
    <w:rsid w:val="000062A9"/>
    <w:rsid w:val="000064D3"/>
    <w:rsid w:val="00007023"/>
    <w:rsid w:val="0000762E"/>
    <w:rsid w:val="00007A9F"/>
    <w:rsid w:val="00007EB8"/>
    <w:rsid w:val="000100B1"/>
    <w:rsid w:val="000104B3"/>
    <w:rsid w:val="00010C81"/>
    <w:rsid w:val="00011413"/>
    <w:rsid w:val="000117FB"/>
    <w:rsid w:val="00011818"/>
    <w:rsid w:val="00011844"/>
    <w:rsid w:val="00011959"/>
    <w:rsid w:val="00012B21"/>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E98"/>
    <w:rsid w:val="00025163"/>
    <w:rsid w:val="00025220"/>
    <w:rsid w:val="00026307"/>
    <w:rsid w:val="000266DA"/>
    <w:rsid w:val="00026C93"/>
    <w:rsid w:val="00026CCA"/>
    <w:rsid w:val="000277B0"/>
    <w:rsid w:val="00027ABF"/>
    <w:rsid w:val="00030C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2"/>
    <w:rsid w:val="00037528"/>
    <w:rsid w:val="00037749"/>
    <w:rsid w:val="0003796C"/>
    <w:rsid w:val="00037B17"/>
    <w:rsid w:val="00037FC0"/>
    <w:rsid w:val="00040166"/>
    <w:rsid w:val="000403C8"/>
    <w:rsid w:val="000419F3"/>
    <w:rsid w:val="0004330A"/>
    <w:rsid w:val="00044909"/>
    <w:rsid w:val="00045A03"/>
    <w:rsid w:val="00045CCD"/>
    <w:rsid w:val="00045E6F"/>
    <w:rsid w:val="000460A4"/>
    <w:rsid w:val="000463F2"/>
    <w:rsid w:val="000463F9"/>
    <w:rsid w:val="0004653B"/>
    <w:rsid w:val="000468F4"/>
    <w:rsid w:val="0004710F"/>
    <w:rsid w:val="00047B9D"/>
    <w:rsid w:val="00050701"/>
    <w:rsid w:val="00051203"/>
    <w:rsid w:val="00051F90"/>
    <w:rsid w:val="0005319B"/>
    <w:rsid w:val="00053272"/>
    <w:rsid w:val="00053994"/>
    <w:rsid w:val="00053D7A"/>
    <w:rsid w:val="00053FAB"/>
    <w:rsid w:val="000544DA"/>
    <w:rsid w:val="00055268"/>
    <w:rsid w:val="000556C5"/>
    <w:rsid w:val="00055B9B"/>
    <w:rsid w:val="00055E66"/>
    <w:rsid w:val="00055EE7"/>
    <w:rsid w:val="0005615D"/>
    <w:rsid w:val="0005641D"/>
    <w:rsid w:val="000566CB"/>
    <w:rsid w:val="00056972"/>
    <w:rsid w:val="00056B57"/>
    <w:rsid w:val="0005721C"/>
    <w:rsid w:val="0005749A"/>
    <w:rsid w:val="00057A96"/>
    <w:rsid w:val="00060F58"/>
    <w:rsid w:val="0006104C"/>
    <w:rsid w:val="0006119A"/>
    <w:rsid w:val="000615E1"/>
    <w:rsid w:val="00061B97"/>
    <w:rsid w:val="00061D5E"/>
    <w:rsid w:val="000627A3"/>
    <w:rsid w:val="00062DF0"/>
    <w:rsid w:val="00063404"/>
    <w:rsid w:val="000638DA"/>
    <w:rsid w:val="00063C5C"/>
    <w:rsid w:val="00065693"/>
    <w:rsid w:val="00065699"/>
    <w:rsid w:val="0006670C"/>
    <w:rsid w:val="00066DBD"/>
    <w:rsid w:val="000677B3"/>
    <w:rsid w:val="00067E38"/>
    <w:rsid w:val="0007051B"/>
    <w:rsid w:val="00071342"/>
    <w:rsid w:val="00071417"/>
    <w:rsid w:val="00071A9E"/>
    <w:rsid w:val="00071B7B"/>
    <w:rsid w:val="00072034"/>
    <w:rsid w:val="0007269A"/>
    <w:rsid w:val="00072F64"/>
    <w:rsid w:val="00073112"/>
    <w:rsid w:val="0007451D"/>
    <w:rsid w:val="00074F1B"/>
    <w:rsid w:val="0007508C"/>
    <w:rsid w:val="00075149"/>
    <w:rsid w:val="000769A6"/>
    <w:rsid w:val="0007707E"/>
    <w:rsid w:val="00077371"/>
    <w:rsid w:val="00080091"/>
    <w:rsid w:val="0008022D"/>
    <w:rsid w:val="00080471"/>
    <w:rsid w:val="0008068A"/>
    <w:rsid w:val="000819F2"/>
    <w:rsid w:val="00081A2E"/>
    <w:rsid w:val="00081E0A"/>
    <w:rsid w:val="000820AB"/>
    <w:rsid w:val="0008257C"/>
    <w:rsid w:val="000827E1"/>
    <w:rsid w:val="00083E8B"/>
    <w:rsid w:val="000848B3"/>
    <w:rsid w:val="00085421"/>
    <w:rsid w:val="0008559A"/>
    <w:rsid w:val="00085BEB"/>
    <w:rsid w:val="0008630F"/>
    <w:rsid w:val="00086787"/>
    <w:rsid w:val="000868A1"/>
    <w:rsid w:val="000869D6"/>
    <w:rsid w:val="000904B5"/>
    <w:rsid w:val="00090EB4"/>
    <w:rsid w:val="00090FFE"/>
    <w:rsid w:val="00091072"/>
    <w:rsid w:val="00091ADD"/>
    <w:rsid w:val="00093A40"/>
    <w:rsid w:val="00093B26"/>
    <w:rsid w:val="000944C3"/>
    <w:rsid w:val="00094ED8"/>
    <w:rsid w:val="00095218"/>
    <w:rsid w:val="000956FB"/>
    <w:rsid w:val="0009610F"/>
    <w:rsid w:val="0009654F"/>
    <w:rsid w:val="00096B5C"/>
    <w:rsid w:val="00096D81"/>
    <w:rsid w:val="00097083"/>
    <w:rsid w:val="00097241"/>
    <w:rsid w:val="000979EE"/>
    <w:rsid w:val="00097CA8"/>
    <w:rsid w:val="000A15EF"/>
    <w:rsid w:val="000A1DA0"/>
    <w:rsid w:val="000A1EEA"/>
    <w:rsid w:val="000A3BFF"/>
    <w:rsid w:val="000A49DC"/>
    <w:rsid w:val="000A4CA7"/>
    <w:rsid w:val="000A5D6F"/>
    <w:rsid w:val="000A66F2"/>
    <w:rsid w:val="000A68A7"/>
    <w:rsid w:val="000A6BD1"/>
    <w:rsid w:val="000A70DA"/>
    <w:rsid w:val="000A71C5"/>
    <w:rsid w:val="000A73CF"/>
    <w:rsid w:val="000A7FB0"/>
    <w:rsid w:val="000B0683"/>
    <w:rsid w:val="000B1255"/>
    <w:rsid w:val="000B158B"/>
    <w:rsid w:val="000B22A1"/>
    <w:rsid w:val="000B3F48"/>
    <w:rsid w:val="000B43E3"/>
    <w:rsid w:val="000B48A1"/>
    <w:rsid w:val="000B58D0"/>
    <w:rsid w:val="000B6475"/>
    <w:rsid w:val="000B652D"/>
    <w:rsid w:val="000B6899"/>
    <w:rsid w:val="000B6BEE"/>
    <w:rsid w:val="000B7700"/>
    <w:rsid w:val="000B79A6"/>
    <w:rsid w:val="000C0205"/>
    <w:rsid w:val="000C0833"/>
    <w:rsid w:val="000C08D9"/>
    <w:rsid w:val="000C1C1A"/>
    <w:rsid w:val="000C2B89"/>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DA9"/>
    <w:rsid w:val="000D3138"/>
    <w:rsid w:val="000D33DF"/>
    <w:rsid w:val="000D36F4"/>
    <w:rsid w:val="000D5BAD"/>
    <w:rsid w:val="000D5FA8"/>
    <w:rsid w:val="000D7530"/>
    <w:rsid w:val="000E0F55"/>
    <w:rsid w:val="000E1050"/>
    <w:rsid w:val="000E11C0"/>
    <w:rsid w:val="000E1460"/>
    <w:rsid w:val="000E1E21"/>
    <w:rsid w:val="000E212F"/>
    <w:rsid w:val="000E291A"/>
    <w:rsid w:val="000E30C3"/>
    <w:rsid w:val="000E34D2"/>
    <w:rsid w:val="000E35A9"/>
    <w:rsid w:val="000E38A9"/>
    <w:rsid w:val="000E3BA2"/>
    <w:rsid w:val="000E3E76"/>
    <w:rsid w:val="000E43FC"/>
    <w:rsid w:val="000E461B"/>
    <w:rsid w:val="000E5DA0"/>
    <w:rsid w:val="000E67C9"/>
    <w:rsid w:val="000E6A35"/>
    <w:rsid w:val="000E720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4189"/>
    <w:rsid w:val="000F59D0"/>
    <w:rsid w:val="000F5CCA"/>
    <w:rsid w:val="000F5FBA"/>
    <w:rsid w:val="000F6AEC"/>
    <w:rsid w:val="000F70ED"/>
    <w:rsid w:val="000F7313"/>
    <w:rsid w:val="000F73C5"/>
    <w:rsid w:val="000F7DEB"/>
    <w:rsid w:val="00100248"/>
    <w:rsid w:val="001002EB"/>
    <w:rsid w:val="0010046B"/>
    <w:rsid w:val="00100A26"/>
    <w:rsid w:val="00100D8C"/>
    <w:rsid w:val="001013FB"/>
    <w:rsid w:val="00101E60"/>
    <w:rsid w:val="00104145"/>
    <w:rsid w:val="00104655"/>
    <w:rsid w:val="00104688"/>
    <w:rsid w:val="001057B1"/>
    <w:rsid w:val="00105D78"/>
    <w:rsid w:val="00106AC5"/>
    <w:rsid w:val="00106B71"/>
    <w:rsid w:val="00106BB1"/>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19BD"/>
    <w:rsid w:val="00121F8C"/>
    <w:rsid w:val="00122162"/>
    <w:rsid w:val="001223C2"/>
    <w:rsid w:val="00122799"/>
    <w:rsid w:val="0012371E"/>
    <w:rsid w:val="00123992"/>
    <w:rsid w:val="00123A96"/>
    <w:rsid w:val="00123F2D"/>
    <w:rsid w:val="0012486E"/>
    <w:rsid w:val="0012540E"/>
    <w:rsid w:val="00125A29"/>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6E52"/>
    <w:rsid w:val="0014705B"/>
    <w:rsid w:val="00147106"/>
    <w:rsid w:val="00150008"/>
    <w:rsid w:val="0015020B"/>
    <w:rsid w:val="001502A8"/>
    <w:rsid w:val="00150BD2"/>
    <w:rsid w:val="00151D32"/>
    <w:rsid w:val="00152458"/>
    <w:rsid w:val="001526AC"/>
    <w:rsid w:val="0015287F"/>
    <w:rsid w:val="00153100"/>
    <w:rsid w:val="00153F96"/>
    <w:rsid w:val="00154339"/>
    <w:rsid w:val="00154F1A"/>
    <w:rsid w:val="0015548F"/>
    <w:rsid w:val="00155630"/>
    <w:rsid w:val="001557A9"/>
    <w:rsid w:val="0015581F"/>
    <w:rsid w:val="00156AD1"/>
    <w:rsid w:val="00157312"/>
    <w:rsid w:val="00157963"/>
    <w:rsid w:val="00160057"/>
    <w:rsid w:val="001600FE"/>
    <w:rsid w:val="00160265"/>
    <w:rsid w:val="00160AA2"/>
    <w:rsid w:val="00162AC2"/>
    <w:rsid w:val="00162FD3"/>
    <w:rsid w:val="0016305B"/>
    <w:rsid w:val="00163B5F"/>
    <w:rsid w:val="0016450B"/>
    <w:rsid w:val="0016499A"/>
    <w:rsid w:val="00165CA3"/>
    <w:rsid w:val="00166663"/>
    <w:rsid w:val="00167059"/>
    <w:rsid w:val="00171121"/>
    <w:rsid w:val="001722BA"/>
    <w:rsid w:val="001724FF"/>
    <w:rsid w:val="001744DF"/>
    <w:rsid w:val="00174FD9"/>
    <w:rsid w:val="00175205"/>
    <w:rsid w:val="00175415"/>
    <w:rsid w:val="00175571"/>
    <w:rsid w:val="00175752"/>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22F0"/>
    <w:rsid w:val="00192642"/>
    <w:rsid w:val="001937AD"/>
    <w:rsid w:val="0019392E"/>
    <w:rsid w:val="0019423B"/>
    <w:rsid w:val="0019437A"/>
    <w:rsid w:val="001949B8"/>
    <w:rsid w:val="00194E63"/>
    <w:rsid w:val="00194EB5"/>
    <w:rsid w:val="00194ED9"/>
    <w:rsid w:val="001950D3"/>
    <w:rsid w:val="0019741C"/>
    <w:rsid w:val="001A0075"/>
    <w:rsid w:val="001A03E0"/>
    <w:rsid w:val="001A0B0A"/>
    <w:rsid w:val="001A15A2"/>
    <w:rsid w:val="001A1DE2"/>
    <w:rsid w:val="001A237F"/>
    <w:rsid w:val="001A25AA"/>
    <w:rsid w:val="001A2BBD"/>
    <w:rsid w:val="001A38BD"/>
    <w:rsid w:val="001A46A7"/>
    <w:rsid w:val="001A59F9"/>
    <w:rsid w:val="001A5A3D"/>
    <w:rsid w:val="001A5EA6"/>
    <w:rsid w:val="001A5FD6"/>
    <w:rsid w:val="001A647E"/>
    <w:rsid w:val="001A6D7B"/>
    <w:rsid w:val="001A72A5"/>
    <w:rsid w:val="001B04D5"/>
    <w:rsid w:val="001B04EC"/>
    <w:rsid w:val="001B0569"/>
    <w:rsid w:val="001B0B09"/>
    <w:rsid w:val="001B0B8C"/>
    <w:rsid w:val="001B1115"/>
    <w:rsid w:val="001B1C27"/>
    <w:rsid w:val="001B22D5"/>
    <w:rsid w:val="001B238D"/>
    <w:rsid w:val="001B3481"/>
    <w:rsid w:val="001B45AC"/>
    <w:rsid w:val="001B4A52"/>
    <w:rsid w:val="001B4A5E"/>
    <w:rsid w:val="001B6868"/>
    <w:rsid w:val="001B6ADE"/>
    <w:rsid w:val="001B6E81"/>
    <w:rsid w:val="001B708D"/>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C9C"/>
    <w:rsid w:val="001D72B9"/>
    <w:rsid w:val="001D7C67"/>
    <w:rsid w:val="001D7DCD"/>
    <w:rsid w:val="001D7E9C"/>
    <w:rsid w:val="001E02CA"/>
    <w:rsid w:val="001E20BC"/>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1F7247"/>
    <w:rsid w:val="001F76B4"/>
    <w:rsid w:val="002008CD"/>
    <w:rsid w:val="00201203"/>
    <w:rsid w:val="0020203C"/>
    <w:rsid w:val="00203511"/>
    <w:rsid w:val="002036D4"/>
    <w:rsid w:val="00203E9C"/>
    <w:rsid w:val="00204135"/>
    <w:rsid w:val="00204294"/>
    <w:rsid w:val="002045FD"/>
    <w:rsid w:val="0020575D"/>
    <w:rsid w:val="00206900"/>
    <w:rsid w:val="00206D96"/>
    <w:rsid w:val="0020759B"/>
    <w:rsid w:val="002075D2"/>
    <w:rsid w:val="002116F9"/>
    <w:rsid w:val="00211743"/>
    <w:rsid w:val="002122C7"/>
    <w:rsid w:val="00212F3E"/>
    <w:rsid w:val="002140BC"/>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494"/>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0BE"/>
    <w:rsid w:val="002263CF"/>
    <w:rsid w:val="00226796"/>
    <w:rsid w:val="00227F71"/>
    <w:rsid w:val="002305B5"/>
    <w:rsid w:val="002305B7"/>
    <w:rsid w:val="00230703"/>
    <w:rsid w:val="00230F2F"/>
    <w:rsid w:val="002312DE"/>
    <w:rsid w:val="002322CE"/>
    <w:rsid w:val="002331DE"/>
    <w:rsid w:val="00234A90"/>
    <w:rsid w:val="00234E50"/>
    <w:rsid w:val="00234F0C"/>
    <w:rsid w:val="00235382"/>
    <w:rsid w:val="00235A4E"/>
    <w:rsid w:val="002361BF"/>
    <w:rsid w:val="002368C8"/>
    <w:rsid w:val="00237352"/>
    <w:rsid w:val="0023773B"/>
    <w:rsid w:val="002379B0"/>
    <w:rsid w:val="00237B64"/>
    <w:rsid w:val="00240CB2"/>
    <w:rsid w:val="0024145E"/>
    <w:rsid w:val="0024202A"/>
    <w:rsid w:val="002426F7"/>
    <w:rsid w:val="00242DFE"/>
    <w:rsid w:val="00243241"/>
    <w:rsid w:val="002433EF"/>
    <w:rsid w:val="00243E51"/>
    <w:rsid w:val="00244423"/>
    <w:rsid w:val="00245C5E"/>
    <w:rsid w:val="00245CD5"/>
    <w:rsid w:val="00246488"/>
    <w:rsid w:val="00246615"/>
    <w:rsid w:val="002472EE"/>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D47"/>
    <w:rsid w:val="00256211"/>
    <w:rsid w:val="002566E0"/>
    <w:rsid w:val="00257A67"/>
    <w:rsid w:val="00257D08"/>
    <w:rsid w:val="00257EA6"/>
    <w:rsid w:val="00257EAF"/>
    <w:rsid w:val="00257F39"/>
    <w:rsid w:val="0026201A"/>
    <w:rsid w:val="00263142"/>
    <w:rsid w:val="0026360D"/>
    <w:rsid w:val="002638EA"/>
    <w:rsid w:val="00264390"/>
    <w:rsid w:val="002653B8"/>
    <w:rsid w:val="002658C1"/>
    <w:rsid w:val="00265C94"/>
    <w:rsid w:val="00267B62"/>
    <w:rsid w:val="00267F29"/>
    <w:rsid w:val="00271FFF"/>
    <w:rsid w:val="0027204F"/>
    <w:rsid w:val="0027211E"/>
    <w:rsid w:val="0027216B"/>
    <w:rsid w:val="002724CB"/>
    <w:rsid w:val="00272896"/>
    <w:rsid w:val="002728C9"/>
    <w:rsid w:val="002729B8"/>
    <w:rsid w:val="00272C5F"/>
    <w:rsid w:val="00272CE6"/>
    <w:rsid w:val="00272F32"/>
    <w:rsid w:val="00272F3A"/>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7E01"/>
    <w:rsid w:val="00287E5C"/>
    <w:rsid w:val="00287FF6"/>
    <w:rsid w:val="002901B9"/>
    <w:rsid w:val="00290A1F"/>
    <w:rsid w:val="00290ADC"/>
    <w:rsid w:val="002915FE"/>
    <w:rsid w:val="0029187F"/>
    <w:rsid w:val="002919B5"/>
    <w:rsid w:val="002925BF"/>
    <w:rsid w:val="00293556"/>
    <w:rsid w:val="002936EE"/>
    <w:rsid w:val="00293DE3"/>
    <w:rsid w:val="0029482B"/>
    <w:rsid w:val="00295055"/>
    <w:rsid w:val="00295241"/>
    <w:rsid w:val="00295735"/>
    <w:rsid w:val="0029584A"/>
    <w:rsid w:val="0029616F"/>
    <w:rsid w:val="0029705B"/>
    <w:rsid w:val="002977C4"/>
    <w:rsid w:val="002A0028"/>
    <w:rsid w:val="002A0810"/>
    <w:rsid w:val="002A090C"/>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B6D"/>
    <w:rsid w:val="002B30D9"/>
    <w:rsid w:val="002B3741"/>
    <w:rsid w:val="002B40A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450A"/>
    <w:rsid w:val="002C5389"/>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3040"/>
    <w:rsid w:val="002E32B4"/>
    <w:rsid w:val="002E36C3"/>
    <w:rsid w:val="002E498E"/>
    <w:rsid w:val="002E4A5B"/>
    <w:rsid w:val="002E6793"/>
    <w:rsid w:val="002E78EF"/>
    <w:rsid w:val="002F0286"/>
    <w:rsid w:val="002F09FF"/>
    <w:rsid w:val="002F0DA6"/>
    <w:rsid w:val="002F0E1F"/>
    <w:rsid w:val="002F1687"/>
    <w:rsid w:val="002F1FB2"/>
    <w:rsid w:val="002F2314"/>
    <w:rsid w:val="002F2728"/>
    <w:rsid w:val="002F4FD0"/>
    <w:rsid w:val="002F508B"/>
    <w:rsid w:val="002F529D"/>
    <w:rsid w:val="002F67B5"/>
    <w:rsid w:val="002F6EB5"/>
    <w:rsid w:val="003018D3"/>
    <w:rsid w:val="00301E1F"/>
    <w:rsid w:val="00301F04"/>
    <w:rsid w:val="00302050"/>
    <w:rsid w:val="00302861"/>
    <w:rsid w:val="003029EA"/>
    <w:rsid w:val="003030C3"/>
    <w:rsid w:val="00303633"/>
    <w:rsid w:val="003039C6"/>
    <w:rsid w:val="00303A64"/>
    <w:rsid w:val="003045CD"/>
    <w:rsid w:val="00304D90"/>
    <w:rsid w:val="00304EA2"/>
    <w:rsid w:val="00304EAF"/>
    <w:rsid w:val="00304F3D"/>
    <w:rsid w:val="003061A0"/>
    <w:rsid w:val="00306293"/>
    <w:rsid w:val="00306F97"/>
    <w:rsid w:val="00307425"/>
    <w:rsid w:val="003074E7"/>
    <w:rsid w:val="0031023E"/>
    <w:rsid w:val="00310734"/>
    <w:rsid w:val="0031174D"/>
    <w:rsid w:val="003118DF"/>
    <w:rsid w:val="003123C0"/>
    <w:rsid w:val="00312683"/>
    <w:rsid w:val="00312FB5"/>
    <w:rsid w:val="00313ECD"/>
    <w:rsid w:val="003144C4"/>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14C0"/>
    <w:rsid w:val="003318C1"/>
    <w:rsid w:val="00331CD3"/>
    <w:rsid w:val="00332660"/>
    <w:rsid w:val="003331D2"/>
    <w:rsid w:val="00333F75"/>
    <w:rsid w:val="003343DD"/>
    <w:rsid w:val="003347E4"/>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1E17"/>
    <w:rsid w:val="0036238C"/>
    <w:rsid w:val="003626EF"/>
    <w:rsid w:val="003631CF"/>
    <w:rsid w:val="00363D9C"/>
    <w:rsid w:val="00364786"/>
    <w:rsid w:val="00365503"/>
    <w:rsid w:val="00367069"/>
    <w:rsid w:val="003673C2"/>
    <w:rsid w:val="003677D1"/>
    <w:rsid w:val="00367842"/>
    <w:rsid w:val="00367A13"/>
    <w:rsid w:val="00367DDF"/>
    <w:rsid w:val="003700D8"/>
    <w:rsid w:val="003703A4"/>
    <w:rsid w:val="00371A0A"/>
    <w:rsid w:val="00371D15"/>
    <w:rsid w:val="00371FC9"/>
    <w:rsid w:val="00372DC7"/>
    <w:rsid w:val="00373452"/>
    <w:rsid w:val="00373B60"/>
    <w:rsid w:val="00373DCB"/>
    <w:rsid w:val="00373E92"/>
    <w:rsid w:val="00374400"/>
    <w:rsid w:val="00374C3F"/>
    <w:rsid w:val="00375017"/>
    <w:rsid w:val="00376629"/>
    <w:rsid w:val="003769D8"/>
    <w:rsid w:val="00376C16"/>
    <w:rsid w:val="00377C56"/>
    <w:rsid w:val="003801AA"/>
    <w:rsid w:val="0038052E"/>
    <w:rsid w:val="0038166E"/>
    <w:rsid w:val="00381698"/>
    <w:rsid w:val="00381A7A"/>
    <w:rsid w:val="00381C58"/>
    <w:rsid w:val="0038370B"/>
    <w:rsid w:val="0038376A"/>
    <w:rsid w:val="00383DE0"/>
    <w:rsid w:val="00384266"/>
    <w:rsid w:val="003846F9"/>
    <w:rsid w:val="00384A45"/>
    <w:rsid w:val="00385A31"/>
    <w:rsid w:val="00385B0E"/>
    <w:rsid w:val="00385E7B"/>
    <w:rsid w:val="00386D15"/>
    <w:rsid w:val="003877C4"/>
    <w:rsid w:val="00387FED"/>
    <w:rsid w:val="003907B8"/>
    <w:rsid w:val="00391109"/>
    <w:rsid w:val="0039133D"/>
    <w:rsid w:val="003919EE"/>
    <w:rsid w:val="00391C9E"/>
    <w:rsid w:val="0039264E"/>
    <w:rsid w:val="0039347A"/>
    <w:rsid w:val="003938F5"/>
    <w:rsid w:val="00393E17"/>
    <w:rsid w:val="00393EC9"/>
    <w:rsid w:val="00395E78"/>
    <w:rsid w:val="00395FB6"/>
    <w:rsid w:val="003963A8"/>
    <w:rsid w:val="003968AC"/>
    <w:rsid w:val="003972FE"/>
    <w:rsid w:val="00397C67"/>
    <w:rsid w:val="003A0928"/>
    <w:rsid w:val="003A0C4C"/>
    <w:rsid w:val="003A104C"/>
    <w:rsid w:val="003A13A9"/>
    <w:rsid w:val="003A1AA6"/>
    <w:rsid w:val="003A1AAD"/>
    <w:rsid w:val="003A267E"/>
    <w:rsid w:val="003A2BD1"/>
    <w:rsid w:val="003A4BF6"/>
    <w:rsid w:val="003A4FF8"/>
    <w:rsid w:val="003A51DD"/>
    <w:rsid w:val="003A5409"/>
    <w:rsid w:val="003A5BE8"/>
    <w:rsid w:val="003A6134"/>
    <w:rsid w:val="003A62FA"/>
    <w:rsid w:val="003A6524"/>
    <w:rsid w:val="003A6845"/>
    <w:rsid w:val="003A71F3"/>
    <w:rsid w:val="003A770E"/>
    <w:rsid w:val="003A7D3F"/>
    <w:rsid w:val="003B0312"/>
    <w:rsid w:val="003B0370"/>
    <w:rsid w:val="003B0438"/>
    <w:rsid w:val="003B0F4B"/>
    <w:rsid w:val="003B1F0D"/>
    <w:rsid w:val="003B251E"/>
    <w:rsid w:val="003B26D0"/>
    <w:rsid w:val="003B3049"/>
    <w:rsid w:val="003B35B6"/>
    <w:rsid w:val="003B37E9"/>
    <w:rsid w:val="003B380E"/>
    <w:rsid w:val="003B4964"/>
    <w:rsid w:val="003B5885"/>
    <w:rsid w:val="003B588C"/>
    <w:rsid w:val="003B5A79"/>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615"/>
    <w:rsid w:val="003C2AF5"/>
    <w:rsid w:val="003C2DC2"/>
    <w:rsid w:val="003C3A62"/>
    <w:rsid w:val="003C3AA9"/>
    <w:rsid w:val="003C533B"/>
    <w:rsid w:val="003C6621"/>
    <w:rsid w:val="003C67DA"/>
    <w:rsid w:val="003C6A54"/>
    <w:rsid w:val="003C71FC"/>
    <w:rsid w:val="003C730D"/>
    <w:rsid w:val="003C779F"/>
    <w:rsid w:val="003C7E29"/>
    <w:rsid w:val="003C7E9D"/>
    <w:rsid w:val="003D0646"/>
    <w:rsid w:val="003D077C"/>
    <w:rsid w:val="003D124A"/>
    <w:rsid w:val="003D20E6"/>
    <w:rsid w:val="003D24D1"/>
    <w:rsid w:val="003D2895"/>
    <w:rsid w:val="003D2B72"/>
    <w:rsid w:val="003D3345"/>
    <w:rsid w:val="003D348D"/>
    <w:rsid w:val="003D3C02"/>
    <w:rsid w:val="003D3CFD"/>
    <w:rsid w:val="003D3F2F"/>
    <w:rsid w:val="003D421A"/>
    <w:rsid w:val="003D47F2"/>
    <w:rsid w:val="003D49EE"/>
    <w:rsid w:val="003D56F9"/>
    <w:rsid w:val="003D5BA3"/>
    <w:rsid w:val="003D62A1"/>
    <w:rsid w:val="003D637D"/>
    <w:rsid w:val="003D733C"/>
    <w:rsid w:val="003D7D42"/>
    <w:rsid w:val="003D7DC2"/>
    <w:rsid w:val="003E0132"/>
    <w:rsid w:val="003E089C"/>
    <w:rsid w:val="003E0955"/>
    <w:rsid w:val="003E12A5"/>
    <w:rsid w:val="003E1ADA"/>
    <w:rsid w:val="003E2027"/>
    <w:rsid w:val="003E2141"/>
    <w:rsid w:val="003E2150"/>
    <w:rsid w:val="003E2517"/>
    <w:rsid w:val="003E2AFF"/>
    <w:rsid w:val="003E30B5"/>
    <w:rsid w:val="003E3323"/>
    <w:rsid w:val="003E3533"/>
    <w:rsid w:val="003E381A"/>
    <w:rsid w:val="003E3871"/>
    <w:rsid w:val="003E39AC"/>
    <w:rsid w:val="003E3F9E"/>
    <w:rsid w:val="003E4898"/>
    <w:rsid w:val="003E4C0F"/>
    <w:rsid w:val="003E4F05"/>
    <w:rsid w:val="003E528E"/>
    <w:rsid w:val="003E56D8"/>
    <w:rsid w:val="003E672C"/>
    <w:rsid w:val="003E6D4B"/>
    <w:rsid w:val="003E6F39"/>
    <w:rsid w:val="003E7050"/>
    <w:rsid w:val="003E7168"/>
    <w:rsid w:val="003E746C"/>
    <w:rsid w:val="003E7D93"/>
    <w:rsid w:val="003E7FBB"/>
    <w:rsid w:val="003F074C"/>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450"/>
    <w:rsid w:val="00401453"/>
    <w:rsid w:val="00402299"/>
    <w:rsid w:val="004029BB"/>
    <w:rsid w:val="00402BBF"/>
    <w:rsid w:val="00403050"/>
    <w:rsid w:val="0040346F"/>
    <w:rsid w:val="0040515D"/>
    <w:rsid w:val="0040563F"/>
    <w:rsid w:val="00407180"/>
    <w:rsid w:val="00407925"/>
    <w:rsid w:val="00407E6F"/>
    <w:rsid w:val="00407F52"/>
    <w:rsid w:val="00410142"/>
    <w:rsid w:val="004103CB"/>
    <w:rsid w:val="00410F84"/>
    <w:rsid w:val="00411121"/>
    <w:rsid w:val="00411220"/>
    <w:rsid w:val="004112B2"/>
    <w:rsid w:val="0041131B"/>
    <w:rsid w:val="00411646"/>
    <w:rsid w:val="00411D76"/>
    <w:rsid w:val="004126B8"/>
    <w:rsid w:val="00412E82"/>
    <w:rsid w:val="004140CB"/>
    <w:rsid w:val="004146D9"/>
    <w:rsid w:val="004150EE"/>
    <w:rsid w:val="0041537B"/>
    <w:rsid w:val="0041571B"/>
    <w:rsid w:val="00415732"/>
    <w:rsid w:val="00415FCB"/>
    <w:rsid w:val="00416081"/>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18F"/>
    <w:rsid w:val="00426527"/>
    <w:rsid w:val="004269D1"/>
    <w:rsid w:val="00426BBD"/>
    <w:rsid w:val="004274D4"/>
    <w:rsid w:val="00427500"/>
    <w:rsid w:val="00427AE0"/>
    <w:rsid w:val="00430E2E"/>
    <w:rsid w:val="00431194"/>
    <w:rsid w:val="004312D3"/>
    <w:rsid w:val="004317B9"/>
    <w:rsid w:val="00431C06"/>
    <w:rsid w:val="00432655"/>
    <w:rsid w:val="0043288E"/>
    <w:rsid w:val="00433337"/>
    <w:rsid w:val="00433576"/>
    <w:rsid w:val="00433E8E"/>
    <w:rsid w:val="00434C01"/>
    <w:rsid w:val="0043579C"/>
    <w:rsid w:val="00435B94"/>
    <w:rsid w:val="00435C36"/>
    <w:rsid w:val="0043604B"/>
    <w:rsid w:val="004373FF"/>
    <w:rsid w:val="004401A2"/>
    <w:rsid w:val="00440929"/>
    <w:rsid w:val="00441345"/>
    <w:rsid w:val="0044163A"/>
    <w:rsid w:val="00441FE0"/>
    <w:rsid w:val="004425D6"/>
    <w:rsid w:val="00442B32"/>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47D2C"/>
    <w:rsid w:val="004512F3"/>
    <w:rsid w:val="00451417"/>
    <w:rsid w:val="004514F6"/>
    <w:rsid w:val="0045159B"/>
    <w:rsid w:val="00452A23"/>
    <w:rsid w:val="00452E75"/>
    <w:rsid w:val="00453230"/>
    <w:rsid w:val="00453488"/>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189F"/>
    <w:rsid w:val="004627F0"/>
    <w:rsid w:val="00462CAD"/>
    <w:rsid w:val="00462E27"/>
    <w:rsid w:val="00462EFB"/>
    <w:rsid w:val="0046343D"/>
    <w:rsid w:val="004635ED"/>
    <w:rsid w:val="004643B8"/>
    <w:rsid w:val="00465894"/>
    <w:rsid w:val="00466672"/>
    <w:rsid w:val="004668A1"/>
    <w:rsid w:val="00466E4B"/>
    <w:rsid w:val="00467693"/>
    <w:rsid w:val="00470907"/>
    <w:rsid w:val="00471099"/>
    <w:rsid w:val="0047193F"/>
    <w:rsid w:val="00471E95"/>
    <w:rsid w:val="00472D1E"/>
    <w:rsid w:val="004730CB"/>
    <w:rsid w:val="0047490B"/>
    <w:rsid w:val="0047497A"/>
    <w:rsid w:val="0047507D"/>
    <w:rsid w:val="00475482"/>
    <w:rsid w:val="004763FA"/>
    <w:rsid w:val="0047705E"/>
    <w:rsid w:val="00477207"/>
    <w:rsid w:val="00477782"/>
    <w:rsid w:val="00480AD3"/>
    <w:rsid w:val="004811BA"/>
    <w:rsid w:val="00481B4D"/>
    <w:rsid w:val="0048219D"/>
    <w:rsid w:val="00482D41"/>
    <w:rsid w:val="00483366"/>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419F"/>
    <w:rsid w:val="00494ADF"/>
    <w:rsid w:val="0049571A"/>
    <w:rsid w:val="00495AEE"/>
    <w:rsid w:val="00496392"/>
    <w:rsid w:val="00496DBB"/>
    <w:rsid w:val="00497075"/>
    <w:rsid w:val="004972B1"/>
    <w:rsid w:val="0049747C"/>
    <w:rsid w:val="004979D3"/>
    <w:rsid w:val="004A0779"/>
    <w:rsid w:val="004A0B96"/>
    <w:rsid w:val="004A1134"/>
    <w:rsid w:val="004A16E0"/>
    <w:rsid w:val="004A1ABE"/>
    <w:rsid w:val="004A2E33"/>
    <w:rsid w:val="004A33D5"/>
    <w:rsid w:val="004A3B78"/>
    <w:rsid w:val="004A3BCD"/>
    <w:rsid w:val="004A4755"/>
    <w:rsid w:val="004A47C9"/>
    <w:rsid w:val="004A4B99"/>
    <w:rsid w:val="004A4D0A"/>
    <w:rsid w:val="004A5567"/>
    <w:rsid w:val="004A624E"/>
    <w:rsid w:val="004A6B61"/>
    <w:rsid w:val="004A7EFD"/>
    <w:rsid w:val="004A7F01"/>
    <w:rsid w:val="004B03F7"/>
    <w:rsid w:val="004B0C0A"/>
    <w:rsid w:val="004B126F"/>
    <w:rsid w:val="004B1452"/>
    <w:rsid w:val="004B157D"/>
    <w:rsid w:val="004B1C13"/>
    <w:rsid w:val="004B251D"/>
    <w:rsid w:val="004B2D84"/>
    <w:rsid w:val="004B2FA7"/>
    <w:rsid w:val="004B30A4"/>
    <w:rsid w:val="004B319B"/>
    <w:rsid w:val="004B32C2"/>
    <w:rsid w:val="004B3D20"/>
    <w:rsid w:val="004B3E45"/>
    <w:rsid w:val="004B4B1B"/>
    <w:rsid w:val="004B4E15"/>
    <w:rsid w:val="004B5514"/>
    <w:rsid w:val="004B5B75"/>
    <w:rsid w:val="004B6178"/>
    <w:rsid w:val="004B6DEA"/>
    <w:rsid w:val="004B7159"/>
    <w:rsid w:val="004B7503"/>
    <w:rsid w:val="004C29C1"/>
    <w:rsid w:val="004C2B72"/>
    <w:rsid w:val="004C3F85"/>
    <w:rsid w:val="004C3FD7"/>
    <w:rsid w:val="004C431A"/>
    <w:rsid w:val="004C55AD"/>
    <w:rsid w:val="004C60E9"/>
    <w:rsid w:val="004C61CE"/>
    <w:rsid w:val="004C61FA"/>
    <w:rsid w:val="004C67D2"/>
    <w:rsid w:val="004D03FE"/>
    <w:rsid w:val="004D05E0"/>
    <w:rsid w:val="004D07C9"/>
    <w:rsid w:val="004D184E"/>
    <w:rsid w:val="004D1BAE"/>
    <w:rsid w:val="004D1D70"/>
    <w:rsid w:val="004D2CEE"/>
    <w:rsid w:val="004D2F86"/>
    <w:rsid w:val="004D3FDD"/>
    <w:rsid w:val="004D4C64"/>
    <w:rsid w:val="004D4CEF"/>
    <w:rsid w:val="004D52F8"/>
    <w:rsid w:val="004D545A"/>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054"/>
    <w:rsid w:val="004E732F"/>
    <w:rsid w:val="004E75BC"/>
    <w:rsid w:val="004F0E38"/>
    <w:rsid w:val="004F13F1"/>
    <w:rsid w:val="004F18D0"/>
    <w:rsid w:val="004F19E8"/>
    <w:rsid w:val="004F2E8B"/>
    <w:rsid w:val="004F43E1"/>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1E5"/>
    <w:rsid w:val="005065B9"/>
    <w:rsid w:val="00507DBF"/>
    <w:rsid w:val="00510596"/>
    <w:rsid w:val="00511552"/>
    <w:rsid w:val="00511B62"/>
    <w:rsid w:val="00511FF5"/>
    <w:rsid w:val="005127BD"/>
    <w:rsid w:val="00512DEF"/>
    <w:rsid w:val="0051311C"/>
    <w:rsid w:val="00513746"/>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B5E"/>
    <w:rsid w:val="005243FA"/>
    <w:rsid w:val="00524C33"/>
    <w:rsid w:val="00524E7A"/>
    <w:rsid w:val="005250DA"/>
    <w:rsid w:val="00525103"/>
    <w:rsid w:val="00525335"/>
    <w:rsid w:val="0052577D"/>
    <w:rsid w:val="0052602D"/>
    <w:rsid w:val="00526083"/>
    <w:rsid w:val="00526774"/>
    <w:rsid w:val="00527B9F"/>
    <w:rsid w:val="00527E17"/>
    <w:rsid w:val="005308E7"/>
    <w:rsid w:val="00530E56"/>
    <w:rsid w:val="00531087"/>
    <w:rsid w:val="0053126F"/>
    <w:rsid w:val="005314A2"/>
    <w:rsid w:val="00531F8D"/>
    <w:rsid w:val="00532041"/>
    <w:rsid w:val="005322E2"/>
    <w:rsid w:val="00532513"/>
    <w:rsid w:val="005327E8"/>
    <w:rsid w:val="00532F62"/>
    <w:rsid w:val="00533026"/>
    <w:rsid w:val="0053315B"/>
    <w:rsid w:val="0053355D"/>
    <w:rsid w:val="00533A9A"/>
    <w:rsid w:val="00533BAD"/>
    <w:rsid w:val="00533C4C"/>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967"/>
    <w:rsid w:val="005426AC"/>
    <w:rsid w:val="00543E9B"/>
    <w:rsid w:val="0054405F"/>
    <w:rsid w:val="005448DC"/>
    <w:rsid w:val="00545225"/>
    <w:rsid w:val="00545C89"/>
    <w:rsid w:val="005460D9"/>
    <w:rsid w:val="00547054"/>
    <w:rsid w:val="005477DA"/>
    <w:rsid w:val="005500D1"/>
    <w:rsid w:val="00550410"/>
    <w:rsid w:val="00550B32"/>
    <w:rsid w:val="00550E24"/>
    <w:rsid w:val="00551F38"/>
    <w:rsid w:val="00552AF7"/>
    <w:rsid w:val="00553871"/>
    <w:rsid w:val="00553B99"/>
    <w:rsid w:val="00554428"/>
    <w:rsid w:val="00554638"/>
    <w:rsid w:val="00556BC5"/>
    <w:rsid w:val="00556CE3"/>
    <w:rsid w:val="00557968"/>
    <w:rsid w:val="00557CE4"/>
    <w:rsid w:val="0056008E"/>
    <w:rsid w:val="00560186"/>
    <w:rsid w:val="00560533"/>
    <w:rsid w:val="00560A68"/>
    <w:rsid w:val="00561C5C"/>
    <w:rsid w:val="00562319"/>
    <w:rsid w:val="005627D0"/>
    <w:rsid w:val="00563353"/>
    <w:rsid w:val="00563358"/>
    <w:rsid w:val="005633FE"/>
    <w:rsid w:val="00563EE3"/>
    <w:rsid w:val="00564479"/>
    <w:rsid w:val="00564611"/>
    <w:rsid w:val="00564717"/>
    <w:rsid w:val="0056488B"/>
    <w:rsid w:val="0056499B"/>
    <w:rsid w:val="00564AA5"/>
    <w:rsid w:val="00564F22"/>
    <w:rsid w:val="00565083"/>
    <w:rsid w:val="00565925"/>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388"/>
    <w:rsid w:val="00584601"/>
    <w:rsid w:val="00584D20"/>
    <w:rsid w:val="0058551F"/>
    <w:rsid w:val="005856EA"/>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7AC"/>
    <w:rsid w:val="00592883"/>
    <w:rsid w:val="005935C9"/>
    <w:rsid w:val="00593B7E"/>
    <w:rsid w:val="00594111"/>
    <w:rsid w:val="00594415"/>
    <w:rsid w:val="0059461A"/>
    <w:rsid w:val="00594739"/>
    <w:rsid w:val="00594965"/>
    <w:rsid w:val="00594C15"/>
    <w:rsid w:val="00594F26"/>
    <w:rsid w:val="005955B3"/>
    <w:rsid w:val="00595EDB"/>
    <w:rsid w:val="0059684E"/>
    <w:rsid w:val="00596D2C"/>
    <w:rsid w:val="00597B20"/>
    <w:rsid w:val="00597C67"/>
    <w:rsid w:val="005A03F5"/>
    <w:rsid w:val="005A09F3"/>
    <w:rsid w:val="005A1370"/>
    <w:rsid w:val="005A1B3A"/>
    <w:rsid w:val="005A2529"/>
    <w:rsid w:val="005A2992"/>
    <w:rsid w:val="005A2AA8"/>
    <w:rsid w:val="005A3145"/>
    <w:rsid w:val="005A31C9"/>
    <w:rsid w:val="005A330F"/>
    <w:rsid w:val="005A477D"/>
    <w:rsid w:val="005A4A2C"/>
    <w:rsid w:val="005A690C"/>
    <w:rsid w:val="005A6D40"/>
    <w:rsid w:val="005A75C2"/>
    <w:rsid w:val="005A7797"/>
    <w:rsid w:val="005A7D51"/>
    <w:rsid w:val="005B06FB"/>
    <w:rsid w:val="005B0E20"/>
    <w:rsid w:val="005B1353"/>
    <w:rsid w:val="005B172D"/>
    <w:rsid w:val="005B1AF6"/>
    <w:rsid w:val="005B1C0E"/>
    <w:rsid w:val="005B1D3E"/>
    <w:rsid w:val="005B20BE"/>
    <w:rsid w:val="005B2B37"/>
    <w:rsid w:val="005B2FFA"/>
    <w:rsid w:val="005B3E93"/>
    <w:rsid w:val="005B4114"/>
    <w:rsid w:val="005B4A74"/>
    <w:rsid w:val="005B57B8"/>
    <w:rsid w:val="005B5DF8"/>
    <w:rsid w:val="005B5FB7"/>
    <w:rsid w:val="005B6B4F"/>
    <w:rsid w:val="005B6DCF"/>
    <w:rsid w:val="005B72FA"/>
    <w:rsid w:val="005B746B"/>
    <w:rsid w:val="005B7763"/>
    <w:rsid w:val="005B779B"/>
    <w:rsid w:val="005B7B2D"/>
    <w:rsid w:val="005B7C58"/>
    <w:rsid w:val="005C072E"/>
    <w:rsid w:val="005C08F3"/>
    <w:rsid w:val="005C0DD8"/>
    <w:rsid w:val="005C1D06"/>
    <w:rsid w:val="005C2819"/>
    <w:rsid w:val="005C283E"/>
    <w:rsid w:val="005C3833"/>
    <w:rsid w:val="005C39DB"/>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26"/>
    <w:rsid w:val="005D55BD"/>
    <w:rsid w:val="005D5744"/>
    <w:rsid w:val="005D5EC3"/>
    <w:rsid w:val="005D6209"/>
    <w:rsid w:val="005D699F"/>
    <w:rsid w:val="005D6D30"/>
    <w:rsid w:val="005D719E"/>
    <w:rsid w:val="005D752E"/>
    <w:rsid w:val="005D7F34"/>
    <w:rsid w:val="005E0536"/>
    <w:rsid w:val="005E094A"/>
    <w:rsid w:val="005E0A52"/>
    <w:rsid w:val="005E2BAA"/>
    <w:rsid w:val="005E2E6A"/>
    <w:rsid w:val="005E2EBF"/>
    <w:rsid w:val="005E3517"/>
    <w:rsid w:val="005E36EF"/>
    <w:rsid w:val="005E48CB"/>
    <w:rsid w:val="005E5402"/>
    <w:rsid w:val="005E56F1"/>
    <w:rsid w:val="005E5761"/>
    <w:rsid w:val="005E6336"/>
    <w:rsid w:val="005E65A7"/>
    <w:rsid w:val="005E6E95"/>
    <w:rsid w:val="005E6F4D"/>
    <w:rsid w:val="005E7AEC"/>
    <w:rsid w:val="005E7C93"/>
    <w:rsid w:val="005E7CFC"/>
    <w:rsid w:val="005F1C7E"/>
    <w:rsid w:val="005F1D88"/>
    <w:rsid w:val="005F1F31"/>
    <w:rsid w:val="005F1F59"/>
    <w:rsid w:val="005F23BD"/>
    <w:rsid w:val="005F2659"/>
    <w:rsid w:val="005F3394"/>
    <w:rsid w:val="005F3F54"/>
    <w:rsid w:val="005F575C"/>
    <w:rsid w:val="005F5E51"/>
    <w:rsid w:val="005F693A"/>
    <w:rsid w:val="005F70F7"/>
    <w:rsid w:val="005F728B"/>
    <w:rsid w:val="00600DCA"/>
    <w:rsid w:val="00601A95"/>
    <w:rsid w:val="00603454"/>
    <w:rsid w:val="0060372E"/>
    <w:rsid w:val="00604B3B"/>
    <w:rsid w:val="0060546F"/>
    <w:rsid w:val="00605F4F"/>
    <w:rsid w:val="006062C8"/>
    <w:rsid w:val="006071A4"/>
    <w:rsid w:val="006072BF"/>
    <w:rsid w:val="006073AB"/>
    <w:rsid w:val="006073E1"/>
    <w:rsid w:val="00607C58"/>
    <w:rsid w:val="006100C9"/>
    <w:rsid w:val="00610D8D"/>
    <w:rsid w:val="00611205"/>
    <w:rsid w:val="006122A2"/>
    <w:rsid w:val="00612884"/>
    <w:rsid w:val="00613B90"/>
    <w:rsid w:val="00613F48"/>
    <w:rsid w:val="0061439C"/>
    <w:rsid w:val="00615DB2"/>
    <w:rsid w:val="00617D76"/>
    <w:rsid w:val="00617EE1"/>
    <w:rsid w:val="00620011"/>
    <w:rsid w:val="00620312"/>
    <w:rsid w:val="00620C0B"/>
    <w:rsid w:val="0062158B"/>
    <w:rsid w:val="00622121"/>
    <w:rsid w:val="006229EA"/>
    <w:rsid w:val="00622AA7"/>
    <w:rsid w:val="006230D0"/>
    <w:rsid w:val="00623287"/>
    <w:rsid w:val="006232BE"/>
    <w:rsid w:val="006235F9"/>
    <w:rsid w:val="00623A70"/>
    <w:rsid w:val="00623E6C"/>
    <w:rsid w:val="00624385"/>
    <w:rsid w:val="00624DD6"/>
    <w:rsid w:val="0062679D"/>
    <w:rsid w:val="00626AD0"/>
    <w:rsid w:val="00627187"/>
    <w:rsid w:val="006300BE"/>
    <w:rsid w:val="0063046D"/>
    <w:rsid w:val="00630776"/>
    <w:rsid w:val="006317AF"/>
    <w:rsid w:val="00631F9E"/>
    <w:rsid w:val="006328C3"/>
    <w:rsid w:val="00632AEC"/>
    <w:rsid w:val="0063327E"/>
    <w:rsid w:val="006332AC"/>
    <w:rsid w:val="0063359D"/>
    <w:rsid w:val="00633C13"/>
    <w:rsid w:val="006340CC"/>
    <w:rsid w:val="00634A1B"/>
    <w:rsid w:val="00634CA3"/>
    <w:rsid w:val="00634F8C"/>
    <w:rsid w:val="00634FB9"/>
    <w:rsid w:val="0063500A"/>
    <w:rsid w:val="006351F9"/>
    <w:rsid w:val="0063539D"/>
    <w:rsid w:val="00635894"/>
    <w:rsid w:val="00636009"/>
    <w:rsid w:val="006362D4"/>
    <w:rsid w:val="00636316"/>
    <w:rsid w:val="0063644C"/>
    <w:rsid w:val="00636534"/>
    <w:rsid w:val="00637483"/>
    <w:rsid w:val="00637605"/>
    <w:rsid w:val="00637682"/>
    <w:rsid w:val="00637D25"/>
    <w:rsid w:val="00637F04"/>
    <w:rsid w:val="0064085E"/>
    <w:rsid w:val="00642A7C"/>
    <w:rsid w:val="00644841"/>
    <w:rsid w:val="00644C09"/>
    <w:rsid w:val="00644F1F"/>
    <w:rsid w:val="0064541B"/>
    <w:rsid w:val="00645EB4"/>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7065B"/>
    <w:rsid w:val="00671F77"/>
    <w:rsid w:val="00672AFE"/>
    <w:rsid w:val="0067371F"/>
    <w:rsid w:val="00673B2F"/>
    <w:rsid w:val="00673E39"/>
    <w:rsid w:val="00674008"/>
    <w:rsid w:val="00674465"/>
    <w:rsid w:val="0067581B"/>
    <w:rsid w:val="00676840"/>
    <w:rsid w:val="0067788E"/>
    <w:rsid w:val="006803FB"/>
    <w:rsid w:val="006805F0"/>
    <w:rsid w:val="006808AE"/>
    <w:rsid w:val="0068278F"/>
    <w:rsid w:val="00683D8B"/>
    <w:rsid w:val="00684D65"/>
    <w:rsid w:val="00684FB9"/>
    <w:rsid w:val="00685516"/>
    <w:rsid w:val="00685D53"/>
    <w:rsid w:val="0068603D"/>
    <w:rsid w:val="00687D20"/>
    <w:rsid w:val="00690692"/>
    <w:rsid w:val="006909B2"/>
    <w:rsid w:val="00690B9B"/>
    <w:rsid w:val="00691095"/>
    <w:rsid w:val="00691343"/>
    <w:rsid w:val="00691676"/>
    <w:rsid w:val="0069238B"/>
    <w:rsid w:val="00692D10"/>
    <w:rsid w:val="00694228"/>
    <w:rsid w:val="00694A89"/>
    <w:rsid w:val="00694EEB"/>
    <w:rsid w:val="00695031"/>
    <w:rsid w:val="0069549A"/>
    <w:rsid w:val="00695C87"/>
    <w:rsid w:val="00695DD8"/>
    <w:rsid w:val="00696442"/>
    <w:rsid w:val="00696E3C"/>
    <w:rsid w:val="00697BBE"/>
    <w:rsid w:val="00697BD1"/>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216A"/>
    <w:rsid w:val="006B2183"/>
    <w:rsid w:val="006B22E5"/>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6C72"/>
    <w:rsid w:val="006B700D"/>
    <w:rsid w:val="006B7DDA"/>
    <w:rsid w:val="006C018C"/>
    <w:rsid w:val="006C07C1"/>
    <w:rsid w:val="006C0D6E"/>
    <w:rsid w:val="006C1347"/>
    <w:rsid w:val="006C1CBA"/>
    <w:rsid w:val="006C1D08"/>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8F4"/>
    <w:rsid w:val="006D3135"/>
    <w:rsid w:val="006D39EC"/>
    <w:rsid w:val="006D3B1D"/>
    <w:rsid w:val="006D3CB5"/>
    <w:rsid w:val="006D4463"/>
    <w:rsid w:val="006D4705"/>
    <w:rsid w:val="006D5050"/>
    <w:rsid w:val="006D510C"/>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560E"/>
    <w:rsid w:val="006E5648"/>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47A"/>
    <w:rsid w:val="006F64C3"/>
    <w:rsid w:val="006F6A15"/>
    <w:rsid w:val="006F7270"/>
    <w:rsid w:val="006F7ADC"/>
    <w:rsid w:val="007007C8"/>
    <w:rsid w:val="00700C38"/>
    <w:rsid w:val="007023F2"/>
    <w:rsid w:val="00703186"/>
    <w:rsid w:val="00703C3C"/>
    <w:rsid w:val="007043CF"/>
    <w:rsid w:val="00705777"/>
    <w:rsid w:val="00706983"/>
    <w:rsid w:val="00706990"/>
    <w:rsid w:val="00707523"/>
    <w:rsid w:val="0070768C"/>
    <w:rsid w:val="0071092B"/>
    <w:rsid w:val="00711405"/>
    <w:rsid w:val="007114DE"/>
    <w:rsid w:val="00711A36"/>
    <w:rsid w:val="00713288"/>
    <w:rsid w:val="00713358"/>
    <w:rsid w:val="007139AE"/>
    <w:rsid w:val="00713C74"/>
    <w:rsid w:val="00713CA0"/>
    <w:rsid w:val="00715F71"/>
    <w:rsid w:val="0071791A"/>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1C88"/>
    <w:rsid w:val="0073290D"/>
    <w:rsid w:val="00732B72"/>
    <w:rsid w:val="00732BB4"/>
    <w:rsid w:val="00733762"/>
    <w:rsid w:val="00734F87"/>
    <w:rsid w:val="00735326"/>
    <w:rsid w:val="00735554"/>
    <w:rsid w:val="0073609A"/>
    <w:rsid w:val="007378CC"/>
    <w:rsid w:val="00740377"/>
    <w:rsid w:val="00740421"/>
    <w:rsid w:val="00740C7B"/>
    <w:rsid w:val="00741D27"/>
    <w:rsid w:val="007421F3"/>
    <w:rsid w:val="00742403"/>
    <w:rsid w:val="00742B9C"/>
    <w:rsid w:val="007430D0"/>
    <w:rsid w:val="007430F9"/>
    <w:rsid w:val="00743336"/>
    <w:rsid w:val="0074334D"/>
    <w:rsid w:val="00744236"/>
    <w:rsid w:val="00744FEF"/>
    <w:rsid w:val="007453A4"/>
    <w:rsid w:val="00746D80"/>
    <w:rsid w:val="007474D0"/>
    <w:rsid w:val="00747628"/>
    <w:rsid w:val="007503BB"/>
    <w:rsid w:val="007503FF"/>
    <w:rsid w:val="00750A35"/>
    <w:rsid w:val="00750F1D"/>
    <w:rsid w:val="00751057"/>
    <w:rsid w:val="0075135F"/>
    <w:rsid w:val="00752CD0"/>
    <w:rsid w:val="00752D87"/>
    <w:rsid w:val="0075344B"/>
    <w:rsid w:val="007534C6"/>
    <w:rsid w:val="0075367A"/>
    <w:rsid w:val="007540EC"/>
    <w:rsid w:val="00754214"/>
    <w:rsid w:val="00754741"/>
    <w:rsid w:val="00754CC7"/>
    <w:rsid w:val="00755768"/>
    <w:rsid w:val="0075583D"/>
    <w:rsid w:val="00755B6E"/>
    <w:rsid w:val="00756EA2"/>
    <w:rsid w:val="00757486"/>
    <w:rsid w:val="00757601"/>
    <w:rsid w:val="007576C1"/>
    <w:rsid w:val="00761C77"/>
    <w:rsid w:val="00762AE6"/>
    <w:rsid w:val="00762DB4"/>
    <w:rsid w:val="00763426"/>
    <w:rsid w:val="0076351B"/>
    <w:rsid w:val="00763881"/>
    <w:rsid w:val="007638C5"/>
    <w:rsid w:val="00763BD8"/>
    <w:rsid w:val="0076401E"/>
    <w:rsid w:val="0076429B"/>
    <w:rsid w:val="00764344"/>
    <w:rsid w:val="007644F4"/>
    <w:rsid w:val="00764CC0"/>
    <w:rsid w:val="00765560"/>
    <w:rsid w:val="007664B4"/>
    <w:rsid w:val="00766584"/>
    <w:rsid w:val="0076678A"/>
    <w:rsid w:val="00766A5C"/>
    <w:rsid w:val="00766AFF"/>
    <w:rsid w:val="0076757E"/>
    <w:rsid w:val="00767A19"/>
    <w:rsid w:val="007708CB"/>
    <w:rsid w:val="00770FC5"/>
    <w:rsid w:val="00771668"/>
    <w:rsid w:val="0077298D"/>
    <w:rsid w:val="00773920"/>
    <w:rsid w:val="00774641"/>
    <w:rsid w:val="0077541A"/>
    <w:rsid w:val="00775988"/>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515"/>
    <w:rsid w:val="00795675"/>
    <w:rsid w:val="00795C9C"/>
    <w:rsid w:val="00795E99"/>
    <w:rsid w:val="00795F6F"/>
    <w:rsid w:val="0079604F"/>
    <w:rsid w:val="007964BA"/>
    <w:rsid w:val="0079660F"/>
    <w:rsid w:val="00796BEE"/>
    <w:rsid w:val="00796CB2"/>
    <w:rsid w:val="0079747C"/>
    <w:rsid w:val="00797637"/>
    <w:rsid w:val="00797873"/>
    <w:rsid w:val="0079792C"/>
    <w:rsid w:val="007A179B"/>
    <w:rsid w:val="007A2FB3"/>
    <w:rsid w:val="007A30B0"/>
    <w:rsid w:val="007A3848"/>
    <w:rsid w:val="007A3A4F"/>
    <w:rsid w:val="007A3B5D"/>
    <w:rsid w:val="007A3C3E"/>
    <w:rsid w:val="007A482B"/>
    <w:rsid w:val="007A4B82"/>
    <w:rsid w:val="007A5378"/>
    <w:rsid w:val="007A537B"/>
    <w:rsid w:val="007A62A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17F"/>
    <w:rsid w:val="007B490D"/>
    <w:rsid w:val="007B5B02"/>
    <w:rsid w:val="007B619D"/>
    <w:rsid w:val="007B62B0"/>
    <w:rsid w:val="007B63FC"/>
    <w:rsid w:val="007B6467"/>
    <w:rsid w:val="007B6609"/>
    <w:rsid w:val="007B6FCE"/>
    <w:rsid w:val="007B73CE"/>
    <w:rsid w:val="007B76E0"/>
    <w:rsid w:val="007B7E78"/>
    <w:rsid w:val="007C010D"/>
    <w:rsid w:val="007C1A90"/>
    <w:rsid w:val="007C244F"/>
    <w:rsid w:val="007C291D"/>
    <w:rsid w:val="007C3FE4"/>
    <w:rsid w:val="007C44A3"/>
    <w:rsid w:val="007C5F5B"/>
    <w:rsid w:val="007C62FB"/>
    <w:rsid w:val="007C79C2"/>
    <w:rsid w:val="007C79F9"/>
    <w:rsid w:val="007C7C01"/>
    <w:rsid w:val="007C7C3F"/>
    <w:rsid w:val="007D10F0"/>
    <w:rsid w:val="007D1942"/>
    <w:rsid w:val="007D22E6"/>
    <w:rsid w:val="007D30D9"/>
    <w:rsid w:val="007D3304"/>
    <w:rsid w:val="007D4109"/>
    <w:rsid w:val="007D4B16"/>
    <w:rsid w:val="007D4BD9"/>
    <w:rsid w:val="007D4F98"/>
    <w:rsid w:val="007D5EAD"/>
    <w:rsid w:val="007D6CA7"/>
    <w:rsid w:val="007D6DC0"/>
    <w:rsid w:val="007D7118"/>
    <w:rsid w:val="007E0375"/>
    <w:rsid w:val="007E07B4"/>
    <w:rsid w:val="007E08EA"/>
    <w:rsid w:val="007E1CB0"/>
    <w:rsid w:val="007E378A"/>
    <w:rsid w:val="007E37BC"/>
    <w:rsid w:val="007E3C2E"/>
    <w:rsid w:val="007E481F"/>
    <w:rsid w:val="007E60D8"/>
    <w:rsid w:val="007E6C53"/>
    <w:rsid w:val="007E6F52"/>
    <w:rsid w:val="007F059D"/>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1F9"/>
    <w:rsid w:val="00800235"/>
    <w:rsid w:val="008007C9"/>
    <w:rsid w:val="00801006"/>
    <w:rsid w:val="008011D8"/>
    <w:rsid w:val="008018DA"/>
    <w:rsid w:val="00801C31"/>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CDA"/>
    <w:rsid w:val="00811DB9"/>
    <w:rsid w:val="00812A33"/>
    <w:rsid w:val="008159BE"/>
    <w:rsid w:val="00815B70"/>
    <w:rsid w:val="00816914"/>
    <w:rsid w:val="00816C5A"/>
    <w:rsid w:val="00816F0B"/>
    <w:rsid w:val="00816F25"/>
    <w:rsid w:val="0081769D"/>
    <w:rsid w:val="00817BFA"/>
    <w:rsid w:val="00817EA4"/>
    <w:rsid w:val="0082029E"/>
    <w:rsid w:val="00820B8F"/>
    <w:rsid w:val="00820BEA"/>
    <w:rsid w:val="00820E1E"/>
    <w:rsid w:val="00821012"/>
    <w:rsid w:val="00821C3B"/>
    <w:rsid w:val="00823348"/>
    <w:rsid w:val="008236AC"/>
    <w:rsid w:val="00823CF9"/>
    <w:rsid w:val="008253E2"/>
    <w:rsid w:val="00825559"/>
    <w:rsid w:val="00825CD7"/>
    <w:rsid w:val="00825E03"/>
    <w:rsid w:val="00826778"/>
    <w:rsid w:val="00826B98"/>
    <w:rsid w:val="00826C67"/>
    <w:rsid w:val="00827A0D"/>
    <w:rsid w:val="00827B71"/>
    <w:rsid w:val="00830626"/>
    <w:rsid w:val="0083063A"/>
    <w:rsid w:val="008310D9"/>
    <w:rsid w:val="00832076"/>
    <w:rsid w:val="0083259E"/>
    <w:rsid w:val="008327A7"/>
    <w:rsid w:val="00832970"/>
    <w:rsid w:val="00833355"/>
    <w:rsid w:val="00833B24"/>
    <w:rsid w:val="00833C9A"/>
    <w:rsid w:val="008343E1"/>
    <w:rsid w:val="00834885"/>
    <w:rsid w:val="00835630"/>
    <w:rsid w:val="008358FD"/>
    <w:rsid w:val="008367E2"/>
    <w:rsid w:val="00836C4C"/>
    <w:rsid w:val="00837014"/>
    <w:rsid w:val="008372A0"/>
    <w:rsid w:val="00837326"/>
    <w:rsid w:val="008376C9"/>
    <w:rsid w:val="00840850"/>
    <w:rsid w:val="00840A9B"/>
    <w:rsid w:val="00840CEA"/>
    <w:rsid w:val="008422C2"/>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47B94"/>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193C"/>
    <w:rsid w:val="00862143"/>
    <w:rsid w:val="00863707"/>
    <w:rsid w:val="00863C7A"/>
    <w:rsid w:val="00863FF3"/>
    <w:rsid w:val="008645E6"/>
    <w:rsid w:val="00865415"/>
    <w:rsid w:val="0086592B"/>
    <w:rsid w:val="00866CA4"/>
    <w:rsid w:val="00867900"/>
    <w:rsid w:val="008702B7"/>
    <w:rsid w:val="0087195C"/>
    <w:rsid w:val="008720CB"/>
    <w:rsid w:val="0087221F"/>
    <w:rsid w:val="00872C58"/>
    <w:rsid w:val="00873AE6"/>
    <w:rsid w:val="0087404C"/>
    <w:rsid w:val="008743B5"/>
    <w:rsid w:val="0087511B"/>
    <w:rsid w:val="00875175"/>
    <w:rsid w:val="00875987"/>
    <w:rsid w:val="00876AD8"/>
    <w:rsid w:val="00876B65"/>
    <w:rsid w:val="00876D04"/>
    <w:rsid w:val="008800B8"/>
    <w:rsid w:val="00880525"/>
    <w:rsid w:val="00880BF7"/>
    <w:rsid w:val="00881243"/>
    <w:rsid w:val="00882145"/>
    <w:rsid w:val="00882494"/>
    <w:rsid w:val="008831B4"/>
    <w:rsid w:val="00883B3A"/>
    <w:rsid w:val="00883E4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E6B"/>
    <w:rsid w:val="00896EAE"/>
    <w:rsid w:val="00897311"/>
    <w:rsid w:val="00897D77"/>
    <w:rsid w:val="00897FC1"/>
    <w:rsid w:val="008A0575"/>
    <w:rsid w:val="008A0669"/>
    <w:rsid w:val="008A0B12"/>
    <w:rsid w:val="008A0B61"/>
    <w:rsid w:val="008A16CE"/>
    <w:rsid w:val="008A1A99"/>
    <w:rsid w:val="008A1C8F"/>
    <w:rsid w:val="008A1C92"/>
    <w:rsid w:val="008A1CF4"/>
    <w:rsid w:val="008A1DD8"/>
    <w:rsid w:val="008A262A"/>
    <w:rsid w:val="008A2DE9"/>
    <w:rsid w:val="008A33B1"/>
    <w:rsid w:val="008A3F0A"/>
    <w:rsid w:val="008A4171"/>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BD"/>
    <w:rsid w:val="008B40E7"/>
    <w:rsid w:val="008B43F5"/>
    <w:rsid w:val="008B4C32"/>
    <w:rsid w:val="008B54F5"/>
    <w:rsid w:val="008B5EAC"/>
    <w:rsid w:val="008B64D1"/>
    <w:rsid w:val="008C02EC"/>
    <w:rsid w:val="008C083A"/>
    <w:rsid w:val="008C0855"/>
    <w:rsid w:val="008C0A41"/>
    <w:rsid w:val="008C3472"/>
    <w:rsid w:val="008C3C9C"/>
    <w:rsid w:val="008C4846"/>
    <w:rsid w:val="008C4A4E"/>
    <w:rsid w:val="008C4B14"/>
    <w:rsid w:val="008C4F45"/>
    <w:rsid w:val="008C5DAE"/>
    <w:rsid w:val="008C6B28"/>
    <w:rsid w:val="008C6D7E"/>
    <w:rsid w:val="008D09A7"/>
    <w:rsid w:val="008D0C64"/>
    <w:rsid w:val="008D2502"/>
    <w:rsid w:val="008D2654"/>
    <w:rsid w:val="008D28EF"/>
    <w:rsid w:val="008D2D73"/>
    <w:rsid w:val="008D4415"/>
    <w:rsid w:val="008D55A8"/>
    <w:rsid w:val="008D569B"/>
    <w:rsid w:val="008D57D8"/>
    <w:rsid w:val="008D6120"/>
    <w:rsid w:val="008D7A78"/>
    <w:rsid w:val="008D7FE3"/>
    <w:rsid w:val="008E0897"/>
    <w:rsid w:val="008E0E5F"/>
    <w:rsid w:val="008E1C8D"/>
    <w:rsid w:val="008E256B"/>
    <w:rsid w:val="008E262D"/>
    <w:rsid w:val="008E280E"/>
    <w:rsid w:val="008E34C0"/>
    <w:rsid w:val="008E3AAD"/>
    <w:rsid w:val="008E4193"/>
    <w:rsid w:val="008E44DE"/>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96E"/>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4C13"/>
    <w:rsid w:val="0090501D"/>
    <w:rsid w:val="00905731"/>
    <w:rsid w:val="009057C5"/>
    <w:rsid w:val="00905B35"/>
    <w:rsid w:val="009061F8"/>
    <w:rsid w:val="0090638E"/>
    <w:rsid w:val="00906481"/>
    <w:rsid w:val="0090714C"/>
    <w:rsid w:val="009072EF"/>
    <w:rsid w:val="0090767E"/>
    <w:rsid w:val="00907780"/>
    <w:rsid w:val="009100E2"/>
    <w:rsid w:val="00910556"/>
    <w:rsid w:val="0091067D"/>
    <w:rsid w:val="00911441"/>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129"/>
    <w:rsid w:val="009204F0"/>
    <w:rsid w:val="00920BEA"/>
    <w:rsid w:val="00920D17"/>
    <w:rsid w:val="00921503"/>
    <w:rsid w:val="00921BB7"/>
    <w:rsid w:val="00921BF3"/>
    <w:rsid w:val="00921BFD"/>
    <w:rsid w:val="00921E7D"/>
    <w:rsid w:val="00922150"/>
    <w:rsid w:val="0092250A"/>
    <w:rsid w:val="0092265D"/>
    <w:rsid w:val="00923758"/>
    <w:rsid w:val="00924558"/>
    <w:rsid w:val="009246D9"/>
    <w:rsid w:val="00925287"/>
    <w:rsid w:val="0092564B"/>
    <w:rsid w:val="00925E47"/>
    <w:rsid w:val="00926302"/>
    <w:rsid w:val="00926930"/>
    <w:rsid w:val="009270DE"/>
    <w:rsid w:val="009274C1"/>
    <w:rsid w:val="00927555"/>
    <w:rsid w:val="00927CD3"/>
    <w:rsid w:val="00927F8D"/>
    <w:rsid w:val="00930FD0"/>
    <w:rsid w:val="00932258"/>
    <w:rsid w:val="00932487"/>
    <w:rsid w:val="00932535"/>
    <w:rsid w:val="00932895"/>
    <w:rsid w:val="0093357B"/>
    <w:rsid w:val="00935121"/>
    <w:rsid w:val="00935880"/>
    <w:rsid w:val="0093595D"/>
    <w:rsid w:val="00935CE1"/>
    <w:rsid w:val="00936BB2"/>
    <w:rsid w:val="00940307"/>
    <w:rsid w:val="00940D0F"/>
    <w:rsid w:val="00941325"/>
    <w:rsid w:val="00941D8B"/>
    <w:rsid w:val="00941E05"/>
    <w:rsid w:val="009420F3"/>
    <w:rsid w:val="009433B6"/>
    <w:rsid w:val="00944D6B"/>
    <w:rsid w:val="00945E82"/>
    <w:rsid w:val="00946907"/>
    <w:rsid w:val="00946A95"/>
    <w:rsid w:val="009508D7"/>
    <w:rsid w:val="00950A5D"/>
    <w:rsid w:val="00950AC1"/>
    <w:rsid w:val="009511A1"/>
    <w:rsid w:val="00951974"/>
    <w:rsid w:val="00951C8B"/>
    <w:rsid w:val="00952A07"/>
    <w:rsid w:val="0095355A"/>
    <w:rsid w:val="0095365E"/>
    <w:rsid w:val="00953FF7"/>
    <w:rsid w:val="0095448A"/>
    <w:rsid w:val="00954B6A"/>
    <w:rsid w:val="00954D3B"/>
    <w:rsid w:val="00954ED8"/>
    <w:rsid w:val="0095598B"/>
    <w:rsid w:val="00955B8F"/>
    <w:rsid w:val="00955C11"/>
    <w:rsid w:val="00956C5A"/>
    <w:rsid w:val="0095717D"/>
    <w:rsid w:val="00957262"/>
    <w:rsid w:val="00957C81"/>
    <w:rsid w:val="00957FAB"/>
    <w:rsid w:val="009605DE"/>
    <w:rsid w:val="009606B8"/>
    <w:rsid w:val="009606D0"/>
    <w:rsid w:val="00961082"/>
    <w:rsid w:val="00961384"/>
    <w:rsid w:val="00961666"/>
    <w:rsid w:val="0096171E"/>
    <w:rsid w:val="00961B2C"/>
    <w:rsid w:val="00961F11"/>
    <w:rsid w:val="00961F3B"/>
    <w:rsid w:val="00962357"/>
    <w:rsid w:val="00962751"/>
    <w:rsid w:val="00963B17"/>
    <w:rsid w:val="00964483"/>
    <w:rsid w:val="00964D48"/>
    <w:rsid w:val="00965DD4"/>
    <w:rsid w:val="00965E5B"/>
    <w:rsid w:val="00966079"/>
    <w:rsid w:val="009667C8"/>
    <w:rsid w:val="009669C7"/>
    <w:rsid w:val="009703A7"/>
    <w:rsid w:val="00971707"/>
    <w:rsid w:val="0097176C"/>
    <w:rsid w:val="009721D7"/>
    <w:rsid w:val="00972857"/>
    <w:rsid w:val="00973552"/>
    <w:rsid w:val="009736F2"/>
    <w:rsid w:val="009749F2"/>
    <w:rsid w:val="009749F8"/>
    <w:rsid w:val="00974AB2"/>
    <w:rsid w:val="00974C64"/>
    <w:rsid w:val="0097503C"/>
    <w:rsid w:val="009750FB"/>
    <w:rsid w:val="009757B9"/>
    <w:rsid w:val="0097583F"/>
    <w:rsid w:val="00976709"/>
    <w:rsid w:val="00977395"/>
    <w:rsid w:val="00980A0F"/>
    <w:rsid w:val="00980A75"/>
    <w:rsid w:val="0098119A"/>
    <w:rsid w:val="009812B1"/>
    <w:rsid w:val="0098179E"/>
    <w:rsid w:val="00982712"/>
    <w:rsid w:val="009837F6"/>
    <w:rsid w:val="00984061"/>
    <w:rsid w:val="00984404"/>
    <w:rsid w:val="00984488"/>
    <w:rsid w:val="00986056"/>
    <w:rsid w:val="0098739F"/>
    <w:rsid w:val="0098777A"/>
    <w:rsid w:val="00987EE8"/>
    <w:rsid w:val="00987F38"/>
    <w:rsid w:val="0099034C"/>
    <w:rsid w:val="009906BD"/>
    <w:rsid w:val="00991B2E"/>
    <w:rsid w:val="009922DF"/>
    <w:rsid w:val="0099299D"/>
    <w:rsid w:val="00993C7B"/>
    <w:rsid w:val="00993D4D"/>
    <w:rsid w:val="009943F7"/>
    <w:rsid w:val="009955B3"/>
    <w:rsid w:val="00995B47"/>
    <w:rsid w:val="00995C71"/>
    <w:rsid w:val="00995CC0"/>
    <w:rsid w:val="00995D72"/>
    <w:rsid w:val="00996715"/>
    <w:rsid w:val="00996D3F"/>
    <w:rsid w:val="009A1D77"/>
    <w:rsid w:val="009A29B0"/>
    <w:rsid w:val="009A2A38"/>
    <w:rsid w:val="009A3DAD"/>
    <w:rsid w:val="009A3F6A"/>
    <w:rsid w:val="009A4461"/>
    <w:rsid w:val="009A487D"/>
    <w:rsid w:val="009A58BD"/>
    <w:rsid w:val="009A5B75"/>
    <w:rsid w:val="009A65CE"/>
    <w:rsid w:val="009A678A"/>
    <w:rsid w:val="009A685F"/>
    <w:rsid w:val="009A68C1"/>
    <w:rsid w:val="009A727B"/>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7442"/>
    <w:rsid w:val="009B7C05"/>
    <w:rsid w:val="009C01CA"/>
    <w:rsid w:val="009C07D5"/>
    <w:rsid w:val="009C0E80"/>
    <w:rsid w:val="009C1B35"/>
    <w:rsid w:val="009C30D0"/>
    <w:rsid w:val="009C51FE"/>
    <w:rsid w:val="009C5BAC"/>
    <w:rsid w:val="009C5CEC"/>
    <w:rsid w:val="009C67B0"/>
    <w:rsid w:val="009C6C9A"/>
    <w:rsid w:val="009C6D70"/>
    <w:rsid w:val="009C7294"/>
    <w:rsid w:val="009D02CC"/>
    <w:rsid w:val="009D079A"/>
    <w:rsid w:val="009D08C3"/>
    <w:rsid w:val="009D0B71"/>
    <w:rsid w:val="009D0D26"/>
    <w:rsid w:val="009D0DFD"/>
    <w:rsid w:val="009D0EEB"/>
    <w:rsid w:val="009D0F64"/>
    <w:rsid w:val="009D1389"/>
    <w:rsid w:val="009D1C8A"/>
    <w:rsid w:val="009D3391"/>
    <w:rsid w:val="009D3C2F"/>
    <w:rsid w:val="009D46B8"/>
    <w:rsid w:val="009D54C0"/>
    <w:rsid w:val="009D5919"/>
    <w:rsid w:val="009D59E1"/>
    <w:rsid w:val="009D76C1"/>
    <w:rsid w:val="009E00B1"/>
    <w:rsid w:val="009E09BF"/>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33C"/>
    <w:rsid w:val="009E6525"/>
    <w:rsid w:val="009E66B6"/>
    <w:rsid w:val="009E68BF"/>
    <w:rsid w:val="009E6AD1"/>
    <w:rsid w:val="009E6FF7"/>
    <w:rsid w:val="009E75A8"/>
    <w:rsid w:val="009E77E3"/>
    <w:rsid w:val="009E7DCE"/>
    <w:rsid w:val="009F0297"/>
    <w:rsid w:val="009F0BF4"/>
    <w:rsid w:val="009F145F"/>
    <w:rsid w:val="009F15D6"/>
    <w:rsid w:val="009F19A5"/>
    <w:rsid w:val="009F19C8"/>
    <w:rsid w:val="009F1CA6"/>
    <w:rsid w:val="009F1D03"/>
    <w:rsid w:val="009F1EE0"/>
    <w:rsid w:val="009F23D3"/>
    <w:rsid w:val="009F2AFC"/>
    <w:rsid w:val="009F3764"/>
    <w:rsid w:val="009F3E2C"/>
    <w:rsid w:val="009F42FE"/>
    <w:rsid w:val="009F4746"/>
    <w:rsid w:val="009F4A89"/>
    <w:rsid w:val="009F5156"/>
    <w:rsid w:val="009F5450"/>
    <w:rsid w:val="009F54A6"/>
    <w:rsid w:val="009F56F2"/>
    <w:rsid w:val="009F5A52"/>
    <w:rsid w:val="009F61DC"/>
    <w:rsid w:val="009F62F6"/>
    <w:rsid w:val="009F67F7"/>
    <w:rsid w:val="009F6FBB"/>
    <w:rsid w:val="009F74E6"/>
    <w:rsid w:val="009F7AC4"/>
    <w:rsid w:val="009F7D34"/>
    <w:rsid w:val="00A006CB"/>
    <w:rsid w:val="00A0078E"/>
    <w:rsid w:val="00A01E60"/>
    <w:rsid w:val="00A01F9D"/>
    <w:rsid w:val="00A02956"/>
    <w:rsid w:val="00A02A8F"/>
    <w:rsid w:val="00A02F9C"/>
    <w:rsid w:val="00A03DFF"/>
    <w:rsid w:val="00A04301"/>
    <w:rsid w:val="00A05910"/>
    <w:rsid w:val="00A059F0"/>
    <w:rsid w:val="00A062E4"/>
    <w:rsid w:val="00A0638F"/>
    <w:rsid w:val="00A06BC1"/>
    <w:rsid w:val="00A074B9"/>
    <w:rsid w:val="00A0760B"/>
    <w:rsid w:val="00A0771D"/>
    <w:rsid w:val="00A07EC1"/>
    <w:rsid w:val="00A1035C"/>
    <w:rsid w:val="00A111D6"/>
    <w:rsid w:val="00A111E5"/>
    <w:rsid w:val="00A11DB2"/>
    <w:rsid w:val="00A11E6D"/>
    <w:rsid w:val="00A122AD"/>
    <w:rsid w:val="00A1230F"/>
    <w:rsid w:val="00A12502"/>
    <w:rsid w:val="00A13254"/>
    <w:rsid w:val="00A136D6"/>
    <w:rsid w:val="00A1372C"/>
    <w:rsid w:val="00A13B4D"/>
    <w:rsid w:val="00A142A2"/>
    <w:rsid w:val="00A144EB"/>
    <w:rsid w:val="00A14915"/>
    <w:rsid w:val="00A1552E"/>
    <w:rsid w:val="00A16214"/>
    <w:rsid w:val="00A16353"/>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4E56"/>
    <w:rsid w:val="00A257EF"/>
    <w:rsid w:val="00A25D8A"/>
    <w:rsid w:val="00A307D0"/>
    <w:rsid w:val="00A308D7"/>
    <w:rsid w:val="00A30F1A"/>
    <w:rsid w:val="00A3181B"/>
    <w:rsid w:val="00A31B1D"/>
    <w:rsid w:val="00A31FF5"/>
    <w:rsid w:val="00A320C9"/>
    <w:rsid w:val="00A32633"/>
    <w:rsid w:val="00A326DD"/>
    <w:rsid w:val="00A32EEB"/>
    <w:rsid w:val="00A33C07"/>
    <w:rsid w:val="00A33F60"/>
    <w:rsid w:val="00A34506"/>
    <w:rsid w:val="00A34FCD"/>
    <w:rsid w:val="00A36028"/>
    <w:rsid w:val="00A37B52"/>
    <w:rsid w:val="00A400B5"/>
    <w:rsid w:val="00A40AA4"/>
    <w:rsid w:val="00A40F38"/>
    <w:rsid w:val="00A41C53"/>
    <w:rsid w:val="00A426C3"/>
    <w:rsid w:val="00A42807"/>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2AD9"/>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EE3"/>
    <w:rsid w:val="00A75785"/>
    <w:rsid w:val="00A75855"/>
    <w:rsid w:val="00A75DBD"/>
    <w:rsid w:val="00A75EA6"/>
    <w:rsid w:val="00A76417"/>
    <w:rsid w:val="00A7649B"/>
    <w:rsid w:val="00A7695E"/>
    <w:rsid w:val="00A76E1A"/>
    <w:rsid w:val="00A76F00"/>
    <w:rsid w:val="00A77037"/>
    <w:rsid w:val="00A77572"/>
    <w:rsid w:val="00A775AD"/>
    <w:rsid w:val="00A77638"/>
    <w:rsid w:val="00A80656"/>
    <w:rsid w:val="00A809DD"/>
    <w:rsid w:val="00A80D36"/>
    <w:rsid w:val="00A81974"/>
    <w:rsid w:val="00A81BA3"/>
    <w:rsid w:val="00A81D22"/>
    <w:rsid w:val="00A82942"/>
    <w:rsid w:val="00A82969"/>
    <w:rsid w:val="00A82B13"/>
    <w:rsid w:val="00A82E45"/>
    <w:rsid w:val="00A82EE5"/>
    <w:rsid w:val="00A8303A"/>
    <w:rsid w:val="00A832D6"/>
    <w:rsid w:val="00A834BA"/>
    <w:rsid w:val="00A838A7"/>
    <w:rsid w:val="00A8422C"/>
    <w:rsid w:val="00A844A8"/>
    <w:rsid w:val="00A84F86"/>
    <w:rsid w:val="00A85243"/>
    <w:rsid w:val="00A85267"/>
    <w:rsid w:val="00A856A5"/>
    <w:rsid w:val="00A857C1"/>
    <w:rsid w:val="00A858DB"/>
    <w:rsid w:val="00A86566"/>
    <w:rsid w:val="00A86E96"/>
    <w:rsid w:val="00A872C8"/>
    <w:rsid w:val="00A87968"/>
    <w:rsid w:val="00A87A33"/>
    <w:rsid w:val="00A9030C"/>
    <w:rsid w:val="00A90F92"/>
    <w:rsid w:val="00A914EC"/>
    <w:rsid w:val="00A92B1B"/>
    <w:rsid w:val="00A92FEF"/>
    <w:rsid w:val="00A93980"/>
    <w:rsid w:val="00A93EF5"/>
    <w:rsid w:val="00A94180"/>
    <w:rsid w:val="00A946E7"/>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60D"/>
    <w:rsid w:val="00AA2D5C"/>
    <w:rsid w:val="00AA2D6C"/>
    <w:rsid w:val="00AA34B8"/>
    <w:rsid w:val="00AA35C7"/>
    <w:rsid w:val="00AA40B7"/>
    <w:rsid w:val="00AA42F3"/>
    <w:rsid w:val="00AA5121"/>
    <w:rsid w:val="00AA6266"/>
    <w:rsid w:val="00AA62B0"/>
    <w:rsid w:val="00AA639F"/>
    <w:rsid w:val="00AA690F"/>
    <w:rsid w:val="00AA784A"/>
    <w:rsid w:val="00AA7DEE"/>
    <w:rsid w:val="00AB0DE4"/>
    <w:rsid w:val="00AB1611"/>
    <w:rsid w:val="00AB3617"/>
    <w:rsid w:val="00AB3F51"/>
    <w:rsid w:val="00AB3F77"/>
    <w:rsid w:val="00AB3FBD"/>
    <w:rsid w:val="00AB42E1"/>
    <w:rsid w:val="00AB49E6"/>
    <w:rsid w:val="00AB4CA6"/>
    <w:rsid w:val="00AB5633"/>
    <w:rsid w:val="00AB5EA8"/>
    <w:rsid w:val="00AB61A9"/>
    <w:rsid w:val="00AC01B7"/>
    <w:rsid w:val="00AC0484"/>
    <w:rsid w:val="00AC04C4"/>
    <w:rsid w:val="00AC0FBF"/>
    <w:rsid w:val="00AC18AB"/>
    <w:rsid w:val="00AC19CE"/>
    <w:rsid w:val="00AC1C68"/>
    <w:rsid w:val="00AC1CAB"/>
    <w:rsid w:val="00AC2A69"/>
    <w:rsid w:val="00AC3FAF"/>
    <w:rsid w:val="00AC4ADF"/>
    <w:rsid w:val="00AC5CC9"/>
    <w:rsid w:val="00AC5F4C"/>
    <w:rsid w:val="00AC684B"/>
    <w:rsid w:val="00AC7244"/>
    <w:rsid w:val="00AD04F9"/>
    <w:rsid w:val="00AD0648"/>
    <w:rsid w:val="00AD0706"/>
    <w:rsid w:val="00AD072C"/>
    <w:rsid w:val="00AD3F4F"/>
    <w:rsid w:val="00AD44D4"/>
    <w:rsid w:val="00AD4CD4"/>
    <w:rsid w:val="00AD5B3B"/>
    <w:rsid w:val="00AD6689"/>
    <w:rsid w:val="00AD6966"/>
    <w:rsid w:val="00AD7855"/>
    <w:rsid w:val="00AD7A61"/>
    <w:rsid w:val="00AD7F4D"/>
    <w:rsid w:val="00AE0236"/>
    <w:rsid w:val="00AE24C8"/>
    <w:rsid w:val="00AE2C1B"/>
    <w:rsid w:val="00AE3156"/>
    <w:rsid w:val="00AE338F"/>
    <w:rsid w:val="00AE342D"/>
    <w:rsid w:val="00AE447D"/>
    <w:rsid w:val="00AE4491"/>
    <w:rsid w:val="00AE4734"/>
    <w:rsid w:val="00AE4D01"/>
    <w:rsid w:val="00AE4F3E"/>
    <w:rsid w:val="00AE57F5"/>
    <w:rsid w:val="00AE5969"/>
    <w:rsid w:val="00AE7538"/>
    <w:rsid w:val="00AF0543"/>
    <w:rsid w:val="00AF0F91"/>
    <w:rsid w:val="00AF101E"/>
    <w:rsid w:val="00AF13C2"/>
    <w:rsid w:val="00AF31F5"/>
    <w:rsid w:val="00AF341D"/>
    <w:rsid w:val="00AF35F1"/>
    <w:rsid w:val="00AF3C27"/>
    <w:rsid w:val="00AF458B"/>
    <w:rsid w:val="00AF595D"/>
    <w:rsid w:val="00AF651D"/>
    <w:rsid w:val="00AF6C12"/>
    <w:rsid w:val="00AF74CD"/>
    <w:rsid w:val="00AF75B1"/>
    <w:rsid w:val="00B00002"/>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149"/>
    <w:rsid w:val="00B122D9"/>
    <w:rsid w:val="00B123C6"/>
    <w:rsid w:val="00B126CF"/>
    <w:rsid w:val="00B12985"/>
    <w:rsid w:val="00B129E3"/>
    <w:rsid w:val="00B12D1F"/>
    <w:rsid w:val="00B1363D"/>
    <w:rsid w:val="00B1388C"/>
    <w:rsid w:val="00B13C3F"/>
    <w:rsid w:val="00B13E2B"/>
    <w:rsid w:val="00B13E46"/>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1D78"/>
    <w:rsid w:val="00B22295"/>
    <w:rsid w:val="00B22850"/>
    <w:rsid w:val="00B2288D"/>
    <w:rsid w:val="00B22A17"/>
    <w:rsid w:val="00B22F4A"/>
    <w:rsid w:val="00B239E7"/>
    <w:rsid w:val="00B2426F"/>
    <w:rsid w:val="00B24685"/>
    <w:rsid w:val="00B24FE0"/>
    <w:rsid w:val="00B251AB"/>
    <w:rsid w:val="00B254F8"/>
    <w:rsid w:val="00B25B5F"/>
    <w:rsid w:val="00B25FB5"/>
    <w:rsid w:val="00B26BA6"/>
    <w:rsid w:val="00B27F6C"/>
    <w:rsid w:val="00B3001C"/>
    <w:rsid w:val="00B30035"/>
    <w:rsid w:val="00B302AC"/>
    <w:rsid w:val="00B30A88"/>
    <w:rsid w:val="00B31039"/>
    <w:rsid w:val="00B31603"/>
    <w:rsid w:val="00B31AF5"/>
    <w:rsid w:val="00B3256E"/>
    <w:rsid w:val="00B32FD8"/>
    <w:rsid w:val="00B33692"/>
    <w:rsid w:val="00B33CC4"/>
    <w:rsid w:val="00B341E0"/>
    <w:rsid w:val="00B34279"/>
    <w:rsid w:val="00B342C0"/>
    <w:rsid w:val="00B34412"/>
    <w:rsid w:val="00B3458C"/>
    <w:rsid w:val="00B34F5C"/>
    <w:rsid w:val="00B3595C"/>
    <w:rsid w:val="00B35AD0"/>
    <w:rsid w:val="00B36BE0"/>
    <w:rsid w:val="00B371E4"/>
    <w:rsid w:val="00B377D4"/>
    <w:rsid w:val="00B37BA5"/>
    <w:rsid w:val="00B40963"/>
    <w:rsid w:val="00B40ECF"/>
    <w:rsid w:val="00B413A7"/>
    <w:rsid w:val="00B41F62"/>
    <w:rsid w:val="00B42362"/>
    <w:rsid w:val="00B4241F"/>
    <w:rsid w:val="00B4327A"/>
    <w:rsid w:val="00B4402C"/>
    <w:rsid w:val="00B440BA"/>
    <w:rsid w:val="00B44102"/>
    <w:rsid w:val="00B44670"/>
    <w:rsid w:val="00B448F8"/>
    <w:rsid w:val="00B45B1A"/>
    <w:rsid w:val="00B46D3F"/>
    <w:rsid w:val="00B47057"/>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46DC"/>
    <w:rsid w:val="00B65ABB"/>
    <w:rsid w:val="00B6605F"/>
    <w:rsid w:val="00B662AB"/>
    <w:rsid w:val="00B66B9E"/>
    <w:rsid w:val="00B66C23"/>
    <w:rsid w:val="00B67111"/>
    <w:rsid w:val="00B6729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19D"/>
    <w:rsid w:val="00B772C3"/>
    <w:rsid w:val="00B77571"/>
    <w:rsid w:val="00B804D0"/>
    <w:rsid w:val="00B8060B"/>
    <w:rsid w:val="00B80D10"/>
    <w:rsid w:val="00B81401"/>
    <w:rsid w:val="00B816B8"/>
    <w:rsid w:val="00B82D4A"/>
    <w:rsid w:val="00B83387"/>
    <w:rsid w:val="00B8351D"/>
    <w:rsid w:val="00B83EA8"/>
    <w:rsid w:val="00B85466"/>
    <w:rsid w:val="00B859E6"/>
    <w:rsid w:val="00B86C3F"/>
    <w:rsid w:val="00B86CF6"/>
    <w:rsid w:val="00B86F2F"/>
    <w:rsid w:val="00B8728B"/>
    <w:rsid w:val="00B87C33"/>
    <w:rsid w:val="00B87E1C"/>
    <w:rsid w:val="00B90DB6"/>
    <w:rsid w:val="00B911CC"/>
    <w:rsid w:val="00B91BDA"/>
    <w:rsid w:val="00B91CDC"/>
    <w:rsid w:val="00B91E31"/>
    <w:rsid w:val="00B92183"/>
    <w:rsid w:val="00B92C17"/>
    <w:rsid w:val="00B92E6B"/>
    <w:rsid w:val="00B92FB4"/>
    <w:rsid w:val="00B93289"/>
    <w:rsid w:val="00B93470"/>
    <w:rsid w:val="00B93F46"/>
    <w:rsid w:val="00B942C8"/>
    <w:rsid w:val="00B95A48"/>
    <w:rsid w:val="00B95B04"/>
    <w:rsid w:val="00B95E48"/>
    <w:rsid w:val="00B961DF"/>
    <w:rsid w:val="00B96502"/>
    <w:rsid w:val="00B970A7"/>
    <w:rsid w:val="00B97180"/>
    <w:rsid w:val="00B97907"/>
    <w:rsid w:val="00B97DDF"/>
    <w:rsid w:val="00B97E2F"/>
    <w:rsid w:val="00BA0227"/>
    <w:rsid w:val="00BA0464"/>
    <w:rsid w:val="00BA05E2"/>
    <w:rsid w:val="00BA0CBD"/>
    <w:rsid w:val="00BA139A"/>
    <w:rsid w:val="00BA1E3E"/>
    <w:rsid w:val="00BA1FB3"/>
    <w:rsid w:val="00BA2467"/>
    <w:rsid w:val="00BA257F"/>
    <w:rsid w:val="00BA26D1"/>
    <w:rsid w:val="00BA2AA2"/>
    <w:rsid w:val="00BA332F"/>
    <w:rsid w:val="00BA33E8"/>
    <w:rsid w:val="00BA388A"/>
    <w:rsid w:val="00BA38E9"/>
    <w:rsid w:val="00BA3BF0"/>
    <w:rsid w:val="00BA414D"/>
    <w:rsid w:val="00BA5722"/>
    <w:rsid w:val="00BA63BA"/>
    <w:rsid w:val="00BA6FD6"/>
    <w:rsid w:val="00BB0B8B"/>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4F6B"/>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5F3"/>
    <w:rsid w:val="00BE5830"/>
    <w:rsid w:val="00BE591C"/>
    <w:rsid w:val="00BE5EE4"/>
    <w:rsid w:val="00BE6C8E"/>
    <w:rsid w:val="00BE76AC"/>
    <w:rsid w:val="00BE7B0A"/>
    <w:rsid w:val="00BF0430"/>
    <w:rsid w:val="00BF1191"/>
    <w:rsid w:val="00BF13B1"/>
    <w:rsid w:val="00BF18E2"/>
    <w:rsid w:val="00BF2433"/>
    <w:rsid w:val="00BF26E3"/>
    <w:rsid w:val="00BF3849"/>
    <w:rsid w:val="00BF3ED3"/>
    <w:rsid w:val="00BF4132"/>
    <w:rsid w:val="00BF4EB2"/>
    <w:rsid w:val="00BF4FBE"/>
    <w:rsid w:val="00BF53D4"/>
    <w:rsid w:val="00BF5842"/>
    <w:rsid w:val="00BF585A"/>
    <w:rsid w:val="00BF5AB2"/>
    <w:rsid w:val="00BF5AD4"/>
    <w:rsid w:val="00BF5F7B"/>
    <w:rsid w:val="00BF7A0A"/>
    <w:rsid w:val="00C00069"/>
    <w:rsid w:val="00C00AAC"/>
    <w:rsid w:val="00C026B9"/>
    <w:rsid w:val="00C02B50"/>
    <w:rsid w:val="00C02E1F"/>
    <w:rsid w:val="00C03EE4"/>
    <w:rsid w:val="00C04E67"/>
    <w:rsid w:val="00C051E2"/>
    <w:rsid w:val="00C05CEC"/>
    <w:rsid w:val="00C0690E"/>
    <w:rsid w:val="00C074C8"/>
    <w:rsid w:val="00C07D56"/>
    <w:rsid w:val="00C10127"/>
    <w:rsid w:val="00C11349"/>
    <w:rsid w:val="00C1169E"/>
    <w:rsid w:val="00C118E5"/>
    <w:rsid w:val="00C11BEC"/>
    <w:rsid w:val="00C12426"/>
    <w:rsid w:val="00C13246"/>
    <w:rsid w:val="00C13263"/>
    <w:rsid w:val="00C138D4"/>
    <w:rsid w:val="00C141AE"/>
    <w:rsid w:val="00C1566F"/>
    <w:rsid w:val="00C15AFA"/>
    <w:rsid w:val="00C1637F"/>
    <w:rsid w:val="00C16BE9"/>
    <w:rsid w:val="00C16D29"/>
    <w:rsid w:val="00C16EA1"/>
    <w:rsid w:val="00C17106"/>
    <w:rsid w:val="00C172E0"/>
    <w:rsid w:val="00C1799B"/>
    <w:rsid w:val="00C203A1"/>
    <w:rsid w:val="00C21288"/>
    <w:rsid w:val="00C212B9"/>
    <w:rsid w:val="00C2159B"/>
    <w:rsid w:val="00C21AE3"/>
    <w:rsid w:val="00C22452"/>
    <w:rsid w:val="00C23700"/>
    <w:rsid w:val="00C238C3"/>
    <w:rsid w:val="00C23F87"/>
    <w:rsid w:val="00C249EC"/>
    <w:rsid w:val="00C24F74"/>
    <w:rsid w:val="00C25A56"/>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E70"/>
    <w:rsid w:val="00C445E5"/>
    <w:rsid w:val="00C44779"/>
    <w:rsid w:val="00C44946"/>
    <w:rsid w:val="00C44B12"/>
    <w:rsid w:val="00C44C88"/>
    <w:rsid w:val="00C4522C"/>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34E0"/>
    <w:rsid w:val="00C537CD"/>
    <w:rsid w:val="00C5393E"/>
    <w:rsid w:val="00C5414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CFA"/>
    <w:rsid w:val="00C67E29"/>
    <w:rsid w:val="00C70460"/>
    <w:rsid w:val="00C70CBD"/>
    <w:rsid w:val="00C70FAC"/>
    <w:rsid w:val="00C7142C"/>
    <w:rsid w:val="00C72871"/>
    <w:rsid w:val="00C7337A"/>
    <w:rsid w:val="00C738F5"/>
    <w:rsid w:val="00C74082"/>
    <w:rsid w:val="00C74F78"/>
    <w:rsid w:val="00C7506F"/>
    <w:rsid w:val="00C754CA"/>
    <w:rsid w:val="00C76B8C"/>
    <w:rsid w:val="00C76E8D"/>
    <w:rsid w:val="00C77C80"/>
    <w:rsid w:val="00C77DEE"/>
    <w:rsid w:val="00C77FF1"/>
    <w:rsid w:val="00C8018E"/>
    <w:rsid w:val="00C804F6"/>
    <w:rsid w:val="00C80A01"/>
    <w:rsid w:val="00C80B58"/>
    <w:rsid w:val="00C80DFD"/>
    <w:rsid w:val="00C81876"/>
    <w:rsid w:val="00C829BD"/>
    <w:rsid w:val="00C8343F"/>
    <w:rsid w:val="00C838D1"/>
    <w:rsid w:val="00C83DA1"/>
    <w:rsid w:val="00C83F22"/>
    <w:rsid w:val="00C847B7"/>
    <w:rsid w:val="00C84C3E"/>
    <w:rsid w:val="00C8558D"/>
    <w:rsid w:val="00C8588F"/>
    <w:rsid w:val="00C864A3"/>
    <w:rsid w:val="00C873A9"/>
    <w:rsid w:val="00C87826"/>
    <w:rsid w:val="00C87C33"/>
    <w:rsid w:val="00C87D8A"/>
    <w:rsid w:val="00C90300"/>
    <w:rsid w:val="00C90ADD"/>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D3"/>
    <w:rsid w:val="00C97D40"/>
    <w:rsid w:val="00CA00E9"/>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353B"/>
    <w:rsid w:val="00CB3651"/>
    <w:rsid w:val="00CB3E3E"/>
    <w:rsid w:val="00CB4200"/>
    <w:rsid w:val="00CB4CE8"/>
    <w:rsid w:val="00CB51F0"/>
    <w:rsid w:val="00CB568B"/>
    <w:rsid w:val="00CB5779"/>
    <w:rsid w:val="00CB57F4"/>
    <w:rsid w:val="00CB6E47"/>
    <w:rsid w:val="00CC099A"/>
    <w:rsid w:val="00CC140F"/>
    <w:rsid w:val="00CC1734"/>
    <w:rsid w:val="00CC1740"/>
    <w:rsid w:val="00CC31DE"/>
    <w:rsid w:val="00CC340E"/>
    <w:rsid w:val="00CC3748"/>
    <w:rsid w:val="00CC38E4"/>
    <w:rsid w:val="00CC4748"/>
    <w:rsid w:val="00CC4B3B"/>
    <w:rsid w:val="00CC5941"/>
    <w:rsid w:val="00CC6E2F"/>
    <w:rsid w:val="00CD05B3"/>
    <w:rsid w:val="00CD07F2"/>
    <w:rsid w:val="00CD1C97"/>
    <w:rsid w:val="00CD20AF"/>
    <w:rsid w:val="00CD22FF"/>
    <w:rsid w:val="00CD256E"/>
    <w:rsid w:val="00CD37E8"/>
    <w:rsid w:val="00CD38B3"/>
    <w:rsid w:val="00CD3E55"/>
    <w:rsid w:val="00CD4063"/>
    <w:rsid w:val="00CD406E"/>
    <w:rsid w:val="00CD53B6"/>
    <w:rsid w:val="00CD578F"/>
    <w:rsid w:val="00CD70BC"/>
    <w:rsid w:val="00CD7402"/>
    <w:rsid w:val="00CD747F"/>
    <w:rsid w:val="00CE03FB"/>
    <w:rsid w:val="00CE0F67"/>
    <w:rsid w:val="00CE183D"/>
    <w:rsid w:val="00CE2534"/>
    <w:rsid w:val="00CE2580"/>
    <w:rsid w:val="00CE281F"/>
    <w:rsid w:val="00CE29BE"/>
    <w:rsid w:val="00CE32BD"/>
    <w:rsid w:val="00CE3345"/>
    <w:rsid w:val="00CE343D"/>
    <w:rsid w:val="00CE60F7"/>
    <w:rsid w:val="00CE612B"/>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83B"/>
    <w:rsid w:val="00CF7B2F"/>
    <w:rsid w:val="00CF7E64"/>
    <w:rsid w:val="00D0006A"/>
    <w:rsid w:val="00D0074D"/>
    <w:rsid w:val="00D01CA0"/>
    <w:rsid w:val="00D01EC9"/>
    <w:rsid w:val="00D026E3"/>
    <w:rsid w:val="00D03797"/>
    <w:rsid w:val="00D0380E"/>
    <w:rsid w:val="00D048B1"/>
    <w:rsid w:val="00D05F63"/>
    <w:rsid w:val="00D06335"/>
    <w:rsid w:val="00D06349"/>
    <w:rsid w:val="00D06536"/>
    <w:rsid w:val="00D065F7"/>
    <w:rsid w:val="00D06BA2"/>
    <w:rsid w:val="00D07251"/>
    <w:rsid w:val="00D0744B"/>
    <w:rsid w:val="00D07D0F"/>
    <w:rsid w:val="00D1005E"/>
    <w:rsid w:val="00D10410"/>
    <w:rsid w:val="00D1083C"/>
    <w:rsid w:val="00D110FB"/>
    <w:rsid w:val="00D1122C"/>
    <w:rsid w:val="00D1127B"/>
    <w:rsid w:val="00D114CF"/>
    <w:rsid w:val="00D11541"/>
    <w:rsid w:val="00D128ED"/>
    <w:rsid w:val="00D12A64"/>
    <w:rsid w:val="00D12AAB"/>
    <w:rsid w:val="00D12C89"/>
    <w:rsid w:val="00D12C95"/>
    <w:rsid w:val="00D12D97"/>
    <w:rsid w:val="00D13518"/>
    <w:rsid w:val="00D14207"/>
    <w:rsid w:val="00D2059F"/>
    <w:rsid w:val="00D20ED4"/>
    <w:rsid w:val="00D211DB"/>
    <w:rsid w:val="00D21D83"/>
    <w:rsid w:val="00D22636"/>
    <w:rsid w:val="00D22952"/>
    <w:rsid w:val="00D234EE"/>
    <w:rsid w:val="00D23982"/>
    <w:rsid w:val="00D23E63"/>
    <w:rsid w:val="00D24866"/>
    <w:rsid w:val="00D24DA0"/>
    <w:rsid w:val="00D24F07"/>
    <w:rsid w:val="00D25655"/>
    <w:rsid w:val="00D25E6F"/>
    <w:rsid w:val="00D26159"/>
    <w:rsid w:val="00D26752"/>
    <w:rsid w:val="00D274D4"/>
    <w:rsid w:val="00D30287"/>
    <w:rsid w:val="00D30F4D"/>
    <w:rsid w:val="00D30FEB"/>
    <w:rsid w:val="00D3107E"/>
    <w:rsid w:val="00D31341"/>
    <w:rsid w:val="00D31511"/>
    <w:rsid w:val="00D319A0"/>
    <w:rsid w:val="00D31E69"/>
    <w:rsid w:val="00D32352"/>
    <w:rsid w:val="00D3283B"/>
    <w:rsid w:val="00D333F5"/>
    <w:rsid w:val="00D33BA2"/>
    <w:rsid w:val="00D349F5"/>
    <w:rsid w:val="00D35A19"/>
    <w:rsid w:val="00D35A1C"/>
    <w:rsid w:val="00D37EA0"/>
    <w:rsid w:val="00D37FC6"/>
    <w:rsid w:val="00D414F9"/>
    <w:rsid w:val="00D41FD0"/>
    <w:rsid w:val="00D420F1"/>
    <w:rsid w:val="00D4237C"/>
    <w:rsid w:val="00D4263D"/>
    <w:rsid w:val="00D43435"/>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4DA"/>
    <w:rsid w:val="00D62909"/>
    <w:rsid w:val="00D62BDC"/>
    <w:rsid w:val="00D634F2"/>
    <w:rsid w:val="00D63538"/>
    <w:rsid w:val="00D64B75"/>
    <w:rsid w:val="00D64C31"/>
    <w:rsid w:val="00D6501D"/>
    <w:rsid w:val="00D65339"/>
    <w:rsid w:val="00D6706F"/>
    <w:rsid w:val="00D67165"/>
    <w:rsid w:val="00D67C7F"/>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9AF"/>
    <w:rsid w:val="00D80C4D"/>
    <w:rsid w:val="00D81A43"/>
    <w:rsid w:val="00D81FA3"/>
    <w:rsid w:val="00D82355"/>
    <w:rsid w:val="00D82363"/>
    <w:rsid w:val="00D823F6"/>
    <w:rsid w:val="00D8346B"/>
    <w:rsid w:val="00D85A2E"/>
    <w:rsid w:val="00D85D21"/>
    <w:rsid w:val="00D85EC2"/>
    <w:rsid w:val="00D8632E"/>
    <w:rsid w:val="00D86729"/>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BC7"/>
    <w:rsid w:val="00D93E54"/>
    <w:rsid w:val="00D93F49"/>
    <w:rsid w:val="00D94756"/>
    <w:rsid w:val="00D94992"/>
    <w:rsid w:val="00D94E5D"/>
    <w:rsid w:val="00D9527C"/>
    <w:rsid w:val="00D95C61"/>
    <w:rsid w:val="00D96268"/>
    <w:rsid w:val="00D965BC"/>
    <w:rsid w:val="00D967A2"/>
    <w:rsid w:val="00D96BD9"/>
    <w:rsid w:val="00D970DC"/>
    <w:rsid w:val="00D974F1"/>
    <w:rsid w:val="00D979CB"/>
    <w:rsid w:val="00D97A90"/>
    <w:rsid w:val="00DA07D1"/>
    <w:rsid w:val="00DA0AD9"/>
    <w:rsid w:val="00DA1341"/>
    <w:rsid w:val="00DA1539"/>
    <w:rsid w:val="00DA18DA"/>
    <w:rsid w:val="00DA1E2E"/>
    <w:rsid w:val="00DA3C67"/>
    <w:rsid w:val="00DA47EC"/>
    <w:rsid w:val="00DA4AFA"/>
    <w:rsid w:val="00DA4B3D"/>
    <w:rsid w:val="00DA5341"/>
    <w:rsid w:val="00DA6027"/>
    <w:rsid w:val="00DA6189"/>
    <w:rsid w:val="00DA6D0B"/>
    <w:rsid w:val="00DA7B72"/>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8ED"/>
    <w:rsid w:val="00DD0CBB"/>
    <w:rsid w:val="00DD0FD2"/>
    <w:rsid w:val="00DD0FED"/>
    <w:rsid w:val="00DD0FFA"/>
    <w:rsid w:val="00DD1A18"/>
    <w:rsid w:val="00DD1A2B"/>
    <w:rsid w:val="00DD1A3C"/>
    <w:rsid w:val="00DD1EDE"/>
    <w:rsid w:val="00DD22FF"/>
    <w:rsid w:val="00DD29F5"/>
    <w:rsid w:val="00DD2F81"/>
    <w:rsid w:val="00DD4093"/>
    <w:rsid w:val="00DD4BAA"/>
    <w:rsid w:val="00DD4F91"/>
    <w:rsid w:val="00DD5352"/>
    <w:rsid w:val="00DD5925"/>
    <w:rsid w:val="00DD65EE"/>
    <w:rsid w:val="00DD69B9"/>
    <w:rsid w:val="00DD6E8D"/>
    <w:rsid w:val="00DD7603"/>
    <w:rsid w:val="00DE0B57"/>
    <w:rsid w:val="00DE1073"/>
    <w:rsid w:val="00DE19E5"/>
    <w:rsid w:val="00DE28B6"/>
    <w:rsid w:val="00DE2D40"/>
    <w:rsid w:val="00DE3285"/>
    <w:rsid w:val="00DE328A"/>
    <w:rsid w:val="00DE3F6F"/>
    <w:rsid w:val="00DE4C89"/>
    <w:rsid w:val="00DE5365"/>
    <w:rsid w:val="00DE650B"/>
    <w:rsid w:val="00DE6637"/>
    <w:rsid w:val="00DE67A6"/>
    <w:rsid w:val="00DE68C9"/>
    <w:rsid w:val="00DE69BB"/>
    <w:rsid w:val="00DE77E1"/>
    <w:rsid w:val="00DF04ED"/>
    <w:rsid w:val="00DF051C"/>
    <w:rsid w:val="00DF0801"/>
    <w:rsid w:val="00DF0B74"/>
    <w:rsid w:val="00DF10C2"/>
    <w:rsid w:val="00DF1589"/>
    <w:rsid w:val="00DF2F4A"/>
    <w:rsid w:val="00DF3EAE"/>
    <w:rsid w:val="00DF4C11"/>
    <w:rsid w:val="00DF5B38"/>
    <w:rsid w:val="00DF5B8A"/>
    <w:rsid w:val="00DF6B41"/>
    <w:rsid w:val="00DF758F"/>
    <w:rsid w:val="00DF76C2"/>
    <w:rsid w:val="00DF7AA7"/>
    <w:rsid w:val="00E0084B"/>
    <w:rsid w:val="00E00D2C"/>
    <w:rsid w:val="00E01283"/>
    <w:rsid w:val="00E01510"/>
    <w:rsid w:val="00E01A12"/>
    <w:rsid w:val="00E0225C"/>
    <w:rsid w:val="00E0332C"/>
    <w:rsid w:val="00E0344E"/>
    <w:rsid w:val="00E049C2"/>
    <w:rsid w:val="00E05A4B"/>
    <w:rsid w:val="00E06699"/>
    <w:rsid w:val="00E06919"/>
    <w:rsid w:val="00E075A0"/>
    <w:rsid w:val="00E106EA"/>
    <w:rsid w:val="00E10EF8"/>
    <w:rsid w:val="00E126E6"/>
    <w:rsid w:val="00E1282C"/>
    <w:rsid w:val="00E12977"/>
    <w:rsid w:val="00E12DC9"/>
    <w:rsid w:val="00E12ECC"/>
    <w:rsid w:val="00E1349A"/>
    <w:rsid w:val="00E13FFA"/>
    <w:rsid w:val="00E14497"/>
    <w:rsid w:val="00E14C91"/>
    <w:rsid w:val="00E153D5"/>
    <w:rsid w:val="00E15F9A"/>
    <w:rsid w:val="00E16306"/>
    <w:rsid w:val="00E17539"/>
    <w:rsid w:val="00E178C1"/>
    <w:rsid w:val="00E1794D"/>
    <w:rsid w:val="00E1796D"/>
    <w:rsid w:val="00E2022E"/>
    <w:rsid w:val="00E203A2"/>
    <w:rsid w:val="00E203AE"/>
    <w:rsid w:val="00E20615"/>
    <w:rsid w:val="00E20A03"/>
    <w:rsid w:val="00E219CB"/>
    <w:rsid w:val="00E220F0"/>
    <w:rsid w:val="00E2220D"/>
    <w:rsid w:val="00E2289A"/>
    <w:rsid w:val="00E233A0"/>
    <w:rsid w:val="00E23BD7"/>
    <w:rsid w:val="00E2406E"/>
    <w:rsid w:val="00E2528F"/>
    <w:rsid w:val="00E2583C"/>
    <w:rsid w:val="00E25F9F"/>
    <w:rsid w:val="00E268DA"/>
    <w:rsid w:val="00E2721A"/>
    <w:rsid w:val="00E275B7"/>
    <w:rsid w:val="00E275E2"/>
    <w:rsid w:val="00E27E6D"/>
    <w:rsid w:val="00E300EA"/>
    <w:rsid w:val="00E30C52"/>
    <w:rsid w:val="00E30F11"/>
    <w:rsid w:val="00E31345"/>
    <w:rsid w:val="00E31928"/>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C9D"/>
    <w:rsid w:val="00E42F0A"/>
    <w:rsid w:val="00E4372F"/>
    <w:rsid w:val="00E437C1"/>
    <w:rsid w:val="00E4392D"/>
    <w:rsid w:val="00E43E53"/>
    <w:rsid w:val="00E43F1B"/>
    <w:rsid w:val="00E44732"/>
    <w:rsid w:val="00E44E6F"/>
    <w:rsid w:val="00E4563A"/>
    <w:rsid w:val="00E45B98"/>
    <w:rsid w:val="00E4621A"/>
    <w:rsid w:val="00E46EC6"/>
    <w:rsid w:val="00E500DF"/>
    <w:rsid w:val="00E5096B"/>
    <w:rsid w:val="00E51811"/>
    <w:rsid w:val="00E51AC0"/>
    <w:rsid w:val="00E5202A"/>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2412"/>
    <w:rsid w:val="00E62F77"/>
    <w:rsid w:val="00E636AE"/>
    <w:rsid w:val="00E642DB"/>
    <w:rsid w:val="00E648E0"/>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34B"/>
    <w:rsid w:val="00E818F0"/>
    <w:rsid w:val="00E82592"/>
    <w:rsid w:val="00E8282A"/>
    <w:rsid w:val="00E82FBF"/>
    <w:rsid w:val="00E837A3"/>
    <w:rsid w:val="00E83B28"/>
    <w:rsid w:val="00E84A8B"/>
    <w:rsid w:val="00E84C65"/>
    <w:rsid w:val="00E84D5F"/>
    <w:rsid w:val="00E84E21"/>
    <w:rsid w:val="00E84EE7"/>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5B0"/>
    <w:rsid w:val="00E92AA6"/>
    <w:rsid w:val="00E9303F"/>
    <w:rsid w:val="00E932AF"/>
    <w:rsid w:val="00E9398E"/>
    <w:rsid w:val="00E94670"/>
    <w:rsid w:val="00E947B0"/>
    <w:rsid w:val="00E962D5"/>
    <w:rsid w:val="00E96539"/>
    <w:rsid w:val="00E96704"/>
    <w:rsid w:val="00E967BB"/>
    <w:rsid w:val="00E96B62"/>
    <w:rsid w:val="00E9717C"/>
    <w:rsid w:val="00E9777A"/>
    <w:rsid w:val="00E977E6"/>
    <w:rsid w:val="00EA02DB"/>
    <w:rsid w:val="00EA0420"/>
    <w:rsid w:val="00EA0F1D"/>
    <w:rsid w:val="00EA1134"/>
    <w:rsid w:val="00EA152A"/>
    <w:rsid w:val="00EA22B5"/>
    <w:rsid w:val="00EA2901"/>
    <w:rsid w:val="00EA2FCE"/>
    <w:rsid w:val="00EA377C"/>
    <w:rsid w:val="00EA41AD"/>
    <w:rsid w:val="00EA5905"/>
    <w:rsid w:val="00EA61A4"/>
    <w:rsid w:val="00EA661D"/>
    <w:rsid w:val="00EA6D49"/>
    <w:rsid w:val="00EA7114"/>
    <w:rsid w:val="00EA7536"/>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6B2"/>
    <w:rsid w:val="00EB7AB1"/>
    <w:rsid w:val="00EB7DF3"/>
    <w:rsid w:val="00EC01A8"/>
    <w:rsid w:val="00EC14E7"/>
    <w:rsid w:val="00EC1DDD"/>
    <w:rsid w:val="00EC23AC"/>
    <w:rsid w:val="00EC3993"/>
    <w:rsid w:val="00EC3DB1"/>
    <w:rsid w:val="00EC45BB"/>
    <w:rsid w:val="00EC47BC"/>
    <w:rsid w:val="00EC540F"/>
    <w:rsid w:val="00EC5B27"/>
    <w:rsid w:val="00EC6C1F"/>
    <w:rsid w:val="00EC6FD3"/>
    <w:rsid w:val="00EC70CC"/>
    <w:rsid w:val="00EC7602"/>
    <w:rsid w:val="00ED0BD3"/>
    <w:rsid w:val="00ED0E4F"/>
    <w:rsid w:val="00ED17ED"/>
    <w:rsid w:val="00ED1875"/>
    <w:rsid w:val="00ED313F"/>
    <w:rsid w:val="00ED3B71"/>
    <w:rsid w:val="00ED3C89"/>
    <w:rsid w:val="00ED486B"/>
    <w:rsid w:val="00ED4994"/>
    <w:rsid w:val="00ED6873"/>
    <w:rsid w:val="00ED6D3D"/>
    <w:rsid w:val="00ED6EE7"/>
    <w:rsid w:val="00ED7900"/>
    <w:rsid w:val="00ED798F"/>
    <w:rsid w:val="00EE055A"/>
    <w:rsid w:val="00EE0717"/>
    <w:rsid w:val="00EE09F6"/>
    <w:rsid w:val="00EE119E"/>
    <w:rsid w:val="00EE1257"/>
    <w:rsid w:val="00EE167E"/>
    <w:rsid w:val="00EE22AB"/>
    <w:rsid w:val="00EE2661"/>
    <w:rsid w:val="00EE2F9E"/>
    <w:rsid w:val="00EE3678"/>
    <w:rsid w:val="00EE3DE8"/>
    <w:rsid w:val="00EE53FF"/>
    <w:rsid w:val="00EE5860"/>
    <w:rsid w:val="00EE64CD"/>
    <w:rsid w:val="00EE73A4"/>
    <w:rsid w:val="00EE7CEA"/>
    <w:rsid w:val="00EE7EDC"/>
    <w:rsid w:val="00EF0C96"/>
    <w:rsid w:val="00EF1371"/>
    <w:rsid w:val="00EF1AF7"/>
    <w:rsid w:val="00EF25A5"/>
    <w:rsid w:val="00EF35E8"/>
    <w:rsid w:val="00EF3F51"/>
    <w:rsid w:val="00EF46D2"/>
    <w:rsid w:val="00EF4F4A"/>
    <w:rsid w:val="00EF50BC"/>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6D7"/>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7B5"/>
    <w:rsid w:val="00F33A35"/>
    <w:rsid w:val="00F34EDA"/>
    <w:rsid w:val="00F36092"/>
    <w:rsid w:val="00F36DC8"/>
    <w:rsid w:val="00F36E92"/>
    <w:rsid w:val="00F372C2"/>
    <w:rsid w:val="00F401F3"/>
    <w:rsid w:val="00F40D75"/>
    <w:rsid w:val="00F40D9B"/>
    <w:rsid w:val="00F41622"/>
    <w:rsid w:val="00F41925"/>
    <w:rsid w:val="00F41C53"/>
    <w:rsid w:val="00F41EBE"/>
    <w:rsid w:val="00F41F16"/>
    <w:rsid w:val="00F42500"/>
    <w:rsid w:val="00F4284F"/>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94E"/>
    <w:rsid w:val="00F51ED5"/>
    <w:rsid w:val="00F5232B"/>
    <w:rsid w:val="00F524BA"/>
    <w:rsid w:val="00F52743"/>
    <w:rsid w:val="00F52B63"/>
    <w:rsid w:val="00F52F6B"/>
    <w:rsid w:val="00F54869"/>
    <w:rsid w:val="00F55DD5"/>
    <w:rsid w:val="00F56341"/>
    <w:rsid w:val="00F56E69"/>
    <w:rsid w:val="00F57080"/>
    <w:rsid w:val="00F57252"/>
    <w:rsid w:val="00F57BFE"/>
    <w:rsid w:val="00F600FB"/>
    <w:rsid w:val="00F60306"/>
    <w:rsid w:val="00F6043E"/>
    <w:rsid w:val="00F60892"/>
    <w:rsid w:val="00F60B4A"/>
    <w:rsid w:val="00F616AC"/>
    <w:rsid w:val="00F619E2"/>
    <w:rsid w:val="00F62020"/>
    <w:rsid w:val="00F62D1E"/>
    <w:rsid w:val="00F62D33"/>
    <w:rsid w:val="00F62E60"/>
    <w:rsid w:val="00F63FD8"/>
    <w:rsid w:val="00F650EC"/>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5A9D"/>
    <w:rsid w:val="00F7633D"/>
    <w:rsid w:val="00F76380"/>
    <w:rsid w:val="00F76448"/>
    <w:rsid w:val="00F77085"/>
    <w:rsid w:val="00F803F4"/>
    <w:rsid w:val="00F80D72"/>
    <w:rsid w:val="00F814ED"/>
    <w:rsid w:val="00F819AA"/>
    <w:rsid w:val="00F8214D"/>
    <w:rsid w:val="00F8227E"/>
    <w:rsid w:val="00F8328D"/>
    <w:rsid w:val="00F836BC"/>
    <w:rsid w:val="00F83BEB"/>
    <w:rsid w:val="00F83CCB"/>
    <w:rsid w:val="00F84CDC"/>
    <w:rsid w:val="00F8521D"/>
    <w:rsid w:val="00F854DB"/>
    <w:rsid w:val="00F85AE2"/>
    <w:rsid w:val="00F85EB6"/>
    <w:rsid w:val="00F86744"/>
    <w:rsid w:val="00F87266"/>
    <w:rsid w:val="00F872D2"/>
    <w:rsid w:val="00F87847"/>
    <w:rsid w:val="00F87C2E"/>
    <w:rsid w:val="00F87FE9"/>
    <w:rsid w:val="00F903ED"/>
    <w:rsid w:val="00F90695"/>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9D2"/>
    <w:rsid w:val="00F96A2E"/>
    <w:rsid w:val="00F96B2D"/>
    <w:rsid w:val="00F9745B"/>
    <w:rsid w:val="00FA0672"/>
    <w:rsid w:val="00FA0B10"/>
    <w:rsid w:val="00FA0F76"/>
    <w:rsid w:val="00FA15C4"/>
    <w:rsid w:val="00FA16B4"/>
    <w:rsid w:val="00FA174C"/>
    <w:rsid w:val="00FA188C"/>
    <w:rsid w:val="00FA1B25"/>
    <w:rsid w:val="00FA2115"/>
    <w:rsid w:val="00FA2171"/>
    <w:rsid w:val="00FA2297"/>
    <w:rsid w:val="00FA299E"/>
    <w:rsid w:val="00FA2EB7"/>
    <w:rsid w:val="00FA37BB"/>
    <w:rsid w:val="00FA47CC"/>
    <w:rsid w:val="00FA4896"/>
    <w:rsid w:val="00FA4F8E"/>
    <w:rsid w:val="00FA520E"/>
    <w:rsid w:val="00FA545C"/>
    <w:rsid w:val="00FA5739"/>
    <w:rsid w:val="00FA5D4B"/>
    <w:rsid w:val="00FA63BC"/>
    <w:rsid w:val="00FA67BF"/>
    <w:rsid w:val="00FA77B1"/>
    <w:rsid w:val="00FA7A67"/>
    <w:rsid w:val="00FB061A"/>
    <w:rsid w:val="00FB08FA"/>
    <w:rsid w:val="00FB15C4"/>
    <w:rsid w:val="00FB2141"/>
    <w:rsid w:val="00FB2B70"/>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6D0C"/>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0F39"/>
    <w:rsid w:val="00FD1E73"/>
    <w:rsid w:val="00FD1E79"/>
    <w:rsid w:val="00FD3720"/>
    <w:rsid w:val="00FD3CFE"/>
    <w:rsid w:val="00FD4177"/>
    <w:rsid w:val="00FD4178"/>
    <w:rsid w:val="00FD4377"/>
    <w:rsid w:val="00FD497A"/>
    <w:rsid w:val="00FD507D"/>
    <w:rsid w:val="00FD5CD3"/>
    <w:rsid w:val="00FD5EC1"/>
    <w:rsid w:val="00FD5EC5"/>
    <w:rsid w:val="00FD67FE"/>
    <w:rsid w:val="00FD6A6E"/>
    <w:rsid w:val="00FD6BB8"/>
    <w:rsid w:val="00FD6C1C"/>
    <w:rsid w:val="00FD74F0"/>
    <w:rsid w:val="00FD7553"/>
    <w:rsid w:val="00FD76B8"/>
    <w:rsid w:val="00FD77CA"/>
    <w:rsid w:val="00FD7DEA"/>
    <w:rsid w:val="00FE0027"/>
    <w:rsid w:val="00FE04A3"/>
    <w:rsid w:val="00FE05A8"/>
    <w:rsid w:val="00FE05BE"/>
    <w:rsid w:val="00FE070B"/>
    <w:rsid w:val="00FE0943"/>
    <w:rsid w:val="00FE0B0E"/>
    <w:rsid w:val="00FE102C"/>
    <w:rsid w:val="00FE1579"/>
    <w:rsid w:val="00FE160A"/>
    <w:rsid w:val="00FE1D05"/>
    <w:rsid w:val="00FE27E6"/>
    <w:rsid w:val="00FE282A"/>
    <w:rsid w:val="00FE3016"/>
    <w:rsid w:val="00FE3780"/>
    <w:rsid w:val="00FE3E9F"/>
    <w:rsid w:val="00FE415F"/>
    <w:rsid w:val="00FE449D"/>
    <w:rsid w:val="00FE4F0B"/>
    <w:rsid w:val="00FE571C"/>
    <w:rsid w:val="00FE5A1B"/>
    <w:rsid w:val="00FE5B76"/>
    <w:rsid w:val="00FE6B8D"/>
    <w:rsid w:val="00FE79A8"/>
    <w:rsid w:val="00FE7BA0"/>
    <w:rsid w:val="00FF032C"/>
    <w:rsid w:val="00FF0A9B"/>
    <w:rsid w:val="00FF0C2D"/>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74898687">
      <w:bodyDiv w:val="1"/>
      <w:marLeft w:val="0"/>
      <w:marRight w:val="0"/>
      <w:marTop w:val="0"/>
      <w:marBottom w:val="0"/>
      <w:divBdr>
        <w:top w:val="none" w:sz="0" w:space="0" w:color="auto"/>
        <w:left w:val="none" w:sz="0" w:space="0" w:color="auto"/>
        <w:bottom w:val="none" w:sz="0" w:space="0" w:color="auto"/>
        <w:right w:val="none" w:sz="0" w:space="0" w:color="auto"/>
      </w:divBdr>
      <w:divsChild>
        <w:div w:id="2055814504">
          <w:marLeft w:val="1267"/>
          <w:marRight w:val="0"/>
          <w:marTop w:val="75"/>
          <w:marBottom w:val="0"/>
          <w:divBdr>
            <w:top w:val="none" w:sz="0" w:space="0" w:color="auto"/>
            <w:left w:val="none" w:sz="0" w:space="0" w:color="auto"/>
            <w:bottom w:val="none" w:sz="0" w:space="0" w:color="auto"/>
            <w:right w:val="none" w:sz="0" w:space="0" w:color="auto"/>
          </w:divBdr>
        </w:div>
        <w:div w:id="1067000473">
          <w:marLeft w:val="1267"/>
          <w:marRight w:val="0"/>
          <w:marTop w:val="75"/>
          <w:marBottom w:val="0"/>
          <w:divBdr>
            <w:top w:val="none" w:sz="0" w:space="0" w:color="auto"/>
            <w:left w:val="none" w:sz="0" w:space="0" w:color="auto"/>
            <w:bottom w:val="none" w:sz="0" w:space="0" w:color="auto"/>
            <w:right w:val="none" w:sz="0" w:space="0" w:color="auto"/>
          </w:divBdr>
        </w:div>
        <w:div w:id="799032068">
          <w:marLeft w:val="1267"/>
          <w:marRight w:val="0"/>
          <w:marTop w:val="75"/>
          <w:marBottom w:val="0"/>
          <w:divBdr>
            <w:top w:val="none" w:sz="0" w:space="0" w:color="auto"/>
            <w:left w:val="none" w:sz="0" w:space="0" w:color="auto"/>
            <w:bottom w:val="none" w:sz="0" w:space="0" w:color="auto"/>
            <w:right w:val="none" w:sz="0" w:space="0" w:color="auto"/>
          </w:divBdr>
        </w:div>
        <w:div w:id="1256397829">
          <w:marLeft w:val="1267"/>
          <w:marRight w:val="0"/>
          <w:marTop w:val="75"/>
          <w:marBottom w:val="0"/>
          <w:divBdr>
            <w:top w:val="none" w:sz="0" w:space="0" w:color="auto"/>
            <w:left w:val="none" w:sz="0" w:space="0" w:color="auto"/>
            <w:bottom w:val="none" w:sz="0" w:space="0" w:color="auto"/>
            <w:right w:val="none" w:sz="0" w:space="0" w:color="auto"/>
          </w:divBdr>
        </w:div>
        <w:div w:id="1380126201">
          <w:marLeft w:val="1267"/>
          <w:marRight w:val="0"/>
          <w:marTop w:val="75"/>
          <w:marBottom w:val="0"/>
          <w:divBdr>
            <w:top w:val="none" w:sz="0" w:space="0" w:color="auto"/>
            <w:left w:val="none" w:sz="0" w:space="0" w:color="auto"/>
            <w:bottom w:val="none" w:sz="0" w:space="0" w:color="auto"/>
            <w:right w:val="none" w:sz="0" w:space="0" w:color="auto"/>
          </w:divBdr>
        </w:div>
      </w:divsChild>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49701649">
      <w:bodyDiv w:val="1"/>
      <w:marLeft w:val="0"/>
      <w:marRight w:val="0"/>
      <w:marTop w:val="0"/>
      <w:marBottom w:val="0"/>
      <w:divBdr>
        <w:top w:val="none" w:sz="0" w:space="0" w:color="auto"/>
        <w:left w:val="none" w:sz="0" w:space="0" w:color="auto"/>
        <w:bottom w:val="none" w:sz="0" w:space="0" w:color="auto"/>
        <w:right w:val="none" w:sz="0" w:space="0" w:color="auto"/>
      </w:divBdr>
      <w:divsChild>
        <w:div w:id="1399354821">
          <w:marLeft w:val="1080"/>
          <w:marRight w:val="0"/>
          <w:marTop w:val="75"/>
          <w:marBottom w:val="0"/>
          <w:divBdr>
            <w:top w:val="none" w:sz="0" w:space="0" w:color="auto"/>
            <w:left w:val="none" w:sz="0" w:space="0" w:color="auto"/>
            <w:bottom w:val="none" w:sz="0" w:space="0" w:color="auto"/>
            <w:right w:val="none" w:sz="0" w:space="0" w:color="auto"/>
          </w:divBdr>
        </w:div>
      </w:divsChild>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1372133">
      <w:bodyDiv w:val="1"/>
      <w:marLeft w:val="0"/>
      <w:marRight w:val="0"/>
      <w:marTop w:val="0"/>
      <w:marBottom w:val="0"/>
      <w:divBdr>
        <w:top w:val="none" w:sz="0" w:space="0" w:color="auto"/>
        <w:left w:val="none" w:sz="0" w:space="0" w:color="auto"/>
        <w:bottom w:val="none" w:sz="0" w:space="0" w:color="auto"/>
        <w:right w:val="none" w:sz="0" w:space="0" w:color="auto"/>
      </w:divBdr>
      <w:divsChild>
        <w:div w:id="1414475047">
          <w:marLeft w:val="1080"/>
          <w:marRight w:val="0"/>
          <w:marTop w:val="75"/>
          <w:marBottom w:val="0"/>
          <w:divBdr>
            <w:top w:val="none" w:sz="0" w:space="0" w:color="auto"/>
            <w:left w:val="none" w:sz="0" w:space="0" w:color="auto"/>
            <w:bottom w:val="none" w:sz="0" w:space="0" w:color="auto"/>
            <w:right w:val="none" w:sz="0" w:space="0" w:color="auto"/>
          </w:divBdr>
        </w:div>
      </w:divsChild>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42183329">
      <w:bodyDiv w:val="1"/>
      <w:marLeft w:val="0"/>
      <w:marRight w:val="0"/>
      <w:marTop w:val="0"/>
      <w:marBottom w:val="0"/>
      <w:divBdr>
        <w:top w:val="none" w:sz="0" w:space="0" w:color="auto"/>
        <w:left w:val="none" w:sz="0" w:space="0" w:color="auto"/>
        <w:bottom w:val="none" w:sz="0" w:space="0" w:color="auto"/>
        <w:right w:val="none" w:sz="0" w:space="0" w:color="auto"/>
      </w:divBdr>
      <w:divsChild>
        <w:div w:id="511720744">
          <w:marLeft w:val="1080"/>
          <w:marRight w:val="0"/>
          <w:marTop w:val="75"/>
          <w:marBottom w:val="0"/>
          <w:divBdr>
            <w:top w:val="none" w:sz="0" w:space="0" w:color="auto"/>
            <w:left w:val="none" w:sz="0" w:space="0" w:color="auto"/>
            <w:bottom w:val="none" w:sz="0" w:space="0" w:color="auto"/>
            <w:right w:val="none" w:sz="0" w:space="0" w:color="auto"/>
          </w:divBdr>
        </w:div>
      </w:divsChild>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3857433">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863-00-00bd-tgbd-november-plenary-2021-teleconference-minut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863-00-00bd-tgbd-november-plenary-2021-teleconference-minut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mentor.ieee.org%2F802.11%2Fdcn%2F22%2F11-22-0055-00-00bd-ieee-802-11bd-dec-2021-jan-2022-meeting-minutes.docx&amp;data=04%7C01%7Cyan.zhang_5%40nxp.com%7Ca6bfb56cd4b940244e4408d9da35106f%7C686ea1d3bc2b4c6fa92cd99c5c301635%7C0%7C1%7C637780743725205405%7CUnknown%7CTWFpbGZsb3d8eyJWIjoiMC4wLjAwMDAiLCJQIjoiV2luMzIiLCJBTiI6Ik1haWwiLCJXVCI6Mn0%3D%7C3000&amp;sdata=WAqDpGPxLw%2FGhK%2Fj1nICuPy7c2IRRMviyotQwKr82X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3448</Words>
  <Characters>19654</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Tuesday 18 January 2021 @ 9:00-11:00 am ET	</vt:lpstr>
      <vt:lpstr>    Opening (IEEE 802.11-21/2000r0)</vt:lpstr>
      <vt:lpstr>    Agenda (IEEE 802. 11-21/2000r1)</vt:lpstr>
      <vt:lpstr>    Approval of minutes</vt:lpstr>
      <vt:lpstr>    Tech Editor Report</vt:lpstr>
      <vt:lpstr>    11-22/0033r2, D3.0 Comment Resolution Annex C MIB, Hiroyuki Motozuka (Panasonic)</vt:lpstr>
      <vt:lpstr>    SP for 11-22/0007r3, LB259 Comment Resolution, Stephan Sand (DLR)</vt:lpstr>
      <vt:lpstr>    SP for 11-22/0015r2, Resolutions to Editorial Comments Part 1, Yujin Noh (Sensco</vt:lpstr>
      <vt:lpstr>    11-22/0016r1, Resolutions to Editorial Comments Part 2, Yujin Noh (Senscomm)</vt:lpstr>
      <vt:lpstr>    11-22/0017r1, Resolutions to Annex C, Yujin Noh (Senscomm)</vt:lpstr>
      <vt:lpstr>    11-22/0018r1, Resolutions to NGV PHY introduction to Mathematical description of</vt:lpstr>
      <vt:lpstr>    11-22/0019r0, Resolutions to NGV preamble and NGV receive procedure, Yujin Noh (</vt:lpstr>
      <vt:lpstr>    11-22/0020r0, Visio for Fig32-7 transmitter block diagram for the data field of </vt:lpstr>
      <vt:lpstr>    Closing</vt:lpstr>
      <vt:lpstr>Wednesday 19 January 2021 @ 11:15am - 13:15 pm ET	</vt:lpstr>
      <vt:lpstr>    Opening (IEEE 802.11-21/2000r2)</vt:lpstr>
      <vt:lpstr>    Agenda (IEEE 802. 11-21/2000r2)</vt:lpstr>
      <vt:lpstr>    SP for 11-22/0016r2, Resolutions to Editorial Comments Part 2, Yujin Noh (Sensco</vt:lpstr>
      <vt:lpstr>    SP for 11-22/0017r1, Resolutions to Annex C, Yujin Noh (Senscomm)</vt:lpstr>
      <vt:lpstr>    11-22/0018r1, Resolutions to NGV PHY introduction to Mathematical description of</vt:lpstr>
      <vt:lpstr>    11-22/0019r1, Resolutions to NGV preamble and NGV receive procedure, Yujin Noh (</vt:lpstr>
      <vt:lpstr>    11-22/0112r0, some-clause-3-comment-resolutions-for-lb-259, Joseph Levy (InterDi</vt:lpstr>
      <vt:lpstr>    11-22/0047r0, D3.0 comment resolution 31.1, Liwen Chu (NXP)</vt:lpstr>
      <vt:lpstr>    11-22/0048r0, D3.0 comment resolution 5.3.2, Liwen Chu (NXP)</vt:lpstr>
      <vt:lpstr>    11-22/0091, D3.0 Comment Resolution related to DMG STA communicating OCB, Hiroyu</vt:lpstr>
      <vt:lpstr>    11-22/0111, some-clause-5/6-comment-resolutions-for-lb-259, Joseph Levy (InterDi</vt:lpstr>
      <vt:lpstr>    Closing</vt:lpstr>
      <vt:lpstr>Thursday 20 January 2021 @ 7-9pm ET	</vt:lpstr>
      <vt:lpstr>    Opening (IEEE 802.11-21/2000r3)</vt:lpstr>
      <vt:lpstr>    Agenda (IEEE 802. 11-21/2000r3)</vt:lpstr>
      <vt:lpstr>    SP for 11-22/0018r3, Resolutions to NGV PHY introduction to Mathematical descrip</vt:lpstr>
      <vt:lpstr>    SP for 11-22/0019r2, Resolutions to NGV preamble and NGV receive procedure, Yuji</vt:lpstr>
      <vt:lpstr>    SP for 11-22/0112r0, some-clause-3-comment-resolutions-for-lb-259, Joseph Levy (</vt:lpstr>
      <vt:lpstr>    SP for 11-22/0047r0, D3.0 comment resolution 31.1, Liwen Chu (NXP)</vt:lpstr>
      <vt:lpstr>    SP for 11-22/0048r1, D3.0 comment resolution 5.3.2, Liwen Chu (NXP)</vt:lpstr>
      <vt:lpstr>    11-22/0111r0, some-clause-5/6-comment-resolutions-for-lb-259, Joseph Levy (Inter</vt:lpstr>
      <vt:lpstr>    11-22/0091r1, D3.0 Comment Resolution related to DMG STA communicating OCB, Hiro</vt:lpstr>
      <vt:lpstr>    Closing</vt:lpstr>
      <vt:lpstr>Friday 21 January 2022 @ -9pm ET	</vt:lpstr>
      <vt:lpstr>    Opening (IEEE 802.11-21/2000r3)</vt:lpstr>
      <vt:lpstr>    Agenda (IEEE 802. 11-21/2000r3)</vt:lpstr>
      <vt:lpstr>    SP for 11-22/0018r3, Resolutions to NGV PHY introduction to Mathematical descrip</vt:lpstr>
      <vt:lpstr>    SP for 11-22/0019r2, Resolutions to NGV preamble and NGV receive procedure, Yuji</vt:lpstr>
      <vt:lpstr>    SP for 11-22/0112r0, some-clause-3-comment-resolutions-for-lb-259, Joseph Levy (</vt:lpstr>
      <vt:lpstr>    SP for 11-22/0047r0, D3.0 comment resolution 31.1, Liwen Chu (NXP)</vt:lpstr>
      <vt:lpstr>    SP for 11-22/0048r1, D3.0 comment resolution 5.3.2, Liwen Chu (NXP)</vt:lpstr>
      <vt:lpstr>    11-22/0111r0, some-clause-5/6-comment-resolutions-for-lb-259, Joseph Levy (Inter</vt:lpstr>
      <vt:lpstr>    11-22/0091r1, D3.0 Comment Resolution related to DMG STA communicating OCB, Hiro</vt:lpstr>
      <vt:lpstr>    Closing</vt:lpstr>
    </vt:vector>
  </TitlesOfParts>
  <Company>BlackBerry Limited</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346</cp:revision>
  <dcterms:created xsi:type="dcterms:W3CDTF">2022-01-18T00:53:00Z</dcterms:created>
  <dcterms:modified xsi:type="dcterms:W3CDTF">2022-01-21T18:36:00Z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