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930B" w14:textId="77777777" w:rsidR="00507F92" w:rsidRPr="00AD7BA5" w:rsidRDefault="00507F92" w:rsidP="00507F92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AD7BA5">
        <w:rPr>
          <w:rFonts w:eastAsia="Malgun Gothic"/>
          <w:sz w:val="40"/>
          <w:szCs w:val="24"/>
          <w:lang w:val="en-GB" w:eastAsia="ko-KR"/>
        </w:rPr>
        <w:t>IEEE P802.11</w:t>
      </w:r>
      <w:r w:rsidRPr="00AD7BA5">
        <w:rPr>
          <w:rFonts w:eastAsia="Malgun Gothic"/>
          <w:sz w:val="40"/>
          <w:szCs w:val="24"/>
          <w:lang w:val="en-GB" w:eastAsia="ko-KR"/>
        </w:rPr>
        <w:br/>
      </w:r>
      <w:r w:rsidRPr="00AD7BA5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07F92" w:rsidRPr="00CC2C3C" w14:paraId="3D981A57" w14:textId="77777777" w:rsidTr="00916BB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402E1AA" w14:textId="33245606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LB257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 </w:t>
            </w:r>
            <w:r w:rsidR="00087326">
              <w:rPr>
                <w:b w:val="0"/>
              </w:rPr>
              <w:t>2075</w:t>
            </w:r>
          </w:p>
        </w:tc>
      </w:tr>
      <w:tr w:rsidR="00507F92" w:rsidRPr="00CC2C3C" w14:paraId="55634FCA" w14:textId="77777777" w:rsidTr="00916BB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0F373E72" w14:textId="743D8135" w:rsidR="00507F92" w:rsidRPr="00CC2C3C" w:rsidRDefault="00507F92" w:rsidP="00916BB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January </w:t>
            </w:r>
            <w:r w:rsidR="00087326">
              <w:rPr>
                <w:b w:val="0"/>
                <w:sz w:val="20"/>
              </w:rPr>
              <w:t>19</w:t>
            </w:r>
            <w:r>
              <w:rPr>
                <w:b w:val="0"/>
                <w:sz w:val="20"/>
              </w:rPr>
              <w:t>, 2022</w:t>
            </w:r>
          </w:p>
        </w:tc>
      </w:tr>
      <w:tr w:rsidR="00507F92" w:rsidRPr="00CC2C3C" w14:paraId="2D74C894" w14:textId="77777777" w:rsidTr="00916BB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F8D0F2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507F92" w:rsidRPr="00CC2C3C" w14:paraId="1CFAD798" w14:textId="77777777" w:rsidTr="00916BB7">
        <w:trPr>
          <w:jc w:val="center"/>
        </w:trPr>
        <w:tc>
          <w:tcPr>
            <w:tcW w:w="1705" w:type="dxa"/>
            <w:vAlign w:val="center"/>
          </w:tcPr>
          <w:p w14:paraId="743FA87C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92F8B44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3FFE9109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40EDE3D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9708713" w14:textId="77777777" w:rsidR="00507F92" w:rsidRPr="00B54532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07F92" w:rsidRPr="00CC2C3C" w14:paraId="1526E518" w14:textId="77777777" w:rsidTr="00916BB7">
        <w:trPr>
          <w:jc w:val="center"/>
        </w:trPr>
        <w:tc>
          <w:tcPr>
            <w:tcW w:w="1705" w:type="dxa"/>
            <w:vAlign w:val="center"/>
          </w:tcPr>
          <w:p w14:paraId="5E2DA714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186F8156" w14:textId="11043476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08C17645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E2E71F" w14:textId="77777777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C950A1" w14:textId="3C9460B8" w:rsidR="00507F92" w:rsidRPr="000A26E7" w:rsidRDefault="00507F92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6A4348" w:rsidRPr="00CC2C3C" w14:paraId="60F6269E" w14:textId="77777777" w:rsidTr="00916BB7">
        <w:trPr>
          <w:jc w:val="center"/>
        </w:trPr>
        <w:tc>
          <w:tcPr>
            <w:tcW w:w="1705" w:type="dxa"/>
            <w:vAlign w:val="center"/>
          </w:tcPr>
          <w:p w14:paraId="39F0DEEC" w14:textId="228B8656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Xiaofei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68A4C42C" w14:textId="2DEC6D36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</w:t>
            </w:r>
          </w:p>
        </w:tc>
        <w:tc>
          <w:tcPr>
            <w:tcW w:w="2175" w:type="dxa"/>
            <w:vAlign w:val="center"/>
          </w:tcPr>
          <w:p w14:paraId="1406ADEB" w14:textId="77777777" w:rsidR="006A4348" w:rsidRPr="000A26E7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4AD35B" w14:textId="77777777" w:rsidR="006A4348" w:rsidRPr="000A26E7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9B32BC" w14:textId="77777777" w:rsidR="006A4348" w:rsidRDefault="006A4348" w:rsidP="00916BB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75140CAA" w14:textId="77777777" w:rsidR="00507F92" w:rsidRDefault="00507F92" w:rsidP="00507F92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1D36DB49" w14:textId="77777777" w:rsidR="00507F92" w:rsidRDefault="00507F92" w:rsidP="00507F92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32D48C36" w14:textId="77777777" w:rsidR="00087326" w:rsidRDefault="00507F92" w:rsidP="00087326">
      <w:pPr>
        <w:suppressAutoHyphens/>
        <w:jc w:val="both"/>
        <w:rPr>
          <w:sz w:val="18"/>
          <w:szCs w:val="18"/>
          <w:lang w:eastAsia="ko-KR"/>
        </w:rPr>
      </w:pPr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 xml:space="preserve">the following CIDs submitted during LB257 </w:t>
      </w:r>
      <w:bookmarkStart w:id="0" w:name="_Hlk13974497"/>
      <w:r>
        <w:rPr>
          <w:sz w:val="18"/>
          <w:szCs w:val="18"/>
          <w:lang w:eastAsia="ko-KR"/>
        </w:rPr>
        <w:t>for 11bc D2.0:</w:t>
      </w:r>
      <w:bookmarkEnd w:id="0"/>
      <w:r w:rsidR="00087326">
        <w:rPr>
          <w:sz w:val="18"/>
          <w:szCs w:val="18"/>
          <w:lang w:eastAsia="ko-KR"/>
        </w:rPr>
        <w:t xml:space="preserve"> 2075</w:t>
      </w:r>
    </w:p>
    <w:p w14:paraId="52DB1469" w14:textId="57AC093A" w:rsidR="00087326" w:rsidRDefault="00087326" w:rsidP="00087326">
      <w:pPr>
        <w:suppressAutoHyphens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This document addresses the lack of information on the Time to Termination, EBCS SP duration and EBCS SP Interval in the Enhanced Broadcast Services Response ANQP-element.</w:t>
      </w:r>
    </w:p>
    <w:p w14:paraId="7DEADB12" w14:textId="13EC6987" w:rsidR="00087326" w:rsidRDefault="00087326" w:rsidP="00087326">
      <w:pPr>
        <w:suppressAutoHyphens/>
        <w:jc w:val="both"/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t>This contribution uses D2.1 as baseline.</w:t>
      </w:r>
    </w:p>
    <w:p w14:paraId="6F991E9B" w14:textId="43E150C0" w:rsidR="00087326" w:rsidRDefault="00087326">
      <w:pPr>
        <w:rPr>
          <w:sz w:val="18"/>
          <w:szCs w:val="18"/>
          <w:lang w:eastAsia="ko-KR"/>
        </w:rPr>
      </w:pPr>
      <w:r>
        <w:rPr>
          <w:sz w:val="18"/>
          <w:szCs w:val="18"/>
          <w:lang w:eastAsia="ko-KR"/>
        </w:rPr>
        <w:br w:type="page"/>
      </w:r>
    </w:p>
    <w:p w14:paraId="69B17EC9" w14:textId="77777777" w:rsidR="00B8796E" w:rsidRDefault="00B8796E" w:rsidP="00B8796E">
      <w:pPr>
        <w:pStyle w:val="Heading5"/>
        <w:tabs>
          <w:tab w:val="left" w:pos="759"/>
        </w:tabs>
        <w:spacing w:line="327" w:lineRule="exact"/>
        <w:ind w:left="257"/>
      </w:pPr>
      <w:r>
        <w:lastRenderedPageBreak/>
        <w:t>9.4.5.32</w:t>
      </w:r>
      <w:r>
        <w:rPr>
          <w:spacing w:val="-4"/>
        </w:rPr>
        <w:t xml:space="preserve"> </w:t>
      </w:r>
      <w:bookmarkStart w:id="1" w:name="_bookmark130"/>
      <w:bookmarkEnd w:id="1"/>
      <w:r>
        <w:t>Enhanced</w:t>
      </w:r>
      <w:r>
        <w:rPr>
          <w:spacing w:val="-2"/>
        </w:rPr>
        <w:t xml:space="preserve"> </w:t>
      </w:r>
      <w:r>
        <w:t>Broadcast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ANQP-element</w:t>
      </w:r>
    </w:p>
    <w:p w14:paraId="5959D6E9" w14:textId="77777777" w:rsidR="00B8796E" w:rsidRDefault="00B8796E" w:rsidP="00B8796E">
      <w:pPr>
        <w:spacing w:before="68" w:line="195" w:lineRule="exact"/>
        <w:ind w:left="174"/>
        <w:rPr>
          <w:sz w:val="18"/>
        </w:rPr>
      </w:pPr>
      <w:r>
        <w:rPr>
          <w:sz w:val="18"/>
        </w:rPr>
        <w:t>11</w:t>
      </w:r>
    </w:p>
    <w:p w14:paraId="66968614" w14:textId="051E39BD" w:rsidR="00B8796E" w:rsidRDefault="00B8796E" w:rsidP="00B8796E">
      <w:pPr>
        <w:pStyle w:val="ListParagraph"/>
        <w:numPr>
          <w:ilvl w:val="0"/>
          <w:numId w:val="50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Enhanced</w:t>
      </w:r>
      <w:r>
        <w:rPr>
          <w:spacing w:val="38"/>
          <w:sz w:val="20"/>
        </w:rPr>
        <w:t xml:space="preserve"> </w:t>
      </w:r>
      <w:r>
        <w:rPr>
          <w:sz w:val="20"/>
        </w:rPr>
        <w:t>Broadcast</w:t>
      </w:r>
      <w:r>
        <w:rPr>
          <w:spacing w:val="40"/>
          <w:sz w:val="20"/>
        </w:rPr>
        <w:t xml:space="preserve"> </w:t>
      </w:r>
      <w:r>
        <w:rPr>
          <w:sz w:val="20"/>
        </w:rPr>
        <w:t>Services</w:t>
      </w:r>
      <w:r>
        <w:rPr>
          <w:spacing w:val="39"/>
          <w:sz w:val="20"/>
        </w:rPr>
        <w:t xml:space="preserve"> </w:t>
      </w:r>
      <w:r>
        <w:rPr>
          <w:sz w:val="20"/>
        </w:rPr>
        <w:t>Response</w:t>
      </w:r>
      <w:r>
        <w:rPr>
          <w:spacing w:val="39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41"/>
          <w:sz w:val="20"/>
        </w:rPr>
        <w:t xml:space="preserve"> </w:t>
      </w:r>
      <w:r>
        <w:rPr>
          <w:sz w:val="20"/>
        </w:rPr>
        <w:t>provides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list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 w:rsidRPr="00B8796E">
        <w:rPr>
          <w:strike/>
          <w:color w:val="FF0000"/>
          <w:sz w:val="20"/>
        </w:rPr>
        <w:t>zero</w:t>
      </w:r>
      <w:r w:rsidRPr="00B8796E">
        <w:rPr>
          <w:color w:val="FF0000"/>
          <w:spacing w:val="38"/>
          <w:sz w:val="20"/>
        </w:rPr>
        <w:t xml:space="preserve"> </w:t>
      </w:r>
      <w:r w:rsidRPr="00B8796E">
        <w:rPr>
          <w:color w:val="FF0000"/>
          <w:sz w:val="20"/>
        </w:rPr>
        <w:t>one</w:t>
      </w:r>
      <w:r>
        <w:rPr>
          <w:color w:val="FF0000"/>
          <w:spacing w:val="38"/>
          <w:sz w:val="20"/>
        </w:rPr>
        <w:t xml:space="preserve"> </w:t>
      </w:r>
      <w:r>
        <w:rPr>
          <w:sz w:val="20"/>
        </w:rPr>
        <w:t>or</w:t>
      </w:r>
      <w:r>
        <w:rPr>
          <w:spacing w:val="39"/>
          <w:sz w:val="20"/>
        </w:rPr>
        <w:t xml:space="preserve"> </w:t>
      </w:r>
      <w:r>
        <w:rPr>
          <w:sz w:val="20"/>
        </w:rPr>
        <w:t>more</w:t>
      </w:r>
      <w:r>
        <w:rPr>
          <w:spacing w:val="39"/>
          <w:sz w:val="20"/>
        </w:rPr>
        <w:t xml:space="preserve"> </w:t>
      </w:r>
      <w:r>
        <w:rPr>
          <w:sz w:val="20"/>
        </w:rPr>
        <w:t>enhanced</w:t>
      </w:r>
    </w:p>
    <w:p w14:paraId="37A29A83" w14:textId="77777777" w:rsidR="00B8796E" w:rsidRDefault="00B8796E" w:rsidP="00B8796E">
      <w:pPr>
        <w:pStyle w:val="ListParagraph"/>
        <w:numPr>
          <w:ilvl w:val="0"/>
          <w:numId w:val="50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broadcast</w:t>
      </w:r>
      <w:r>
        <w:rPr>
          <w:spacing w:val="27"/>
          <w:sz w:val="20"/>
        </w:rPr>
        <w:t xml:space="preserve"> </w:t>
      </w:r>
      <w:r>
        <w:rPr>
          <w:sz w:val="20"/>
        </w:rPr>
        <w:t>services</w:t>
      </w:r>
      <w:r>
        <w:rPr>
          <w:spacing w:val="28"/>
          <w:sz w:val="20"/>
        </w:rPr>
        <w:t xml:space="preserve"> </w:t>
      </w:r>
      <w:r>
        <w:rPr>
          <w:sz w:val="20"/>
        </w:rPr>
        <w:t>that</w:t>
      </w:r>
      <w:r>
        <w:rPr>
          <w:spacing w:val="28"/>
          <w:sz w:val="20"/>
        </w:rPr>
        <w:t xml:space="preserve"> </w:t>
      </w:r>
      <w:r>
        <w:rPr>
          <w:sz w:val="20"/>
        </w:rPr>
        <w:t>are</w:t>
      </w:r>
      <w:r>
        <w:rPr>
          <w:spacing w:val="28"/>
          <w:sz w:val="20"/>
        </w:rPr>
        <w:t xml:space="preserve"> </w:t>
      </w:r>
      <w:r>
        <w:rPr>
          <w:sz w:val="20"/>
        </w:rPr>
        <w:t>available</w:t>
      </w:r>
      <w:r>
        <w:rPr>
          <w:spacing w:val="28"/>
          <w:sz w:val="20"/>
        </w:rPr>
        <w:t xml:space="preserve"> </w:t>
      </w:r>
      <w:r>
        <w:rPr>
          <w:sz w:val="20"/>
        </w:rPr>
        <w:t>from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peer</w:t>
      </w:r>
      <w:r>
        <w:rPr>
          <w:spacing w:val="27"/>
          <w:sz w:val="20"/>
        </w:rPr>
        <w:t xml:space="preserve"> </w:t>
      </w:r>
      <w:r>
        <w:rPr>
          <w:sz w:val="20"/>
        </w:rPr>
        <w:t>STA.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format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Enhanced</w:t>
      </w:r>
      <w:r>
        <w:rPr>
          <w:spacing w:val="28"/>
          <w:sz w:val="20"/>
        </w:rPr>
        <w:t xml:space="preserve"> </w:t>
      </w:r>
      <w:r>
        <w:rPr>
          <w:sz w:val="20"/>
        </w:rPr>
        <w:t>Broadcast</w:t>
      </w:r>
      <w:r>
        <w:rPr>
          <w:spacing w:val="28"/>
          <w:sz w:val="20"/>
        </w:rPr>
        <w:t xml:space="preserve"> </w:t>
      </w:r>
      <w:r>
        <w:rPr>
          <w:sz w:val="20"/>
        </w:rPr>
        <w:t>Services</w:t>
      </w:r>
    </w:p>
    <w:p w14:paraId="740E66FB" w14:textId="77777777" w:rsidR="00B8796E" w:rsidRDefault="00B8796E" w:rsidP="00B8796E">
      <w:pPr>
        <w:pStyle w:val="ListParagraph"/>
        <w:numPr>
          <w:ilvl w:val="0"/>
          <w:numId w:val="50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Response</w:t>
      </w:r>
      <w:r>
        <w:rPr>
          <w:spacing w:val="28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27"/>
          <w:sz w:val="20"/>
        </w:rPr>
        <w:t xml:space="preserve"> </w:t>
      </w:r>
      <w:r>
        <w:rPr>
          <w:sz w:val="20"/>
        </w:rPr>
        <w:t>is</w:t>
      </w:r>
      <w:r>
        <w:rPr>
          <w:spacing w:val="27"/>
          <w:sz w:val="20"/>
        </w:rPr>
        <w:t xml:space="preserve"> </w:t>
      </w:r>
      <w:r>
        <w:rPr>
          <w:sz w:val="20"/>
        </w:rPr>
        <w:t>defined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hyperlink w:anchor="_bookmark131" w:history="1">
        <w:r>
          <w:rPr>
            <w:sz w:val="20"/>
          </w:rPr>
          <w:t>Figure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9-839ab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(Enhanced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Broadcast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Services</w:t>
        </w:r>
        <w:r>
          <w:rPr>
            <w:spacing w:val="28"/>
            <w:sz w:val="20"/>
          </w:rPr>
          <w:t xml:space="preserve"> </w:t>
        </w:r>
        <w:r>
          <w:rPr>
            <w:sz w:val="20"/>
          </w:rPr>
          <w:t>Response</w:t>
        </w:r>
        <w:r>
          <w:rPr>
            <w:spacing w:val="27"/>
            <w:sz w:val="20"/>
          </w:rPr>
          <w:t xml:space="preserve"> </w:t>
        </w:r>
        <w:r>
          <w:rPr>
            <w:sz w:val="20"/>
          </w:rPr>
          <w:t>ANQP-</w:t>
        </w:r>
      </w:hyperlink>
    </w:p>
    <w:p w14:paraId="6791B1C1" w14:textId="77777777" w:rsidR="00B8796E" w:rsidRDefault="00B8796E" w:rsidP="00B8796E">
      <w:pPr>
        <w:pStyle w:val="ListParagraph"/>
        <w:numPr>
          <w:ilvl w:val="0"/>
          <w:numId w:val="50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8003FA" wp14:editId="0825814A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4300" cy="127000"/>
                <wp:effectExtent l="0" t="0" r="0" b="0"/>
                <wp:wrapNone/>
                <wp:docPr id="485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54491" w14:textId="77777777" w:rsidR="00B8796E" w:rsidRDefault="00B8796E" w:rsidP="00B8796E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003FA" id="_x0000_t202" coordsize="21600,21600" o:spt="202" path="m,l,21600r21600,l21600,xe">
                <v:stroke joinstyle="miter"/>
                <v:path gradientshapeok="t" o:connecttype="rect"/>
              </v:shapetype>
              <v:shape id="docshape356" o:spid="_x0000_s1026" type="#_x0000_t202" style="position:absolute;left:0;text-align:left;margin-left:60.4pt;margin-top:8.05pt;width: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" filled="f" stroked="f">
                <v:path arrowok="t"/>
                <v:textbox inset="0,0,0,0">
                  <w:txbxContent>
                    <w:p w14:paraId="68554491" w14:textId="77777777" w:rsidR="00B8796E" w:rsidRDefault="00B8796E" w:rsidP="00B8796E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131" w:history="1">
        <w:r>
          <w:rPr>
            <w:sz w:val="20"/>
          </w:rPr>
          <w:t>element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format</w:t>
        </w:r>
      </w:hyperlink>
      <w:r>
        <w:rPr>
          <w:sz w:val="20"/>
        </w:rPr>
        <w:t>).</w:t>
      </w:r>
    </w:p>
    <w:p w14:paraId="5B5D1BA5" w14:textId="77777777" w:rsidR="00B8796E" w:rsidRDefault="00B8796E" w:rsidP="00B8796E">
      <w:pPr>
        <w:spacing w:before="68" w:line="203" w:lineRule="exact"/>
        <w:ind w:left="167"/>
        <w:rPr>
          <w:sz w:val="18"/>
        </w:rPr>
      </w:pPr>
      <w:r>
        <w:rPr>
          <w:sz w:val="18"/>
        </w:rPr>
        <w:t>17</w:t>
      </w:r>
    </w:p>
    <w:p w14:paraId="1DFA5D50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18</w:t>
      </w:r>
    </w:p>
    <w:p w14:paraId="28DA8DC5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DA3D7" wp14:editId="4EE32C2C">
                <wp:simplePos x="0" y="0"/>
                <wp:positionH relativeFrom="page">
                  <wp:posOffset>1935480</wp:posOffset>
                </wp:positionH>
                <wp:positionV relativeFrom="paragraph">
                  <wp:posOffset>26035</wp:posOffset>
                </wp:positionV>
                <wp:extent cx="4561205" cy="524510"/>
                <wp:effectExtent l="0" t="0" r="10795" b="8890"/>
                <wp:wrapNone/>
                <wp:docPr id="484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6120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9"/>
                              <w:gridCol w:w="1620"/>
                              <w:gridCol w:w="4265"/>
                            </w:tblGrid>
                            <w:tr w:rsidR="00B8796E" w14:paraId="6E25631A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A346A75" w14:textId="77777777" w:rsidR="00B8796E" w:rsidRDefault="00B8796E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37E4E70B" w14:textId="77777777" w:rsidR="00B8796E" w:rsidRDefault="00B8796E">
                                  <w:pPr>
                                    <w:pStyle w:val="TableParagraph"/>
                                    <w:spacing w:before="1"/>
                                    <w:ind w:left="39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8050FC" w14:textId="77777777" w:rsidR="00B8796E" w:rsidRDefault="00B8796E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4CAFB208" w14:textId="77777777" w:rsidR="00B8796E" w:rsidRDefault="00B8796E">
                                  <w:pPr>
                                    <w:pStyle w:val="TableParagraph"/>
                                    <w:spacing w:before="1"/>
                                    <w:ind w:left="555" w:right="529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4265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B4DB89F" w14:textId="77777777" w:rsidR="00B8796E" w:rsidRDefault="00B8796E">
                                  <w:pPr>
                                    <w:pStyle w:val="TableParagraph"/>
                                    <w:spacing w:before="149" w:line="208" w:lineRule="auto"/>
                                    <w:ind w:left="1059" w:right="1032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Enhanced Broadcast Services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Tuples</w:t>
                                  </w:r>
                                </w:p>
                                <w:p w14:paraId="3FB06BD3" w14:textId="77777777" w:rsidR="00B8796E" w:rsidRDefault="00B8796E">
                                  <w:pPr>
                                    <w:pStyle w:val="TableParagraph"/>
                                    <w:spacing w:line="164" w:lineRule="exact"/>
                                    <w:ind w:left="1056" w:right="1032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</w:tbl>
                          <w:p w14:paraId="2B57DA67" w14:textId="77777777" w:rsidR="00B8796E" w:rsidRDefault="00B8796E" w:rsidP="00B8796E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A3D7" id="_x0000_t202" coordsize="21600,21600" o:spt="202" path="m,l,21600r21600,l21600,xe">
                <v:stroke joinstyle="miter"/>
                <v:path gradientshapeok="t" o:connecttype="rect"/>
              </v:shapetype>
              <v:shape id="docshape357" o:spid="_x0000_s1027" type="#_x0000_t202" style="position:absolute;left:0;text-align:left;margin-left:152.4pt;margin-top:2.05pt;width:359.1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9"/>
                        <w:gridCol w:w="1620"/>
                        <w:gridCol w:w="4265"/>
                      </w:tblGrid>
                      <w:tr w:rsidR="00B8796E" w14:paraId="6E25631A" w14:textId="77777777">
                        <w:trPr>
                          <w:trHeight w:val="766"/>
                        </w:trPr>
                        <w:tc>
                          <w:tcPr>
                            <w:tcW w:w="1259" w:type="dxa"/>
                            <w:tcBorders>
                              <w:right w:val="single" w:sz="2" w:space="0" w:color="000000"/>
                            </w:tcBorders>
                          </w:tcPr>
                          <w:p w14:paraId="2A346A75" w14:textId="77777777" w:rsidR="00B8796E" w:rsidRDefault="00B8796E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37E4E70B" w14:textId="77777777" w:rsidR="00B8796E" w:rsidRDefault="00B8796E">
                            <w:pPr>
                              <w:pStyle w:val="TableParagraph"/>
                              <w:spacing w:before="1"/>
                              <w:ind w:left="39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Info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38050FC" w14:textId="77777777" w:rsidR="00B8796E" w:rsidRDefault="00B8796E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4CAFB208" w14:textId="77777777" w:rsidR="00B8796E" w:rsidRDefault="00B8796E">
                            <w:pPr>
                              <w:pStyle w:val="TableParagraph"/>
                              <w:spacing w:before="1"/>
                              <w:ind w:left="555" w:right="529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4265" w:type="dxa"/>
                            <w:tcBorders>
                              <w:left w:val="single" w:sz="2" w:space="0" w:color="000000"/>
                            </w:tcBorders>
                          </w:tcPr>
                          <w:p w14:paraId="0B4DB89F" w14:textId="77777777" w:rsidR="00B8796E" w:rsidRDefault="00B8796E">
                            <w:pPr>
                              <w:pStyle w:val="TableParagraph"/>
                              <w:spacing w:before="149" w:line="208" w:lineRule="auto"/>
                              <w:ind w:left="1059" w:right="1032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Enhanced Broadcast Services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Tuples</w:t>
                            </w:r>
                          </w:p>
                          <w:p w14:paraId="3FB06BD3" w14:textId="77777777" w:rsidR="00B8796E" w:rsidRDefault="00B8796E">
                            <w:pPr>
                              <w:pStyle w:val="TableParagraph"/>
                              <w:spacing w:line="164" w:lineRule="exact"/>
                              <w:ind w:left="1056" w:right="1032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(Optional)</w:t>
                            </w:r>
                          </w:p>
                        </w:tc>
                      </w:tr>
                    </w:tbl>
                    <w:p w14:paraId="2B57DA67" w14:textId="77777777" w:rsidR="00B8796E" w:rsidRDefault="00B8796E" w:rsidP="00B8796E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19</w:t>
      </w:r>
    </w:p>
    <w:p w14:paraId="637D91E3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20</w:t>
      </w:r>
    </w:p>
    <w:p w14:paraId="63528AB4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21</w:t>
      </w:r>
    </w:p>
    <w:p w14:paraId="70A0020A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22</w:t>
      </w:r>
    </w:p>
    <w:p w14:paraId="457B33FE" w14:textId="77777777" w:rsidR="00B8796E" w:rsidRDefault="00B8796E" w:rsidP="00B8796E">
      <w:pPr>
        <w:spacing w:line="185" w:lineRule="exact"/>
        <w:ind w:left="167"/>
        <w:rPr>
          <w:sz w:val="18"/>
        </w:rPr>
      </w:pPr>
      <w:r>
        <w:rPr>
          <w:sz w:val="18"/>
        </w:rPr>
        <w:t>23</w:t>
      </w:r>
    </w:p>
    <w:p w14:paraId="22866294" w14:textId="77777777" w:rsidR="00B8796E" w:rsidRDefault="00B8796E" w:rsidP="00B8796E">
      <w:pPr>
        <w:tabs>
          <w:tab w:val="left" w:pos="1253"/>
          <w:tab w:val="left" w:pos="2605"/>
          <w:tab w:val="left" w:pos="4045"/>
          <w:tab w:val="left" w:pos="6752"/>
        </w:tabs>
        <w:spacing w:before="7" w:line="187" w:lineRule="auto"/>
        <w:ind w:left="167"/>
        <w:rPr>
          <w:rFonts w:ascii="Arial"/>
          <w:sz w:val="16"/>
        </w:rPr>
      </w:pPr>
      <w:r>
        <w:rPr>
          <w:position w:val="-4"/>
          <w:sz w:val="18"/>
        </w:rPr>
        <w:t>24</w:t>
      </w:r>
      <w:r>
        <w:rPr>
          <w:position w:val="-4"/>
          <w:sz w:val="18"/>
        </w:rPr>
        <w:tab/>
      </w:r>
      <w:r>
        <w:rPr>
          <w:rFonts w:ascii="Arial"/>
          <w:sz w:val="16"/>
        </w:rPr>
        <w:t>Octets: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  <w:t>2</w:t>
      </w:r>
      <w:r>
        <w:rPr>
          <w:rFonts w:ascii="Arial"/>
          <w:sz w:val="16"/>
        </w:rPr>
        <w:tab/>
      </w:r>
      <w:proofErr w:type="gramStart"/>
      <w:r>
        <w:rPr>
          <w:rFonts w:ascii="Arial"/>
          <w:sz w:val="16"/>
        </w:rPr>
        <w:t>variable</w:t>
      </w:r>
      <w:proofErr w:type="gramEnd"/>
    </w:p>
    <w:p w14:paraId="1880904D" w14:textId="77777777" w:rsidR="00B8796E" w:rsidRDefault="00B8796E" w:rsidP="00B8796E">
      <w:pPr>
        <w:spacing w:before="11" w:line="173" w:lineRule="exact"/>
        <w:ind w:left="167"/>
        <w:rPr>
          <w:sz w:val="18"/>
        </w:rPr>
      </w:pPr>
      <w:r>
        <w:rPr>
          <w:sz w:val="18"/>
        </w:rPr>
        <w:t>25</w:t>
      </w:r>
    </w:p>
    <w:p w14:paraId="172C86DC" w14:textId="77777777" w:rsidR="00B8796E" w:rsidRDefault="00B8796E" w:rsidP="00B8796E">
      <w:pPr>
        <w:pStyle w:val="Heading5"/>
        <w:tabs>
          <w:tab w:val="left" w:pos="1269"/>
        </w:tabs>
      </w:pPr>
      <w:r>
        <w:rPr>
          <w:rFonts w:ascii="Times New Roman" w:hAnsi="Times New Roman"/>
          <w:b w:val="0"/>
          <w:position w:val="-3"/>
          <w:sz w:val="18"/>
        </w:rPr>
        <w:t>26</w:t>
      </w:r>
      <w:r>
        <w:rPr>
          <w:rFonts w:ascii="Times New Roman" w:hAnsi="Times New Roman"/>
          <w:b w:val="0"/>
          <w:position w:val="-3"/>
          <w:sz w:val="18"/>
        </w:rPr>
        <w:tab/>
      </w:r>
      <w:bookmarkStart w:id="2" w:name="_bookmark131"/>
      <w:bookmarkEnd w:id="2"/>
      <w:r>
        <w:t>Figure</w:t>
      </w:r>
      <w:r>
        <w:rPr>
          <w:spacing w:val="-4"/>
        </w:rPr>
        <w:t xml:space="preserve"> </w:t>
      </w:r>
      <w:r>
        <w:t>9-839ab—Enhanced</w:t>
      </w:r>
      <w:r>
        <w:rPr>
          <w:spacing w:val="-4"/>
        </w:rPr>
        <w:t xml:space="preserve"> </w:t>
      </w:r>
      <w:r>
        <w:t>Broadcast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ANQP-element</w:t>
      </w:r>
      <w:r>
        <w:rPr>
          <w:spacing w:val="-4"/>
        </w:rPr>
        <w:t xml:space="preserve"> </w:t>
      </w:r>
      <w:r>
        <w:t>format</w:t>
      </w:r>
    </w:p>
    <w:p w14:paraId="223E51D5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27</w:t>
      </w:r>
    </w:p>
    <w:p w14:paraId="4BD61CCA" w14:textId="77777777" w:rsidR="00B8796E" w:rsidRDefault="00B8796E" w:rsidP="00B8796E">
      <w:pPr>
        <w:pStyle w:val="ListParagraph"/>
        <w:numPr>
          <w:ilvl w:val="0"/>
          <w:numId w:val="49"/>
        </w:numPr>
        <w:tabs>
          <w:tab w:val="left" w:pos="759"/>
          <w:tab w:val="left" w:pos="760"/>
        </w:tabs>
        <w:spacing w:line="251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</w:t>
      </w:r>
      <w:r>
        <w:rPr>
          <w:spacing w:val="-1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and Length</w:t>
      </w:r>
      <w:r>
        <w:rPr>
          <w:spacing w:val="-1"/>
          <w:sz w:val="20"/>
        </w:rPr>
        <w:t xml:space="preserve"> </w:t>
      </w:r>
      <w:r>
        <w:rPr>
          <w:sz w:val="20"/>
        </w:rPr>
        <w:t>fields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9.4.5.1 (General). The</w:t>
      </w:r>
      <w:r>
        <w:rPr>
          <w:spacing w:val="-1"/>
          <w:sz w:val="20"/>
        </w:rPr>
        <w:t xml:space="preserve"> </w:t>
      </w:r>
      <w:r>
        <w:rPr>
          <w:sz w:val="20"/>
        </w:rPr>
        <w:t>Enhanced</w:t>
      </w:r>
      <w:r>
        <w:rPr>
          <w:spacing w:val="-1"/>
          <w:sz w:val="20"/>
        </w:rPr>
        <w:t xml:space="preserve"> </w:t>
      </w:r>
      <w:r>
        <w:rPr>
          <w:sz w:val="20"/>
        </w:rPr>
        <w:t>Broadcast Services</w:t>
      </w:r>
      <w:r>
        <w:rPr>
          <w:spacing w:val="1"/>
          <w:sz w:val="20"/>
        </w:rPr>
        <w:t xml:space="preserve"> </w:t>
      </w:r>
      <w:r>
        <w:rPr>
          <w:sz w:val="20"/>
        </w:rPr>
        <w:t>Response</w:t>
      </w:r>
    </w:p>
    <w:p w14:paraId="701B4500" w14:textId="77777777" w:rsidR="00B8796E" w:rsidRDefault="00B8796E" w:rsidP="00B8796E">
      <w:pPr>
        <w:pStyle w:val="ListParagraph"/>
        <w:numPr>
          <w:ilvl w:val="0"/>
          <w:numId w:val="49"/>
        </w:numPr>
        <w:tabs>
          <w:tab w:val="left" w:pos="759"/>
          <w:tab w:val="left" w:pos="760"/>
        </w:tabs>
        <w:spacing w:line="29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226F3E" wp14:editId="5012A6DE">
                <wp:simplePos x="0" y="0"/>
                <wp:positionH relativeFrom="page">
                  <wp:posOffset>767080</wp:posOffset>
                </wp:positionH>
                <wp:positionV relativeFrom="paragraph">
                  <wp:posOffset>97155</wp:posOffset>
                </wp:positionV>
                <wp:extent cx="114300" cy="127000"/>
                <wp:effectExtent l="0" t="0" r="0" b="0"/>
                <wp:wrapNone/>
                <wp:docPr id="483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261EE" w14:textId="77777777" w:rsidR="00B8796E" w:rsidRDefault="00B8796E" w:rsidP="00B8796E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26F3E" id="docshape358" o:spid="_x0000_s1028" type="#_x0000_t202" style="position:absolute;left:0;text-align:left;margin-left:60.4pt;margin-top:7.65pt;width:9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" filled="f" stroked="f">
                <v:path arrowok="t"/>
                <v:textbox inset="0,0,0,0">
                  <w:txbxContent>
                    <w:p w14:paraId="646261EE" w14:textId="77777777" w:rsidR="00B8796E" w:rsidRDefault="00B8796E" w:rsidP="00B8796E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Tuples</w:t>
      </w:r>
      <w:r>
        <w:rPr>
          <w:spacing w:val="25"/>
          <w:sz w:val="20"/>
        </w:rPr>
        <w:t xml:space="preserve"> </w:t>
      </w:r>
      <w:r>
        <w:rPr>
          <w:sz w:val="20"/>
        </w:rPr>
        <w:t>field,</w:t>
      </w:r>
      <w:r>
        <w:rPr>
          <w:spacing w:val="26"/>
          <w:sz w:val="20"/>
        </w:rPr>
        <w:t xml:space="preserve"> </w:t>
      </w:r>
      <w:r>
        <w:rPr>
          <w:sz w:val="20"/>
        </w:rPr>
        <w:t>if</w:t>
      </w:r>
      <w:r>
        <w:rPr>
          <w:spacing w:val="26"/>
          <w:sz w:val="20"/>
        </w:rPr>
        <w:t xml:space="preserve"> </w:t>
      </w:r>
      <w:r>
        <w:rPr>
          <w:sz w:val="20"/>
        </w:rPr>
        <w:t>present,</w:t>
      </w:r>
      <w:r>
        <w:rPr>
          <w:spacing w:val="25"/>
          <w:sz w:val="20"/>
        </w:rPr>
        <w:t xml:space="preserve"> </w:t>
      </w:r>
      <w:r>
        <w:rPr>
          <w:sz w:val="20"/>
        </w:rPr>
        <w:t>contains</w:t>
      </w:r>
      <w:r>
        <w:rPr>
          <w:spacing w:val="26"/>
          <w:sz w:val="20"/>
        </w:rPr>
        <w:t xml:space="preserve"> </w:t>
      </w:r>
      <w:r>
        <w:rPr>
          <w:sz w:val="20"/>
        </w:rPr>
        <w:t>one</w:t>
      </w:r>
      <w:r>
        <w:rPr>
          <w:spacing w:val="26"/>
          <w:sz w:val="20"/>
        </w:rPr>
        <w:t xml:space="preserve"> </w:t>
      </w:r>
      <w:r>
        <w:rPr>
          <w:sz w:val="20"/>
        </w:rPr>
        <w:t>or</w:t>
      </w:r>
      <w:r>
        <w:rPr>
          <w:spacing w:val="25"/>
          <w:sz w:val="20"/>
        </w:rPr>
        <w:t xml:space="preserve"> </w:t>
      </w:r>
      <w:r>
        <w:rPr>
          <w:sz w:val="20"/>
        </w:rPr>
        <w:t>more</w:t>
      </w:r>
      <w:r>
        <w:rPr>
          <w:spacing w:val="26"/>
          <w:sz w:val="20"/>
        </w:rPr>
        <w:t xml:space="preserve"> </w:t>
      </w:r>
      <w:r>
        <w:rPr>
          <w:sz w:val="20"/>
        </w:rPr>
        <w:t>Enhanced</w:t>
      </w:r>
      <w:r>
        <w:rPr>
          <w:spacing w:val="25"/>
          <w:sz w:val="20"/>
        </w:rPr>
        <w:t xml:space="preserve"> </w:t>
      </w:r>
      <w:r>
        <w:rPr>
          <w:sz w:val="20"/>
        </w:rPr>
        <w:t>Broadcast</w:t>
      </w:r>
      <w:r>
        <w:rPr>
          <w:spacing w:val="26"/>
          <w:sz w:val="20"/>
        </w:rPr>
        <w:t xml:space="preserve"> </w:t>
      </w:r>
      <w:r>
        <w:rPr>
          <w:sz w:val="20"/>
        </w:rPr>
        <w:t>Services</w:t>
      </w:r>
      <w:r>
        <w:rPr>
          <w:spacing w:val="25"/>
          <w:sz w:val="20"/>
        </w:rPr>
        <w:t xml:space="preserve"> </w:t>
      </w:r>
      <w:r>
        <w:rPr>
          <w:sz w:val="20"/>
        </w:rPr>
        <w:t>Response</w:t>
      </w:r>
      <w:r>
        <w:rPr>
          <w:spacing w:val="26"/>
          <w:sz w:val="20"/>
        </w:rPr>
        <w:t xml:space="preserve"> </w:t>
      </w:r>
      <w:r>
        <w:rPr>
          <w:sz w:val="20"/>
        </w:rPr>
        <w:t>Tuple</w:t>
      </w:r>
      <w:r>
        <w:rPr>
          <w:spacing w:val="26"/>
          <w:sz w:val="20"/>
        </w:rPr>
        <w:t xml:space="preserve"> </w:t>
      </w:r>
      <w:r>
        <w:rPr>
          <w:sz w:val="20"/>
        </w:rPr>
        <w:t>fields.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</w:p>
    <w:p w14:paraId="6133061C" w14:textId="77777777" w:rsidR="00B8796E" w:rsidRDefault="00B8796E" w:rsidP="00B8796E">
      <w:pPr>
        <w:pStyle w:val="ListParagraph"/>
        <w:numPr>
          <w:ilvl w:val="0"/>
          <w:numId w:val="48"/>
        </w:numPr>
        <w:tabs>
          <w:tab w:val="left" w:pos="759"/>
          <w:tab w:val="left" w:pos="760"/>
        </w:tabs>
        <w:spacing w:before="10" w:line="242" w:lineRule="exact"/>
        <w:ind w:hanging="593"/>
        <w:rPr>
          <w:sz w:val="20"/>
        </w:rPr>
      </w:pPr>
      <w:r>
        <w:rPr>
          <w:sz w:val="20"/>
        </w:rPr>
        <w:t>Enhanced</w:t>
      </w:r>
      <w:r>
        <w:rPr>
          <w:spacing w:val="40"/>
          <w:sz w:val="20"/>
        </w:rPr>
        <w:t xml:space="preserve"> </w:t>
      </w:r>
      <w:r>
        <w:rPr>
          <w:sz w:val="20"/>
        </w:rPr>
        <w:t>Broadcast</w:t>
      </w:r>
      <w:r>
        <w:rPr>
          <w:spacing w:val="39"/>
          <w:sz w:val="20"/>
        </w:rPr>
        <w:t xml:space="preserve"> </w:t>
      </w:r>
      <w:r>
        <w:rPr>
          <w:sz w:val="20"/>
        </w:rPr>
        <w:t>Services</w:t>
      </w:r>
      <w:r>
        <w:rPr>
          <w:spacing w:val="40"/>
          <w:sz w:val="20"/>
        </w:rPr>
        <w:t xml:space="preserve"> </w:t>
      </w:r>
      <w:r>
        <w:rPr>
          <w:sz w:val="20"/>
        </w:rPr>
        <w:t>Response</w:t>
      </w:r>
      <w:r>
        <w:rPr>
          <w:spacing w:val="39"/>
          <w:sz w:val="20"/>
        </w:rPr>
        <w:t xml:space="preserve"> </w:t>
      </w:r>
      <w:r>
        <w:rPr>
          <w:sz w:val="20"/>
        </w:rPr>
        <w:t>Tuple</w:t>
      </w:r>
      <w:r>
        <w:rPr>
          <w:spacing w:val="39"/>
          <w:sz w:val="20"/>
        </w:rPr>
        <w:t xml:space="preserve"> </w:t>
      </w:r>
      <w:r>
        <w:rPr>
          <w:sz w:val="20"/>
        </w:rPr>
        <w:t>field</w:t>
      </w:r>
      <w:r>
        <w:rPr>
          <w:spacing w:val="41"/>
          <w:sz w:val="20"/>
        </w:rPr>
        <w:t xml:space="preserve"> </w:t>
      </w:r>
      <w:r>
        <w:rPr>
          <w:sz w:val="20"/>
        </w:rPr>
        <w:t>is</w:t>
      </w:r>
      <w:r>
        <w:rPr>
          <w:spacing w:val="39"/>
          <w:sz w:val="20"/>
        </w:rPr>
        <w:t xml:space="preserve"> </w:t>
      </w:r>
      <w:r>
        <w:rPr>
          <w:sz w:val="20"/>
        </w:rPr>
        <w:t>defined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hyperlink w:anchor="_bookmark132" w:history="1">
        <w:r>
          <w:rPr>
            <w:sz w:val="20"/>
          </w:rPr>
          <w:t>Figure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9-839ac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(Enhanced</w:t>
        </w:r>
        <w:r>
          <w:rPr>
            <w:spacing w:val="39"/>
            <w:sz w:val="20"/>
          </w:rPr>
          <w:t xml:space="preserve"> </w:t>
        </w:r>
        <w:r>
          <w:rPr>
            <w:sz w:val="20"/>
          </w:rPr>
          <w:t>Broadcast</w:t>
        </w:r>
      </w:hyperlink>
    </w:p>
    <w:p w14:paraId="7D7E5CC6" w14:textId="77777777" w:rsidR="00B8796E" w:rsidRDefault="00902F9C" w:rsidP="00B8796E">
      <w:pPr>
        <w:pStyle w:val="ListParagraph"/>
        <w:numPr>
          <w:ilvl w:val="0"/>
          <w:numId w:val="48"/>
        </w:numPr>
        <w:tabs>
          <w:tab w:val="left" w:pos="759"/>
          <w:tab w:val="left" w:pos="760"/>
        </w:tabs>
        <w:spacing w:line="213" w:lineRule="exact"/>
        <w:ind w:hanging="593"/>
        <w:rPr>
          <w:sz w:val="20"/>
        </w:rPr>
      </w:pPr>
      <w:hyperlink w:anchor="_bookmark132" w:history="1">
        <w:r w:rsidR="00B8796E">
          <w:rPr>
            <w:sz w:val="20"/>
          </w:rPr>
          <w:t>Services</w:t>
        </w:r>
        <w:r w:rsidR="00B8796E">
          <w:rPr>
            <w:spacing w:val="-3"/>
            <w:sz w:val="20"/>
          </w:rPr>
          <w:t xml:space="preserve"> </w:t>
        </w:r>
        <w:r w:rsidR="00B8796E">
          <w:rPr>
            <w:sz w:val="20"/>
          </w:rPr>
          <w:t>Response</w:t>
        </w:r>
        <w:r w:rsidR="00B8796E">
          <w:rPr>
            <w:spacing w:val="-3"/>
            <w:sz w:val="20"/>
          </w:rPr>
          <w:t xml:space="preserve"> </w:t>
        </w:r>
        <w:r w:rsidR="00B8796E">
          <w:rPr>
            <w:sz w:val="20"/>
          </w:rPr>
          <w:t>Tuple</w:t>
        </w:r>
        <w:r w:rsidR="00B8796E">
          <w:rPr>
            <w:spacing w:val="-4"/>
            <w:sz w:val="20"/>
          </w:rPr>
          <w:t xml:space="preserve"> </w:t>
        </w:r>
        <w:r w:rsidR="00B8796E">
          <w:rPr>
            <w:sz w:val="20"/>
          </w:rPr>
          <w:t>format</w:t>
        </w:r>
      </w:hyperlink>
      <w:r w:rsidR="00B8796E">
        <w:rPr>
          <w:sz w:val="20"/>
        </w:rPr>
        <w:t>).</w:t>
      </w:r>
    </w:p>
    <w:p w14:paraId="73BA1AC0" w14:textId="77777777" w:rsidR="00B8796E" w:rsidRDefault="00B8796E" w:rsidP="00B8796E">
      <w:pPr>
        <w:spacing w:line="188" w:lineRule="exact"/>
        <w:ind w:left="167"/>
        <w:rPr>
          <w:sz w:val="18"/>
        </w:rPr>
      </w:pPr>
      <w:r>
        <w:rPr>
          <w:sz w:val="18"/>
        </w:rPr>
        <w:t>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1276"/>
        <w:gridCol w:w="1197"/>
        <w:gridCol w:w="1454"/>
        <w:gridCol w:w="1414"/>
        <w:gridCol w:w="1236"/>
        <w:gridCol w:w="901"/>
      </w:tblGrid>
      <w:tr w:rsidR="00B8796E" w14:paraId="6A9A2687" w14:textId="77777777" w:rsidTr="00713836"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C78D4" w14:textId="77777777" w:rsidR="00B8796E" w:rsidRDefault="00B8796E" w:rsidP="00713836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353420FA" w14:textId="77777777" w:rsidR="00B8796E" w:rsidRDefault="00B8796E" w:rsidP="00713836">
            <w:r w:rsidRPr="00390FA3">
              <w:rPr>
                <w:color w:val="FF0000"/>
              </w:rPr>
              <w:t>Response Control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2BE1E6FF" w14:textId="77777777" w:rsidR="00B8796E" w:rsidRDefault="00B8796E" w:rsidP="00713836">
            <w:r>
              <w:t>Content ID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146785C1" w14:textId="77777777" w:rsidR="00B8796E" w:rsidRDefault="00B8796E" w:rsidP="00713836">
            <w:r>
              <w:t>Broadcast Service Transmitting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282EAAB" w14:textId="77777777" w:rsidR="00B8796E" w:rsidRPr="00390FA3" w:rsidRDefault="00B8796E" w:rsidP="00713836">
            <w:pPr>
              <w:rPr>
                <w:color w:val="FF0000"/>
              </w:rPr>
            </w:pPr>
            <w:r w:rsidRPr="00390FA3">
              <w:rPr>
                <w:color w:val="FF0000"/>
              </w:rPr>
              <w:t>Time To Termination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3718CBE" w14:textId="77777777" w:rsidR="00B8796E" w:rsidRPr="00390FA3" w:rsidRDefault="00B8796E" w:rsidP="00713836">
            <w:pPr>
              <w:rPr>
                <w:color w:val="FF0000"/>
              </w:rPr>
            </w:pPr>
            <w:r w:rsidRPr="00390FA3">
              <w:rPr>
                <w:color w:val="FF0000"/>
              </w:rPr>
              <w:t>EBCS SP Duration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46314112" w14:textId="77777777" w:rsidR="00B8796E" w:rsidRPr="00390FA3" w:rsidRDefault="00B8796E" w:rsidP="00713836">
            <w:pPr>
              <w:rPr>
                <w:color w:val="FF0000"/>
              </w:rPr>
            </w:pPr>
            <w:r w:rsidRPr="00390FA3">
              <w:rPr>
                <w:color w:val="FF0000"/>
              </w:rPr>
              <w:t>EBCS SP Interval</w:t>
            </w:r>
          </w:p>
        </w:tc>
      </w:tr>
      <w:tr w:rsidR="00B8796E" w14:paraId="0FD7861D" w14:textId="77777777" w:rsidTr="00713836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36C504D3" w14:textId="77777777" w:rsidR="00B8796E" w:rsidRDefault="00B8796E" w:rsidP="00713836">
            <w:r>
              <w:t>Octets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6EF30" w14:textId="77777777" w:rsidR="00B8796E" w:rsidRDefault="00B8796E" w:rsidP="00713836">
            <w: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2EACB" w14:textId="77777777" w:rsidR="00B8796E" w:rsidRDefault="00B8796E" w:rsidP="00713836">
            <w: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625DF" w14:textId="77777777" w:rsidR="00B8796E" w:rsidRDefault="00B8796E" w:rsidP="00713836"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7915C" w14:textId="77777777" w:rsidR="00B8796E" w:rsidRDefault="00B8796E" w:rsidP="00713836">
            <w:r>
              <w:t>0 or 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5CD9" w14:textId="77777777" w:rsidR="00B8796E" w:rsidRDefault="00B8796E" w:rsidP="00713836">
            <w:r>
              <w:t>0 or 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6D649" w14:textId="77777777" w:rsidR="00B8796E" w:rsidRDefault="00B8796E" w:rsidP="00713836">
            <w:r>
              <w:t>0 or 2</w:t>
            </w:r>
          </w:p>
        </w:tc>
      </w:tr>
    </w:tbl>
    <w:p w14:paraId="45A13DA6" w14:textId="6B75564B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55C6D38F" w14:textId="4FE85F76" w:rsidR="00B8796E" w:rsidRDefault="00B8796E" w:rsidP="00B8796E">
      <w:pPr>
        <w:spacing w:line="200" w:lineRule="exact"/>
        <w:rPr>
          <w:sz w:val="18"/>
        </w:rPr>
      </w:pPr>
    </w:p>
    <w:p w14:paraId="3988A628" w14:textId="1AA15211" w:rsidR="00B8796E" w:rsidRDefault="00B8796E" w:rsidP="00B8796E">
      <w:pPr>
        <w:spacing w:line="179" w:lineRule="exact"/>
        <w:ind w:left="167"/>
        <w:rPr>
          <w:sz w:val="18"/>
        </w:rPr>
      </w:pPr>
    </w:p>
    <w:p w14:paraId="4A5B0DB8" w14:textId="77777777" w:rsidR="00B8796E" w:rsidRDefault="00B8796E" w:rsidP="00B8796E">
      <w:pPr>
        <w:pStyle w:val="Heading5"/>
        <w:tabs>
          <w:tab w:val="left" w:pos="1708"/>
        </w:tabs>
        <w:spacing w:line="220" w:lineRule="exact"/>
      </w:pPr>
      <w:r>
        <w:rPr>
          <w:rFonts w:ascii="Times New Roman" w:hAnsi="Times New Roman"/>
          <w:b w:val="0"/>
          <w:position w:val="-1"/>
          <w:sz w:val="18"/>
        </w:rPr>
        <w:t>40</w:t>
      </w:r>
      <w:r>
        <w:rPr>
          <w:rFonts w:ascii="Times New Roman" w:hAnsi="Times New Roman"/>
          <w:b w:val="0"/>
          <w:position w:val="-1"/>
          <w:sz w:val="18"/>
        </w:rPr>
        <w:tab/>
      </w:r>
      <w:bookmarkStart w:id="3" w:name="_bookmark132"/>
      <w:bookmarkEnd w:id="3"/>
      <w:r>
        <w:t>Figure</w:t>
      </w:r>
      <w:r>
        <w:rPr>
          <w:spacing w:val="-3"/>
        </w:rPr>
        <w:t xml:space="preserve"> </w:t>
      </w:r>
      <w:r>
        <w:t>9-839ac—Enhanced</w:t>
      </w:r>
      <w:r>
        <w:rPr>
          <w:spacing w:val="-4"/>
        </w:rPr>
        <w:t xml:space="preserve"> </w:t>
      </w:r>
      <w:r>
        <w:t>Broadcast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Tuple</w:t>
      </w:r>
      <w:r>
        <w:rPr>
          <w:spacing w:val="-2"/>
        </w:rPr>
        <w:t xml:space="preserve"> </w:t>
      </w:r>
      <w:r>
        <w:t>format</w:t>
      </w:r>
    </w:p>
    <w:p w14:paraId="222A26BC" w14:textId="3ED845A4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04AB14A6" w14:textId="77777777" w:rsidR="00D51055" w:rsidRPr="00D51055" w:rsidRDefault="00D51055" w:rsidP="00D51055">
      <w:pPr>
        <w:jc w:val="both"/>
        <w:rPr>
          <w:color w:val="FF0000"/>
        </w:rPr>
      </w:pPr>
      <w:r w:rsidRPr="00D51055">
        <w:rPr>
          <w:color w:val="FF0000"/>
        </w:rPr>
        <w:t xml:space="preserve">The presence of the Time </w:t>
      </w:r>
      <w:proofErr w:type="gramStart"/>
      <w:r w:rsidRPr="00D51055">
        <w:rPr>
          <w:color w:val="FF0000"/>
        </w:rPr>
        <w:t>To</w:t>
      </w:r>
      <w:proofErr w:type="gramEnd"/>
      <w:r w:rsidRPr="00D51055">
        <w:rPr>
          <w:color w:val="FF0000"/>
        </w:rPr>
        <w:t xml:space="preserve"> Termination, EBCS SP Duration and EBCS SP Interval subfields of an Enhanced Broadcast Services Response ANQP-element indicates the termination, duration and interval of an EBCS traffic stream that is on-going or being started as a response to receiving the request.</w:t>
      </w:r>
    </w:p>
    <w:p w14:paraId="09F48550" w14:textId="77777777" w:rsidR="00D51055" w:rsidRPr="00D51055" w:rsidRDefault="00D51055" w:rsidP="00B8796E">
      <w:pPr>
        <w:spacing w:line="200" w:lineRule="exact"/>
        <w:ind w:left="167"/>
        <w:rPr>
          <w:sz w:val="18"/>
          <w:lang w:val="en-ES"/>
        </w:rPr>
      </w:pPr>
    </w:p>
    <w:p w14:paraId="2826CFB5" w14:textId="30DABCE4" w:rsidR="00B8796E" w:rsidRPr="006A5603" w:rsidRDefault="00B8796E" w:rsidP="00B8796E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B642DD" wp14:editId="2D2FDCC5">
                <wp:simplePos x="0" y="0"/>
                <wp:positionH relativeFrom="page">
                  <wp:posOffset>767080</wp:posOffset>
                </wp:positionH>
                <wp:positionV relativeFrom="paragraph">
                  <wp:posOffset>130175</wp:posOffset>
                </wp:positionV>
                <wp:extent cx="114300" cy="127000"/>
                <wp:effectExtent l="0" t="0" r="0" b="0"/>
                <wp:wrapNone/>
                <wp:docPr id="478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94F5B" w14:textId="77777777" w:rsidR="00B8796E" w:rsidRDefault="00B8796E" w:rsidP="00B8796E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42DD" id="docshape363" o:spid="_x0000_s1029" type="#_x0000_t202" style="position:absolute;margin-left:60.4pt;margin-top:10.25pt;width:9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11094F5B" w14:textId="77777777" w:rsidR="00B8796E" w:rsidRDefault="00B8796E" w:rsidP="00B8796E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2"/>
          <w:sz w:val="18"/>
        </w:rPr>
        <w:t>42</w:t>
      </w:r>
      <w:r>
        <w:rPr>
          <w:position w:val="12"/>
          <w:sz w:val="18"/>
        </w:rPr>
        <w:tab/>
      </w:r>
      <w:r w:rsidRPr="006A5603">
        <w:rPr>
          <w:color w:val="FF0000"/>
        </w:rPr>
        <w:t xml:space="preserve">The </w:t>
      </w:r>
      <w:r w:rsidR="0024425C">
        <w:rPr>
          <w:color w:val="FF0000"/>
        </w:rPr>
        <w:t xml:space="preserve">format of the </w:t>
      </w:r>
      <w:r w:rsidRPr="006A5603">
        <w:rPr>
          <w:color w:val="FF0000"/>
        </w:rPr>
        <w:t xml:space="preserve">Response Control </w:t>
      </w:r>
      <w:r w:rsidR="0024425C">
        <w:rPr>
          <w:color w:val="FF0000"/>
        </w:rPr>
        <w:t>is shown in Fig. XX – Response Control field format</w:t>
      </w:r>
      <w:r w:rsidRPr="006A5603">
        <w:rPr>
          <w:color w:val="FF0000"/>
        </w:rPr>
        <w:t>:</w:t>
      </w:r>
    </w:p>
    <w:p w14:paraId="73FB2DCA" w14:textId="77777777" w:rsidR="00B8796E" w:rsidRPr="006A5603" w:rsidRDefault="00B8796E" w:rsidP="00B8796E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B8796E" w:rsidRPr="006A5603" w14:paraId="79AB47F3" w14:textId="77777777" w:rsidTr="00713836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061892D3" w14:textId="77777777" w:rsidR="00B8796E" w:rsidRPr="006A5603" w:rsidRDefault="00B8796E" w:rsidP="00713836">
            <w:pPr>
              <w:rPr>
                <w:color w:val="FF000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5669D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B0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E9D8D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B1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F28A0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B2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66C73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B3-B7</w:t>
            </w:r>
          </w:p>
        </w:tc>
      </w:tr>
      <w:tr w:rsidR="00B8796E" w:rsidRPr="006A5603" w14:paraId="1020641F" w14:textId="77777777" w:rsidTr="00713836"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41CC1" w14:textId="77777777" w:rsidR="00B8796E" w:rsidRPr="006A5603" w:rsidRDefault="00B8796E" w:rsidP="00713836">
            <w:pPr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EC1C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Time To Termination Present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1211B967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EBCS SP Duration Present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4D0265FB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EBCS SP Interval Present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700F258C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Reserved</w:t>
            </w:r>
          </w:p>
        </w:tc>
      </w:tr>
      <w:tr w:rsidR="00B8796E" w:rsidRPr="006A5603" w14:paraId="4CE94857" w14:textId="77777777" w:rsidTr="00713836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45ADC145" w14:textId="77777777" w:rsidR="00B8796E" w:rsidRPr="006A5603" w:rsidRDefault="00B8796E" w:rsidP="00713836">
            <w:pPr>
              <w:rPr>
                <w:color w:val="FF0000"/>
              </w:rPr>
            </w:pPr>
            <w:r w:rsidRPr="006A5603">
              <w:rPr>
                <w:color w:val="FF0000"/>
              </w:rPr>
              <w:t>Bits: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C3CE6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90C4F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A1ADA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4E31B" w14:textId="77777777" w:rsidR="00B8796E" w:rsidRPr="006A5603" w:rsidRDefault="00B8796E" w:rsidP="00713836">
            <w:pPr>
              <w:jc w:val="center"/>
              <w:rPr>
                <w:color w:val="FF0000"/>
              </w:rPr>
            </w:pPr>
            <w:r w:rsidRPr="006A5603">
              <w:rPr>
                <w:color w:val="FF0000"/>
              </w:rPr>
              <w:t>5</w:t>
            </w:r>
          </w:p>
        </w:tc>
      </w:tr>
    </w:tbl>
    <w:p w14:paraId="2C892106" w14:textId="7B67C886" w:rsidR="00B8796E" w:rsidRPr="0024425C" w:rsidRDefault="0024425C" w:rsidP="0024425C">
      <w:pPr>
        <w:jc w:val="center"/>
        <w:rPr>
          <w:b/>
          <w:bCs/>
          <w:color w:val="FF0000"/>
        </w:rPr>
      </w:pPr>
      <w:r w:rsidRPr="0024425C">
        <w:rPr>
          <w:b/>
          <w:bCs/>
          <w:color w:val="FF0000"/>
        </w:rPr>
        <w:t>Fig XX – Response Control field format</w:t>
      </w:r>
    </w:p>
    <w:p w14:paraId="5784A8CD" w14:textId="77777777" w:rsidR="0024425C" w:rsidRPr="006A5603" w:rsidRDefault="0024425C" w:rsidP="00B8796E">
      <w:pPr>
        <w:rPr>
          <w:color w:val="FF0000"/>
        </w:rPr>
      </w:pPr>
    </w:p>
    <w:p w14:paraId="23C4C0D8" w14:textId="174C9E83" w:rsidR="00B8796E" w:rsidRPr="006266F3" w:rsidRDefault="00B8796E" w:rsidP="00B8796E">
      <w:pPr>
        <w:jc w:val="both"/>
        <w:rPr>
          <w:color w:val="FF0000"/>
        </w:rPr>
      </w:pPr>
      <w:r w:rsidRPr="006266F3">
        <w:rPr>
          <w:color w:val="FF0000"/>
        </w:rPr>
        <w:t xml:space="preserve">A value 1 in the Time </w:t>
      </w:r>
      <w:proofErr w:type="gramStart"/>
      <w:r w:rsidRPr="006266F3">
        <w:rPr>
          <w:color w:val="FF0000"/>
        </w:rPr>
        <w:t>To</w:t>
      </w:r>
      <w:proofErr w:type="gramEnd"/>
      <w:r w:rsidRPr="006266F3">
        <w:rPr>
          <w:color w:val="FF0000"/>
        </w:rPr>
        <w:t xml:space="preserve"> Termination Present subfield indicates that a Time To Termination subfield is included in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 xml:space="preserve">subfield. A value 0 indicates that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 xml:space="preserve">subfield does not contain a Time </w:t>
      </w:r>
      <w:proofErr w:type="gramStart"/>
      <w:r w:rsidRPr="006266F3">
        <w:rPr>
          <w:color w:val="FF0000"/>
        </w:rPr>
        <w:t>To</w:t>
      </w:r>
      <w:proofErr w:type="gramEnd"/>
      <w:r w:rsidRPr="006266F3">
        <w:rPr>
          <w:color w:val="FF0000"/>
        </w:rPr>
        <w:t xml:space="preserve"> Termination subfield.</w:t>
      </w:r>
    </w:p>
    <w:p w14:paraId="4E26D3E4" w14:textId="77777777" w:rsidR="00B8796E" w:rsidRPr="006266F3" w:rsidRDefault="00B8796E" w:rsidP="00B8796E">
      <w:pPr>
        <w:jc w:val="both"/>
        <w:rPr>
          <w:color w:val="FF0000"/>
        </w:rPr>
      </w:pPr>
    </w:p>
    <w:p w14:paraId="429BBF39" w14:textId="3E059D88" w:rsidR="00B8796E" w:rsidRDefault="00B8796E" w:rsidP="00B8796E">
      <w:pPr>
        <w:jc w:val="both"/>
        <w:rPr>
          <w:color w:val="FF0000"/>
        </w:rPr>
      </w:pPr>
      <w:r w:rsidRPr="006266F3">
        <w:rPr>
          <w:color w:val="FF0000"/>
        </w:rPr>
        <w:t xml:space="preserve">A value 1 in the EBCS SP Duration Present subfield indicates that an EBCS SP Duration subfield is included in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 xml:space="preserve">subfield. A value 0 indicates that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>subfield does not contain an EBCS SP Duration subfield.</w:t>
      </w:r>
    </w:p>
    <w:p w14:paraId="78793EC6" w14:textId="5E6A1FFF" w:rsidR="00D51055" w:rsidRDefault="00D51055" w:rsidP="00B8796E">
      <w:pPr>
        <w:jc w:val="both"/>
        <w:rPr>
          <w:color w:val="FF0000"/>
        </w:rPr>
      </w:pPr>
    </w:p>
    <w:p w14:paraId="3109C9E7" w14:textId="5A8C12F9" w:rsidR="00D51055" w:rsidRDefault="00D51055" w:rsidP="00D51055">
      <w:pPr>
        <w:jc w:val="both"/>
        <w:rPr>
          <w:color w:val="FF0000"/>
        </w:rPr>
      </w:pPr>
      <w:r w:rsidRPr="006266F3">
        <w:rPr>
          <w:color w:val="FF0000"/>
        </w:rPr>
        <w:t xml:space="preserve">A value 1 in the EBCS SP </w:t>
      </w:r>
      <w:r>
        <w:rPr>
          <w:color w:val="FF0000"/>
        </w:rPr>
        <w:t>Interval</w:t>
      </w:r>
      <w:r w:rsidRPr="006266F3">
        <w:rPr>
          <w:color w:val="FF0000"/>
        </w:rPr>
        <w:t xml:space="preserve"> Present subfield indicates that an EBCS SP </w:t>
      </w:r>
      <w:r>
        <w:rPr>
          <w:color w:val="FF0000"/>
        </w:rPr>
        <w:t>Interval</w:t>
      </w:r>
      <w:r w:rsidRPr="006266F3">
        <w:rPr>
          <w:color w:val="FF0000"/>
        </w:rPr>
        <w:t xml:space="preserve"> subfield is included in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 xml:space="preserve">subfield. A value 0 indicates that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 xml:space="preserve">subfield does not contain an EBCS SP </w:t>
      </w:r>
      <w:r>
        <w:rPr>
          <w:color w:val="FF0000"/>
        </w:rPr>
        <w:t>Interval</w:t>
      </w:r>
      <w:r w:rsidRPr="006266F3">
        <w:rPr>
          <w:color w:val="FF0000"/>
        </w:rPr>
        <w:t xml:space="preserve"> subfield.</w:t>
      </w:r>
    </w:p>
    <w:p w14:paraId="285A7366" w14:textId="77777777" w:rsidR="00D51055" w:rsidRDefault="00D51055" w:rsidP="00B8796E">
      <w:pPr>
        <w:jc w:val="both"/>
        <w:rPr>
          <w:color w:val="FF0000"/>
        </w:rPr>
      </w:pPr>
    </w:p>
    <w:p w14:paraId="71DED7D5" w14:textId="77777777" w:rsidR="00D51055" w:rsidRPr="00D51055" w:rsidRDefault="00D51055" w:rsidP="00B8796E">
      <w:pPr>
        <w:jc w:val="both"/>
        <w:rPr>
          <w:color w:val="FF0000"/>
          <w:lang w:val="en-ES"/>
        </w:rPr>
      </w:pPr>
    </w:p>
    <w:p w14:paraId="30B19827" w14:textId="2B997B40" w:rsidR="00B8796E" w:rsidRPr="00D45FF7" w:rsidRDefault="00D45FF7" w:rsidP="00B8796E">
      <w:pPr>
        <w:pStyle w:val="BodyText"/>
        <w:tabs>
          <w:tab w:val="left" w:pos="759"/>
        </w:tabs>
        <w:spacing w:line="327" w:lineRule="exact"/>
        <w:ind w:left="167" w:firstLine="0"/>
        <w:rPr>
          <w:color w:val="FF0000"/>
          <w:position w:val="12"/>
          <w:sz w:val="18"/>
        </w:rPr>
      </w:pPr>
      <w:r w:rsidRPr="00D45FF7">
        <w:rPr>
          <w:color w:val="FF0000"/>
        </w:rPr>
        <w:t>The Content ID subfield indicates the ID of the EBCS content stream.</w:t>
      </w:r>
    </w:p>
    <w:p w14:paraId="461CBA6F" w14:textId="659F70A7" w:rsidR="00B8796E" w:rsidRDefault="00B8796E" w:rsidP="00B8796E">
      <w:pPr>
        <w:pStyle w:val="BodyText"/>
        <w:tabs>
          <w:tab w:val="left" w:pos="759"/>
        </w:tabs>
        <w:spacing w:line="327" w:lineRule="exact"/>
        <w:ind w:left="167" w:firstLine="0"/>
      </w:pPr>
      <w:r>
        <w:t>The</w:t>
      </w:r>
      <w:r>
        <w:rPr>
          <w:spacing w:val="33"/>
        </w:rPr>
        <w:t xml:space="preserve"> </w:t>
      </w:r>
      <w:r>
        <w:t>Broadcast</w:t>
      </w:r>
      <w:r>
        <w:rPr>
          <w:spacing w:val="33"/>
        </w:rPr>
        <w:t xml:space="preserve"> </w:t>
      </w:r>
      <w:r>
        <w:t>Service</w:t>
      </w:r>
      <w:r>
        <w:rPr>
          <w:spacing w:val="34"/>
        </w:rPr>
        <w:t xml:space="preserve"> </w:t>
      </w:r>
      <w:r>
        <w:t>Transmitting</w:t>
      </w:r>
      <w:r>
        <w:rPr>
          <w:spacing w:val="33"/>
        </w:rPr>
        <w:t xml:space="preserve"> </w:t>
      </w:r>
      <w:r>
        <w:t>field</w:t>
      </w:r>
      <w:r>
        <w:rPr>
          <w:spacing w:val="34"/>
        </w:rPr>
        <w:t xml:space="preserve"> </w:t>
      </w:r>
      <w:r>
        <w:t>indicates</w:t>
      </w:r>
      <w:r>
        <w:rPr>
          <w:spacing w:val="33"/>
        </w:rPr>
        <w:t xml:space="preserve"> </w:t>
      </w:r>
      <w:r>
        <w:t>whether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EBCS</w:t>
      </w:r>
      <w:r>
        <w:rPr>
          <w:spacing w:val="34"/>
        </w:rPr>
        <w:t xml:space="preserve"> </w:t>
      </w:r>
      <w:r>
        <w:t>traffic</w:t>
      </w:r>
      <w:r>
        <w:rPr>
          <w:spacing w:val="33"/>
        </w:rPr>
        <w:t xml:space="preserve"> </w:t>
      </w:r>
      <w:r>
        <w:t>stream</w:t>
      </w:r>
      <w:r>
        <w:rPr>
          <w:spacing w:val="33"/>
        </w:rPr>
        <w:t xml:space="preserve"> </w:t>
      </w:r>
      <w:r>
        <w:t>referenced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</w:p>
    <w:p w14:paraId="572920BF" w14:textId="77777777" w:rsidR="00B8796E" w:rsidRDefault="00B8796E" w:rsidP="00B8796E">
      <w:pPr>
        <w:pStyle w:val="ListParagraph"/>
        <w:numPr>
          <w:ilvl w:val="0"/>
          <w:numId w:val="47"/>
        </w:numPr>
        <w:tabs>
          <w:tab w:val="left" w:pos="759"/>
          <w:tab w:val="left" w:pos="760"/>
        </w:tabs>
        <w:spacing w:before="10" w:line="253" w:lineRule="exact"/>
        <w:ind w:hanging="593"/>
        <w:rPr>
          <w:sz w:val="20"/>
        </w:rPr>
      </w:pP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transmitted.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indicates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traffic</w:t>
      </w:r>
      <w:r>
        <w:rPr>
          <w:spacing w:val="-3"/>
          <w:sz w:val="20"/>
        </w:rPr>
        <w:t xml:space="preserve"> </w:t>
      </w:r>
      <w:r>
        <w:rPr>
          <w:sz w:val="20"/>
        </w:rPr>
        <w:t>stream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5FDA12DB" w14:textId="77777777" w:rsidR="00B8796E" w:rsidRDefault="00B8796E" w:rsidP="00B8796E">
      <w:pPr>
        <w:pStyle w:val="ListParagraph"/>
        <w:numPr>
          <w:ilvl w:val="0"/>
          <w:numId w:val="47"/>
        </w:numPr>
        <w:tabs>
          <w:tab w:val="left" w:pos="759"/>
          <w:tab w:val="left" w:pos="760"/>
        </w:tabs>
        <w:spacing w:line="212" w:lineRule="exact"/>
        <w:ind w:hanging="593"/>
        <w:rPr>
          <w:sz w:val="20"/>
        </w:rPr>
      </w:pP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indicates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traffic</w:t>
      </w:r>
      <w:r>
        <w:rPr>
          <w:spacing w:val="-2"/>
          <w:sz w:val="20"/>
        </w:rPr>
        <w:t xml:space="preserve"> </w:t>
      </w:r>
      <w:r>
        <w:rPr>
          <w:sz w:val="20"/>
        </w:rPr>
        <w:t>stream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transmitted.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reserved.</w:t>
      </w:r>
    </w:p>
    <w:p w14:paraId="4C1242BC" w14:textId="77777777" w:rsidR="00B8796E" w:rsidRDefault="00B8796E" w:rsidP="00B8796E">
      <w:pPr>
        <w:spacing w:line="197" w:lineRule="exact"/>
        <w:ind w:left="167"/>
        <w:rPr>
          <w:sz w:val="18"/>
        </w:rPr>
      </w:pPr>
      <w:r>
        <w:rPr>
          <w:sz w:val="18"/>
        </w:rPr>
        <w:t>46</w:t>
      </w:r>
    </w:p>
    <w:p w14:paraId="739704B4" w14:textId="77777777" w:rsidR="00B8796E" w:rsidRDefault="00B8796E" w:rsidP="00B8796E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42" w:lineRule="exact"/>
        <w:ind w:hanging="593"/>
        <w:rPr>
          <w:sz w:val="20"/>
        </w:rPr>
      </w:pP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Broadcast</w:t>
      </w:r>
      <w:r>
        <w:rPr>
          <w:spacing w:val="82"/>
          <w:sz w:val="20"/>
        </w:rPr>
        <w:t xml:space="preserve"> </w:t>
      </w:r>
      <w:r>
        <w:rPr>
          <w:sz w:val="20"/>
        </w:rPr>
        <w:t>Service</w:t>
      </w:r>
      <w:r>
        <w:rPr>
          <w:spacing w:val="81"/>
          <w:sz w:val="20"/>
        </w:rPr>
        <w:t xml:space="preserve"> </w:t>
      </w:r>
      <w:r>
        <w:rPr>
          <w:sz w:val="20"/>
        </w:rPr>
        <w:t>Transmitting</w:t>
      </w:r>
      <w:r>
        <w:rPr>
          <w:spacing w:val="83"/>
          <w:sz w:val="20"/>
        </w:rPr>
        <w:t xml:space="preserve"> </w:t>
      </w:r>
      <w:r>
        <w:rPr>
          <w:sz w:val="20"/>
        </w:rPr>
        <w:t>field</w:t>
      </w:r>
      <w:r>
        <w:rPr>
          <w:spacing w:val="82"/>
          <w:sz w:val="20"/>
        </w:rPr>
        <w:t xml:space="preserve"> </w:t>
      </w:r>
      <w:r>
        <w:rPr>
          <w:sz w:val="20"/>
        </w:rPr>
        <w:t>values</w:t>
      </w:r>
      <w:r>
        <w:rPr>
          <w:spacing w:val="81"/>
          <w:sz w:val="20"/>
        </w:rPr>
        <w:t xml:space="preserve"> </w:t>
      </w:r>
      <w:r>
        <w:rPr>
          <w:sz w:val="20"/>
        </w:rPr>
        <w:t>are</w:t>
      </w:r>
      <w:r>
        <w:rPr>
          <w:spacing w:val="82"/>
          <w:sz w:val="20"/>
        </w:rPr>
        <w:t xml:space="preserve"> </w:t>
      </w:r>
      <w:r>
        <w:rPr>
          <w:sz w:val="20"/>
        </w:rPr>
        <w:t>defined</w:t>
      </w:r>
      <w:r>
        <w:rPr>
          <w:spacing w:val="82"/>
          <w:sz w:val="20"/>
        </w:rPr>
        <w:t xml:space="preserve"> </w:t>
      </w:r>
      <w:r>
        <w:rPr>
          <w:sz w:val="20"/>
        </w:rPr>
        <w:t>in</w:t>
      </w:r>
      <w:r>
        <w:rPr>
          <w:spacing w:val="83"/>
          <w:sz w:val="20"/>
        </w:rPr>
        <w:t xml:space="preserve"> </w:t>
      </w:r>
      <w:hyperlink w:anchor="_bookmark133" w:history="1">
        <w:r>
          <w:rPr>
            <w:sz w:val="20"/>
          </w:rPr>
          <w:t>Table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9-340k</w:t>
        </w:r>
        <w:r>
          <w:rPr>
            <w:spacing w:val="81"/>
            <w:sz w:val="20"/>
          </w:rPr>
          <w:t xml:space="preserve"> </w:t>
        </w:r>
        <w:r>
          <w:rPr>
            <w:sz w:val="20"/>
          </w:rPr>
          <w:t>(Broadcast</w:t>
        </w:r>
        <w:r>
          <w:rPr>
            <w:spacing w:val="82"/>
            <w:sz w:val="20"/>
          </w:rPr>
          <w:t xml:space="preserve"> </w:t>
        </w:r>
        <w:r>
          <w:rPr>
            <w:sz w:val="20"/>
          </w:rPr>
          <w:t>Service</w:t>
        </w:r>
      </w:hyperlink>
    </w:p>
    <w:p w14:paraId="039C6880" w14:textId="77777777" w:rsidR="00B8796E" w:rsidRDefault="00B8796E" w:rsidP="00B8796E">
      <w:pPr>
        <w:pStyle w:val="ListParagraph"/>
        <w:numPr>
          <w:ilvl w:val="0"/>
          <w:numId w:val="46"/>
        </w:numPr>
        <w:tabs>
          <w:tab w:val="left" w:pos="759"/>
          <w:tab w:val="left" w:pos="760"/>
        </w:tabs>
        <w:spacing w:line="286" w:lineRule="exact"/>
        <w:ind w:hanging="5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354C28" wp14:editId="37B76529">
                <wp:simplePos x="0" y="0"/>
                <wp:positionH relativeFrom="page">
                  <wp:posOffset>767080</wp:posOffset>
                </wp:positionH>
                <wp:positionV relativeFrom="paragraph">
                  <wp:posOffset>103505</wp:posOffset>
                </wp:positionV>
                <wp:extent cx="114300" cy="127000"/>
                <wp:effectExtent l="0" t="0" r="0" b="0"/>
                <wp:wrapNone/>
                <wp:docPr id="477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622DD" w14:textId="77777777" w:rsidR="00B8796E" w:rsidRDefault="00B8796E" w:rsidP="00B8796E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54C28" id="docshape364" o:spid="_x0000_s1030" type="#_x0000_t202" style="position:absolute;left:0;text-align:left;margin-left:60.4pt;margin-top:8.15pt;width:9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" filled="f" stroked="f">
                <v:path arrowok="t"/>
                <v:textbox inset="0,0,0,0">
                  <w:txbxContent>
                    <w:p w14:paraId="2D3622DD" w14:textId="77777777" w:rsidR="00B8796E" w:rsidRDefault="00B8796E" w:rsidP="00B8796E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bookmark133" w:history="1">
        <w:r>
          <w:rPr>
            <w:sz w:val="20"/>
          </w:rPr>
          <w:t>Transmitting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field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values).</w:t>
        </w:r>
      </w:hyperlink>
    </w:p>
    <w:p w14:paraId="2261BAC3" w14:textId="77777777" w:rsidR="00B8796E" w:rsidRDefault="00B8796E" w:rsidP="00B8796E">
      <w:pPr>
        <w:spacing w:before="70" w:line="203" w:lineRule="exact"/>
        <w:ind w:left="167"/>
        <w:rPr>
          <w:sz w:val="18"/>
        </w:rPr>
      </w:pPr>
      <w:r>
        <w:rPr>
          <w:sz w:val="18"/>
        </w:rPr>
        <w:t>50</w:t>
      </w:r>
    </w:p>
    <w:p w14:paraId="1A469087" w14:textId="5D768499" w:rsidR="00B8796E" w:rsidRDefault="00B8796E" w:rsidP="00B8796E">
      <w:pPr>
        <w:spacing w:line="190" w:lineRule="exact"/>
        <w:ind w:left="167"/>
        <w:rPr>
          <w:sz w:val="18"/>
        </w:rPr>
      </w:pPr>
      <w:r>
        <w:rPr>
          <w:sz w:val="18"/>
        </w:rPr>
        <w:t>51</w:t>
      </w:r>
    </w:p>
    <w:p w14:paraId="26C9BF78" w14:textId="77777777" w:rsidR="00D45FF7" w:rsidRDefault="00D45FF7" w:rsidP="00B8796E">
      <w:pPr>
        <w:spacing w:line="190" w:lineRule="exact"/>
        <w:ind w:left="167"/>
        <w:rPr>
          <w:sz w:val="18"/>
        </w:rPr>
      </w:pPr>
    </w:p>
    <w:p w14:paraId="20233BAC" w14:textId="77777777" w:rsidR="00B8796E" w:rsidRDefault="00B8796E" w:rsidP="00B8796E">
      <w:pPr>
        <w:pStyle w:val="Heading5"/>
        <w:tabs>
          <w:tab w:val="left" w:pos="2302"/>
        </w:tabs>
        <w:spacing w:line="211" w:lineRule="exact"/>
      </w:pPr>
      <w:r>
        <w:rPr>
          <w:rFonts w:ascii="Times New Roman" w:hAnsi="Times New Roman"/>
          <w:b w:val="0"/>
          <w:sz w:val="18"/>
        </w:rPr>
        <w:t>52</w:t>
      </w:r>
      <w:r>
        <w:rPr>
          <w:rFonts w:ascii="Times New Roman" w:hAnsi="Times New Roman"/>
          <w:b w:val="0"/>
          <w:sz w:val="18"/>
        </w:rPr>
        <w:tab/>
      </w:r>
      <w:bookmarkStart w:id="4" w:name="_bookmark133"/>
      <w:bookmarkEnd w:id="4"/>
      <w:r>
        <w:t>Table</w:t>
      </w:r>
      <w:r>
        <w:rPr>
          <w:spacing w:val="-4"/>
        </w:rPr>
        <w:t xml:space="preserve"> </w:t>
      </w:r>
      <w:r>
        <w:t>9-340k—Broadcast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Transmitting</w:t>
      </w:r>
      <w:r>
        <w:rPr>
          <w:spacing w:val="-4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values</w:t>
      </w:r>
    </w:p>
    <w:p w14:paraId="02B50AE8" w14:textId="77777777" w:rsidR="00B8796E" w:rsidRDefault="00B8796E" w:rsidP="00B8796E">
      <w:pPr>
        <w:spacing w:line="198" w:lineRule="exact"/>
        <w:ind w:left="167"/>
        <w:rPr>
          <w:sz w:val="18"/>
        </w:rPr>
      </w:pPr>
      <w:r>
        <w:rPr>
          <w:sz w:val="18"/>
        </w:rPr>
        <w:t>53</w:t>
      </w:r>
    </w:p>
    <w:p w14:paraId="76701C74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AC71" wp14:editId="41D416A9">
                <wp:simplePos x="0" y="0"/>
                <wp:positionH relativeFrom="page">
                  <wp:posOffset>2291080</wp:posOffset>
                </wp:positionH>
                <wp:positionV relativeFrom="paragraph">
                  <wp:posOffset>36830</wp:posOffset>
                </wp:positionV>
                <wp:extent cx="3198495" cy="1021715"/>
                <wp:effectExtent l="0" t="0" r="1905" b="6985"/>
                <wp:wrapNone/>
                <wp:docPr id="476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849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0"/>
                              <w:gridCol w:w="4000"/>
                            </w:tblGrid>
                            <w:tr w:rsidR="00B8796E" w14:paraId="125B57D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10E432BC" w14:textId="77777777" w:rsidR="00B8796E" w:rsidRDefault="00B8796E">
                                  <w:pPr>
                                    <w:pStyle w:val="TableParagraph"/>
                                    <w:spacing w:before="31"/>
                                    <w:ind w:left="114" w:right="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1D7AFD7D" w14:textId="77777777" w:rsidR="00B8796E" w:rsidRDefault="00B8796E">
                                  <w:pPr>
                                    <w:pStyle w:val="TableParagraph"/>
                                    <w:spacing w:before="31"/>
                                    <w:ind w:left="1482" w:right="145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B8796E" w14:paraId="1F6BFAD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55449144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4285BB37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B8796E" w14:paraId="40014D42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0C828CA8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075AC341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transmitted</w:t>
                                  </w:r>
                                </w:p>
                              </w:tc>
                            </w:tr>
                            <w:tr w:rsidR="00B8796E" w14:paraId="790C3A09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000" w:type="dxa"/>
                                </w:tcPr>
                                <w:p w14:paraId="0CFDC31B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114" w:right="9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2-255</w:t>
                                  </w:r>
                                </w:p>
                              </w:tc>
                              <w:tc>
                                <w:tcPr>
                                  <w:tcW w:w="4000" w:type="dxa"/>
                                </w:tcPr>
                                <w:p w14:paraId="7E32AC62" w14:textId="77777777" w:rsidR="00B8796E" w:rsidRDefault="00B8796E">
                                  <w:pPr>
                                    <w:pStyle w:val="TableParagraph"/>
                                    <w:spacing w:before="7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651B7702" w14:textId="77777777" w:rsidR="00B8796E" w:rsidRDefault="00B8796E" w:rsidP="00B8796E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AC71" id="docshape365" o:spid="_x0000_s1031" type="#_x0000_t202" style="position:absolute;left:0;text-align:left;margin-left:180.4pt;margin-top:2.9pt;width:251.8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0"/>
                        <w:gridCol w:w="4000"/>
                      </w:tblGrid>
                      <w:tr w:rsidR="00B8796E" w14:paraId="125B57D0" w14:textId="77777777">
                        <w:trPr>
                          <w:trHeight w:val="320"/>
                        </w:trPr>
                        <w:tc>
                          <w:tcPr>
                            <w:tcW w:w="1000" w:type="dxa"/>
                          </w:tcPr>
                          <w:p w14:paraId="10E432BC" w14:textId="77777777" w:rsidR="00B8796E" w:rsidRDefault="00B8796E">
                            <w:pPr>
                              <w:pStyle w:val="TableParagraph"/>
                              <w:spacing w:before="31"/>
                              <w:ind w:left="114" w:right="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1D7AFD7D" w14:textId="77777777" w:rsidR="00B8796E" w:rsidRDefault="00B8796E">
                            <w:pPr>
                              <w:pStyle w:val="TableParagraph"/>
                              <w:spacing w:before="31"/>
                              <w:ind w:left="1482" w:right="145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B8796E" w14:paraId="1F6BFAD5" w14:textId="77777777">
                        <w:trPr>
                          <w:trHeight w:val="380"/>
                        </w:trPr>
                        <w:tc>
                          <w:tcPr>
                            <w:tcW w:w="1000" w:type="dxa"/>
                          </w:tcPr>
                          <w:p w14:paraId="55449144" w14:textId="77777777" w:rsidR="00B8796E" w:rsidRDefault="00B8796E">
                            <w:pPr>
                              <w:pStyle w:val="TableParagraph"/>
                              <w:spacing w:before="76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4285BB37" w14:textId="77777777" w:rsidR="00B8796E" w:rsidRDefault="00B8796E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transmitted</w:t>
                            </w:r>
                          </w:p>
                        </w:tc>
                      </w:tr>
                      <w:tr w:rsidR="00B8796E" w14:paraId="40014D42" w14:textId="77777777">
                        <w:trPr>
                          <w:trHeight w:val="379"/>
                        </w:trPr>
                        <w:tc>
                          <w:tcPr>
                            <w:tcW w:w="1000" w:type="dxa"/>
                          </w:tcPr>
                          <w:p w14:paraId="0C828CA8" w14:textId="77777777" w:rsidR="00B8796E" w:rsidRDefault="00B8796E">
                            <w:pPr>
                              <w:pStyle w:val="TableParagraph"/>
                              <w:spacing w:before="76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075AC341" w14:textId="77777777" w:rsidR="00B8796E" w:rsidRDefault="00B8796E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transmitted</w:t>
                            </w:r>
                          </w:p>
                        </w:tc>
                      </w:tr>
                      <w:tr w:rsidR="00B8796E" w14:paraId="790C3A09" w14:textId="77777777">
                        <w:trPr>
                          <w:trHeight w:val="380"/>
                        </w:trPr>
                        <w:tc>
                          <w:tcPr>
                            <w:tcW w:w="1000" w:type="dxa"/>
                          </w:tcPr>
                          <w:p w14:paraId="0CFDC31B" w14:textId="77777777" w:rsidR="00B8796E" w:rsidRDefault="00B8796E">
                            <w:pPr>
                              <w:pStyle w:val="TableParagraph"/>
                              <w:spacing w:before="76"/>
                              <w:ind w:left="114" w:right="9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2-255</w:t>
                            </w:r>
                          </w:p>
                        </w:tc>
                        <w:tc>
                          <w:tcPr>
                            <w:tcW w:w="4000" w:type="dxa"/>
                          </w:tcPr>
                          <w:p w14:paraId="7E32AC62" w14:textId="77777777" w:rsidR="00B8796E" w:rsidRDefault="00B8796E">
                            <w:pPr>
                              <w:pStyle w:val="TableParagraph"/>
                              <w:spacing w:before="7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651B7702" w14:textId="77777777" w:rsidR="00B8796E" w:rsidRDefault="00B8796E" w:rsidP="00B8796E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54</w:t>
      </w:r>
    </w:p>
    <w:p w14:paraId="4600747F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1A81FB57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0793EBDC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50CC13B0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401C2CB1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59</w:t>
      </w:r>
    </w:p>
    <w:p w14:paraId="13EB4F68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60</w:t>
      </w:r>
    </w:p>
    <w:p w14:paraId="4551F8BC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61</w:t>
      </w:r>
    </w:p>
    <w:p w14:paraId="74C027B9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62</w:t>
      </w:r>
    </w:p>
    <w:p w14:paraId="0AC0E5D6" w14:textId="77777777" w:rsidR="00B8796E" w:rsidRDefault="00B8796E" w:rsidP="00B8796E">
      <w:pPr>
        <w:spacing w:line="200" w:lineRule="exact"/>
        <w:ind w:left="167"/>
        <w:rPr>
          <w:sz w:val="18"/>
        </w:rPr>
      </w:pPr>
      <w:r>
        <w:rPr>
          <w:sz w:val="18"/>
        </w:rPr>
        <w:t>63</w:t>
      </w:r>
    </w:p>
    <w:p w14:paraId="4A97B403" w14:textId="77777777" w:rsidR="00D51055" w:rsidRPr="00D51055" w:rsidRDefault="00D51055" w:rsidP="00D51055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24"/>
          <w:szCs w:val="24"/>
          <w:lang w:val="en-ES" w:eastAsia="en-GB"/>
        </w:rPr>
      </w:pPr>
    </w:p>
    <w:p w14:paraId="026CC48A" w14:textId="77777777" w:rsidR="00D51055" w:rsidRPr="00D51055" w:rsidRDefault="00D51055" w:rsidP="00124AC2">
      <w:pPr>
        <w:jc w:val="both"/>
        <w:rPr>
          <w:sz w:val="18"/>
          <w:lang w:val="en-ES"/>
        </w:rPr>
      </w:pPr>
    </w:p>
    <w:p w14:paraId="50ABDF58" w14:textId="5F7721FF" w:rsidR="00124AC2" w:rsidRPr="00070265" w:rsidRDefault="00124AC2" w:rsidP="00124AC2">
      <w:pPr>
        <w:jc w:val="both"/>
        <w:rPr>
          <w:color w:val="FF0000"/>
        </w:rPr>
      </w:pPr>
      <w:r w:rsidRPr="00070265">
        <w:rPr>
          <w:color w:val="FF0000"/>
        </w:rPr>
        <w:t xml:space="preserve">The Time </w:t>
      </w:r>
      <w:proofErr w:type="gramStart"/>
      <w:r w:rsidRPr="00070265">
        <w:rPr>
          <w:color w:val="FF0000"/>
        </w:rPr>
        <w:t>To</w:t>
      </w:r>
      <w:proofErr w:type="gramEnd"/>
      <w:r w:rsidRPr="00070265">
        <w:rPr>
          <w:color w:val="FF0000"/>
        </w:rPr>
        <w:t xml:space="preserve"> Termination subfield indicates the requested period in number of TBTTs after which the EBCS traffic stream identified by the Content ID subfield included in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>subfield</w:t>
      </w:r>
      <w:r w:rsidRPr="00070265">
        <w:rPr>
          <w:color w:val="FF0000"/>
        </w:rPr>
        <w:t xml:space="preserve"> is terminated. The value 0 is reserved. An EBCS traffic stream identified by the Content ID subfield contained in an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>subfield</w:t>
      </w:r>
      <w:r w:rsidRPr="00070265">
        <w:rPr>
          <w:color w:val="FF0000"/>
        </w:rPr>
        <w:t xml:space="preserve"> has no specific termination time if the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>subfield</w:t>
      </w:r>
      <w:r w:rsidRPr="00070265">
        <w:rPr>
          <w:color w:val="FF0000"/>
        </w:rPr>
        <w:t xml:space="preserve"> contains no Time </w:t>
      </w:r>
      <w:proofErr w:type="gramStart"/>
      <w:r w:rsidRPr="00070265">
        <w:rPr>
          <w:color w:val="FF0000"/>
        </w:rPr>
        <w:t>To</w:t>
      </w:r>
      <w:proofErr w:type="gramEnd"/>
      <w:r w:rsidRPr="00070265">
        <w:rPr>
          <w:color w:val="FF0000"/>
        </w:rPr>
        <w:t xml:space="preserve"> Termination subfield.</w:t>
      </w:r>
    </w:p>
    <w:p w14:paraId="746FFDC9" w14:textId="77777777" w:rsidR="00417D29" w:rsidRDefault="00417D29" w:rsidP="00124AC2">
      <w:pPr>
        <w:jc w:val="both"/>
        <w:rPr>
          <w:color w:val="FF0000"/>
        </w:rPr>
      </w:pPr>
    </w:p>
    <w:p w14:paraId="39E888DF" w14:textId="77777777" w:rsidR="00417D29" w:rsidRDefault="00124AC2" w:rsidP="00124AC2">
      <w:pPr>
        <w:jc w:val="both"/>
        <w:rPr>
          <w:color w:val="FF0000"/>
        </w:rPr>
      </w:pPr>
      <w:r w:rsidRPr="00070265">
        <w:rPr>
          <w:color w:val="FF0000"/>
        </w:rPr>
        <w:t xml:space="preserve">The EBCS SP Duration subfield indicates the nominal duration of each EBCS service period in TUs. </w:t>
      </w:r>
    </w:p>
    <w:p w14:paraId="7265B784" w14:textId="77777777" w:rsidR="00417D29" w:rsidRDefault="00417D29" w:rsidP="00124AC2">
      <w:pPr>
        <w:jc w:val="both"/>
        <w:rPr>
          <w:color w:val="FF0000"/>
        </w:rPr>
      </w:pPr>
    </w:p>
    <w:p w14:paraId="6CA42681" w14:textId="28D79B18" w:rsidR="00124AC2" w:rsidRPr="00070265" w:rsidRDefault="00124AC2" w:rsidP="00124AC2">
      <w:pPr>
        <w:jc w:val="both"/>
        <w:rPr>
          <w:color w:val="FF0000"/>
        </w:rPr>
      </w:pPr>
      <w:r w:rsidRPr="00070265">
        <w:rPr>
          <w:color w:val="FF0000"/>
        </w:rPr>
        <w:t xml:space="preserve">The EBCS SP Interval subfield indicates the target interval between consecutive EBCS service periods for the EBCS traffic stream identified by the Content ID subfield in the same </w:t>
      </w:r>
      <w:r>
        <w:rPr>
          <w:color w:val="FF0000"/>
        </w:rPr>
        <w:t xml:space="preserve">Enhanced Broadcast Services Response Tuple </w:t>
      </w:r>
      <w:r w:rsidRPr="006266F3">
        <w:rPr>
          <w:color w:val="FF0000"/>
        </w:rPr>
        <w:t>subfield</w:t>
      </w:r>
      <w:r w:rsidRPr="00070265">
        <w:rPr>
          <w:color w:val="FF0000"/>
        </w:rPr>
        <w:t xml:space="preserve"> in TUs.</w:t>
      </w:r>
    </w:p>
    <w:p w14:paraId="35E39D75" w14:textId="70662682" w:rsidR="00087326" w:rsidRDefault="00087326" w:rsidP="00B8796E">
      <w:pPr>
        <w:suppressAutoHyphens/>
        <w:jc w:val="both"/>
        <w:rPr>
          <w:sz w:val="18"/>
          <w:szCs w:val="18"/>
          <w:lang w:eastAsia="ko-KR"/>
        </w:rPr>
      </w:pPr>
    </w:p>
    <w:sectPr w:rsidR="00087326" w:rsidSect="00B8796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80" w:right="1300" w:bottom="880" w:left="1040" w:header="66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BBCF" w14:textId="77777777" w:rsidR="00902F9C" w:rsidRDefault="00902F9C">
      <w:r>
        <w:separator/>
      </w:r>
    </w:p>
  </w:endnote>
  <w:endnote w:type="continuationSeparator" w:id="0">
    <w:p w14:paraId="41E68ADA" w14:textId="77777777" w:rsidR="00902F9C" w:rsidRDefault="0090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CE5" w14:textId="12D8BAF2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320B51B0" wp14:editId="7749947E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71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C200C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B51B0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32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" filled="f" stroked="f">
              <v:path arrowok="t"/>
              <v:textbox inset="0,0,0,0">
                <w:txbxContent>
                  <w:p w14:paraId="156C200C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27D2" w14:textId="1413565E" w:rsidR="001875CD" w:rsidRDefault="00D1699C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A3743C0" wp14:editId="152F15E9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69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C6BD2" w14:textId="77777777" w:rsidR="001875CD" w:rsidRDefault="002A3461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743C0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33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6C7C6BD2" w14:textId="77777777" w:rsidR="001875CD" w:rsidRDefault="002A3461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DAC4" w14:textId="77777777" w:rsidR="00902F9C" w:rsidRDefault="00902F9C">
      <w:r>
        <w:separator/>
      </w:r>
    </w:p>
  </w:footnote>
  <w:footnote w:type="continuationSeparator" w:id="0">
    <w:p w14:paraId="68EDA03C" w14:textId="77777777" w:rsidR="00902F9C" w:rsidRDefault="0090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AB40" w14:textId="44127329" w:rsidR="001875CD" w:rsidRDefault="001875CD">
    <w:pPr>
      <w:pStyle w:val="BodyText"/>
      <w:spacing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35"/>
      <w:gridCol w:w="4735"/>
    </w:tblGrid>
    <w:tr w:rsidR="00087326" w14:paraId="3210196A" w14:textId="77777777" w:rsidTr="00713836">
      <w:tc>
        <w:tcPr>
          <w:tcW w:w="4735" w:type="dxa"/>
          <w:tcBorders>
            <w:top w:val="nil"/>
            <w:left w:val="nil"/>
            <w:right w:val="nil"/>
          </w:tcBorders>
        </w:tcPr>
        <w:p w14:paraId="6FD5A778" w14:textId="77777777" w:rsidR="00087326" w:rsidRDefault="00087326" w:rsidP="00087326">
          <w:pPr>
            <w:pStyle w:val="Header"/>
            <w:tabs>
              <w:tab w:val="center" w:pos="4680"/>
              <w:tab w:val="right" w:pos="9360"/>
            </w:tabs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January 2022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7286A25F" w14:textId="1DF781EA" w:rsidR="00087326" w:rsidRDefault="00087326" w:rsidP="00087326">
          <w:pPr>
            <w:pStyle w:val="Header"/>
            <w:tabs>
              <w:tab w:val="center" w:pos="4680"/>
              <w:tab w:val="right" w:pos="9360"/>
            </w:tabs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2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0</w:t>
          </w:r>
          <w:r w:rsidR="00013BCE">
            <w:rPr>
              <w:b/>
              <w:bCs/>
              <w:sz w:val="28"/>
              <w:szCs w:val="28"/>
            </w:rPr>
            <w:t>137</w:t>
          </w:r>
          <w:r>
            <w:rPr>
              <w:b/>
              <w:bCs/>
              <w:sz w:val="28"/>
              <w:szCs w:val="28"/>
            </w:rPr>
            <w:t>r</w:t>
          </w:r>
          <w:r w:rsidR="00F61812">
            <w:rPr>
              <w:b/>
              <w:bCs/>
              <w:sz w:val="28"/>
              <w:szCs w:val="28"/>
            </w:rPr>
            <w:t>1</w:t>
          </w:r>
        </w:p>
      </w:tc>
    </w:tr>
  </w:tbl>
  <w:p w14:paraId="2EABB793" w14:textId="77777777" w:rsidR="00087326" w:rsidRPr="00AD7BA5" w:rsidRDefault="00087326" w:rsidP="00087326">
    <w:pPr>
      <w:pStyle w:val="Header"/>
      <w:tabs>
        <w:tab w:val="center" w:pos="4680"/>
        <w:tab w:val="right" w:pos="9360"/>
      </w:tabs>
      <w:rPr>
        <w:b/>
        <w:bCs/>
        <w:sz w:val="28"/>
        <w:szCs w:val="28"/>
      </w:rPr>
    </w:pPr>
  </w:p>
  <w:p w14:paraId="0F9EB735" w14:textId="1D44B4B8" w:rsidR="001875CD" w:rsidRDefault="001875CD">
    <w:pPr>
      <w:pStyle w:val="BodyText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8F0"/>
    <w:multiLevelType w:val="hybridMultilevel"/>
    <w:tmpl w:val="C7F22ACC"/>
    <w:lvl w:ilvl="0" w:tplc="4A32B572">
      <w:start w:val="31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1"/>
        <w:sz w:val="18"/>
        <w:szCs w:val="18"/>
        <w:lang w:val="en-US" w:eastAsia="en-US" w:bidi="ar-SA"/>
      </w:rPr>
    </w:lvl>
    <w:lvl w:ilvl="1" w:tplc="6392313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24C812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A56CB5F8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7BF4CEE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A96CC5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08D884A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63835F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A6DA95D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" w15:restartNumberingAfterBreak="0">
    <w:nsid w:val="019133DC"/>
    <w:multiLevelType w:val="hybridMultilevel"/>
    <w:tmpl w:val="90D4BD04"/>
    <w:lvl w:ilvl="0" w:tplc="BAB2E04E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A992F39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5D252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B1C2D3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D8E634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078DE3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CEFB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65EF83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7CEDBC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04735F21"/>
    <w:multiLevelType w:val="hybridMultilevel"/>
    <w:tmpl w:val="5E0C5632"/>
    <w:lvl w:ilvl="0" w:tplc="17CA1CD8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97635C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A56620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854A16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FFEA34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8879D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C458E6B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B51A471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EB6143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" w15:restartNumberingAfterBreak="0">
    <w:nsid w:val="09524D82"/>
    <w:multiLevelType w:val="hybridMultilevel"/>
    <w:tmpl w:val="6C2A262C"/>
    <w:lvl w:ilvl="0" w:tplc="A7F84610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41685E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32C08B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EBE769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E1A383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84C56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B3CE54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1BC313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0B80E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10530314"/>
    <w:multiLevelType w:val="hybridMultilevel"/>
    <w:tmpl w:val="7220CFC4"/>
    <w:lvl w:ilvl="0" w:tplc="2F00845C">
      <w:start w:val="28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45B6C406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F905EA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3D28A90E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2502027E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008271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CAA86A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843A2C5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35DE134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5" w15:restartNumberingAfterBreak="0">
    <w:nsid w:val="12051092"/>
    <w:multiLevelType w:val="hybridMultilevel"/>
    <w:tmpl w:val="C98211D0"/>
    <w:lvl w:ilvl="0" w:tplc="D16E1854">
      <w:start w:val="1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30ADE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ADC37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1FAFBB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896757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88855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A5CDB8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1D008F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D09C4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1242246D"/>
    <w:multiLevelType w:val="hybridMultilevel"/>
    <w:tmpl w:val="384AE250"/>
    <w:lvl w:ilvl="0" w:tplc="DCB823D2">
      <w:start w:val="30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51E6A7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7A7682F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0B6531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198A82C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8C0D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832CD11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21E1BD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19EC74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7" w15:restartNumberingAfterBreak="0">
    <w:nsid w:val="16671591"/>
    <w:multiLevelType w:val="hybridMultilevel"/>
    <w:tmpl w:val="26828E10"/>
    <w:lvl w:ilvl="0" w:tplc="5EFC7F4A">
      <w:start w:val="3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CB9A7F5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F04401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02867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AE6EC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9C433A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DD4CAC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62E13A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104495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" w15:restartNumberingAfterBreak="0">
    <w:nsid w:val="16D765D7"/>
    <w:multiLevelType w:val="hybridMultilevel"/>
    <w:tmpl w:val="75A0D83C"/>
    <w:lvl w:ilvl="0" w:tplc="30E8B544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600ACA1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C29E9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87E19D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C213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60A48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D36B5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0FCFA9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B2C662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1A1B38FA"/>
    <w:multiLevelType w:val="hybridMultilevel"/>
    <w:tmpl w:val="21065BB4"/>
    <w:lvl w:ilvl="0" w:tplc="7DA0CB80">
      <w:start w:val="47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A710BA08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A3E4B16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B801F0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6D829B4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D5D4CB20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3B3001EE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49D87C08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F1E257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0" w15:restartNumberingAfterBreak="0">
    <w:nsid w:val="23C62D29"/>
    <w:multiLevelType w:val="hybridMultilevel"/>
    <w:tmpl w:val="7DAA8900"/>
    <w:lvl w:ilvl="0" w:tplc="41085108">
      <w:start w:val="57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F82CCD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356B5D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C1E25FA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3747A98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8626DE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443C3E3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57CEF0C6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BA0284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1" w15:restartNumberingAfterBreak="0">
    <w:nsid w:val="2AC8756F"/>
    <w:multiLevelType w:val="hybridMultilevel"/>
    <w:tmpl w:val="C4A4510A"/>
    <w:lvl w:ilvl="0" w:tplc="662ADA38">
      <w:start w:val="44"/>
      <w:numFmt w:val="decimal"/>
      <w:lvlText w:val="%1"/>
      <w:lvlJc w:val="left"/>
      <w:pPr>
        <w:ind w:left="759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51CA3ED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4E0228F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3B8DFC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0F9AD82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DADCDCE8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6360CAC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7F8D77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00A2F3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2" w15:restartNumberingAfterBreak="0">
    <w:nsid w:val="2BFE6370"/>
    <w:multiLevelType w:val="hybridMultilevel"/>
    <w:tmpl w:val="3530C0C8"/>
    <w:lvl w:ilvl="0" w:tplc="2FBCCCAC">
      <w:start w:val="3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48A42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C6232D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6A811C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BD29C8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046C0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13A260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88B96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9ECAAE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2C805B3C"/>
    <w:multiLevelType w:val="hybridMultilevel"/>
    <w:tmpl w:val="D02A78C2"/>
    <w:lvl w:ilvl="0" w:tplc="1BA4A134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E91EBB3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2F8C552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F44100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2ACCB8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D7C65C8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F08938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01A00B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15AF44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4" w15:restartNumberingAfterBreak="0">
    <w:nsid w:val="2FB91527"/>
    <w:multiLevelType w:val="hybridMultilevel"/>
    <w:tmpl w:val="5E72A598"/>
    <w:lvl w:ilvl="0" w:tplc="4F0851E6">
      <w:start w:val="1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EC8D35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B068276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B6E7BC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270711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FE6FF6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EC4DE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3668877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39E318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5" w15:restartNumberingAfterBreak="0">
    <w:nsid w:val="30CF288D"/>
    <w:multiLevelType w:val="hybridMultilevel"/>
    <w:tmpl w:val="B49EAD7E"/>
    <w:lvl w:ilvl="0" w:tplc="4F26C120">
      <w:start w:val="44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784C63D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A75022A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61EC2F3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932C88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2A860F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DDA67A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C66D240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A0FC52D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6" w15:restartNumberingAfterBreak="0">
    <w:nsid w:val="32104AA1"/>
    <w:multiLevelType w:val="hybridMultilevel"/>
    <w:tmpl w:val="93909752"/>
    <w:lvl w:ilvl="0" w:tplc="99FAB9A6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B5727404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E5CBAC4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918C2FA4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304E8C2E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54CA1C68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251C0FCC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85F69AEE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2DD0FF74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17" w15:restartNumberingAfterBreak="0">
    <w:nsid w:val="3290014D"/>
    <w:multiLevelType w:val="hybridMultilevel"/>
    <w:tmpl w:val="2D78B918"/>
    <w:lvl w:ilvl="0" w:tplc="745A0BBE">
      <w:start w:val="26"/>
      <w:numFmt w:val="decimal"/>
      <w:lvlText w:val="%1"/>
      <w:lvlJc w:val="left"/>
      <w:pPr>
        <w:ind w:left="1358" w:hanging="1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5"/>
        <w:sz w:val="18"/>
        <w:szCs w:val="18"/>
        <w:lang w:val="en-US" w:eastAsia="en-US" w:bidi="ar-SA"/>
      </w:rPr>
    </w:lvl>
    <w:lvl w:ilvl="1" w:tplc="CAB40676">
      <w:numFmt w:val="bullet"/>
      <w:lvlText w:val="•"/>
      <w:lvlJc w:val="left"/>
      <w:pPr>
        <w:ind w:left="2214" w:hanging="1191"/>
      </w:pPr>
      <w:rPr>
        <w:rFonts w:hint="default"/>
        <w:lang w:val="en-US" w:eastAsia="en-US" w:bidi="ar-SA"/>
      </w:rPr>
    </w:lvl>
    <w:lvl w:ilvl="2" w:tplc="1618E508">
      <w:numFmt w:val="bullet"/>
      <w:lvlText w:val="•"/>
      <w:lvlJc w:val="left"/>
      <w:pPr>
        <w:ind w:left="3068" w:hanging="1191"/>
      </w:pPr>
      <w:rPr>
        <w:rFonts w:hint="default"/>
        <w:lang w:val="en-US" w:eastAsia="en-US" w:bidi="ar-SA"/>
      </w:rPr>
    </w:lvl>
    <w:lvl w:ilvl="3" w:tplc="F3C2251C">
      <w:numFmt w:val="bullet"/>
      <w:lvlText w:val="•"/>
      <w:lvlJc w:val="left"/>
      <w:pPr>
        <w:ind w:left="3922" w:hanging="1191"/>
      </w:pPr>
      <w:rPr>
        <w:rFonts w:hint="default"/>
        <w:lang w:val="en-US" w:eastAsia="en-US" w:bidi="ar-SA"/>
      </w:rPr>
    </w:lvl>
    <w:lvl w:ilvl="4" w:tplc="02025B3C">
      <w:numFmt w:val="bullet"/>
      <w:lvlText w:val="•"/>
      <w:lvlJc w:val="left"/>
      <w:pPr>
        <w:ind w:left="4776" w:hanging="1191"/>
      </w:pPr>
      <w:rPr>
        <w:rFonts w:hint="default"/>
        <w:lang w:val="en-US" w:eastAsia="en-US" w:bidi="ar-SA"/>
      </w:rPr>
    </w:lvl>
    <w:lvl w:ilvl="5" w:tplc="A9A23692">
      <w:numFmt w:val="bullet"/>
      <w:lvlText w:val="•"/>
      <w:lvlJc w:val="left"/>
      <w:pPr>
        <w:ind w:left="5630" w:hanging="1191"/>
      </w:pPr>
      <w:rPr>
        <w:rFonts w:hint="default"/>
        <w:lang w:val="en-US" w:eastAsia="en-US" w:bidi="ar-SA"/>
      </w:rPr>
    </w:lvl>
    <w:lvl w:ilvl="6" w:tplc="D50A6960">
      <w:numFmt w:val="bullet"/>
      <w:lvlText w:val="•"/>
      <w:lvlJc w:val="left"/>
      <w:pPr>
        <w:ind w:left="6484" w:hanging="1191"/>
      </w:pPr>
      <w:rPr>
        <w:rFonts w:hint="default"/>
        <w:lang w:val="en-US" w:eastAsia="en-US" w:bidi="ar-SA"/>
      </w:rPr>
    </w:lvl>
    <w:lvl w:ilvl="7" w:tplc="289A02D2">
      <w:numFmt w:val="bullet"/>
      <w:lvlText w:val="•"/>
      <w:lvlJc w:val="left"/>
      <w:pPr>
        <w:ind w:left="7338" w:hanging="1191"/>
      </w:pPr>
      <w:rPr>
        <w:rFonts w:hint="default"/>
        <w:lang w:val="en-US" w:eastAsia="en-US" w:bidi="ar-SA"/>
      </w:rPr>
    </w:lvl>
    <w:lvl w:ilvl="8" w:tplc="A26EBF56">
      <w:numFmt w:val="bullet"/>
      <w:lvlText w:val="•"/>
      <w:lvlJc w:val="left"/>
      <w:pPr>
        <w:ind w:left="8192" w:hanging="1191"/>
      </w:pPr>
      <w:rPr>
        <w:rFonts w:hint="default"/>
        <w:lang w:val="en-US" w:eastAsia="en-US" w:bidi="ar-SA"/>
      </w:rPr>
    </w:lvl>
  </w:abstractNum>
  <w:abstractNum w:abstractNumId="18" w15:restartNumberingAfterBreak="0">
    <w:nsid w:val="39B62964"/>
    <w:multiLevelType w:val="hybridMultilevel"/>
    <w:tmpl w:val="3F3069A6"/>
    <w:lvl w:ilvl="0" w:tplc="705AC354">
      <w:start w:val="5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990E53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EC839B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802840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6E2F69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924C89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CD8DE1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004EA6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3B8B97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3A383323"/>
    <w:multiLevelType w:val="hybridMultilevel"/>
    <w:tmpl w:val="23AE4D98"/>
    <w:lvl w:ilvl="0" w:tplc="221022A6">
      <w:start w:val="5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B4327B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E4A34C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95EF6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C8200D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E569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E3ED2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FF6BDD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498D6A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3ADE134F"/>
    <w:multiLevelType w:val="hybridMultilevel"/>
    <w:tmpl w:val="EEB09406"/>
    <w:lvl w:ilvl="0" w:tplc="3B128938">
      <w:start w:val="4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A8C86A4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4C8298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304C87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272852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B9AAA6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882537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88256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1263A8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4104662C"/>
    <w:multiLevelType w:val="hybridMultilevel"/>
    <w:tmpl w:val="00E258C6"/>
    <w:lvl w:ilvl="0" w:tplc="37308F22">
      <w:start w:val="4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98A2F6C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1B2C6C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A18223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60C4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526803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AB482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22EC28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58CE59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2" w15:restartNumberingAfterBreak="0">
    <w:nsid w:val="4B4D7DBE"/>
    <w:multiLevelType w:val="hybridMultilevel"/>
    <w:tmpl w:val="5D7E14A6"/>
    <w:lvl w:ilvl="0" w:tplc="85E088C8">
      <w:start w:val="2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F874FB9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D1479D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2222D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69276C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178A42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C5AAA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D108B1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EF2F1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3" w15:restartNumberingAfterBreak="0">
    <w:nsid w:val="4D8108C1"/>
    <w:multiLevelType w:val="hybridMultilevel"/>
    <w:tmpl w:val="1BF4A9F8"/>
    <w:lvl w:ilvl="0" w:tplc="259C186E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7BB4064E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47D2AC00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2D16065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C5A4186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0E3C8AD4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8118E4B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EB409044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ED9C062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4" w15:restartNumberingAfterBreak="0">
    <w:nsid w:val="5010357B"/>
    <w:multiLevelType w:val="hybridMultilevel"/>
    <w:tmpl w:val="D3DE8008"/>
    <w:lvl w:ilvl="0" w:tplc="3CCE140E">
      <w:start w:val="6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B22B17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40F2DEA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080E08C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11BEF456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E2260A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DD47BB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8B8F9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E1EA6B7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5" w15:restartNumberingAfterBreak="0">
    <w:nsid w:val="5028645A"/>
    <w:multiLevelType w:val="hybridMultilevel"/>
    <w:tmpl w:val="3604BB2E"/>
    <w:lvl w:ilvl="0" w:tplc="6D7C9E28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BEA376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3F6744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AA22A1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A06C15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C485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3CB43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DACEF9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D44BCC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6" w15:restartNumberingAfterBreak="0">
    <w:nsid w:val="50B56443"/>
    <w:multiLevelType w:val="hybridMultilevel"/>
    <w:tmpl w:val="37A2B1AE"/>
    <w:lvl w:ilvl="0" w:tplc="CF441C64">
      <w:start w:val="61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883028A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4DF2CFF2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FA62108C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373ED1C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B96857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EBDACB7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072B1F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9C784284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6090E"/>
    <w:multiLevelType w:val="hybridMultilevel"/>
    <w:tmpl w:val="445A8BBE"/>
    <w:lvl w:ilvl="0" w:tplc="65BC607E">
      <w:start w:val="22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0"/>
        <w:sz w:val="18"/>
        <w:szCs w:val="18"/>
        <w:lang w:val="en-US" w:eastAsia="en-US" w:bidi="ar-SA"/>
      </w:rPr>
    </w:lvl>
    <w:lvl w:ilvl="1" w:tplc="574C7F1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C278ED04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A62A3E8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7E224292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4C642CC2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77C66D1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6E60CB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7CA1B9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29" w15:restartNumberingAfterBreak="0">
    <w:nsid w:val="58283E25"/>
    <w:multiLevelType w:val="hybridMultilevel"/>
    <w:tmpl w:val="8AFC785A"/>
    <w:lvl w:ilvl="0" w:tplc="A3941418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18"/>
        <w:szCs w:val="18"/>
        <w:lang w:val="en-US" w:eastAsia="en-US" w:bidi="ar-SA"/>
      </w:rPr>
    </w:lvl>
    <w:lvl w:ilvl="1" w:tplc="336C37E8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3564AC98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EC2C13E6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C6F09230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B90EE0BA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3EA82D8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1F23FF8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5B9257C6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30" w15:restartNumberingAfterBreak="0">
    <w:nsid w:val="5A9D0EB6"/>
    <w:multiLevelType w:val="hybridMultilevel"/>
    <w:tmpl w:val="4358FD56"/>
    <w:lvl w:ilvl="0" w:tplc="7E02B5A4">
      <w:start w:val="33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E1C84AEE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208CF17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8A96352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587E51F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40A9F84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28BAF236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4A0D22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E1FAC27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1" w15:restartNumberingAfterBreak="0">
    <w:nsid w:val="5AC61892"/>
    <w:multiLevelType w:val="hybridMultilevel"/>
    <w:tmpl w:val="8960C6D6"/>
    <w:lvl w:ilvl="0" w:tplc="95B85EB2">
      <w:start w:val="46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B00743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33291D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640826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3A2AEF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080F1C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1A4360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8EC31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62E14A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2" w15:restartNumberingAfterBreak="0">
    <w:nsid w:val="5F672F23"/>
    <w:multiLevelType w:val="hybridMultilevel"/>
    <w:tmpl w:val="2844276C"/>
    <w:lvl w:ilvl="0" w:tplc="C0ECB254">
      <w:start w:val="38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CEA076F8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93AE17F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7FFC6400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672BF00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1778994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A021EE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E19A712C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3BBAAC76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3" w15:restartNumberingAfterBreak="0">
    <w:nsid w:val="625941BF"/>
    <w:multiLevelType w:val="hybridMultilevel"/>
    <w:tmpl w:val="162AAE58"/>
    <w:lvl w:ilvl="0" w:tplc="D932CA9E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8EDF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628CE1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C2689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7A2CA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8C4F3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2CED3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57A12C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C084D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4" w15:restartNumberingAfterBreak="0">
    <w:nsid w:val="62731991"/>
    <w:multiLevelType w:val="hybridMultilevel"/>
    <w:tmpl w:val="288E293A"/>
    <w:lvl w:ilvl="0" w:tplc="FE1E85F8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D26AD94">
      <w:numFmt w:val="bullet"/>
      <w:lvlText w:val="•"/>
      <w:lvlJc w:val="left"/>
      <w:pPr>
        <w:ind w:left="2140" w:hanging="593"/>
      </w:pPr>
      <w:rPr>
        <w:rFonts w:hint="default"/>
        <w:lang w:val="en-US" w:eastAsia="en-US" w:bidi="ar-SA"/>
      </w:rPr>
    </w:lvl>
    <w:lvl w:ilvl="2" w:tplc="7F10F368">
      <w:numFmt w:val="bullet"/>
      <w:lvlText w:val="•"/>
      <w:lvlJc w:val="left"/>
      <w:pPr>
        <w:ind w:left="3002" w:hanging="593"/>
      </w:pPr>
      <w:rPr>
        <w:rFonts w:hint="default"/>
        <w:lang w:val="en-US" w:eastAsia="en-US" w:bidi="ar-SA"/>
      </w:rPr>
    </w:lvl>
    <w:lvl w:ilvl="3" w:tplc="786C5C8C">
      <w:numFmt w:val="bullet"/>
      <w:lvlText w:val="•"/>
      <w:lvlJc w:val="left"/>
      <w:pPr>
        <w:ind w:left="3864" w:hanging="593"/>
      </w:pPr>
      <w:rPr>
        <w:rFonts w:hint="default"/>
        <w:lang w:val="en-US" w:eastAsia="en-US" w:bidi="ar-SA"/>
      </w:rPr>
    </w:lvl>
    <w:lvl w:ilvl="4" w:tplc="D3700080">
      <w:numFmt w:val="bullet"/>
      <w:lvlText w:val="•"/>
      <w:lvlJc w:val="left"/>
      <w:pPr>
        <w:ind w:left="4726" w:hanging="593"/>
      </w:pPr>
      <w:rPr>
        <w:rFonts w:hint="default"/>
        <w:lang w:val="en-US" w:eastAsia="en-US" w:bidi="ar-SA"/>
      </w:rPr>
    </w:lvl>
    <w:lvl w:ilvl="5" w:tplc="7E109C18">
      <w:numFmt w:val="bullet"/>
      <w:lvlText w:val="•"/>
      <w:lvlJc w:val="left"/>
      <w:pPr>
        <w:ind w:left="5588" w:hanging="593"/>
      </w:pPr>
      <w:rPr>
        <w:rFonts w:hint="default"/>
        <w:lang w:val="en-US" w:eastAsia="en-US" w:bidi="ar-SA"/>
      </w:rPr>
    </w:lvl>
    <w:lvl w:ilvl="6" w:tplc="D3D4FC9A">
      <w:numFmt w:val="bullet"/>
      <w:lvlText w:val="•"/>
      <w:lvlJc w:val="left"/>
      <w:pPr>
        <w:ind w:left="6451" w:hanging="593"/>
      </w:pPr>
      <w:rPr>
        <w:rFonts w:hint="default"/>
        <w:lang w:val="en-US" w:eastAsia="en-US" w:bidi="ar-SA"/>
      </w:rPr>
    </w:lvl>
    <w:lvl w:ilvl="7" w:tplc="6AB28E46">
      <w:numFmt w:val="bullet"/>
      <w:lvlText w:val="•"/>
      <w:lvlJc w:val="left"/>
      <w:pPr>
        <w:ind w:left="7313" w:hanging="593"/>
      </w:pPr>
      <w:rPr>
        <w:rFonts w:hint="default"/>
        <w:lang w:val="en-US" w:eastAsia="en-US" w:bidi="ar-SA"/>
      </w:rPr>
    </w:lvl>
    <w:lvl w:ilvl="8" w:tplc="BFC20AB8">
      <w:numFmt w:val="bullet"/>
      <w:lvlText w:val="•"/>
      <w:lvlJc w:val="left"/>
      <w:pPr>
        <w:ind w:left="8175" w:hanging="593"/>
      </w:pPr>
      <w:rPr>
        <w:rFonts w:hint="default"/>
        <w:lang w:val="en-US" w:eastAsia="en-US" w:bidi="ar-SA"/>
      </w:rPr>
    </w:lvl>
  </w:abstractNum>
  <w:abstractNum w:abstractNumId="35" w15:restartNumberingAfterBreak="0">
    <w:nsid w:val="627F622D"/>
    <w:multiLevelType w:val="hybridMultilevel"/>
    <w:tmpl w:val="41CA3494"/>
    <w:lvl w:ilvl="0" w:tplc="A308E3BC">
      <w:start w:val="54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18"/>
        <w:szCs w:val="18"/>
        <w:lang w:val="en-US" w:eastAsia="en-US" w:bidi="ar-SA"/>
      </w:rPr>
    </w:lvl>
    <w:lvl w:ilvl="1" w:tplc="2BDC0E92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5DAE58E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1BE0D69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D1227ED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E050132C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DED8ACE8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DD9EB0C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78ACDB4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6" w15:restartNumberingAfterBreak="0">
    <w:nsid w:val="6C0E2F71"/>
    <w:multiLevelType w:val="hybridMultilevel"/>
    <w:tmpl w:val="594ACCDE"/>
    <w:lvl w:ilvl="0" w:tplc="DCC401C4">
      <w:start w:val="26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FA34345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DF02104A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26747662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04685CB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99EA5A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1B0E4DBC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B1BC104E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BCDA77E8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7" w15:restartNumberingAfterBreak="0">
    <w:nsid w:val="6C971B9C"/>
    <w:multiLevelType w:val="hybridMultilevel"/>
    <w:tmpl w:val="CC94E1BA"/>
    <w:lvl w:ilvl="0" w:tplc="242E5BD6">
      <w:start w:val="5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A6B622D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34236F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E62B97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EFF63BF2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3212377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CA4D86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F8038F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BFE39A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8" w15:restartNumberingAfterBreak="0">
    <w:nsid w:val="6CBD652B"/>
    <w:multiLevelType w:val="hybridMultilevel"/>
    <w:tmpl w:val="C400C866"/>
    <w:lvl w:ilvl="0" w:tplc="85E88C0A">
      <w:start w:val="19"/>
      <w:numFmt w:val="decimal"/>
      <w:lvlText w:val="%1"/>
      <w:lvlJc w:val="left"/>
      <w:pPr>
        <w:ind w:left="759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7A81454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3D22B84C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CC72C276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C7186CFA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3002111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50401D3A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422EAE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88A80742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39" w15:restartNumberingAfterBreak="0">
    <w:nsid w:val="6F124DDA"/>
    <w:multiLevelType w:val="hybridMultilevel"/>
    <w:tmpl w:val="D1508AF8"/>
    <w:lvl w:ilvl="0" w:tplc="DD023464">
      <w:start w:val="8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2CC2926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FE0350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3E6B75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02ACF96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5E2EAD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92E8056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DEC24D2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38848D3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0" w15:restartNumberingAfterBreak="0">
    <w:nsid w:val="6FFD0D25"/>
    <w:multiLevelType w:val="hybridMultilevel"/>
    <w:tmpl w:val="08F4CD3E"/>
    <w:lvl w:ilvl="0" w:tplc="55EA6B50">
      <w:start w:val="34"/>
      <w:numFmt w:val="decimal"/>
      <w:lvlText w:val="%1"/>
      <w:lvlJc w:val="left"/>
      <w:pPr>
        <w:ind w:left="2451" w:hanging="2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6"/>
        <w:sz w:val="18"/>
        <w:szCs w:val="18"/>
        <w:lang w:val="en-US" w:eastAsia="en-US" w:bidi="ar-SA"/>
      </w:rPr>
    </w:lvl>
    <w:lvl w:ilvl="1" w:tplc="45704EE6">
      <w:numFmt w:val="bullet"/>
      <w:lvlText w:val="•"/>
      <w:lvlJc w:val="left"/>
      <w:pPr>
        <w:ind w:left="3204" w:hanging="2284"/>
      </w:pPr>
      <w:rPr>
        <w:rFonts w:hint="default"/>
        <w:lang w:val="en-US" w:eastAsia="en-US" w:bidi="ar-SA"/>
      </w:rPr>
    </w:lvl>
    <w:lvl w:ilvl="2" w:tplc="4F4A2238">
      <w:numFmt w:val="bullet"/>
      <w:lvlText w:val="•"/>
      <w:lvlJc w:val="left"/>
      <w:pPr>
        <w:ind w:left="3948" w:hanging="2284"/>
      </w:pPr>
      <w:rPr>
        <w:rFonts w:hint="default"/>
        <w:lang w:val="en-US" w:eastAsia="en-US" w:bidi="ar-SA"/>
      </w:rPr>
    </w:lvl>
    <w:lvl w:ilvl="3" w:tplc="2C9A8C18">
      <w:numFmt w:val="bullet"/>
      <w:lvlText w:val="•"/>
      <w:lvlJc w:val="left"/>
      <w:pPr>
        <w:ind w:left="4692" w:hanging="2284"/>
      </w:pPr>
      <w:rPr>
        <w:rFonts w:hint="default"/>
        <w:lang w:val="en-US" w:eastAsia="en-US" w:bidi="ar-SA"/>
      </w:rPr>
    </w:lvl>
    <w:lvl w:ilvl="4" w:tplc="D786AF48">
      <w:numFmt w:val="bullet"/>
      <w:lvlText w:val="•"/>
      <w:lvlJc w:val="left"/>
      <w:pPr>
        <w:ind w:left="5436" w:hanging="2284"/>
      </w:pPr>
      <w:rPr>
        <w:rFonts w:hint="default"/>
        <w:lang w:val="en-US" w:eastAsia="en-US" w:bidi="ar-SA"/>
      </w:rPr>
    </w:lvl>
    <w:lvl w:ilvl="5" w:tplc="0B4222A0">
      <w:numFmt w:val="bullet"/>
      <w:lvlText w:val="•"/>
      <w:lvlJc w:val="left"/>
      <w:pPr>
        <w:ind w:left="6180" w:hanging="2284"/>
      </w:pPr>
      <w:rPr>
        <w:rFonts w:hint="default"/>
        <w:lang w:val="en-US" w:eastAsia="en-US" w:bidi="ar-SA"/>
      </w:rPr>
    </w:lvl>
    <w:lvl w:ilvl="6" w:tplc="B9047914">
      <w:numFmt w:val="bullet"/>
      <w:lvlText w:val="•"/>
      <w:lvlJc w:val="left"/>
      <w:pPr>
        <w:ind w:left="6924" w:hanging="2284"/>
      </w:pPr>
      <w:rPr>
        <w:rFonts w:hint="default"/>
        <w:lang w:val="en-US" w:eastAsia="en-US" w:bidi="ar-SA"/>
      </w:rPr>
    </w:lvl>
    <w:lvl w:ilvl="7" w:tplc="8AB00C7E">
      <w:numFmt w:val="bullet"/>
      <w:lvlText w:val="•"/>
      <w:lvlJc w:val="left"/>
      <w:pPr>
        <w:ind w:left="7668" w:hanging="2284"/>
      </w:pPr>
      <w:rPr>
        <w:rFonts w:hint="default"/>
        <w:lang w:val="en-US" w:eastAsia="en-US" w:bidi="ar-SA"/>
      </w:rPr>
    </w:lvl>
    <w:lvl w:ilvl="8" w:tplc="BA32C494">
      <w:numFmt w:val="bullet"/>
      <w:lvlText w:val="•"/>
      <w:lvlJc w:val="left"/>
      <w:pPr>
        <w:ind w:left="8412" w:hanging="2284"/>
      </w:pPr>
      <w:rPr>
        <w:rFonts w:hint="default"/>
        <w:lang w:val="en-US" w:eastAsia="en-US" w:bidi="ar-SA"/>
      </w:rPr>
    </w:lvl>
  </w:abstractNum>
  <w:abstractNum w:abstractNumId="41" w15:restartNumberingAfterBreak="0">
    <w:nsid w:val="708F79E0"/>
    <w:multiLevelType w:val="hybridMultilevel"/>
    <w:tmpl w:val="AA4EFB5C"/>
    <w:lvl w:ilvl="0" w:tplc="8444CB8C">
      <w:start w:val="1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5BA2F3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BEC265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8CC49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49AB7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ED8DFE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538E8D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C6ABBF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3283AE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2" w15:restartNumberingAfterBreak="0">
    <w:nsid w:val="71F478D4"/>
    <w:multiLevelType w:val="hybridMultilevel"/>
    <w:tmpl w:val="6AFA83DE"/>
    <w:lvl w:ilvl="0" w:tplc="43C2D868">
      <w:start w:val="57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861EAE6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926129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96A017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9A412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F084A9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7D85C2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51262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76841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3" w15:restartNumberingAfterBreak="0">
    <w:nsid w:val="747447DC"/>
    <w:multiLevelType w:val="hybridMultilevel"/>
    <w:tmpl w:val="2A94FBF0"/>
    <w:lvl w:ilvl="0" w:tplc="C4626E88">
      <w:start w:val="6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CA5CB8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D76FC8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67E66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6C8DD2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7EC91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B302E9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020D4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7886F6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4" w15:restartNumberingAfterBreak="0">
    <w:nsid w:val="763106B9"/>
    <w:multiLevelType w:val="hybridMultilevel"/>
    <w:tmpl w:val="2BC69FF8"/>
    <w:lvl w:ilvl="0" w:tplc="5FD4C5A4">
      <w:start w:val="4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BEBA7B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14502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D2AA98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40608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0A2A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C967E7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EE4F22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545E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5" w15:restartNumberingAfterBreak="0">
    <w:nsid w:val="768A4ED0"/>
    <w:multiLevelType w:val="hybridMultilevel"/>
    <w:tmpl w:val="93909752"/>
    <w:lvl w:ilvl="0" w:tplc="FFFFFFFF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46" w15:restartNumberingAfterBreak="0">
    <w:nsid w:val="76A72599"/>
    <w:multiLevelType w:val="hybridMultilevel"/>
    <w:tmpl w:val="3920F53E"/>
    <w:lvl w:ilvl="0" w:tplc="FCDAD11E">
      <w:start w:val="4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0164D66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C38356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6AC6D5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D8E293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328304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FF2CF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2DC4CA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63EF1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7" w15:restartNumberingAfterBreak="0">
    <w:nsid w:val="76D528BA"/>
    <w:multiLevelType w:val="hybridMultilevel"/>
    <w:tmpl w:val="6368E226"/>
    <w:lvl w:ilvl="0" w:tplc="60E0C78E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42AC4C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534AE7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276A804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28FE07A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E6C4996C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290AE6A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6E21FA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AA2C0C1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8" w15:restartNumberingAfterBreak="0">
    <w:nsid w:val="78911C97"/>
    <w:multiLevelType w:val="hybridMultilevel"/>
    <w:tmpl w:val="FB324C78"/>
    <w:lvl w:ilvl="0" w:tplc="0AA00166">
      <w:start w:val="3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DD3E22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544957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3EED0A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71AF80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5AD0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278632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472D20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2C82AE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9" w15:restartNumberingAfterBreak="0">
    <w:nsid w:val="7ACA703F"/>
    <w:multiLevelType w:val="hybridMultilevel"/>
    <w:tmpl w:val="D0861B82"/>
    <w:lvl w:ilvl="0" w:tplc="BCCA3178">
      <w:start w:val="5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1B88A89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0244796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AADC6820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3450597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2FCAE846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6C01C4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033EC76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81446BF6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23"/>
  </w:num>
  <w:num w:numId="3">
    <w:abstractNumId w:val="47"/>
  </w:num>
  <w:num w:numId="4">
    <w:abstractNumId w:val="14"/>
  </w:num>
  <w:num w:numId="5">
    <w:abstractNumId w:val="26"/>
  </w:num>
  <w:num w:numId="6">
    <w:abstractNumId w:val="10"/>
  </w:num>
  <w:num w:numId="7">
    <w:abstractNumId w:val="35"/>
  </w:num>
  <w:num w:numId="8">
    <w:abstractNumId w:val="32"/>
  </w:num>
  <w:num w:numId="9">
    <w:abstractNumId w:val="40"/>
  </w:num>
  <w:num w:numId="10">
    <w:abstractNumId w:val="36"/>
  </w:num>
  <w:num w:numId="11">
    <w:abstractNumId w:val="22"/>
  </w:num>
  <w:num w:numId="12">
    <w:abstractNumId w:val="33"/>
  </w:num>
  <w:num w:numId="13">
    <w:abstractNumId w:val="41"/>
  </w:num>
  <w:num w:numId="14">
    <w:abstractNumId w:val="48"/>
  </w:num>
  <w:num w:numId="15">
    <w:abstractNumId w:val="17"/>
  </w:num>
  <w:num w:numId="16">
    <w:abstractNumId w:val="43"/>
  </w:num>
  <w:num w:numId="17">
    <w:abstractNumId w:val="42"/>
  </w:num>
  <w:num w:numId="18">
    <w:abstractNumId w:val="44"/>
  </w:num>
  <w:num w:numId="19">
    <w:abstractNumId w:val="21"/>
  </w:num>
  <w:num w:numId="20">
    <w:abstractNumId w:val="12"/>
  </w:num>
  <w:num w:numId="21">
    <w:abstractNumId w:val="49"/>
  </w:num>
  <w:num w:numId="22">
    <w:abstractNumId w:val="13"/>
  </w:num>
  <w:num w:numId="23">
    <w:abstractNumId w:val="8"/>
  </w:num>
  <w:num w:numId="24">
    <w:abstractNumId w:val="30"/>
  </w:num>
  <w:num w:numId="25">
    <w:abstractNumId w:val="6"/>
  </w:num>
  <w:num w:numId="26">
    <w:abstractNumId w:val="5"/>
  </w:num>
  <w:num w:numId="27">
    <w:abstractNumId w:val="29"/>
  </w:num>
  <w:num w:numId="28">
    <w:abstractNumId w:val="39"/>
  </w:num>
  <w:num w:numId="29">
    <w:abstractNumId w:val="34"/>
  </w:num>
  <w:num w:numId="30">
    <w:abstractNumId w:val="18"/>
  </w:num>
  <w:num w:numId="31">
    <w:abstractNumId w:val="19"/>
  </w:num>
  <w:num w:numId="32">
    <w:abstractNumId w:val="20"/>
  </w:num>
  <w:num w:numId="33">
    <w:abstractNumId w:val="31"/>
  </w:num>
  <w:num w:numId="34">
    <w:abstractNumId w:val="7"/>
  </w:num>
  <w:num w:numId="35">
    <w:abstractNumId w:val="3"/>
  </w:num>
  <w:num w:numId="36">
    <w:abstractNumId w:val="46"/>
  </w:num>
  <w:num w:numId="37">
    <w:abstractNumId w:val="1"/>
  </w:num>
  <w:num w:numId="38">
    <w:abstractNumId w:val="16"/>
  </w:num>
  <w:num w:numId="39">
    <w:abstractNumId w:val="24"/>
  </w:num>
  <w:num w:numId="40">
    <w:abstractNumId w:val="15"/>
  </w:num>
  <w:num w:numId="41">
    <w:abstractNumId w:val="28"/>
  </w:num>
  <w:num w:numId="42">
    <w:abstractNumId w:val="38"/>
  </w:num>
  <w:num w:numId="43">
    <w:abstractNumId w:val="37"/>
  </w:num>
  <w:num w:numId="44">
    <w:abstractNumId w:val="45"/>
  </w:num>
  <w:num w:numId="45">
    <w:abstractNumId w:val="27"/>
  </w:num>
  <w:num w:numId="46">
    <w:abstractNumId w:val="9"/>
  </w:num>
  <w:num w:numId="47">
    <w:abstractNumId w:val="11"/>
  </w:num>
  <w:num w:numId="48">
    <w:abstractNumId w:val="0"/>
  </w:num>
  <w:num w:numId="49">
    <w:abstractNumId w:val="4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D"/>
    <w:rsid w:val="00013BCE"/>
    <w:rsid w:val="0007076D"/>
    <w:rsid w:val="00087326"/>
    <w:rsid w:val="00124AC2"/>
    <w:rsid w:val="00170B09"/>
    <w:rsid w:val="001753C3"/>
    <w:rsid w:val="001875CD"/>
    <w:rsid w:val="001C5203"/>
    <w:rsid w:val="0024425C"/>
    <w:rsid w:val="00287700"/>
    <w:rsid w:val="002A2DCC"/>
    <w:rsid w:val="002A3461"/>
    <w:rsid w:val="002C259F"/>
    <w:rsid w:val="003B5732"/>
    <w:rsid w:val="00417D29"/>
    <w:rsid w:val="00507F92"/>
    <w:rsid w:val="005449FD"/>
    <w:rsid w:val="005B792C"/>
    <w:rsid w:val="00685430"/>
    <w:rsid w:val="006A4348"/>
    <w:rsid w:val="007069AE"/>
    <w:rsid w:val="007A241E"/>
    <w:rsid w:val="00902F9C"/>
    <w:rsid w:val="00914576"/>
    <w:rsid w:val="009C6884"/>
    <w:rsid w:val="009E321D"/>
    <w:rsid w:val="00A7624D"/>
    <w:rsid w:val="00B8796E"/>
    <w:rsid w:val="00CE097B"/>
    <w:rsid w:val="00D1699C"/>
    <w:rsid w:val="00D45FF7"/>
    <w:rsid w:val="00D51055"/>
    <w:rsid w:val="00DD1DF6"/>
    <w:rsid w:val="00E57C34"/>
    <w:rsid w:val="00E60C7B"/>
    <w:rsid w:val="00EA534A"/>
    <w:rsid w:val="00F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D2C599"/>
  <w15:docId w15:val="{812E8F13-13E6-0C48-99D3-BF275887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D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7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F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F92"/>
    <w:rPr>
      <w:rFonts w:ascii="Times New Roman" w:eastAsia="Times New Roman" w:hAnsi="Times New Roman" w:cs="Times New Roman"/>
    </w:rPr>
  </w:style>
  <w:style w:type="paragraph" w:customStyle="1" w:styleId="T1">
    <w:name w:val="T1"/>
    <w:basedOn w:val="Normal"/>
    <w:rsid w:val="00507F92"/>
    <w:pPr>
      <w:widowControl/>
      <w:autoSpaceDE/>
      <w:autoSpaceDN/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507F92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69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4</cp:revision>
  <dcterms:created xsi:type="dcterms:W3CDTF">2022-01-31T11:04:00Z</dcterms:created>
  <dcterms:modified xsi:type="dcterms:W3CDTF">2022-02-01T09:01:00Z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