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08DB2CB6" w:rsidR="00CA09B2" w:rsidRDefault="00712360">
            <w:pPr>
              <w:pStyle w:val="T2"/>
            </w:pPr>
            <w:r>
              <w:t xml:space="preserve">TGaz </w:t>
            </w:r>
            <w:r w:rsidR="006A60B0">
              <w:t xml:space="preserve">November </w:t>
            </w:r>
            <w:r w:rsidR="00CB50A4">
              <w:t xml:space="preserve">2021 </w:t>
            </w:r>
            <w:r w:rsidR="008C1E06">
              <w:t>Plenary</w:t>
            </w:r>
            <w:r w:rsidR="00B22202">
              <w:t xml:space="preserve"> </w:t>
            </w:r>
            <w:r w:rsidR="00CB50A4">
              <w:t>Minutes</w:t>
            </w:r>
          </w:p>
        </w:tc>
      </w:tr>
      <w:tr w:rsidR="00CA09B2" w14:paraId="08EF6EFE" w14:textId="77777777" w:rsidTr="00097B1B">
        <w:trPr>
          <w:trHeight w:val="359"/>
          <w:jc w:val="center"/>
        </w:trPr>
        <w:tc>
          <w:tcPr>
            <w:tcW w:w="9576" w:type="dxa"/>
            <w:gridSpan w:val="5"/>
            <w:vAlign w:val="center"/>
          </w:tcPr>
          <w:p w14:paraId="2FCDE5A3" w14:textId="376B0623" w:rsidR="00CA09B2" w:rsidRDefault="00CA09B2">
            <w:pPr>
              <w:pStyle w:val="T2"/>
              <w:ind w:left="0"/>
              <w:rPr>
                <w:sz w:val="20"/>
              </w:rPr>
            </w:pPr>
            <w:r>
              <w:rPr>
                <w:sz w:val="20"/>
              </w:rPr>
              <w:t>Date:</w:t>
            </w:r>
            <w:r>
              <w:rPr>
                <w:b w:val="0"/>
                <w:sz w:val="20"/>
              </w:rPr>
              <w:t xml:space="preserve">  </w:t>
            </w:r>
            <w:r w:rsidR="00B22202">
              <w:rPr>
                <w:b w:val="0"/>
                <w:sz w:val="20"/>
              </w:rPr>
              <w:t>2021-09-13</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28E8BA4A" w:rsidR="00CA09B2" w:rsidRDefault="004705F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CCD48B" wp14:editId="6B7CAC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4E8024AF" w14:textId="77777777" w:rsidR="00CF5C01" w:rsidRDefault="00CF5C01">
                            <w:pPr>
                              <w:pStyle w:val="T1"/>
                              <w:spacing w:after="120"/>
                            </w:pPr>
                            <w:r>
                              <w:t>Abstract</w:t>
                            </w:r>
                          </w:p>
                          <w:p w14:paraId="250C2A90" w14:textId="0325EC81" w:rsidR="00CF5C01" w:rsidRDefault="00CF5C01">
                            <w:pPr>
                              <w:jc w:val="both"/>
                            </w:pPr>
                            <w:r>
                              <w:t xml:space="preserve">This document contains minutes for the TGaz </w:t>
                            </w:r>
                            <w:r w:rsidR="006A60B0">
                              <w:t xml:space="preserve">November 2021 </w:t>
                            </w:r>
                            <w:r w:rsidR="008C1E06">
                              <w:t>electronic  Plenary</w:t>
                            </w:r>
                            <w:r w:rsidR="006A60B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D4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8024AF" w14:textId="77777777" w:rsidR="00CF5C01" w:rsidRDefault="00CF5C01">
                      <w:pPr>
                        <w:pStyle w:val="T1"/>
                        <w:spacing w:after="120"/>
                      </w:pPr>
                      <w:r>
                        <w:t>Abstract</w:t>
                      </w:r>
                    </w:p>
                    <w:p w14:paraId="250C2A90" w14:textId="0325EC81" w:rsidR="00CF5C01" w:rsidRDefault="00CF5C01">
                      <w:pPr>
                        <w:jc w:val="both"/>
                      </w:pPr>
                      <w:r>
                        <w:t xml:space="preserve">This document contains minutes for the TGaz </w:t>
                      </w:r>
                      <w:r w:rsidR="006A60B0">
                        <w:t xml:space="preserve">November 2021 </w:t>
                      </w:r>
                      <w:r w:rsidR="008C1E06">
                        <w:t>electronic  Plenary</w:t>
                      </w:r>
                      <w:r w:rsidR="006A60B0">
                        <w:t>.</w:t>
                      </w:r>
                    </w:p>
                  </w:txbxContent>
                </v:textbox>
              </v:shape>
            </w:pict>
          </mc:Fallback>
        </mc:AlternateContent>
      </w:r>
    </w:p>
    <w:p w14:paraId="058ACE6B" w14:textId="3B36E03F" w:rsidR="00B20D60" w:rsidRPr="004F2658" w:rsidRDefault="00CA09B2" w:rsidP="00B20D60">
      <w:pPr>
        <w:numPr>
          <w:ilvl w:val="0"/>
          <w:numId w:val="1"/>
        </w:numPr>
        <w:rPr>
          <w:b/>
          <w:szCs w:val="22"/>
        </w:rPr>
      </w:pPr>
      <w:r>
        <w:br w:type="page"/>
      </w:r>
      <w:bookmarkStart w:id="0" w:name="_Hlk74161377"/>
      <w:r w:rsidR="00B20D60" w:rsidRPr="004F2658">
        <w:rPr>
          <w:b/>
          <w:szCs w:val="22"/>
        </w:rPr>
        <w:lastRenderedPageBreak/>
        <w:t xml:space="preserve">TGaz – </w:t>
      </w:r>
      <w:r w:rsidR="00B817DB">
        <w:rPr>
          <w:b/>
          <w:szCs w:val="22"/>
        </w:rPr>
        <w:t>January</w:t>
      </w:r>
      <w:r w:rsidR="00B4516C">
        <w:rPr>
          <w:b/>
          <w:szCs w:val="22"/>
        </w:rPr>
        <w:t xml:space="preserve"> </w:t>
      </w:r>
      <w:r w:rsidR="00B817DB">
        <w:rPr>
          <w:b/>
          <w:szCs w:val="22"/>
        </w:rPr>
        <w:t>17</w:t>
      </w:r>
      <w:r w:rsidR="00B4516C">
        <w:rPr>
          <w:b/>
          <w:szCs w:val="22"/>
        </w:rPr>
        <w:t>th</w:t>
      </w:r>
      <w:r w:rsidR="00B22202">
        <w:rPr>
          <w:b/>
          <w:szCs w:val="22"/>
        </w:rPr>
        <w:t xml:space="preserve"> </w:t>
      </w:r>
      <w:r w:rsidR="008F2F03">
        <w:rPr>
          <w:b/>
          <w:szCs w:val="22"/>
        </w:rPr>
        <w:t xml:space="preserve"> </w:t>
      </w:r>
      <w:r w:rsidR="00712360">
        <w:rPr>
          <w:b/>
          <w:szCs w:val="22"/>
        </w:rPr>
        <w:t>,</w:t>
      </w:r>
      <w:r w:rsidR="00090FE2">
        <w:rPr>
          <w:b/>
          <w:szCs w:val="22"/>
        </w:rPr>
        <w:t xml:space="preserve"> </w:t>
      </w:r>
      <w:r w:rsidR="00B20D60" w:rsidRPr="004F2658">
        <w:rPr>
          <w:b/>
          <w:szCs w:val="22"/>
        </w:rPr>
        <w:t xml:space="preserve"> 20</w:t>
      </w:r>
      <w:r w:rsidR="00B20D60">
        <w:rPr>
          <w:b/>
          <w:szCs w:val="22"/>
        </w:rPr>
        <w:t>2</w:t>
      </w:r>
      <w:r w:rsidR="00817096">
        <w:rPr>
          <w:b/>
          <w:szCs w:val="22"/>
        </w:rPr>
        <w:t>2</w:t>
      </w:r>
      <w:r w:rsidR="00B20D60" w:rsidRPr="004F2658">
        <w:rPr>
          <w:b/>
          <w:szCs w:val="22"/>
        </w:rPr>
        <w:t xml:space="preserve"> </w:t>
      </w:r>
      <w:bookmarkEnd w:id="0"/>
    </w:p>
    <w:p w14:paraId="391DA382" w14:textId="083D77C1"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w:t>
      </w:r>
      <w:r w:rsidRPr="004F2658">
        <w:rPr>
          <w:szCs w:val="22"/>
        </w:rPr>
        <w:t xml:space="preserve">Assaf Kasher (Qualcomm), at </w:t>
      </w:r>
      <w:r w:rsidR="00B4516C">
        <w:rPr>
          <w:b/>
          <w:szCs w:val="22"/>
        </w:rPr>
        <w:t>10</w:t>
      </w:r>
      <w:r w:rsidR="006A60B0">
        <w:rPr>
          <w:b/>
          <w:szCs w:val="22"/>
        </w:rPr>
        <w:t>:</w:t>
      </w:r>
      <w:r w:rsidR="00B4516C">
        <w:rPr>
          <w:b/>
          <w:szCs w:val="22"/>
        </w:rPr>
        <w:t>3</w:t>
      </w:r>
      <w:r w:rsidR="006A60B0">
        <w:rPr>
          <w:b/>
          <w:szCs w:val="22"/>
        </w:rPr>
        <w:t>0</w:t>
      </w:r>
      <w:r w:rsidRPr="004F2658">
        <w:rPr>
          <w:b/>
          <w:szCs w:val="22"/>
        </w:rPr>
        <w:t xml:space="preserve"> P</w:t>
      </w:r>
      <w:r w:rsidR="00B4516C">
        <w:rPr>
          <w:b/>
          <w:szCs w:val="22"/>
        </w:rPr>
        <w:t>S</w:t>
      </w:r>
      <w:r w:rsidRPr="004F2658">
        <w:rPr>
          <w:b/>
          <w:szCs w:val="22"/>
        </w:rPr>
        <w:t>T,</w:t>
      </w:r>
    </w:p>
    <w:p w14:paraId="41167463" w14:textId="3927D319"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8" w:history="1">
        <w:r w:rsidRPr="000E2551">
          <w:rPr>
            <w:rStyle w:val="Hyperlink"/>
            <w:b/>
            <w:szCs w:val="22"/>
            <w:lang w:eastAsia="ja-JP"/>
          </w:rPr>
          <w:t>IEEE 802.11-</w:t>
        </w:r>
        <w:r w:rsidRPr="000E2551">
          <w:rPr>
            <w:rStyle w:val="Hyperlink"/>
            <w:b/>
            <w:szCs w:val="22"/>
          </w:rPr>
          <w:t>2</w:t>
        </w:r>
        <w:r w:rsidR="004E7C6B" w:rsidRPr="000E2551">
          <w:rPr>
            <w:rStyle w:val="Hyperlink"/>
            <w:b/>
            <w:szCs w:val="22"/>
          </w:rPr>
          <w:t>1</w:t>
        </w:r>
        <w:r w:rsidRPr="000E2551">
          <w:rPr>
            <w:rStyle w:val="Hyperlink"/>
            <w:b/>
            <w:szCs w:val="22"/>
            <w:lang w:eastAsia="ja-JP"/>
          </w:rPr>
          <w:t>/</w:t>
        </w:r>
        <w:r w:rsidR="00B817DB">
          <w:rPr>
            <w:rStyle w:val="Hyperlink"/>
            <w:b/>
            <w:szCs w:val="22"/>
            <w:lang w:eastAsia="ja-JP"/>
          </w:rPr>
          <w:t>1945</w:t>
        </w:r>
        <w:r w:rsidR="00822682" w:rsidRPr="000E2551">
          <w:rPr>
            <w:rStyle w:val="Hyperlink"/>
            <w:b/>
            <w:szCs w:val="22"/>
            <w:lang w:eastAsia="ja-JP"/>
          </w:rPr>
          <w:t>r</w:t>
        </w:r>
        <w:r w:rsidR="000E2551">
          <w:rPr>
            <w:rStyle w:val="Hyperlink"/>
            <w:b/>
            <w:szCs w:val="22"/>
            <w:lang w:eastAsia="ja-JP"/>
          </w:rPr>
          <w:t>1</w:t>
        </w:r>
        <w:r w:rsidR="005218E9"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C379DC">
        <w:rPr>
          <w:b/>
          <w:szCs w:val="22"/>
          <w:lang w:eastAsia="ja-JP"/>
        </w:rPr>
        <w:t>2</w:t>
      </w:r>
      <w:r w:rsidR="000E2551">
        <w:rPr>
          <w:b/>
          <w:szCs w:val="22"/>
          <w:lang w:eastAsia="ja-JP"/>
        </w:rPr>
        <w:t>4</w:t>
      </w:r>
      <w:r w:rsidR="003A66CE">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1FC5FA5F"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B817DB">
        <w:rPr>
          <w:szCs w:val="22"/>
          <w:lang w:eastAsia="ja-JP"/>
        </w:rPr>
        <w:t>56</w:t>
      </w:r>
      <w:r w:rsidRPr="00647290">
        <w:rPr>
          <w:szCs w:val="22"/>
          <w:lang w:eastAsia="ja-JP"/>
        </w:rPr>
        <w:t xml:space="preserve"> present</w:t>
      </w:r>
    </w:p>
    <w:p w14:paraId="00180F6F" w14:textId="4DEF57C6" w:rsidR="00AC55F5" w:rsidRDefault="00AC55F5" w:rsidP="00AC55F5">
      <w:pPr>
        <w:numPr>
          <w:ilvl w:val="1"/>
          <w:numId w:val="1"/>
        </w:numPr>
        <w:rPr>
          <w:szCs w:val="22"/>
          <w:lang w:eastAsia="ja-JP"/>
        </w:rPr>
      </w:pPr>
      <w:r>
        <w:rPr>
          <w:szCs w:val="22"/>
          <w:lang w:eastAsia="ja-JP"/>
        </w:rPr>
        <w:t>Agenda</w:t>
      </w:r>
    </w:p>
    <w:p w14:paraId="65EEBE3B" w14:textId="521C20BA" w:rsidR="000E2551" w:rsidRPr="000E2551" w:rsidRDefault="000E2551" w:rsidP="000E2551">
      <w:pPr>
        <w:numPr>
          <w:ilvl w:val="2"/>
          <w:numId w:val="1"/>
        </w:numPr>
        <w:rPr>
          <w:szCs w:val="22"/>
          <w:lang w:val="en-US" w:eastAsia="ja-JP"/>
        </w:rPr>
      </w:pPr>
      <w:r w:rsidRPr="000E2551">
        <w:rPr>
          <w:szCs w:val="22"/>
          <w:lang w:eastAsia="ja-JP"/>
        </w:rPr>
        <w:t>Agenda setting for the week (8 min).</w:t>
      </w:r>
    </w:p>
    <w:p w14:paraId="1C2062DA" w14:textId="06A56194" w:rsidR="000E2551" w:rsidRDefault="000E2551" w:rsidP="00EB27DA">
      <w:pPr>
        <w:numPr>
          <w:ilvl w:val="2"/>
          <w:numId w:val="1"/>
        </w:numPr>
        <w:rPr>
          <w:szCs w:val="22"/>
          <w:lang w:val="en-US" w:eastAsia="ja-JP"/>
        </w:rPr>
      </w:pPr>
      <w:r w:rsidRPr="000E2551">
        <w:rPr>
          <w:szCs w:val="22"/>
          <w:lang w:val="en-US" w:eastAsia="ja-JP"/>
        </w:rPr>
        <w:t>Consider approval of previous meeting minutes.</w:t>
      </w:r>
    </w:p>
    <w:p w14:paraId="54953713" w14:textId="06885727" w:rsidR="00B817DB" w:rsidRPr="000E2551" w:rsidRDefault="00B817DB" w:rsidP="00B817DB">
      <w:pPr>
        <w:numPr>
          <w:ilvl w:val="2"/>
          <w:numId w:val="1"/>
        </w:numPr>
        <w:rPr>
          <w:szCs w:val="22"/>
          <w:lang w:val="en-US" w:eastAsia="ja-JP"/>
        </w:rPr>
      </w:pPr>
      <w:r>
        <w:rPr>
          <w:szCs w:val="22"/>
          <w:lang w:val="en-US" w:eastAsia="ja-JP"/>
        </w:rPr>
        <w:t>SAB1 CR status</w:t>
      </w:r>
    </w:p>
    <w:p w14:paraId="010593D7" w14:textId="77777777" w:rsidR="000E2551" w:rsidRPr="000E2551" w:rsidRDefault="000E2551" w:rsidP="000E2551">
      <w:pPr>
        <w:numPr>
          <w:ilvl w:val="2"/>
          <w:numId w:val="1"/>
        </w:numPr>
        <w:rPr>
          <w:szCs w:val="22"/>
          <w:lang w:val="en-US" w:eastAsia="ja-JP"/>
        </w:rPr>
      </w:pPr>
      <w:r w:rsidRPr="000E2551">
        <w:rPr>
          <w:szCs w:val="22"/>
          <w:lang w:val="en-US" w:eastAsia="ja-JP"/>
        </w:rPr>
        <w:t>Check for any remaining input to ARC – is there any?</w:t>
      </w:r>
    </w:p>
    <w:p w14:paraId="4E0542D9" w14:textId="77777777" w:rsidR="000E2551" w:rsidRPr="000E2551" w:rsidRDefault="000E2551" w:rsidP="000E2551">
      <w:pPr>
        <w:numPr>
          <w:ilvl w:val="2"/>
          <w:numId w:val="1"/>
        </w:numPr>
        <w:rPr>
          <w:szCs w:val="22"/>
          <w:lang w:val="en-US" w:eastAsia="ja-JP"/>
        </w:rPr>
      </w:pPr>
      <w:r w:rsidRPr="000E2551">
        <w:rPr>
          <w:szCs w:val="22"/>
          <w:lang w:val="en-US" w:eastAsia="ja-JP"/>
        </w:rPr>
        <w:t>Review submissions – as permitted.</w:t>
      </w:r>
    </w:p>
    <w:p w14:paraId="5EB94224" w14:textId="77777777" w:rsidR="000E2551" w:rsidRPr="000E2551" w:rsidRDefault="000E2551" w:rsidP="000E2551">
      <w:pPr>
        <w:numPr>
          <w:ilvl w:val="2"/>
          <w:numId w:val="1"/>
        </w:numPr>
        <w:rPr>
          <w:szCs w:val="22"/>
          <w:lang w:val="en-US" w:eastAsia="ja-JP"/>
        </w:rPr>
      </w:pPr>
      <w:r w:rsidRPr="000E2551">
        <w:rPr>
          <w:szCs w:val="22"/>
          <w:lang w:val="en-US" w:eastAsia="ja-JP"/>
        </w:rPr>
        <w:t>Review program timelines – 10min special order</w:t>
      </w:r>
    </w:p>
    <w:p w14:paraId="042B4B21" w14:textId="0A73B689" w:rsidR="000E2551" w:rsidRDefault="000E2551" w:rsidP="000E2551">
      <w:pPr>
        <w:numPr>
          <w:ilvl w:val="2"/>
          <w:numId w:val="1"/>
        </w:numPr>
        <w:rPr>
          <w:szCs w:val="22"/>
          <w:lang w:val="en-US" w:eastAsia="ja-JP"/>
        </w:rPr>
      </w:pPr>
      <w:r w:rsidRPr="000E2551">
        <w:rPr>
          <w:szCs w:val="22"/>
          <w:lang w:val="en-US" w:eastAsia="ja-JP"/>
        </w:rPr>
        <w:t>A</w:t>
      </w:r>
      <w:r w:rsidR="003A66CE">
        <w:rPr>
          <w:szCs w:val="22"/>
          <w:lang w:val="en-US" w:eastAsia="ja-JP"/>
        </w:rPr>
        <w:t>O</w:t>
      </w:r>
      <w:r w:rsidRPr="000E2551">
        <w:rPr>
          <w:szCs w:val="22"/>
          <w:lang w:val="en-US" w:eastAsia="ja-JP"/>
        </w:rPr>
        <w:t>B</w:t>
      </w:r>
    </w:p>
    <w:p w14:paraId="76B45832" w14:textId="7EB36CF8" w:rsidR="000E2551" w:rsidRDefault="00B817DB" w:rsidP="00B817DB">
      <w:pPr>
        <w:numPr>
          <w:ilvl w:val="1"/>
          <w:numId w:val="1"/>
        </w:numPr>
        <w:rPr>
          <w:szCs w:val="22"/>
          <w:lang w:val="en-US" w:eastAsia="ja-JP"/>
        </w:rPr>
      </w:pPr>
      <w:r>
        <w:rPr>
          <w:szCs w:val="22"/>
          <w:lang w:val="en-US" w:eastAsia="ja-JP"/>
        </w:rPr>
        <w:t xml:space="preserve">Chao-Chun Wang presented the status of SAB1 </w:t>
      </w:r>
      <w:r w:rsidR="003A66CE">
        <w:rPr>
          <w:szCs w:val="22"/>
          <w:lang w:val="en-US" w:eastAsia="ja-JP"/>
        </w:rPr>
        <w:t>resolution</w:t>
      </w:r>
    </w:p>
    <w:p w14:paraId="5A6D0A59" w14:textId="6C67CE99" w:rsidR="000E2551" w:rsidRDefault="00B817DB" w:rsidP="00A60B88">
      <w:pPr>
        <w:numPr>
          <w:ilvl w:val="2"/>
          <w:numId w:val="1"/>
        </w:numPr>
        <w:rPr>
          <w:szCs w:val="22"/>
          <w:lang w:val="en-US" w:eastAsia="ja-JP"/>
        </w:rPr>
      </w:pPr>
      <w:r>
        <w:rPr>
          <w:szCs w:val="22"/>
          <w:lang w:val="en-US" w:eastAsia="ja-JP"/>
        </w:rPr>
        <w:t xml:space="preserve">History of how the DB files evolved.  </w:t>
      </w:r>
    </w:p>
    <w:p w14:paraId="7ED36920" w14:textId="35E18167" w:rsidR="000E2551" w:rsidRDefault="00B817DB" w:rsidP="00A60B88">
      <w:pPr>
        <w:numPr>
          <w:ilvl w:val="2"/>
          <w:numId w:val="1"/>
        </w:numPr>
        <w:rPr>
          <w:szCs w:val="22"/>
          <w:lang w:val="en-US" w:eastAsia="ja-JP"/>
        </w:rPr>
      </w:pPr>
      <w:r>
        <w:rPr>
          <w:szCs w:val="22"/>
          <w:lang w:val="en-US" w:eastAsia="ja-JP"/>
        </w:rPr>
        <w:t>Current Comment data base to work on is in 11-22-0084</w:t>
      </w:r>
    </w:p>
    <w:p w14:paraId="1ECA5F67" w14:textId="7898B9D3" w:rsidR="000E2551" w:rsidRDefault="00322976" w:rsidP="00322976">
      <w:pPr>
        <w:numPr>
          <w:ilvl w:val="1"/>
          <w:numId w:val="1"/>
        </w:numPr>
        <w:rPr>
          <w:szCs w:val="22"/>
          <w:lang w:val="en-US" w:eastAsia="ja-JP"/>
        </w:rPr>
      </w:pPr>
      <w:r>
        <w:rPr>
          <w:szCs w:val="22"/>
          <w:lang w:val="en-US" w:eastAsia="ja-JP"/>
        </w:rPr>
        <w:t>Motions:</w:t>
      </w:r>
    </w:p>
    <w:p w14:paraId="0DB9B73E" w14:textId="4614E42A" w:rsidR="00B817DB" w:rsidRPr="003A66CE" w:rsidRDefault="00B817DB" w:rsidP="003D295B">
      <w:pPr>
        <w:numPr>
          <w:ilvl w:val="2"/>
          <w:numId w:val="1"/>
        </w:numPr>
        <w:rPr>
          <w:szCs w:val="22"/>
          <w:lang w:val="en-US" w:eastAsia="ja-JP" w:bidi="he-IL"/>
        </w:rPr>
      </w:pPr>
      <w:r w:rsidRPr="003A66CE">
        <w:rPr>
          <w:b/>
          <w:bCs/>
          <w:szCs w:val="22"/>
          <w:lang w:val="en-US" w:eastAsia="ja-JP" w:bidi="he-IL"/>
        </w:rPr>
        <w:t>Motion (</w:t>
      </w:r>
      <w:r w:rsidRPr="003A66CE">
        <w:rPr>
          <w:szCs w:val="22"/>
          <w:lang w:val="en-US" w:eastAsia="ja-JP" w:bidi="he-IL"/>
        </w:rPr>
        <w:t>202201-04):</w:t>
      </w:r>
      <w:r w:rsidRPr="003A66CE">
        <w:rPr>
          <w:szCs w:val="22"/>
          <w:lang w:val="en-US" w:eastAsia="ja-JP" w:bidi="he-IL"/>
        </w:rPr>
        <w:br/>
        <w:t xml:space="preserve">Move to approve document 11-21/1883r0 as TGaz meeting minutes for telecons running between the Sep. and the Nov. 2021 IEEE 802.11 meeting weeks. </w:t>
      </w:r>
      <w:r w:rsidRPr="003A66CE">
        <w:rPr>
          <w:szCs w:val="22"/>
          <w:lang w:val="en-US" w:eastAsia="ja-JP" w:bidi="he-IL"/>
        </w:rPr>
        <w:br/>
        <w:t>Moved by: Assaf Kasher</w:t>
      </w:r>
      <w:r w:rsidRPr="003A66CE">
        <w:rPr>
          <w:szCs w:val="22"/>
          <w:lang w:val="en-US" w:eastAsia="ja-JP" w:bidi="he-IL"/>
        </w:rPr>
        <w:br/>
        <w:t>Seconded by: Ali Raissinia</w:t>
      </w:r>
      <w:r w:rsidR="003A66CE">
        <w:rPr>
          <w:szCs w:val="22"/>
          <w:lang w:val="en-US" w:eastAsia="ja-JP" w:bidi="he-IL"/>
        </w:rPr>
        <w:br/>
      </w:r>
      <w:r w:rsidRPr="003A66CE">
        <w:rPr>
          <w:szCs w:val="22"/>
          <w:lang w:val="en-US" w:eastAsia="ja-JP" w:bidi="he-IL"/>
        </w:rPr>
        <w:t>Results (Y/N/A):</w:t>
      </w:r>
      <w:r w:rsidRPr="003A66CE">
        <w:rPr>
          <w:szCs w:val="22"/>
          <w:lang w:eastAsia="ja-JP"/>
        </w:rPr>
        <w:t xml:space="preserve"> Approved by unanimous consent</w:t>
      </w:r>
    </w:p>
    <w:p w14:paraId="4D90E000" w14:textId="166F66F0" w:rsidR="00B817DB" w:rsidRPr="00B817DB" w:rsidRDefault="00B817DB" w:rsidP="00BA0338">
      <w:pPr>
        <w:numPr>
          <w:ilvl w:val="2"/>
          <w:numId w:val="1"/>
        </w:numPr>
        <w:rPr>
          <w:szCs w:val="22"/>
          <w:lang w:val="en-US" w:eastAsia="ja-JP" w:bidi="he-IL"/>
        </w:rPr>
      </w:pPr>
      <w:r w:rsidRPr="00B817DB">
        <w:rPr>
          <w:b/>
          <w:bCs/>
          <w:szCs w:val="22"/>
          <w:lang w:val="en-US" w:eastAsia="ja-JP" w:bidi="he-IL"/>
        </w:rPr>
        <w:t>Motion (</w:t>
      </w:r>
      <w:r w:rsidRPr="00B817DB">
        <w:rPr>
          <w:szCs w:val="22"/>
          <w:lang w:val="en-US" w:eastAsia="ja-JP" w:bidi="he-IL"/>
        </w:rPr>
        <w:t>202201-05):</w:t>
      </w:r>
      <w:r w:rsidRPr="00B817DB">
        <w:rPr>
          <w:szCs w:val="22"/>
          <w:lang w:val="en-US" w:eastAsia="ja-JP" w:bidi="he-IL"/>
        </w:rPr>
        <w:br/>
        <w:t xml:space="preserve">Move to approve document 11-21/1834r0 as TGaz meeting minutes running as part of the IEEE 802.11 November Plenary meeting. </w:t>
      </w:r>
      <w:r w:rsidRPr="00B817DB">
        <w:rPr>
          <w:szCs w:val="22"/>
          <w:lang w:val="en-US" w:eastAsia="ja-JP" w:bidi="he-IL"/>
        </w:rPr>
        <w:br/>
        <w:t>Moved by: Assaf Kasher</w:t>
      </w:r>
      <w:r w:rsidRPr="00B817DB">
        <w:rPr>
          <w:szCs w:val="22"/>
          <w:lang w:val="en-US" w:eastAsia="ja-JP" w:bidi="he-IL"/>
        </w:rPr>
        <w:br/>
        <w:t>Seconded by:</w:t>
      </w:r>
      <w:r>
        <w:rPr>
          <w:szCs w:val="22"/>
          <w:lang w:val="en-US" w:eastAsia="ja-JP" w:bidi="he-IL"/>
        </w:rPr>
        <w:t xml:space="preserve"> </w:t>
      </w:r>
      <w:r w:rsidRPr="00B817DB">
        <w:rPr>
          <w:szCs w:val="22"/>
          <w:lang w:val="en-US" w:eastAsia="ja-JP" w:bidi="he-IL"/>
        </w:rPr>
        <w:t>Ali Raissinia</w:t>
      </w:r>
      <w:r>
        <w:rPr>
          <w:szCs w:val="22"/>
          <w:lang w:val="en-US" w:eastAsia="ja-JP" w:bidi="he-IL"/>
        </w:rPr>
        <w:br/>
      </w:r>
      <w:r w:rsidRPr="00B817DB">
        <w:rPr>
          <w:szCs w:val="22"/>
          <w:lang w:val="en-US" w:eastAsia="ja-JP" w:bidi="he-IL"/>
        </w:rPr>
        <w:t>Results (Y/N/A):</w:t>
      </w:r>
      <w:r>
        <w:rPr>
          <w:szCs w:val="22"/>
          <w:lang w:val="en-US" w:eastAsia="ja-JP" w:bidi="he-IL"/>
        </w:rPr>
        <w:t xml:space="preserve"> </w:t>
      </w:r>
      <w:r w:rsidRPr="00B817DB">
        <w:rPr>
          <w:szCs w:val="22"/>
          <w:lang w:eastAsia="ja-JP"/>
        </w:rPr>
        <w:t>Approved by unanimous consent</w:t>
      </w:r>
    </w:p>
    <w:p w14:paraId="0478AA5C" w14:textId="21B4462D" w:rsidR="00B817DB" w:rsidRDefault="00B817DB" w:rsidP="00640CAD">
      <w:pPr>
        <w:numPr>
          <w:ilvl w:val="2"/>
          <w:numId w:val="1"/>
        </w:numPr>
        <w:rPr>
          <w:szCs w:val="22"/>
          <w:lang w:val="en-US" w:eastAsia="ja-JP" w:bidi="he-IL"/>
        </w:rPr>
      </w:pPr>
      <w:r w:rsidRPr="00B817DB">
        <w:rPr>
          <w:b/>
          <w:bCs/>
          <w:szCs w:val="22"/>
          <w:lang w:val="en-US" w:eastAsia="ja-JP" w:bidi="he-IL"/>
        </w:rPr>
        <w:t>Motion (</w:t>
      </w:r>
      <w:r w:rsidRPr="00B817DB">
        <w:rPr>
          <w:szCs w:val="22"/>
          <w:lang w:val="en-US" w:eastAsia="ja-JP" w:bidi="he-IL"/>
        </w:rPr>
        <w:t>202201-06):</w:t>
      </w:r>
      <w:r w:rsidRPr="00B817DB">
        <w:rPr>
          <w:szCs w:val="22"/>
          <w:lang w:val="en-US" w:eastAsia="ja-JP" w:bidi="he-IL"/>
        </w:rPr>
        <w:br/>
        <w:t xml:space="preserve">Move to approve document 11-22/87r1 as TGaz meeting minutes for telecons running between the Nov. 2021 and the Jan. 2022 IEEE 802.11 meeting weeks. </w:t>
      </w:r>
      <w:r w:rsidRPr="00B817DB">
        <w:rPr>
          <w:szCs w:val="22"/>
          <w:lang w:val="en-US" w:eastAsia="ja-JP" w:bidi="he-IL"/>
        </w:rPr>
        <w:br/>
        <w:t>Moved by: Assaf Kasher</w:t>
      </w:r>
      <w:r w:rsidRPr="00B817DB">
        <w:rPr>
          <w:szCs w:val="22"/>
          <w:lang w:val="en-US" w:eastAsia="ja-JP" w:bidi="he-IL"/>
        </w:rPr>
        <w:br/>
        <w:t>Seconded by:</w:t>
      </w:r>
      <w:r>
        <w:rPr>
          <w:szCs w:val="22"/>
          <w:lang w:val="en-US" w:eastAsia="ja-JP" w:bidi="he-IL"/>
        </w:rPr>
        <w:t xml:space="preserve"> Stuart Kerry</w:t>
      </w:r>
    </w:p>
    <w:p w14:paraId="19A04B6C" w14:textId="729E66A3" w:rsidR="00B817DB" w:rsidRPr="00B817DB" w:rsidRDefault="00B817DB" w:rsidP="00640CAD">
      <w:pPr>
        <w:numPr>
          <w:ilvl w:val="2"/>
          <w:numId w:val="1"/>
        </w:numPr>
        <w:rPr>
          <w:szCs w:val="22"/>
          <w:lang w:val="en-US" w:eastAsia="ja-JP" w:bidi="he-IL"/>
        </w:rPr>
      </w:pPr>
      <w:r w:rsidRPr="00B817DB">
        <w:rPr>
          <w:szCs w:val="22"/>
          <w:lang w:val="en-US" w:eastAsia="ja-JP" w:bidi="he-IL"/>
        </w:rPr>
        <w:t>Results (Y/N/A):</w:t>
      </w:r>
      <w:r>
        <w:rPr>
          <w:szCs w:val="22"/>
          <w:lang w:val="en-US" w:eastAsia="ja-JP" w:bidi="he-IL"/>
        </w:rPr>
        <w:t xml:space="preserve"> </w:t>
      </w:r>
      <w:r w:rsidRPr="00B817DB">
        <w:rPr>
          <w:szCs w:val="22"/>
          <w:lang w:eastAsia="ja-JP"/>
        </w:rPr>
        <w:t>Approved by unanimous consent</w:t>
      </w:r>
    </w:p>
    <w:p w14:paraId="3B5FAABD" w14:textId="0C570182" w:rsidR="000E2551" w:rsidRDefault="00B817DB" w:rsidP="002D40DC">
      <w:pPr>
        <w:numPr>
          <w:ilvl w:val="1"/>
          <w:numId w:val="1"/>
        </w:numPr>
        <w:rPr>
          <w:szCs w:val="22"/>
          <w:lang w:eastAsia="ja-JP"/>
        </w:rPr>
      </w:pPr>
      <w:r>
        <w:rPr>
          <w:szCs w:val="22"/>
          <w:lang w:eastAsia="ja-JP"/>
        </w:rPr>
        <w:t xml:space="preserve">Chair led group comment resolution on document </w:t>
      </w:r>
      <w:r w:rsidR="00573415">
        <w:rPr>
          <w:szCs w:val="22"/>
          <w:lang w:eastAsia="ja-JP"/>
        </w:rPr>
        <w:t>11-22-0102</w:t>
      </w:r>
    </w:p>
    <w:p w14:paraId="505C2AD4" w14:textId="00E19E37" w:rsidR="00573415" w:rsidRDefault="00573415" w:rsidP="00573415">
      <w:pPr>
        <w:numPr>
          <w:ilvl w:val="2"/>
          <w:numId w:val="1"/>
        </w:numPr>
        <w:rPr>
          <w:szCs w:val="22"/>
          <w:lang w:eastAsia="ja-JP"/>
        </w:rPr>
      </w:pPr>
      <w:r>
        <w:rPr>
          <w:szCs w:val="22"/>
          <w:lang w:eastAsia="ja-JP"/>
        </w:rPr>
        <w:t>CID 7005: Revise</w:t>
      </w:r>
    </w:p>
    <w:p w14:paraId="6A7F4A1E" w14:textId="3A2BD9ED" w:rsidR="00573415" w:rsidRDefault="00573415" w:rsidP="00573415">
      <w:pPr>
        <w:numPr>
          <w:ilvl w:val="2"/>
          <w:numId w:val="1"/>
        </w:numPr>
        <w:rPr>
          <w:szCs w:val="22"/>
          <w:lang w:eastAsia="ja-JP"/>
        </w:rPr>
      </w:pPr>
      <w:r>
        <w:rPr>
          <w:szCs w:val="22"/>
          <w:lang w:eastAsia="ja-JP"/>
        </w:rPr>
        <w:t>CID 7016: Revise</w:t>
      </w:r>
    </w:p>
    <w:p w14:paraId="3F541EEE" w14:textId="6A8CF783" w:rsidR="00573415" w:rsidRDefault="00573415" w:rsidP="00573415">
      <w:pPr>
        <w:numPr>
          <w:ilvl w:val="2"/>
          <w:numId w:val="1"/>
        </w:numPr>
        <w:rPr>
          <w:szCs w:val="22"/>
          <w:lang w:eastAsia="ja-JP"/>
        </w:rPr>
      </w:pPr>
      <w:r>
        <w:rPr>
          <w:szCs w:val="22"/>
          <w:lang w:eastAsia="ja-JP"/>
        </w:rPr>
        <w:t>CID 7017: Revise</w:t>
      </w:r>
    </w:p>
    <w:p w14:paraId="3D003ED2" w14:textId="63B74F8C" w:rsidR="00573415" w:rsidRDefault="00573415" w:rsidP="00573415">
      <w:pPr>
        <w:numPr>
          <w:ilvl w:val="2"/>
          <w:numId w:val="1"/>
        </w:numPr>
        <w:rPr>
          <w:szCs w:val="22"/>
          <w:lang w:eastAsia="ja-JP"/>
        </w:rPr>
      </w:pPr>
      <w:r>
        <w:rPr>
          <w:szCs w:val="22"/>
          <w:lang w:eastAsia="ja-JP"/>
        </w:rPr>
        <w:t>CID 7019: Revise</w:t>
      </w:r>
    </w:p>
    <w:p w14:paraId="0A73AAD8" w14:textId="60C64B59" w:rsidR="00573415" w:rsidRDefault="00573415" w:rsidP="00573415">
      <w:pPr>
        <w:numPr>
          <w:ilvl w:val="2"/>
          <w:numId w:val="1"/>
        </w:numPr>
        <w:rPr>
          <w:szCs w:val="22"/>
          <w:lang w:eastAsia="ja-JP"/>
        </w:rPr>
      </w:pPr>
      <w:r>
        <w:rPr>
          <w:szCs w:val="22"/>
          <w:lang w:eastAsia="ja-JP"/>
        </w:rPr>
        <w:t>CID 7020: Revise</w:t>
      </w:r>
    </w:p>
    <w:p w14:paraId="324579BD" w14:textId="18BAAB82" w:rsidR="00573415" w:rsidRDefault="00573415" w:rsidP="00573415">
      <w:pPr>
        <w:numPr>
          <w:ilvl w:val="2"/>
          <w:numId w:val="1"/>
        </w:numPr>
        <w:rPr>
          <w:szCs w:val="22"/>
          <w:lang w:eastAsia="ja-JP"/>
        </w:rPr>
      </w:pPr>
      <w:r>
        <w:rPr>
          <w:szCs w:val="22"/>
          <w:lang w:eastAsia="ja-JP"/>
        </w:rPr>
        <w:lastRenderedPageBreak/>
        <w:t>CID 7034: Revise</w:t>
      </w:r>
    </w:p>
    <w:p w14:paraId="1F60F42E" w14:textId="70FDB631" w:rsidR="00573415" w:rsidRDefault="00573415" w:rsidP="00573415">
      <w:pPr>
        <w:numPr>
          <w:ilvl w:val="2"/>
          <w:numId w:val="1"/>
        </w:numPr>
        <w:rPr>
          <w:szCs w:val="22"/>
          <w:lang w:eastAsia="ja-JP"/>
        </w:rPr>
      </w:pPr>
      <w:r>
        <w:rPr>
          <w:szCs w:val="22"/>
          <w:lang w:eastAsia="ja-JP"/>
        </w:rPr>
        <w:t>CID 7040: Reject</w:t>
      </w:r>
    </w:p>
    <w:p w14:paraId="50436CA3" w14:textId="4F28AEB9" w:rsidR="00573415" w:rsidRDefault="00573415" w:rsidP="00573415">
      <w:pPr>
        <w:numPr>
          <w:ilvl w:val="2"/>
          <w:numId w:val="1"/>
        </w:numPr>
        <w:rPr>
          <w:szCs w:val="22"/>
          <w:lang w:eastAsia="ja-JP"/>
        </w:rPr>
      </w:pPr>
      <w:r>
        <w:rPr>
          <w:szCs w:val="22"/>
          <w:lang w:eastAsia="ja-JP"/>
        </w:rPr>
        <w:t>CID 7043: Reject</w:t>
      </w:r>
    </w:p>
    <w:p w14:paraId="342256BE" w14:textId="739F36BB" w:rsidR="000E2551" w:rsidRDefault="00650DBA" w:rsidP="002D40DC">
      <w:pPr>
        <w:numPr>
          <w:ilvl w:val="1"/>
          <w:numId w:val="1"/>
        </w:numPr>
        <w:rPr>
          <w:szCs w:val="22"/>
          <w:lang w:eastAsia="ja-JP"/>
        </w:rPr>
      </w:pPr>
      <w:r>
        <w:rPr>
          <w:szCs w:val="22"/>
          <w:lang w:eastAsia="ja-JP"/>
        </w:rPr>
        <w:t>Adjourned at 11:32PST</w:t>
      </w:r>
    </w:p>
    <w:p w14:paraId="2CD9632B" w14:textId="12B6122C" w:rsidR="00B4516C" w:rsidRPr="004F2658" w:rsidRDefault="00B4516C" w:rsidP="00B4516C">
      <w:pPr>
        <w:numPr>
          <w:ilvl w:val="0"/>
          <w:numId w:val="1"/>
        </w:numPr>
        <w:rPr>
          <w:b/>
          <w:szCs w:val="22"/>
        </w:rPr>
      </w:pPr>
      <w:r w:rsidRPr="004F2658">
        <w:rPr>
          <w:b/>
          <w:szCs w:val="22"/>
        </w:rPr>
        <w:t xml:space="preserve">TGaz – </w:t>
      </w:r>
      <w:r w:rsidR="00817096">
        <w:rPr>
          <w:b/>
          <w:szCs w:val="22"/>
        </w:rPr>
        <w:t>January</w:t>
      </w:r>
      <w:r>
        <w:rPr>
          <w:b/>
          <w:szCs w:val="22"/>
        </w:rPr>
        <w:t xml:space="preserve"> </w:t>
      </w:r>
      <w:r w:rsidR="00F823A6">
        <w:rPr>
          <w:b/>
          <w:szCs w:val="22"/>
        </w:rPr>
        <w:t>20</w:t>
      </w:r>
      <w:r w:rsidRPr="00B22202">
        <w:rPr>
          <w:b/>
          <w:szCs w:val="22"/>
          <w:vertAlign w:val="superscript"/>
        </w:rPr>
        <w:t>th</w:t>
      </w:r>
      <w:r>
        <w:rPr>
          <w:b/>
          <w:szCs w:val="22"/>
        </w:rPr>
        <w:t xml:space="preserve">  , </w:t>
      </w:r>
      <w:r w:rsidRPr="004F2658">
        <w:rPr>
          <w:b/>
          <w:szCs w:val="22"/>
        </w:rPr>
        <w:t xml:space="preserve"> 20</w:t>
      </w:r>
      <w:r>
        <w:rPr>
          <w:b/>
          <w:szCs w:val="22"/>
        </w:rPr>
        <w:t>2</w:t>
      </w:r>
      <w:r w:rsidR="00817096">
        <w:rPr>
          <w:b/>
          <w:szCs w:val="22"/>
        </w:rPr>
        <w:t>2</w:t>
      </w:r>
      <w:r w:rsidRPr="004F2658">
        <w:rPr>
          <w:b/>
          <w:szCs w:val="22"/>
        </w:rPr>
        <w:t xml:space="preserve"> </w:t>
      </w:r>
    </w:p>
    <w:p w14:paraId="2ABE4622" w14:textId="3898330C" w:rsidR="00B4516C" w:rsidRPr="004F2658" w:rsidRDefault="00B4516C" w:rsidP="00B4516C">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10:</w:t>
      </w:r>
      <w:r w:rsidR="0017277A">
        <w:rPr>
          <w:b/>
          <w:szCs w:val="22"/>
        </w:rPr>
        <w:t>3</w:t>
      </w:r>
      <w:r>
        <w:rPr>
          <w:b/>
          <w:szCs w:val="22"/>
        </w:rPr>
        <w:t>0</w:t>
      </w:r>
      <w:r w:rsidRPr="004F2658">
        <w:rPr>
          <w:b/>
          <w:szCs w:val="22"/>
        </w:rPr>
        <w:t xml:space="preserve"> P</w:t>
      </w:r>
      <w:r w:rsidR="0017277A">
        <w:rPr>
          <w:b/>
          <w:szCs w:val="22"/>
        </w:rPr>
        <w:t>S</w:t>
      </w:r>
      <w:r w:rsidRPr="004F2658">
        <w:rPr>
          <w:b/>
          <w:szCs w:val="22"/>
        </w:rPr>
        <w:t>T,</w:t>
      </w:r>
    </w:p>
    <w:p w14:paraId="60955433" w14:textId="03363D80" w:rsidR="00B4516C" w:rsidRPr="00B20D60" w:rsidRDefault="00B4516C" w:rsidP="00B4516C">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9"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sidR="00817096">
          <w:rPr>
            <w:rStyle w:val="Hyperlink"/>
            <w:b/>
            <w:szCs w:val="22"/>
            <w:lang w:eastAsia="ja-JP"/>
          </w:rPr>
          <w:t>1945</w:t>
        </w:r>
        <w:r w:rsidRPr="000E2551">
          <w:rPr>
            <w:rStyle w:val="Hyperlink"/>
            <w:b/>
            <w:szCs w:val="22"/>
            <w:lang w:eastAsia="ja-JP"/>
          </w:rPr>
          <w:t>r</w:t>
        </w:r>
        <w:r w:rsidR="0046317E">
          <w:rPr>
            <w:rStyle w:val="Hyperlink"/>
            <w:b/>
            <w:szCs w:val="22"/>
            <w:lang w:eastAsia="ja-JP"/>
          </w:rPr>
          <w:t>3</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3A66CE">
        <w:rPr>
          <w:b/>
          <w:szCs w:val="22"/>
          <w:lang w:eastAsia="ja-JP"/>
        </w:rPr>
        <w:t>32)</w:t>
      </w:r>
    </w:p>
    <w:p w14:paraId="5BCC1E2A" w14:textId="77777777" w:rsidR="00B4516C" w:rsidRPr="00D676A8" w:rsidRDefault="00B4516C" w:rsidP="00B4516C">
      <w:pPr>
        <w:numPr>
          <w:ilvl w:val="1"/>
          <w:numId w:val="1"/>
        </w:numPr>
        <w:rPr>
          <w:szCs w:val="22"/>
        </w:rPr>
      </w:pPr>
      <w:r w:rsidRPr="00D676A8">
        <w:rPr>
          <w:szCs w:val="22"/>
        </w:rPr>
        <w:t>Review Patent Policy and logistics</w:t>
      </w:r>
    </w:p>
    <w:p w14:paraId="40AE11D7" w14:textId="77777777" w:rsidR="00B4516C" w:rsidRDefault="00B4516C" w:rsidP="00B4516C">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70EF441D" w14:textId="77777777" w:rsidR="00B4516C" w:rsidRDefault="00B4516C" w:rsidP="00B4516C">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614F2AA" w14:textId="77777777" w:rsidR="00B4516C" w:rsidRDefault="00B4516C" w:rsidP="00B4516C">
      <w:pPr>
        <w:numPr>
          <w:ilvl w:val="2"/>
          <w:numId w:val="1"/>
        </w:numPr>
        <w:jc w:val="both"/>
        <w:rPr>
          <w:szCs w:val="22"/>
        </w:rPr>
      </w:pPr>
      <w:r>
        <w:rPr>
          <w:szCs w:val="22"/>
          <w:lang w:eastAsia="ja-JP"/>
        </w:rPr>
        <w:t>Chair reminded participants to register their attendance using imat.</w:t>
      </w:r>
    </w:p>
    <w:p w14:paraId="0CAE2D6A" w14:textId="77777777" w:rsidR="00B4516C" w:rsidRDefault="00B4516C" w:rsidP="00B4516C">
      <w:pPr>
        <w:numPr>
          <w:ilvl w:val="2"/>
          <w:numId w:val="1"/>
        </w:numPr>
        <w:jc w:val="both"/>
        <w:rPr>
          <w:szCs w:val="22"/>
        </w:rPr>
      </w:pPr>
      <w:r>
        <w:rPr>
          <w:szCs w:val="22"/>
        </w:rPr>
        <w:t>Chair reviewed other guidelines for IEEE meetings, asked if any clarifications are requested, no one stepped forward.</w:t>
      </w:r>
    </w:p>
    <w:p w14:paraId="11110431" w14:textId="77777777" w:rsidR="00B4516C" w:rsidRDefault="00B4516C" w:rsidP="00B4516C">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54DA869E" w14:textId="77777777" w:rsidR="00B4516C" w:rsidRDefault="00B4516C" w:rsidP="00B4516C">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5E6B4BCA" w14:textId="77777777" w:rsidR="00B4516C" w:rsidRPr="00D676A8" w:rsidRDefault="00B4516C" w:rsidP="00B4516C">
      <w:pPr>
        <w:numPr>
          <w:ilvl w:val="2"/>
          <w:numId w:val="1"/>
        </w:numPr>
        <w:jc w:val="both"/>
        <w:rPr>
          <w:szCs w:val="22"/>
        </w:rPr>
      </w:pPr>
      <w:r>
        <w:rPr>
          <w:szCs w:val="22"/>
        </w:rPr>
        <w:t>Chair reviewed IEEE 802 ground rules</w:t>
      </w:r>
    </w:p>
    <w:p w14:paraId="55476FE7" w14:textId="7EB0500C" w:rsidR="00B4516C" w:rsidRDefault="00B4516C" w:rsidP="00B4516C">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46317E">
        <w:rPr>
          <w:szCs w:val="22"/>
          <w:lang w:eastAsia="ja-JP"/>
        </w:rPr>
        <w:t>22</w:t>
      </w:r>
      <w:r w:rsidRPr="00647290">
        <w:rPr>
          <w:szCs w:val="22"/>
          <w:lang w:eastAsia="ja-JP"/>
        </w:rPr>
        <w:t xml:space="preserve"> present</w:t>
      </w:r>
    </w:p>
    <w:p w14:paraId="3E03A4E3" w14:textId="197CBB4E" w:rsidR="00B4516C" w:rsidRDefault="00B4516C" w:rsidP="002D40DC">
      <w:pPr>
        <w:numPr>
          <w:ilvl w:val="1"/>
          <w:numId w:val="1"/>
        </w:numPr>
        <w:rPr>
          <w:szCs w:val="22"/>
          <w:lang w:eastAsia="ja-JP"/>
        </w:rPr>
      </w:pPr>
      <w:r>
        <w:rPr>
          <w:szCs w:val="22"/>
          <w:lang w:eastAsia="ja-JP"/>
        </w:rPr>
        <w:t>Agenda:</w:t>
      </w:r>
    </w:p>
    <w:p w14:paraId="2875EE1E" w14:textId="4755E24B" w:rsidR="00E3712E" w:rsidRDefault="0046317E" w:rsidP="0046317E">
      <w:pPr>
        <w:numPr>
          <w:ilvl w:val="2"/>
          <w:numId w:val="1"/>
        </w:numPr>
        <w:rPr>
          <w:szCs w:val="22"/>
          <w:lang w:eastAsia="ja-JP"/>
        </w:rPr>
      </w:pPr>
      <w:r>
        <w:rPr>
          <w:szCs w:val="22"/>
          <w:lang w:eastAsia="ja-JP"/>
        </w:rPr>
        <w:t>Motion 11-22-128 Group CR (15min)</w:t>
      </w:r>
    </w:p>
    <w:p w14:paraId="39D6845B" w14:textId="7E7B06BC" w:rsidR="0046317E" w:rsidRDefault="0046317E" w:rsidP="0046317E">
      <w:pPr>
        <w:numPr>
          <w:ilvl w:val="2"/>
          <w:numId w:val="1"/>
        </w:numPr>
        <w:rPr>
          <w:szCs w:val="22"/>
          <w:lang w:eastAsia="ja-JP"/>
        </w:rPr>
      </w:pPr>
      <w:r>
        <w:rPr>
          <w:szCs w:val="22"/>
          <w:lang w:eastAsia="ja-JP"/>
        </w:rPr>
        <w:t>Submission 11-2</w:t>
      </w:r>
      <w:r w:rsidR="00F61442">
        <w:rPr>
          <w:szCs w:val="22"/>
          <w:lang w:eastAsia="ja-JP"/>
        </w:rPr>
        <w:t>2</w:t>
      </w:r>
      <w:r>
        <w:rPr>
          <w:szCs w:val="22"/>
          <w:lang w:eastAsia="ja-JP"/>
        </w:rPr>
        <w:t xml:space="preserve">-131 Text changes for random </w:t>
      </w:r>
      <w:r w:rsidR="003A66CE">
        <w:rPr>
          <w:szCs w:val="22"/>
          <w:lang w:eastAsia="ja-JP"/>
        </w:rPr>
        <w:t>LTF</w:t>
      </w:r>
      <w:r>
        <w:rPr>
          <w:szCs w:val="22"/>
          <w:lang w:eastAsia="ja-JP"/>
        </w:rPr>
        <w:t xml:space="preserve"> sequence index (15min)</w:t>
      </w:r>
    </w:p>
    <w:p w14:paraId="395F0812" w14:textId="440EBF43" w:rsidR="0046317E" w:rsidRDefault="0046317E" w:rsidP="0046317E">
      <w:pPr>
        <w:numPr>
          <w:ilvl w:val="2"/>
          <w:numId w:val="1"/>
        </w:numPr>
        <w:rPr>
          <w:szCs w:val="22"/>
          <w:lang w:eastAsia="ja-JP"/>
        </w:rPr>
      </w:pPr>
      <w:r>
        <w:rPr>
          <w:szCs w:val="22"/>
          <w:lang w:eastAsia="ja-JP"/>
        </w:rPr>
        <w:t>Group CR</w:t>
      </w:r>
    </w:p>
    <w:p w14:paraId="04CC35BA" w14:textId="76DE4102" w:rsidR="0046317E" w:rsidRDefault="0046317E" w:rsidP="0046317E">
      <w:pPr>
        <w:numPr>
          <w:ilvl w:val="1"/>
          <w:numId w:val="1"/>
        </w:numPr>
        <w:rPr>
          <w:szCs w:val="22"/>
          <w:lang w:eastAsia="ja-JP"/>
        </w:rPr>
      </w:pPr>
      <w:r>
        <w:rPr>
          <w:szCs w:val="22"/>
          <w:lang w:eastAsia="ja-JP"/>
        </w:rPr>
        <w:t>Chair presented for motion on 11-22-128</w:t>
      </w:r>
    </w:p>
    <w:p w14:paraId="4770DD57" w14:textId="0F4D6004" w:rsidR="00257C79" w:rsidRDefault="00F61442" w:rsidP="00257C79">
      <w:pPr>
        <w:numPr>
          <w:ilvl w:val="2"/>
          <w:numId w:val="1"/>
        </w:numPr>
        <w:rPr>
          <w:szCs w:val="22"/>
          <w:lang w:eastAsia="ja-JP"/>
        </w:rPr>
      </w:pPr>
      <w:r>
        <w:rPr>
          <w:szCs w:val="22"/>
          <w:lang w:eastAsia="ja-JP"/>
        </w:rPr>
        <w:t>Discussion of comment 7034</w:t>
      </w:r>
    </w:p>
    <w:p w14:paraId="26692331" w14:textId="4E094C1D" w:rsidR="00F61442" w:rsidRDefault="00F61442" w:rsidP="00257C79">
      <w:pPr>
        <w:numPr>
          <w:ilvl w:val="2"/>
          <w:numId w:val="1"/>
        </w:numPr>
        <w:rPr>
          <w:szCs w:val="22"/>
          <w:lang w:eastAsia="ja-JP"/>
        </w:rPr>
      </w:pPr>
      <w:r>
        <w:rPr>
          <w:szCs w:val="22"/>
          <w:lang w:eastAsia="ja-JP"/>
        </w:rPr>
        <w:t>Motion 202201-07</w:t>
      </w:r>
      <w:r>
        <w:rPr>
          <w:szCs w:val="22"/>
          <w:lang w:eastAsia="ja-JP"/>
        </w:rPr>
        <w:br/>
      </w:r>
      <w:r w:rsidR="003A66CE" w:rsidRPr="003A66CE">
        <w:rPr>
          <w:szCs w:val="22"/>
          <w:lang w:eastAsia="ja-JP"/>
        </w:rPr>
        <w:t>Move to adopt the resolutions depicted by document 11-22-128r1 for CIDs 7005, 7016, 7017, 7019, 7020, 7034, 7040, 7043 ( 8 CIDs total), instruct the technical editor to incorporate it in the P802.11az draft and grant the editor editorial license</w:t>
      </w:r>
      <w:r w:rsidR="003A66CE">
        <w:rPr>
          <w:szCs w:val="22"/>
          <w:lang w:eastAsia="ja-JP"/>
        </w:rPr>
        <w:t>.</w:t>
      </w:r>
      <w:r>
        <w:rPr>
          <w:szCs w:val="22"/>
          <w:lang w:eastAsia="ja-JP"/>
        </w:rPr>
        <w:br/>
        <w:t>Moved by : Ali Raissinia</w:t>
      </w:r>
      <w:r>
        <w:rPr>
          <w:szCs w:val="22"/>
          <w:lang w:eastAsia="ja-JP"/>
        </w:rPr>
        <w:br/>
        <w:t>Seconded by: Nehru Bhandaru</w:t>
      </w:r>
      <w:r>
        <w:rPr>
          <w:szCs w:val="22"/>
          <w:lang w:eastAsia="ja-JP"/>
        </w:rPr>
        <w:br/>
        <w:t>Results (Y/N/A): Approved by Unanimous Consent</w:t>
      </w:r>
      <w:r>
        <w:rPr>
          <w:szCs w:val="22"/>
          <w:lang w:eastAsia="ja-JP"/>
        </w:rPr>
        <w:br/>
      </w:r>
    </w:p>
    <w:p w14:paraId="223EE6D4" w14:textId="179F2CAD" w:rsidR="00F61442" w:rsidRDefault="00F61442" w:rsidP="00F61442">
      <w:pPr>
        <w:numPr>
          <w:ilvl w:val="1"/>
          <w:numId w:val="1"/>
        </w:numPr>
        <w:rPr>
          <w:szCs w:val="22"/>
          <w:lang w:eastAsia="ja-JP"/>
        </w:rPr>
      </w:pPr>
      <w:r>
        <w:rPr>
          <w:szCs w:val="22"/>
          <w:lang w:eastAsia="ja-JP"/>
        </w:rPr>
        <w:t>Julia Feng presented 11-22-131</w:t>
      </w:r>
    </w:p>
    <w:p w14:paraId="5081B8F2" w14:textId="52E1F8EB" w:rsidR="00F61442" w:rsidRDefault="00F61442" w:rsidP="00F61442">
      <w:pPr>
        <w:numPr>
          <w:ilvl w:val="2"/>
          <w:numId w:val="1"/>
        </w:numPr>
        <w:rPr>
          <w:szCs w:val="22"/>
          <w:lang w:eastAsia="ja-JP"/>
        </w:rPr>
      </w:pPr>
      <w:r>
        <w:rPr>
          <w:szCs w:val="22"/>
          <w:lang w:eastAsia="ja-JP"/>
        </w:rPr>
        <w:t>Title</w:t>
      </w:r>
      <w:r w:rsidR="003A66CE">
        <w:rPr>
          <w:szCs w:val="22"/>
          <w:lang w:eastAsia="ja-JP"/>
        </w:rPr>
        <w:t>:</w:t>
      </w:r>
      <w:r>
        <w:rPr>
          <w:szCs w:val="22"/>
          <w:lang w:eastAsia="ja-JP"/>
        </w:rPr>
        <w:t xml:space="preserve"> text changes for random LTF sequence index</w:t>
      </w:r>
    </w:p>
    <w:p w14:paraId="2E71843E" w14:textId="091BBD65" w:rsidR="00315F2A" w:rsidRDefault="00315F2A" w:rsidP="00F61442">
      <w:pPr>
        <w:numPr>
          <w:ilvl w:val="2"/>
          <w:numId w:val="1"/>
        </w:numPr>
        <w:rPr>
          <w:szCs w:val="22"/>
          <w:lang w:eastAsia="ja-JP"/>
        </w:rPr>
      </w:pPr>
      <w:r>
        <w:rPr>
          <w:szCs w:val="22"/>
          <w:lang w:eastAsia="ja-JP"/>
        </w:rPr>
        <w:t xml:space="preserve">Document needs to be revised so insertions are shown as </w:t>
      </w:r>
      <w:r w:rsidR="003A66CE">
        <w:rPr>
          <w:szCs w:val="22"/>
          <w:lang w:eastAsia="ja-JP"/>
        </w:rPr>
        <w:t>revised text using Word review features</w:t>
      </w:r>
      <w:r>
        <w:rPr>
          <w:szCs w:val="22"/>
          <w:lang w:eastAsia="ja-JP"/>
        </w:rPr>
        <w:t>.</w:t>
      </w:r>
    </w:p>
    <w:p w14:paraId="2BCF85D6" w14:textId="3C96E56B" w:rsidR="00315F2A" w:rsidRDefault="00315F2A" w:rsidP="00315F2A">
      <w:pPr>
        <w:numPr>
          <w:ilvl w:val="1"/>
          <w:numId w:val="1"/>
        </w:numPr>
        <w:rPr>
          <w:szCs w:val="22"/>
          <w:lang w:eastAsia="ja-JP"/>
        </w:rPr>
      </w:pPr>
      <w:r>
        <w:rPr>
          <w:szCs w:val="22"/>
          <w:lang w:eastAsia="ja-JP"/>
        </w:rPr>
        <w:t>Chair performed group comment resolution on 11-22-102</w:t>
      </w:r>
    </w:p>
    <w:p w14:paraId="03EC1D4E" w14:textId="7EEF79C9" w:rsidR="00315F2A" w:rsidRDefault="00315F2A" w:rsidP="00315F2A">
      <w:pPr>
        <w:numPr>
          <w:ilvl w:val="2"/>
          <w:numId w:val="1"/>
        </w:numPr>
        <w:rPr>
          <w:szCs w:val="22"/>
          <w:lang w:eastAsia="ja-JP"/>
        </w:rPr>
      </w:pPr>
      <w:r>
        <w:rPr>
          <w:szCs w:val="22"/>
          <w:lang w:eastAsia="ja-JP"/>
        </w:rPr>
        <w:t>CID 7047</w:t>
      </w:r>
      <w:r w:rsidR="002B60AF">
        <w:rPr>
          <w:szCs w:val="22"/>
          <w:lang w:eastAsia="ja-JP"/>
        </w:rPr>
        <w:t xml:space="preserve"> Revise</w:t>
      </w:r>
    </w:p>
    <w:p w14:paraId="44201FE9" w14:textId="7A209811" w:rsidR="002B60AF" w:rsidRDefault="002B60AF" w:rsidP="00315F2A">
      <w:pPr>
        <w:numPr>
          <w:ilvl w:val="2"/>
          <w:numId w:val="1"/>
        </w:numPr>
        <w:rPr>
          <w:szCs w:val="22"/>
          <w:lang w:eastAsia="ja-JP"/>
        </w:rPr>
      </w:pPr>
      <w:r>
        <w:rPr>
          <w:szCs w:val="22"/>
          <w:lang w:eastAsia="ja-JP"/>
        </w:rPr>
        <w:t xml:space="preserve">CID 7052 </w:t>
      </w:r>
      <w:r w:rsidR="00936EF0">
        <w:rPr>
          <w:szCs w:val="22"/>
          <w:lang w:eastAsia="ja-JP"/>
        </w:rPr>
        <w:t>Assigned to Christian Berger</w:t>
      </w:r>
    </w:p>
    <w:p w14:paraId="4F76C4AD" w14:textId="1853B1B8" w:rsidR="00936EF0" w:rsidRDefault="00936EF0" w:rsidP="00315F2A">
      <w:pPr>
        <w:numPr>
          <w:ilvl w:val="2"/>
          <w:numId w:val="1"/>
        </w:numPr>
        <w:rPr>
          <w:szCs w:val="22"/>
          <w:lang w:eastAsia="ja-JP"/>
        </w:rPr>
      </w:pPr>
      <w:r>
        <w:rPr>
          <w:szCs w:val="22"/>
          <w:lang w:eastAsia="ja-JP"/>
        </w:rPr>
        <w:t>CDI 7056</w:t>
      </w:r>
      <w:r w:rsidR="00376569">
        <w:rPr>
          <w:szCs w:val="22"/>
          <w:lang w:eastAsia="ja-JP"/>
        </w:rPr>
        <w:t>: revised, already resolved by 11-21-1944r2</w:t>
      </w:r>
    </w:p>
    <w:p w14:paraId="68267B17" w14:textId="5B1226F2" w:rsidR="00376569" w:rsidRDefault="00376569" w:rsidP="00315F2A">
      <w:pPr>
        <w:numPr>
          <w:ilvl w:val="2"/>
          <w:numId w:val="1"/>
        </w:numPr>
        <w:rPr>
          <w:szCs w:val="22"/>
          <w:lang w:eastAsia="ja-JP"/>
        </w:rPr>
      </w:pPr>
      <w:r>
        <w:rPr>
          <w:szCs w:val="22"/>
          <w:lang w:eastAsia="ja-JP"/>
        </w:rPr>
        <w:t xml:space="preserve">CID 7065: </w:t>
      </w:r>
      <w:r w:rsidR="00606A23">
        <w:rPr>
          <w:szCs w:val="22"/>
          <w:lang w:eastAsia="ja-JP"/>
        </w:rPr>
        <w:t>Revise</w:t>
      </w:r>
    </w:p>
    <w:p w14:paraId="626D09F3" w14:textId="64F03A42" w:rsidR="00606A23" w:rsidRDefault="00606A23" w:rsidP="00315F2A">
      <w:pPr>
        <w:numPr>
          <w:ilvl w:val="2"/>
          <w:numId w:val="1"/>
        </w:numPr>
        <w:rPr>
          <w:szCs w:val="22"/>
          <w:lang w:eastAsia="ja-JP"/>
        </w:rPr>
      </w:pPr>
      <w:r>
        <w:rPr>
          <w:szCs w:val="22"/>
          <w:lang w:eastAsia="ja-JP"/>
        </w:rPr>
        <w:t>CID 7</w:t>
      </w:r>
      <w:r w:rsidR="00414757">
        <w:rPr>
          <w:szCs w:val="22"/>
          <w:lang w:eastAsia="ja-JP"/>
        </w:rPr>
        <w:t>072: Revise</w:t>
      </w:r>
    </w:p>
    <w:p w14:paraId="6EF7E04C" w14:textId="71D0D613" w:rsidR="00414757" w:rsidRDefault="00414757" w:rsidP="00315F2A">
      <w:pPr>
        <w:numPr>
          <w:ilvl w:val="2"/>
          <w:numId w:val="1"/>
        </w:numPr>
        <w:rPr>
          <w:szCs w:val="22"/>
          <w:lang w:eastAsia="ja-JP"/>
        </w:rPr>
      </w:pPr>
      <w:r>
        <w:rPr>
          <w:szCs w:val="22"/>
          <w:lang w:eastAsia="ja-JP"/>
        </w:rPr>
        <w:t>CID 7075 Assigned to Christian Berger. Also7087.</w:t>
      </w:r>
    </w:p>
    <w:p w14:paraId="73B185A5" w14:textId="48943DF3" w:rsidR="00582A9D" w:rsidRDefault="00582A9D" w:rsidP="00315F2A">
      <w:pPr>
        <w:numPr>
          <w:ilvl w:val="2"/>
          <w:numId w:val="1"/>
        </w:numPr>
        <w:rPr>
          <w:szCs w:val="22"/>
          <w:lang w:eastAsia="ja-JP"/>
        </w:rPr>
      </w:pPr>
      <w:r>
        <w:rPr>
          <w:szCs w:val="22"/>
          <w:lang w:eastAsia="ja-JP"/>
        </w:rPr>
        <w:t xml:space="preserve">CID 7076: Revise </w:t>
      </w:r>
    </w:p>
    <w:p w14:paraId="7A196672" w14:textId="72B83733" w:rsidR="002443E1" w:rsidRDefault="002443E1" w:rsidP="002443E1">
      <w:pPr>
        <w:numPr>
          <w:ilvl w:val="1"/>
          <w:numId w:val="1"/>
        </w:numPr>
        <w:rPr>
          <w:szCs w:val="22"/>
          <w:lang w:eastAsia="ja-JP"/>
        </w:rPr>
      </w:pPr>
      <w:r>
        <w:rPr>
          <w:szCs w:val="22"/>
          <w:lang w:eastAsia="ja-JP"/>
        </w:rPr>
        <w:t>Recess at 12:30 PST.</w:t>
      </w:r>
    </w:p>
    <w:p w14:paraId="369DD8AA" w14:textId="0DA62485" w:rsidR="0042196D" w:rsidRPr="004F2658" w:rsidRDefault="0042196D" w:rsidP="0042196D">
      <w:pPr>
        <w:numPr>
          <w:ilvl w:val="0"/>
          <w:numId w:val="1"/>
        </w:numPr>
        <w:rPr>
          <w:b/>
          <w:szCs w:val="22"/>
        </w:rPr>
      </w:pPr>
      <w:r w:rsidRPr="004F2658">
        <w:rPr>
          <w:b/>
          <w:szCs w:val="22"/>
        </w:rPr>
        <w:t xml:space="preserve">TGaz – </w:t>
      </w:r>
      <w:r>
        <w:rPr>
          <w:b/>
          <w:szCs w:val="22"/>
        </w:rPr>
        <w:t>January 2</w:t>
      </w:r>
      <w:r w:rsidR="003A66CE">
        <w:rPr>
          <w:b/>
          <w:szCs w:val="22"/>
        </w:rPr>
        <w:t>4</w:t>
      </w:r>
      <w:r w:rsidRPr="00B22202">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608DC53A" w14:textId="77777777" w:rsidR="0042196D" w:rsidRPr="004F2658" w:rsidRDefault="0042196D" w:rsidP="0042196D">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10:30</w:t>
      </w:r>
      <w:r w:rsidRPr="004F2658">
        <w:rPr>
          <w:b/>
          <w:szCs w:val="22"/>
        </w:rPr>
        <w:t xml:space="preserve"> P</w:t>
      </w:r>
      <w:r>
        <w:rPr>
          <w:b/>
          <w:szCs w:val="22"/>
        </w:rPr>
        <w:t>S</w:t>
      </w:r>
      <w:r w:rsidRPr="004F2658">
        <w:rPr>
          <w:b/>
          <w:szCs w:val="22"/>
        </w:rPr>
        <w:t>T,</w:t>
      </w:r>
    </w:p>
    <w:p w14:paraId="39D4293F" w14:textId="08CEB5F2" w:rsidR="0042196D" w:rsidRPr="00B20D60" w:rsidRDefault="0042196D" w:rsidP="0042196D">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0"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1945</w:t>
        </w:r>
        <w:r w:rsidRPr="000E2551">
          <w:rPr>
            <w:rStyle w:val="Hyperlink"/>
            <w:b/>
            <w:szCs w:val="22"/>
            <w:lang w:eastAsia="ja-JP"/>
          </w:rPr>
          <w:t>r</w:t>
        </w:r>
        <w:r w:rsidR="0021540E">
          <w:rPr>
            <w:rStyle w:val="Hyperlink"/>
            <w:b/>
            <w:szCs w:val="22"/>
            <w:lang w:eastAsia="ja-JP"/>
          </w:rPr>
          <w:t>5</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3A66CE">
        <w:rPr>
          <w:b/>
          <w:szCs w:val="22"/>
          <w:lang w:eastAsia="ja-JP"/>
        </w:rPr>
        <w:t>37)</w:t>
      </w:r>
    </w:p>
    <w:p w14:paraId="1B3F344D" w14:textId="77777777" w:rsidR="0042196D" w:rsidRPr="00D676A8" w:rsidRDefault="0042196D" w:rsidP="0042196D">
      <w:pPr>
        <w:numPr>
          <w:ilvl w:val="1"/>
          <w:numId w:val="1"/>
        </w:numPr>
        <w:rPr>
          <w:szCs w:val="22"/>
        </w:rPr>
      </w:pPr>
      <w:r w:rsidRPr="00D676A8">
        <w:rPr>
          <w:szCs w:val="22"/>
        </w:rPr>
        <w:lastRenderedPageBreak/>
        <w:t>Review Patent Policy and logistics</w:t>
      </w:r>
    </w:p>
    <w:p w14:paraId="62C61C5A" w14:textId="77777777" w:rsidR="0042196D" w:rsidRDefault="0042196D" w:rsidP="0042196D">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653A933E" w14:textId="77777777" w:rsidR="0042196D" w:rsidRDefault="0042196D" w:rsidP="0042196D">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132F969B" w14:textId="77777777" w:rsidR="0042196D" w:rsidRDefault="0042196D" w:rsidP="0042196D">
      <w:pPr>
        <w:numPr>
          <w:ilvl w:val="2"/>
          <w:numId w:val="1"/>
        </w:numPr>
        <w:jc w:val="both"/>
        <w:rPr>
          <w:szCs w:val="22"/>
        </w:rPr>
      </w:pPr>
      <w:r>
        <w:rPr>
          <w:szCs w:val="22"/>
          <w:lang w:eastAsia="ja-JP"/>
        </w:rPr>
        <w:t>Chair reminded participants to register their attendance using imat.</w:t>
      </w:r>
    </w:p>
    <w:p w14:paraId="23B16D0F" w14:textId="77777777" w:rsidR="0042196D" w:rsidRDefault="0042196D" w:rsidP="0042196D">
      <w:pPr>
        <w:numPr>
          <w:ilvl w:val="2"/>
          <w:numId w:val="1"/>
        </w:numPr>
        <w:jc w:val="both"/>
        <w:rPr>
          <w:szCs w:val="22"/>
        </w:rPr>
      </w:pPr>
      <w:r>
        <w:rPr>
          <w:szCs w:val="22"/>
        </w:rPr>
        <w:t>Chair reviewed other guidelines for IEEE meetings, asked if any clarifications are requested, no one stepped forward.</w:t>
      </w:r>
    </w:p>
    <w:p w14:paraId="68B1AD7E" w14:textId="77777777" w:rsidR="0042196D" w:rsidRDefault="0042196D" w:rsidP="0042196D">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03599AD6" w14:textId="77777777" w:rsidR="0042196D" w:rsidRDefault="0042196D" w:rsidP="0042196D">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1F95B1FA" w14:textId="77777777" w:rsidR="0042196D" w:rsidRPr="00D676A8" w:rsidRDefault="0042196D" w:rsidP="0042196D">
      <w:pPr>
        <w:numPr>
          <w:ilvl w:val="2"/>
          <w:numId w:val="1"/>
        </w:numPr>
        <w:jc w:val="both"/>
        <w:rPr>
          <w:szCs w:val="22"/>
        </w:rPr>
      </w:pPr>
      <w:r>
        <w:rPr>
          <w:szCs w:val="22"/>
        </w:rPr>
        <w:t>Chair reviewed IEEE 802 ground rules</w:t>
      </w:r>
    </w:p>
    <w:p w14:paraId="4CD97A11" w14:textId="77777777" w:rsidR="0042196D" w:rsidRDefault="0042196D" w:rsidP="0042196D">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22</w:t>
      </w:r>
      <w:r w:rsidRPr="00647290">
        <w:rPr>
          <w:szCs w:val="22"/>
          <w:lang w:eastAsia="ja-JP"/>
        </w:rPr>
        <w:t xml:space="preserve"> present</w:t>
      </w:r>
    </w:p>
    <w:p w14:paraId="4E2CCB7F" w14:textId="77777777" w:rsidR="0042196D" w:rsidRDefault="0042196D" w:rsidP="0042196D">
      <w:pPr>
        <w:numPr>
          <w:ilvl w:val="1"/>
          <w:numId w:val="1"/>
        </w:numPr>
        <w:rPr>
          <w:szCs w:val="22"/>
          <w:lang w:eastAsia="ja-JP"/>
        </w:rPr>
      </w:pPr>
      <w:r>
        <w:rPr>
          <w:szCs w:val="22"/>
          <w:lang w:eastAsia="ja-JP"/>
        </w:rPr>
        <w:t>Agenda:</w:t>
      </w:r>
    </w:p>
    <w:p w14:paraId="2787A181" w14:textId="057A8DD2" w:rsidR="0042196D" w:rsidRDefault="0042196D" w:rsidP="0042196D">
      <w:pPr>
        <w:numPr>
          <w:ilvl w:val="2"/>
          <w:numId w:val="1"/>
        </w:numPr>
        <w:rPr>
          <w:szCs w:val="22"/>
          <w:lang w:eastAsia="ja-JP"/>
        </w:rPr>
      </w:pPr>
      <w:r>
        <w:rPr>
          <w:szCs w:val="22"/>
          <w:lang w:eastAsia="ja-JP"/>
        </w:rPr>
        <w:t>Motion 11-22-1</w:t>
      </w:r>
      <w:r w:rsidR="00EB3901">
        <w:rPr>
          <w:szCs w:val="22"/>
          <w:lang w:eastAsia="ja-JP"/>
        </w:rPr>
        <w:t>6</w:t>
      </w:r>
      <w:r>
        <w:rPr>
          <w:szCs w:val="22"/>
          <w:lang w:eastAsia="ja-JP"/>
        </w:rPr>
        <w:t xml:space="preserve">8 Group CR </w:t>
      </w:r>
      <w:r w:rsidR="00EB3901">
        <w:rPr>
          <w:szCs w:val="22"/>
          <w:lang w:eastAsia="ja-JP"/>
        </w:rPr>
        <w:t>Part 2</w:t>
      </w:r>
      <w:r>
        <w:rPr>
          <w:szCs w:val="22"/>
          <w:lang w:eastAsia="ja-JP"/>
        </w:rPr>
        <w:t>(15min)</w:t>
      </w:r>
    </w:p>
    <w:p w14:paraId="194B8797" w14:textId="209F3C5C" w:rsidR="0042196D" w:rsidRDefault="0042196D" w:rsidP="0042196D">
      <w:pPr>
        <w:numPr>
          <w:ilvl w:val="2"/>
          <w:numId w:val="1"/>
        </w:numPr>
        <w:rPr>
          <w:szCs w:val="22"/>
          <w:lang w:eastAsia="ja-JP"/>
        </w:rPr>
      </w:pPr>
      <w:r>
        <w:rPr>
          <w:szCs w:val="22"/>
          <w:lang w:eastAsia="ja-JP"/>
        </w:rPr>
        <w:t xml:space="preserve">Submission 11-22-131 Text changes for random </w:t>
      </w:r>
      <w:r w:rsidR="00934A3E">
        <w:rPr>
          <w:szCs w:val="22"/>
          <w:lang w:eastAsia="ja-JP"/>
        </w:rPr>
        <w:t>LTF</w:t>
      </w:r>
      <w:r>
        <w:rPr>
          <w:szCs w:val="22"/>
          <w:lang w:eastAsia="ja-JP"/>
        </w:rPr>
        <w:t xml:space="preserve"> sequence index (</w:t>
      </w:r>
      <w:r w:rsidR="00EB3901">
        <w:rPr>
          <w:szCs w:val="22"/>
          <w:lang w:eastAsia="ja-JP"/>
        </w:rPr>
        <w:t>for completion</w:t>
      </w:r>
      <w:r>
        <w:rPr>
          <w:szCs w:val="22"/>
          <w:lang w:eastAsia="ja-JP"/>
        </w:rPr>
        <w:t>15min)</w:t>
      </w:r>
    </w:p>
    <w:p w14:paraId="180DA3AE" w14:textId="193DDC3F" w:rsidR="00601C27" w:rsidRDefault="00601C27" w:rsidP="0042196D">
      <w:pPr>
        <w:numPr>
          <w:ilvl w:val="2"/>
          <w:numId w:val="1"/>
        </w:numPr>
        <w:rPr>
          <w:szCs w:val="22"/>
          <w:lang w:eastAsia="ja-JP"/>
        </w:rPr>
      </w:pPr>
      <w:r>
        <w:rPr>
          <w:szCs w:val="22"/>
          <w:lang w:eastAsia="ja-JP"/>
        </w:rPr>
        <w:t>Submission 11-22-156 Some SAB1 CR</w:t>
      </w:r>
      <w:r w:rsidR="00EB3901">
        <w:rPr>
          <w:szCs w:val="22"/>
          <w:lang w:eastAsia="ja-JP"/>
        </w:rPr>
        <w:t xml:space="preserve"> – Assaf Kasher (60 minutes)</w:t>
      </w:r>
    </w:p>
    <w:p w14:paraId="4D84887B" w14:textId="6CA8D265" w:rsidR="00601C27" w:rsidRDefault="00601C27" w:rsidP="0042196D">
      <w:pPr>
        <w:numPr>
          <w:ilvl w:val="2"/>
          <w:numId w:val="1"/>
        </w:numPr>
        <w:rPr>
          <w:szCs w:val="22"/>
          <w:lang w:eastAsia="ja-JP"/>
        </w:rPr>
      </w:pPr>
      <w:r>
        <w:rPr>
          <w:szCs w:val="22"/>
          <w:lang w:eastAsia="ja-JP"/>
        </w:rPr>
        <w:t>Submission 11-22-148 Comment Resolutio</w:t>
      </w:r>
      <w:r w:rsidR="00EB3901">
        <w:rPr>
          <w:szCs w:val="22"/>
          <w:lang w:eastAsia="ja-JP"/>
        </w:rPr>
        <w:t>n SA1 – Various Part 2 – (30Minutes)</w:t>
      </w:r>
    </w:p>
    <w:p w14:paraId="1618CD12" w14:textId="17DB61A0" w:rsidR="00EB3901" w:rsidRDefault="00EB3901" w:rsidP="0042196D">
      <w:pPr>
        <w:numPr>
          <w:ilvl w:val="2"/>
          <w:numId w:val="1"/>
        </w:numPr>
        <w:rPr>
          <w:szCs w:val="22"/>
          <w:lang w:eastAsia="ja-JP"/>
        </w:rPr>
      </w:pPr>
      <w:r>
        <w:rPr>
          <w:szCs w:val="22"/>
          <w:lang w:eastAsia="ja-JP"/>
        </w:rPr>
        <w:t>Submission 11-22-149 Comment Resolution SA2 – Various Part 3 – (30 Minutes)</w:t>
      </w:r>
    </w:p>
    <w:p w14:paraId="202AA294" w14:textId="126ADFD4" w:rsidR="002443E1" w:rsidRDefault="00EB3901" w:rsidP="00EB3901">
      <w:pPr>
        <w:numPr>
          <w:ilvl w:val="2"/>
          <w:numId w:val="1"/>
        </w:numPr>
        <w:rPr>
          <w:szCs w:val="22"/>
          <w:lang w:eastAsia="ja-JP"/>
        </w:rPr>
      </w:pPr>
      <w:r>
        <w:rPr>
          <w:szCs w:val="22"/>
          <w:lang w:eastAsia="ja-JP"/>
        </w:rPr>
        <w:t>Review Telecon Plan</w:t>
      </w:r>
    </w:p>
    <w:p w14:paraId="2919921F" w14:textId="1852AA10" w:rsidR="00EB3901" w:rsidRDefault="00EB3901" w:rsidP="00EB3901">
      <w:pPr>
        <w:numPr>
          <w:ilvl w:val="2"/>
          <w:numId w:val="1"/>
        </w:numPr>
        <w:rPr>
          <w:szCs w:val="22"/>
          <w:lang w:eastAsia="ja-JP"/>
        </w:rPr>
      </w:pPr>
      <w:r>
        <w:rPr>
          <w:szCs w:val="22"/>
          <w:lang w:eastAsia="ja-JP"/>
        </w:rPr>
        <w:t>Review Progress through the week</w:t>
      </w:r>
    </w:p>
    <w:p w14:paraId="3652E854" w14:textId="7D26C14E" w:rsidR="00EB3901" w:rsidRDefault="00EB3901" w:rsidP="00EB3901">
      <w:pPr>
        <w:numPr>
          <w:ilvl w:val="2"/>
          <w:numId w:val="1"/>
        </w:numPr>
        <w:rPr>
          <w:szCs w:val="22"/>
          <w:lang w:eastAsia="ja-JP"/>
        </w:rPr>
      </w:pPr>
      <w:r>
        <w:rPr>
          <w:szCs w:val="22"/>
          <w:lang w:eastAsia="ja-JP"/>
        </w:rPr>
        <w:t>Review program timeline.</w:t>
      </w:r>
    </w:p>
    <w:p w14:paraId="56671689" w14:textId="15416206" w:rsidR="00EB3901" w:rsidRDefault="00EB3901" w:rsidP="00EB3901">
      <w:pPr>
        <w:numPr>
          <w:ilvl w:val="1"/>
          <w:numId w:val="1"/>
        </w:numPr>
        <w:rPr>
          <w:szCs w:val="22"/>
          <w:lang w:eastAsia="ja-JP"/>
        </w:rPr>
      </w:pPr>
      <w:r>
        <w:rPr>
          <w:szCs w:val="22"/>
          <w:lang w:eastAsia="ja-JP"/>
        </w:rPr>
        <w:t>Motion on 11-22-168 Group CR part 2</w:t>
      </w:r>
    </w:p>
    <w:p w14:paraId="085A457E" w14:textId="5772C9BB" w:rsidR="00EB3901" w:rsidRDefault="00EB3901" w:rsidP="00EB3901">
      <w:pPr>
        <w:numPr>
          <w:ilvl w:val="2"/>
          <w:numId w:val="1"/>
        </w:numPr>
        <w:rPr>
          <w:szCs w:val="22"/>
          <w:lang w:eastAsia="ja-JP"/>
        </w:rPr>
      </w:pPr>
      <w:r>
        <w:rPr>
          <w:szCs w:val="22"/>
          <w:lang w:eastAsia="ja-JP"/>
        </w:rPr>
        <w:t xml:space="preserve">Motion </w:t>
      </w:r>
      <w:r>
        <w:rPr>
          <w:szCs w:val="22"/>
          <w:lang w:eastAsia="ja-JP"/>
        </w:rPr>
        <w:t>202201-0</w:t>
      </w:r>
      <w:r w:rsidR="001310C0">
        <w:rPr>
          <w:szCs w:val="22"/>
          <w:lang w:eastAsia="ja-JP"/>
        </w:rPr>
        <w:t>8</w:t>
      </w:r>
      <w:r>
        <w:rPr>
          <w:szCs w:val="22"/>
          <w:lang w:eastAsia="ja-JP"/>
        </w:rPr>
        <w:br/>
      </w:r>
      <w:r w:rsidR="003A66CE" w:rsidRPr="003A66CE">
        <w:rPr>
          <w:szCs w:val="22"/>
          <w:lang w:eastAsia="ja-JP"/>
        </w:rPr>
        <w:t>Move to adopt the resolutions depicted by document 11-22-168r1 for CIDs 7047, 7056, 7065, 7072, 7076 (total of 5), instruct the technical editor to incorporate it in the P802.11az draft and grant the editor editorial license</w:t>
      </w:r>
      <w:r w:rsidRPr="00EB3901">
        <w:rPr>
          <w:szCs w:val="22"/>
          <w:lang w:eastAsia="ja-JP"/>
        </w:rPr>
        <w:t>.</w:t>
      </w:r>
      <w:r w:rsidR="001310C0">
        <w:rPr>
          <w:szCs w:val="22"/>
          <w:lang w:eastAsia="ja-JP"/>
        </w:rPr>
        <w:br/>
        <w:t>Moved</w:t>
      </w:r>
      <w:r w:rsidR="003A66CE">
        <w:rPr>
          <w:szCs w:val="22"/>
          <w:lang w:eastAsia="ja-JP"/>
        </w:rPr>
        <w:t xml:space="preserve"> by</w:t>
      </w:r>
      <w:r w:rsidR="001310C0">
        <w:rPr>
          <w:szCs w:val="22"/>
          <w:lang w:eastAsia="ja-JP"/>
        </w:rPr>
        <w:t>: Ali Raissinia</w:t>
      </w:r>
      <w:r w:rsidR="001310C0">
        <w:rPr>
          <w:szCs w:val="22"/>
          <w:lang w:eastAsia="ja-JP"/>
        </w:rPr>
        <w:br/>
        <w:t>Second</w:t>
      </w:r>
      <w:r w:rsidR="003A66CE">
        <w:rPr>
          <w:szCs w:val="22"/>
          <w:lang w:eastAsia="ja-JP"/>
        </w:rPr>
        <w:t>ed by</w:t>
      </w:r>
      <w:r w:rsidR="001310C0">
        <w:rPr>
          <w:szCs w:val="22"/>
          <w:lang w:eastAsia="ja-JP"/>
        </w:rPr>
        <w:t>: Chao Chun Wang</w:t>
      </w:r>
      <w:r w:rsidR="001310C0">
        <w:rPr>
          <w:szCs w:val="22"/>
          <w:lang w:eastAsia="ja-JP"/>
        </w:rPr>
        <w:br/>
        <w:t>Results: Approved by Unanimous Consent</w:t>
      </w:r>
    </w:p>
    <w:p w14:paraId="7860BB30" w14:textId="2CEEE72A" w:rsidR="001310C0" w:rsidRDefault="001310C0" w:rsidP="001310C0">
      <w:pPr>
        <w:numPr>
          <w:ilvl w:val="1"/>
          <w:numId w:val="1"/>
        </w:numPr>
        <w:rPr>
          <w:szCs w:val="22"/>
          <w:lang w:eastAsia="ja-JP"/>
        </w:rPr>
      </w:pPr>
      <w:r>
        <w:rPr>
          <w:szCs w:val="22"/>
          <w:lang w:eastAsia="ja-JP"/>
        </w:rPr>
        <w:t xml:space="preserve">Julia Feng presented </w:t>
      </w:r>
      <w:r>
        <w:rPr>
          <w:szCs w:val="22"/>
          <w:lang w:eastAsia="ja-JP"/>
        </w:rPr>
        <w:t>11-22-131</w:t>
      </w:r>
    </w:p>
    <w:p w14:paraId="6426F1F9" w14:textId="394AA944" w:rsidR="001310C0" w:rsidRDefault="00E20516" w:rsidP="001310C0">
      <w:pPr>
        <w:numPr>
          <w:ilvl w:val="2"/>
          <w:numId w:val="1"/>
        </w:numPr>
        <w:rPr>
          <w:szCs w:val="22"/>
          <w:lang w:eastAsia="ja-JP"/>
        </w:rPr>
      </w:pPr>
      <w:r>
        <w:rPr>
          <w:szCs w:val="22"/>
          <w:lang w:eastAsia="ja-JP"/>
        </w:rPr>
        <w:t xml:space="preserve">Title: </w:t>
      </w:r>
      <w:r w:rsidR="001310C0">
        <w:rPr>
          <w:szCs w:val="22"/>
          <w:lang w:eastAsia="ja-JP"/>
        </w:rPr>
        <w:t>Text additions for random LTF sequence index</w:t>
      </w:r>
      <w:r>
        <w:rPr>
          <w:szCs w:val="22"/>
          <w:lang w:eastAsia="ja-JP"/>
        </w:rPr>
        <w:br/>
        <w:t>Motion 202201-09</w:t>
      </w:r>
      <w:r w:rsidR="008E135F">
        <w:rPr>
          <w:szCs w:val="22"/>
          <w:lang w:eastAsia="ja-JP"/>
        </w:rPr>
        <w:br/>
        <w:t>Move to adopt the text changes proposed by document 11-22-0131r2, instruct the technical editor to incorporate it in the P802.11az draft and grant the editor editorial license</w:t>
      </w:r>
      <w:r w:rsidR="008E135F">
        <w:rPr>
          <w:szCs w:val="22"/>
          <w:lang w:eastAsia="ja-JP"/>
        </w:rPr>
        <w:br/>
        <w:t>Moved by: Assaf Kasher</w:t>
      </w:r>
      <w:r w:rsidR="008E135F">
        <w:rPr>
          <w:szCs w:val="22"/>
          <w:lang w:eastAsia="ja-JP"/>
        </w:rPr>
        <w:br/>
        <w:t>Seconded by: Julia Shuling Feng</w:t>
      </w:r>
      <w:r w:rsidR="008E135F">
        <w:rPr>
          <w:szCs w:val="22"/>
          <w:lang w:eastAsia="ja-JP"/>
        </w:rPr>
        <w:br/>
        <w:t>Result</w:t>
      </w:r>
      <w:r w:rsidR="008E135F">
        <w:rPr>
          <w:szCs w:val="22"/>
          <w:lang w:eastAsia="ja-JP"/>
        </w:rPr>
        <w:t>: Approved by Unanimous Consent</w:t>
      </w:r>
    </w:p>
    <w:p w14:paraId="004C6B93" w14:textId="48C7421D" w:rsidR="008E135F" w:rsidRDefault="008E135F" w:rsidP="008E135F">
      <w:pPr>
        <w:numPr>
          <w:ilvl w:val="1"/>
          <w:numId w:val="1"/>
        </w:numPr>
        <w:rPr>
          <w:szCs w:val="22"/>
          <w:lang w:eastAsia="ja-JP"/>
        </w:rPr>
      </w:pPr>
      <w:r>
        <w:rPr>
          <w:szCs w:val="22"/>
          <w:lang w:eastAsia="ja-JP"/>
        </w:rPr>
        <w:t>Assaf Kasher Presented 11-22-156</w:t>
      </w:r>
    </w:p>
    <w:p w14:paraId="1F402436" w14:textId="3CEA15AD" w:rsidR="00B811E6" w:rsidRDefault="00B811E6" w:rsidP="00B811E6">
      <w:pPr>
        <w:numPr>
          <w:ilvl w:val="2"/>
          <w:numId w:val="1"/>
        </w:numPr>
        <w:rPr>
          <w:szCs w:val="22"/>
          <w:lang w:eastAsia="ja-JP"/>
        </w:rPr>
      </w:pPr>
      <w:r>
        <w:rPr>
          <w:szCs w:val="22"/>
          <w:lang w:eastAsia="ja-JP"/>
        </w:rPr>
        <w:t>Motion 2202201-10</w:t>
      </w:r>
      <w:r>
        <w:rPr>
          <w:szCs w:val="22"/>
          <w:lang w:eastAsia="ja-JP"/>
        </w:rPr>
        <w:br/>
      </w:r>
      <w:r w:rsidR="003A66CE" w:rsidRPr="003A66CE">
        <w:rPr>
          <w:szCs w:val="22"/>
          <w:lang w:eastAsia="ja-JP"/>
        </w:rPr>
        <w:t>Move to adopt the resolutions depicted by document 11-22-156r1 for CIDs 7367, 7368, 7369, 7370, 7371, 7372, 7373, 7251, 7301, 7105, 7078, 7080, 7094, 7095 (total of 14), instruct the technical editor to incorporate it in the P802.11az draft and grant the editor editorial license</w:t>
      </w:r>
      <w:r w:rsidR="003A66CE">
        <w:rPr>
          <w:szCs w:val="22"/>
          <w:lang w:eastAsia="ja-JP"/>
        </w:rPr>
        <w:t>.</w:t>
      </w:r>
      <w:r>
        <w:rPr>
          <w:szCs w:val="22"/>
          <w:lang w:eastAsia="ja-JP"/>
        </w:rPr>
        <w:br/>
        <w:t>Moved by Assaf Kasher</w:t>
      </w:r>
      <w:r>
        <w:rPr>
          <w:szCs w:val="22"/>
          <w:lang w:eastAsia="ja-JP"/>
        </w:rPr>
        <w:br/>
        <w:t>Second</w:t>
      </w:r>
      <w:r w:rsidR="003A66CE">
        <w:rPr>
          <w:szCs w:val="22"/>
          <w:lang w:eastAsia="ja-JP"/>
        </w:rPr>
        <w:t>ed by</w:t>
      </w:r>
      <w:r>
        <w:rPr>
          <w:szCs w:val="22"/>
          <w:lang w:eastAsia="ja-JP"/>
        </w:rPr>
        <w:t>: Christian Berger</w:t>
      </w:r>
      <w:r>
        <w:rPr>
          <w:szCs w:val="22"/>
          <w:lang w:eastAsia="ja-JP"/>
        </w:rPr>
        <w:br/>
        <w:t xml:space="preserve">Results: (Y/N/A) </w:t>
      </w:r>
      <w:r>
        <w:rPr>
          <w:szCs w:val="22"/>
          <w:lang w:eastAsia="ja-JP"/>
        </w:rPr>
        <w:t>Approved by Unanimous Consent</w:t>
      </w:r>
      <w:r w:rsidR="0021540E">
        <w:rPr>
          <w:szCs w:val="22"/>
          <w:lang w:eastAsia="ja-JP"/>
        </w:rPr>
        <w:br/>
      </w:r>
    </w:p>
    <w:p w14:paraId="30B3EE1B" w14:textId="41EAC13C" w:rsidR="0021540E" w:rsidRDefault="0021540E" w:rsidP="0021540E">
      <w:pPr>
        <w:numPr>
          <w:ilvl w:val="1"/>
          <w:numId w:val="1"/>
        </w:numPr>
        <w:rPr>
          <w:szCs w:val="22"/>
          <w:lang w:eastAsia="ja-JP"/>
        </w:rPr>
      </w:pPr>
      <w:r>
        <w:rPr>
          <w:szCs w:val="22"/>
          <w:lang w:eastAsia="ja-JP"/>
        </w:rPr>
        <w:t>Progress Through this week</w:t>
      </w:r>
    </w:p>
    <w:p w14:paraId="6603E2F3" w14:textId="295FB015" w:rsidR="0021540E" w:rsidRDefault="0021540E" w:rsidP="0021540E">
      <w:pPr>
        <w:numPr>
          <w:ilvl w:val="2"/>
          <w:numId w:val="1"/>
        </w:numPr>
        <w:rPr>
          <w:szCs w:val="22"/>
          <w:lang w:eastAsia="ja-JP"/>
        </w:rPr>
      </w:pPr>
      <w:r>
        <w:rPr>
          <w:szCs w:val="22"/>
          <w:lang w:eastAsia="ja-JP"/>
        </w:rPr>
        <w:t>Slide 42</w:t>
      </w:r>
    </w:p>
    <w:p w14:paraId="56F2E640" w14:textId="6D156718" w:rsidR="0021540E" w:rsidRPr="004F3BFC" w:rsidRDefault="0021540E" w:rsidP="0021540E">
      <w:pPr>
        <w:numPr>
          <w:ilvl w:val="1"/>
          <w:numId w:val="1"/>
        </w:numPr>
        <w:rPr>
          <w:szCs w:val="22"/>
          <w:lang w:eastAsia="ja-JP"/>
        </w:rPr>
      </w:pPr>
      <w:r>
        <w:rPr>
          <w:szCs w:val="22"/>
          <w:lang w:eastAsia="ja-JP"/>
        </w:rPr>
        <w:t>Adjourned at 12:37 PST</w:t>
      </w:r>
    </w:p>
    <w:sectPr w:rsidR="0021540E" w:rsidRPr="004F3BF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40F4" w14:textId="77777777" w:rsidR="00125841" w:rsidRDefault="00125841">
      <w:r>
        <w:separator/>
      </w:r>
    </w:p>
  </w:endnote>
  <w:endnote w:type="continuationSeparator" w:id="0">
    <w:p w14:paraId="7EC5EE95" w14:textId="77777777" w:rsidR="00125841" w:rsidRDefault="0012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9BA" w14:textId="5C33421E" w:rsidR="00CF5C01" w:rsidRDefault="00125841">
    <w:pPr>
      <w:pStyle w:val="Footer"/>
      <w:tabs>
        <w:tab w:val="clear" w:pos="6480"/>
        <w:tab w:val="center" w:pos="4680"/>
        <w:tab w:val="right" w:pos="9360"/>
      </w:tabs>
    </w:pPr>
    <w:r>
      <w:fldChar w:fldCharType="begin"/>
    </w:r>
    <w:r>
      <w:instrText xml:space="preserve"> SUBJECT  \* MERGEFORMAT </w:instrText>
    </w:r>
    <w:r>
      <w:fldChar w:fldCharType="separate"/>
    </w:r>
    <w:r w:rsidR="00CF5C01">
      <w:t>Minutes</w:t>
    </w:r>
    <w:r>
      <w:fldChar w:fldCharType="end"/>
    </w:r>
    <w:r w:rsidR="00CF5C01">
      <w:tab/>
      <w:t xml:space="preserve">page </w:t>
    </w:r>
    <w:r w:rsidR="00CF5C01">
      <w:fldChar w:fldCharType="begin"/>
    </w:r>
    <w:r w:rsidR="00CF5C01">
      <w:instrText xml:space="preserve">page </w:instrText>
    </w:r>
    <w:r w:rsidR="00CF5C01">
      <w:fldChar w:fldCharType="separate"/>
    </w:r>
    <w:r w:rsidR="00CF5C01">
      <w:rPr>
        <w:noProof/>
      </w:rPr>
      <w:t>2</w:t>
    </w:r>
    <w:r w:rsidR="00CF5C01">
      <w:fldChar w:fldCharType="end"/>
    </w:r>
    <w:r w:rsidR="00CF5C01">
      <w:tab/>
    </w:r>
    <w:r>
      <w:fldChar w:fldCharType="begin"/>
    </w:r>
    <w:r>
      <w:instrText xml:space="preserve"> COMMENTS  \* MERGEFORMAT </w:instrText>
    </w:r>
    <w:r>
      <w:fldChar w:fldCharType="separate"/>
    </w:r>
    <w:r w:rsidR="00CF5C01">
      <w:t>Assaf Kasher, Qualcomm</w:t>
    </w:r>
    <w:r>
      <w:fldChar w:fldCharType="end"/>
    </w:r>
  </w:p>
  <w:p w14:paraId="331F4539" w14:textId="77777777" w:rsidR="00CF5C01" w:rsidRDefault="00CF5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6B0C" w14:textId="77777777" w:rsidR="00125841" w:rsidRDefault="00125841">
      <w:r>
        <w:separator/>
      </w:r>
    </w:p>
  </w:footnote>
  <w:footnote w:type="continuationSeparator" w:id="0">
    <w:p w14:paraId="5C963815" w14:textId="77777777" w:rsidR="00125841" w:rsidRDefault="0012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EDF" w14:textId="241692E7" w:rsidR="00CF5C01" w:rsidRDefault="00125841">
    <w:pPr>
      <w:pStyle w:val="Header"/>
      <w:tabs>
        <w:tab w:val="clear" w:pos="6480"/>
        <w:tab w:val="center" w:pos="4680"/>
        <w:tab w:val="right" w:pos="9360"/>
      </w:tabs>
    </w:pPr>
    <w:r>
      <w:fldChar w:fldCharType="begin"/>
    </w:r>
    <w:r>
      <w:instrText xml:space="preserve"> KEYWORDS  \* MERGEFORMAT </w:instrText>
    </w:r>
    <w:r>
      <w:fldChar w:fldCharType="separate"/>
    </w:r>
    <w:r w:rsidR="008C1E06">
      <w:t>November 2021</w:t>
    </w:r>
    <w:r>
      <w:fldChar w:fldCharType="end"/>
    </w:r>
    <w:r w:rsidR="00CF5C01">
      <w:tab/>
    </w:r>
    <w:r w:rsidR="00CF5C01">
      <w:tab/>
    </w:r>
    <w:r>
      <w:fldChar w:fldCharType="begin"/>
    </w:r>
    <w:r>
      <w:instrText xml:space="preserve"> TITLE  \* MERGEFORMAT </w:instrText>
    </w:r>
    <w:r>
      <w:fldChar w:fldCharType="separate"/>
    </w:r>
    <w:r w:rsidR="008C1E06">
      <w:t>doc.: IEEE 802.11-21/1834r0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6C1"/>
    <w:multiLevelType w:val="hybridMultilevel"/>
    <w:tmpl w:val="23CEDD82"/>
    <w:lvl w:ilvl="0" w:tplc="692E8174">
      <w:start w:val="1"/>
      <w:numFmt w:val="bullet"/>
      <w:lvlText w:val="•"/>
      <w:lvlJc w:val="left"/>
      <w:pPr>
        <w:tabs>
          <w:tab w:val="num" w:pos="720"/>
        </w:tabs>
        <w:ind w:left="720" w:hanging="360"/>
      </w:pPr>
      <w:rPr>
        <w:rFonts w:ascii="Times New Roman" w:hAnsi="Times New Roman" w:hint="default"/>
      </w:rPr>
    </w:lvl>
    <w:lvl w:ilvl="1" w:tplc="CAB86E40" w:tentative="1">
      <w:start w:val="1"/>
      <w:numFmt w:val="bullet"/>
      <w:lvlText w:val="•"/>
      <w:lvlJc w:val="left"/>
      <w:pPr>
        <w:tabs>
          <w:tab w:val="num" w:pos="1440"/>
        </w:tabs>
        <w:ind w:left="1440" w:hanging="360"/>
      </w:pPr>
      <w:rPr>
        <w:rFonts w:ascii="Times New Roman" w:hAnsi="Times New Roman" w:hint="default"/>
      </w:rPr>
    </w:lvl>
    <w:lvl w:ilvl="2" w:tplc="F21014C8" w:tentative="1">
      <w:start w:val="1"/>
      <w:numFmt w:val="bullet"/>
      <w:lvlText w:val="•"/>
      <w:lvlJc w:val="left"/>
      <w:pPr>
        <w:tabs>
          <w:tab w:val="num" w:pos="2160"/>
        </w:tabs>
        <w:ind w:left="2160" w:hanging="360"/>
      </w:pPr>
      <w:rPr>
        <w:rFonts w:ascii="Times New Roman" w:hAnsi="Times New Roman" w:hint="default"/>
      </w:rPr>
    </w:lvl>
    <w:lvl w:ilvl="3" w:tplc="C3260DCC" w:tentative="1">
      <w:start w:val="1"/>
      <w:numFmt w:val="bullet"/>
      <w:lvlText w:val="•"/>
      <w:lvlJc w:val="left"/>
      <w:pPr>
        <w:tabs>
          <w:tab w:val="num" w:pos="2880"/>
        </w:tabs>
        <w:ind w:left="2880" w:hanging="360"/>
      </w:pPr>
      <w:rPr>
        <w:rFonts w:ascii="Times New Roman" w:hAnsi="Times New Roman" w:hint="default"/>
      </w:rPr>
    </w:lvl>
    <w:lvl w:ilvl="4" w:tplc="9BC6A722" w:tentative="1">
      <w:start w:val="1"/>
      <w:numFmt w:val="bullet"/>
      <w:lvlText w:val="•"/>
      <w:lvlJc w:val="left"/>
      <w:pPr>
        <w:tabs>
          <w:tab w:val="num" w:pos="3600"/>
        </w:tabs>
        <w:ind w:left="3600" w:hanging="360"/>
      </w:pPr>
      <w:rPr>
        <w:rFonts w:ascii="Times New Roman" w:hAnsi="Times New Roman" w:hint="default"/>
      </w:rPr>
    </w:lvl>
    <w:lvl w:ilvl="5" w:tplc="5EDEE0D2" w:tentative="1">
      <w:start w:val="1"/>
      <w:numFmt w:val="bullet"/>
      <w:lvlText w:val="•"/>
      <w:lvlJc w:val="left"/>
      <w:pPr>
        <w:tabs>
          <w:tab w:val="num" w:pos="4320"/>
        </w:tabs>
        <w:ind w:left="4320" w:hanging="360"/>
      </w:pPr>
      <w:rPr>
        <w:rFonts w:ascii="Times New Roman" w:hAnsi="Times New Roman" w:hint="default"/>
      </w:rPr>
    </w:lvl>
    <w:lvl w:ilvl="6" w:tplc="837A72BA" w:tentative="1">
      <w:start w:val="1"/>
      <w:numFmt w:val="bullet"/>
      <w:lvlText w:val="•"/>
      <w:lvlJc w:val="left"/>
      <w:pPr>
        <w:tabs>
          <w:tab w:val="num" w:pos="5040"/>
        </w:tabs>
        <w:ind w:left="5040" w:hanging="360"/>
      </w:pPr>
      <w:rPr>
        <w:rFonts w:ascii="Times New Roman" w:hAnsi="Times New Roman" w:hint="default"/>
      </w:rPr>
    </w:lvl>
    <w:lvl w:ilvl="7" w:tplc="E146EBAA" w:tentative="1">
      <w:start w:val="1"/>
      <w:numFmt w:val="bullet"/>
      <w:lvlText w:val="•"/>
      <w:lvlJc w:val="left"/>
      <w:pPr>
        <w:tabs>
          <w:tab w:val="num" w:pos="5760"/>
        </w:tabs>
        <w:ind w:left="5760" w:hanging="360"/>
      </w:pPr>
      <w:rPr>
        <w:rFonts w:ascii="Times New Roman" w:hAnsi="Times New Roman" w:hint="default"/>
      </w:rPr>
    </w:lvl>
    <w:lvl w:ilvl="8" w:tplc="77103F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E8E726D"/>
    <w:multiLevelType w:val="hybridMultilevel"/>
    <w:tmpl w:val="3912DEA2"/>
    <w:lvl w:ilvl="0" w:tplc="98F2E424">
      <w:start w:val="1"/>
      <w:numFmt w:val="bullet"/>
      <w:lvlText w:val="•"/>
      <w:lvlJc w:val="left"/>
      <w:pPr>
        <w:tabs>
          <w:tab w:val="num" w:pos="720"/>
        </w:tabs>
        <w:ind w:left="720" w:hanging="360"/>
      </w:pPr>
      <w:rPr>
        <w:rFonts w:ascii="Times New Roman" w:hAnsi="Times New Roman" w:hint="default"/>
      </w:rPr>
    </w:lvl>
    <w:lvl w:ilvl="1" w:tplc="EDFA4E0C" w:tentative="1">
      <w:start w:val="1"/>
      <w:numFmt w:val="bullet"/>
      <w:lvlText w:val="•"/>
      <w:lvlJc w:val="left"/>
      <w:pPr>
        <w:tabs>
          <w:tab w:val="num" w:pos="1440"/>
        </w:tabs>
        <w:ind w:left="1440" w:hanging="360"/>
      </w:pPr>
      <w:rPr>
        <w:rFonts w:ascii="Times New Roman" w:hAnsi="Times New Roman" w:hint="default"/>
      </w:rPr>
    </w:lvl>
    <w:lvl w:ilvl="2" w:tplc="BA0E3B5A" w:tentative="1">
      <w:start w:val="1"/>
      <w:numFmt w:val="bullet"/>
      <w:lvlText w:val="•"/>
      <w:lvlJc w:val="left"/>
      <w:pPr>
        <w:tabs>
          <w:tab w:val="num" w:pos="2160"/>
        </w:tabs>
        <w:ind w:left="2160" w:hanging="360"/>
      </w:pPr>
      <w:rPr>
        <w:rFonts w:ascii="Times New Roman" w:hAnsi="Times New Roman" w:hint="default"/>
      </w:rPr>
    </w:lvl>
    <w:lvl w:ilvl="3" w:tplc="44666C80" w:tentative="1">
      <w:start w:val="1"/>
      <w:numFmt w:val="bullet"/>
      <w:lvlText w:val="•"/>
      <w:lvlJc w:val="left"/>
      <w:pPr>
        <w:tabs>
          <w:tab w:val="num" w:pos="2880"/>
        </w:tabs>
        <w:ind w:left="2880" w:hanging="360"/>
      </w:pPr>
      <w:rPr>
        <w:rFonts w:ascii="Times New Roman" w:hAnsi="Times New Roman" w:hint="default"/>
      </w:rPr>
    </w:lvl>
    <w:lvl w:ilvl="4" w:tplc="D1AAEF98" w:tentative="1">
      <w:start w:val="1"/>
      <w:numFmt w:val="bullet"/>
      <w:lvlText w:val="•"/>
      <w:lvlJc w:val="left"/>
      <w:pPr>
        <w:tabs>
          <w:tab w:val="num" w:pos="3600"/>
        </w:tabs>
        <w:ind w:left="3600" w:hanging="360"/>
      </w:pPr>
      <w:rPr>
        <w:rFonts w:ascii="Times New Roman" w:hAnsi="Times New Roman" w:hint="default"/>
      </w:rPr>
    </w:lvl>
    <w:lvl w:ilvl="5" w:tplc="1D1E7538" w:tentative="1">
      <w:start w:val="1"/>
      <w:numFmt w:val="bullet"/>
      <w:lvlText w:val="•"/>
      <w:lvlJc w:val="left"/>
      <w:pPr>
        <w:tabs>
          <w:tab w:val="num" w:pos="4320"/>
        </w:tabs>
        <w:ind w:left="4320" w:hanging="360"/>
      </w:pPr>
      <w:rPr>
        <w:rFonts w:ascii="Times New Roman" w:hAnsi="Times New Roman" w:hint="default"/>
      </w:rPr>
    </w:lvl>
    <w:lvl w:ilvl="6" w:tplc="6ED44982" w:tentative="1">
      <w:start w:val="1"/>
      <w:numFmt w:val="bullet"/>
      <w:lvlText w:val="•"/>
      <w:lvlJc w:val="left"/>
      <w:pPr>
        <w:tabs>
          <w:tab w:val="num" w:pos="5040"/>
        </w:tabs>
        <w:ind w:left="5040" w:hanging="360"/>
      </w:pPr>
      <w:rPr>
        <w:rFonts w:ascii="Times New Roman" w:hAnsi="Times New Roman" w:hint="default"/>
      </w:rPr>
    </w:lvl>
    <w:lvl w:ilvl="7" w:tplc="58F62BE6" w:tentative="1">
      <w:start w:val="1"/>
      <w:numFmt w:val="bullet"/>
      <w:lvlText w:val="•"/>
      <w:lvlJc w:val="left"/>
      <w:pPr>
        <w:tabs>
          <w:tab w:val="num" w:pos="5760"/>
        </w:tabs>
        <w:ind w:left="5760" w:hanging="360"/>
      </w:pPr>
      <w:rPr>
        <w:rFonts w:ascii="Times New Roman" w:hAnsi="Times New Roman" w:hint="default"/>
      </w:rPr>
    </w:lvl>
    <w:lvl w:ilvl="8" w:tplc="802222B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3B02"/>
    <w:rsid w:val="00005536"/>
    <w:rsid w:val="00005836"/>
    <w:rsid w:val="00005A42"/>
    <w:rsid w:val="000105A6"/>
    <w:rsid w:val="00012D6C"/>
    <w:rsid w:val="00014E42"/>
    <w:rsid w:val="00027189"/>
    <w:rsid w:val="000275DC"/>
    <w:rsid w:val="00027E64"/>
    <w:rsid w:val="0003239E"/>
    <w:rsid w:val="0003735D"/>
    <w:rsid w:val="000402B7"/>
    <w:rsid w:val="00042B54"/>
    <w:rsid w:val="00045080"/>
    <w:rsid w:val="00050D6F"/>
    <w:rsid w:val="00051D7B"/>
    <w:rsid w:val="00052C0F"/>
    <w:rsid w:val="00053F44"/>
    <w:rsid w:val="00055B3B"/>
    <w:rsid w:val="000563A4"/>
    <w:rsid w:val="00057A71"/>
    <w:rsid w:val="00057CEF"/>
    <w:rsid w:val="00064AF6"/>
    <w:rsid w:val="00065E81"/>
    <w:rsid w:val="00065EF8"/>
    <w:rsid w:val="00066C8C"/>
    <w:rsid w:val="00074E71"/>
    <w:rsid w:val="00075BA8"/>
    <w:rsid w:val="000765E9"/>
    <w:rsid w:val="00076D06"/>
    <w:rsid w:val="00077830"/>
    <w:rsid w:val="00077F65"/>
    <w:rsid w:val="0008583E"/>
    <w:rsid w:val="00090FE2"/>
    <w:rsid w:val="000932F9"/>
    <w:rsid w:val="000952E2"/>
    <w:rsid w:val="00095547"/>
    <w:rsid w:val="00096CC9"/>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D733D"/>
    <w:rsid w:val="000E11CE"/>
    <w:rsid w:val="000E1DE3"/>
    <w:rsid w:val="000E2551"/>
    <w:rsid w:val="000E3932"/>
    <w:rsid w:val="000E432A"/>
    <w:rsid w:val="000E4D08"/>
    <w:rsid w:val="000E5629"/>
    <w:rsid w:val="000E7E5C"/>
    <w:rsid w:val="000F0B36"/>
    <w:rsid w:val="000F33B0"/>
    <w:rsid w:val="000F3FD3"/>
    <w:rsid w:val="000F7676"/>
    <w:rsid w:val="001003AC"/>
    <w:rsid w:val="00100BAB"/>
    <w:rsid w:val="00105531"/>
    <w:rsid w:val="00106D8E"/>
    <w:rsid w:val="00110E03"/>
    <w:rsid w:val="00111728"/>
    <w:rsid w:val="00113422"/>
    <w:rsid w:val="00114EC8"/>
    <w:rsid w:val="00115246"/>
    <w:rsid w:val="0011609C"/>
    <w:rsid w:val="001168CD"/>
    <w:rsid w:val="00117368"/>
    <w:rsid w:val="0012275B"/>
    <w:rsid w:val="00124042"/>
    <w:rsid w:val="00125841"/>
    <w:rsid w:val="001310C0"/>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7277A"/>
    <w:rsid w:val="00182AE5"/>
    <w:rsid w:val="001843C3"/>
    <w:rsid w:val="00184F68"/>
    <w:rsid w:val="00185699"/>
    <w:rsid w:val="00191710"/>
    <w:rsid w:val="00193ED5"/>
    <w:rsid w:val="001944CE"/>
    <w:rsid w:val="001952B8"/>
    <w:rsid w:val="00196B37"/>
    <w:rsid w:val="001A1CAD"/>
    <w:rsid w:val="001A22A8"/>
    <w:rsid w:val="001A35C4"/>
    <w:rsid w:val="001A7BF5"/>
    <w:rsid w:val="001B09A3"/>
    <w:rsid w:val="001B67AB"/>
    <w:rsid w:val="001B710B"/>
    <w:rsid w:val="001C2BA0"/>
    <w:rsid w:val="001C36BA"/>
    <w:rsid w:val="001C4F06"/>
    <w:rsid w:val="001C60A6"/>
    <w:rsid w:val="001C6867"/>
    <w:rsid w:val="001D0CEA"/>
    <w:rsid w:val="001D245D"/>
    <w:rsid w:val="001D2D96"/>
    <w:rsid w:val="001D2ED5"/>
    <w:rsid w:val="001D3385"/>
    <w:rsid w:val="001D44A6"/>
    <w:rsid w:val="001D7167"/>
    <w:rsid w:val="001D723B"/>
    <w:rsid w:val="001E0FE5"/>
    <w:rsid w:val="001E371C"/>
    <w:rsid w:val="001E7C06"/>
    <w:rsid w:val="001F029E"/>
    <w:rsid w:val="001F3FBA"/>
    <w:rsid w:val="001F51E6"/>
    <w:rsid w:val="001F5836"/>
    <w:rsid w:val="002007BA"/>
    <w:rsid w:val="0020268E"/>
    <w:rsid w:val="00202767"/>
    <w:rsid w:val="00204F83"/>
    <w:rsid w:val="00206B28"/>
    <w:rsid w:val="0021540E"/>
    <w:rsid w:val="00216307"/>
    <w:rsid w:val="00217BCC"/>
    <w:rsid w:val="00220CAE"/>
    <w:rsid w:val="002211B1"/>
    <w:rsid w:val="00221AA0"/>
    <w:rsid w:val="002237DC"/>
    <w:rsid w:val="00224DA0"/>
    <w:rsid w:val="002277E4"/>
    <w:rsid w:val="002304BB"/>
    <w:rsid w:val="00230AA0"/>
    <w:rsid w:val="00231343"/>
    <w:rsid w:val="00240134"/>
    <w:rsid w:val="002425C6"/>
    <w:rsid w:val="002443E1"/>
    <w:rsid w:val="002450DA"/>
    <w:rsid w:val="002519E8"/>
    <w:rsid w:val="00252704"/>
    <w:rsid w:val="00256723"/>
    <w:rsid w:val="00257C79"/>
    <w:rsid w:val="002603FD"/>
    <w:rsid w:val="002606A7"/>
    <w:rsid w:val="00262C05"/>
    <w:rsid w:val="00262EA9"/>
    <w:rsid w:val="00265FE7"/>
    <w:rsid w:val="002667CD"/>
    <w:rsid w:val="00266E9D"/>
    <w:rsid w:val="002670D5"/>
    <w:rsid w:val="002701BB"/>
    <w:rsid w:val="00272762"/>
    <w:rsid w:val="00272D00"/>
    <w:rsid w:val="00273D36"/>
    <w:rsid w:val="00274A34"/>
    <w:rsid w:val="00275062"/>
    <w:rsid w:val="00281DB4"/>
    <w:rsid w:val="002820CF"/>
    <w:rsid w:val="0028600D"/>
    <w:rsid w:val="002862FB"/>
    <w:rsid w:val="0029020B"/>
    <w:rsid w:val="00292B7A"/>
    <w:rsid w:val="002948C0"/>
    <w:rsid w:val="002A0B38"/>
    <w:rsid w:val="002A130A"/>
    <w:rsid w:val="002A34B5"/>
    <w:rsid w:val="002A6B9C"/>
    <w:rsid w:val="002B4E11"/>
    <w:rsid w:val="002B56B1"/>
    <w:rsid w:val="002B60AF"/>
    <w:rsid w:val="002B651B"/>
    <w:rsid w:val="002B6815"/>
    <w:rsid w:val="002C0C69"/>
    <w:rsid w:val="002C1365"/>
    <w:rsid w:val="002C2CD7"/>
    <w:rsid w:val="002C60BE"/>
    <w:rsid w:val="002C6344"/>
    <w:rsid w:val="002C7101"/>
    <w:rsid w:val="002D2BBD"/>
    <w:rsid w:val="002D3677"/>
    <w:rsid w:val="002D40DC"/>
    <w:rsid w:val="002D44BE"/>
    <w:rsid w:val="002D54E9"/>
    <w:rsid w:val="002E7C9F"/>
    <w:rsid w:val="002F20FB"/>
    <w:rsid w:val="002F29BA"/>
    <w:rsid w:val="002F3BE4"/>
    <w:rsid w:val="002F4FBB"/>
    <w:rsid w:val="002F7267"/>
    <w:rsid w:val="003001A4"/>
    <w:rsid w:val="00304338"/>
    <w:rsid w:val="003049A2"/>
    <w:rsid w:val="00306EC7"/>
    <w:rsid w:val="0030725F"/>
    <w:rsid w:val="0030741E"/>
    <w:rsid w:val="00310372"/>
    <w:rsid w:val="00312659"/>
    <w:rsid w:val="00312779"/>
    <w:rsid w:val="0031280F"/>
    <w:rsid w:val="003130E2"/>
    <w:rsid w:val="003147D6"/>
    <w:rsid w:val="00315F2A"/>
    <w:rsid w:val="00316725"/>
    <w:rsid w:val="00322319"/>
    <w:rsid w:val="00322976"/>
    <w:rsid w:val="00322F7E"/>
    <w:rsid w:val="0032517D"/>
    <w:rsid w:val="003260B4"/>
    <w:rsid w:val="00326646"/>
    <w:rsid w:val="003303EF"/>
    <w:rsid w:val="00333D1B"/>
    <w:rsid w:val="00335763"/>
    <w:rsid w:val="00342AA9"/>
    <w:rsid w:val="003506F3"/>
    <w:rsid w:val="00353167"/>
    <w:rsid w:val="00354B05"/>
    <w:rsid w:val="00354CA1"/>
    <w:rsid w:val="00357E40"/>
    <w:rsid w:val="003601FA"/>
    <w:rsid w:val="00362A60"/>
    <w:rsid w:val="00367374"/>
    <w:rsid w:val="00376569"/>
    <w:rsid w:val="003803C4"/>
    <w:rsid w:val="00381A4B"/>
    <w:rsid w:val="00381F9E"/>
    <w:rsid w:val="00387E21"/>
    <w:rsid w:val="003917E2"/>
    <w:rsid w:val="003951DB"/>
    <w:rsid w:val="00396415"/>
    <w:rsid w:val="00396725"/>
    <w:rsid w:val="00396A03"/>
    <w:rsid w:val="003A3509"/>
    <w:rsid w:val="003A50A7"/>
    <w:rsid w:val="003A5827"/>
    <w:rsid w:val="003A66CE"/>
    <w:rsid w:val="003A7BBF"/>
    <w:rsid w:val="003C0B1B"/>
    <w:rsid w:val="003C27F6"/>
    <w:rsid w:val="003C56FC"/>
    <w:rsid w:val="003D14C7"/>
    <w:rsid w:val="003D3143"/>
    <w:rsid w:val="003D472F"/>
    <w:rsid w:val="003D4ECC"/>
    <w:rsid w:val="003D5F24"/>
    <w:rsid w:val="003E3188"/>
    <w:rsid w:val="003E49F4"/>
    <w:rsid w:val="003E6CFF"/>
    <w:rsid w:val="003F0DF9"/>
    <w:rsid w:val="003F1B1A"/>
    <w:rsid w:val="003F3112"/>
    <w:rsid w:val="003F35AB"/>
    <w:rsid w:val="003F53B5"/>
    <w:rsid w:val="00400EF9"/>
    <w:rsid w:val="00403B6E"/>
    <w:rsid w:val="004047C1"/>
    <w:rsid w:val="00404B60"/>
    <w:rsid w:val="00405572"/>
    <w:rsid w:val="00405B98"/>
    <w:rsid w:val="004133BB"/>
    <w:rsid w:val="00414757"/>
    <w:rsid w:val="00415415"/>
    <w:rsid w:val="00421904"/>
    <w:rsid w:val="0042196D"/>
    <w:rsid w:val="00422B8A"/>
    <w:rsid w:val="004334F4"/>
    <w:rsid w:val="00436116"/>
    <w:rsid w:val="00442037"/>
    <w:rsid w:val="004442BE"/>
    <w:rsid w:val="00450591"/>
    <w:rsid w:val="004505E4"/>
    <w:rsid w:val="00451A62"/>
    <w:rsid w:val="00452A5C"/>
    <w:rsid w:val="00453F99"/>
    <w:rsid w:val="004629D5"/>
    <w:rsid w:val="0046317E"/>
    <w:rsid w:val="00463AD2"/>
    <w:rsid w:val="004679D1"/>
    <w:rsid w:val="004705F0"/>
    <w:rsid w:val="00481517"/>
    <w:rsid w:val="00485423"/>
    <w:rsid w:val="00485FBD"/>
    <w:rsid w:val="00493D12"/>
    <w:rsid w:val="0049459A"/>
    <w:rsid w:val="00495460"/>
    <w:rsid w:val="0049648A"/>
    <w:rsid w:val="004B064B"/>
    <w:rsid w:val="004B1406"/>
    <w:rsid w:val="004B4CCA"/>
    <w:rsid w:val="004C17BC"/>
    <w:rsid w:val="004C6BA3"/>
    <w:rsid w:val="004C7779"/>
    <w:rsid w:val="004D2572"/>
    <w:rsid w:val="004D2CE1"/>
    <w:rsid w:val="004D677C"/>
    <w:rsid w:val="004D7AC9"/>
    <w:rsid w:val="004E3D17"/>
    <w:rsid w:val="004E4FF0"/>
    <w:rsid w:val="004E5B69"/>
    <w:rsid w:val="004E5BC6"/>
    <w:rsid w:val="004E7C6B"/>
    <w:rsid w:val="004F2D1F"/>
    <w:rsid w:val="004F3BFC"/>
    <w:rsid w:val="004F5FE5"/>
    <w:rsid w:val="004F6E3F"/>
    <w:rsid w:val="005004D1"/>
    <w:rsid w:val="005024D9"/>
    <w:rsid w:val="005047EE"/>
    <w:rsid w:val="00504C8E"/>
    <w:rsid w:val="005145AF"/>
    <w:rsid w:val="00514DDA"/>
    <w:rsid w:val="005218E9"/>
    <w:rsid w:val="00521ABD"/>
    <w:rsid w:val="005222DD"/>
    <w:rsid w:val="00522837"/>
    <w:rsid w:val="0052319B"/>
    <w:rsid w:val="005238C8"/>
    <w:rsid w:val="00523A70"/>
    <w:rsid w:val="0052461D"/>
    <w:rsid w:val="00525CAD"/>
    <w:rsid w:val="0053136B"/>
    <w:rsid w:val="0053526C"/>
    <w:rsid w:val="00536878"/>
    <w:rsid w:val="00537B7E"/>
    <w:rsid w:val="00542AA4"/>
    <w:rsid w:val="00543F38"/>
    <w:rsid w:val="00545A61"/>
    <w:rsid w:val="00546F5E"/>
    <w:rsid w:val="00553E06"/>
    <w:rsid w:val="00554C80"/>
    <w:rsid w:val="00556BE0"/>
    <w:rsid w:val="00573415"/>
    <w:rsid w:val="00573F18"/>
    <w:rsid w:val="005819D3"/>
    <w:rsid w:val="00582A9D"/>
    <w:rsid w:val="00587030"/>
    <w:rsid w:val="00596D71"/>
    <w:rsid w:val="005A110C"/>
    <w:rsid w:val="005C03E8"/>
    <w:rsid w:val="005C0F82"/>
    <w:rsid w:val="005C3F3F"/>
    <w:rsid w:val="005C4CE1"/>
    <w:rsid w:val="005C5992"/>
    <w:rsid w:val="005C7AE4"/>
    <w:rsid w:val="005D0AFB"/>
    <w:rsid w:val="005D54AA"/>
    <w:rsid w:val="005E2CC9"/>
    <w:rsid w:val="005E3F32"/>
    <w:rsid w:val="005E5156"/>
    <w:rsid w:val="005E7DA6"/>
    <w:rsid w:val="005F10E8"/>
    <w:rsid w:val="005F362C"/>
    <w:rsid w:val="005F4A1E"/>
    <w:rsid w:val="00601C27"/>
    <w:rsid w:val="00601D6F"/>
    <w:rsid w:val="0060293C"/>
    <w:rsid w:val="006041F6"/>
    <w:rsid w:val="00606A23"/>
    <w:rsid w:val="00606A70"/>
    <w:rsid w:val="00615495"/>
    <w:rsid w:val="00617C46"/>
    <w:rsid w:val="0062440B"/>
    <w:rsid w:val="006251DD"/>
    <w:rsid w:val="00632812"/>
    <w:rsid w:val="00635C5C"/>
    <w:rsid w:val="006362A9"/>
    <w:rsid w:val="0064422B"/>
    <w:rsid w:val="00644955"/>
    <w:rsid w:val="0064575E"/>
    <w:rsid w:val="00647290"/>
    <w:rsid w:val="00650DBA"/>
    <w:rsid w:val="006545E9"/>
    <w:rsid w:val="00666CD1"/>
    <w:rsid w:val="0066794F"/>
    <w:rsid w:val="00673890"/>
    <w:rsid w:val="00680299"/>
    <w:rsid w:val="00690EC9"/>
    <w:rsid w:val="00694E97"/>
    <w:rsid w:val="0069528D"/>
    <w:rsid w:val="006957E0"/>
    <w:rsid w:val="0069670A"/>
    <w:rsid w:val="006A4818"/>
    <w:rsid w:val="006A60B0"/>
    <w:rsid w:val="006B0B80"/>
    <w:rsid w:val="006B500E"/>
    <w:rsid w:val="006C0474"/>
    <w:rsid w:val="006C0727"/>
    <w:rsid w:val="006C1E01"/>
    <w:rsid w:val="006C294C"/>
    <w:rsid w:val="006C3961"/>
    <w:rsid w:val="006C7383"/>
    <w:rsid w:val="006D3AD3"/>
    <w:rsid w:val="006D3F69"/>
    <w:rsid w:val="006D5317"/>
    <w:rsid w:val="006D6C2B"/>
    <w:rsid w:val="006D7FC7"/>
    <w:rsid w:val="006E145F"/>
    <w:rsid w:val="006E404C"/>
    <w:rsid w:val="006E4140"/>
    <w:rsid w:val="006E6EAF"/>
    <w:rsid w:val="006F3C7E"/>
    <w:rsid w:val="00705508"/>
    <w:rsid w:val="007070FD"/>
    <w:rsid w:val="00712360"/>
    <w:rsid w:val="0072113E"/>
    <w:rsid w:val="00723842"/>
    <w:rsid w:val="00727918"/>
    <w:rsid w:val="0073019F"/>
    <w:rsid w:val="0073521F"/>
    <w:rsid w:val="00741E44"/>
    <w:rsid w:val="0074404E"/>
    <w:rsid w:val="007450E6"/>
    <w:rsid w:val="00746DD2"/>
    <w:rsid w:val="00766F6D"/>
    <w:rsid w:val="00770572"/>
    <w:rsid w:val="00772702"/>
    <w:rsid w:val="007758BE"/>
    <w:rsid w:val="007777F7"/>
    <w:rsid w:val="00780AB6"/>
    <w:rsid w:val="00793AF2"/>
    <w:rsid w:val="007A4850"/>
    <w:rsid w:val="007A5EE2"/>
    <w:rsid w:val="007B54A9"/>
    <w:rsid w:val="007B6CCF"/>
    <w:rsid w:val="007B7861"/>
    <w:rsid w:val="007C18DF"/>
    <w:rsid w:val="007C2B49"/>
    <w:rsid w:val="007C3A4C"/>
    <w:rsid w:val="007C5EF0"/>
    <w:rsid w:val="007D1F43"/>
    <w:rsid w:val="007D570E"/>
    <w:rsid w:val="007E0751"/>
    <w:rsid w:val="007E2A6A"/>
    <w:rsid w:val="007E55B3"/>
    <w:rsid w:val="007E5975"/>
    <w:rsid w:val="007E7768"/>
    <w:rsid w:val="007F3DE0"/>
    <w:rsid w:val="008018F8"/>
    <w:rsid w:val="008029DA"/>
    <w:rsid w:val="008045D9"/>
    <w:rsid w:val="00804A45"/>
    <w:rsid w:val="00812D53"/>
    <w:rsid w:val="00817096"/>
    <w:rsid w:val="008171D3"/>
    <w:rsid w:val="0082181D"/>
    <w:rsid w:val="00822682"/>
    <w:rsid w:val="00830917"/>
    <w:rsid w:val="0083200C"/>
    <w:rsid w:val="00832F5C"/>
    <w:rsid w:val="0083323F"/>
    <w:rsid w:val="00833D45"/>
    <w:rsid w:val="00835A3D"/>
    <w:rsid w:val="00835AB4"/>
    <w:rsid w:val="00835B49"/>
    <w:rsid w:val="00837EDD"/>
    <w:rsid w:val="00840698"/>
    <w:rsid w:val="008418E4"/>
    <w:rsid w:val="00844D82"/>
    <w:rsid w:val="00845AD3"/>
    <w:rsid w:val="00852692"/>
    <w:rsid w:val="0085470B"/>
    <w:rsid w:val="0086072A"/>
    <w:rsid w:val="00862FA7"/>
    <w:rsid w:val="0086305C"/>
    <w:rsid w:val="008664BE"/>
    <w:rsid w:val="0086679F"/>
    <w:rsid w:val="00872198"/>
    <w:rsid w:val="008747A8"/>
    <w:rsid w:val="00882DBB"/>
    <w:rsid w:val="0088312B"/>
    <w:rsid w:val="00883F52"/>
    <w:rsid w:val="008852E9"/>
    <w:rsid w:val="00891AB7"/>
    <w:rsid w:val="00892404"/>
    <w:rsid w:val="008963E5"/>
    <w:rsid w:val="008C1E06"/>
    <w:rsid w:val="008C3430"/>
    <w:rsid w:val="008C3998"/>
    <w:rsid w:val="008C4BB8"/>
    <w:rsid w:val="008C5B2F"/>
    <w:rsid w:val="008C7944"/>
    <w:rsid w:val="008D0154"/>
    <w:rsid w:val="008D4B20"/>
    <w:rsid w:val="008D7CF8"/>
    <w:rsid w:val="008E12F7"/>
    <w:rsid w:val="008E135F"/>
    <w:rsid w:val="008E2040"/>
    <w:rsid w:val="008E4BC0"/>
    <w:rsid w:val="008E6D3D"/>
    <w:rsid w:val="008F0C66"/>
    <w:rsid w:val="008F139E"/>
    <w:rsid w:val="008F26D7"/>
    <w:rsid w:val="008F2F03"/>
    <w:rsid w:val="00900DF6"/>
    <w:rsid w:val="0090609D"/>
    <w:rsid w:val="00907B01"/>
    <w:rsid w:val="00907FAA"/>
    <w:rsid w:val="00914A9E"/>
    <w:rsid w:val="009152A9"/>
    <w:rsid w:val="00916541"/>
    <w:rsid w:val="00921DCE"/>
    <w:rsid w:val="00927D62"/>
    <w:rsid w:val="009308F3"/>
    <w:rsid w:val="00930C40"/>
    <w:rsid w:val="00931098"/>
    <w:rsid w:val="009325D4"/>
    <w:rsid w:val="0093307E"/>
    <w:rsid w:val="00934139"/>
    <w:rsid w:val="00934A3E"/>
    <w:rsid w:val="00936132"/>
    <w:rsid w:val="00936B02"/>
    <w:rsid w:val="00936EF0"/>
    <w:rsid w:val="00940755"/>
    <w:rsid w:val="00956A75"/>
    <w:rsid w:val="00967697"/>
    <w:rsid w:val="00967FA1"/>
    <w:rsid w:val="00972BB0"/>
    <w:rsid w:val="0097363E"/>
    <w:rsid w:val="00973E71"/>
    <w:rsid w:val="009741D9"/>
    <w:rsid w:val="00975B10"/>
    <w:rsid w:val="00976854"/>
    <w:rsid w:val="00980977"/>
    <w:rsid w:val="009852A9"/>
    <w:rsid w:val="00987FB5"/>
    <w:rsid w:val="00990BF8"/>
    <w:rsid w:val="00992BB0"/>
    <w:rsid w:val="00992F7A"/>
    <w:rsid w:val="009967BD"/>
    <w:rsid w:val="009A37D7"/>
    <w:rsid w:val="009A3CB0"/>
    <w:rsid w:val="009A3DE8"/>
    <w:rsid w:val="009A7A08"/>
    <w:rsid w:val="009B7C25"/>
    <w:rsid w:val="009C3810"/>
    <w:rsid w:val="009C75E5"/>
    <w:rsid w:val="009D05EF"/>
    <w:rsid w:val="009D665D"/>
    <w:rsid w:val="009E0820"/>
    <w:rsid w:val="009E23C9"/>
    <w:rsid w:val="009E3755"/>
    <w:rsid w:val="009E6506"/>
    <w:rsid w:val="009E7BD2"/>
    <w:rsid w:val="009F2FBC"/>
    <w:rsid w:val="009F3332"/>
    <w:rsid w:val="009F46FC"/>
    <w:rsid w:val="009F519F"/>
    <w:rsid w:val="00A05EFF"/>
    <w:rsid w:val="00A0701A"/>
    <w:rsid w:val="00A10FA1"/>
    <w:rsid w:val="00A131DB"/>
    <w:rsid w:val="00A13AA6"/>
    <w:rsid w:val="00A13E6F"/>
    <w:rsid w:val="00A13FD7"/>
    <w:rsid w:val="00A20262"/>
    <w:rsid w:val="00A20A7F"/>
    <w:rsid w:val="00A20B79"/>
    <w:rsid w:val="00A22832"/>
    <w:rsid w:val="00A30AFF"/>
    <w:rsid w:val="00A30E18"/>
    <w:rsid w:val="00A36168"/>
    <w:rsid w:val="00A43B24"/>
    <w:rsid w:val="00A44060"/>
    <w:rsid w:val="00A462DA"/>
    <w:rsid w:val="00A53352"/>
    <w:rsid w:val="00A60B88"/>
    <w:rsid w:val="00A64D6C"/>
    <w:rsid w:val="00A66DCF"/>
    <w:rsid w:val="00A7016B"/>
    <w:rsid w:val="00A70B34"/>
    <w:rsid w:val="00A72987"/>
    <w:rsid w:val="00A72D8B"/>
    <w:rsid w:val="00A75396"/>
    <w:rsid w:val="00A773A9"/>
    <w:rsid w:val="00A77F50"/>
    <w:rsid w:val="00A80CE0"/>
    <w:rsid w:val="00A81642"/>
    <w:rsid w:val="00A86A22"/>
    <w:rsid w:val="00A86A92"/>
    <w:rsid w:val="00A913C7"/>
    <w:rsid w:val="00A94D85"/>
    <w:rsid w:val="00A96EBB"/>
    <w:rsid w:val="00AA086E"/>
    <w:rsid w:val="00AA2B38"/>
    <w:rsid w:val="00AA427C"/>
    <w:rsid w:val="00AA518E"/>
    <w:rsid w:val="00AB0747"/>
    <w:rsid w:val="00AB37FA"/>
    <w:rsid w:val="00AB5FF7"/>
    <w:rsid w:val="00AB7B13"/>
    <w:rsid w:val="00AC368F"/>
    <w:rsid w:val="00AC43F7"/>
    <w:rsid w:val="00AC55C8"/>
    <w:rsid w:val="00AC55F5"/>
    <w:rsid w:val="00AC6289"/>
    <w:rsid w:val="00AC6BF9"/>
    <w:rsid w:val="00AD0977"/>
    <w:rsid w:val="00AD218D"/>
    <w:rsid w:val="00AD75A1"/>
    <w:rsid w:val="00AE07D9"/>
    <w:rsid w:val="00AE50C3"/>
    <w:rsid w:val="00AE5D00"/>
    <w:rsid w:val="00AF363C"/>
    <w:rsid w:val="00AF47F0"/>
    <w:rsid w:val="00AF6339"/>
    <w:rsid w:val="00AF6AC7"/>
    <w:rsid w:val="00B06082"/>
    <w:rsid w:val="00B06A32"/>
    <w:rsid w:val="00B06EB1"/>
    <w:rsid w:val="00B1058D"/>
    <w:rsid w:val="00B112C6"/>
    <w:rsid w:val="00B139BB"/>
    <w:rsid w:val="00B14AE7"/>
    <w:rsid w:val="00B14C06"/>
    <w:rsid w:val="00B167E0"/>
    <w:rsid w:val="00B20D60"/>
    <w:rsid w:val="00B218C7"/>
    <w:rsid w:val="00B22202"/>
    <w:rsid w:val="00B2231E"/>
    <w:rsid w:val="00B22744"/>
    <w:rsid w:val="00B22EC6"/>
    <w:rsid w:val="00B230A9"/>
    <w:rsid w:val="00B27D96"/>
    <w:rsid w:val="00B30EFC"/>
    <w:rsid w:val="00B3287D"/>
    <w:rsid w:val="00B3407F"/>
    <w:rsid w:val="00B358BA"/>
    <w:rsid w:val="00B40EF4"/>
    <w:rsid w:val="00B412F4"/>
    <w:rsid w:val="00B43527"/>
    <w:rsid w:val="00B4516C"/>
    <w:rsid w:val="00B46684"/>
    <w:rsid w:val="00B46DDA"/>
    <w:rsid w:val="00B53139"/>
    <w:rsid w:val="00B54851"/>
    <w:rsid w:val="00B5550B"/>
    <w:rsid w:val="00B57A30"/>
    <w:rsid w:val="00B65A9D"/>
    <w:rsid w:val="00B662BD"/>
    <w:rsid w:val="00B73C65"/>
    <w:rsid w:val="00B7436A"/>
    <w:rsid w:val="00B753B8"/>
    <w:rsid w:val="00B7557C"/>
    <w:rsid w:val="00B75609"/>
    <w:rsid w:val="00B75A9C"/>
    <w:rsid w:val="00B76601"/>
    <w:rsid w:val="00B76794"/>
    <w:rsid w:val="00B77C07"/>
    <w:rsid w:val="00B811E6"/>
    <w:rsid w:val="00B817DB"/>
    <w:rsid w:val="00B8188A"/>
    <w:rsid w:val="00B8456C"/>
    <w:rsid w:val="00B877D9"/>
    <w:rsid w:val="00B87D84"/>
    <w:rsid w:val="00B928CF"/>
    <w:rsid w:val="00B9466C"/>
    <w:rsid w:val="00B94F85"/>
    <w:rsid w:val="00BA0314"/>
    <w:rsid w:val="00BA157C"/>
    <w:rsid w:val="00BA4CC6"/>
    <w:rsid w:val="00BA4F31"/>
    <w:rsid w:val="00BA53FF"/>
    <w:rsid w:val="00BB2501"/>
    <w:rsid w:val="00BB374C"/>
    <w:rsid w:val="00BB6B3B"/>
    <w:rsid w:val="00BC08E2"/>
    <w:rsid w:val="00BC175B"/>
    <w:rsid w:val="00BC5C2D"/>
    <w:rsid w:val="00BC62FC"/>
    <w:rsid w:val="00BD1CC7"/>
    <w:rsid w:val="00BD22BC"/>
    <w:rsid w:val="00BD2662"/>
    <w:rsid w:val="00BD38FB"/>
    <w:rsid w:val="00BD5B3E"/>
    <w:rsid w:val="00BD6468"/>
    <w:rsid w:val="00BD76E6"/>
    <w:rsid w:val="00BD7AE6"/>
    <w:rsid w:val="00BE00AF"/>
    <w:rsid w:val="00BE3ABE"/>
    <w:rsid w:val="00BE41EF"/>
    <w:rsid w:val="00BE5CCC"/>
    <w:rsid w:val="00BE5D07"/>
    <w:rsid w:val="00BE68C2"/>
    <w:rsid w:val="00BE6A0D"/>
    <w:rsid w:val="00BF3456"/>
    <w:rsid w:val="00BF34D7"/>
    <w:rsid w:val="00BF3943"/>
    <w:rsid w:val="00C00D70"/>
    <w:rsid w:val="00C0253A"/>
    <w:rsid w:val="00C04373"/>
    <w:rsid w:val="00C06A1E"/>
    <w:rsid w:val="00C06AC9"/>
    <w:rsid w:val="00C10031"/>
    <w:rsid w:val="00C1252E"/>
    <w:rsid w:val="00C13D25"/>
    <w:rsid w:val="00C14397"/>
    <w:rsid w:val="00C147FB"/>
    <w:rsid w:val="00C14A42"/>
    <w:rsid w:val="00C169A3"/>
    <w:rsid w:val="00C214F2"/>
    <w:rsid w:val="00C234A4"/>
    <w:rsid w:val="00C25D41"/>
    <w:rsid w:val="00C26600"/>
    <w:rsid w:val="00C27611"/>
    <w:rsid w:val="00C379DC"/>
    <w:rsid w:val="00C40D3D"/>
    <w:rsid w:val="00C426C8"/>
    <w:rsid w:val="00C443C8"/>
    <w:rsid w:val="00C446E1"/>
    <w:rsid w:val="00C44F59"/>
    <w:rsid w:val="00C463C8"/>
    <w:rsid w:val="00C47358"/>
    <w:rsid w:val="00C476E3"/>
    <w:rsid w:val="00C513E0"/>
    <w:rsid w:val="00C51AA4"/>
    <w:rsid w:val="00C55F04"/>
    <w:rsid w:val="00C575F2"/>
    <w:rsid w:val="00C60175"/>
    <w:rsid w:val="00C60548"/>
    <w:rsid w:val="00C65CFF"/>
    <w:rsid w:val="00C71310"/>
    <w:rsid w:val="00C71CED"/>
    <w:rsid w:val="00C726FF"/>
    <w:rsid w:val="00C732B0"/>
    <w:rsid w:val="00C73771"/>
    <w:rsid w:val="00C814DB"/>
    <w:rsid w:val="00C82FF5"/>
    <w:rsid w:val="00C86E6F"/>
    <w:rsid w:val="00C91E7B"/>
    <w:rsid w:val="00C92955"/>
    <w:rsid w:val="00C933DD"/>
    <w:rsid w:val="00C94E86"/>
    <w:rsid w:val="00C95E5A"/>
    <w:rsid w:val="00CA09B2"/>
    <w:rsid w:val="00CA0C96"/>
    <w:rsid w:val="00CA283B"/>
    <w:rsid w:val="00CA299E"/>
    <w:rsid w:val="00CA5771"/>
    <w:rsid w:val="00CA64F0"/>
    <w:rsid w:val="00CA65EF"/>
    <w:rsid w:val="00CB0E59"/>
    <w:rsid w:val="00CB40C1"/>
    <w:rsid w:val="00CB4B46"/>
    <w:rsid w:val="00CB50A4"/>
    <w:rsid w:val="00CC02A9"/>
    <w:rsid w:val="00CC2105"/>
    <w:rsid w:val="00CC27FA"/>
    <w:rsid w:val="00CC39B9"/>
    <w:rsid w:val="00CC5889"/>
    <w:rsid w:val="00CC70D7"/>
    <w:rsid w:val="00CD04B4"/>
    <w:rsid w:val="00CD0A88"/>
    <w:rsid w:val="00CD1127"/>
    <w:rsid w:val="00CD18B2"/>
    <w:rsid w:val="00CD6962"/>
    <w:rsid w:val="00CE0A28"/>
    <w:rsid w:val="00CE1C35"/>
    <w:rsid w:val="00CE4C63"/>
    <w:rsid w:val="00CE6EE9"/>
    <w:rsid w:val="00CF277F"/>
    <w:rsid w:val="00CF5C01"/>
    <w:rsid w:val="00CF6AB6"/>
    <w:rsid w:val="00D013D6"/>
    <w:rsid w:val="00D01D1C"/>
    <w:rsid w:val="00D02D99"/>
    <w:rsid w:val="00D052F7"/>
    <w:rsid w:val="00D0533C"/>
    <w:rsid w:val="00D10356"/>
    <w:rsid w:val="00D1388D"/>
    <w:rsid w:val="00D15218"/>
    <w:rsid w:val="00D16512"/>
    <w:rsid w:val="00D16D08"/>
    <w:rsid w:val="00D2076D"/>
    <w:rsid w:val="00D214F3"/>
    <w:rsid w:val="00D24560"/>
    <w:rsid w:val="00D25546"/>
    <w:rsid w:val="00D30718"/>
    <w:rsid w:val="00D30740"/>
    <w:rsid w:val="00D32346"/>
    <w:rsid w:val="00D337F9"/>
    <w:rsid w:val="00D3462F"/>
    <w:rsid w:val="00D35A3B"/>
    <w:rsid w:val="00D408F5"/>
    <w:rsid w:val="00D40E85"/>
    <w:rsid w:val="00D4161A"/>
    <w:rsid w:val="00D502E3"/>
    <w:rsid w:val="00D50E1D"/>
    <w:rsid w:val="00D57222"/>
    <w:rsid w:val="00D5773C"/>
    <w:rsid w:val="00D61C09"/>
    <w:rsid w:val="00D721FE"/>
    <w:rsid w:val="00D7727A"/>
    <w:rsid w:val="00D82940"/>
    <w:rsid w:val="00D84C2F"/>
    <w:rsid w:val="00D862A4"/>
    <w:rsid w:val="00D8698C"/>
    <w:rsid w:val="00D950ED"/>
    <w:rsid w:val="00DA211A"/>
    <w:rsid w:val="00DA45B5"/>
    <w:rsid w:val="00DA7E19"/>
    <w:rsid w:val="00DB037C"/>
    <w:rsid w:val="00DB0C52"/>
    <w:rsid w:val="00DB4FE2"/>
    <w:rsid w:val="00DB55BB"/>
    <w:rsid w:val="00DC3BCC"/>
    <w:rsid w:val="00DC5A7B"/>
    <w:rsid w:val="00DC65D2"/>
    <w:rsid w:val="00DE4695"/>
    <w:rsid w:val="00DE68F8"/>
    <w:rsid w:val="00DF0095"/>
    <w:rsid w:val="00DF4C9F"/>
    <w:rsid w:val="00E0088D"/>
    <w:rsid w:val="00E03B9E"/>
    <w:rsid w:val="00E1295C"/>
    <w:rsid w:val="00E14614"/>
    <w:rsid w:val="00E14669"/>
    <w:rsid w:val="00E17AC3"/>
    <w:rsid w:val="00E17BDB"/>
    <w:rsid w:val="00E20516"/>
    <w:rsid w:val="00E209AA"/>
    <w:rsid w:val="00E20FC2"/>
    <w:rsid w:val="00E21090"/>
    <w:rsid w:val="00E24636"/>
    <w:rsid w:val="00E24C46"/>
    <w:rsid w:val="00E2744F"/>
    <w:rsid w:val="00E30F24"/>
    <w:rsid w:val="00E33F61"/>
    <w:rsid w:val="00E34187"/>
    <w:rsid w:val="00E34C50"/>
    <w:rsid w:val="00E36B18"/>
    <w:rsid w:val="00E3712E"/>
    <w:rsid w:val="00E436BE"/>
    <w:rsid w:val="00E45688"/>
    <w:rsid w:val="00E46E1A"/>
    <w:rsid w:val="00E51741"/>
    <w:rsid w:val="00E527D2"/>
    <w:rsid w:val="00E52D18"/>
    <w:rsid w:val="00E551C9"/>
    <w:rsid w:val="00E60228"/>
    <w:rsid w:val="00E60CB7"/>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59DD"/>
    <w:rsid w:val="00E906C2"/>
    <w:rsid w:val="00E917D3"/>
    <w:rsid w:val="00E92A7F"/>
    <w:rsid w:val="00E95375"/>
    <w:rsid w:val="00E95C83"/>
    <w:rsid w:val="00E97E85"/>
    <w:rsid w:val="00EA0015"/>
    <w:rsid w:val="00EA2D42"/>
    <w:rsid w:val="00EA3A8D"/>
    <w:rsid w:val="00EA5344"/>
    <w:rsid w:val="00EB27DA"/>
    <w:rsid w:val="00EB3901"/>
    <w:rsid w:val="00EC2BE5"/>
    <w:rsid w:val="00EC34EF"/>
    <w:rsid w:val="00EC3BEB"/>
    <w:rsid w:val="00EC3E21"/>
    <w:rsid w:val="00EC45D0"/>
    <w:rsid w:val="00EC558B"/>
    <w:rsid w:val="00EC5AE9"/>
    <w:rsid w:val="00EC7D8A"/>
    <w:rsid w:val="00ED03B7"/>
    <w:rsid w:val="00ED1BD6"/>
    <w:rsid w:val="00EE15EA"/>
    <w:rsid w:val="00EE2472"/>
    <w:rsid w:val="00EE5599"/>
    <w:rsid w:val="00EE5C3A"/>
    <w:rsid w:val="00EF2B33"/>
    <w:rsid w:val="00EF30E4"/>
    <w:rsid w:val="00EF6E2C"/>
    <w:rsid w:val="00F02B4F"/>
    <w:rsid w:val="00F03B7A"/>
    <w:rsid w:val="00F0585A"/>
    <w:rsid w:val="00F10F91"/>
    <w:rsid w:val="00F124ED"/>
    <w:rsid w:val="00F14047"/>
    <w:rsid w:val="00F20299"/>
    <w:rsid w:val="00F207C9"/>
    <w:rsid w:val="00F20B46"/>
    <w:rsid w:val="00F23297"/>
    <w:rsid w:val="00F3371D"/>
    <w:rsid w:val="00F33E34"/>
    <w:rsid w:val="00F376B3"/>
    <w:rsid w:val="00F376C7"/>
    <w:rsid w:val="00F41FC1"/>
    <w:rsid w:val="00F454E6"/>
    <w:rsid w:val="00F45557"/>
    <w:rsid w:val="00F469D5"/>
    <w:rsid w:val="00F47263"/>
    <w:rsid w:val="00F51700"/>
    <w:rsid w:val="00F53427"/>
    <w:rsid w:val="00F546FC"/>
    <w:rsid w:val="00F57EAB"/>
    <w:rsid w:val="00F60A83"/>
    <w:rsid w:val="00F61442"/>
    <w:rsid w:val="00F7224F"/>
    <w:rsid w:val="00F8032E"/>
    <w:rsid w:val="00F80DD0"/>
    <w:rsid w:val="00F823A6"/>
    <w:rsid w:val="00F828DA"/>
    <w:rsid w:val="00F83D31"/>
    <w:rsid w:val="00F8480E"/>
    <w:rsid w:val="00F84D3B"/>
    <w:rsid w:val="00F8519A"/>
    <w:rsid w:val="00F8692E"/>
    <w:rsid w:val="00F870EE"/>
    <w:rsid w:val="00F9062A"/>
    <w:rsid w:val="00F920AD"/>
    <w:rsid w:val="00F93CF9"/>
    <w:rsid w:val="00F94F41"/>
    <w:rsid w:val="00F953EB"/>
    <w:rsid w:val="00FA448B"/>
    <w:rsid w:val="00FB0B52"/>
    <w:rsid w:val="00FB1B17"/>
    <w:rsid w:val="00FB2915"/>
    <w:rsid w:val="00FB6FAA"/>
    <w:rsid w:val="00FB7A15"/>
    <w:rsid w:val="00FC019E"/>
    <w:rsid w:val="00FC4526"/>
    <w:rsid w:val="00FD086C"/>
    <w:rsid w:val="00FD1B75"/>
    <w:rsid w:val="00FD7089"/>
    <w:rsid w:val="00FF10A3"/>
    <w:rsid w:val="00FF3E02"/>
    <w:rsid w:val="00FF5B13"/>
    <w:rsid w:val="00FF63AB"/>
    <w:rsid w:val="00FF68BD"/>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77E2"/>
  <w15:docId w15:val="{FB132E82-BB35-44EF-AFC6-C27EAE86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12659524">
      <w:bodyDiv w:val="1"/>
      <w:marLeft w:val="0"/>
      <w:marRight w:val="0"/>
      <w:marTop w:val="0"/>
      <w:marBottom w:val="0"/>
      <w:divBdr>
        <w:top w:val="none" w:sz="0" w:space="0" w:color="auto"/>
        <w:left w:val="none" w:sz="0" w:space="0" w:color="auto"/>
        <w:bottom w:val="none" w:sz="0" w:space="0" w:color="auto"/>
        <w:right w:val="none" w:sz="0" w:space="0" w:color="auto"/>
      </w:divBdr>
      <w:divsChild>
        <w:div w:id="271712903">
          <w:marLeft w:val="547"/>
          <w:marRight w:val="0"/>
          <w:marTop w:val="86"/>
          <w:marBottom w:val="0"/>
          <w:divBdr>
            <w:top w:val="none" w:sz="0" w:space="0" w:color="auto"/>
            <w:left w:val="none" w:sz="0" w:space="0" w:color="auto"/>
            <w:bottom w:val="none" w:sz="0" w:space="0" w:color="auto"/>
            <w:right w:val="none" w:sz="0" w:space="0" w:color="auto"/>
          </w:divBdr>
        </w:div>
        <w:div w:id="1580866474">
          <w:marLeft w:val="1166"/>
          <w:marRight w:val="0"/>
          <w:marTop w:val="86"/>
          <w:marBottom w:val="0"/>
          <w:divBdr>
            <w:top w:val="none" w:sz="0" w:space="0" w:color="auto"/>
            <w:left w:val="none" w:sz="0" w:space="0" w:color="auto"/>
            <w:bottom w:val="none" w:sz="0" w:space="0" w:color="auto"/>
            <w:right w:val="none" w:sz="0" w:space="0" w:color="auto"/>
          </w:divBdr>
        </w:div>
        <w:div w:id="1082410629">
          <w:marLeft w:val="1166"/>
          <w:marRight w:val="0"/>
          <w:marTop w:val="86"/>
          <w:marBottom w:val="0"/>
          <w:divBdr>
            <w:top w:val="none" w:sz="0" w:space="0" w:color="auto"/>
            <w:left w:val="none" w:sz="0" w:space="0" w:color="auto"/>
            <w:bottom w:val="none" w:sz="0" w:space="0" w:color="auto"/>
            <w:right w:val="none" w:sz="0" w:space="0" w:color="auto"/>
          </w:divBdr>
        </w:div>
      </w:divsChild>
    </w:div>
    <w:div w:id="20084433">
      <w:bodyDiv w:val="1"/>
      <w:marLeft w:val="0"/>
      <w:marRight w:val="0"/>
      <w:marTop w:val="0"/>
      <w:marBottom w:val="0"/>
      <w:divBdr>
        <w:top w:val="none" w:sz="0" w:space="0" w:color="auto"/>
        <w:left w:val="none" w:sz="0" w:space="0" w:color="auto"/>
        <w:bottom w:val="none" w:sz="0" w:space="0" w:color="auto"/>
        <w:right w:val="none" w:sz="0" w:space="0" w:color="auto"/>
      </w:divBdr>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4986292">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3329812">
      <w:bodyDiv w:val="1"/>
      <w:marLeft w:val="0"/>
      <w:marRight w:val="0"/>
      <w:marTop w:val="0"/>
      <w:marBottom w:val="0"/>
      <w:divBdr>
        <w:top w:val="none" w:sz="0" w:space="0" w:color="auto"/>
        <w:left w:val="none" w:sz="0" w:space="0" w:color="auto"/>
        <w:bottom w:val="none" w:sz="0" w:space="0" w:color="auto"/>
        <w:right w:val="none" w:sz="0" w:space="0" w:color="auto"/>
      </w:divBdr>
      <w:divsChild>
        <w:div w:id="1318993251">
          <w:marLeft w:val="0"/>
          <w:marRight w:val="0"/>
          <w:marTop w:val="86"/>
          <w:marBottom w:val="0"/>
          <w:divBdr>
            <w:top w:val="none" w:sz="0" w:space="0" w:color="auto"/>
            <w:left w:val="none" w:sz="0" w:space="0" w:color="auto"/>
            <w:bottom w:val="none" w:sz="0" w:space="0" w:color="auto"/>
            <w:right w:val="none" w:sz="0" w:space="0" w:color="auto"/>
          </w:divBdr>
        </w:div>
        <w:div w:id="596015066">
          <w:marLeft w:val="0"/>
          <w:marRight w:val="0"/>
          <w:marTop w:val="86"/>
          <w:marBottom w:val="0"/>
          <w:divBdr>
            <w:top w:val="none" w:sz="0" w:space="0" w:color="auto"/>
            <w:left w:val="none" w:sz="0" w:space="0" w:color="auto"/>
            <w:bottom w:val="none" w:sz="0" w:space="0" w:color="auto"/>
            <w:right w:val="none" w:sz="0" w:space="0" w:color="auto"/>
          </w:divBdr>
        </w:div>
        <w:div w:id="1671058897">
          <w:marLeft w:val="0"/>
          <w:marRight w:val="0"/>
          <w:marTop w:val="86"/>
          <w:marBottom w:val="0"/>
          <w:divBdr>
            <w:top w:val="none" w:sz="0" w:space="0" w:color="auto"/>
            <w:left w:val="none" w:sz="0" w:space="0" w:color="auto"/>
            <w:bottom w:val="none" w:sz="0" w:space="0" w:color="auto"/>
            <w:right w:val="none" w:sz="0" w:space="0" w:color="auto"/>
          </w:divBdr>
        </w:div>
        <w:div w:id="1458253470">
          <w:marLeft w:val="0"/>
          <w:marRight w:val="0"/>
          <w:marTop w:val="86"/>
          <w:marBottom w:val="0"/>
          <w:divBdr>
            <w:top w:val="none" w:sz="0" w:space="0" w:color="auto"/>
            <w:left w:val="none" w:sz="0" w:space="0" w:color="auto"/>
            <w:bottom w:val="none" w:sz="0" w:space="0" w:color="auto"/>
            <w:right w:val="none" w:sz="0" w:space="0" w:color="auto"/>
          </w:divBdr>
        </w:div>
        <w:div w:id="1653559724">
          <w:marLeft w:val="0"/>
          <w:marRight w:val="0"/>
          <w:marTop w:val="86"/>
          <w:marBottom w:val="0"/>
          <w:divBdr>
            <w:top w:val="none" w:sz="0" w:space="0" w:color="auto"/>
            <w:left w:val="none" w:sz="0" w:space="0" w:color="auto"/>
            <w:bottom w:val="none" w:sz="0" w:space="0" w:color="auto"/>
            <w:right w:val="none" w:sz="0" w:space="0" w:color="auto"/>
          </w:divBdr>
        </w:div>
        <w:div w:id="654845298">
          <w:marLeft w:val="0"/>
          <w:marRight w:val="0"/>
          <w:marTop w:val="86"/>
          <w:marBottom w:val="0"/>
          <w:divBdr>
            <w:top w:val="none" w:sz="0" w:space="0" w:color="auto"/>
            <w:left w:val="none" w:sz="0" w:space="0" w:color="auto"/>
            <w:bottom w:val="none" w:sz="0" w:space="0" w:color="auto"/>
            <w:right w:val="none" w:sz="0" w:space="0" w:color="auto"/>
          </w:divBdr>
        </w:div>
      </w:divsChild>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196629492">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83074559">
      <w:bodyDiv w:val="1"/>
      <w:marLeft w:val="0"/>
      <w:marRight w:val="0"/>
      <w:marTop w:val="0"/>
      <w:marBottom w:val="0"/>
      <w:divBdr>
        <w:top w:val="none" w:sz="0" w:space="0" w:color="auto"/>
        <w:left w:val="none" w:sz="0" w:space="0" w:color="auto"/>
        <w:bottom w:val="none" w:sz="0" w:space="0" w:color="auto"/>
        <w:right w:val="none" w:sz="0" w:space="0" w:color="auto"/>
      </w:divBdr>
      <w:divsChild>
        <w:div w:id="1819806008">
          <w:marLeft w:val="547"/>
          <w:marRight w:val="0"/>
          <w:marTop w:val="77"/>
          <w:marBottom w:val="0"/>
          <w:divBdr>
            <w:top w:val="none" w:sz="0" w:space="0" w:color="auto"/>
            <w:left w:val="none" w:sz="0" w:space="0" w:color="auto"/>
            <w:bottom w:val="none" w:sz="0" w:space="0" w:color="auto"/>
            <w:right w:val="none" w:sz="0" w:space="0" w:color="auto"/>
          </w:divBdr>
        </w:div>
        <w:div w:id="1750733769">
          <w:marLeft w:val="547"/>
          <w:marRight w:val="0"/>
          <w:marTop w:val="77"/>
          <w:marBottom w:val="0"/>
          <w:divBdr>
            <w:top w:val="none" w:sz="0" w:space="0" w:color="auto"/>
            <w:left w:val="none" w:sz="0" w:space="0" w:color="auto"/>
            <w:bottom w:val="none" w:sz="0" w:space="0" w:color="auto"/>
            <w:right w:val="none" w:sz="0" w:space="0" w:color="auto"/>
          </w:divBdr>
        </w:div>
        <w:div w:id="1644846324">
          <w:marLeft w:val="547"/>
          <w:marRight w:val="0"/>
          <w:marTop w:val="77"/>
          <w:marBottom w:val="0"/>
          <w:divBdr>
            <w:top w:val="none" w:sz="0" w:space="0" w:color="auto"/>
            <w:left w:val="none" w:sz="0" w:space="0" w:color="auto"/>
            <w:bottom w:val="none" w:sz="0" w:space="0" w:color="auto"/>
            <w:right w:val="none" w:sz="0" w:space="0" w:color="auto"/>
          </w:divBdr>
        </w:div>
      </w:divsChild>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38966252">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5224701">
      <w:bodyDiv w:val="1"/>
      <w:marLeft w:val="0"/>
      <w:marRight w:val="0"/>
      <w:marTop w:val="0"/>
      <w:marBottom w:val="0"/>
      <w:divBdr>
        <w:top w:val="none" w:sz="0" w:space="0" w:color="auto"/>
        <w:left w:val="none" w:sz="0" w:space="0" w:color="auto"/>
        <w:bottom w:val="none" w:sz="0" w:space="0" w:color="auto"/>
        <w:right w:val="none" w:sz="0" w:space="0" w:color="auto"/>
      </w:divBdr>
      <w:divsChild>
        <w:div w:id="1509322992">
          <w:marLeft w:val="547"/>
          <w:marRight w:val="0"/>
          <w:marTop w:val="86"/>
          <w:marBottom w:val="0"/>
          <w:divBdr>
            <w:top w:val="none" w:sz="0" w:space="0" w:color="auto"/>
            <w:left w:val="none" w:sz="0" w:space="0" w:color="auto"/>
            <w:bottom w:val="none" w:sz="0" w:space="0" w:color="auto"/>
            <w:right w:val="none" w:sz="0" w:space="0" w:color="auto"/>
          </w:divBdr>
        </w:div>
        <w:div w:id="192883583">
          <w:marLeft w:val="547"/>
          <w:marRight w:val="0"/>
          <w:marTop w:val="86"/>
          <w:marBottom w:val="0"/>
          <w:divBdr>
            <w:top w:val="none" w:sz="0" w:space="0" w:color="auto"/>
            <w:left w:val="none" w:sz="0" w:space="0" w:color="auto"/>
            <w:bottom w:val="none" w:sz="0" w:space="0" w:color="auto"/>
            <w:right w:val="none" w:sz="0" w:space="0" w:color="auto"/>
          </w:divBdr>
        </w:div>
        <w:div w:id="2012221891">
          <w:marLeft w:val="547"/>
          <w:marRight w:val="0"/>
          <w:marTop w:val="86"/>
          <w:marBottom w:val="0"/>
          <w:divBdr>
            <w:top w:val="none" w:sz="0" w:space="0" w:color="auto"/>
            <w:left w:val="none" w:sz="0" w:space="0" w:color="auto"/>
            <w:bottom w:val="none" w:sz="0" w:space="0" w:color="auto"/>
            <w:right w:val="none" w:sz="0" w:space="0" w:color="auto"/>
          </w:divBdr>
        </w:div>
        <w:div w:id="940454152">
          <w:marLeft w:val="547"/>
          <w:marRight w:val="0"/>
          <w:marTop w:val="86"/>
          <w:marBottom w:val="0"/>
          <w:divBdr>
            <w:top w:val="none" w:sz="0" w:space="0" w:color="auto"/>
            <w:left w:val="none" w:sz="0" w:space="0" w:color="auto"/>
            <w:bottom w:val="none" w:sz="0" w:space="0" w:color="auto"/>
            <w:right w:val="none" w:sz="0" w:space="0" w:color="auto"/>
          </w:divBdr>
        </w:div>
      </w:divsChild>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30664394">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603224144">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0887360">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5070975">
      <w:bodyDiv w:val="1"/>
      <w:marLeft w:val="0"/>
      <w:marRight w:val="0"/>
      <w:marTop w:val="0"/>
      <w:marBottom w:val="0"/>
      <w:divBdr>
        <w:top w:val="none" w:sz="0" w:space="0" w:color="auto"/>
        <w:left w:val="none" w:sz="0" w:space="0" w:color="auto"/>
        <w:bottom w:val="none" w:sz="0" w:space="0" w:color="auto"/>
        <w:right w:val="none" w:sz="0" w:space="0" w:color="auto"/>
      </w:divBdr>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33531064">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49114512">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sChild>
        <w:div w:id="840000838">
          <w:marLeft w:val="547"/>
          <w:marRight w:val="0"/>
          <w:marTop w:val="86"/>
          <w:marBottom w:val="0"/>
          <w:divBdr>
            <w:top w:val="none" w:sz="0" w:space="0" w:color="auto"/>
            <w:left w:val="none" w:sz="0" w:space="0" w:color="auto"/>
            <w:bottom w:val="none" w:sz="0" w:space="0" w:color="auto"/>
            <w:right w:val="none" w:sz="0" w:space="0" w:color="auto"/>
          </w:divBdr>
        </w:div>
        <w:div w:id="1056586544">
          <w:marLeft w:val="547"/>
          <w:marRight w:val="0"/>
          <w:marTop w:val="86"/>
          <w:marBottom w:val="0"/>
          <w:divBdr>
            <w:top w:val="none" w:sz="0" w:space="0" w:color="auto"/>
            <w:left w:val="none" w:sz="0" w:space="0" w:color="auto"/>
            <w:bottom w:val="none" w:sz="0" w:space="0" w:color="auto"/>
            <w:right w:val="none" w:sz="0" w:space="0" w:color="auto"/>
          </w:divBdr>
        </w:div>
        <w:div w:id="1659265356">
          <w:marLeft w:val="547"/>
          <w:marRight w:val="0"/>
          <w:marTop w:val="86"/>
          <w:marBottom w:val="0"/>
          <w:divBdr>
            <w:top w:val="none" w:sz="0" w:space="0" w:color="auto"/>
            <w:left w:val="none" w:sz="0" w:space="0" w:color="auto"/>
            <w:bottom w:val="none" w:sz="0" w:space="0" w:color="auto"/>
            <w:right w:val="none" w:sz="0" w:space="0" w:color="auto"/>
          </w:divBdr>
        </w:div>
      </w:divsChild>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09752015">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547"/>
          <w:marRight w:val="0"/>
          <w:marTop w:val="77"/>
          <w:marBottom w:val="0"/>
          <w:divBdr>
            <w:top w:val="none" w:sz="0" w:space="0" w:color="auto"/>
            <w:left w:val="none" w:sz="0" w:space="0" w:color="auto"/>
            <w:bottom w:val="none" w:sz="0" w:space="0" w:color="auto"/>
            <w:right w:val="none" w:sz="0" w:space="0" w:color="auto"/>
          </w:divBdr>
        </w:div>
        <w:div w:id="1288387955">
          <w:marLeft w:val="547"/>
          <w:marRight w:val="0"/>
          <w:marTop w:val="77"/>
          <w:marBottom w:val="0"/>
          <w:divBdr>
            <w:top w:val="none" w:sz="0" w:space="0" w:color="auto"/>
            <w:left w:val="none" w:sz="0" w:space="0" w:color="auto"/>
            <w:bottom w:val="none" w:sz="0" w:space="0" w:color="auto"/>
            <w:right w:val="none" w:sz="0" w:space="0" w:color="auto"/>
          </w:divBdr>
        </w:div>
        <w:div w:id="1553732084">
          <w:marLeft w:val="547"/>
          <w:marRight w:val="0"/>
          <w:marTop w:val="77"/>
          <w:marBottom w:val="0"/>
          <w:divBdr>
            <w:top w:val="none" w:sz="0" w:space="0" w:color="auto"/>
            <w:left w:val="none" w:sz="0" w:space="0" w:color="auto"/>
            <w:bottom w:val="none" w:sz="0" w:space="0" w:color="auto"/>
            <w:right w:val="none" w:sz="0" w:space="0" w:color="auto"/>
          </w:divBdr>
        </w:div>
      </w:divsChild>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4389964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398358816">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2242793">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31749174">
      <w:bodyDiv w:val="1"/>
      <w:marLeft w:val="0"/>
      <w:marRight w:val="0"/>
      <w:marTop w:val="0"/>
      <w:marBottom w:val="0"/>
      <w:divBdr>
        <w:top w:val="none" w:sz="0" w:space="0" w:color="auto"/>
        <w:left w:val="none" w:sz="0" w:space="0" w:color="auto"/>
        <w:bottom w:val="none" w:sz="0" w:space="0" w:color="auto"/>
        <w:right w:val="none" w:sz="0" w:space="0" w:color="auto"/>
      </w:divBdr>
      <w:divsChild>
        <w:div w:id="1174298874">
          <w:marLeft w:val="547"/>
          <w:marRight w:val="0"/>
          <w:marTop w:val="77"/>
          <w:marBottom w:val="0"/>
          <w:divBdr>
            <w:top w:val="none" w:sz="0" w:space="0" w:color="auto"/>
            <w:left w:val="none" w:sz="0" w:space="0" w:color="auto"/>
            <w:bottom w:val="none" w:sz="0" w:space="0" w:color="auto"/>
            <w:right w:val="none" w:sz="0" w:space="0" w:color="auto"/>
          </w:divBdr>
        </w:div>
        <w:div w:id="1703440269">
          <w:marLeft w:val="547"/>
          <w:marRight w:val="0"/>
          <w:marTop w:val="77"/>
          <w:marBottom w:val="0"/>
          <w:divBdr>
            <w:top w:val="none" w:sz="0" w:space="0" w:color="auto"/>
            <w:left w:val="none" w:sz="0" w:space="0" w:color="auto"/>
            <w:bottom w:val="none" w:sz="0" w:space="0" w:color="auto"/>
            <w:right w:val="none" w:sz="0" w:space="0" w:color="auto"/>
          </w:divBdr>
        </w:div>
      </w:divsChild>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53339277">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84796227">
      <w:bodyDiv w:val="1"/>
      <w:marLeft w:val="0"/>
      <w:marRight w:val="0"/>
      <w:marTop w:val="0"/>
      <w:marBottom w:val="0"/>
      <w:divBdr>
        <w:top w:val="none" w:sz="0" w:space="0" w:color="auto"/>
        <w:left w:val="none" w:sz="0" w:space="0" w:color="auto"/>
        <w:bottom w:val="none" w:sz="0" w:space="0" w:color="auto"/>
        <w:right w:val="none" w:sz="0" w:space="0" w:color="auto"/>
      </w:divBdr>
      <w:divsChild>
        <w:div w:id="1283030027">
          <w:marLeft w:val="547"/>
          <w:marRight w:val="0"/>
          <w:marTop w:val="86"/>
          <w:marBottom w:val="0"/>
          <w:divBdr>
            <w:top w:val="none" w:sz="0" w:space="0" w:color="auto"/>
            <w:left w:val="none" w:sz="0" w:space="0" w:color="auto"/>
            <w:bottom w:val="none" w:sz="0" w:space="0" w:color="auto"/>
            <w:right w:val="none" w:sz="0" w:space="0" w:color="auto"/>
          </w:divBdr>
        </w:div>
        <w:div w:id="1020355861">
          <w:marLeft w:val="547"/>
          <w:marRight w:val="0"/>
          <w:marTop w:val="86"/>
          <w:marBottom w:val="0"/>
          <w:divBdr>
            <w:top w:val="none" w:sz="0" w:space="0" w:color="auto"/>
            <w:left w:val="none" w:sz="0" w:space="0" w:color="auto"/>
            <w:bottom w:val="none" w:sz="0" w:space="0" w:color="auto"/>
            <w:right w:val="none" w:sz="0" w:space="0" w:color="auto"/>
          </w:divBdr>
        </w:div>
        <w:div w:id="2020620679">
          <w:marLeft w:val="547"/>
          <w:marRight w:val="0"/>
          <w:marTop w:val="86"/>
          <w:marBottom w:val="0"/>
          <w:divBdr>
            <w:top w:val="none" w:sz="0" w:space="0" w:color="auto"/>
            <w:left w:val="none" w:sz="0" w:space="0" w:color="auto"/>
            <w:bottom w:val="none" w:sz="0" w:space="0" w:color="auto"/>
            <w:right w:val="none" w:sz="0" w:space="0" w:color="auto"/>
          </w:divBdr>
        </w:div>
        <w:div w:id="1146043224">
          <w:marLeft w:val="547"/>
          <w:marRight w:val="0"/>
          <w:marTop w:val="86"/>
          <w:marBottom w:val="0"/>
          <w:divBdr>
            <w:top w:val="none" w:sz="0" w:space="0" w:color="auto"/>
            <w:left w:val="none" w:sz="0" w:space="0" w:color="auto"/>
            <w:bottom w:val="none" w:sz="0" w:space="0" w:color="auto"/>
            <w:right w:val="none" w:sz="0" w:space="0" w:color="auto"/>
          </w:divBdr>
        </w:div>
        <w:div w:id="1291134218">
          <w:marLeft w:val="547"/>
          <w:marRight w:val="0"/>
          <w:marTop w:val="86"/>
          <w:marBottom w:val="0"/>
          <w:divBdr>
            <w:top w:val="none" w:sz="0" w:space="0" w:color="auto"/>
            <w:left w:val="none" w:sz="0" w:space="0" w:color="auto"/>
            <w:bottom w:val="none" w:sz="0" w:space="0" w:color="auto"/>
            <w:right w:val="none" w:sz="0" w:space="0" w:color="auto"/>
          </w:divBdr>
        </w:div>
      </w:divsChild>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945-01-00az-tgaz-january-meeting-agenda-and-following-telecons.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21/11-21-1945-05-00az-tgaz-january-meeting-agenda-and-following-telecons.pptx" TargetMode="External"/><Relationship Id="rId4" Type="http://schemas.openxmlformats.org/officeDocument/2006/relationships/settings" Target="settings.xml"/><Relationship Id="rId9" Type="http://schemas.openxmlformats.org/officeDocument/2006/relationships/hyperlink" Target="https://mentor.ieee.org/802.11/dcn/21/11-21-1945-02-00az-tgaz-january-meeting-agenda-and-following-telecons.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795</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802.11-21/1834r0</vt:lpstr>
    </vt:vector>
  </TitlesOfParts>
  <Company>Some Company</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802.11-21/1834r0</dc:title>
  <dc:subject>Minutes</dc:subject>
  <dc:creator>Assaf Kasher</dc:creator>
  <cp:keywords>November 2021</cp:keywords>
  <dc:description/>
  <cp:lastModifiedBy>Assaf Kasher-2</cp:lastModifiedBy>
  <cp:revision>4</cp:revision>
  <cp:lastPrinted>1899-12-31T22:00:00Z</cp:lastPrinted>
  <dcterms:created xsi:type="dcterms:W3CDTF">2022-01-24T18:33:00Z</dcterms:created>
  <dcterms:modified xsi:type="dcterms:W3CDTF">2022-01-25T08:51:00Z</dcterms:modified>
</cp:coreProperties>
</file>