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A7402A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531DC">
              <w:rPr>
                <w:lang w:val="en-US"/>
              </w:rPr>
              <w:t>November 4</w:t>
            </w:r>
            <w:r w:rsidR="001A4E3E">
              <w:rPr>
                <w:lang w:val="en-US"/>
              </w:rPr>
              <w:t>, 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C7E8EE4" w:rsidR="009C677F" w:rsidRPr="003055E6" w:rsidRDefault="00F85F20" w:rsidP="004531DC">
            <w:pPr>
              <w:pStyle w:val="T2"/>
              <w:ind w:left="0"/>
              <w:rPr>
                <w:sz w:val="20"/>
                <w:lang w:val="en-US"/>
              </w:rPr>
            </w:pPr>
            <w:r w:rsidRPr="003055E6">
              <w:rPr>
                <w:sz w:val="20"/>
                <w:lang w:val="en-US"/>
              </w:rPr>
              <w:t>Date:</w:t>
            </w:r>
            <w:r w:rsidR="0065136A">
              <w:rPr>
                <w:b w:val="0"/>
                <w:sz w:val="20"/>
                <w:lang w:val="en-US"/>
              </w:rPr>
              <w:t xml:space="preserve"> </w:t>
            </w:r>
            <w:r w:rsidR="000F6C86">
              <w:rPr>
                <w:b w:val="0"/>
                <w:sz w:val="20"/>
                <w:lang w:val="en-US"/>
              </w:rPr>
              <w:t>2021</w:t>
            </w:r>
            <w:r w:rsidRPr="003055E6">
              <w:rPr>
                <w:b w:val="0"/>
                <w:sz w:val="20"/>
                <w:lang w:val="en-US"/>
              </w:rPr>
              <w:t>-</w:t>
            </w:r>
            <w:r w:rsidR="00803B7D">
              <w:rPr>
                <w:b w:val="0"/>
                <w:sz w:val="20"/>
                <w:lang w:val="en-US"/>
              </w:rPr>
              <w:t>12</w:t>
            </w:r>
            <w:r w:rsidR="008A6772">
              <w:rPr>
                <w:b w:val="0"/>
                <w:sz w:val="20"/>
                <w:lang w:val="en-US"/>
              </w:rPr>
              <w:t>-</w:t>
            </w:r>
            <w:r w:rsidR="00803B7D">
              <w:rPr>
                <w:b w:val="0"/>
                <w:sz w:val="20"/>
                <w:lang w:val="en-US"/>
              </w:rPr>
              <w:t>16</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E91A20D" w:rsidR="009C677F" w:rsidRPr="003055E6" w:rsidRDefault="00803B7D">
            <w:pPr>
              <w:pStyle w:val="T2"/>
              <w:spacing w:after="0"/>
              <w:ind w:left="0" w:right="0"/>
              <w:jc w:val="left"/>
              <w:rPr>
                <w:sz w:val="16"/>
                <w:szCs w:val="16"/>
                <w:lang w:val="en-US"/>
              </w:rPr>
            </w:pPr>
            <w:r>
              <w:rPr>
                <w:sz w:val="16"/>
                <w:szCs w:val="16"/>
                <w:lang w:val="en-US"/>
              </w:rPr>
              <w:t>Peter</w:t>
            </w:r>
            <w:r w:rsidR="004D4C20" w:rsidRPr="003055E6">
              <w:rPr>
                <w:sz w:val="16"/>
                <w:szCs w:val="16"/>
                <w:lang w:val="en-US"/>
              </w:rPr>
              <w:t xml:space="preserve"> </w:t>
            </w:r>
            <w:r>
              <w:rPr>
                <w:sz w:val="16"/>
                <w:szCs w:val="16"/>
                <w:lang w:val="en-US"/>
              </w:rPr>
              <w:t>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51AD6E9A" w:rsidR="009C677F" w:rsidRPr="003055E6" w:rsidRDefault="00803B7D" w:rsidP="004D4C20">
            <w:pPr>
              <w:pStyle w:val="T2"/>
              <w:spacing w:after="0"/>
              <w:ind w:left="0" w:right="0"/>
              <w:jc w:val="left"/>
              <w:rPr>
                <w:sz w:val="16"/>
                <w:szCs w:val="16"/>
                <w:lang w:val="en-US"/>
              </w:rPr>
            </w:pPr>
            <w:r>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0E1D9069" w:rsidR="009C677F" w:rsidRPr="003055E6" w:rsidRDefault="00803B7D">
            <w:pPr>
              <w:pStyle w:val="T2"/>
              <w:spacing w:after="0"/>
              <w:ind w:left="0" w:right="0"/>
              <w:jc w:val="left"/>
              <w:rPr>
                <w:sz w:val="16"/>
                <w:szCs w:val="16"/>
                <w:lang w:val="en-US"/>
              </w:rPr>
            </w:pPr>
            <w:r>
              <w:rPr>
                <w:sz w:val="16"/>
                <w:szCs w:val="16"/>
                <w:lang w:val="en-US"/>
              </w:rPr>
              <w:t>Mountain View, California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5FBD9AAA" w:rsidR="009C677F" w:rsidRPr="003055E6" w:rsidRDefault="00803B7D">
            <w:pPr>
              <w:pStyle w:val="T2"/>
              <w:spacing w:after="0"/>
              <w:ind w:left="0" w:right="0"/>
              <w:jc w:val="left"/>
              <w:rPr>
                <w:sz w:val="16"/>
                <w:szCs w:val="16"/>
                <w:lang w:val="en-US"/>
              </w:rPr>
            </w:pPr>
            <w:r>
              <w:rPr>
                <w:sz w:val="16"/>
                <w:szCs w:val="16"/>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0D7EF8" w:rsidRDefault="000D7EF8">
                            <w:pPr>
                              <w:pStyle w:val="T1"/>
                              <w:spacing w:after="120"/>
                              <w:rPr>
                                <w:color w:val="000000"/>
                              </w:rPr>
                            </w:pPr>
                            <w:r>
                              <w:rPr>
                                <w:color w:val="000000"/>
                              </w:rPr>
                              <w:t>Abstract</w:t>
                            </w:r>
                          </w:p>
                          <w:p w14:paraId="4CFAF6B0" w14:textId="53B8E0FA" w:rsidR="000D7EF8" w:rsidRDefault="000D7EF8">
                            <w:pPr>
                              <w:pStyle w:val="FrameContents"/>
                              <w:jc w:val="both"/>
                              <w:rPr>
                                <w:color w:val="000000"/>
                              </w:rPr>
                            </w:pPr>
                            <w:r>
                              <w:rPr>
                                <w:color w:val="000000"/>
                              </w:rPr>
                              <w:t xml:space="preserve">This document contains the minutes of the IEEE 802.11bh telecom Interim meeting </w:t>
                            </w:r>
                            <w:r w:rsidR="00803B7D">
                              <w:rPr>
                                <w:color w:val="000000"/>
                              </w:rPr>
                              <w:t>December</w:t>
                            </w:r>
                            <w:r>
                              <w:rPr>
                                <w:color w:val="000000"/>
                              </w:rPr>
                              <w:t xml:space="preserve"> </w:t>
                            </w:r>
                            <w:r w:rsidR="00803B7D">
                              <w:rPr>
                                <w:color w:val="000000"/>
                              </w:rPr>
                              <w:t>16</w:t>
                            </w:r>
                            <w:r>
                              <w:rPr>
                                <w:color w:val="000000"/>
                              </w:rPr>
                              <w:t xml:space="preserve">, 2021. </w:t>
                            </w:r>
                          </w:p>
                          <w:p w14:paraId="52D69561" w14:textId="77777777" w:rsidR="000D7EF8" w:rsidRDefault="000D7EF8">
                            <w:pPr>
                              <w:pStyle w:val="FrameContents"/>
                              <w:jc w:val="both"/>
                              <w:rPr>
                                <w:color w:val="000000"/>
                              </w:rPr>
                            </w:pPr>
                          </w:p>
                          <w:p w14:paraId="0D2D831B" w14:textId="77777777" w:rsidR="000D7EF8" w:rsidRDefault="000D7EF8">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D7EF8" w:rsidRDefault="000D7EF8">
                            <w:pPr>
                              <w:pStyle w:val="FrameContents"/>
                              <w:jc w:val="both"/>
                              <w:rPr>
                                <w:color w:val="000000"/>
                              </w:rPr>
                            </w:pPr>
                            <w:r>
                              <w:rPr>
                                <w:color w:val="000000"/>
                              </w:rPr>
                              <w:t>Q- proceeds a question asked at the meeting</w:t>
                            </w:r>
                          </w:p>
                          <w:p w14:paraId="1E6CA400" w14:textId="5C074244" w:rsidR="000D7EF8" w:rsidRDefault="000D7EF8">
                            <w:pPr>
                              <w:pStyle w:val="FrameContents"/>
                              <w:jc w:val="both"/>
                              <w:rPr>
                                <w:color w:val="000000"/>
                              </w:rPr>
                            </w:pPr>
                            <w:r>
                              <w:rPr>
                                <w:color w:val="000000"/>
                              </w:rPr>
                              <w:t xml:space="preserve">A- proceeds an answer </w:t>
                            </w:r>
                          </w:p>
                          <w:p w14:paraId="48DC5D5B" w14:textId="77777777" w:rsidR="000D7EF8" w:rsidRDefault="000D7EF8">
                            <w:pPr>
                              <w:pStyle w:val="FrameContents"/>
                              <w:jc w:val="both"/>
                              <w:rPr>
                                <w:color w:val="000000"/>
                              </w:rPr>
                            </w:pPr>
                            <w:r>
                              <w:rPr>
                                <w:color w:val="000000"/>
                              </w:rPr>
                              <w:t>C- proceeds a comment</w:t>
                            </w:r>
                          </w:p>
                          <w:p w14:paraId="48F63F3B" w14:textId="6A625946" w:rsidR="000D7EF8" w:rsidRDefault="000D7EF8">
                            <w:pPr>
                              <w:pStyle w:val="FrameContents"/>
                              <w:jc w:val="both"/>
                              <w:rPr>
                                <w:color w:val="000000"/>
                              </w:rPr>
                            </w:pPr>
                          </w:p>
                          <w:p w14:paraId="5A07B14A" w14:textId="1CC44019" w:rsidR="000D7EF8" w:rsidRDefault="000D7EF8">
                            <w:pPr>
                              <w:pStyle w:val="FrameContents"/>
                              <w:jc w:val="both"/>
                              <w:rPr>
                                <w:color w:val="000000"/>
                              </w:rPr>
                            </w:pPr>
                          </w:p>
                          <w:p w14:paraId="29E485BD" w14:textId="77777777" w:rsidR="000D7EF8" w:rsidRPr="001837E9" w:rsidRDefault="000D7EF8">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0D7EF8" w:rsidRDefault="000D7EF8">
                      <w:pPr>
                        <w:pStyle w:val="T1"/>
                        <w:spacing w:after="120"/>
                        <w:rPr>
                          <w:color w:val="000000"/>
                        </w:rPr>
                      </w:pPr>
                      <w:r>
                        <w:rPr>
                          <w:color w:val="000000"/>
                        </w:rPr>
                        <w:t>Abstract</w:t>
                      </w:r>
                    </w:p>
                    <w:p w14:paraId="4CFAF6B0" w14:textId="53B8E0FA" w:rsidR="000D7EF8" w:rsidRDefault="000D7EF8">
                      <w:pPr>
                        <w:pStyle w:val="FrameContents"/>
                        <w:jc w:val="both"/>
                        <w:rPr>
                          <w:color w:val="000000"/>
                        </w:rPr>
                      </w:pPr>
                      <w:r>
                        <w:rPr>
                          <w:color w:val="000000"/>
                        </w:rPr>
                        <w:t xml:space="preserve">This document contains the minutes of the IEEE 802.11bh telecom Interim meeting </w:t>
                      </w:r>
                      <w:r w:rsidR="00803B7D">
                        <w:rPr>
                          <w:color w:val="000000"/>
                        </w:rPr>
                        <w:t>December</w:t>
                      </w:r>
                      <w:r>
                        <w:rPr>
                          <w:color w:val="000000"/>
                        </w:rPr>
                        <w:t xml:space="preserve"> </w:t>
                      </w:r>
                      <w:r w:rsidR="00803B7D">
                        <w:rPr>
                          <w:color w:val="000000"/>
                        </w:rPr>
                        <w:t>16</w:t>
                      </w:r>
                      <w:r>
                        <w:rPr>
                          <w:color w:val="000000"/>
                        </w:rPr>
                        <w:t xml:space="preserve">, 2021. </w:t>
                      </w:r>
                    </w:p>
                    <w:p w14:paraId="52D69561" w14:textId="77777777" w:rsidR="000D7EF8" w:rsidRDefault="000D7EF8">
                      <w:pPr>
                        <w:pStyle w:val="FrameContents"/>
                        <w:jc w:val="both"/>
                        <w:rPr>
                          <w:color w:val="000000"/>
                        </w:rPr>
                      </w:pPr>
                    </w:p>
                    <w:p w14:paraId="0D2D831B" w14:textId="77777777" w:rsidR="000D7EF8" w:rsidRDefault="000D7EF8">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D7EF8" w:rsidRDefault="000D7EF8">
                      <w:pPr>
                        <w:pStyle w:val="FrameContents"/>
                        <w:jc w:val="both"/>
                        <w:rPr>
                          <w:color w:val="000000"/>
                        </w:rPr>
                      </w:pPr>
                      <w:r>
                        <w:rPr>
                          <w:color w:val="000000"/>
                        </w:rPr>
                        <w:t>Q- proceeds a question asked at the meeting</w:t>
                      </w:r>
                    </w:p>
                    <w:p w14:paraId="1E6CA400" w14:textId="5C074244" w:rsidR="000D7EF8" w:rsidRDefault="000D7EF8">
                      <w:pPr>
                        <w:pStyle w:val="FrameContents"/>
                        <w:jc w:val="both"/>
                        <w:rPr>
                          <w:color w:val="000000"/>
                        </w:rPr>
                      </w:pPr>
                      <w:r>
                        <w:rPr>
                          <w:color w:val="000000"/>
                        </w:rPr>
                        <w:t xml:space="preserve">A- proceeds an answer </w:t>
                      </w:r>
                    </w:p>
                    <w:p w14:paraId="48DC5D5B" w14:textId="77777777" w:rsidR="000D7EF8" w:rsidRDefault="000D7EF8">
                      <w:pPr>
                        <w:pStyle w:val="FrameContents"/>
                        <w:jc w:val="both"/>
                        <w:rPr>
                          <w:color w:val="000000"/>
                        </w:rPr>
                      </w:pPr>
                      <w:r>
                        <w:rPr>
                          <w:color w:val="000000"/>
                        </w:rPr>
                        <w:t>C- proceeds a comment</w:t>
                      </w:r>
                    </w:p>
                    <w:p w14:paraId="48F63F3B" w14:textId="6A625946" w:rsidR="000D7EF8" w:rsidRDefault="000D7EF8">
                      <w:pPr>
                        <w:pStyle w:val="FrameContents"/>
                        <w:jc w:val="both"/>
                        <w:rPr>
                          <w:color w:val="000000"/>
                        </w:rPr>
                      </w:pPr>
                    </w:p>
                    <w:p w14:paraId="5A07B14A" w14:textId="1CC44019" w:rsidR="000D7EF8" w:rsidRDefault="000D7EF8">
                      <w:pPr>
                        <w:pStyle w:val="FrameContents"/>
                        <w:jc w:val="both"/>
                        <w:rPr>
                          <w:color w:val="000000"/>
                        </w:rPr>
                      </w:pPr>
                    </w:p>
                    <w:p w14:paraId="29E485BD" w14:textId="77777777" w:rsidR="000D7EF8" w:rsidRPr="001837E9" w:rsidRDefault="000D7EF8">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2DF0604" w:rsidR="009C677F" w:rsidRDefault="002D5A24">
      <w:pPr>
        <w:rPr>
          <w:b/>
          <w:sz w:val="24"/>
          <w:lang w:val="en-US"/>
        </w:rPr>
      </w:pPr>
      <w:r w:rsidRPr="002D5A24">
        <w:rPr>
          <w:b/>
          <w:sz w:val="24"/>
          <w:lang w:val="en-US"/>
        </w:rPr>
        <w:lastRenderedPageBreak/>
        <w:t xml:space="preserve">Meeting </w:t>
      </w:r>
      <w:r w:rsidR="00306E01">
        <w:rPr>
          <w:b/>
          <w:sz w:val="24"/>
          <w:lang w:val="en-US"/>
        </w:rPr>
        <w:t>Dec</w:t>
      </w:r>
      <w:r w:rsidR="004531DC">
        <w:rPr>
          <w:b/>
          <w:sz w:val="24"/>
          <w:lang w:val="en-US"/>
        </w:rPr>
        <w:t xml:space="preserve"> </w:t>
      </w:r>
      <w:r w:rsidR="00306E01">
        <w:rPr>
          <w:b/>
          <w:sz w:val="24"/>
          <w:lang w:val="en-US"/>
        </w:rPr>
        <w:t>16</w:t>
      </w:r>
      <w:r w:rsidRPr="002D5A24">
        <w:rPr>
          <w:b/>
          <w:sz w:val="24"/>
          <w:lang w:val="en-US"/>
        </w:rPr>
        <w:t xml:space="preserve">, 2021 </w:t>
      </w:r>
      <w:r w:rsidR="00F07699">
        <w:rPr>
          <w:b/>
          <w:sz w:val="24"/>
          <w:lang w:val="en-US"/>
        </w:rPr>
        <w:t>7</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F07699">
        <w:rPr>
          <w:b/>
          <w:sz w:val="24"/>
          <w:lang w:val="en-US"/>
        </w:rPr>
        <w:t>9</w:t>
      </w:r>
      <w:r w:rsidR="00A17ADD">
        <w:rPr>
          <w:b/>
          <w:sz w:val="24"/>
          <w:lang w:val="en-US"/>
        </w:rPr>
        <w:t>.</w:t>
      </w:r>
      <w:r w:rsidR="008A6772">
        <w:rPr>
          <w:b/>
          <w:sz w:val="24"/>
          <w:lang w:val="en-US"/>
        </w:rPr>
        <w:t>0</w:t>
      </w:r>
      <w:r w:rsidR="00A17ADD">
        <w:rPr>
          <w:b/>
          <w:sz w:val="24"/>
          <w:lang w:val="en-US"/>
        </w:rPr>
        <w:t xml:space="preserve">0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33F3E939"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6928497" w:rsidR="009C677F" w:rsidRPr="003055E6" w:rsidRDefault="00F85F20">
      <w:pPr>
        <w:rPr>
          <w:sz w:val="24"/>
          <w:szCs w:val="24"/>
          <w:lang w:val="en-US"/>
        </w:rPr>
      </w:pPr>
      <w:r w:rsidRPr="003055E6">
        <w:rPr>
          <w:b/>
          <w:bCs/>
          <w:sz w:val="24"/>
          <w:szCs w:val="24"/>
          <w:lang w:val="en-US"/>
        </w:rPr>
        <w:t xml:space="preserve">The teleconference was called to order by Chair </w:t>
      </w:r>
      <w:r w:rsidR="00F07699">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19BF38F9" w:rsidR="009C677F" w:rsidRDefault="00F85F20" w:rsidP="00EF4CD2">
      <w:pPr>
        <w:rPr>
          <w:sz w:val="24"/>
          <w:szCs w:val="24"/>
          <w:lang w:val="en-US"/>
        </w:rPr>
      </w:pPr>
      <w:r w:rsidRPr="003055E6">
        <w:rPr>
          <w:sz w:val="24"/>
          <w:szCs w:val="24"/>
          <w:lang w:val="en-US"/>
        </w:rPr>
        <w:t xml:space="preserve">Agenda slide deck </w:t>
      </w:r>
      <w:hyperlink r:id="rId11" w:history="1">
        <w:r w:rsidR="00D11B96" w:rsidRPr="00803B7D">
          <w:rPr>
            <w:rStyle w:val="Hyperlink"/>
            <w:sz w:val="24"/>
            <w:szCs w:val="24"/>
            <w:lang w:val="en-US"/>
          </w:rPr>
          <w:t>11</w:t>
        </w:r>
        <w:r w:rsidR="00A17ADD" w:rsidRPr="00803B7D">
          <w:rPr>
            <w:rStyle w:val="Hyperlink"/>
            <w:sz w:val="24"/>
            <w:szCs w:val="24"/>
            <w:lang w:val="en-US"/>
          </w:rPr>
          <w:t>-</w:t>
        </w:r>
        <w:r w:rsidR="00D11B96" w:rsidRPr="00803B7D">
          <w:rPr>
            <w:rStyle w:val="Hyperlink"/>
            <w:sz w:val="24"/>
            <w:szCs w:val="24"/>
            <w:lang w:val="en-US"/>
          </w:rPr>
          <w:t>21/</w:t>
        </w:r>
        <w:r w:rsidR="008E3219" w:rsidRPr="00803B7D">
          <w:rPr>
            <w:rStyle w:val="Hyperlink"/>
            <w:sz w:val="24"/>
            <w:szCs w:val="24"/>
            <w:lang w:val="en-US"/>
          </w:rPr>
          <w:t>1</w:t>
        </w:r>
        <w:r w:rsidR="00306E01" w:rsidRPr="00803B7D">
          <w:rPr>
            <w:rStyle w:val="Hyperlink"/>
            <w:sz w:val="24"/>
            <w:szCs w:val="24"/>
            <w:lang w:val="en-US"/>
          </w:rPr>
          <w:t>996</w:t>
        </w:r>
        <w:r w:rsidR="00A6563B" w:rsidRPr="00803B7D">
          <w:rPr>
            <w:rStyle w:val="Hyperlink"/>
            <w:sz w:val="24"/>
            <w:szCs w:val="24"/>
            <w:lang w:val="en-US"/>
          </w:rPr>
          <w:t>r</w:t>
        </w:r>
        <w:r w:rsidR="00306E01" w:rsidRPr="00803B7D">
          <w:rPr>
            <w:rStyle w:val="Hyperlink"/>
            <w:sz w:val="24"/>
            <w:szCs w:val="24"/>
            <w:lang w:val="en-US"/>
          </w:rPr>
          <w:t>01</w:t>
        </w:r>
      </w:hyperlink>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244AC243" w:rsidR="00E527C2" w:rsidRPr="00233EA9" w:rsidRDefault="00E527C2" w:rsidP="00D11B96">
      <w:pPr>
        <w:rPr>
          <w:bCs/>
          <w:sz w:val="24"/>
        </w:rPr>
      </w:pPr>
      <w:r w:rsidRPr="00233EA9">
        <w:rPr>
          <w:bCs/>
          <w:sz w:val="24"/>
        </w:rPr>
        <w:t>Copyright policy slides were presented (Slides 1</w:t>
      </w:r>
      <w:r w:rsidR="003C640D">
        <w:rPr>
          <w:bCs/>
          <w:sz w:val="24"/>
        </w:rPr>
        <w:t>0</w:t>
      </w:r>
      <w:r w:rsidRPr="00233EA9">
        <w:rPr>
          <w:bCs/>
          <w:sz w:val="24"/>
        </w:rPr>
        <w:t xml:space="preserve"> and 1</w:t>
      </w:r>
      <w:r w:rsidR="003C640D">
        <w:rPr>
          <w:bCs/>
          <w:sz w:val="24"/>
        </w:rPr>
        <w:t>1</w:t>
      </w:r>
      <w:r w:rsidRPr="00233EA9">
        <w:rPr>
          <w:bCs/>
          <w:sz w:val="24"/>
        </w:rPr>
        <w:t>)</w:t>
      </w:r>
    </w:p>
    <w:p w14:paraId="6C598957" w14:textId="77777777" w:rsidR="002C1BD8" w:rsidRPr="00FE2279" w:rsidRDefault="002C1BD8" w:rsidP="00D11B96">
      <w:pPr>
        <w:rPr>
          <w:bCs/>
        </w:rPr>
      </w:pPr>
    </w:p>
    <w:p w14:paraId="5EDA351A" w14:textId="4C3F68E9" w:rsidR="009C677F" w:rsidRPr="002074E3" w:rsidRDefault="00F85F20" w:rsidP="00192C6D">
      <w:pPr>
        <w:pStyle w:val="BodyText"/>
        <w:numPr>
          <w:ilvl w:val="0"/>
          <w:numId w:val="2"/>
        </w:numPr>
        <w:rPr>
          <w:b/>
          <w:bCs/>
          <w:sz w:val="24"/>
          <w:szCs w:val="24"/>
        </w:rPr>
      </w:pPr>
      <w:r w:rsidRPr="002074E3">
        <w:rPr>
          <w:b/>
          <w:bCs/>
          <w:sz w:val="24"/>
          <w:szCs w:val="24"/>
        </w:rPr>
        <w:t>Agenda:</w:t>
      </w:r>
    </w:p>
    <w:p w14:paraId="645059BA" w14:textId="77777777" w:rsidR="00432715" w:rsidRPr="004531DC" w:rsidRDefault="00432715" w:rsidP="00192C6D">
      <w:pPr>
        <w:pStyle w:val="BodyText"/>
        <w:numPr>
          <w:ilvl w:val="0"/>
          <w:numId w:val="3"/>
        </w:numPr>
        <w:rPr>
          <w:bCs/>
          <w:sz w:val="24"/>
          <w:szCs w:val="24"/>
        </w:rPr>
      </w:pPr>
      <w:r w:rsidRPr="004531DC">
        <w:rPr>
          <w:bCs/>
          <w:sz w:val="24"/>
          <w:szCs w:val="24"/>
        </w:rPr>
        <w:t>Attendance, noises/recording, meeting protocol reminders</w:t>
      </w:r>
    </w:p>
    <w:p w14:paraId="798F2A81" w14:textId="77777777" w:rsidR="00432715" w:rsidRPr="004531DC" w:rsidRDefault="00432715" w:rsidP="00192C6D">
      <w:pPr>
        <w:pStyle w:val="BodyText"/>
        <w:numPr>
          <w:ilvl w:val="0"/>
          <w:numId w:val="3"/>
        </w:numPr>
        <w:rPr>
          <w:bCs/>
          <w:sz w:val="24"/>
          <w:szCs w:val="24"/>
        </w:rPr>
      </w:pPr>
      <w:r w:rsidRPr="004531DC">
        <w:rPr>
          <w:bCs/>
          <w:sz w:val="24"/>
          <w:szCs w:val="24"/>
        </w:rPr>
        <w:t>Policies, duty to inform, participation rules</w:t>
      </w:r>
    </w:p>
    <w:p w14:paraId="045E9353" w14:textId="16E92604" w:rsidR="00432715" w:rsidRPr="004531DC" w:rsidRDefault="00432715" w:rsidP="00192C6D">
      <w:pPr>
        <w:pStyle w:val="BodyText"/>
        <w:numPr>
          <w:ilvl w:val="0"/>
          <w:numId w:val="3"/>
        </w:numPr>
        <w:rPr>
          <w:bCs/>
          <w:sz w:val="24"/>
          <w:szCs w:val="24"/>
        </w:rPr>
      </w:pPr>
      <w:r w:rsidRPr="004531DC">
        <w:rPr>
          <w:bCs/>
          <w:sz w:val="24"/>
          <w:szCs w:val="24"/>
        </w:rPr>
        <w:t>Organization topics (see Backup slides)</w:t>
      </w:r>
    </w:p>
    <w:p w14:paraId="1A91E790" w14:textId="7D44C4CC" w:rsidR="00432715" w:rsidRPr="004531DC" w:rsidRDefault="00432715" w:rsidP="00192C6D">
      <w:pPr>
        <w:pStyle w:val="BodyText"/>
        <w:numPr>
          <w:ilvl w:val="0"/>
          <w:numId w:val="3"/>
        </w:numPr>
        <w:rPr>
          <w:bCs/>
          <w:sz w:val="24"/>
          <w:szCs w:val="24"/>
        </w:rPr>
      </w:pPr>
      <w:r w:rsidRPr="004531DC">
        <w:rPr>
          <w:bCs/>
          <w:sz w:val="24"/>
          <w:szCs w:val="24"/>
        </w:rPr>
        <w:t xml:space="preserve">Issues Tracking updates/status: </w:t>
      </w:r>
      <w:hyperlink r:id="rId12" w:history="1">
        <w:r w:rsidRPr="00803B7D">
          <w:rPr>
            <w:rStyle w:val="Hyperlink"/>
            <w:bCs/>
            <w:sz w:val="24"/>
            <w:szCs w:val="24"/>
          </w:rPr>
          <w:t>11-21/0332r2</w:t>
        </w:r>
        <w:r w:rsidR="00803B7D" w:rsidRPr="00803B7D">
          <w:rPr>
            <w:rStyle w:val="Hyperlink"/>
            <w:bCs/>
            <w:sz w:val="24"/>
            <w:szCs w:val="24"/>
          </w:rPr>
          <w:t>6</w:t>
        </w:r>
      </w:hyperlink>
      <w:r w:rsidRPr="004531DC">
        <w:rPr>
          <w:bCs/>
          <w:sz w:val="24"/>
          <w:szCs w:val="24"/>
        </w:rPr>
        <w:t xml:space="preserve"> </w:t>
      </w:r>
    </w:p>
    <w:p w14:paraId="6A6D36AF" w14:textId="1788C91A" w:rsidR="00432715" w:rsidRPr="004531DC" w:rsidRDefault="00432715" w:rsidP="00192C6D">
      <w:pPr>
        <w:pStyle w:val="BodyText"/>
        <w:numPr>
          <w:ilvl w:val="0"/>
          <w:numId w:val="3"/>
        </w:numPr>
        <w:rPr>
          <w:bCs/>
          <w:sz w:val="24"/>
          <w:szCs w:val="24"/>
        </w:rPr>
      </w:pPr>
      <w:r w:rsidRPr="004531DC">
        <w:rPr>
          <w:bCs/>
          <w:sz w:val="24"/>
          <w:szCs w:val="24"/>
        </w:rPr>
        <w:t xml:space="preserve">Evaluation of proposed solutions </w:t>
      </w:r>
    </w:p>
    <w:p w14:paraId="7AD7BA54" w14:textId="33C36176" w:rsidR="00432715" w:rsidRPr="004531DC" w:rsidRDefault="00432715" w:rsidP="00192C6D">
      <w:pPr>
        <w:pStyle w:val="BodyText"/>
        <w:numPr>
          <w:ilvl w:val="0"/>
          <w:numId w:val="3"/>
        </w:numPr>
        <w:rPr>
          <w:bCs/>
          <w:sz w:val="24"/>
          <w:szCs w:val="24"/>
        </w:rPr>
      </w:pPr>
      <w:r w:rsidRPr="004531DC">
        <w:rPr>
          <w:bCs/>
          <w:sz w:val="24"/>
          <w:szCs w:val="24"/>
        </w:rPr>
        <w:t xml:space="preserve">Next meetings: </w:t>
      </w:r>
      <w:r w:rsidR="00803B7D">
        <w:rPr>
          <w:bCs/>
          <w:sz w:val="24"/>
          <w:szCs w:val="24"/>
        </w:rPr>
        <w:t>Jan 5, Jan 11</w:t>
      </w:r>
    </w:p>
    <w:p w14:paraId="1FA824FD" w14:textId="72ED9186" w:rsidR="003C640D" w:rsidRDefault="003C640D" w:rsidP="003C640D">
      <w:pPr>
        <w:pStyle w:val="BodyText"/>
        <w:rPr>
          <w:sz w:val="24"/>
          <w:szCs w:val="24"/>
        </w:rPr>
      </w:pPr>
      <w:r>
        <w:rPr>
          <w:sz w:val="24"/>
          <w:szCs w:val="24"/>
        </w:rPr>
        <w:t>Nothing submitted on the WBA Liaison response</w:t>
      </w:r>
    </w:p>
    <w:p w14:paraId="53589CFA" w14:textId="1A2C3CBE" w:rsidR="003C640D" w:rsidRDefault="003C640D" w:rsidP="003C640D">
      <w:pPr>
        <w:pStyle w:val="BodyText"/>
        <w:rPr>
          <w:sz w:val="24"/>
          <w:szCs w:val="24"/>
        </w:rPr>
      </w:pPr>
      <w:r>
        <w:rPr>
          <w:sz w:val="24"/>
          <w:szCs w:val="24"/>
        </w:rPr>
        <w:t>No objections, Agenda accepted.</w:t>
      </w:r>
    </w:p>
    <w:p w14:paraId="2E23120D" w14:textId="5D05610F" w:rsidR="003C640D" w:rsidRDefault="003C640D" w:rsidP="003C640D">
      <w:pPr>
        <w:pStyle w:val="BodyText"/>
        <w:rPr>
          <w:sz w:val="24"/>
          <w:szCs w:val="24"/>
        </w:rPr>
      </w:pPr>
      <w:r>
        <w:rPr>
          <w:sz w:val="24"/>
          <w:szCs w:val="24"/>
        </w:rPr>
        <w:t xml:space="preserve">Any comments on the latest Issue Document revision? </w:t>
      </w:r>
      <w:r w:rsidR="00306E01">
        <w:rPr>
          <w:sz w:val="24"/>
          <w:szCs w:val="24"/>
        </w:rPr>
        <w:t>–</w:t>
      </w:r>
      <w:r>
        <w:rPr>
          <w:sz w:val="24"/>
          <w:szCs w:val="24"/>
        </w:rPr>
        <w:t xml:space="preserve"> None</w:t>
      </w:r>
    </w:p>
    <w:p w14:paraId="68CC61D1" w14:textId="77777777" w:rsidR="003C640D" w:rsidRDefault="003C640D" w:rsidP="003C640D">
      <w:pPr>
        <w:pStyle w:val="BodyText"/>
        <w:rPr>
          <w:sz w:val="24"/>
          <w:szCs w:val="24"/>
        </w:rPr>
      </w:pPr>
    </w:p>
    <w:p w14:paraId="443EFB9E" w14:textId="43A675C9" w:rsidR="00306E01" w:rsidRDefault="0065136A" w:rsidP="0065136A">
      <w:pPr>
        <w:pStyle w:val="BodyText"/>
        <w:rPr>
          <w:sz w:val="24"/>
          <w:szCs w:val="24"/>
        </w:rPr>
      </w:pPr>
      <w:r>
        <w:rPr>
          <w:sz w:val="24"/>
          <w:szCs w:val="24"/>
        </w:rPr>
        <w:t xml:space="preserve">Q- Have any of the proposals been </w:t>
      </w:r>
      <w:r w:rsidR="00306E01">
        <w:rPr>
          <w:sz w:val="24"/>
          <w:szCs w:val="24"/>
        </w:rPr>
        <w:t>updated?</w:t>
      </w:r>
    </w:p>
    <w:p w14:paraId="445AC84D" w14:textId="7AD41A4B" w:rsidR="0065136A" w:rsidRPr="0065136A" w:rsidRDefault="0065136A" w:rsidP="0065136A">
      <w:pPr>
        <w:spacing w:after="120"/>
      </w:pPr>
      <w:r w:rsidRPr="0065136A">
        <w:rPr>
          <w:highlight w:val="yellow"/>
        </w:rPr>
        <w:t>ACTION Mark Hamilton: Reach out to all authors of proposals to see where things stand</w:t>
      </w:r>
    </w:p>
    <w:p w14:paraId="07454A35" w14:textId="51F1984F" w:rsidR="00306E01" w:rsidRPr="0065136A" w:rsidRDefault="0065136A" w:rsidP="0065136A">
      <w:pPr>
        <w:pStyle w:val="BodyText"/>
        <w:rPr>
          <w:sz w:val="24"/>
          <w:szCs w:val="24"/>
        </w:rPr>
      </w:pPr>
      <w:r w:rsidRPr="0065136A">
        <w:rPr>
          <w:sz w:val="24"/>
          <w:szCs w:val="24"/>
        </w:rPr>
        <w:t>A-</w:t>
      </w:r>
      <w:r>
        <w:rPr>
          <w:sz w:val="24"/>
          <w:szCs w:val="24"/>
        </w:rPr>
        <w:t xml:space="preserve"> </w:t>
      </w:r>
      <w:proofErr w:type="spellStart"/>
      <w:r w:rsidR="00306E01" w:rsidRPr="00306E01">
        <w:rPr>
          <w:sz w:val="24"/>
          <w:szCs w:val="24"/>
        </w:rPr>
        <w:t>Liuming</w:t>
      </w:r>
      <w:proofErr w:type="spellEnd"/>
      <w:r w:rsidR="00306E01" w:rsidRPr="00306E01">
        <w:rPr>
          <w:sz w:val="24"/>
          <w:szCs w:val="24"/>
        </w:rPr>
        <w:t xml:space="preserve"> Lu (OPPO) said he was preparing a new version</w:t>
      </w:r>
      <w:r>
        <w:rPr>
          <w:sz w:val="24"/>
          <w:szCs w:val="24"/>
        </w:rPr>
        <w:t xml:space="preserve"> of his proposal</w:t>
      </w:r>
      <w:r w:rsidR="00306E01">
        <w:rPr>
          <w:sz w:val="24"/>
          <w:szCs w:val="24"/>
        </w:rPr>
        <w:t xml:space="preserve"> for the next meeting</w:t>
      </w:r>
    </w:p>
    <w:p w14:paraId="18C95A29" w14:textId="13B0E95B" w:rsidR="00432715" w:rsidRDefault="00432715" w:rsidP="00432715">
      <w:pPr>
        <w:pStyle w:val="BodyText"/>
        <w:rPr>
          <w:bCs/>
          <w:sz w:val="24"/>
          <w:szCs w:val="24"/>
        </w:rPr>
      </w:pPr>
    </w:p>
    <w:p w14:paraId="49363E70" w14:textId="77777777" w:rsidR="0065136A" w:rsidRDefault="0065136A" w:rsidP="00306E01">
      <w:pPr>
        <w:pStyle w:val="BodyText"/>
        <w:rPr>
          <w:b/>
          <w:bCs/>
          <w:sz w:val="24"/>
          <w:szCs w:val="24"/>
        </w:rPr>
      </w:pPr>
      <w:r w:rsidRPr="003E30E0">
        <w:rPr>
          <w:b/>
          <w:bCs/>
          <w:sz w:val="24"/>
          <w:szCs w:val="24"/>
        </w:rPr>
        <w:t>11-21/0332r</w:t>
      </w:r>
      <w:r>
        <w:rPr>
          <w:b/>
          <w:bCs/>
          <w:sz w:val="24"/>
          <w:szCs w:val="24"/>
        </w:rPr>
        <w:t>26:</w:t>
      </w:r>
      <w:r w:rsidRPr="003E30E0">
        <w:rPr>
          <w:b/>
          <w:bCs/>
          <w:sz w:val="24"/>
          <w:szCs w:val="24"/>
        </w:rPr>
        <w:t xml:space="preserve"> </w:t>
      </w:r>
      <w:r w:rsidR="00306E01" w:rsidRPr="003E30E0">
        <w:rPr>
          <w:b/>
          <w:bCs/>
          <w:sz w:val="24"/>
          <w:szCs w:val="24"/>
        </w:rPr>
        <w:t>Issues Tracking document</w:t>
      </w:r>
    </w:p>
    <w:p w14:paraId="259892DB" w14:textId="559CC4DC" w:rsidR="00306E01" w:rsidRDefault="00306E01" w:rsidP="00306E01">
      <w:pPr>
        <w:pStyle w:val="BodyText"/>
        <w:rPr>
          <w:sz w:val="24"/>
          <w:szCs w:val="24"/>
        </w:rPr>
      </w:pPr>
      <w:r>
        <w:rPr>
          <w:sz w:val="24"/>
          <w:szCs w:val="24"/>
        </w:rPr>
        <w:t xml:space="preserve">Q- Can </w:t>
      </w:r>
      <w:r w:rsidR="0065136A">
        <w:rPr>
          <w:sz w:val="24"/>
          <w:szCs w:val="24"/>
        </w:rPr>
        <w:t xml:space="preserve">we </w:t>
      </w:r>
      <w:r>
        <w:rPr>
          <w:sz w:val="24"/>
          <w:szCs w:val="24"/>
        </w:rPr>
        <w:t>change “post-association” to indicate after security complete?</w:t>
      </w:r>
    </w:p>
    <w:p w14:paraId="770D4167" w14:textId="2F0C23E0" w:rsidR="00306E01" w:rsidRDefault="00306E01" w:rsidP="00306E01">
      <w:pPr>
        <w:pStyle w:val="BodyText"/>
        <w:rPr>
          <w:sz w:val="24"/>
          <w:szCs w:val="24"/>
        </w:rPr>
      </w:pPr>
      <w:r>
        <w:rPr>
          <w:sz w:val="24"/>
          <w:szCs w:val="24"/>
        </w:rPr>
        <w:t>Q- Does that also include the case of PMK caching?</w:t>
      </w:r>
    </w:p>
    <w:p w14:paraId="7FC910AD" w14:textId="191EFFF7" w:rsidR="00306E01" w:rsidRDefault="0065136A" w:rsidP="0065136A">
      <w:pPr>
        <w:pStyle w:val="BodyText"/>
        <w:rPr>
          <w:sz w:val="24"/>
          <w:szCs w:val="24"/>
        </w:rPr>
      </w:pPr>
      <w:r>
        <w:rPr>
          <w:sz w:val="24"/>
          <w:szCs w:val="24"/>
        </w:rPr>
        <w:t xml:space="preserve">A- </w:t>
      </w:r>
      <w:r w:rsidR="00306E01">
        <w:rPr>
          <w:sz w:val="24"/>
          <w:szCs w:val="24"/>
        </w:rPr>
        <w:t>We haven’t gotten into that level of detail in the document.</w:t>
      </w:r>
    </w:p>
    <w:p w14:paraId="37424C08" w14:textId="626EA9A3" w:rsidR="003E30E0" w:rsidRDefault="003E30E0" w:rsidP="003E30E0">
      <w:pPr>
        <w:pStyle w:val="BodyText"/>
        <w:rPr>
          <w:sz w:val="24"/>
          <w:szCs w:val="24"/>
        </w:rPr>
      </w:pPr>
      <w:r>
        <w:rPr>
          <w:sz w:val="24"/>
          <w:szCs w:val="24"/>
        </w:rPr>
        <w:t>C- There might be holes associated with cached PMKs</w:t>
      </w:r>
      <w:r w:rsidR="0065136A">
        <w:rPr>
          <w:sz w:val="24"/>
          <w:szCs w:val="24"/>
        </w:rPr>
        <w:t>.</w:t>
      </w:r>
    </w:p>
    <w:p w14:paraId="34923461" w14:textId="6669D3DF" w:rsidR="003E30E0" w:rsidRDefault="003E30E0" w:rsidP="003E30E0">
      <w:pPr>
        <w:pStyle w:val="BodyText"/>
        <w:rPr>
          <w:sz w:val="24"/>
          <w:szCs w:val="24"/>
        </w:rPr>
      </w:pPr>
      <w:r>
        <w:rPr>
          <w:sz w:val="24"/>
          <w:szCs w:val="24"/>
        </w:rPr>
        <w:t xml:space="preserve">Q-Then what about after association and </w:t>
      </w:r>
      <w:r w:rsidR="0065136A">
        <w:rPr>
          <w:sz w:val="24"/>
          <w:szCs w:val="24"/>
        </w:rPr>
        <w:t xml:space="preserve">when </w:t>
      </w:r>
      <w:r>
        <w:rPr>
          <w:sz w:val="24"/>
          <w:szCs w:val="24"/>
        </w:rPr>
        <w:t>security</w:t>
      </w:r>
      <w:r w:rsidR="0065136A">
        <w:rPr>
          <w:sz w:val="24"/>
          <w:szCs w:val="24"/>
        </w:rPr>
        <w:t xml:space="preserve"> is</w:t>
      </w:r>
      <w:r>
        <w:rPr>
          <w:sz w:val="24"/>
          <w:szCs w:val="24"/>
        </w:rPr>
        <w:t xml:space="preserve"> complete?</w:t>
      </w:r>
    </w:p>
    <w:p w14:paraId="58C69C48" w14:textId="0D0BF827" w:rsidR="003E30E0" w:rsidRDefault="0065136A" w:rsidP="0065136A">
      <w:pPr>
        <w:pStyle w:val="BodyText"/>
        <w:rPr>
          <w:sz w:val="24"/>
          <w:szCs w:val="24"/>
        </w:rPr>
      </w:pPr>
      <w:r>
        <w:rPr>
          <w:sz w:val="24"/>
          <w:szCs w:val="24"/>
        </w:rPr>
        <w:t xml:space="preserve">A- </w:t>
      </w:r>
      <w:r w:rsidR="003E30E0">
        <w:rPr>
          <w:sz w:val="24"/>
          <w:szCs w:val="24"/>
        </w:rPr>
        <w:t>That would work.</w:t>
      </w:r>
    </w:p>
    <w:p w14:paraId="3711BB32" w14:textId="05928E6D" w:rsidR="003E30E0" w:rsidRDefault="003E30E0" w:rsidP="003E30E0">
      <w:pPr>
        <w:pStyle w:val="BodyText"/>
        <w:rPr>
          <w:sz w:val="24"/>
          <w:szCs w:val="24"/>
        </w:rPr>
      </w:pPr>
      <w:r>
        <w:rPr>
          <w:sz w:val="24"/>
          <w:szCs w:val="24"/>
        </w:rPr>
        <w:t xml:space="preserve">Q- </w:t>
      </w:r>
      <w:r w:rsidR="0065136A">
        <w:rPr>
          <w:sz w:val="24"/>
          <w:szCs w:val="24"/>
        </w:rPr>
        <w:t>This</w:t>
      </w:r>
      <w:r>
        <w:rPr>
          <w:sz w:val="24"/>
          <w:szCs w:val="24"/>
        </w:rPr>
        <w:t xml:space="preserve"> is RSNA</w:t>
      </w:r>
      <w:r w:rsidR="0065136A">
        <w:rPr>
          <w:sz w:val="24"/>
          <w:szCs w:val="24"/>
        </w:rPr>
        <w:t>?</w:t>
      </w:r>
    </w:p>
    <w:p w14:paraId="02287B6D" w14:textId="3C6D02FD" w:rsidR="003E30E0" w:rsidRDefault="003E30E0" w:rsidP="003E30E0">
      <w:pPr>
        <w:pStyle w:val="BodyText"/>
        <w:rPr>
          <w:sz w:val="24"/>
          <w:szCs w:val="24"/>
        </w:rPr>
      </w:pPr>
      <w:r w:rsidRPr="003E30E0">
        <w:rPr>
          <w:sz w:val="24"/>
          <w:szCs w:val="24"/>
        </w:rPr>
        <w:lastRenderedPageBreak/>
        <w:t>A-</w:t>
      </w:r>
      <w:r>
        <w:rPr>
          <w:sz w:val="24"/>
          <w:szCs w:val="24"/>
        </w:rPr>
        <w:t xml:space="preserve"> That sounds right.</w:t>
      </w:r>
    </w:p>
    <w:p w14:paraId="55331F57" w14:textId="77777777" w:rsidR="0065136A" w:rsidRDefault="0065136A" w:rsidP="003E30E0">
      <w:pPr>
        <w:pStyle w:val="BodyText"/>
        <w:rPr>
          <w:sz w:val="24"/>
          <w:szCs w:val="24"/>
        </w:rPr>
      </w:pPr>
    </w:p>
    <w:p w14:paraId="1E24BB98" w14:textId="1359C5C1" w:rsidR="003E30E0" w:rsidRDefault="003E30E0" w:rsidP="003E30E0">
      <w:pPr>
        <w:pStyle w:val="BodyText"/>
        <w:rPr>
          <w:sz w:val="24"/>
          <w:szCs w:val="24"/>
        </w:rPr>
      </w:pPr>
      <w:r>
        <w:rPr>
          <w:sz w:val="24"/>
          <w:szCs w:val="24"/>
        </w:rPr>
        <w:t>Looking at table 1 in Section 5, which covers use cases and group agreement on whether they are in scope. Then at Table 2, which indicates if each of the three proposals supports that use case.</w:t>
      </w:r>
    </w:p>
    <w:p w14:paraId="76044A5D" w14:textId="77777777" w:rsidR="0065136A" w:rsidRDefault="0065136A" w:rsidP="003E30E0">
      <w:pPr>
        <w:pStyle w:val="BodyText"/>
        <w:rPr>
          <w:sz w:val="24"/>
          <w:szCs w:val="24"/>
        </w:rPr>
      </w:pPr>
    </w:p>
    <w:p w14:paraId="5EBE7DE7" w14:textId="77777777" w:rsidR="00AD1763" w:rsidRDefault="003E30E0" w:rsidP="003E30E0">
      <w:pPr>
        <w:pStyle w:val="BodyText"/>
        <w:rPr>
          <w:sz w:val="24"/>
          <w:szCs w:val="24"/>
        </w:rPr>
      </w:pPr>
      <w:r>
        <w:rPr>
          <w:sz w:val="24"/>
          <w:szCs w:val="24"/>
        </w:rPr>
        <w:t xml:space="preserve">4.13 was agreed to be </w:t>
      </w:r>
      <w:r w:rsidR="0065136A">
        <w:rPr>
          <w:sz w:val="24"/>
          <w:szCs w:val="24"/>
        </w:rPr>
        <w:t xml:space="preserve">describing a </w:t>
      </w:r>
      <w:r>
        <w:rPr>
          <w:sz w:val="24"/>
          <w:szCs w:val="24"/>
        </w:rPr>
        <w:t>mobile AP.</w:t>
      </w:r>
    </w:p>
    <w:p w14:paraId="47A2473C" w14:textId="4677AB5F" w:rsidR="003E30E0" w:rsidRDefault="00AD1763" w:rsidP="003E30E0">
      <w:pPr>
        <w:pStyle w:val="BodyText"/>
        <w:rPr>
          <w:sz w:val="24"/>
          <w:szCs w:val="24"/>
        </w:rPr>
      </w:pPr>
      <w:r>
        <w:rPr>
          <w:sz w:val="24"/>
          <w:szCs w:val="24"/>
        </w:rPr>
        <w:t xml:space="preserve">C- </w:t>
      </w:r>
      <w:r w:rsidR="003E30E0">
        <w:rPr>
          <w:sz w:val="24"/>
          <w:szCs w:val="24"/>
        </w:rPr>
        <w:t>The general agreement was to just offer recommendations, but would consider solutions if one is presented.</w:t>
      </w:r>
    </w:p>
    <w:p w14:paraId="1D2C8B5F" w14:textId="15189077" w:rsidR="003E30E0" w:rsidRDefault="003E30E0" w:rsidP="003E30E0">
      <w:pPr>
        <w:pStyle w:val="BodyText"/>
        <w:rPr>
          <w:sz w:val="24"/>
          <w:szCs w:val="24"/>
        </w:rPr>
      </w:pPr>
      <w:r>
        <w:rPr>
          <w:sz w:val="24"/>
          <w:szCs w:val="24"/>
        </w:rPr>
        <w:t>Q- Comments? New attribute ideas? Anything to capture?</w:t>
      </w:r>
    </w:p>
    <w:p w14:paraId="6A6AE6B7" w14:textId="1D0C5B84" w:rsidR="003E30E0" w:rsidRDefault="003E30E0" w:rsidP="003E30E0">
      <w:pPr>
        <w:pStyle w:val="BodyText"/>
        <w:rPr>
          <w:sz w:val="24"/>
          <w:szCs w:val="24"/>
        </w:rPr>
      </w:pPr>
      <w:r>
        <w:rPr>
          <w:sz w:val="24"/>
          <w:szCs w:val="24"/>
        </w:rPr>
        <w:t>Q- Does this also cover when a device that is also a mobile AP changes its MAC address or are we talking about the STAs using the mobile AP?</w:t>
      </w:r>
    </w:p>
    <w:p w14:paraId="7E1FA5B3" w14:textId="0FAC91F4" w:rsidR="003E30E0" w:rsidRDefault="003E30E0" w:rsidP="003E30E0">
      <w:pPr>
        <w:pStyle w:val="BodyText"/>
        <w:rPr>
          <w:sz w:val="24"/>
          <w:szCs w:val="24"/>
        </w:rPr>
      </w:pPr>
      <w:r>
        <w:rPr>
          <w:sz w:val="24"/>
          <w:szCs w:val="24"/>
        </w:rPr>
        <w:t>A- This should be about the mobile AP itself, not the STAs using the mobile AP. And automotive APs are pretty much the same thing in different packaging. APs don’t generally change MAC addresses because they are wired into a fixed network, but that’s not true of a mobile AP. Any AP, as long as it has clients attached to it can’t change its address. That was the direction we were heading.</w:t>
      </w:r>
    </w:p>
    <w:p w14:paraId="6A6809FE" w14:textId="66C88814" w:rsidR="003E30E0" w:rsidRDefault="003E30E0" w:rsidP="003E30E0">
      <w:pPr>
        <w:pStyle w:val="BodyText"/>
        <w:rPr>
          <w:sz w:val="24"/>
          <w:szCs w:val="24"/>
        </w:rPr>
      </w:pPr>
      <w:r>
        <w:rPr>
          <w:sz w:val="24"/>
          <w:szCs w:val="24"/>
        </w:rPr>
        <w:t>Q- Can you mark the definition of the use case in the text as you just stated?</w:t>
      </w:r>
    </w:p>
    <w:p w14:paraId="3619442D" w14:textId="7DBEBFA1" w:rsidR="003E30E0" w:rsidRDefault="003E30E0" w:rsidP="003E30E0">
      <w:pPr>
        <w:pStyle w:val="BodyText"/>
        <w:rPr>
          <w:sz w:val="24"/>
          <w:szCs w:val="24"/>
        </w:rPr>
      </w:pPr>
      <w:r>
        <w:rPr>
          <w:sz w:val="24"/>
          <w:szCs w:val="24"/>
        </w:rPr>
        <w:t>A- Yes. (Immediately added text about lack of terminology in IEEE 802.11).</w:t>
      </w:r>
    </w:p>
    <w:p w14:paraId="19CA7C80" w14:textId="063C8177" w:rsidR="003E30E0" w:rsidRDefault="003E30E0" w:rsidP="003E30E0">
      <w:pPr>
        <w:pStyle w:val="BodyText"/>
        <w:rPr>
          <w:sz w:val="24"/>
          <w:szCs w:val="24"/>
        </w:rPr>
      </w:pPr>
      <w:r>
        <w:rPr>
          <w:sz w:val="24"/>
          <w:szCs w:val="24"/>
        </w:rPr>
        <w:t xml:space="preserve">4.14 </w:t>
      </w:r>
      <w:r w:rsidR="00AD1763">
        <w:rPr>
          <w:sz w:val="24"/>
          <w:szCs w:val="24"/>
        </w:rPr>
        <w:t>H</w:t>
      </w:r>
      <w:r>
        <w:rPr>
          <w:sz w:val="24"/>
          <w:szCs w:val="24"/>
        </w:rPr>
        <w:t>ow to onboard a “known” MAC address. This can be solved with IEEE 802.1X security or SAE passwords, or other identity mechanism. We can recommend that that should be the case.</w:t>
      </w:r>
    </w:p>
    <w:p w14:paraId="700F744F" w14:textId="1574FD34" w:rsidR="003E30E0" w:rsidRDefault="003E30E0" w:rsidP="003E30E0">
      <w:pPr>
        <w:pStyle w:val="BodyText"/>
        <w:rPr>
          <w:sz w:val="24"/>
          <w:szCs w:val="24"/>
        </w:rPr>
      </w:pPr>
      <w:r>
        <w:rPr>
          <w:sz w:val="24"/>
          <w:szCs w:val="24"/>
        </w:rPr>
        <w:t>Q- Did anyone discuss Wi-Fi Easy Connect?</w:t>
      </w:r>
    </w:p>
    <w:p w14:paraId="44225ED3" w14:textId="6D023F6C" w:rsidR="003E30E0" w:rsidRDefault="003E30E0" w:rsidP="003E30E0">
      <w:pPr>
        <w:pStyle w:val="BodyText"/>
        <w:rPr>
          <w:sz w:val="24"/>
          <w:szCs w:val="24"/>
        </w:rPr>
      </w:pPr>
      <w:r>
        <w:rPr>
          <w:sz w:val="24"/>
          <w:szCs w:val="24"/>
        </w:rPr>
        <w:t>A- That did come up.</w:t>
      </w:r>
    </w:p>
    <w:p w14:paraId="0A480088" w14:textId="01B9996A" w:rsidR="003E30E0" w:rsidRDefault="003E30E0" w:rsidP="003E30E0">
      <w:pPr>
        <w:pStyle w:val="BodyText"/>
        <w:rPr>
          <w:sz w:val="24"/>
          <w:szCs w:val="24"/>
        </w:rPr>
      </w:pPr>
      <w:r>
        <w:rPr>
          <w:sz w:val="24"/>
          <w:szCs w:val="24"/>
        </w:rPr>
        <w:t xml:space="preserve">C- Wi-Fi Easy Connect solves that problem, both in enterprise and home environments, via multiple methods. </w:t>
      </w:r>
      <w:r w:rsidR="00874CD7">
        <w:rPr>
          <w:sz w:val="24"/>
          <w:szCs w:val="24"/>
        </w:rPr>
        <w:t xml:space="preserve">So can IETF BRSKI from </w:t>
      </w:r>
      <w:r w:rsidR="00AD1763">
        <w:rPr>
          <w:sz w:val="24"/>
          <w:szCs w:val="24"/>
        </w:rPr>
        <w:t xml:space="preserve">the </w:t>
      </w:r>
      <w:r w:rsidR="00874CD7">
        <w:rPr>
          <w:sz w:val="24"/>
          <w:szCs w:val="24"/>
        </w:rPr>
        <w:t>ANIMA</w:t>
      </w:r>
      <w:r w:rsidR="00AD1763">
        <w:rPr>
          <w:sz w:val="24"/>
          <w:szCs w:val="24"/>
        </w:rPr>
        <w:t xml:space="preserve"> working group</w:t>
      </w:r>
      <w:r w:rsidR="00874CD7">
        <w:rPr>
          <w:sz w:val="24"/>
          <w:szCs w:val="24"/>
        </w:rPr>
        <w:t>.</w:t>
      </w:r>
    </w:p>
    <w:p w14:paraId="7E116B12" w14:textId="73E51B68" w:rsidR="00874CD7" w:rsidRDefault="00874CD7" w:rsidP="003E30E0">
      <w:pPr>
        <w:pStyle w:val="BodyText"/>
        <w:rPr>
          <w:sz w:val="24"/>
          <w:szCs w:val="24"/>
        </w:rPr>
      </w:pPr>
      <w:r>
        <w:rPr>
          <w:sz w:val="24"/>
          <w:szCs w:val="24"/>
        </w:rPr>
        <w:t>A- That can be added to the use case table.</w:t>
      </w:r>
    </w:p>
    <w:p w14:paraId="3759564C" w14:textId="16BAA1EA" w:rsidR="00874CD7" w:rsidRDefault="00874CD7" w:rsidP="003E30E0">
      <w:pPr>
        <w:pStyle w:val="BodyText"/>
        <w:rPr>
          <w:sz w:val="24"/>
          <w:szCs w:val="24"/>
        </w:rPr>
      </w:pPr>
      <w:r>
        <w:rPr>
          <w:sz w:val="24"/>
          <w:szCs w:val="24"/>
        </w:rPr>
        <w:t>Q- If you allow Easy Connect, then you can allow many other methods. The sky’s the limit once you use out-of-band methods.</w:t>
      </w:r>
    </w:p>
    <w:p w14:paraId="10E23DF7" w14:textId="762EE11B" w:rsidR="00874CD7" w:rsidRDefault="00874CD7" w:rsidP="003E30E0">
      <w:pPr>
        <w:pStyle w:val="BodyText"/>
        <w:rPr>
          <w:sz w:val="24"/>
          <w:szCs w:val="24"/>
        </w:rPr>
      </w:pPr>
      <w:r>
        <w:rPr>
          <w:sz w:val="24"/>
          <w:szCs w:val="24"/>
        </w:rPr>
        <w:t xml:space="preserve">A- Let’s make it </w:t>
      </w:r>
      <w:r w:rsidR="00AD1763">
        <w:rPr>
          <w:sz w:val="24"/>
          <w:szCs w:val="24"/>
        </w:rPr>
        <w:t xml:space="preserve">support </w:t>
      </w:r>
      <w:r>
        <w:rPr>
          <w:sz w:val="24"/>
          <w:szCs w:val="24"/>
        </w:rPr>
        <w:t>other out-of-band methods.</w:t>
      </w:r>
    </w:p>
    <w:p w14:paraId="559DB6BF" w14:textId="3BADA3F6" w:rsidR="00874CD7" w:rsidRDefault="00874CD7" w:rsidP="003E30E0">
      <w:pPr>
        <w:pStyle w:val="BodyText"/>
        <w:rPr>
          <w:sz w:val="24"/>
          <w:szCs w:val="24"/>
        </w:rPr>
      </w:pPr>
      <w:r>
        <w:rPr>
          <w:sz w:val="24"/>
          <w:szCs w:val="24"/>
        </w:rPr>
        <w:t xml:space="preserve">4.15 </w:t>
      </w:r>
      <w:r w:rsidR="00AD1763">
        <w:rPr>
          <w:sz w:val="24"/>
          <w:szCs w:val="24"/>
        </w:rPr>
        <w:t>C</w:t>
      </w:r>
      <w:r>
        <w:rPr>
          <w:sz w:val="24"/>
          <w:szCs w:val="24"/>
        </w:rPr>
        <w:t>ustomer support and troubleshooting</w:t>
      </w:r>
    </w:p>
    <w:p w14:paraId="1CA617DE" w14:textId="25BD949E" w:rsidR="00874CD7" w:rsidRDefault="00AD1763" w:rsidP="003E30E0">
      <w:pPr>
        <w:pStyle w:val="BodyText"/>
        <w:rPr>
          <w:sz w:val="24"/>
          <w:szCs w:val="24"/>
        </w:rPr>
      </w:pPr>
      <w:r>
        <w:rPr>
          <w:sz w:val="24"/>
          <w:szCs w:val="24"/>
        </w:rPr>
        <w:t xml:space="preserve">C- </w:t>
      </w:r>
      <w:r w:rsidR="00874CD7">
        <w:rPr>
          <w:sz w:val="24"/>
          <w:szCs w:val="24"/>
        </w:rPr>
        <w:t>This is for residential support via a remote service provider. Pre-association troubleshooting is still a problem, even if we expanded to an enterprise level.</w:t>
      </w:r>
    </w:p>
    <w:p w14:paraId="2CA3F6EC" w14:textId="3A5CBFE2" w:rsidR="00874CD7" w:rsidRDefault="00AD1763" w:rsidP="003E30E0">
      <w:pPr>
        <w:pStyle w:val="BodyText"/>
        <w:rPr>
          <w:sz w:val="24"/>
          <w:szCs w:val="24"/>
        </w:rPr>
      </w:pPr>
      <w:r>
        <w:rPr>
          <w:sz w:val="24"/>
          <w:szCs w:val="24"/>
        </w:rPr>
        <w:t>C</w:t>
      </w:r>
      <w:r w:rsidR="00874CD7">
        <w:rPr>
          <w:sz w:val="24"/>
          <w:szCs w:val="24"/>
        </w:rPr>
        <w:t>- If you look at both residential and enterprise use cases, the enterprise is easier to solve. Enterprise environments tend to have some sort of app or mechanism to uniquely identify the user in question, which allows them to achieve any sort of troubleshooting the</w:t>
      </w:r>
      <w:r>
        <w:rPr>
          <w:sz w:val="24"/>
          <w:szCs w:val="24"/>
        </w:rPr>
        <w:t>y</w:t>
      </w:r>
      <w:r w:rsidR="00874CD7">
        <w:rPr>
          <w:sz w:val="24"/>
          <w:szCs w:val="24"/>
        </w:rPr>
        <w:t xml:space="preserve"> need to. That’s not true of the residential case where there’s no asset tracking. If the user could temporarily turn of randomizing MAC, that might be a workaround. There would need to be user consent involved.</w:t>
      </w:r>
    </w:p>
    <w:p w14:paraId="267DFF2F" w14:textId="20F4B0E6" w:rsidR="003E30E0" w:rsidRDefault="00AD1763" w:rsidP="003E30E0">
      <w:pPr>
        <w:pStyle w:val="BodyText"/>
        <w:rPr>
          <w:sz w:val="24"/>
          <w:szCs w:val="24"/>
        </w:rPr>
      </w:pPr>
      <w:r>
        <w:rPr>
          <w:sz w:val="24"/>
          <w:szCs w:val="24"/>
        </w:rPr>
        <w:t>Q</w:t>
      </w:r>
      <w:r w:rsidR="00874CD7">
        <w:rPr>
          <w:sz w:val="24"/>
          <w:szCs w:val="24"/>
        </w:rPr>
        <w:t xml:space="preserve">- Yes, we would </w:t>
      </w:r>
      <w:r>
        <w:rPr>
          <w:sz w:val="24"/>
          <w:szCs w:val="24"/>
        </w:rPr>
        <w:t xml:space="preserve">need </w:t>
      </w:r>
      <w:r w:rsidR="00874CD7">
        <w:rPr>
          <w:sz w:val="24"/>
          <w:szCs w:val="24"/>
        </w:rPr>
        <w:t xml:space="preserve">to have a user opt in to the process. There’s a different solution for turning off a random MAC, but what if there’s a world in which RCM is the default and becomes more aggressively so, where it can no longer be easily be turned off </w:t>
      </w:r>
      <w:r>
        <w:rPr>
          <w:sz w:val="24"/>
          <w:szCs w:val="24"/>
        </w:rPr>
        <w:t>b</w:t>
      </w:r>
      <w:r w:rsidR="00874CD7">
        <w:rPr>
          <w:sz w:val="24"/>
          <w:szCs w:val="24"/>
        </w:rPr>
        <w:t>y a normal residential user</w:t>
      </w:r>
      <w:r>
        <w:rPr>
          <w:sz w:val="24"/>
          <w:szCs w:val="24"/>
        </w:rPr>
        <w:t>?</w:t>
      </w:r>
    </w:p>
    <w:p w14:paraId="064E5510" w14:textId="6E4EB325" w:rsidR="00874CD7" w:rsidRDefault="00874CD7" w:rsidP="003E30E0">
      <w:pPr>
        <w:pStyle w:val="BodyText"/>
        <w:rPr>
          <w:sz w:val="24"/>
          <w:szCs w:val="24"/>
        </w:rPr>
      </w:pPr>
      <w:r>
        <w:rPr>
          <w:sz w:val="24"/>
          <w:szCs w:val="24"/>
        </w:rPr>
        <w:t>C- The other mechanism is that the service provider could request that an app on the device be used to assist in mapping the MAC to a device identifier.</w:t>
      </w:r>
    </w:p>
    <w:p w14:paraId="3D7AAD78" w14:textId="2047FB7E" w:rsidR="00874CD7" w:rsidRDefault="00874CD7" w:rsidP="003E30E0">
      <w:pPr>
        <w:pStyle w:val="BodyText"/>
        <w:rPr>
          <w:sz w:val="24"/>
          <w:szCs w:val="24"/>
        </w:rPr>
      </w:pPr>
      <w:r>
        <w:rPr>
          <w:sz w:val="24"/>
          <w:szCs w:val="24"/>
        </w:rPr>
        <w:lastRenderedPageBreak/>
        <w:t>C- The enterprise doesn’t have good device tracking pre-association.</w:t>
      </w:r>
    </w:p>
    <w:p w14:paraId="0487C274" w14:textId="1CAD6A48" w:rsidR="00874CD7" w:rsidRDefault="00874CD7" w:rsidP="003E30E0">
      <w:pPr>
        <w:pStyle w:val="BodyText"/>
        <w:rPr>
          <w:sz w:val="24"/>
          <w:szCs w:val="24"/>
        </w:rPr>
      </w:pPr>
      <w:r>
        <w:rPr>
          <w:sz w:val="24"/>
          <w:szCs w:val="24"/>
        </w:rPr>
        <w:t xml:space="preserve">Q- We are putting in the idea that </w:t>
      </w:r>
      <w:r w:rsidR="00AD1763">
        <w:rPr>
          <w:sz w:val="24"/>
          <w:szCs w:val="24"/>
        </w:rPr>
        <w:t xml:space="preserve">there is </w:t>
      </w:r>
      <w:r>
        <w:rPr>
          <w:sz w:val="24"/>
          <w:szCs w:val="24"/>
        </w:rPr>
        <w:t xml:space="preserve">customer support at the MAC layer, but isn’t it true that the upper layers are using some interface to allow the MAC change. </w:t>
      </w:r>
      <w:r w:rsidR="00950044">
        <w:rPr>
          <w:sz w:val="24"/>
          <w:szCs w:val="24"/>
        </w:rPr>
        <w:t xml:space="preserve">It’s not like there’s a universal method to reach into the MAC even </w:t>
      </w:r>
      <w:r w:rsidR="00AD1763">
        <w:rPr>
          <w:sz w:val="24"/>
          <w:szCs w:val="24"/>
        </w:rPr>
        <w:t>w</w:t>
      </w:r>
      <w:r w:rsidR="00950044">
        <w:rPr>
          <w:sz w:val="24"/>
          <w:szCs w:val="24"/>
        </w:rPr>
        <w:t>hen it would be something done through the management SAP. Doesn’t it seem like that’s outside of 802.11’s control? Maybe we only define an interface to make it possible.</w:t>
      </w:r>
    </w:p>
    <w:p w14:paraId="402AD60A" w14:textId="1BAACA22" w:rsidR="00950044" w:rsidRDefault="00950044" w:rsidP="003E30E0">
      <w:pPr>
        <w:pStyle w:val="BodyText"/>
        <w:rPr>
          <w:sz w:val="24"/>
          <w:szCs w:val="24"/>
        </w:rPr>
      </w:pPr>
      <w:r>
        <w:rPr>
          <w:sz w:val="24"/>
          <w:szCs w:val="24"/>
        </w:rPr>
        <w:t>A- Most implementations have a hardware-programmed MAC address that they are hiding to do RCM. Essentially, we are allowing the user to hide that MAC address. If there’s an upper layer application that could map to the hardware-programmed MAC address without compromising the randomization process. The details of that need to be worked out, but the thought isn’t fully bake in my head.</w:t>
      </w:r>
    </w:p>
    <w:p w14:paraId="02193CD1" w14:textId="6A4D12D1" w:rsidR="00950044" w:rsidRDefault="00950044" w:rsidP="003E30E0">
      <w:pPr>
        <w:pStyle w:val="BodyText"/>
        <w:rPr>
          <w:sz w:val="24"/>
          <w:szCs w:val="24"/>
        </w:rPr>
      </w:pPr>
      <w:r>
        <w:rPr>
          <w:sz w:val="24"/>
          <w:szCs w:val="24"/>
        </w:rPr>
        <w:t>C- I don’t think we want to go into this level of detail, but I’m wondering with respect to the question if there’s information we can provide from the SME to an application that’s doing customer troubleshooting. I’m not sure what that information is or if we have to control the random MAC, but it would be worth looking into.</w:t>
      </w:r>
    </w:p>
    <w:p w14:paraId="2972F53F" w14:textId="155FE515" w:rsidR="00950044" w:rsidRDefault="00950044" w:rsidP="003E30E0">
      <w:pPr>
        <w:pStyle w:val="BodyText"/>
        <w:rPr>
          <w:sz w:val="24"/>
          <w:szCs w:val="24"/>
        </w:rPr>
      </w:pPr>
      <w:r>
        <w:rPr>
          <w:sz w:val="24"/>
          <w:szCs w:val="24"/>
        </w:rPr>
        <w:t xml:space="preserve">C- It sounds like there are somethings worth looking at, even if not providing a </w:t>
      </w:r>
      <w:r w:rsidR="00AD1763">
        <w:rPr>
          <w:sz w:val="24"/>
          <w:szCs w:val="24"/>
        </w:rPr>
        <w:t>full-on</w:t>
      </w:r>
      <w:r>
        <w:rPr>
          <w:sz w:val="24"/>
          <w:szCs w:val="24"/>
        </w:rPr>
        <w:t xml:space="preserve"> solution. Maybe a technique to manage this particular scenario.</w:t>
      </w:r>
    </w:p>
    <w:p w14:paraId="164A1575" w14:textId="35D250F6" w:rsidR="00950044" w:rsidRDefault="00950044" w:rsidP="003E30E0">
      <w:pPr>
        <w:pStyle w:val="BodyText"/>
        <w:rPr>
          <w:sz w:val="24"/>
          <w:szCs w:val="24"/>
        </w:rPr>
      </w:pPr>
      <w:r>
        <w:rPr>
          <w:sz w:val="24"/>
          <w:szCs w:val="24"/>
        </w:rPr>
        <w:t>C- It could be more MIB entries.</w:t>
      </w:r>
    </w:p>
    <w:p w14:paraId="6078C3D5" w14:textId="7D03A82F" w:rsidR="00950044" w:rsidRDefault="00950044" w:rsidP="003E30E0">
      <w:pPr>
        <w:pStyle w:val="BodyText"/>
        <w:rPr>
          <w:sz w:val="24"/>
          <w:szCs w:val="24"/>
        </w:rPr>
      </w:pPr>
      <w:r>
        <w:rPr>
          <w:sz w:val="24"/>
          <w:szCs w:val="24"/>
        </w:rPr>
        <w:t>C- Or counters.</w:t>
      </w:r>
    </w:p>
    <w:p w14:paraId="10580FD5" w14:textId="06D4144C" w:rsidR="00950044" w:rsidRDefault="00950044" w:rsidP="003E30E0">
      <w:pPr>
        <w:pStyle w:val="BodyText"/>
        <w:rPr>
          <w:sz w:val="24"/>
          <w:szCs w:val="24"/>
        </w:rPr>
      </w:pPr>
      <w:r>
        <w:rPr>
          <w:sz w:val="24"/>
          <w:szCs w:val="24"/>
        </w:rPr>
        <w:t>C- We could see what the intent was.</w:t>
      </w:r>
    </w:p>
    <w:p w14:paraId="40335E4E" w14:textId="77777777" w:rsidR="00AD1763" w:rsidRDefault="00950044" w:rsidP="003E30E0">
      <w:pPr>
        <w:pStyle w:val="BodyText"/>
        <w:rPr>
          <w:sz w:val="24"/>
          <w:szCs w:val="24"/>
        </w:rPr>
      </w:pPr>
      <w:r>
        <w:rPr>
          <w:sz w:val="24"/>
          <w:szCs w:val="24"/>
        </w:rPr>
        <w:t>4.16 Residential gateway with public hotspot (and private network access for homeowner).</w:t>
      </w:r>
    </w:p>
    <w:p w14:paraId="111B6B7F" w14:textId="3AE98452" w:rsidR="00950044" w:rsidRDefault="00AD1763" w:rsidP="003E30E0">
      <w:pPr>
        <w:pStyle w:val="BodyText"/>
        <w:rPr>
          <w:sz w:val="24"/>
          <w:szCs w:val="24"/>
        </w:rPr>
      </w:pPr>
      <w:r>
        <w:rPr>
          <w:sz w:val="24"/>
          <w:szCs w:val="24"/>
        </w:rPr>
        <w:t xml:space="preserve">C- </w:t>
      </w:r>
      <w:r w:rsidR="00950044">
        <w:rPr>
          <w:sz w:val="24"/>
          <w:szCs w:val="24"/>
        </w:rPr>
        <w:t>Previously determined to be out of scope.</w:t>
      </w:r>
    </w:p>
    <w:p w14:paraId="047649DF" w14:textId="77777777" w:rsidR="00AD1763" w:rsidRDefault="00950044" w:rsidP="003E30E0">
      <w:pPr>
        <w:pStyle w:val="BodyText"/>
        <w:rPr>
          <w:sz w:val="24"/>
          <w:szCs w:val="24"/>
        </w:rPr>
      </w:pPr>
      <w:r>
        <w:rPr>
          <w:sz w:val="24"/>
          <w:szCs w:val="24"/>
        </w:rPr>
        <w:t>4.17 Lawful surveillance.</w:t>
      </w:r>
    </w:p>
    <w:p w14:paraId="3781363A" w14:textId="0C19365E" w:rsidR="00950044" w:rsidRDefault="00AD1763" w:rsidP="003E30E0">
      <w:pPr>
        <w:pStyle w:val="BodyText"/>
        <w:rPr>
          <w:sz w:val="24"/>
          <w:szCs w:val="24"/>
        </w:rPr>
      </w:pPr>
      <w:r>
        <w:rPr>
          <w:sz w:val="24"/>
          <w:szCs w:val="24"/>
        </w:rPr>
        <w:t xml:space="preserve">C- </w:t>
      </w:r>
      <w:r w:rsidR="00950044">
        <w:rPr>
          <w:sz w:val="24"/>
          <w:szCs w:val="24"/>
        </w:rPr>
        <w:t>Allowing Law Enforcement to track people or glean information. As far as we know, law enforcement can use whatever the technology supports, but we aren’t attempting to allow greater access than the technology supports, including any loss of tracking functionality from RCM.</w:t>
      </w:r>
    </w:p>
    <w:p w14:paraId="4BBC35AA" w14:textId="77777777" w:rsidR="00710B0C" w:rsidRDefault="00950044" w:rsidP="003E30E0">
      <w:pPr>
        <w:pStyle w:val="BodyText"/>
        <w:rPr>
          <w:sz w:val="24"/>
          <w:szCs w:val="24"/>
        </w:rPr>
      </w:pPr>
      <w:r>
        <w:rPr>
          <w:sz w:val="24"/>
          <w:szCs w:val="24"/>
        </w:rPr>
        <w:t>4.18 Emergency service.</w:t>
      </w:r>
    </w:p>
    <w:p w14:paraId="0DCB22B8" w14:textId="5A1F4EC4" w:rsidR="00950044" w:rsidRDefault="00710B0C" w:rsidP="003E30E0">
      <w:pPr>
        <w:pStyle w:val="BodyText"/>
        <w:rPr>
          <w:sz w:val="24"/>
          <w:szCs w:val="24"/>
        </w:rPr>
      </w:pPr>
      <w:r>
        <w:rPr>
          <w:sz w:val="24"/>
          <w:szCs w:val="24"/>
        </w:rPr>
        <w:t xml:space="preserve">C- </w:t>
      </w:r>
      <w:r w:rsidR="00950044">
        <w:rPr>
          <w:sz w:val="24"/>
          <w:szCs w:val="24"/>
        </w:rPr>
        <w:t>Identification of an emergency services caller via MAC address. Out of scope and a different solution is needed.</w:t>
      </w:r>
    </w:p>
    <w:p w14:paraId="54904ABB" w14:textId="77777777" w:rsidR="00710B0C" w:rsidRDefault="00950044" w:rsidP="003E30E0">
      <w:pPr>
        <w:pStyle w:val="BodyText"/>
        <w:rPr>
          <w:sz w:val="24"/>
          <w:szCs w:val="24"/>
        </w:rPr>
      </w:pPr>
      <w:r>
        <w:rPr>
          <w:sz w:val="24"/>
          <w:szCs w:val="24"/>
        </w:rPr>
        <w:t>4.19 Public Wi-Fi hotspot roaming (</w:t>
      </w:r>
      <w:r w:rsidR="008D0C5C">
        <w:rPr>
          <w:sz w:val="24"/>
          <w:szCs w:val="24"/>
        </w:rPr>
        <w:t>between</w:t>
      </w:r>
      <w:r>
        <w:rPr>
          <w:sz w:val="24"/>
          <w:szCs w:val="24"/>
        </w:rPr>
        <w:t xml:space="preserve"> multiple APs</w:t>
      </w:r>
      <w:r w:rsidR="008D0C5C">
        <w:rPr>
          <w:sz w:val="24"/>
          <w:szCs w:val="24"/>
        </w:rPr>
        <w:t xml:space="preserve"> that are not directly connected to the same backend network).</w:t>
      </w:r>
    </w:p>
    <w:p w14:paraId="7703C38C" w14:textId="59EBAD43" w:rsidR="00950044" w:rsidRDefault="00710B0C" w:rsidP="003E30E0">
      <w:pPr>
        <w:pStyle w:val="BodyText"/>
        <w:rPr>
          <w:sz w:val="24"/>
          <w:szCs w:val="24"/>
        </w:rPr>
      </w:pPr>
      <w:r>
        <w:rPr>
          <w:sz w:val="24"/>
          <w:szCs w:val="24"/>
        </w:rPr>
        <w:t xml:space="preserve">C- </w:t>
      </w:r>
      <w:r w:rsidR="008D0C5C">
        <w:rPr>
          <w:sz w:val="24"/>
          <w:szCs w:val="24"/>
        </w:rPr>
        <w:t>This is either covered by an existing use case if the backend is common, otherwise it is out of scope – it’s like jumping between different networks.</w:t>
      </w:r>
    </w:p>
    <w:p w14:paraId="65081A4B" w14:textId="67FC5BE1" w:rsidR="008D0C5C" w:rsidRDefault="008D0C5C" w:rsidP="003E30E0">
      <w:pPr>
        <w:pStyle w:val="BodyText"/>
        <w:rPr>
          <w:sz w:val="24"/>
          <w:szCs w:val="24"/>
        </w:rPr>
      </w:pPr>
      <w:r>
        <w:rPr>
          <w:sz w:val="24"/>
          <w:szCs w:val="24"/>
        </w:rPr>
        <w:t xml:space="preserve">4.20 MAC address collisions (WBA use case). Seems to be out of scope, but we could add recommendations on ways to help avoid the problem. (Shout out to Graham </w:t>
      </w:r>
      <w:r w:rsidR="00710B0C">
        <w:rPr>
          <w:sz w:val="24"/>
          <w:szCs w:val="24"/>
        </w:rPr>
        <w:t xml:space="preserve">Smith </w:t>
      </w:r>
      <w:r>
        <w:rPr>
          <w:sz w:val="24"/>
          <w:szCs w:val="24"/>
        </w:rPr>
        <w:t>for winnowing the WBA’s list of use cases.) This doesn’t seem like our problem to fix.</w:t>
      </w:r>
    </w:p>
    <w:p w14:paraId="120389A0" w14:textId="6299B9FB" w:rsidR="008D0C5C" w:rsidRDefault="008D0C5C" w:rsidP="003E30E0">
      <w:pPr>
        <w:pStyle w:val="BodyText"/>
        <w:rPr>
          <w:sz w:val="24"/>
          <w:szCs w:val="24"/>
        </w:rPr>
      </w:pPr>
      <w:r>
        <w:rPr>
          <w:sz w:val="24"/>
          <w:szCs w:val="24"/>
        </w:rPr>
        <w:t>4.21 Account and billing issues (WBA use case). Seems to be the same as use case 4.2, which is in scope, even if MAC addresses don’t make highly reliable billing identifiers.</w:t>
      </w:r>
    </w:p>
    <w:p w14:paraId="3E80B29E" w14:textId="4A403775" w:rsidR="008D0C5C" w:rsidRDefault="008D0C5C" w:rsidP="003E30E0">
      <w:pPr>
        <w:pStyle w:val="BodyText"/>
        <w:rPr>
          <w:sz w:val="24"/>
          <w:szCs w:val="24"/>
        </w:rPr>
      </w:pPr>
      <w:r>
        <w:rPr>
          <w:sz w:val="24"/>
          <w:szCs w:val="24"/>
        </w:rPr>
        <w:t>Q- Aren’t there similarities between 4.21 and 4.15 as well?</w:t>
      </w:r>
    </w:p>
    <w:p w14:paraId="3FDEAF90" w14:textId="1C9C66F0" w:rsidR="008D0C5C" w:rsidRDefault="008D0C5C" w:rsidP="003E30E0">
      <w:pPr>
        <w:pStyle w:val="BodyText"/>
        <w:rPr>
          <w:sz w:val="24"/>
          <w:szCs w:val="24"/>
        </w:rPr>
      </w:pPr>
      <w:r>
        <w:rPr>
          <w:sz w:val="24"/>
          <w:szCs w:val="24"/>
        </w:rPr>
        <w:t>A- Maybe, but not as clearly as between 4.21 and 4.2.</w:t>
      </w:r>
    </w:p>
    <w:p w14:paraId="3725BA16" w14:textId="74C5D10E" w:rsidR="008D0C5C" w:rsidRDefault="008D0C5C" w:rsidP="003E30E0">
      <w:pPr>
        <w:pStyle w:val="BodyText"/>
        <w:rPr>
          <w:sz w:val="24"/>
          <w:szCs w:val="24"/>
        </w:rPr>
      </w:pPr>
      <w:r>
        <w:rPr>
          <w:sz w:val="24"/>
          <w:szCs w:val="24"/>
        </w:rPr>
        <w:t xml:space="preserve">C- Both are trying to support a customer, one for troubleshooting, the other for billing. Both require knowing the customer. </w:t>
      </w:r>
    </w:p>
    <w:p w14:paraId="63F2017E" w14:textId="5BD0EA2A" w:rsidR="008D0C5C" w:rsidRDefault="008D0C5C" w:rsidP="003E30E0">
      <w:pPr>
        <w:pStyle w:val="BodyText"/>
        <w:rPr>
          <w:sz w:val="24"/>
          <w:szCs w:val="24"/>
        </w:rPr>
      </w:pPr>
      <w:r>
        <w:rPr>
          <w:sz w:val="24"/>
          <w:szCs w:val="24"/>
        </w:rPr>
        <w:lastRenderedPageBreak/>
        <w:t>C- If you don’t pay, you don’t get (customer) service and support.</w:t>
      </w:r>
    </w:p>
    <w:p w14:paraId="78B42EE3" w14:textId="2779D70C" w:rsidR="008D0C5C" w:rsidRDefault="008D0C5C" w:rsidP="003E30E0">
      <w:pPr>
        <w:pStyle w:val="BodyText"/>
        <w:rPr>
          <w:sz w:val="24"/>
          <w:szCs w:val="24"/>
        </w:rPr>
      </w:pPr>
      <w:r>
        <w:rPr>
          <w:sz w:val="24"/>
          <w:szCs w:val="24"/>
        </w:rPr>
        <w:t xml:space="preserve">A- If so, that could point back to 4.15, but I think the WBA was talking about basic access and service, not support. Do we agree that if we cover the other use </w:t>
      </w:r>
      <w:proofErr w:type="gramStart"/>
      <w:r>
        <w:rPr>
          <w:sz w:val="24"/>
          <w:szCs w:val="24"/>
        </w:rPr>
        <w:t>cases</w:t>
      </w:r>
      <w:proofErr w:type="gramEnd"/>
      <w:r>
        <w:rPr>
          <w:sz w:val="24"/>
          <w:szCs w:val="24"/>
        </w:rPr>
        <w:t xml:space="preserve"> we are good?</w:t>
      </w:r>
    </w:p>
    <w:p w14:paraId="5F5445B4" w14:textId="083BC21A" w:rsidR="008D0C5C" w:rsidRDefault="008D0C5C" w:rsidP="003E30E0">
      <w:pPr>
        <w:pStyle w:val="BodyText"/>
        <w:rPr>
          <w:sz w:val="24"/>
          <w:szCs w:val="24"/>
        </w:rPr>
      </w:pPr>
      <w:r>
        <w:rPr>
          <w:sz w:val="24"/>
          <w:szCs w:val="24"/>
        </w:rPr>
        <w:t>A- I think this use case is out of scope and not related to 4.2 and 4.15. We should discourage billing based on a spoofable identifier.</w:t>
      </w:r>
    </w:p>
    <w:p w14:paraId="779211A5" w14:textId="61809095" w:rsidR="008D0C5C" w:rsidRDefault="008D0C5C" w:rsidP="003E30E0">
      <w:pPr>
        <w:pStyle w:val="BodyText"/>
        <w:rPr>
          <w:sz w:val="24"/>
          <w:szCs w:val="24"/>
        </w:rPr>
      </w:pPr>
      <w:r>
        <w:rPr>
          <w:sz w:val="24"/>
          <w:szCs w:val="24"/>
        </w:rPr>
        <w:t>C- I should clarify about the mapping between an upper-layer identifier and a low-layer identifier. The mechanism used to convey the identifier would be out of scope for us to solve. The communication of the identifier should be out of band.</w:t>
      </w:r>
    </w:p>
    <w:p w14:paraId="1C37829E" w14:textId="575DBC00" w:rsidR="008D0C5C" w:rsidRDefault="00924117" w:rsidP="003E30E0">
      <w:pPr>
        <w:pStyle w:val="BodyText"/>
        <w:rPr>
          <w:sz w:val="24"/>
          <w:szCs w:val="24"/>
        </w:rPr>
      </w:pPr>
      <w:r>
        <w:rPr>
          <w:sz w:val="24"/>
          <w:szCs w:val="24"/>
        </w:rPr>
        <w:t xml:space="preserve">C- I agree with previous speakers, however there are systems in use today that use the MAC address for billing. The scope of the TG is to solve things RCM broke. Yes, it’s a misuse of the MAC address, but it’s how things are done. </w:t>
      </w:r>
    </w:p>
    <w:p w14:paraId="74A22046" w14:textId="7345E44D" w:rsidR="00924117" w:rsidRDefault="00924117" w:rsidP="003E30E0">
      <w:pPr>
        <w:pStyle w:val="BodyText"/>
        <w:rPr>
          <w:sz w:val="24"/>
          <w:szCs w:val="24"/>
        </w:rPr>
      </w:pPr>
      <w:r>
        <w:rPr>
          <w:sz w:val="24"/>
          <w:szCs w:val="24"/>
        </w:rPr>
        <w:t xml:space="preserve">C- Yes, it breaks that, but it was something that was sort of broken before randomized </w:t>
      </w:r>
      <w:r w:rsidR="00710B0C">
        <w:rPr>
          <w:sz w:val="24"/>
          <w:szCs w:val="24"/>
        </w:rPr>
        <w:t xml:space="preserve">MAC addresses </w:t>
      </w:r>
      <w:r>
        <w:rPr>
          <w:sz w:val="24"/>
          <w:szCs w:val="24"/>
        </w:rPr>
        <w:t>happened. Randomization just exposed the breakage more. I don’t think we need to fix this. It was twice broke.</w:t>
      </w:r>
    </w:p>
    <w:p w14:paraId="17689A79" w14:textId="155D0D53" w:rsidR="00924117" w:rsidRDefault="00924117" w:rsidP="003E30E0">
      <w:pPr>
        <w:pStyle w:val="BodyText"/>
        <w:rPr>
          <w:sz w:val="24"/>
          <w:szCs w:val="24"/>
        </w:rPr>
      </w:pPr>
      <w:r>
        <w:rPr>
          <w:sz w:val="24"/>
          <w:szCs w:val="24"/>
        </w:rPr>
        <w:t xml:space="preserve">C- This is about money. There’s way more that needs to be done to bring this into scope. Is it possible we can even convince them to use our (more secure) mechanism (whatever that will be) for billing? </w:t>
      </w:r>
    </w:p>
    <w:p w14:paraId="2DD4EA31" w14:textId="7FE8E969" w:rsidR="00924117" w:rsidRDefault="00924117" w:rsidP="003E30E0">
      <w:pPr>
        <w:pStyle w:val="BodyText"/>
        <w:rPr>
          <w:sz w:val="24"/>
          <w:szCs w:val="24"/>
        </w:rPr>
      </w:pPr>
      <w:r>
        <w:rPr>
          <w:sz w:val="24"/>
          <w:szCs w:val="24"/>
        </w:rPr>
        <w:t>C- We should educate them not to do billing this way.</w:t>
      </w:r>
    </w:p>
    <w:p w14:paraId="254F6000" w14:textId="2113A46B" w:rsidR="00924117" w:rsidRDefault="00924117" w:rsidP="003E30E0">
      <w:pPr>
        <w:pStyle w:val="BodyText"/>
        <w:rPr>
          <w:sz w:val="24"/>
          <w:szCs w:val="24"/>
        </w:rPr>
      </w:pPr>
      <w:r>
        <w:rPr>
          <w:sz w:val="24"/>
          <w:szCs w:val="24"/>
        </w:rPr>
        <w:t>Q- Could we revisit our decision about 4.2?</w:t>
      </w:r>
    </w:p>
    <w:p w14:paraId="5A049257" w14:textId="64670BC5" w:rsidR="00924117" w:rsidRDefault="00924117" w:rsidP="003E30E0">
      <w:pPr>
        <w:pStyle w:val="BodyText"/>
        <w:rPr>
          <w:sz w:val="24"/>
          <w:szCs w:val="24"/>
        </w:rPr>
      </w:pPr>
      <w:r>
        <w:rPr>
          <w:sz w:val="24"/>
          <w:szCs w:val="24"/>
        </w:rPr>
        <w:t>C- 4.2 is in scope, though all of the criteria need to be considered. I think captive portal drove this discussion.</w:t>
      </w:r>
    </w:p>
    <w:p w14:paraId="3D75D937" w14:textId="0CEAC95C" w:rsidR="00924117" w:rsidRDefault="00924117" w:rsidP="003E30E0">
      <w:pPr>
        <w:pStyle w:val="BodyText"/>
        <w:rPr>
          <w:sz w:val="24"/>
          <w:szCs w:val="24"/>
        </w:rPr>
      </w:pPr>
      <w:r>
        <w:rPr>
          <w:sz w:val="24"/>
          <w:szCs w:val="24"/>
        </w:rPr>
        <w:t>Q- The reason I’m asking is that I wasn’t present for that call, but if 4.15 and 4.21 are out of scope, then what happens to 4.2?</w:t>
      </w:r>
    </w:p>
    <w:p w14:paraId="4C2BFF3A" w14:textId="37B4A9EF" w:rsidR="00924117" w:rsidRDefault="00924117" w:rsidP="003E30E0">
      <w:pPr>
        <w:pStyle w:val="BodyText"/>
        <w:rPr>
          <w:sz w:val="24"/>
          <w:szCs w:val="24"/>
        </w:rPr>
      </w:pPr>
      <w:r>
        <w:rPr>
          <w:sz w:val="24"/>
          <w:szCs w:val="24"/>
        </w:rPr>
        <w:t>A- We said parts of 4.15 are in scope.</w:t>
      </w:r>
    </w:p>
    <w:p w14:paraId="28E803C0" w14:textId="54E4B88E" w:rsidR="00924117" w:rsidRDefault="00924117" w:rsidP="003E30E0">
      <w:pPr>
        <w:pStyle w:val="BodyText"/>
        <w:rPr>
          <w:sz w:val="24"/>
          <w:szCs w:val="24"/>
        </w:rPr>
      </w:pPr>
      <w:r>
        <w:rPr>
          <w:sz w:val="24"/>
          <w:szCs w:val="24"/>
        </w:rPr>
        <w:t xml:space="preserve">C- Some of the discussion in 4.21 also applies to 4.15. Things can be done out of band. </w:t>
      </w:r>
    </w:p>
    <w:p w14:paraId="658912C0" w14:textId="0FC07FE6" w:rsidR="00924117" w:rsidRDefault="00924117" w:rsidP="003E30E0">
      <w:pPr>
        <w:pStyle w:val="BodyText"/>
        <w:rPr>
          <w:sz w:val="24"/>
          <w:szCs w:val="24"/>
        </w:rPr>
      </w:pPr>
      <w:r>
        <w:rPr>
          <w:sz w:val="24"/>
          <w:szCs w:val="24"/>
        </w:rPr>
        <w:t xml:space="preserve">A- Maybe we need to revisit 4.15, although I don’t necessarily </w:t>
      </w:r>
      <w:r w:rsidR="00710B0C">
        <w:rPr>
          <w:sz w:val="24"/>
          <w:szCs w:val="24"/>
        </w:rPr>
        <w:t xml:space="preserve">agree </w:t>
      </w:r>
      <w:r>
        <w:rPr>
          <w:sz w:val="24"/>
          <w:szCs w:val="24"/>
        </w:rPr>
        <w:t>with where you are going.</w:t>
      </w:r>
    </w:p>
    <w:p w14:paraId="1123632B" w14:textId="28EE0519" w:rsidR="00924117" w:rsidRDefault="00924117" w:rsidP="003E30E0">
      <w:pPr>
        <w:pStyle w:val="BodyText"/>
        <w:rPr>
          <w:sz w:val="24"/>
          <w:szCs w:val="24"/>
        </w:rPr>
      </w:pPr>
      <w:r>
        <w:rPr>
          <w:sz w:val="24"/>
          <w:szCs w:val="24"/>
        </w:rPr>
        <w:t>C- You still don’t do anything outside of the device. You just potentially provide additional info from the MAC that can be used outside of the device for customer support and troubleshooting.</w:t>
      </w:r>
      <w:r w:rsidR="00570B09">
        <w:rPr>
          <w:sz w:val="24"/>
          <w:szCs w:val="24"/>
        </w:rPr>
        <w:t xml:space="preserve"> If it goes off device, I’m not advocating it. </w:t>
      </w:r>
    </w:p>
    <w:p w14:paraId="4E464FD8" w14:textId="07ED1073" w:rsidR="00570B09" w:rsidRDefault="00570B09" w:rsidP="003E30E0">
      <w:pPr>
        <w:pStyle w:val="BodyText"/>
        <w:rPr>
          <w:sz w:val="24"/>
          <w:szCs w:val="24"/>
        </w:rPr>
      </w:pPr>
      <w:r>
        <w:rPr>
          <w:sz w:val="24"/>
          <w:szCs w:val="24"/>
        </w:rPr>
        <w:t>Q- What is done with the identifier then? Out of band, it could be sent off device.</w:t>
      </w:r>
    </w:p>
    <w:p w14:paraId="2C9CB6DD" w14:textId="3195A465" w:rsidR="00570B09" w:rsidRDefault="00570B09" w:rsidP="003E30E0">
      <w:pPr>
        <w:pStyle w:val="BodyText"/>
        <w:rPr>
          <w:sz w:val="24"/>
          <w:szCs w:val="24"/>
        </w:rPr>
      </w:pPr>
      <w:r>
        <w:rPr>
          <w:sz w:val="24"/>
          <w:szCs w:val="24"/>
        </w:rPr>
        <w:t>A- I don’t know about 4.21. There are probably ways in 802.11 to solve it. In 4.15, such an interface might have uses.</w:t>
      </w:r>
    </w:p>
    <w:p w14:paraId="54D088A9" w14:textId="66F762A3" w:rsidR="00570B09" w:rsidRDefault="00570B09" w:rsidP="003E30E0">
      <w:pPr>
        <w:pStyle w:val="BodyText"/>
        <w:rPr>
          <w:sz w:val="24"/>
          <w:szCs w:val="24"/>
        </w:rPr>
      </w:pPr>
      <w:r>
        <w:rPr>
          <w:sz w:val="24"/>
          <w:szCs w:val="24"/>
        </w:rPr>
        <w:t>C- A</w:t>
      </w:r>
      <w:r w:rsidR="00710B0C">
        <w:rPr>
          <w:sz w:val="24"/>
          <w:szCs w:val="24"/>
        </w:rPr>
        <w:t>n</w:t>
      </w:r>
      <w:r>
        <w:rPr>
          <w:sz w:val="24"/>
          <w:szCs w:val="24"/>
        </w:rPr>
        <w:t xml:space="preserve"> AAA server can already do 4.21 without a MAC address, so we don’t need to do anything.</w:t>
      </w:r>
    </w:p>
    <w:p w14:paraId="5FB1B7DC" w14:textId="2734B026" w:rsidR="00570B09" w:rsidRDefault="00570B09" w:rsidP="003E30E0">
      <w:pPr>
        <w:pStyle w:val="BodyText"/>
        <w:rPr>
          <w:sz w:val="24"/>
          <w:szCs w:val="24"/>
        </w:rPr>
      </w:pPr>
      <w:r>
        <w:rPr>
          <w:sz w:val="24"/>
          <w:szCs w:val="24"/>
        </w:rPr>
        <w:t>A- Yes, if you’re using that sort of mechanism.</w:t>
      </w:r>
    </w:p>
    <w:p w14:paraId="2B566D09" w14:textId="4B1CF444" w:rsidR="00570B09" w:rsidRDefault="00570B09" w:rsidP="003E30E0">
      <w:pPr>
        <w:pStyle w:val="BodyText"/>
        <w:rPr>
          <w:sz w:val="24"/>
          <w:szCs w:val="24"/>
        </w:rPr>
      </w:pPr>
      <w:r>
        <w:rPr>
          <w:sz w:val="24"/>
          <w:szCs w:val="24"/>
        </w:rPr>
        <w:t>C- If you aren’t using AAA, then you’re screwed. And the global MAC could be spoofed too.</w:t>
      </w:r>
    </w:p>
    <w:p w14:paraId="30D3A58D" w14:textId="38F5BB6E" w:rsidR="00570B09" w:rsidRDefault="00570B09" w:rsidP="003E30E0">
      <w:pPr>
        <w:pStyle w:val="BodyText"/>
        <w:rPr>
          <w:sz w:val="24"/>
          <w:szCs w:val="24"/>
        </w:rPr>
      </w:pPr>
      <w:r>
        <w:rPr>
          <w:sz w:val="24"/>
          <w:szCs w:val="24"/>
        </w:rPr>
        <w:t>Q- I’m trying to understand that on-device/off-device aspect of troubleshooting. Lots backend systems look at MAC addresses for many purposes. Please clarify 4.15.</w:t>
      </w:r>
    </w:p>
    <w:p w14:paraId="46243045" w14:textId="4C178A55" w:rsidR="00570B09" w:rsidRDefault="00570B09" w:rsidP="003E30E0">
      <w:pPr>
        <w:pStyle w:val="BodyText"/>
        <w:rPr>
          <w:sz w:val="24"/>
          <w:szCs w:val="24"/>
        </w:rPr>
      </w:pPr>
      <w:r>
        <w:rPr>
          <w:sz w:val="24"/>
          <w:szCs w:val="24"/>
        </w:rPr>
        <w:t>A- I don’t know what would be exposed through such an interface, but it would be worth looking into an interface that can be exposed to upper layers in the device that can assist in troubleshooting and support. I don’t have details, but it’s worth looking into.</w:t>
      </w:r>
    </w:p>
    <w:p w14:paraId="3E22AA42" w14:textId="77C6EC97" w:rsidR="00570B09" w:rsidRDefault="00570B09" w:rsidP="003E30E0">
      <w:pPr>
        <w:pStyle w:val="BodyText"/>
        <w:rPr>
          <w:sz w:val="24"/>
          <w:szCs w:val="24"/>
        </w:rPr>
      </w:pPr>
      <w:r>
        <w:rPr>
          <w:sz w:val="24"/>
          <w:szCs w:val="24"/>
        </w:rPr>
        <w:lastRenderedPageBreak/>
        <w:t>Q- That’s outside of current troubleshooting flows, something new added to the upper layer to help with troubleshooting?</w:t>
      </w:r>
    </w:p>
    <w:p w14:paraId="3E01C789" w14:textId="0AAB5E6E" w:rsidR="00570B09" w:rsidRDefault="00570B09" w:rsidP="003E30E0">
      <w:pPr>
        <w:pStyle w:val="BodyText"/>
        <w:rPr>
          <w:sz w:val="24"/>
          <w:szCs w:val="24"/>
        </w:rPr>
      </w:pPr>
      <w:r>
        <w:rPr>
          <w:sz w:val="24"/>
          <w:szCs w:val="24"/>
        </w:rPr>
        <w:t xml:space="preserve">A- Right. It doesn’t go outside of the device. </w:t>
      </w:r>
    </w:p>
    <w:p w14:paraId="6B5269AA" w14:textId="48CAA215" w:rsidR="00570B09" w:rsidRDefault="00570B09" w:rsidP="003E30E0">
      <w:pPr>
        <w:pStyle w:val="BodyText"/>
        <w:rPr>
          <w:sz w:val="24"/>
          <w:szCs w:val="24"/>
        </w:rPr>
      </w:pPr>
      <w:r>
        <w:rPr>
          <w:sz w:val="24"/>
          <w:szCs w:val="24"/>
        </w:rPr>
        <w:t xml:space="preserve">Q- What does not </w:t>
      </w:r>
      <w:proofErr w:type="gramStart"/>
      <w:r>
        <w:rPr>
          <w:sz w:val="24"/>
          <w:szCs w:val="24"/>
        </w:rPr>
        <w:t>going</w:t>
      </w:r>
      <w:proofErr w:type="gramEnd"/>
      <w:r>
        <w:rPr>
          <w:sz w:val="24"/>
          <w:szCs w:val="24"/>
        </w:rPr>
        <w:t xml:space="preserve"> off the device mean?</w:t>
      </w:r>
    </w:p>
    <w:p w14:paraId="1DF862FB" w14:textId="20B8E47C" w:rsidR="00570B09" w:rsidRDefault="00570B09" w:rsidP="003E30E0">
      <w:pPr>
        <w:pStyle w:val="BodyText"/>
        <w:rPr>
          <w:sz w:val="24"/>
          <w:szCs w:val="24"/>
        </w:rPr>
      </w:pPr>
      <w:r>
        <w:rPr>
          <w:sz w:val="24"/>
          <w:szCs w:val="24"/>
        </w:rPr>
        <w:t>A- That’s from the MAC point of view. An application could communicate an identifier off the device. It’s just not a MAC-to-MAC communication of an identifier. And I won’t sign up to do primitive work if that’s what’s involved.</w:t>
      </w:r>
    </w:p>
    <w:p w14:paraId="70222F41" w14:textId="46B9E17A" w:rsidR="00570B09" w:rsidRDefault="00570B09" w:rsidP="003E30E0">
      <w:pPr>
        <w:pStyle w:val="BodyText"/>
        <w:rPr>
          <w:sz w:val="24"/>
          <w:szCs w:val="24"/>
        </w:rPr>
      </w:pPr>
      <w:r>
        <w:rPr>
          <w:sz w:val="24"/>
          <w:szCs w:val="24"/>
        </w:rPr>
        <w:t>Q- Does that mean 4.21 does not have anything new beyond 4.2 and 4.15?</w:t>
      </w:r>
    </w:p>
    <w:p w14:paraId="640BD365" w14:textId="27ED5C76" w:rsidR="00570B09" w:rsidRDefault="00570B09" w:rsidP="003E30E0">
      <w:pPr>
        <w:pStyle w:val="BodyText"/>
        <w:rPr>
          <w:sz w:val="24"/>
          <w:szCs w:val="24"/>
        </w:rPr>
      </w:pPr>
      <w:r>
        <w:rPr>
          <w:sz w:val="24"/>
          <w:szCs w:val="24"/>
        </w:rPr>
        <w:t>A- I would say we punt that one. It implies that the MAC address is some sort of an identity. I don’t think there’s any useful work we can do with that. We have done lots of useful work in the last 20 years that allow</w:t>
      </w:r>
      <w:r w:rsidR="00710B0C">
        <w:rPr>
          <w:sz w:val="24"/>
          <w:szCs w:val="24"/>
        </w:rPr>
        <w:t>s</w:t>
      </w:r>
      <w:r>
        <w:rPr>
          <w:sz w:val="24"/>
          <w:szCs w:val="24"/>
        </w:rPr>
        <w:t xml:space="preserve"> solutions that require MAC addresses as identities.</w:t>
      </w:r>
    </w:p>
    <w:p w14:paraId="0BD5512E" w14:textId="7A1988DD" w:rsidR="00570B09" w:rsidRDefault="00570B09" w:rsidP="003E30E0">
      <w:pPr>
        <w:pStyle w:val="BodyText"/>
        <w:rPr>
          <w:sz w:val="24"/>
          <w:szCs w:val="24"/>
        </w:rPr>
      </w:pPr>
      <w:r>
        <w:rPr>
          <w:sz w:val="24"/>
          <w:szCs w:val="24"/>
        </w:rPr>
        <w:t>Q- So, this use case is out of scope?</w:t>
      </w:r>
    </w:p>
    <w:p w14:paraId="40A48C1B" w14:textId="19B9D326" w:rsidR="00570B09" w:rsidRDefault="00570B09" w:rsidP="003E30E0">
      <w:pPr>
        <w:pStyle w:val="BodyText"/>
        <w:rPr>
          <w:sz w:val="24"/>
          <w:szCs w:val="24"/>
        </w:rPr>
      </w:pPr>
      <w:r>
        <w:rPr>
          <w:sz w:val="24"/>
          <w:szCs w:val="24"/>
        </w:rPr>
        <w:t>A- We might have a terminology problem. When we are saying something is out of scope</w:t>
      </w:r>
      <w:r w:rsidR="00710B0C">
        <w:rPr>
          <w:sz w:val="24"/>
          <w:szCs w:val="24"/>
        </w:rPr>
        <w:t xml:space="preserve">, that </w:t>
      </w:r>
      <w:r>
        <w:rPr>
          <w:sz w:val="24"/>
          <w:szCs w:val="24"/>
        </w:rPr>
        <w:t>means that it is beyond the scope of 802.11 or 11bh or 11bi to deal with. It doesn’t mean we don’t think this is a problem that should be solved. It’s just not for us to solve.</w:t>
      </w:r>
    </w:p>
    <w:p w14:paraId="1807E7A9" w14:textId="5321C496" w:rsidR="00570B09" w:rsidRDefault="00570B09" w:rsidP="003E30E0">
      <w:pPr>
        <w:pStyle w:val="BodyText"/>
        <w:rPr>
          <w:sz w:val="24"/>
          <w:szCs w:val="24"/>
        </w:rPr>
      </w:pPr>
      <w:r>
        <w:rPr>
          <w:sz w:val="24"/>
          <w:szCs w:val="24"/>
        </w:rPr>
        <w:t>C- If it’s out of scope for 802.11, it’s out of scope for 11bh and 11bi. It doesn’t matter how far out of scope it is.</w:t>
      </w:r>
    </w:p>
    <w:p w14:paraId="517F9658" w14:textId="7129E72C" w:rsidR="00570B09" w:rsidRDefault="00570B09" w:rsidP="003E30E0">
      <w:pPr>
        <w:pStyle w:val="BodyText"/>
        <w:rPr>
          <w:sz w:val="24"/>
          <w:szCs w:val="24"/>
        </w:rPr>
      </w:pPr>
      <w:r>
        <w:rPr>
          <w:sz w:val="24"/>
          <w:szCs w:val="24"/>
        </w:rPr>
        <w:t>C- We can point to how mutual authentication is done on wireless networks and that such mechanisms could be used for identification.</w:t>
      </w:r>
    </w:p>
    <w:p w14:paraId="6F9675EC" w14:textId="4BFFCCA9" w:rsidR="00570B09" w:rsidRDefault="00570B09" w:rsidP="003E30E0">
      <w:pPr>
        <w:pStyle w:val="BodyText"/>
        <w:rPr>
          <w:sz w:val="24"/>
          <w:szCs w:val="24"/>
        </w:rPr>
      </w:pPr>
      <w:r>
        <w:rPr>
          <w:sz w:val="24"/>
          <w:szCs w:val="24"/>
        </w:rPr>
        <w:t>C- Then we can say the use case is in scope if such mechanisms are in use and that the security mechanism identifier is the solution.</w:t>
      </w:r>
    </w:p>
    <w:p w14:paraId="2F5B5BD1" w14:textId="64036AEB" w:rsidR="00570B09" w:rsidRDefault="00570B09" w:rsidP="003E30E0">
      <w:pPr>
        <w:pStyle w:val="BodyText"/>
        <w:rPr>
          <w:sz w:val="24"/>
          <w:szCs w:val="24"/>
        </w:rPr>
      </w:pPr>
      <w:r>
        <w:rPr>
          <w:sz w:val="24"/>
          <w:szCs w:val="24"/>
        </w:rPr>
        <w:t xml:space="preserve">C- But </w:t>
      </w:r>
      <w:r w:rsidR="00FB240D">
        <w:rPr>
          <w:sz w:val="24"/>
          <w:szCs w:val="24"/>
        </w:rPr>
        <w:t>then a PMKID can change and wouldn’t be a useful long-term identifier.</w:t>
      </w:r>
    </w:p>
    <w:p w14:paraId="72299E72" w14:textId="36DFEDAB" w:rsidR="00FB240D" w:rsidRDefault="00FB240D" w:rsidP="003E30E0">
      <w:pPr>
        <w:pStyle w:val="BodyText"/>
        <w:rPr>
          <w:sz w:val="24"/>
          <w:szCs w:val="24"/>
        </w:rPr>
      </w:pPr>
      <w:r>
        <w:rPr>
          <w:sz w:val="24"/>
          <w:szCs w:val="24"/>
        </w:rPr>
        <w:t>C- We consider 802.1X behavior within our network scope. So, if it is used, then the 802.1X identifier would be one solution. Use that and not a MAC address for billing.</w:t>
      </w:r>
    </w:p>
    <w:p w14:paraId="47AD8972" w14:textId="7318789F" w:rsidR="00FB240D" w:rsidRDefault="00FB240D" w:rsidP="003E30E0">
      <w:pPr>
        <w:pStyle w:val="BodyText"/>
        <w:rPr>
          <w:sz w:val="24"/>
          <w:szCs w:val="24"/>
        </w:rPr>
      </w:pPr>
      <w:r>
        <w:rPr>
          <w:sz w:val="24"/>
          <w:szCs w:val="24"/>
        </w:rPr>
        <w:t>Q- Does such a statement belong in 802.11?</w:t>
      </w:r>
    </w:p>
    <w:p w14:paraId="0CD8673F" w14:textId="3E0869AF" w:rsidR="00FB240D" w:rsidRDefault="00FB240D" w:rsidP="003E30E0">
      <w:pPr>
        <w:pStyle w:val="BodyText"/>
        <w:rPr>
          <w:sz w:val="24"/>
          <w:szCs w:val="24"/>
        </w:rPr>
      </w:pPr>
      <w:r>
        <w:rPr>
          <w:sz w:val="24"/>
          <w:szCs w:val="24"/>
        </w:rPr>
        <w:t>A- I think it would be permissible. We would have to determine if we actually wanted to do so.</w:t>
      </w:r>
    </w:p>
    <w:p w14:paraId="63CB3B7C" w14:textId="6DA96BEB" w:rsidR="00FB240D" w:rsidRDefault="00FB240D" w:rsidP="003E30E0">
      <w:pPr>
        <w:pStyle w:val="BodyText"/>
        <w:rPr>
          <w:sz w:val="24"/>
          <w:szCs w:val="24"/>
        </w:rPr>
      </w:pPr>
      <w:r>
        <w:rPr>
          <w:sz w:val="24"/>
          <w:szCs w:val="24"/>
        </w:rPr>
        <w:t xml:space="preserve">C- I </w:t>
      </w:r>
      <w:r w:rsidR="00710B0C">
        <w:rPr>
          <w:sz w:val="24"/>
          <w:szCs w:val="24"/>
        </w:rPr>
        <w:t xml:space="preserve">am </w:t>
      </w:r>
      <w:r>
        <w:rPr>
          <w:sz w:val="24"/>
          <w:szCs w:val="24"/>
        </w:rPr>
        <w:t>concerned that there would be a statement in 802.11 that deals with accounting and billing.</w:t>
      </w:r>
    </w:p>
    <w:p w14:paraId="5C738D55" w14:textId="6F22730B" w:rsidR="00FB240D" w:rsidRDefault="00FB240D" w:rsidP="003E30E0">
      <w:pPr>
        <w:pStyle w:val="BodyText"/>
        <w:rPr>
          <w:sz w:val="24"/>
          <w:szCs w:val="24"/>
        </w:rPr>
      </w:pPr>
      <w:r>
        <w:rPr>
          <w:sz w:val="24"/>
          <w:szCs w:val="24"/>
        </w:rPr>
        <w:t>C- There may be other good reasons for not saying it, but that has nothing to do with scope.</w:t>
      </w:r>
    </w:p>
    <w:p w14:paraId="17A459A5" w14:textId="233F2C1F" w:rsidR="00FB240D" w:rsidRDefault="00FB240D" w:rsidP="003E30E0">
      <w:pPr>
        <w:pStyle w:val="BodyText"/>
        <w:rPr>
          <w:sz w:val="24"/>
          <w:szCs w:val="24"/>
        </w:rPr>
      </w:pPr>
      <w:r>
        <w:rPr>
          <w:sz w:val="24"/>
          <w:szCs w:val="24"/>
        </w:rPr>
        <w:t>C- There are mentions of AAA servers in the specification. AAA servers are used for accounting and billing. There’s an RFC that uses MAC addresses this way. It shouldn’t be handled by 11bh. Maybe it should be done in 11bi, but not here.</w:t>
      </w:r>
    </w:p>
    <w:p w14:paraId="498C77E2" w14:textId="2106975E" w:rsidR="00FB240D" w:rsidRDefault="00FB240D" w:rsidP="003E30E0">
      <w:pPr>
        <w:pStyle w:val="BodyText"/>
        <w:rPr>
          <w:sz w:val="24"/>
          <w:szCs w:val="24"/>
        </w:rPr>
      </w:pPr>
      <w:r>
        <w:rPr>
          <w:sz w:val="24"/>
          <w:szCs w:val="24"/>
        </w:rPr>
        <w:t>Q- So, we can call this use case out of scope?</w:t>
      </w:r>
    </w:p>
    <w:p w14:paraId="14E9B8B5" w14:textId="56A911EF" w:rsidR="00FB240D" w:rsidRDefault="00FB240D" w:rsidP="003E30E0">
      <w:pPr>
        <w:pStyle w:val="BodyText"/>
        <w:rPr>
          <w:sz w:val="24"/>
          <w:szCs w:val="24"/>
        </w:rPr>
      </w:pPr>
      <w:r>
        <w:rPr>
          <w:sz w:val="24"/>
          <w:szCs w:val="24"/>
        </w:rPr>
        <w:t>A- [Crickets.]</w:t>
      </w:r>
    </w:p>
    <w:p w14:paraId="2F21DF28" w14:textId="23BB97C5" w:rsidR="00FB240D" w:rsidRDefault="00FB240D" w:rsidP="003E30E0">
      <w:pPr>
        <w:pStyle w:val="BodyText"/>
        <w:rPr>
          <w:sz w:val="24"/>
          <w:szCs w:val="24"/>
        </w:rPr>
      </w:pPr>
      <w:r>
        <w:rPr>
          <w:sz w:val="24"/>
          <w:szCs w:val="24"/>
        </w:rPr>
        <w:t>C- I have no problem with replying to them that they should not use MAC addresses this way if that’s what we think.</w:t>
      </w:r>
    </w:p>
    <w:p w14:paraId="13F7CCC4" w14:textId="071B8DBC" w:rsidR="00FB240D" w:rsidRDefault="00FB240D" w:rsidP="003E30E0">
      <w:pPr>
        <w:pStyle w:val="BodyText"/>
        <w:rPr>
          <w:sz w:val="24"/>
          <w:szCs w:val="24"/>
        </w:rPr>
      </w:pPr>
      <w:r>
        <w:rPr>
          <w:sz w:val="24"/>
          <w:szCs w:val="24"/>
        </w:rPr>
        <w:t>C- We could say that the MAC address was never an appropriate or reliable identifier.</w:t>
      </w:r>
    </w:p>
    <w:p w14:paraId="47191D6B" w14:textId="6FF7EAAC" w:rsidR="00FB240D" w:rsidRDefault="00FB240D" w:rsidP="003E30E0">
      <w:pPr>
        <w:pStyle w:val="BodyText"/>
        <w:rPr>
          <w:sz w:val="24"/>
          <w:szCs w:val="24"/>
        </w:rPr>
      </w:pPr>
      <w:r>
        <w:rPr>
          <w:sz w:val="24"/>
          <w:szCs w:val="24"/>
        </w:rPr>
        <w:t xml:space="preserve">4..22 </w:t>
      </w:r>
      <w:proofErr w:type="spellStart"/>
      <w:r>
        <w:rPr>
          <w:sz w:val="24"/>
          <w:szCs w:val="24"/>
        </w:rPr>
        <w:t>Qos</w:t>
      </w:r>
      <w:proofErr w:type="spellEnd"/>
      <w:r>
        <w:rPr>
          <w:sz w:val="24"/>
          <w:szCs w:val="24"/>
        </w:rPr>
        <w:t xml:space="preserve"> and </w:t>
      </w:r>
      <w:proofErr w:type="spellStart"/>
      <w:r>
        <w:rPr>
          <w:sz w:val="24"/>
          <w:szCs w:val="24"/>
        </w:rPr>
        <w:t>QoE</w:t>
      </w:r>
      <w:proofErr w:type="spellEnd"/>
      <w:r>
        <w:rPr>
          <w:sz w:val="24"/>
          <w:szCs w:val="24"/>
        </w:rPr>
        <w:t xml:space="preserve"> (WBA use case) </w:t>
      </w:r>
    </w:p>
    <w:p w14:paraId="14F2BF66" w14:textId="5E0302DB" w:rsidR="00FB240D" w:rsidRDefault="00FB240D" w:rsidP="003E30E0">
      <w:pPr>
        <w:pStyle w:val="BodyText"/>
        <w:rPr>
          <w:sz w:val="24"/>
          <w:szCs w:val="24"/>
        </w:rPr>
      </w:pPr>
      <w:r>
        <w:rPr>
          <w:sz w:val="24"/>
          <w:szCs w:val="24"/>
        </w:rPr>
        <w:t xml:space="preserve">Q- Aren’t these service-based </w:t>
      </w:r>
      <w:r w:rsidR="00A06D48">
        <w:rPr>
          <w:sz w:val="24"/>
          <w:szCs w:val="24"/>
        </w:rPr>
        <w:t xml:space="preserve">and </w:t>
      </w:r>
      <w:r>
        <w:rPr>
          <w:sz w:val="24"/>
          <w:szCs w:val="24"/>
        </w:rPr>
        <w:t>done at a higher layer?</w:t>
      </w:r>
      <w:r w:rsidR="00A06D48">
        <w:rPr>
          <w:sz w:val="24"/>
          <w:szCs w:val="24"/>
        </w:rPr>
        <w:t xml:space="preserve"> Done per connection, not per MAC address? </w:t>
      </w:r>
    </w:p>
    <w:p w14:paraId="34916C4B" w14:textId="176A83AF" w:rsidR="00A06D48" w:rsidRDefault="00A06D48" w:rsidP="003E30E0">
      <w:pPr>
        <w:pStyle w:val="BodyText"/>
        <w:rPr>
          <w:sz w:val="24"/>
          <w:szCs w:val="24"/>
        </w:rPr>
      </w:pPr>
      <w:r>
        <w:rPr>
          <w:sz w:val="24"/>
          <w:szCs w:val="24"/>
        </w:rPr>
        <w:t>A- Could be. It’s not clear if it’s per network.</w:t>
      </w:r>
    </w:p>
    <w:p w14:paraId="6C4A8DDD" w14:textId="04E8E826" w:rsidR="00A06D48" w:rsidRDefault="00A06D48" w:rsidP="003E30E0">
      <w:pPr>
        <w:pStyle w:val="BodyText"/>
        <w:rPr>
          <w:sz w:val="24"/>
          <w:szCs w:val="24"/>
        </w:rPr>
      </w:pPr>
      <w:r>
        <w:rPr>
          <w:sz w:val="24"/>
          <w:szCs w:val="24"/>
        </w:rPr>
        <w:lastRenderedPageBreak/>
        <w:t>Q- So they are identifying devices from MAC addresses – my game console vs. some other MAC address using the network? And applying a uniform level of service for any connection from that device?</w:t>
      </w:r>
    </w:p>
    <w:p w14:paraId="761EB2D2" w14:textId="7C0E3278" w:rsidR="00A06D48" w:rsidRDefault="00A06D48" w:rsidP="003E30E0">
      <w:pPr>
        <w:pStyle w:val="BodyText"/>
        <w:rPr>
          <w:sz w:val="24"/>
          <w:szCs w:val="24"/>
        </w:rPr>
      </w:pPr>
      <w:r>
        <w:rPr>
          <w:sz w:val="24"/>
          <w:szCs w:val="24"/>
        </w:rPr>
        <w:t>A- It could be based on the owner of the device.</w:t>
      </w:r>
    </w:p>
    <w:p w14:paraId="47B31A7B" w14:textId="2CAAC3D7" w:rsidR="00A06D48" w:rsidRDefault="00A06D48" w:rsidP="003E30E0">
      <w:pPr>
        <w:pStyle w:val="BodyText"/>
        <w:rPr>
          <w:sz w:val="24"/>
          <w:szCs w:val="24"/>
        </w:rPr>
      </w:pPr>
      <w:r>
        <w:rPr>
          <w:sz w:val="24"/>
          <w:szCs w:val="24"/>
        </w:rPr>
        <w:t>C- If it’s per user and service, doesn’t that go back to accounting and billing. In which case, it’s out of scope because they are using the MAC address it wasn’t meant to be used for. Don’t identify devices types based on the MAC address and then set a service level.</w:t>
      </w:r>
    </w:p>
    <w:p w14:paraId="2E27E9FF" w14:textId="73AA7C34" w:rsidR="00A06D48" w:rsidRDefault="00A06D48" w:rsidP="003E30E0">
      <w:pPr>
        <w:pStyle w:val="BodyText"/>
        <w:rPr>
          <w:sz w:val="24"/>
          <w:szCs w:val="24"/>
        </w:rPr>
      </w:pPr>
      <w:r>
        <w:rPr>
          <w:sz w:val="24"/>
          <w:szCs w:val="24"/>
        </w:rPr>
        <w:t>C- That’s not a service if you haven’t gone through a captive portal to get that level of service. How that service identifies me is up to the service, it should not be via the MAC address.</w:t>
      </w:r>
    </w:p>
    <w:p w14:paraId="6E6BC7A8" w14:textId="734E26C9" w:rsidR="00A06D48" w:rsidRDefault="00A06D48" w:rsidP="003E30E0">
      <w:pPr>
        <w:pStyle w:val="BodyText"/>
        <w:rPr>
          <w:sz w:val="24"/>
          <w:szCs w:val="24"/>
        </w:rPr>
      </w:pPr>
      <w:r>
        <w:rPr>
          <w:sz w:val="24"/>
          <w:szCs w:val="24"/>
        </w:rPr>
        <w:t>A- Is that a level of service? In the extreme</w:t>
      </w:r>
      <w:r w:rsidR="00710B0C">
        <w:rPr>
          <w:sz w:val="24"/>
          <w:szCs w:val="24"/>
        </w:rPr>
        <w:t>,</w:t>
      </w:r>
      <w:r>
        <w:rPr>
          <w:sz w:val="24"/>
          <w:szCs w:val="24"/>
        </w:rPr>
        <w:t xml:space="preserve"> </w:t>
      </w:r>
      <w:r w:rsidR="00710B0C">
        <w:rPr>
          <w:sz w:val="24"/>
          <w:szCs w:val="24"/>
        </w:rPr>
        <w:t>“</w:t>
      </w:r>
      <w:r>
        <w:rPr>
          <w:sz w:val="24"/>
          <w:szCs w:val="24"/>
        </w:rPr>
        <w:t>no service</w:t>
      </w:r>
      <w:r w:rsidR="00710B0C">
        <w:rPr>
          <w:sz w:val="24"/>
          <w:szCs w:val="24"/>
        </w:rPr>
        <w:t>”</w:t>
      </w:r>
      <w:r>
        <w:rPr>
          <w:sz w:val="24"/>
          <w:szCs w:val="24"/>
        </w:rPr>
        <w:t xml:space="preserve"> vs. </w:t>
      </w:r>
      <w:r w:rsidR="00710B0C">
        <w:rPr>
          <w:sz w:val="24"/>
          <w:szCs w:val="24"/>
        </w:rPr>
        <w:t>“</w:t>
      </w:r>
      <w:r>
        <w:rPr>
          <w:sz w:val="24"/>
          <w:szCs w:val="24"/>
        </w:rPr>
        <w:t>yes service</w:t>
      </w:r>
      <w:r w:rsidR="00710B0C">
        <w:rPr>
          <w:sz w:val="24"/>
          <w:szCs w:val="24"/>
        </w:rPr>
        <w:t>”</w:t>
      </w:r>
      <w:r>
        <w:rPr>
          <w:sz w:val="24"/>
          <w:szCs w:val="24"/>
        </w:rPr>
        <w:t xml:space="preserve"> is some sort of level of service. But if you’ve gone through the captive portal, you get some higher level of service for that.</w:t>
      </w:r>
    </w:p>
    <w:p w14:paraId="5DA5A7B9" w14:textId="39C71A21" w:rsidR="00A06D48" w:rsidRDefault="00A06D48" w:rsidP="003E30E0">
      <w:pPr>
        <w:pStyle w:val="BodyText"/>
        <w:rPr>
          <w:sz w:val="24"/>
          <w:szCs w:val="24"/>
        </w:rPr>
      </w:pPr>
      <w:r>
        <w:rPr>
          <w:sz w:val="24"/>
          <w:szCs w:val="24"/>
        </w:rPr>
        <w:t>C- Home users set up QoS to prioritize their devices.</w:t>
      </w:r>
    </w:p>
    <w:p w14:paraId="26423E0E" w14:textId="318A468A" w:rsidR="00A06D48" w:rsidRDefault="00A06D48" w:rsidP="003E30E0">
      <w:pPr>
        <w:pStyle w:val="BodyText"/>
        <w:rPr>
          <w:sz w:val="24"/>
          <w:szCs w:val="24"/>
        </w:rPr>
      </w:pPr>
      <w:r>
        <w:rPr>
          <w:sz w:val="24"/>
          <w:szCs w:val="24"/>
        </w:rPr>
        <w:t>A- There are solutions if you want to prioritize a particular device. Wi-Fi Easy Connect can provide this.</w:t>
      </w:r>
    </w:p>
    <w:p w14:paraId="20C0E437" w14:textId="5308FF52" w:rsidR="00A06D48" w:rsidRDefault="00A06D48" w:rsidP="003E30E0">
      <w:pPr>
        <w:pStyle w:val="BodyText"/>
        <w:rPr>
          <w:sz w:val="24"/>
          <w:szCs w:val="24"/>
        </w:rPr>
      </w:pPr>
      <w:r>
        <w:rPr>
          <w:sz w:val="24"/>
          <w:szCs w:val="24"/>
        </w:rPr>
        <w:t>C- We could point to that list of other ways to identify devices</w:t>
      </w:r>
      <w:r w:rsidR="002573BF">
        <w:rPr>
          <w:sz w:val="24"/>
          <w:szCs w:val="24"/>
        </w:rPr>
        <w:t>, à la 4.14.</w:t>
      </w:r>
    </w:p>
    <w:p w14:paraId="1B37D7A4" w14:textId="4BB80DBE" w:rsidR="002573BF" w:rsidRDefault="002573BF" w:rsidP="003E30E0">
      <w:pPr>
        <w:pStyle w:val="BodyText"/>
        <w:rPr>
          <w:sz w:val="24"/>
          <w:szCs w:val="24"/>
        </w:rPr>
      </w:pPr>
      <w:r>
        <w:rPr>
          <w:sz w:val="24"/>
          <w:szCs w:val="24"/>
        </w:rPr>
        <w:t>C- We could put some of this in an annex somewhere that describes this.</w:t>
      </w:r>
    </w:p>
    <w:p w14:paraId="6EF41D78" w14:textId="4DAB9439" w:rsidR="002573BF" w:rsidRDefault="002573BF" w:rsidP="003E30E0">
      <w:pPr>
        <w:pStyle w:val="BodyText"/>
        <w:rPr>
          <w:sz w:val="24"/>
          <w:szCs w:val="24"/>
        </w:rPr>
      </w:pPr>
      <w:r>
        <w:rPr>
          <w:sz w:val="24"/>
          <w:szCs w:val="24"/>
        </w:rPr>
        <w:t>C- That would help the WBA not to make bad decisions to use MAC addresses once they better understand the alternatives.</w:t>
      </w:r>
    </w:p>
    <w:p w14:paraId="4A622B2B" w14:textId="57B01B81" w:rsidR="002573BF" w:rsidRDefault="002573BF" w:rsidP="003E30E0">
      <w:pPr>
        <w:pStyle w:val="BodyText"/>
        <w:rPr>
          <w:sz w:val="24"/>
          <w:szCs w:val="24"/>
        </w:rPr>
      </w:pPr>
      <w:r>
        <w:rPr>
          <w:sz w:val="24"/>
          <w:szCs w:val="24"/>
        </w:rPr>
        <w:t>Q- Are we okay copying 4.14’s answer into to 4.22?</w:t>
      </w:r>
    </w:p>
    <w:p w14:paraId="1A1BFAEF" w14:textId="21D75A29" w:rsidR="002573BF" w:rsidRDefault="002573BF" w:rsidP="003E30E0">
      <w:pPr>
        <w:pStyle w:val="BodyText"/>
        <w:rPr>
          <w:sz w:val="24"/>
          <w:szCs w:val="24"/>
        </w:rPr>
      </w:pPr>
      <w:r>
        <w:rPr>
          <w:sz w:val="24"/>
          <w:szCs w:val="24"/>
        </w:rPr>
        <w:t>A- (seems fine)</w:t>
      </w:r>
    </w:p>
    <w:p w14:paraId="5DAAA1F9" w14:textId="7A2F1A90" w:rsidR="002573BF" w:rsidRDefault="002573BF" w:rsidP="003E30E0">
      <w:pPr>
        <w:pStyle w:val="BodyText"/>
        <w:rPr>
          <w:sz w:val="24"/>
          <w:szCs w:val="24"/>
        </w:rPr>
      </w:pPr>
      <w:r>
        <w:rPr>
          <w:sz w:val="24"/>
          <w:szCs w:val="24"/>
        </w:rPr>
        <w:t>4.23 DHCP Pool Exhaustion (WBA use case)</w:t>
      </w:r>
    </w:p>
    <w:p w14:paraId="5C224EA6" w14:textId="1F5A7725" w:rsidR="002573BF" w:rsidRDefault="002573BF" w:rsidP="003E30E0">
      <w:pPr>
        <w:pStyle w:val="BodyText"/>
        <w:rPr>
          <w:sz w:val="24"/>
          <w:szCs w:val="24"/>
        </w:rPr>
      </w:pPr>
      <w:r>
        <w:rPr>
          <w:sz w:val="24"/>
          <w:szCs w:val="24"/>
        </w:rPr>
        <w:t>Q- Shorter DHCP lease times could help here</w:t>
      </w:r>
      <w:r w:rsidR="00D97EBB">
        <w:rPr>
          <w:sz w:val="24"/>
          <w:szCs w:val="24"/>
        </w:rPr>
        <w:t>, right?</w:t>
      </w:r>
      <w:r>
        <w:rPr>
          <w:sz w:val="24"/>
          <w:szCs w:val="24"/>
        </w:rPr>
        <w:t xml:space="preserve"> And a device can request a particular DHCP address instead of getting a new address from the lease pool. And some DHCP servers will ping the previous device that held an IP address to see if it’s still on the network prior to re-assigning it.</w:t>
      </w:r>
    </w:p>
    <w:p w14:paraId="735C941F" w14:textId="2EA6A81D" w:rsidR="002573BF" w:rsidRDefault="002573BF" w:rsidP="003E30E0">
      <w:pPr>
        <w:pStyle w:val="BodyText"/>
        <w:rPr>
          <w:sz w:val="24"/>
          <w:szCs w:val="24"/>
        </w:rPr>
      </w:pPr>
      <w:r>
        <w:rPr>
          <w:sz w:val="24"/>
          <w:szCs w:val="24"/>
        </w:rPr>
        <w:t>A- We seemed to be previously not wanting to suggest short leases, although the DHCP client identifier might help. We were going to capture that in a recommendation.</w:t>
      </w:r>
    </w:p>
    <w:p w14:paraId="4A8C1FB3" w14:textId="3CB4AD28" w:rsidR="002573BF" w:rsidRDefault="002573BF" w:rsidP="003E30E0">
      <w:pPr>
        <w:pStyle w:val="BodyText"/>
        <w:rPr>
          <w:sz w:val="24"/>
          <w:szCs w:val="24"/>
        </w:rPr>
      </w:pPr>
      <w:r>
        <w:rPr>
          <w:sz w:val="24"/>
          <w:szCs w:val="24"/>
        </w:rPr>
        <w:t>Q- I think this is not a question of scope for this use case. We can choose to make a recommendation or not. If we choose to do so, would it be in the 802.11 spec or in some form of response to the WBA?</w:t>
      </w:r>
    </w:p>
    <w:p w14:paraId="7A63B989" w14:textId="76EDE441" w:rsidR="002573BF" w:rsidRDefault="002573BF" w:rsidP="003E30E0">
      <w:pPr>
        <w:pStyle w:val="BodyText"/>
        <w:rPr>
          <w:sz w:val="24"/>
          <w:szCs w:val="24"/>
        </w:rPr>
      </w:pPr>
      <w:r>
        <w:rPr>
          <w:sz w:val="24"/>
          <w:szCs w:val="24"/>
        </w:rPr>
        <w:t xml:space="preserve">A- I will try to get into a response to the WBA </w:t>
      </w:r>
      <w:r w:rsidR="00D97EBB">
        <w:rPr>
          <w:sz w:val="24"/>
          <w:szCs w:val="24"/>
        </w:rPr>
        <w:t xml:space="preserve">for </w:t>
      </w:r>
      <w:r>
        <w:rPr>
          <w:sz w:val="24"/>
          <w:szCs w:val="24"/>
        </w:rPr>
        <w:t>anything we capture from this discussion. All of these are going to get a response. The question is if we put something in 802.11 to head off these questions coming to us again in the future.</w:t>
      </w:r>
    </w:p>
    <w:p w14:paraId="5951A58B" w14:textId="57E0ADBB" w:rsidR="002573BF" w:rsidRDefault="002573BF" w:rsidP="003E30E0">
      <w:pPr>
        <w:pStyle w:val="BodyText"/>
        <w:rPr>
          <w:sz w:val="24"/>
          <w:szCs w:val="24"/>
        </w:rPr>
      </w:pPr>
      <w:r>
        <w:rPr>
          <w:sz w:val="24"/>
          <w:szCs w:val="24"/>
        </w:rPr>
        <w:t>Q- There was mention of an IPv6 issue previously. What was that?</w:t>
      </w:r>
    </w:p>
    <w:p w14:paraId="6175BF24" w14:textId="19513533" w:rsidR="002573BF" w:rsidRDefault="002573BF" w:rsidP="003E30E0">
      <w:pPr>
        <w:pStyle w:val="BodyText"/>
        <w:rPr>
          <w:sz w:val="24"/>
          <w:szCs w:val="24"/>
        </w:rPr>
      </w:pPr>
      <w:r>
        <w:rPr>
          <w:sz w:val="24"/>
          <w:szCs w:val="24"/>
        </w:rPr>
        <w:t>A- There’s a way of generating your IPv6 address from your MAC address, which means your IPv6 address changes with your MAC address.</w:t>
      </w:r>
    </w:p>
    <w:p w14:paraId="36986420" w14:textId="0D3DD0FD" w:rsidR="002573BF" w:rsidRDefault="002573BF" w:rsidP="003E30E0">
      <w:pPr>
        <w:pStyle w:val="BodyText"/>
        <w:rPr>
          <w:sz w:val="24"/>
          <w:szCs w:val="24"/>
        </w:rPr>
      </w:pPr>
      <w:r>
        <w:rPr>
          <w:sz w:val="24"/>
          <w:szCs w:val="24"/>
        </w:rPr>
        <w:t>Q- You don’t have to do that, right?</w:t>
      </w:r>
    </w:p>
    <w:p w14:paraId="1787328F" w14:textId="5B72AC55" w:rsidR="002573BF" w:rsidRDefault="002573BF" w:rsidP="003E30E0">
      <w:pPr>
        <w:pStyle w:val="BodyText"/>
        <w:rPr>
          <w:sz w:val="24"/>
          <w:szCs w:val="24"/>
        </w:rPr>
      </w:pPr>
      <w:r>
        <w:rPr>
          <w:sz w:val="24"/>
          <w:szCs w:val="24"/>
        </w:rPr>
        <w:t>A- Correct.</w:t>
      </w:r>
    </w:p>
    <w:p w14:paraId="594A2BAB" w14:textId="46A1041C" w:rsidR="002573BF" w:rsidRDefault="002573BF" w:rsidP="003E30E0">
      <w:pPr>
        <w:pStyle w:val="BodyText"/>
        <w:rPr>
          <w:sz w:val="24"/>
          <w:szCs w:val="24"/>
        </w:rPr>
      </w:pPr>
      <w:r>
        <w:rPr>
          <w:sz w:val="24"/>
          <w:szCs w:val="24"/>
        </w:rPr>
        <w:t>C- Seems like we just make recommendations.</w:t>
      </w:r>
    </w:p>
    <w:p w14:paraId="2A27863C" w14:textId="7C1AF368" w:rsidR="002573BF" w:rsidRDefault="002573BF" w:rsidP="003E30E0">
      <w:pPr>
        <w:pStyle w:val="BodyText"/>
        <w:rPr>
          <w:sz w:val="24"/>
          <w:szCs w:val="24"/>
        </w:rPr>
      </w:pPr>
      <w:r>
        <w:rPr>
          <w:sz w:val="24"/>
          <w:szCs w:val="24"/>
        </w:rPr>
        <w:t>4.24 Inconsistent DHCP address assignment (WBA use case)</w:t>
      </w:r>
    </w:p>
    <w:p w14:paraId="30F8C89B" w14:textId="585BED5C" w:rsidR="002573BF" w:rsidRDefault="002573BF" w:rsidP="003E30E0">
      <w:pPr>
        <w:pStyle w:val="BodyText"/>
        <w:rPr>
          <w:sz w:val="24"/>
          <w:szCs w:val="24"/>
        </w:rPr>
      </w:pPr>
      <w:r>
        <w:rPr>
          <w:sz w:val="24"/>
          <w:szCs w:val="24"/>
        </w:rPr>
        <w:t xml:space="preserve">C- This is a related to the previous use case. If there’s supposed to be a static allocation in the DHCP server for a device, an RCM causes problem with that. A short lease doesn’t solve this problem. </w:t>
      </w:r>
    </w:p>
    <w:p w14:paraId="59ADD416" w14:textId="6D81188D" w:rsidR="002573BF" w:rsidRDefault="002573BF" w:rsidP="003E30E0">
      <w:pPr>
        <w:pStyle w:val="BodyText"/>
        <w:rPr>
          <w:sz w:val="24"/>
          <w:szCs w:val="24"/>
        </w:rPr>
      </w:pPr>
      <w:r>
        <w:rPr>
          <w:sz w:val="24"/>
          <w:szCs w:val="24"/>
        </w:rPr>
        <w:lastRenderedPageBreak/>
        <w:t xml:space="preserve">C- If I am a device communicating with an </w:t>
      </w:r>
      <w:r w:rsidR="009E5930">
        <w:rPr>
          <w:sz w:val="24"/>
          <w:szCs w:val="24"/>
        </w:rPr>
        <w:t>RCM node, doesn’t the ARP cache need to be updated?</w:t>
      </w:r>
    </w:p>
    <w:p w14:paraId="0C97D070" w14:textId="3F0C3A4D" w:rsidR="009E5930" w:rsidRDefault="009E5930" w:rsidP="003E30E0">
      <w:pPr>
        <w:pStyle w:val="BodyText"/>
        <w:rPr>
          <w:sz w:val="24"/>
          <w:szCs w:val="24"/>
        </w:rPr>
      </w:pPr>
      <w:r>
        <w:rPr>
          <w:sz w:val="24"/>
          <w:szCs w:val="24"/>
        </w:rPr>
        <w:t>A- That’s what I’m thinking. But if you haven’t seen the MAC address change, you might send a frame to the wrong device because your ARP cache is stale.</w:t>
      </w:r>
    </w:p>
    <w:p w14:paraId="53256B3F" w14:textId="45DDC1FB" w:rsidR="009E5930" w:rsidRDefault="009E5930" w:rsidP="003E30E0">
      <w:pPr>
        <w:pStyle w:val="BodyText"/>
        <w:rPr>
          <w:sz w:val="24"/>
          <w:szCs w:val="24"/>
        </w:rPr>
      </w:pPr>
      <w:r>
        <w:rPr>
          <w:sz w:val="24"/>
          <w:szCs w:val="24"/>
        </w:rPr>
        <w:t xml:space="preserve">C- That’s the same thing as going away and coming </w:t>
      </w:r>
      <w:r w:rsidR="00D97EBB">
        <w:rPr>
          <w:sz w:val="24"/>
          <w:szCs w:val="24"/>
        </w:rPr>
        <w:t xml:space="preserve">back </w:t>
      </w:r>
      <w:r>
        <w:rPr>
          <w:sz w:val="24"/>
          <w:szCs w:val="24"/>
        </w:rPr>
        <w:t>with a different MAC address. You aren’t supposed to change your MAC address while associated. And probably not your IP address.</w:t>
      </w:r>
    </w:p>
    <w:p w14:paraId="4318C0C1" w14:textId="0C5E7394" w:rsidR="009E5930" w:rsidRDefault="00D97EBB" w:rsidP="003E30E0">
      <w:pPr>
        <w:pStyle w:val="BodyText"/>
        <w:rPr>
          <w:sz w:val="24"/>
          <w:szCs w:val="24"/>
        </w:rPr>
      </w:pPr>
      <w:r>
        <w:rPr>
          <w:sz w:val="24"/>
          <w:szCs w:val="24"/>
        </w:rPr>
        <w:t>C</w:t>
      </w:r>
      <w:r w:rsidR="009E5930">
        <w:rPr>
          <w:sz w:val="24"/>
          <w:szCs w:val="24"/>
        </w:rPr>
        <w:t xml:space="preserve">- But some devices want to change their MAC addresses periodically. That will require them to re-associate. That’s how it should be. </w:t>
      </w:r>
    </w:p>
    <w:p w14:paraId="03C14B9B" w14:textId="492245DE" w:rsidR="009E5930" w:rsidRDefault="009E5930" w:rsidP="003E30E0">
      <w:pPr>
        <w:pStyle w:val="BodyText"/>
        <w:rPr>
          <w:sz w:val="24"/>
          <w:szCs w:val="24"/>
        </w:rPr>
      </w:pPr>
      <w:r>
        <w:rPr>
          <w:sz w:val="24"/>
          <w:szCs w:val="24"/>
        </w:rPr>
        <w:t>C- When you come back, you’ll have to re-instantiate your ARP cache. And devices you ARP will ARP you back and figure out who you are.</w:t>
      </w:r>
    </w:p>
    <w:p w14:paraId="42DF2513" w14:textId="62DDDCB1" w:rsidR="009E5930" w:rsidRDefault="00D97EBB" w:rsidP="003E30E0">
      <w:pPr>
        <w:pStyle w:val="BodyText"/>
        <w:rPr>
          <w:sz w:val="24"/>
          <w:szCs w:val="24"/>
        </w:rPr>
      </w:pPr>
      <w:r>
        <w:rPr>
          <w:sz w:val="24"/>
          <w:szCs w:val="24"/>
        </w:rPr>
        <w:t>C</w:t>
      </w:r>
      <w:r w:rsidR="009E5930">
        <w:rPr>
          <w:sz w:val="24"/>
          <w:szCs w:val="24"/>
        </w:rPr>
        <w:t>- That works for you, but other devices that don’t know about your change of MAC address will not be able to communicate with you.</w:t>
      </w:r>
    </w:p>
    <w:p w14:paraId="541267CC" w14:textId="6D40FCC8" w:rsidR="009E5930" w:rsidRDefault="009E5930" w:rsidP="003E30E0">
      <w:pPr>
        <w:pStyle w:val="BodyText"/>
        <w:rPr>
          <w:sz w:val="24"/>
          <w:szCs w:val="24"/>
        </w:rPr>
      </w:pPr>
      <w:r>
        <w:rPr>
          <w:sz w:val="24"/>
          <w:szCs w:val="24"/>
        </w:rPr>
        <w:t>C- Spanning trees in large networks have similar problems.</w:t>
      </w:r>
    </w:p>
    <w:p w14:paraId="712E82FC" w14:textId="2B17A6F7" w:rsidR="009E5930" w:rsidRDefault="009E5930" w:rsidP="003E30E0">
      <w:pPr>
        <w:pStyle w:val="BodyText"/>
        <w:rPr>
          <w:sz w:val="24"/>
          <w:szCs w:val="24"/>
        </w:rPr>
      </w:pPr>
      <w:r>
        <w:rPr>
          <w:sz w:val="24"/>
          <w:szCs w:val="24"/>
        </w:rPr>
        <w:t>C- This is just a problem that takes some time before the network sorts it out.</w:t>
      </w:r>
    </w:p>
    <w:p w14:paraId="456D2D11" w14:textId="5DC3499B" w:rsidR="009E5930" w:rsidRDefault="009E5930" w:rsidP="003E30E0">
      <w:pPr>
        <w:pStyle w:val="BodyText"/>
        <w:rPr>
          <w:sz w:val="24"/>
          <w:szCs w:val="24"/>
        </w:rPr>
      </w:pPr>
      <w:r>
        <w:rPr>
          <w:sz w:val="24"/>
          <w:szCs w:val="24"/>
        </w:rPr>
        <w:t>C- Which is why if you want a continuous service, you don’t go around changing your MAC address a lot.</w:t>
      </w:r>
    </w:p>
    <w:p w14:paraId="27EB9FD1" w14:textId="6EEF9243" w:rsidR="009E5930" w:rsidRDefault="009E5930" w:rsidP="003E30E0">
      <w:pPr>
        <w:pStyle w:val="BodyText"/>
        <w:rPr>
          <w:sz w:val="24"/>
          <w:szCs w:val="24"/>
        </w:rPr>
      </w:pPr>
      <w:r>
        <w:rPr>
          <w:sz w:val="24"/>
          <w:szCs w:val="24"/>
        </w:rPr>
        <w:t>C- Changing the MAC address leads to a new IP address in most cases today. If that’s not what’s desired, don’t use RCM (excessively).</w:t>
      </w:r>
    </w:p>
    <w:p w14:paraId="77CB1151" w14:textId="0EAF66CE" w:rsidR="009E5930" w:rsidRDefault="009E5930" w:rsidP="003E30E0">
      <w:pPr>
        <w:pStyle w:val="BodyText"/>
        <w:rPr>
          <w:sz w:val="24"/>
          <w:szCs w:val="24"/>
        </w:rPr>
      </w:pPr>
      <w:r>
        <w:rPr>
          <w:sz w:val="24"/>
          <w:szCs w:val="24"/>
        </w:rPr>
        <w:t>C- The only issue for DHCP seems to be pool exhaustion.</w:t>
      </w:r>
    </w:p>
    <w:p w14:paraId="7A07B5F6" w14:textId="1E5A45D8" w:rsidR="009E5930" w:rsidRDefault="009E5930" w:rsidP="003E30E0">
      <w:pPr>
        <w:pStyle w:val="BodyText"/>
        <w:rPr>
          <w:sz w:val="24"/>
          <w:szCs w:val="24"/>
        </w:rPr>
      </w:pPr>
      <w:r>
        <w:rPr>
          <w:sz w:val="24"/>
          <w:szCs w:val="24"/>
        </w:rPr>
        <w:t>C- Inconsistent DHCP address assignment seems to be out of scope. We might use the same recommendations as 4.23.</w:t>
      </w:r>
    </w:p>
    <w:p w14:paraId="0836318F" w14:textId="18453692" w:rsidR="009E5930" w:rsidRDefault="009E5930" w:rsidP="003E30E0">
      <w:pPr>
        <w:pStyle w:val="BodyText"/>
        <w:rPr>
          <w:sz w:val="24"/>
          <w:szCs w:val="24"/>
        </w:rPr>
      </w:pPr>
      <w:r>
        <w:rPr>
          <w:sz w:val="24"/>
          <w:szCs w:val="24"/>
        </w:rPr>
        <w:t>4.25 ACLs/firewalls (WBA use case).</w:t>
      </w:r>
    </w:p>
    <w:p w14:paraId="324B37E9" w14:textId="7C2342B2" w:rsidR="009E5930" w:rsidRDefault="009E5930" w:rsidP="003E30E0">
      <w:pPr>
        <w:pStyle w:val="BodyText"/>
        <w:rPr>
          <w:sz w:val="24"/>
          <w:szCs w:val="24"/>
        </w:rPr>
      </w:pPr>
      <w:r>
        <w:rPr>
          <w:sz w:val="24"/>
          <w:szCs w:val="24"/>
        </w:rPr>
        <w:t xml:space="preserve">C- This seems to be the same as 4.2. If you use IP-based ACLs, then it is out of scope for us. </w:t>
      </w:r>
    </w:p>
    <w:p w14:paraId="6FC293D5" w14:textId="279D6395" w:rsidR="00C05592" w:rsidRDefault="00D97EBB" w:rsidP="003E30E0">
      <w:pPr>
        <w:pStyle w:val="BodyText"/>
        <w:rPr>
          <w:sz w:val="24"/>
          <w:szCs w:val="24"/>
        </w:rPr>
      </w:pPr>
      <w:r>
        <w:rPr>
          <w:sz w:val="24"/>
          <w:szCs w:val="24"/>
        </w:rPr>
        <w:t xml:space="preserve">C- </w:t>
      </w:r>
      <w:r w:rsidR="00C05592">
        <w:rPr>
          <w:sz w:val="24"/>
          <w:szCs w:val="24"/>
        </w:rPr>
        <w:t>The reason we went through this list (Table 1) was to narrow down what we discuss in Table 2 (analysis against features</w:t>
      </w:r>
      <w:r w:rsidR="00822EA1">
        <w:rPr>
          <w:sz w:val="24"/>
          <w:szCs w:val="24"/>
        </w:rPr>
        <w:t>/attributes/criteria). My recommendation is to have the authors of solutions that are being proposed to comment on how the proposals work (or not) with the attributes/criteria.</w:t>
      </w:r>
    </w:p>
    <w:p w14:paraId="53C33963" w14:textId="304A54F4" w:rsidR="00DF6316" w:rsidRDefault="00DF6316" w:rsidP="003E30E0">
      <w:pPr>
        <w:pStyle w:val="BodyText"/>
        <w:rPr>
          <w:sz w:val="24"/>
          <w:szCs w:val="24"/>
        </w:rPr>
      </w:pPr>
      <w:r>
        <w:rPr>
          <w:sz w:val="24"/>
          <w:szCs w:val="24"/>
        </w:rPr>
        <w:t>C- This mapping will be part of the email that will be sent to the authors to see where their proposals are. We will pick that up after the break.</w:t>
      </w:r>
    </w:p>
    <w:p w14:paraId="2EA9ED0F" w14:textId="408C2456" w:rsidR="00DF6316" w:rsidRDefault="00DF6316" w:rsidP="003E30E0">
      <w:pPr>
        <w:pStyle w:val="BodyText"/>
        <w:rPr>
          <w:sz w:val="24"/>
          <w:szCs w:val="24"/>
        </w:rPr>
      </w:pPr>
      <w:r>
        <w:rPr>
          <w:sz w:val="24"/>
          <w:szCs w:val="24"/>
        </w:rPr>
        <w:t xml:space="preserve">Q- We didn’t </w:t>
      </w:r>
      <w:r w:rsidR="00D97EBB">
        <w:rPr>
          <w:sz w:val="24"/>
          <w:szCs w:val="24"/>
        </w:rPr>
        <w:t>discuss</w:t>
      </w:r>
      <w:r>
        <w:rPr>
          <w:sz w:val="24"/>
          <w:szCs w:val="24"/>
        </w:rPr>
        <w:t xml:space="preserve"> 11-21/1634r00 (Private Identifier Requirements). Where should we go with that?</w:t>
      </w:r>
    </w:p>
    <w:p w14:paraId="0504E84E" w14:textId="5AD51AAF" w:rsidR="00DF6316" w:rsidRDefault="00DF6316" w:rsidP="003E30E0">
      <w:pPr>
        <w:pStyle w:val="BodyText"/>
        <w:rPr>
          <w:sz w:val="24"/>
          <w:szCs w:val="24"/>
        </w:rPr>
      </w:pPr>
      <w:r>
        <w:rPr>
          <w:sz w:val="24"/>
          <w:szCs w:val="24"/>
        </w:rPr>
        <w:t>A- We could do it during the next meeting, although it’s rather incomplete.</w:t>
      </w:r>
    </w:p>
    <w:p w14:paraId="3C6D7F32" w14:textId="7F11E492" w:rsidR="00DF6316" w:rsidRDefault="00DF6316" w:rsidP="003E30E0">
      <w:pPr>
        <w:pStyle w:val="BodyText"/>
        <w:rPr>
          <w:sz w:val="24"/>
          <w:szCs w:val="24"/>
        </w:rPr>
      </w:pPr>
      <w:r>
        <w:rPr>
          <w:sz w:val="24"/>
          <w:szCs w:val="24"/>
        </w:rPr>
        <w:t>Q- How does it compare with what is in section 6?</w:t>
      </w:r>
    </w:p>
    <w:p w14:paraId="6C7A9EFC" w14:textId="41F6FB9F" w:rsidR="00DF6316" w:rsidRDefault="00DF6316" w:rsidP="003E30E0">
      <w:pPr>
        <w:pStyle w:val="BodyText"/>
        <w:rPr>
          <w:sz w:val="24"/>
          <w:szCs w:val="24"/>
        </w:rPr>
      </w:pPr>
      <w:r>
        <w:rPr>
          <w:sz w:val="24"/>
          <w:szCs w:val="24"/>
        </w:rPr>
        <w:t>A- Let’s discuss that offline.</w:t>
      </w:r>
    </w:p>
    <w:p w14:paraId="3B1FEC09" w14:textId="7EE157E1" w:rsidR="00DF6316" w:rsidRDefault="00DF6316" w:rsidP="003E30E0">
      <w:pPr>
        <w:pStyle w:val="BodyText"/>
        <w:rPr>
          <w:sz w:val="24"/>
          <w:szCs w:val="24"/>
        </w:rPr>
      </w:pPr>
      <w:r>
        <w:rPr>
          <w:sz w:val="24"/>
          <w:szCs w:val="24"/>
        </w:rPr>
        <w:t>C- That’s the only contribution we haven’t gotten to at all. The other contributions are updates or extra information on the existing proposals. That seems like plenty to do in the interim.</w:t>
      </w:r>
    </w:p>
    <w:p w14:paraId="25F55963" w14:textId="5072EE2D" w:rsidR="00DF6316" w:rsidRDefault="00DF6316" w:rsidP="003E30E0">
      <w:pPr>
        <w:pStyle w:val="BodyText"/>
        <w:rPr>
          <w:sz w:val="24"/>
          <w:szCs w:val="24"/>
        </w:rPr>
      </w:pPr>
    </w:p>
    <w:p w14:paraId="64280B90" w14:textId="1ADAE46A" w:rsidR="00DF6316" w:rsidRPr="0065136A" w:rsidRDefault="00DF6316" w:rsidP="003E30E0">
      <w:pPr>
        <w:pStyle w:val="BodyText"/>
        <w:rPr>
          <w:b/>
          <w:bCs/>
          <w:sz w:val="24"/>
          <w:szCs w:val="24"/>
        </w:rPr>
      </w:pPr>
      <w:r w:rsidRPr="0065136A">
        <w:rPr>
          <w:b/>
          <w:bCs/>
          <w:sz w:val="24"/>
          <w:szCs w:val="24"/>
        </w:rPr>
        <w:t>Next meeting: 6 January 2022, followed by 11 January 2022.</w:t>
      </w:r>
    </w:p>
    <w:p w14:paraId="5A798016" w14:textId="0D0C14BF" w:rsidR="00DF6316" w:rsidRPr="0065136A" w:rsidRDefault="00DF6316" w:rsidP="003E30E0">
      <w:pPr>
        <w:pStyle w:val="BodyText"/>
        <w:rPr>
          <w:b/>
          <w:bCs/>
          <w:sz w:val="24"/>
          <w:szCs w:val="24"/>
        </w:rPr>
      </w:pPr>
      <w:r w:rsidRPr="0065136A">
        <w:rPr>
          <w:b/>
          <w:bCs/>
          <w:sz w:val="24"/>
          <w:szCs w:val="24"/>
        </w:rPr>
        <w:t>Adjourned at 9:00 p.m. EST.</w:t>
      </w:r>
    </w:p>
    <w:p w14:paraId="23849285" w14:textId="77777777" w:rsidR="00DF6316" w:rsidRDefault="00DF6316" w:rsidP="003E30E0">
      <w:pPr>
        <w:pStyle w:val="BodyText"/>
        <w:rPr>
          <w:sz w:val="24"/>
          <w:szCs w:val="24"/>
        </w:rPr>
      </w:pPr>
    </w:p>
    <w:p w14:paraId="62ABCC2B" w14:textId="77777777" w:rsidR="009E5930" w:rsidRDefault="009E5930" w:rsidP="003E30E0">
      <w:pPr>
        <w:pStyle w:val="BodyText"/>
        <w:rPr>
          <w:sz w:val="24"/>
          <w:szCs w:val="24"/>
        </w:rPr>
      </w:pPr>
    </w:p>
    <w:p w14:paraId="40A1A7D3" w14:textId="3F52CD61" w:rsidR="007F778E" w:rsidRDefault="007F778E">
      <w:pPr>
        <w:rPr>
          <w:b/>
          <w:bCs/>
          <w:sz w:val="24"/>
          <w:szCs w:val="24"/>
          <w:lang w:val="en-US"/>
        </w:rPr>
      </w:pPr>
    </w:p>
    <w:tbl>
      <w:tblPr>
        <w:tblW w:w="10080" w:type="dxa"/>
        <w:shd w:val="clear" w:color="auto" w:fill="FFFFFF"/>
        <w:tblCellMar>
          <w:left w:w="0" w:type="dxa"/>
          <w:right w:w="0" w:type="dxa"/>
        </w:tblCellMar>
        <w:tblLook w:val="04A0" w:firstRow="1" w:lastRow="0" w:firstColumn="1" w:lastColumn="0" w:noHBand="0" w:noVBand="1"/>
      </w:tblPr>
      <w:tblGrid>
        <w:gridCol w:w="947"/>
        <w:gridCol w:w="807"/>
        <w:gridCol w:w="3242"/>
        <w:gridCol w:w="5084"/>
      </w:tblGrid>
      <w:tr w:rsidR="00926AD6" w:rsidRPr="00926AD6" w14:paraId="1C8136B1"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A7DC8C" w14:textId="13AD787C" w:rsidR="00926AD6" w:rsidRPr="00926AD6" w:rsidRDefault="00926AD6" w:rsidP="00926AD6">
            <w:pPr>
              <w:suppressAutoHyphens w:val="0"/>
              <w:jc w:val="center"/>
              <w:rPr>
                <w:rFonts w:ascii="Calibri" w:hAnsi="Calibri" w:cs="Calibri"/>
                <w:color w:val="000000"/>
                <w:szCs w:val="22"/>
                <w:lang w:val="en-US"/>
              </w:rPr>
            </w:pPr>
            <w:r w:rsidRPr="00926AD6">
              <w:rPr>
                <w:rFonts w:ascii="Calibri" w:hAnsi="Calibri" w:cs="Calibri"/>
                <w:color w:val="000000"/>
                <w:szCs w:val="22"/>
                <w:lang w:val="en-US"/>
              </w:rPr>
              <w:t>Breako</w:t>
            </w:r>
            <w:r w:rsidR="00803B7D">
              <w:rPr>
                <w:rFonts w:ascii="Calibri" w:hAnsi="Calibri" w:cs="Calibri"/>
                <w:color w:val="000000"/>
                <w:szCs w:val="22"/>
                <w:lang w:val="en-US"/>
              </w:rPr>
              <w:t>u</w:t>
            </w:r>
            <w:r w:rsidRPr="00926AD6">
              <w:rPr>
                <w:rFonts w:ascii="Calibri" w:hAnsi="Calibri" w:cs="Calibri"/>
                <w:color w:val="000000"/>
                <w:szCs w:val="22"/>
                <w:lang w:val="en-US"/>
              </w:rPr>
              <w:t>t</w:t>
            </w:r>
          </w:p>
        </w:tc>
        <w:tc>
          <w:tcPr>
            <w:tcW w:w="807" w:type="dxa"/>
            <w:tcBorders>
              <w:top w:val="nil"/>
              <w:left w:val="nil"/>
              <w:bottom w:val="nil"/>
              <w:right w:val="nil"/>
            </w:tcBorders>
            <w:shd w:val="clear" w:color="auto" w:fill="FFFFFF"/>
            <w:noWrap/>
            <w:tcMar>
              <w:top w:w="15" w:type="dxa"/>
              <w:left w:w="15" w:type="dxa"/>
              <w:bottom w:w="0" w:type="dxa"/>
              <w:right w:w="15" w:type="dxa"/>
            </w:tcMar>
            <w:vAlign w:val="bottom"/>
          </w:tcPr>
          <w:p w14:paraId="5FC4C08C" w14:textId="662D164B" w:rsidR="00926AD6" w:rsidRPr="00926AD6" w:rsidRDefault="00926AD6" w:rsidP="00926AD6">
            <w:pPr>
              <w:suppressAutoHyphens w:val="0"/>
              <w:jc w:val="center"/>
              <w:rPr>
                <w:rFonts w:ascii="Calibri" w:hAnsi="Calibri" w:cs="Calibri"/>
                <w:color w:val="000000"/>
                <w:szCs w:val="22"/>
                <w:lang w:val="en-US"/>
              </w:rPr>
            </w:pPr>
          </w:p>
        </w:tc>
        <w:tc>
          <w:tcPr>
            <w:tcW w:w="3242"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1BA4F6"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Name</w:t>
            </w:r>
          </w:p>
        </w:tc>
        <w:tc>
          <w:tcPr>
            <w:tcW w:w="508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1942CA3" w14:textId="77777777" w:rsidR="00926AD6" w:rsidRPr="00926AD6" w:rsidRDefault="00926AD6" w:rsidP="00926AD6">
            <w:pPr>
              <w:suppressAutoHyphens w:val="0"/>
              <w:rPr>
                <w:rFonts w:ascii="Calibri" w:hAnsi="Calibri" w:cs="Calibri"/>
                <w:color w:val="000000"/>
                <w:szCs w:val="22"/>
                <w:lang w:val="en-US"/>
              </w:rPr>
            </w:pPr>
            <w:r w:rsidRPr="00926AD6">
              <w:rPr>
                <w:rFonts w:ascii="Calibri" w:hAnsi="Calibri" w:cs="Calibri"/>
                <w:color w:val="000000"/>
                <w:szCs w:val="22"/>
                <w:lang w:val="en-US"/>
              </w:rPr>
              <w:t>Affiliation</w:t>
            </w:r>
          </w:p>
        </w:tc>
      </w:tr>
      <w:tr w:rsidR="0065136A" w:rsidRPr="00926AD6" w14:paraId="004DC226"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77C490B4" w14:textId="6CC1C909"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AF04266" w14:textId="614A6224"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302A61" w14:textId="7DA3F34A"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8D6B796" w14:textId="15B95386"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Cox</w:t>
            </w:r>
          </w:p>
        </w:tc>
      </w:tr>
      <w:tr w:rsidR="0065136A" w:rsidRPr="00926AD6" w14:paraId="0032CE1E"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6CD8CE" w14:textId="6E0CA6D4"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63F24" w14:textId="1052FEFB"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0F590"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9529C"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Ruckus/CommScope</w:t>
            </w:r>
          </w:p>
        </w:tc>
      </w:tr>
      <w:tr w:rsidR="0065136A" w:rsidRPr="00926AD6" w14:paraId="3ABF0337"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1A0527" w14:textId="7668F9BD"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4821C" w14:textId="0E55938D"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4556"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0D3EE"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Intel Corporation</w:t>
            </w:r>
          </w:p>
        </w:tc>
      </w:tr>
      <w:tr w:rsidR="0065136A" w:rsidRPr="00926AD6" w14:paraId="3AA3E24A"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96AA05" w14:textId="3441C910"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56C10" w14:textId="1830CD3C"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F9162"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921D6"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InterDigital, Inc.</w:t>
            </w:r>
          </w:p>
        </w:tc>
      </w:tr>
      <w:tr w:rsidR="0065136A" w:rsidRPr="00926AD6" w14:paraId="2E9FBECE"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2CF8AA" w14:textId="5ACB38F6"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C6C0C" w14:textId="2674E83D"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9DD7B"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 xml:space="preserve">Lu, </w:t>
            </w:r>
            <w:proofErr w:type="spellStart"/>
            <w:r w:rsidRPr="00926AD6">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27859"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 xml:space="preserve">Guangdong OPPO Mobile Telecommunications </w:t>
            </w:r>
            <w:proofErr w:type="spellStart"/>
            <w:r w:rsidRPr="00926AD6">
              <w:rPr>
                <w:rFonts w:ascii="Calibri" w:hAnsi="Calibri" w:cs="Calibri"/>
                <w:color w:val="000000"/>
                <w:szCs w:val="22"/>
                <w:lang w:val="en-US"/>
              </w:rPr>
              <w:t>Corp.,Ltd</w:t>
            </w:r>
            <w:proofErr w:type="spellEnd"/>
          </w:p>
        </w:tc>
      </w:tr>
      <w:tr w:rsidR="0065136A" w:rsidRPr="00926AD6" w14:paraId="3E41EA6F"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67C1D2" w14:textId="41552084"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37F16" w14:textId="494FBF0B"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F5B1E" w14:textId="77777777" w:rsidR="0065136A" w:rsidRPr="00926AD6" w:rsidRDefault="0065136A" w:rsidP="0065136A">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Lumbatis</w:t>
            </w:r>
            <w:proofErr w:type="spellEnd"/>
            <w:r w:rsidRPr="00926AD6">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457E"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CommScope, Inc.</w:t>
            </w:r>
          </w:p>
        </w:tc>
      </w:tr>
      <w:tr w:rsidR="0065136A" w:rsidRPr="00926AD6" w14:paraId="53FD1E25"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5C6A1EEE" w14:textId="04DFE087"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318486" w14:textId="1BB55EB5"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B5F061" w14:textId="17FEFA0E" w:rsidR="0065136A" w:rsidRPr="00926AD6" w:rsidRDefault="0065136A" w:rsidP="0065136A">
            <w:pPr>
              <w:suppressAutoHyphens w:val="0"/>
              <w:rPr>
                <w:rFonts w:ascii="Calibri" w:hAnsi="Calibri" w:cs="Calibri"/>
                <w:color w:val="000000"/>
                <w:szCs w:val="22"/>
                <w:lang w:val="en-US"/>
              </w:rPr>
            </w:pPr>
            <w:proofErr w:type="spellStart"/>
            <w:r>
              <w:rPr>
                <w:rFonts w:ascii="Calibri" w:hAnsi="Calibri" w:cs="Calibri"/>
                <w:color w:val="000000"/>
                <w:szCs w:val="22"/>
                <w:lang w:val="en-US"/>
              </w:rPr>
              <w:t>Montemurro</w:t>
            </w:r>
            <w:proofErr w:type="spellEnd"/>
            <w:r>
              <w:rPr>
                <w:rFonts w:ascii="Calibri" w:hAnsi="Calibri" w:cs="Calibri"/>
                <w:color w:val="000000"/>
                <w:szCs w:val="22"/>
                <w:lang w:val="en-US"/>
              </w:rPr>
              <w:t>,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D3A210" w14:textId="2BCBBCAF"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Huawei</w:t>
            </w:r>
          </w:p>
        </w:tc>
      </w:tr>
      <w:tr w:rsidR="0065136A" w:rsidRPr="00926AD6" w14:paraId="0B11B70B"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1A2AFD" w14:textId="79CD380C"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E7B5" w14:textId="04C31640"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8BC48" w14:textId="77777777" w:rsidR="0065136A" w:rsidRPr="00926AD6" w:rsidRDefault="0065136A" w:rsidP="0065136A">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Petrick</w:t>
            </w:r>
            <w:proofErr w:type="spellEnd"/>
            <w:r w:rsidRPr="00926AD6">
              <w:rPr>
                <w:rFonts w:ascii="Calibri" w:hAnsi="Calibri" w:cs="Calibri"/>
                <w:color w:val="000000"/>
                <w:szCs w:val="22"/>
                <w:lang w:val="en-US"/>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BF279"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InterDigital</w:t>
            </w:r>
          </w:p>
        </w:tc>
      </w:tr>
      <w:tr w:rsidR="0065136A" w:rsidRPr="00926AD6" w14:paraId="3679B964"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A7E57B" w14:textId="50EC2B3B"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B85C6" w14:textId="6D6EB2D9"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7D63E"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2F626"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Qualcomm Technologies, Inc.</w:t>
            </w:r>
          </w:p>
        </w:tc>
      </w:tr>
      <w:tr w:rsidR="0065136A" w:rsidRPr="00926AD6" w14:paraId="53FA88E7"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CA03E5" w14:textId="0F434E7A"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46ED7" w14:textId="2B64EF29"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CF151" w14:textId="77777777" w:rsidR="0065136A" w:rsidRPr="00926AD6" w:rsidRDefault="0065136A" w:rsidP="0065136A">
            <w:pPr>
              <w:suppressAutoHyphens w:val="0"/>
              <w:rPr>
                <w:rFonts w:ascii="Calibri" w:hAnsi="Calibri" w:cs="Calibri"/>
                <w:color w:val="000000"/>
                <w:szCs w:val="22"/>
                <w:lang w:val="en-US"/>
              </w:rPr>
            </w:pPr>
            <w:proofErr w:type="spellStart"/>
            <w:r w:rsidRPr="00926AD6">
              <w:rPr>
                <w:rFonts w:ascii="Calibri" w:hAnsi="Calibri" w:cs="Calibri"/>
                <w:color w:val="000000"/>
                <w:szCs w:val="22"/>
                <w:lang w:val="en-US"/>
              </w:rPr>
              <w:t>Sevin</w:t>
            </w:r>
            <w:proofErr w:type="spellEnd"/>
            <w:r w:rsidRPr="00926AD6">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287A4"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Canon Research Centre France</w:t>
            </w:r>
          </w:p>
        </w:tc>
      </w:tr>
      <w:tr w:rsidR="0065136A" w:rsidRPr="00926AD6" w14:paraId="2E1D5567"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3ABC300E" w14:textId="47E5F3C5"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8C4C72" w14:textId="5BC5982B"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5D9692" w14:textId="466B8E06"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661AC1" w14:textId="2734654E"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Google</w:t>
            </w:r>
          </w:p>
        </w:tc>
      </w:tr>
      <w:tr w:rsidR="0065136A" w:rsidRPr="00926AD6" w14:paraId="4BDD3E1A"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05DE948D" w14:textId="094FB2EE"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F59E3E" w14:textId="51901BCB"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C49321" w14:textId="20871197"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4D3454" w14:textId="78BA9555"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ZTE</w:t>
            </w:r>
          </w:p>
        </w:tc>
      </w:tr>
      <w:tr w:rsidR="0065136A" w:rsidRPr="00926AD6" w14:paraId="19C07204"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17257E30" w14:textId="43B73576"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6C57A" w14:textId="668AD11F"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B2A6D5" w14:textId="7685899F"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B722D6" w14:textId="7BFD8029"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Apple</w:t>
            </w:r>
          </w:p>
        </w:tc>
      </w:tr>
      <w:tr w:rsidR="0065136A" w:rsidRPr="00926AD6" w14:paraId="14EFF040"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4352A1A8" w14:textId="472A9836"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07B7A" w14:textId="481E1813"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5DE22C" w14:textId="458E5D2E" w:rsidR="0065136A" w:rsidRPr="00926AD6" w:rsidRDefault="0065136A" w:rsidP="0065136A">
            <w:pPr>
              <w:suppressAutoHyphens w:val="0"/>
              <w:rPr>
                <w:rFonts w:ascii="Calibri" w:hAnsi="Calibri" w:cs="Calibri"/>
                <w:color w:val="000000"/>
                <w:szCs w:val="22"/>
                <w:lang w:val="en-US"/>
              </w:rPr>
            </w:pPr>
            <w:proofErr w:type="spellStart"/>
            <w:r>
              <w:rPr>
                <w:rFonts w:ascii="Calibri" w:hAnsi="Calibri" w:cs="Calibri"/>
                <w:color w:val="000000"/>
                <w:szCs w:val="22"/>
                <w:lang w:val="en-US"/>
              </w:rPr>
              <w:t>Torab</w:t>
            </w:r>
            <w:proofErr w:type="spellEnd"/>
            <w:r>
              <w:rPr>
                <w:rFonts w:ascii="Calibri" w:hAnsi="Calibri" w:cs="Calibri"/>
                <w:color w:val="000000"/>
                <w:szCs w:val="22"/>
                <w:lang w:val="en-US"/>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BA6637" w14:textId="0199841B"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Meta</w:t>
            </w:r>
          </w:p>
        </w:tc>
      </w:tr>
      <w:tr w:rsidR="0065136A" w:rsidRPr="00926AD6" w14:paraId="0DECBD5C"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tcPr>
          <w:p w14:paraId="49222CE6" w14:textId="15139B0A" w:rsidR="0065136A" w:rsidRPr="00926AD6" w:rsidRDefault="0065136A" w:rsidP="0065136A">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2155C9" w14:textId="2C2F7EF7" w:rsidR="0065136A"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E4DEE0" w14:textId="35268347"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34735ED" w14:textId="21870174" w:rsidR="0065136A" w:rsidRPr="00926AD6" w:rsidRDefault="0065136A" w:rsidP="0065136A">
            <w:pPr>
              <w:suppressAutoHyphens w:val="0"/>
              <w:rPr>
                <w:rFonts w:ascii="Calibri" w:hAnsi="Calibri" w:cs="Calibri"/>
                <w:color w:val="000000"/>
                <w:szCs w:val="22"/>
                <w:lang w:val="en-US"/>
              </w:rPr>
            </w:pPr>
            <w:r>
              <w:rPr>
                <w:rFonts w:ascii="Calibri" w:hAnsi="Calibri" w:cs="Calibri"/>
                <w:color w:val="000000"/>
                <w:szCs w:val="22"/>
                <w:lang w:val="en-US"/>
              </w:rPr>
              <w:t>Nokia</w:t>
            </w:r>
          </w:p>
        </w:tc>
      </w:tr>
      <w:tr w:rsidR="0065136A" w:rsidRPr="00926AD6" w14:paraId="205257BF" w14:textId="77777777" w:rsidTr="0065136A">
        <w:trPr>
          <w:trHeight w:val="300"/>
        </w:trPr>
        <w:tc>
          <w:tcPr>
            <w:tcW w:w="947"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7FF987" w14:textId="24266235" w:rsidR="0065136A" w:rsidRPr="00926AD6" w:rsidRDefault="0065136A" w:rsidP="0065136A">
            <w:pPr>
              <w:suppressAutoHyphens w:val="0"/>
              <w:jc w:val="center"/>
              <w:rPr>
                <w:rFonts w:ascii="Calibri" w:hAnsi="Calibri" w:cs="Calibri"/>
                <w:color w:val="000000"/>
                <w:szCs w:val="22"/>
                <w:lang w:val="en-US"/>
              </w:rPr>
            </w:pPr>
            <w:proofErr w:type="spellStart"/>
            <w:r w:rsidRPr="00926AD6">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487EF" w14:textId="2A678B9E" w:rsidR="0065136A" w:rsidRPr="00926AD6" w:rsidRDefault="0065136A" w:rsidP="0065136A">
            <w:pPr>
              <w:suppressAutoHyphens w:val="0"/>
              <w:jc w:val="center"/>
              <w:rPr>
                <w:rFonts w:ascii="Calibri" w:hAnsi="Calibri" w:cs="Calibri"/>
                <w:color w:val="000000"/>
                <w:szCs w:val="22"/>
                <w:lang w:val="en-US"/>
              </w:rPr>
            </w:pPr>
            <w:r>
              <w:rPr>
                <w:rFonts w:ascii="Calibri" w:hAnsi="Calibri" w:cs="Calibri"/>
                <w:color w:val="000000"/>
                <w:szCs w:val="22"/>
                <w:lang w:val="en-US"/>
              </w:rPr>
              <w:t>12/16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FB824" w14:textId="77777777"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7E829" w14:textId="14A5FE19" w:rsidR="0065136A" w:rsidRPr="00926AD6" w:rsidRDefault="0065136A" w:rsidP="0065136A">
            <w:pPr>
              <w:suppressAutoHyphens w:val="0"/>
              <w:rPr>
                <w:rFonts w:ascii="Calibri" w:hAnsi="Calibri" w:cs="Calibri"/>
                <w:color w:val="000000"/>
                <w:szCs w:val="22"/>
                <w:lang w:val="en-US"/>
              </w:rPr>
            </w:pPr>
            <w:r w:rsidRPr="00926AD6">
              <w:rPr>
                <w:rFonts w:ascii="Calibri" w:hAnsi="Calibri" w:cs="Calibri"/>
                <w:color w:val="000000"/>
                <w:szCs w:val="22"/>
                <w:lang w:val="en-US"/>
              </w:rPr>
              <w:t>NSA-CSD</w:t>
            </w:r>
          </w:p>
        </w:tc>
      </w:tr>
    </w:tbl>
    <w:p w14:paraId="5E2464E2" w14:textId="70993560" w:rsidR="00BF31C5" w:rsidRDefault="00BF31C5">
      <w:pPr>
        <w:rPr>
          <w:b/>
          <w:bCs/>
          <w:sz w:val="24"/>
          <w:szCs w:val="24"/>
          <w:lang w:val="en-US"/>
        </w:rPr>
      </w:pPr>
    </w:p>
    <w:sectPr w:rsidR="00BF31C5" w:rsidSect="00FA0A6C">
      <w:headerReference w:type="default" r:id="rId13"/>
      <w:footerReference w:type="default" r:id="rId1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3CF2" w14:textId="77777777" w:rsidR="009D124C" w:rsidRDefault="009D124C">
      <w:r>
        <w:separator/>
      </w:r>
    </w:p>
  </w:endnote>
  <w:endnote w:type="continuationSeparator" w:id="0">
    <w:p w14:paraId="7384E982" w14:textId="77777777" w:rsidR="009D124C" w:rsidRDefault="009D124C">
      <w:r>
        <w:continuationSeparator/>
      </w:r>
    </w:p>
  </w:endnote>
  <w:endnote w:type="continuationNotice" w:id="1">
    <w:p w14:paraId="701949E6" w14:textId="77777777" w:rsidR="009D124C" w:rsidRDefault="009D1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202DBB0E" w:rsidR="000D7EF8" w:rsidRDefault="000D7EF8">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E68C0">
      <w:rPr>
        <w:noProof/>
      </w:rPr>
      <w:t>5</w:t>
    </w:r>
    <w:r>
      <w:fldChar w:fldCharType="end"/>
    </w:r>
    <w:r>
      <w:tab/>
    </w:r>
    <w:r w:rsidR="00710B0C">
      <w:t>Peter Yee</w:t>
    </w:r>
    <w:r>
      <w:t xml:space="preserve"> (</w:t>
    </w:r>
    <w:r w:rsidR="00710B0C">
      <w:t>NSA-CSD</w:t>
    </w:r>
    <w:r>
      <w:t>)</w:t>
    </w:r>
  </w:p>
  <w:p w14:paraId="6818C9BD" w14:textId="77777777" w:rsidR="000D7EF8" w:rsidRDefault="000D7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2B53" w14:textId="77777777" w:rsidR="009D124C" w:rsidRDefault="009D124C">
      <w:r>
        <w:separator/>
      </w:r>
    </w:p>
  </w:footnote>
  <w:footnote w:type="continuationSeparator" w:id="0">
    <w:p w14:paraId="5799E255" w14:textId="77777777" w:rsidR="009D124C" w:rsidRDefault="009D124C">
      <w:r>
        <w:continuationSeparator/>
      </w:r>
    </w:p>
  </w:footnote>
  <w:footnote w:type="continuationNotice" w:id="1">
    <w:p w14:paraId="4061A028" w14:textId="77777777" w:rsidR="009D124C" w:rsidRDefault="009D1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08E7CA91" w:rsidR="000D7EF8" w:rsidRDefault="00710B0C">
    <w:pPr>
      <w:pStyle w:val="Header"/>
      <w:tabs>
        <w:tab w:val="clear" w:pos="6480"/>
        <w:tab w:val="center" w:pos="4680"/>
        <w:tab w:val="right" w:pos="9360"/>
      </w:tabs>
    </w:pPr>
    <w:r>
      <w:t>December</w:t>
    </w:r>
    <w:r w:rsidR="000D7EF8">
      <w:t>, 2021</w:t>
    </w:r>
    <w:r w:rsidR="000D7EF8">
      <w:ptab w:relativeTo="margin" w:alignment="right" w:leader="none"/>
    </w:r>
    <w:r w:rsidR="000D7EF8">
      <w:t>doc.: IEEE 802.11-21/</w:t>
    </w:r>
    <w:r w:rsidR="00D97EBB">
      <w:t>2026</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94515"/>
    <w:multiLevelType w:val="hybridMultilevel"/>
    <w:tmpl w:val="E3BEA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97327"/>
    <w:multiLevelType w:val="hybridMultilevel"/>
    <w:tmpl w:val="4C745BA6"/>
    <w:lvl w:ilvl="0" w:tplc="C292E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C179E"/>
    <w:multiLevelType w:val="hybridMultilevel"/>
    <w:tmpl w:val="8BEAF3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AB64B4"/>
    <w:multiLevelType w:val="hybridMultilevel"/>
    <w:tmpl w:val="1562CAA6"/>
    <w:lvl w:ilvl="0" w:tplc="5E183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A7092"/>
    <w:multiLevelType w:val="hybridMultilevel"/>
    <w:tmpl w:val="06D218E4"/>
    <w:lvl w:ilvl="0" w:tplc="DC66BA2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EB72D7"/>
    <w:multiLevelType w:val="hybridMultilevel"/>
    <w:tmpl w:val="328200F0"/>
    <w:lvl w:ilvl="0" w:tplc="075A8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04F17"/>
    <w:multiLevelType w:val="hybridMultilevel"/>
    <w:tmpl w:val="5140960A"/>
    <w:lvl w:ilvl="0" w:tplc="423EAD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E086C"/>
    <w:multiLevelType w:val="hybridMultilevel"/>
    <w:tmpl w:val="7592E008"/>
    <w:lvl w:ilvl="0" w:tplc="5448E8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2"/>
  </w:num>
  <w:num w:numId="6">
    <w:abstractNumId w:val="5"/>
  </w:num>
  <w:num w:numId="7">
    <w:abstractNumId w:val="10"/>
  </w:num>
  <w:num w:numId="8">
    <w:abstractNumId w:val="7"/>
  </w:num>
  <w:num w:numId="9">
    <w:abstractNumId w:val="9"/>
  </w:num>
  <w:num w:numId="10">
    <w:abstractNumId w:val="3"/>
  </w:num>
  <w:num w:numId="11">
    <w:abstractNumId w:val="6"/>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6F30"/>
    <w:rsid w:val="000226D9"/>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C404D"/>
    <w:rsid w:val="000D6703"/>
    <w:rsid w:val="000D7EF8"/>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47F2"/>
    <w:rsid w:val="001863D7"/>
    <w:rsid w:val="00192C6D"/>
    <w:rsid w:val="001932CF"/>
    <w:rsid w:val="00194D07"/>
    <w:rsid w:val="001A3EA1"/>
    <w:rsid w:val="001A4E3E"/>
    <w:rsid w:val="001B4915"/>
    <w:rsid w:val="001D67E6"/>
    <w:rsid w:val="001D6FB4"/>
    <w:rsid w:val="001E0482"/>
    <w:rsid w:val="001E3E21"/>
    <w:rsid w:val="001E5FDE"/>
    <w:rsid w:val="001E627A"/>
    <w:rsid w:val="001E70A4"/>
    <w:rsid w:val="001F4BAE"/>
    <w:rsid w:val="00203293"/>
    <w:rsid w:val="002037BC"/>
    <w:rsid w:val="002074E3"/>
    <w:rsid w:val="00211FE9"/>
    <w:rsid w:val="002134CB"/>
    <w:rsid w:val="0022346B"/>
    <w:rsid w:val="002279B6"/>
    <w:rsid w:val="00230372"/>
    <w:rsid w:val="00233EA9"/>
    <w:rsid w:val="002479F4"/>
    <w:rsid w:val="002573BF"/>
    <w:rsid w:val="00261359"/>
    <w:rsid w:val="00261A04"/>
    <w:rsid w:val="00263370"/>
    <w:rsid w:val="00267352"/>
    <w:rsid w:val="00283F8D"/>
    <w:rsid w:val="00286852"/>
    <w:rsid w:val="00287AD1"/>
    <w:rsid w:val="00293098"/>
    <w:rsid w:val="0029323C"/>
    <w:rsid w:val="0029378C"/>
    <w:rsid w:val="0029771A"/>
    <w:rsid w:val="00297AE5"/>
    <w:rsid w:val="00297B32"/>
    <w:rsid w:val="002A62A3"/>
    <w:rsid w:val="002B6D7C"/>
    <w:rsid w:val="002C1BD8"/>
    <w:rsid w:val="002D07C0"/>
    <w:rsid w:val="002D18F2"/>
    <w:rsid w:val="002D1E9E"/>
    <w:rsid w:val="002D5A24"/>
    <w:rsid w:val="002E1558"/>
    <w:rsid w:val="002E69ED"/>
    <w:rsid w:val="002F0216"/>
    <w:rsid w:val="002F16CE"/>
    <w:rsid w:val="002F26C0"/>
    <w:rsid w:val="002F2A54"/>
    <w:rsid w:val="003037E5"/>
    <w:rsid w:val="00304CC9"/>
    <w:rsid w:val="003055E6"/>
    <w:rsid w:val="00306E01"/>
    <w:rsid w:val="00307B89"/>
    <w:rsid w:val="00311A3B"/>
    <w:rsid w:val="003136BC"/>
    <w:rsid w:val="00316130"/>
    <w:rsid w:val="00317DED"/>
    <w:rsid w:val="00330EF7"/>
    <w:rsid w:val="00332F4C"/>
    <w:rsid w:val="0033692C"/>
    <w:rsid w:val="00337B9F"/>
    <w:rsid w:val="0034226C"/>
    <w:rsid w:val="003443B4"/>
    <w:rsid w:val="00344623"/>
    <w:rsid w:val="00345E5A"/>
    <w:rsid w:val="003460D2"/>
    <w:rsid w:val="00347DFE"/>
    <w:rsid w:val="00350F5C"/>
    <w:rsid w:val="00357D01"/>
    <w:rsid w:val="00364E05"/>
    <w:rsid w:val="0037186D"/>
    <w:rsid w:val="00373978"/>
    <w:rsid w:val="00373B90"/>
    <w:rsid w:val="00383827"/>
    <w:rsid w:val="00383DDC"/>
    <w:rsid w:val="003930C0"/>
    <w:rsid w:val="003937B3"/>
    <w:rsid w:val="003960BD"/>
    <w:rsid w:val="003A3E46"/>
    <w:rsid w:val="003A7A67"/>
    <w:rsid w:val="003B226A"/>
    <w:rsid w:val="003B2421"/>
    <w:rsid w:val="003C1D11"/>
    <w:rsid w:val="003C468B"/>
    <w:rsid w:val="003C502A"/>
    <w:rsid w:val="003C640D"/>
    <w:rsid w:val="003D2E75"/>
    <w:rsid w:val="003D4C3B"/>
    <w:rsid w:val="003D5188"/>
    <w:rsid w:val="003D5525"/>
    <w:rsid w:val="003E2806"/>
    <w:rsid w:val="003E30E0"/>
    <w:rsid w:val="003E7D68"/>
    <w:rsid w:val="003E7E73"/>
    <w:rsid w:val="003F10D8"/>
    <w:rsid w:val="00400C73"/>
    <w:rsid w:val="00403135"/>
    <w:rsid w:val="00404554"/>
    <w:rsid w:val="00404DDA"/>
    <w:rsid w:val="00422E60"/>
    <w:rsid w:val="004267EF"/>
    <w:rsid w:val="00432715"/>
    <w:rsid w:val="00437A8B"/>
    <w:rsid w:val="00443920"/>
    <w:rsid w:val="00445528"/>
    <w:rsid w:val="00451C19"/>
    <w:rsid w:val="00452F47"/>
    <w:rsid w:val="004531DC"/>
    <w:rsid w:val="004543C8"/>
    <w:rsid w:val="00461E78"/>
    <w:rsid w:val="0046610F"/>
    <w:rsid w:val="00473004"/>
    <w:rsid w:val="00476BE7"/>
    <w:rsid w:val="00480B2D"/>
    <w:rsid w:val="004927EB"/>
    <w:rsid w:val="00493AC9"/>
    <w:rsid w:val="00494773"/>
    <w:rsid w:val="004A23BA"/>
    <w:rsid w:val="004A3E41"/>
    <w:rsid w:val="004B29F1"/>
    <w:rsid w:val="004B53EB"/>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66A3"/>
    <w:rsid w:val="005517D1"/>
    <w:rsid w:val="0055562D"/>
    <w:rsid w:val="00560D8A"/>
    <w:rsid w:val="00563D0A"/>
    <w:rsid w:val="00564D74"/>
    <w:rsid w:val="00565E46"/>
    <w:rsid w:val="00570B09"/>
    <w:rsid w:val="00571ED4"/>
    <w:rsid w:val="00573E6E"/>
    <w:rsid w:val="005915C0"/>
    <w:rsid w:val="00592DC1"/>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43B68"/>
    <w:rsid w:val="0065136A"/>
    <w:rsid w:val="00651650"/>
    <w:rsid w:val="00661F19"/>
    <w:rsid w:val="00670EE0"/>
    <w:rsid w:val="006805CD"/>
    <w:rsid w:val="00685DA8"/>
    <w:rsid w:val="0068752A"/>
    <w:rsid w:val="006920E1"/>
    <w:rsid w:val="006A1400"/>
    <w:rsid w:val="006A3937"/>
    <w:rsid w:val="006B3D3D"/>
    <w:rsid w:val="006B7C37"/>
    <w:rsid w:val="006C1E39"/>
    <w:rsid w:val="006C37AA"/>
    <w:rsid w:val="006C6071"/>
    <w:rsid w:val="006D37EE"/>
    <w:rsid w:val="006D46A9"/>
    <w:rsid w:val="006D5E48"/>
    <w:rsid w:val="006D75BE"/>
    <w:rsid w:val="006F2DEA"/>
    <w:rsid w:val="007038FA"/>
    <w:rsid w:val="00710B0C"/>
    <w:rsid w:val="00711E9F"/>
    <w:rsid w:val="00716142"/>
    <w:rsid w:val="00717575"/>
    <w:rsid w:val="00720E9D"/>
    <w:rsid w:val="0073768B"/>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B7D"/>
    <w:rsid w:val="00804A15"/>
    <w:rsid w:val="008132F0"/>
    <w:rsid w:val="00820639"/>
    <w:rsid w:val="00822225"/>
    <w:rsid w:val="00822EA1"/>
    <w:rsid w:val="008319CF"/>
    <w:rsid w:val="00833EC8"/>
    <w:rsid w:val="0084641F"/>
    <w:rsid w:val="00852DF4"/>
    <w:rsid w:val="008554FC"/>
    <w:rsid w:val="00857423"/>
    <w:rsid w:val="00866452"/>
    <w:rsid w:val="0087128D"/>
    <w:rsid w:val="00871316"/>
    <w:rsid w:val="008739D2"/>
    <w:rsid w:val="00874CD7"/>
    <w:rsid w:val="008759DE"/>
    <w:rsid w:val="0088142F"/>
    <w:rsid w:val="008867F6"/>
    <w:rsid w:val="00887289"/>
    <w:rsid w:val="00893B21"/>
    <w:rsid w:val="00897DEB"/>
    <w:rsid w:val="008A6772"/>
    <w:rsid w:val="008B3CE8"/>
    <w:rsid w:val="008B473F"/>
    <w:rsid w:val="008C1318"/>
    <w:rsid w:val="008C2A57"/>
    <w:rsid w:val="008C5FF0"/>
    <w:rsid w:val="008D0C5C"/>
    <w:rsid w:val="008D0F44"/>
    <w:rsid w:val="008D27F1"/>
    <w:rsid w:val="008E3219"/>
    <w:rsid w:val="008E5817"/>
    <w:rsid w:val="0090505C"/>
    <w:rsid w:val="00905201"/>
    <w:rsid w:val="00906DE6"/>
    <w:rsid w:val="00924117"/>
    <w:rsid w:val="00926AD6"/>
    <w:rsid w:val="00931A0E"/>
    <w:rsid w:val="00931FA2"/>
    <w:rsid w:val="0093520D"/>
    <w:rsid w:val="009367B6"/>
    <w:rsid w:val="0093794C"/>
    <w:rsid w:val="00937D4D"/>
    <w:rsid w:val="00941788"/>
    <w:rsid w:val="00941FC8"/>
    <w:rsid w:val="009438C5"/>
    <w:rsid w:val="00950044"/>
    <w:rsid w:val="00954506"/>
    <w:rsid w:val="009566C7"/>
    <w:rsid w:val="00956941"/>
    <w:rsid w:val="00965986"/>
    <w:rsid w:val="00967586"/>
    <w:rsid w:val="009752B9"/>
    <w:rsid w:val="00977311"/>
    <w:rsid w:val="0098025E"/>
    <w:rsid w:val="00980ACC"/>
    <w:rsid w:val="00985536"/>
    <w:rsid w:val="0098694D"/>
    <w:rsid w:val="009878E7"/>
    <w:rsid w:val="00994383"/>
    <w:rsid w:val="009A3732"/>
    <w:rsid w:val="009B493C"/>
    <w:rsid w:val="009B6539"/>
    <w:rsid w:val="009C32F9"/>
    <w:rsid w:val="009C677F"/>
    <w:rsid w:val="009D124C"/>
    <w:rsid w:val="009D23FC"/>
    <w:rsid w:val="009D2A02"/>
    <w:rsid w:val="009E0717"/>
    <w:rsid w:val="009E5930"/>
    <w:rsid w:val="009E7F78"/>
    <w:rsid w:val="009F43A5"/>
    <w:rsid w:val="009F5A3E"/>
    <w:rsid w:val="009F67AF"/>
    <w:rsid w:val="00A00A69"/>
    <w:rsid w:val="00A06D48"/>
    <w:rsid w:val="00A07253"/>
    <w:rsid w:val="00A10EE8"/>
    <w:rsid w:val="00A13782"/>
    <w:rsid w:val="00A17ADD"/>
    <w:rsid w:val="00A261B1"/>
    <w:rsid w:val="00A303BE"/>
    <w:rsid w:val="00A311C0"/>
    <w:rsid w:val="00A3448D"/>
    <w:rsid w:val="00A40162"/>
    <w:rsid w:val="00A42027"/>
    <w:rsid w:val="00A52634"/>
    <w:rsid w:val="00A54992"/>
    <w:rsid w:val="00A60551"/>
    <w:rsid w:val="00A613A7"/>
    <w:rsid w:val="00A65209"/>
    <w:rsid w:val="00A6563B"/>
    <w:rsid w:val="00A70AA2"/>
    <w:rsid w:val="00A71E81"/>
    <w:rsid w:val="00A72D82"/>
    <w:rsid w:val="00A8051D"/>
    <w:rsid w:val="00A90E48"/>
    <w:rsid w:val="00AA3FBA"/>
    <w:rsid w:val="00AB04F2"/>
    <w:rsid w:val="00AB1E50"/>
    <w:rsid w:val="00AC758C"/>
    <w:rsid w:val="00AD1763"/>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5592"/>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5BCE"/>
    <w:rsid w:val="00CD07F2"/>
    <w:rsid w:val="00CD7B10"/>
    <w:rsid w:val="00CE0224"/>
    <w:rsid w:val="00CE19D1"/>
    <w:rsid w:val="00CE3897"/>
    <w:rsid w:val="00CE4D5B"/>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97EBB"/>
    <w:rsid w:val="00DA7C62"/>
    <w:rsid w:val="00DA7FAB"/>
    <w:rsid w:val="00DC0D92"/>
    <w:rsid w:val="00DD3001"/>
    <w:rsid w:val="00DD45BF"/>
    <w:rsid w:val="00DD52FC"/>
    <w:rsid w:val="00DD5348"/>
    <w:rsid w:val="00DD5B82"/>
    <w:rsid w:val="00DE4278"/>
    <w:rsid w:val="00DF16C7"/>
    <w:rsid w:val="00DF6316"/>
    <w:rsid w:val="00E00867"/>
    <w:rsid w:val="00E00CA5"/>
    <w:rsid w:val="00E01517"/>
    <w:rsid w:val="00E01D9A"/>
    <w:rsid w:val="00E06632"/>
    <w:rsid w:val="00E31CBA"/>
    <w:rsid w:val="00E37302"/>
    <w:rsid w:val="00E4498A"/>
    <w:rsid w:val="00E44C05"/>
    <w:rsid w:val="00E44F36"/>
    <w:rsid w:val="00E47A1B"/>
    <w:rsid w:val="00E51F81"/>
    <w:rsid w:val="00E527C2"/>
    <w:rsid w:val="00E638F6"/>
    <w:rsid w:val="00E64E02"/>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B240D"/>
    <w:rsid w:val="00FC2C87"/>
    <w:rsid w:val="00FD0B43"/>
    <w:rsid w:val="00FD1C78"/>
    <w:rsid w:val="00FD5C6E"/>
    <w:rsid w:val="00FD6D81"/>
    <w:rsid w:val="00FD7194"/>
    <w:rsid w:val="00FE2279"/>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80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26-00bh-issues-tracking.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996-01-00bh-agenda-tgbh-2021-december-16.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ACB81-03BC-4DE5-9073-2D303DA8F2B6}">
  <ds:schemaRefs>
    <ds:schemaRef ds:uri="http://schemas.openxmlformats.org/officeDocument/2006/bibliography"/>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6</cp:revision>
  <cp:lastPrinted>1900-01-01T08:00:00Z</cp:lastPrinted>
  <dcterms:created xsi:type="dcterms:W3CDTF">2021-12-16T15:04:00Z</dcterms:created>
  <dcterms:modified xsi:type="dcterms:W3CDTF">2021-12-21T18:27:00Z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