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F4C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632B00F" w14:textId="77777777">
        <w:trPr>
          <w:trHeight w:val="485"/>
          <w:jc w:val="center"/>
        </w:trPr>
        <w:tc>
          <w:tcPr>
            <w:tcW w:w="9576" w:type="dxa"/>
            <w:gridSpan w:val="5"/>
            <w:vAlign w:val="center"/>
          </w:tcPr>
          <w:p w14:paraId="2B0CD421" w14:textId="0A3388B8" w:rsidR="00CA09B2" w:rsidRDefault="00722D35">
            <w:pPr>
              <w:pStyle w:val="T2"/>
            </w:pPr>
            <w:r>
              <w:t>CC35 CIDS 41, 46, 47</w:t>
            </w:r>
          </w:p>
        </w:tc>
      </w:tr>
      <w:tr w:rsidR="00CA09B2" w14:paraId="65B5DCAF" w14:textId="77777777">
        <w:trPr>
          <w:trHeight w:val="359"/>
          <w:jc w:val="center"/>
        </w:trPr>
        <w:tc>
          <w:tcPr>
            <w:tcW w:w="9576" w:type="dxa"/>
            <w:gridSpan w:val="5"/>
            <w:vAlign w:val="center"/>
          </w:tcPr>
          <w:p w14:paraId="01990087" w14:textId="5C211F64" w:rsidR="00CA09B2" w:rsidRDefault="00CA09B2">
            <w:pPr>
              <w:pStyle w:val="T2"/>
              <w:ind w:left="0"/>
              <w:rPr>
                <w:sz w:val="20"/>
              </w:rPr>
            </w:pPr>
            <w:r>
              <w:rPr>
                <w:sz w:val="20"/>
              </w:rPr>
              <w:t>Date:</w:t>
            </w:r>
            <w:r>
              <w:rPr>
                <w:b w:val="0"/>
                <w:sz w:val="20"/>
              </w:rPr>
              <w:t xml:space="preserve">  </w:t>
            </w:r>
            <w:r w:rsidR="00722D35">
              <w:rPr>
                <w:b w:val="0"/>
                <w:sz w:val="20"/>
              </w:rPr>
              <w:t>2021</w:t>
            </w:r>
            <w:r>
              <w:rPr>
                <w:b w:val="0"/>
                <w:sz w:val="20"/>
              </w:rPr>
              <w:t>-</w:t>
            </w:r>
            <w:r w:rsidR="00722D35">
              <w:rPr>
                <w:b w:val="0"/>
                <w:sz w:val="20"/>
              </w:rPr>
              <w:t>11</w:t>
            </w:r>
            <w:r>
              <w:rPr>
                <w:b w:val="0"/>
                <w:sz w:val="20"/>
              </w:rPr>
              <w:t>-</w:t>
            </w:r>
            <w:r w:rsidR="00722D35">
              <w:rPr>
                <w:b w:val="0"/>
                <w:sz w:val="20"/>
              </w:rPr>
              <w:t>08</w:t>
            </w:r>
          </w:p>
        </w:tc>
      </w:tr>
      <w:tr w:rsidR="00CA09B2" w14:paraId="0B899DCA" w14:textId="77777777">
        <w:trPr>
          <w:cantSplit/>
          <w:jc w:val="center"/>
        </w:trPr>
        <w:tc>
          <w:tcPr>
            <w:tcW w:w="9576" w:type="dxa"/>
            <w:gridSpan w:val="5"/>
            <w:vAlign w:val="center"/>
          </w:tcPr>
          <w:p w14:paraId="0CE014C6" w14:textId="77777777" w:rsidR="00CA09B2" w:rsidRDefault="00CA09B2">
            <w:pPr>
              <w:pStyle w:val="T2"/>
              <w:spacing w:after="0"/>
              <w:ind w:left="0" w:right="0"/>
              <w:jc w:val="left"/>
              <w:rPr>
                <w:sz w:val="20"/>
              </w:rPr>
            </w:pPr>
            <w:r>
              <w:rPr>
                <w:sz w:val="20"/>
              </w:rPr>
              <w:t>Author(s):</w:t>
            </w:r>
          </w:p>
        </w:tc>
      </w:tr>
      <w:tr w:rsidR="00CA09B2" w14:paraId="56FC31D1" w14:textId="77777777">
        <w:trPr>
          <w:jc w:val="center"/>
        </w:trPr>
        <w:tc>
          <w:tcPr>
            <w:tcW w:w="1336" w:type="dxa"/>
            <w:vAlign w:val="center"/>
          </w:tcPr>
          <w:p w14:paraId="39770827" w14:textId="77777777" w:rsidR="00CA09B2" w:rsidRDefault="00CA09B2">
            <w:pPr>
              <w:pStyle w:val="T2"/>
              <w:spacing w:after="0"/>
              <w:ind w:left="0" w:right="0"/>
              <w:jc w:val="left"/>
              <w:rPr>
                <w:sz w:val="20"/>
              </w:rPr>
            </w:pPr>
            <w:r>
              <w:rPr>
                <w:sz w:val="20"/>
              </w:rPr>
              <w:t>Name</w:t>
            </w:r>
          </w:p>
        </w:tc>
        <w:tc>
          <w:tcPr>
            <w:tcW w:w="2064" w:type="dxa"/>
            <w:vAlign w:val="center"/>
          </w:tcPr>
          <w:p w14:paraId="26809BBB" w14:textId="77777777" w:rsidR="00CA09B2" w:rsidRDefault="0062440B">
            <w:pPr>
              <w:pStyle w:val="T2"/>
              <w:spacing w:after="0"/>
              <w:ind w:left="0" w:right="0"/>
              <w:jc w:val="left"/>
              <w:rPr>
                <w:sz w:val="20"/>
              </w:rPr>
            </w:pPr>
            <w:r>
              <w:rPr>
                <w:sz w:val="20"/>
              </w:rPr>
              <w:t>Affiliation</w:t>
            </w:r>
          </w:p>
        </w:tc>
        <w:tc>
          <w:tcPr>
            <w:tcW w:w="2814" w:type="dxa"/>
            <w:vAlign w:val="center"/>
          </w:tcPr>
          <w:p w14:paraId="2EE32D6D" w14:textId="77777777" w:rsidR="00CA09B2" w:rsidRDefault="00CA09B2">
            <w:pPr>
              <w:pStyle w:val="T2"/>
              <w:spacing w:after="0"/>
              <w:ind w:left="0" w:right="0"/>
              <w:jc w:val="left"/>
              <w:rPr>
                <w:sz w:val="20"/>
              </w:rPr>
            </w:pPr>
            <w:r>
              <w:rPr>
                <w:sz w:val="20"/>
              </w:rPr>
              <w:t>Address</w:t>
            </w:r>
          </w:p>
        </w:tc>
        <w:tc>
          <w:tcPr>
            <w:tcW w:w="1715" w:type="dxa"/>
            <w:vAlign w:val="center"/>
          </w:tcPr>
          <w:p w14:paraId="5C5275EE" w14:textId="77777777" w:rsidR="00CA09B2" w:rsidRDefault="00CA09B2">
            <w:pPr>
              <w:pStyle w:val="T2"/>
              <w:spacing w:after="0"/>
              <w:ind w:left="0" w:right="0"/>
              <w:jc w:val="left"/>
              <w:rPr>
                <w:sz w:val="20"/>
              </w:rPr>
            </w:pPr>
            <w:r>
              <w:rPr>
                <w:sz w:val="20"/>
              </w:rPr>
              <w:t>Phone</w:t>
            </w:r>
          </w:p>
        </w:tc>
        <w:tc>
          <w:tcPr>
            <w:tcW w:w="1647" w:type="dxa"/>
            <w:vAlign w:val="center"/>
          </w:tcPr>
          <w:p w14:paraId="6283024D" w14:textId="77777777" w:rsidR="00CA09B2" w:rsidRDefault="00CA09B2">
            <w:pPr>
              <w:pStyle w:val="T2"/>
              <w:spacing w:after="0"/>
              <w:ind w:left="0" w:right="0"/>
              <w:jc w:val="left"/>
              <w:rPr>
                <w:sz w:val="20"/>
              </w:rPr>
            </w:pPr>
            <w:r>
              <w:rPr>
                <w:sz w:val="20"/>
              </w:rPr>
              <w:t>email</w:t>
            </w:r>
          </w:p>
        </w:tc>
      </w:tr>
      <w:tr w:rsidR="00A55764" w14:paraId="1E5F5ACD" w14:textId="77777777">
        <w:trPr>
          <w:jc w:val="center"/>
        </w:trPr>
        <w:tc>
          <w:tcPr>
            <w:tcW w:w="1336" w:type="dxa"/>
            <w:vAlign w:val="center"/>
          </w:tcPr>
          <w:p w14:paraId="241003B5" w14:textId="3B9478BD" w:rsidR="00A55764" w:rsidRDefault="00A55764" w:rsidP="00A55764">
            <w:pPr>
              <w:pStyle w:val="T2"/>
              <w:spacing w:after="0"/>
              <w:ind w:left="0" w:right="0"/>
              <w:rPr>
                <w:b w:val="0"/>
                <w:sz w:val="20"/>
              </w:rPr>
            </w:pPr>
            <w:r>
              <w:rPr>
                <w:b w:val="0"/>
                <w:sz w:val="20"/>
              </w:rPr>
              <w:t>Dave Goodall</w:t>
            </w:r>
          </w:p>
        </w:tc>
        <w:tc>
          <w:tcPr>
            <w:tcW w:w="2064" w:type="dxa"/>
            <w:vAlign w:val="center"/>
          </w:tcPr>
          <w:p w14:paraId="156AF5FF" w14:textId="49E8ABC6" w:rsidR="00A55764" w:rsidRDefault="00A55764" w:rsidP="00A55764">
            <w:pPr>
              <w:pStyle w:val="T2"/>
              <w:spacing w:after="0"/>
              <w:ind w:left="0" w:right="0"/>
              <w:rPr>
                <w:b w:val="0"/>
                <w:sz w:val="20"/>
              </w:rPr>
            </w:pPr>
            <w:r>
              <w:rPr>
                <w:b w:val="0"/>
                <w:sz w:val="20"/>
              </w:rPr>
              <w:t>Morse Micro</w:t>
            </w:r>
          </w:p>
        </w:tc>
        <w:tc>
          <w:tcPr>
            <w:tcW w:w="2814" w:type="dxa"/>
            <w:vAlign w:val="center"/>
          </w:tcPr>
          <w:p w14:paraId="436BF6CD" w14:textId="77777777" w:rsidR="00A55764" w:rsidRDefault="00A55764" w:rsidP="00A55764">
            <w:pPr>
              <w:pStyle w:val="T2"/>
              <w:spacing w:after="0"/>
              <w:ind w:left="0" w:right="0"/>
              <w:rPr>
                <w:b w:val="0"/>
                <w:sz w:val="20"/>
              </w:rPr>
            </w:pPr>
          </w:p>
        </w:tc>
        <w:tc>
          <w:tcPr>
            <w:tcW w:w="1715" w:type="dxa"/>
            <w:vAlign w:val="center"/>
          </w:tcPr>
          <w:p w14:paraId="1FE7F509" w14:textId="77777777" w:rsidR="00A55764" w:rsidRDefault="00A55764" w:rsidP="00A55764">
            <w:pPr>
              <w:pStyle w:val="T2"/>
              <w:spacing w:after="0"/>
              <w:ind w:left="0" w:right="0"/>
              <w:rPr>
                <w:b w:val="0"/>
                <w:sz w:val="20"/>
              </w:rPr>
            </w:pPr>
          </w:p>
        </w:tc>
        <w:tc>
          <w:tcPr>
            <w:tcW w:w="1647" w:type="dxa"/>
            <w:vAlign w:val="center"/>
          </w:tcPr>
          <w:p w14:paraId="20B01697" w14:textId="7E129ED9" w:rsidR="00A55764" w:rsidRDefault="00A55764" w:rsidP="00A55764">
            <w:pPr>
              <w:pStyle w:val="T2"/>
              <w:spacing w:after="0"/>
              <w:ind w:left="0" w:right="0"/>
              <w:rPr>
                <w:b w:val="0"/>
                <w:sz w:val="16"/>
              </w:rPr>
            </w:pPr>
            <w:r>
              <w:rPr>
                <w:b w:val="0"/>
                <w:sz w:val="16"/>
              </w:rPr>
              <w:t>dave@morsemicro.com</w:t>
            </w:r>
          </w:p>
        </w:tc>
      </w:tr>
      <w:tr w:rsidR="00A55764" w14:paraId="6C58F3FF" w14:textId="77777777">
        <w:trPr>
          <w:jc w:val="center"/>
        </w:trPr>
        <w:tc>
          <w:tcPr>
            <w:tcW w:w="1336" w:type="dxa"/>
            <w:vAlign w:val="center"/>
          </w:tcPr>
          <w:p w14:paraId="4B2B29F0" w14:textId="2B64D575" w:rsidR="00A55764" w:rsidRDefault="00A55764" w:rsidP="00A55764">
            <w:pPr>
              <w:pStyle w:val="T2"/>
              <w:spacing w:after="0"/>
              <w:ind w:left="0" w:right="0"/>
              <w:rPr>
                <w:b w:val="0"/>
                <w:sz w:val="20"/>
              </w:rPr>
            </w:pPr>
            <w:r>
              <w:rPr>
                <w:b w:val="0"/>
                <w:sz w:val="20"/>
              </w:rPr>
              <w:t xml:space="preserve">Dave </w:t>
            </w:r>
            <w:proofErr w:type="spellStart"/>
            <w:r>
              <w:rPr>
                <w:b w:val="0"/>
                <w:sz w:val="20"/>
              </w:rPr>
              <w:t>Halasz</w:t>
            </w:r>
            <w:proofErr w:type="spellEnd"/>
          </w:p>
        </w:tc>
        <w:tc>
          <w:tcPr>
            <w:tcW w:w="2064" w:type="dxa"/>
            <w:vAlign w:val="center"/>
          </w:tcPr>
          <w:p w14:paraId="51F4B042" w14:textId="565DAF43" w:rsidR="00A55764" w:rsidRDefault="00A55764" w:rsidP="00A55764">
            <w:pPr>
              <w:pStyle w:val="T2"/>
              <w:spacing w:after="0"/>
              <w:ind w:left="0" w:right="0"/>
              <w:rPr>
                <w:b w:val="0"/>
                <w:sz w:val="20"/>
              </w:rPr>
            </w:pPr>
            <w:r>
              <w:rPr>
                <w:b w:val="0"/>
                <w:sz w:val="20"/>
              </w:rPr>
              <w:t>Morse Micro</w:t>
            </w:r>
          </w:p>
        </w:tc>
        <w:tc>
          <w:tcPr>
            <w:tcW w:w="2814" w:type="dxa"/>
            <w:vAlign w:val="center"/>
          </w:tcPr>
          <w:p w14:paraId="331AA62D" w14:textId="77777777" w:rsidR="00A55764" w:rsidRDefault="00A55764" w:rsidP="00A55764">
            <w:pPr>
              <w:pStyle w:val="T2"/>
              <w:spacing w:after="0"/>
              <w:ind w:left="0" w:right="0"/>
              <w:rPr>
                <w:b w:val="0"/>
                <w:sz w:val="20"/>
              </w:rPr>
            </w:pPr>
          </w:p>
        </w:tc>
        <w:tc>
          <w:tcPr>
            <w:tcW w:w="1715" w:type="dxa"/>
            <w:vAlign w:val="center"/>
          </w:tcPr>
          <w:p w14:paraId="2065C9CB" w14:textId="77777777" w:rsidR="00A55764" w:rsidRDefault="00A55764" w:rsidP="00A55764">
            <w:pPr>
              <w:pStyle w:val="T2"/>
              <w:spacing w:after="0"/>
              <w:ind w:left="0" w:right="0"/>
              <w:rPr>
                <w:b w:val="0"/>
                <w:sz w:val="20"/>
              </w:rPr>
            </w:pPr>
          </w:p>
        </w:tc>
        <w:tc>
          <w:tcPr>
            <w:tcW w:w="1647" w:type="dxa"/>
            <w:vAlign w:val="center"/>
          </w:tcPr>
          <w:p w14:paraId="7BFB221F" w14:textId="63197B4C" w:rsidR="00A55764" w:rsidRDefault="00A55764" w:rsidP="00A55764">
            <w:pPr>
              <w:pStyle w:val="T2"/>
              <w:spacing w:after="0"/>
              <w:ind w:left="0" w:right="0"/>
              <w:rPr>
                <w:b w:val="0"/>
                <w:sz w:val="16"/>
              </w:rPr>
            </w:pPr>
            <w:r w:rsidRPr="00D73620">
              <w:rPr>
                <w:b w:val="0"/>
                <w:sz w:val="16"/>
              </w:rPr>
              <w:t>dave.halasz@morsemicro.com</w:t>
            </w:r>
          </w:p>
        </w:tc>
      </w:tr>
    </w:tbl>
    <w:p w14:paraId="2B957DD7" w14:textId="77777777" w:rsidR="00CA09B2" w:rsidRDefault="007E6744">
      <w:pPr>
        <w:pStyle w:val="T1"/>
        <w:spacing w:after="120"/>
        <w:rPr>
          <w:sz w:val="22"/>
        </w:rPr>
      </w:pPr>
      <w:r>
        <w:rPr>
          <w:noProof/>
        </w:rPr>
        <w:pict w14:anchorId="3AE05A1F">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430DD223" w14:textId="77777777" w:rsidR="0029020B" w:rsidRDefault="0029020B">
                  <w:pPr>
                    <w:pStyle w:val="T1"/>
                    <w:spacing w:after="120"/>
                  </w:pPr>
                  <w:r>
                    <w:t>Abstract</w:t>
                  </w:r>
                </w:p>
                <w:p w14:paraId="04436D59" w14:textId="0F5C2288" w:rsidR="0029020B" w:rsidRDefault="005B6882">
                  <w:pPr>
                    <w:jc w:val="both"/>
                  </w:pPr>
                  <w:r w:rsidRPr="005B6882">
                    <w:t>This submission proposes resolutions for the following comments from comment collection 35 on P802.11-REVmeD0.0:</w:t>
                  </w:r>
                </w:p>
                <w:p w14:paraId="5CA58762" w14:textId="55479B7C" w:rsidR="005B6882" w:rsidRDefault="005B6882">
                  <w:pPr>
                    <w:jc w:val="both"/>
                  </w:pPr>
                </w:p>
                <w:p w14:paraId="3724B891" w14:textId="0AC140CD" w:rsidR="005B6882" w:rsidRDefault="006A0144">
                  <w:pPr>
                    <w:jc w:val="both"/>
                  </w:pPr>
                  <w:r>
                    <w:t>41</w:t>
                  </w:r>
                  <w:r w:rsidR="00EF5F64">
                    <w:t>, 46, 47</w:t>
                  </w:r>
                </w:p>
                <w:p w14:paraId="102DD12A" w14:textId="48BDECA2" w:rsidR="00754898" w:rsidRDefault="00754898">
                  <w:pPr>
                    <w:jc w:val="both"/>
                  </w:pPr>
                </w:p>
                <w:p w14:paraId="392BDB6B" w14:textId="628D662B" w:rsidR="00754898" w:rsidRDefault="00754898">
                  <w:pPr>
                    <w:jc w:val="both"/>
                  </w:pPr>
                </w:p>
                <w:p w14:paraId="659578B4" w14:textId="32447F9C" w:rsidR="00754898" w:rsidRDefault="00754898">
                  <w:pPr>
                    <w:jc w:val="both"/>
                  </w:pPr>
                </w:p>
                <w:p w14:paraId="695DE8A3" w14:textId="77777777" w:rsidR="00754898" w:rsidRPr="00754898" w:rsidRDefault="00754898" w:rsidP="00754898">
                  <w:pPr>
                    <w:jc w:val="both"/>
                    <w:rPr>
                      <w:b/>
                      <w:bCs/>
                    </w:rPr>
                  </w:pPr>
                  <w:r w:rsidRPr="00754898">
                    <w:rPr>
                      <w:b/>
                      <w:bCs/>
                    </w:rPr>
                    <w:t>Revision History:</w:t>
                  </w:r>
                </w:p>
                <w:p w14:paraId="52B2AADA" w14:textId="77777777" w:rsidR="00754898" w:rsidRDefault="00754898" w:rsidP="00754898">
                  <w:pPr>
                    <w:jc w:val="both"/>
                  </w:pPr>
                </w:p>
                <w:p w14:paraId="08E064EF" w14:textId="0F27CCA2" w:rsidR="00754898" w:rsidRDefault="00754898" w:rsidP="00754898">
                  <w:pPr>
                    <w:jc w:val="both"/>
                  </w:pPr>
                  <w:r>
                    <w:t>R0: Initial version</w:t>
                  </w:r>
                </w:p>
              </w:txbxContent>
            </v:textbox>
          </v:shape>
        </w:pict>
      </w:r>
    </w:p>
    <w:p w14:paraId="6B97F9CE" w14:textId="695698D8" w:rsidR="00CA09B2" w:rsidRDefault="00CA09B2" w:rsidP="00704B99">
      <w:pPr>
        <w:pStyle w:val="Heading1"/>
      </w:pPr>
      <w:r>
        <w:br w:type="page"/>
      </w:r>
      <w:r w:rsidR="00C15B3D">
        <w:lastRenderedPageBreak/>
        <w:t xml:space="preserve">CID </w:t>
      </w:r>
      <w:r w:rsidR="006A0144">
        <w:t>41</w:t>
      </w:r>
    </w:p>
    <w:p w14:paraId="18804E0D" w14:textId="77777777" w:rsidR="00C15B3D" w:rsidRDefault="00C15B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26"/>
        <w:gridCol w:w="2571"/>
        <w:gridCol w:w="2484"/>
      </w:tblGrid>
      <w:tr w:rsidR="00C15B3D" w14:paraId="4774C14B" w14:textId="77777777" w:rsidTr="00037835">
        <w:tc>
          <w:tcPr>
            <w:tcW w:w="2295" w:type="dxa"/>
            <w:shd w:val="clear" w:color="auto" w:fill="auto"/>
          </w:tcPr>
          <w:p w14:paraId="1BEF2158" w14:textId="77777777" w:rsidR="00C15B3D" w:rsidRDefault="00C15B3D" w:rsidP="00037835">
            <w:r>
              <w:t>CID</w:t>
            </w:r>
          </w:p>
        </w:tc>
        <w:tc>
          <w:tcPr>
            <w:tcW w:w="2226" w:type="dxa"/>
          </w:tcPr>
          <w:p w14:paraId="3FDEE7A3" w14:textId="77777777" w:rsidR="00C15B3D" w:rsidRPr="009F565B" w:rsidRDefault="00C15B3D" w:rsidP="00037835">
            <w:pPr>
              <w:rPr>
                <w:rFonts w:ascii="Arial" w:hAnsi="Arial" w:cs="Arial"/>
                <w:sz w:val="20"/>
              </w:rPr>
            </w:pPr>
            <w:r>
              <w:rPr>
                <w:rFonts w:ascii="Arial" w:hAnsi="Arial" w:cs="Arial"/>
                <w:sz w:val="20"/>
              </w:rPr>
              <w:t>Clause</w:t>
            </w:r>
          </w:p>
        </w:tc>
        <w:tc>
          <w:tcPr>
            <w:tcW w:w="2571" w:type="dxa"/>
            <w:shd w:val="clear" w:color="auto" w:fill="auto"/>
          </w:tcPr>
          <w:p w14:paraId="65693AAB" w14:textId="77777777" w:rsidR="00C15B3D" w:rsidRPr="009F565B" w:rsidRDefault="00C15B3D" w:rsidP="00037835">
            <w:pPr>
              <w:rPr>
                <w:rFonts w:ascii="Arial" w:hAnsi="Arial" w:cs="Arial"/>
                <w:sz w:val="20"/>
              </w:rPr>
            </w:pPr>
            <w:r>
              <w:rPr>
                <w:rFonts w:ascii="Arial" w:hAnsi="Arial" w:cs="Arial"/>
                <w:sz w:val="20"/>
              </w:rPr>
              <w:t>Comment</w:t>
            </w:r>
          </w:p>
        </w:tc>
        <w:tc>
          <w:tcPr>
            <w:tcW w:w="2484" w:type="dxa"/>
            <w:shd w:val="clear" w:color="auto" w:fill="auto"/>
          </w:tcPr>
          <w:p w14:paraId="10FCA5E3" w14:textId="77777777" w:rsidR="00C15B3D" w:rsidRPr="009F565B" w:rsidRDefault="00C15B3D" w:rsidP="00037835">
            <w:pPr>
              <w:rPr>
                <w:rFonts w:ascii="Arial" w:hAnsi="Arial" w:cs="Arial"/>
                <w:sz w:val="20"/>
              </w:rPr>
            </w:pPr>
            <w:r>
              <w:rPr>
                <w:rFonts w:ascii="Arial" w:hAnsi="Arial" w:cs="Arial"/>
                <w:sz w:val="20"/>
              </w:rPr>
              <w:t>Proposed Change</w:t>
            </w:r>
          </w:p>
        </w:tc>
      </w:tr>
      <w:tr w:rsidR="00C15B3D" w14:paraId="1F0E48B7" w14:textId="77777777" w:rsidTr="00037835">
        <w:tc>
          <w:tcPr>
            <w:tcW w:w="2295" w:type="dxa"/>
            <w:shd w:val="clear" w:color="auto" w:fill="auto"/>
          </w:tcPr>
          <w:p w14:paraId="65282D31" w14:textId="46D40E82" w:rsidR="00C15B3D" w:rsidRDefault="006A0144" w:rsidP="00037835">
            <w:r>
              <w:t>41</w:t>
            </w:r>
          </w:p>
        </w:tc>
        <w:tc>
          <w:tcPr>
            <w:tcW w:w="2226" w:type="dxa"/>
          </w:tcPr>
          <w:p w14:paraId="515A8D90" w14:textId="37944F78" w:rsidR="00C15B3D" w:rsidRPr="009F565B" w:rsidRDefault="006A0144" w:rsidP="00037835">
            <w:pPr>
              <w:rPr>
                <w:rFonts w:ascii="Arial" w:hAnsi="Arial" w:cs="Arial"/>
                <w:sz w:val="20"/>
              </w:rPr>
            </w:pPr>
            <w:r w:rsidRPr="006A0144">
              <w:rPr>
                <w:rFonts w:ascii="Arial" w:hAnsi="Arial" w:cs="Arial"/>
                <w:sz w:val="20"/>
              </w:rPr>
              <w:t>23.3.12.2.4</w:t>
            </w:r>
          </w:p>
        </w:tc>
        <w:tc>
          <w:tcPr>
            <w:tcW w:w="2571" w:type="dxa"/>
            <w:shd w:val="clear" w:color="auto" w:fill="auto"/>
          </w:tcPr>
          <w:p w14:paraId="19F5A235" w14:textId="1193C87F" w:rsidR="00C15B3D" w:rsidRPr="009F565B" w:rsidRDefault="006A0144" w:rsidP="00610A4A">
            <w:pPr>
              <w:rPr>
                <w:rFonts w:ascii="Arial" w:hAnsi="Arial" w:cs="Arial"/>
                <w:sz w:val="20"/>
                <w:lang w:val="en-AU" w:eastAsia="en-AU"/>
              </w:rPr>
            </w:pPr>
            <w:r w:rsidRPr="006A0144">
              <w:rPr>
                <w:rFonts w:ascii="Arial" w:hAnsi="Arial" w:cs="Arial"/>
                <w:sz w:val="20"/>
              </w:rPr>
              <w:t>Industry has experienced some confusion in implementing the bit ordering of the scrambler initialization value in the NDP Ack. The specification does not need to change but we really could use a test vector somewhere in the appendices showing a packet and NDP Ack with known scrambler value and FCS bits etc.</w:t>
            </w:r>
          </w:p>
        </w:tc>
        <w:tc>
          <w:tcPr>
            <w:tcW w:w="2484" w:type="dxa"/>
            <w:shd w:val="clear" w:color="auto" w:fill="auto"/>
          </w:tcPr>
          <w:p w14:paraId="7F5C9D5F" w14:textId="3E1D2EBB" w:rsidR="00C15B3D" w:rsidRPr="009F565B" w:rsidRDefault="006A0144" w:rsidP="00610A4A">
            <w:pPr>
              <w:rPr>
                <w:rFonts w:ascii="Arial" w:hAnsi="Arial" w:cs="Arial"/>
                <w:sz w:val="20"/>
                <w:lang w:val="en-AU" w:eastAsia="en-AU"/>
              </w:rPr>
            </w:pPr>
            <w:r w:rsidRPr="006A0144">
              <w:rPr>
                <w:rFonts w:ascii="Arial" w:hAnsi="Arial" w:cs="Arial"/>
                <w:sz w:val="20"/>
              </w:rPr>
              <w:t>Add a test vector for an 802.11ah 2MHz direct addressed packet with known scrambler and FCS field following by NDP Ack to the appendices.</w:t>
            </w:r>
          </w:p>
        </w:tc>
      </w:tr>
    </w:tbl>
    <w:p w14:paraId="4057510B" w14:textId="540250A8" w:rsidR="00CA09B2" w:rsidRDefault="00CA09B2"/>
    <w:p w14:paraId="77DD16A4" w14:textId="23234663" w:rsidR="00892A8B" w:rsidRDefault="00AA77A7" w:rsidP="00704B99">
      <w:pPr>
        <w:pStyle w:val="Heading2"/>
      </w:pPr>
      <w:r>
        <w:t>Discussion</w:t>
      </w:r>
      <w:r w:rsidR="00892A8B">
        <w:t>:</w:t>
      </w:r>
    </w:p>
    <w:p w14:paraId="1B50132B" w14:textId="69FC0BDF" w:rsidR="00AA77A7" w:rsidRDefault="00AA77A7"/>
    <w:p w14:paraId="1F6035B6" w14:textId="07916BB5" w:rsidR="00AA77A7" w:rsidRPr="00574FC2" w:rsidRDefault="006A0144">
      <w:pPr>
        <w:rPr>
          <w:rFonts w:ascii="Arial" w:hAnsi="Arial" w:cs="Arial"/>
          <w:sz w:val="20"/>
        </w:rPr>
      </w:pPr>
      <w:r>
        <w:t>Reject: Insufficient detail. Note that industry has added the ability to decode an NDP Ack to sniffer tools so a test vector may no longer be considered necessary.</w:t>
      </w:r>
    </w:p>
    <w:p w14:paraId="2E2B0680" w14:textId="02AF1376" w:rsidR="00486EDE" w:rsidRDefault="00486EDE" w:rsidP="00486EDE"/>
    <w:p w14:paraId="44149326" w14:textId="77777777" w:rsidR="00574FC2" w:rsidRDefault="00574FC2" w:rsidP="00486EDE"/>
    <w:p w14:paraId="4DC99AD8" w14:textId="77777777" w:rsidR="004002EA" w:rsidRPr="004002EA" w:rsidRDefault="004002EA" w:rsidP="004002EA"/>
    <w:p w14:paraId="3176580F" w14:textId="002E11BF" w:rsidR="00486EDE" w:rsidRDefault="00941005" w:rsidP="00941005">
      <w:pPr>
        <w:pStyle w:val="Heading1"/>
      </w:pPr>
      <w:r>
        <w:t>CID 4</w:t>
      </w:r>
      <w:r w:rsidR="004002EA">
        <w:t>6</w:t>
      </w:r>
    </w:p>
    <w:p w14:paraId="66913C0C" w14:textId="073E85F9" w:rsidR="00941005" w:rsidRDefault="00941005" w:rsidP="00486E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26"/>
        <w:gridCol w:w="2571"/>
        <w:gridCol w:w="2484"/>
      </w:tblGrid>
      <w:tr w:rsidR="00941005" w14:paraId="3E4132C7" w14:textId="77777777" w:rsidTr="00723D7B">
        <w:tc>
          <w:tcPr>
            <w:tcW w:w="2295" w:type="dxa"/>
            <w:shd w:val="clear" w:color="auto" w:fill="auto"/>
          </w:tcPr>
          <w:p w14:paraId="7BC4AA1D" w14:textId="77777777" w:rsidR="00941005" w:rsidRDefault="00941005" w:rsidP="00723D7B">
            <w:r>
              <w:t>CID</w:t>
            </w:r>
          </w:p>
        </w:tc>
        <w:tc>
          <w:tcPr>
            <w:tcW w:w="2226" w:type="dxa"/>
          </w:tcPr>
          <w:p w14:paraId="42BF1A96" w14:textId="77777777" w:rsidR="00941005" w:rsidRPr="009F565B" w:rsidRDefault="00941005" w:rsidP="00723D7B">
            <w:pPr>
              <w:rPr>
                <w:rFonts w:ascii="Arial" w:hAnsi="Arial" w:cs="Arial"/>
                <w:sz w:val="20"/>
              </w:rPr>
            </w:pPr>
            <w:r>
              <w:rPr>
                <w:rFonts w:ascii="Arial" w:hAnsi="Arial" w:cs="Arial"/>
                <w:sz w:val="20"/>
              </w:rPr>
              <w:t>Clause</w:t>
            </w:r>
          </w:p>
        </w:tc>
        <w:tc>
          <w:tcPr>
            <w:tcW w:w="2571" w:type="dxa"/>
            <w:shd w:val="clear" w:color="auto" w:fill="auto"/>
          </w:tcPr>
          <w:p w14:paraId="386BD6AB" w14:textId="77777777" w:rsidR="00941005" w:rsidRPr="009F565B" w:rsidRDefault="00941005" w:rsidP="00723D7B">
            <w:pPr>
              <w:rPr>
                <w:rFonts w:ascii="Arial" w:hAnsi="Arial" w:cs="Arial"/>
                <w:sz w:val="20"/>
              </w:rPr>
            </w:pPr>
            <w:r>
              <w:rPr>
                <w:rFonts w:ascii="Arial" w:hAnsi="Arial" w:cs="Arial"/>
                <w:sz w:val="20"/>
              </w:rPr>
              <w:t>Comment</w:t>
            </w:r>
          </w:p>
        </w:tc>
        <w:tc>
          <w:tcPr>
            <w:tcW w:w="2484" w:type="dxa"/>
            <w:shd w:val="clear" w:color="auto" w:fill="auto"/>
          </w:tcPr>
          <w:p w14:paraId="1C17205C" w14:textId="77777777" w:rsidR="00941005" w:rsidRPr="009F565B" w:rsidRDefault="00941005" w:rsidP="00723D7B">
            <w:pPr>
              <w:rPr>
                <w:rFonts w:ascii="Arial" w:hAnsi="Arial" w:cs="Arial"/>
                <w:sz w:val="20"/>
              </w:rPr>
            </w:pPr>
            <w:r>
              <w:rPr>
                <w:rFonts w:ascii="Arial" w:hAnsi="Arial" w:cs="Arial"/>
                <w:sz w:val="20"/>
              </w:rPr>
              <w:t>Proposed Change</w:t>
            </w:r>
          </w:p>
        </w:tc>
      </w:tr>
      <w:tr w:rsidR="00941005" w14:paraId="326FA5B1" w14:textId="77777777" w:rsidTr="00723D7B">
        <w:tc>
          <w:tcPr>
            <w:tcW w:w="2295" w:type="dxa"/>
            <w:shd w:val="clear" w:color="auto" w:fill="auto"/>
          </w:tcPr>
          <w:p w14:paraId="6645CF76" w14:textId="71B8EB96" w:rsidR="00941005" w:rsidRDefault="00941005" w:rsidP="00723D7B">
            <w:r>
              <w:t>4</w:t>
            </w:r>
            <w:r w:rsidR="004002EA">
              <w:t>6</w:t>
            </w:r>
          </w:p>
        </w:tc>
        <w:tc>
          <w:tcPr>
            <w:tcW w:w="2226" w:type="dxa"/>
          </w:tcPr>
          <w:p w14:paraId="1F34D389" w14:textId="601028EC" w:rsidR="00941005" w:rsidRPr="009F565B" w:rsidRDefault="004002EA" w:rsidP="00723D7B">
            <w:pPr>
              <w:rPr>
                <w:rFonts w:ascii="Arial" w:hAnsi="Arial" w:cs="Arial"/>
                <w:sz w:val="20"/>
              </w:rPr>
            </w:pPr>
            <w:r w:rsidRPr="004002EA">
              <w:rPr>
                <w:rFonts w:ascii="Arial" w:hAnsi="Arial" w:cs="Arial"/>
                <w:sz w:val="20"/>
              </w:rPr>
              <w:t>23.3.17.1</w:t>
            </w:r>
          </w:p>
        </w:tc>
        <w:tc>
          <w:tcPr>
            <w:tcW w:w="2571" w:type="dxa"/>
            <w:shd w:val="clear" w:color="auto" w:fill="auto"/>
          </w:tcPr>
          <w:p w14:paraId="55531838" w14:textId="0B20C6FD" w:rsidR="00941005" w:rsidRPr="009F565B" w:rsidRDefault="004002EA" w:rsidP="00723D7B">
            <w:pPr>
              <w:rPr>
                <w:rFonts w:ascii="Arial" w:hAnsi="Arial" w:cs="Arial"/>
                <w:sz w:val="20"/>
                <w:lang w:val="en-AU" w:eastAsia="en-AU"/>
              </w:rPr>
            </w:pPr>
            <w:r w:rsidRPr="004002EA">
              <w:rPr>
                <w:rFonts w:ascii="Arial" w:hAnsi="Arial" w:cs="Arial"/>
                <w:sz w:val="20"/>
              </w:rPr>
              <w:t>The term "interim transmit spectral mask" was introduced by 802.11ac but is not defined anywhere. Use of the word interim suggests that the current masks are somehow temporary.</w:t>
            </w:r>
          </w:p>
        </w:tc>
        <w:tc>
          <w:tcPr>
            <w:tcW w:w="2484" w:type="dxa"/>
            <w:shd w:val="clear" w:color="auto" w:fill="auto"/>
          </w:tcPr>
          <w:p w14:paraId="354EFDE9" w14:textId="7CC8383C" w:rsidR="00941005" w:rsidRPr="009F565B" w:rsidRDefault="004002EA" w:rsidP="00723D7B">
            <w:pPr>
              <w:rPr>
                <w:rFonts w:ascii="Arial" w:hAnsi="Arial" w:cs="Arial"/>
                <w:sz w:val="20"/>
                <w:lang w:val="en-AU" w:eastAsia="en-AU"/>
              </w:rPr>
            </w:pPr>
            <w:r w:rsidRPr="004002EA">
              <w:rPr>
                <w:rFonts w:ascii="Arial" w:hAnsi="Arial" w:cs="Arial"/>
                <w:sz w:val="20"/>
              </w:rPr>
              <w:t>Provide a definition for interim transmit spectral mask.</w:t>
            </w:r>
          </w:p>
        </w:tc>
      </w:tr>
    </w:tbl>
    <w:p w14:paraId="04A652D7" w14:textId="77777777" w:rsidR="00941005" w:rsidRDefault="00941005" w:rsidP="00486EDE"/>
    <w:p w14:paraId="650D7F41" w14:textId="77777777" w:rsidR="00941005" w:rsidRDefault="00941005" w:rsidP="00941005">
      <w:pPr>
        <w:pStyle w:val="Heading2"/>
      </w:pPr>
      <w:r>
        <w:t xml:space="preserve">Discussion: </w:t>
      </w:r>
    </w:p>
    <w:p w14:paraId="33706B16" w14:textId="77777777" w:rsidR="00941005" w:rsidRDefault="00941005" w:rsidP="00486EDE"/>
    <w:p w14:paraId="0B951826" w14:textId="0D2D98E4" w:rsidR="00941005" w:rsidRDefault="00941005" w:rsidP="00486EDE">
      <w:r>
        <w:t>Reject</w:t>
      </w:r>
      <w:r w:rsidR="006D4E5E">
        <w:t>:</w:t>
      </w:r>
      <w:r>
        <w:t xml:space="preserve"> In</w:t>
      </w:r>
      <w:r w:rsidR="004002EA">
        <w:t>sufficient detail</w:t>
      </w:r>
    </w:p>
    <w:p w14:paraId="5A22D770" w14:textId="49E84F8D" w:rsidR="00D5408C" w:rsidRDefault="00D5408C" w:rsidP="00486EDE"/>
    <w:p w14:paraId="7040AC1C" w14:textId="7C17B0D8" w:rsidR="00013082" w:rsidRDefault="00013082" w:rsidP="00486EDE"/>
    <w:p w14:paraId="33E84648" w14:textId="70DCFCB7" w:rsidR="00013082" w:rsidRDefault="00013082" w:rsidP="00486EDE"/>
    <w:p w14:paraId="68D7DA09" w14:textId="3BD4784A" w:rsidR="00013082" w:rsidRDefault="00013082" w:rsidP="00486EDE"/>
    <w:p w14:paraId="611793BC" w14:textId="608B7FDE" w:rsidR="00013082" w:rsidRDefault="00013082" w:rsidP="00486EDE"/>
    <w:p w14:paraId="62B5490E" w14:textId="5FC07D05" w:rsidR="00013082" w:rsidRDefault="00013082" w:rsidP="00486EDE"/>
    <w:p w14:paraId="768907F9" w14:textId="0203CF86" w:rsidR="00013082" w:rsidRDefault="00013082" w:rsidP="00486EDE"/>
    <w:p w14:paraId="673D0917" w14:textId="2B92A727" w:rsidR="00013082" w:rsidRDefault="00013082" w:rsidP="00486EDE"/>
    <w:p w14:paraId="34234DF3" w14:textId="49722165" w:rsidR="00013082" w:rsidRDefault="00013082" w:rsidP="00486EDE"/>
    <w:p w14:paraId="3CD41F88" w14:textId="65679806" w:rsidR="00574FC2" w:rsidRDefault="00574FC2" w:rsidP="00574FC2">
      <w:pPr>
        <w:pStyle w:val="Heading1"/>
      </w:pPr>
      <w:r>
        <w:lastRenderedPageBreak/>
        <w:t>CID 4</w:t>
      </w:r>
      <w:r w:rsidR="005766A5">
        <w:t>7</w:t>
      </w:r>
    </w:p>
    <w:p w14:paraId="30CA7B53" w14:textId="77777777" w:rsidR="00574FC2" w:rsidRDefault="00574FC2" w:rsidP="00574F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26"/>
        <w:gridCol w:w="2571"/>
        <w:gridCol w:w="2484"/>
      </w:tblGrid>
      <w:tr w:rsidR="00574FC2" w14:paraId="03C6E7FB" w14:textId="77777777" w:rsidTr="005D03B9">
        <w:tc>
          <w:tcPr>
            <w:tcW w:w="2295" w:type="dxa"/>
            <w:shd w:val="clear" w:color="auto" w:fill="auto"/>
          </w:tcPr>
          <w:p w14:paraId="62E9ED9A" w14:textId="77777777" w:rsidR="00574FC2" w:rsidRDefault="00574FC2" w:rsidP="005D03B9">
            <w:r>
              <w:t>CID</w:t>
            </w:r>
          </w:p>
        </w:tc>
        <w:tc>
          <w:tcPr>
            <w:tcW w:w="2226" w:type="dxa"/>
          </w:tcPr>
          <w:p w14:paraId="434D0D9A" w14:textId="77777777" w:rsidR="00574FC2" w:rsidRPr="009F565B" w:rsidRDefault="00574FC2" w:rsidP="005D03B9">
            <w:pPr>
              <w:rPr>
                <w:rFonts w:ascii="Arial" w:hAnsi="Arial" w:cs="Arial"/>
                <w:sz w:val="20"/>
              </w:rPr>
            </w:pPr>
            <w:r>
              <w:rPr>
                <w:rFonts w:ascii="Arial" w:hAnsi="Arial" w:cs="Arial"/>
                <w:sz w:val="20"/>
              </w:rPr>
              <w:t>Clause</w:t>
            </w:r>
          </w:p>
        </w:tc>
        <w:tc>
          <w:tcPr>
            <w:tcW w:w="2571" w:type="dxa"/>
            <w:shd w:val="clear" w:color="auto" w:fill="auto"/>
          </w:tcPr>
          <w:p w14:paraId="7E0FB2EB" w14:textId="77777777" w:rsidR="00574FC2" w:rsidRPr="009F565B" w:rsidRDefault="00574FC2" w:rsidP="005D03B9">
            <w:pPr>
              <w:rPr>
                <w:rFonts w:ascii="Arial" w:hAnsi="Arial" w:cs="Arial"/>
                <w:sz w:val="20"/>
              </w:rPr>
            </w:pPr>
            <w:r>
              <w:rPr>
                <w:rFonts w:ascii="Arial" w:hAnsi="Arial" w:cs="Arial"/>
                <w:sz w:val="20"/>
              </w:rPr>
              <w:t>Comment</w:t>
            </w:r>
          </w:p>
        </w:tc>
        <w:tc>
          <w:tcPr>
            <w:tcW w:w="2484" w:type="dxa"/>
            <w:shd w:val="clear" w:color="auto" w:fill="auto"/>
          </w:tcPr>
          <w:p w14:paraId="3B4FE9BE" w14:textId="77777777" w:rsidR="00574FC2" w:rsidRPr="009F565B" w:rsidRDefault="00574FC2" w:rsidP="005D03B9">
            <w:pPr>
              <w:rPr>
                <w:rFonts w:ascii="Arial" w:hAnsi="Arial" w:cs="Arial"/>
                <w:sz w:val="20"/>
              </w:rPr>
            </w:pPr>
            <w:r>
              <w:rPr>
                <w:rFonts w:ascii="Arial" w:hAnsi="Arial" w:cs="Arial"/>
                <w:sz w:val="20"/>
              </w:rPr>
              <w:t>Proposed Change</w:t>
            </w:r>
          </w:p>
        </w:tc>
      </w:tr>
      <w:tr w:rsidR="00574FC2" w14:paraId="1CD58CA0" w14:textId="77777777" w:rsidTr="005D03B9">
        <w:tc>
          <w:tcPr>
            <w:tcW w:w="2295" w:type="dxa"/>
            <w:shd w:val="clear" w:color="auto" w:fill="auto"/>
          </w:tcPr>
          <w:p w14:paraId="00BE4661" w14:textId="7C065EE1" w:rsidR="00574FC2" w:rsidRDefault="00574FC2" w:rsidP="005D03B9">
            <w:r>
              <w:t>4</w:t>
            </w:r>
            <w:r w:rsidR="005766A5">
              <w:t>7</w:t>
            </w:r>
          </w:p>
        </w:tc>
        <w:tc>
          <w:tcPr>
            <w:tcW w:w="2226" w:type="dxa"/>
          </w:tcPr>
          <w:p w14:paraId="1E9EA193" w14:textId="24CAF1CC" w:rsidR="00574FC2" w:rsidRPr="009F565B" w:rsidRDefault="000172D7" w:rsidP="005D03B9">
            <w:pPr>
              <w:rPr>
                <w:rFonts w:ascii="Arial" w:hAnsi="Arial" w:cs="Arial"/>
                <w:sz w:val="20"/>
              </w:rPr>
            </w:pPr>
            <w:r w:rsidRPr="000172D7">
              <w:rPr>
                <w:rFonts w:ascii="Arial" w:hAnsi="Arial" w:cs="Arial"/>
                <w:sz w:val="20"/>
              </w:rPr>
              <w:t>23.3.17.1</w:t>
            </w:r>
          </w:p>
        </w:tc>
        <w:tc>
          <w:tcPr>
            <w:tcW w:w="2571" w:type="dxa"/>
            <w:shd w:val="clear" w:color="auto" w:fill="auto"/>
          </w:tcPr>
          <w:p w14:paraId="46A94FEE" w14:textId="13138621" w:rsidR="00574FC2" w:rsidRPr="009F565B" w:rsidRDefault="005766A5" w:rsidP="005D03B9">
            <w:pPr>
              <w:rPr>
                <w:rFonts w:ascii="Arial" w:hAnsi="Arial" w:cs="Arial"/>
                <w:sz w:val="20"/>
                <w:lang w:val="en-AU" w:eastAsia="en-AU"/>
              </w:rPr>
            </w:pPr>
            <w:r w:rsidRPr="005766A5">
              <w:rPr>
                <w:rFonts w:ascii="Arial" w:hAnsi="Arial" w:cs="Arial"/>
                <w:sz w:val="20"/>
              </w:rPr>
              <w:t xml:space="preserve">There are </w:t>
            </w:r>
            <w:proofErr w:type="gramStart"/>
            <w:r w:rsidRPr="005766A5">
              <w:rPr>
                <w:rFonts w:ascii="Arial" w:hAnsi="Arial" w:cs="Arial"/>
                <w:sz w:val="20"/>
              </w:rPr>
              <w:t>a number of</w:t>
            </w:r>
            <w:proofErr w:type="gramEnd"/>
            <w:r w:rsidRPr="005766A5">
              <w:rPr>
                <w:rFonts w:ascii="Arial" w:hAnsi="Arial" w:cs="Arial"/>
                <w:sz w:val="20"/>
              </w:rPr>
              <w:t xml:space="preserve"> 802.11ah related PPDU definitions in section 3.2, such as 2 MHz mask physical layer (PHY) protocol data unit (PPDU), which is defined as a PPDU that is transmitted using the 2 MHz transmit spectral mask defined in Clause 23 (Sub 1 GHz (S1G) PHY specification) etc. These definitions don't seem to be used in Clause </w:t>
            </w:r>
            <w:proofErr w:type="gramStart"/>
            <w:r w:rsidRPr="005766A5">
              <w:rPr>
                <w:rFonts w:ascii="Arial" w:hAnsi="Arial" w:cs="Arial"/>
                <w:sz w:val="20"/>
              </w:rPr>
              <w:t>23</w:t>
            </w:r>
            <w:proofErr w:type="gramEnd"/>
            <w:r w:rsidRPr="005766A5">
              <w:rPr>
                <w:rFonts w:ascii="Arial" w:hAnsi="Arial" w:cs="Arial"/>
                <w:sz w:val="20"/>
              </w:rPr>
              <w:t xml:space="preserve"> but they are necessary to understand the spectral mask that is used when transmitting in a lower or upper sub channel of an operating channel.  In section 23.3.17.1 (Transmit spectrum mask) the term "interim transmit spectral mask" is used. The term "interim transmit spectral mask" was introduced by 802.11ac but is not defined anywhere. Is "interim transmit spectral mask" meant to be replaced by the various 1/2/4/8/16 MHz mask physical layer (PHY) protocol data units (PPDUs) which are defined in Section 3.2? We speculate that these definitions were introduced to avoid the upper and lower channel offsets that are used in the 802.11n spectral mask definitions but the work is not complete.</w:t>
            </w:r>
          </w:p>
        </w:tc>
        <w:tc>
          <w:tcPr>
            <w:tcW w:w="2484" w:type="dxa"/>
            <w:shd w:val="clear" w:color="auto" w:fill="auto"/>
          </w:tcPr>
          <w:p w14:paraId="686C4665" w14:textId="1C807FF2" w:rsidR="00574FC2" w:rsidRPr="009F565B" w:rsidRDefault="00971DA6" w:rsidP="005D03B9">
            <w:pPr>
              <w:rPr>
                <w:rFonts w:ascii="Arial" w:hAnsi="Arial" w:cs="Arial"/>
                <w:sz w:val="20"/>
                <w:lang w:val="en-AU" w:eastAsia="en-AU"/>
              </w:rPr>
            </w:pPr>
            <w:r w:rsidRPr="00971DA6">
              <w:rPr>
                <w:rFonts w:ascii="Arial" w:hAnsi="Arial" w:cs="Arial"/>
                <w:sz w:val="20"/>
              </w:rPr>
              <w:t>Perhaps the 802.11ah PPDU mask definitions in section 3.2 should be moved to section 23.3.17.1 and referenced in that section.</w:t>
            </w:r>
          </w:p>
        </w:tc>
      </w:tr>
    </w:tbl>
    <w:p w14:paraId="47809A3C" w14:textId="77777777" w:rsidR="00574FC2" w:rsidRDefault="00574FC2" w:rsidP="00574FC2"/>
    <w:p w14:paraId="2BA9CDE9" w14:textId="77777777" w:rsidR="00574FC2" w:rsidRDefault="00574FC2" w:rsidP="00574FC2">
      <w:pPr>
        <w:pStyle w:val="Heading2"/>
      </w:pPr>
      <w:r>
        <w:t xml:space="preserve">Discussion: </w:t>
      </w:r>
    </w:p>
    <w:p w14:paraId="2C4D1C84" w14:textId="77777777" w:rsidR="00574FC2" w:rsidRDefault="00574FC2" w:rsidP="00574FC2"/>
    <w:p w14:paraId="5BED4EB2" w14:textId="35FA96E9" w:rsidR="00AB6EA6" w:rsidRDefault="00574FC2" w:rsidP="00486EDE">
      <w:r>
        <w:t xml:space="preserve">Reject: </w:t>
      </w:r>
      <w:r w:rsidR="00AE71A3">
        <w:t>Insufficient details</w:t>
      </w:r>
    </w:p>
    <w:p w14:paraId="4F84213C" w14:textId="1AFBCF65" w:rsidR="00AB6EA6" w:rsidRDefault="00AB6EA6" w:rsidP="00486EDE"/>
    <w:p w14:paraId="401EBBC7" w14:textId="77777777" w:rsidR="00AB6EA6" w:rsidRDefault="00AB6EA6" w:rsidP="00486EDE"/>
    <w:p w14:paraId="7DE93EF7" w14:textId="004D0DD4" w:rsidR="00CA09B2" w:rsidRDefault="00CA09B2">
      <w:pPr>
        <w:rPr>
          <w:b/>
          <w:sz w:val="24"/>
        </w:rPr>
      </w:pPr>
      <w:r>
        <w:rPr>
          <w:b/>
          <w:sz w:val="24"/>
        </w:rPr>
        <w:t>References:</w:t>
      </w:r>
    </w:p>
    <w:p w14:paraId="782191B9"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996A" w14:textId="77777777" w:rsidR="007E6744" w:rsidRDefault="007E6744">
      <w:r>
        <w:separator/>
      </w:r>
    </w:p>
  </w:endnote>
  <w:endnote w:type="continuationSeparator" w:id="0">
    <w:p w14:paraId="196D9F8A" w14:textId="77777777" w:rsidR="007E6744" w:rsidRDefault="007E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3A1C" w14:textId="0608179A" w:rsidR="0029020B" w:rsidRDefault="007E6744">
    <w:pPr>
      <w:pStyle w:val="Footer"/>
      <w:tabs>
        <w:tab w:val="clear" w:pos="6480"/>
        <w:tab w:val="center" w:pos="4680"/>
        <w:tab w:val="right" w:pos="9360"/>
      </w:tabs>
    </w:pPr>
    <w:r>
      <w:fldChar w:fldCharType="begin"/>
    </w:r>
    <w:r>
      <w:instrText xml:space="preserve"> SUBJECT  \* MERGEFORMAT </w:instrText>
    </w:r>
    <w:r>
      <w:fldChar w:fldCharType="separate"/>
    </w:r>
    <w:r w:rsidR="00A55764">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22D35">
      <w:t>David Goodall</w:t>
    </w:r>
    <w:r w:rsidR="00A55764">
      <w:t xml:space="preserve">, </w:t>
    </w:r>
    <w:r w:rsidR="00722D35">
      <w:t>Morse Micro</w:t>
    </w:r>
    <w:r>
      <w:fldChar w:fldCharType="end"/>
    </w:r>
  </w:p>
  <w:p w14:paraId="68B5155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37A97" w14:textId="77777777" w:rsidR="007E6744" w:rsidRDefault="007E6744">
      <w:r>
        <w:separator/>
      </w:r>
    </w:p>
  </w:footnote>
  <w:footnote w:type="continuationSeparator" w:id="0">
    <w:p w14:paraId="33129107" w14:textId="77777777" w:rsidR="007E6744" w:rsidRDefault="007E6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BE5E" w14:textId="661E4AF2" w:rsidR="0029020B" w:rsidRDefault="007E6744">
    <w:pPr>
      <w:pStyle w:val="Header"/>
      <w:tabs>
        <w:tab w:val="clear" w:pos="6480"/>
        <w:tab w:val="center" w:pos="4680"/>
        <w:tab w:val="right" w:pos="9360"/>
      </w:tabs>
    </w:pPr>
    <w:r>
      <w:fldChar w:fldCharType="begin"/>
    </w:r>
    <w:r>
      <w:instrText xml:space="preserve"> KEYWORDS  \* MERGEFORMAT </w:instrText>
    </w:r>
    <w:r>
      <w:fldChar w:fldCharType="separate"/>
    </w:r>
    <w:r w:rsidR="00722D35">
      <w:t>November 2021</w:t>
    </w:r>
    <w:r>
      <w:fldChar w:fldCharType="end"/>
    </w:r>
    <w:r w:rsidR="0029020B">
      <w:tab/>
    </w:r>
    <w:r w:rsidR="0029020B">
      <w:tab/>
    </w:r>
    <w:r>
      <w:fldChar w:fldCharType="begin"/>
    </w:r>
    <w:r>
      <w:instrText xml:space="preserve"> TITLE  \* MERGEFORMAT </w:instrText>
    </w:r>
    <w:r>
      <w:fldChar w:fldCharType="separate"/>
    </w:r>
    <w:r w:rsidR="00A55764">
      <w:t>doc.: IEEE 802.11-</w:t>
    </w:r>
    <w:r w:rsidR="00722D35">
      <w:t>21</w:t>
    </w:r>
    <w:r w:rsidR="00A55764">
      <w:t>/</w:t>
    </w:r>
    <w:r w:rsidR="00722D35">
      <w:t>1807</w:t>
    </w:r>
    <w:r w:rsidR="00A55764">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C14021E"/>
    <w:lvl w:ilvl="0">
      <w:numFmt w:val="bullet"/>
      <w:lvlText w:val="*"/>
      <w:lvlJc w:val="left"/>
    </w:lvl>
  </w:abstractNum>
  <w:abstractNum w:abstractNumId="1" w15:restartNumberingAfterBreak="0">
    <w:nsid w:val="0C5143A3"/>
    <w:multiLevelType w:val="hybridMultilevel"/>
    <w:tmpl w:val="54E0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854DB1"/>
    <w:multiLevelType w:val="hybridMultilevel"/>
    <w:tmpl w:val="6BECC8E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764"/>
    <w:rsid w:val="00013082"/>
    <w:rsid w:val="000172D7"/>
    <w:rsid w:val="0006704D"/>
    <w:rsid w:val="000B2A2B"/>
    <w:rsid w:val="000E4E3B"/>
    <w:rsid w:val="00107467"/>
    <w:rsid w:val="001D4771"/>
    <w:rsid w:val="001D723B"/>
    <w:rsid w:val="00200B1E"/>
    <w:rsid w:val="00230C59"/>
    <w:rsid w:val="00233160"/>
    <w:rsid w:val="00274F4C"/>
    <w:rsid w:val="0029020B"/>
    <w:rsid w:val="002A22C8"/>
    <w:rsid w:val="002D44BE"/>
    <w:rsid w:val="00373847"/>
    <w:rsid w:val="00391551"/>
    <w:rsid w:val="003F12B3"/>
    <w:rsid w:val="004002EA"/>
    <w:rsid w:val="00442037"/>
    <w:rsid w:val="00486EDE"/>
    <w:rsid w:val="004971D1"/>
    <w:rsid w:val="004B064B"/>
    <w:rsid w:val="00574FC2"/>
    <w:rsid w:val="005766A5"/>
    <w:rsid w:val="00583E01"/>
    <w:rsid w:val="0059107C"/>
    <w:rsid w:val="005B6882"/>
    <w:rsid w:val="00610A4A"/>
    <w:rsid w:val="0062440B"/>
    <w:rsid w:val="00692100"/>
    <w:rsid w:val="006A0144"/>
    <w:rsid w:val="006C0727"/>
    <w:rsid w:val="006D4E5E"/>
    <w:rsid w:val="006E145F"/>
    <w:rsid w:val="00704B99"/>
    <w:rsid w:val="00722D35"/>
    <w:rsid w:val="00740750"/>
    <w:rsid w:val="00743812"/>
    <w:rsid w:val="00754898"/>
    <w:rsid w:val="007646B2"/>
    <w:rsid w:val="00770572"/>
    <w:rsid w:val="007E46D1"/>
    <w:rsid w:val="007E6744"/>
    <w:rsid w:val="008006AC"/>
    <w:rsid w:val="00821F4D"/>
    <w:rsid w:val="0085007F"/>
    <w:rsid w:val="00892A8B"/>
    <w:rsid w:val="008C4931"/>
    <w:rsid w:val="00941005"/>
    <w:rsid w:val="00942A3F"/>
    <w:rsid w:val="00971DA6"/>
    <w:rsid w:val="009B1110"/>
    <w:rsid w:val="009C7426"/>
    <w:rsid w:val="009F2FBC"/>
    <w:rsid w:val="00A00B35"/>
    <w:rsid w:val="00A12731"/>
    <w:rsid w:val="00A55764"/>
    <w:rsid w:val="00A94AF8"/>
    <w:rsid w:val="00AA31B0"/>
    <w:rsid w:val="00AA427C"/>
    <w:rsid w:val="00AA77A7"/>
    <w:rsid w:val="00AB6EA6"/>
    <w:rsid w:val="00AD1AC7"/>
    <w:rsid w:val="00AD43C1"/>
    <w:rsid w:val="00AE71A3"/>
    <w:rsid w:val="00B172D1"/>
    <w:rsid w:val="00B72CA2"/>
    <w:rsid w:val="00B7545C"/>
    <w:rsid w:val="00B91A73"/>
    <w:rsid w:val="00BA6EF9"/>
    <w:rsid w:val="00BE68C2"/>
    <w:rsid w:val="00C15B3D"/>
    <w:rsid w:val="00C94DE3"/>
    <w:rsid w:val="00C97FD2"/>
    <w:rsid w:val="00CA09B2"/>
    <w:rsid w:val="00D3797D"/>
    <w:rsid w:val="00D5408C"/>
    <w:rsid w:val="00DC042B"/>
    <w:rsid w:val="00DC5A7B"/>
    <w:rsid w:val="00DD2267"/>
    <w:rsid w:val="00E0269C"/>
    <w:rsid w:val="00E14D59"/>
    <w:rsid w:val="00EE4B04"/>
    <w:rsid w:val="00EF5F64"/>
    <w:rsid w:val="00F540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B380BC3"/>
  <w15:chartTrackingRefBased/>
  <w15:docId w15:val="{E8DBCC8B-0982-4D77-81BF-F896BAE9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A1FigTitle">
    <w:name w:val="A1FigTitle"/>
    <w:next w:val="Normal"/>
    <w:rsid w:val="00AA31B0"/>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T">
    <w:name w:val="T"/>
    <w:aliases w:val="Text"/>
    <w:uiPriority w:val="99"/>
    <w:rsid w:val="00B172D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paragraph" w:customStyle="1" w:styleId="D">
    <w:name w:val="D"/>
    <w:aliases w:val="DashedList3"/>
    <w:uiPriority w:val="99"/>
    <w:rsid w:val="00486EDE"/>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lang w:val="en-US"/>
    </w:rPr>
  </w:style>
  <w:style w:type="paragraph" w:customStyle="1" w:styleId="Note">
    <w:name w:val="Note"/>
    <w:uiPriority w:val="99"/>
    <w:rsid w:val="00230C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color w:val="000000"/>
      <w:w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ood\OneDrive\Documents\Custom%20Office%20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12</TotalTime>
  <Pages>3</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802.11-21/1807r0</dc:title>
  <dc:subject>Submission</dc:subject>
  <dc:creator>David Goodall</dc:creator>
  <cp:keywords>Month Year</cp:keywords>
  <dc:description>David Goodall, Morse Micro</dc:description>
  <cp:lastModifiedBy>David Goodall</cp:lastModifiedBy>
  <cp:revision>3</cp:revision>
  <cp:lastPrinted>1899-12-31T13:00:00Z</cp:lastPrinted>
  <dcterms:created xsi:type="dcterms:W3CDTF">2021-11-08T05:22:00Z</dcterms:created>
  <dcterms:modified xsi:type="dcterms:W3CDTF">2021-11-08T05:25:00Z</dcterms:modified>
</cp:coreProperties>
</file>