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1C" w:rsidRDefault="00B2231C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57FD7" w:rsidRDefault="00F57FD7">
            <w:pPr>
              <w:pStyle w:val="T2"/>
            </w:pPr>
            <w:r w:rsidRPr="00F57FD7">
              <w:t>LB25</w:t>
            </w:r>
            <w:r w:rsidR="00761AE6">
              <w:t>4</w:t>
            </w:r>
            <w:r w:rsidRPr="00F57FD7">
              <w:t xml:space="preserve"> C</w:t>
            </w:r>
            <w:r w:rsidR="00847C90">
              <w:t xml:space="preserve">omment </w:t>
            </w:r>
            <w:r w:rsidRPr="00F57FD7">
              <w:t>R</w:t>
            </w:r>
            <w:r w:rsidR="00847C90">
              <w:t>esolution for 11bd D</w:t>
            </w:r>
            <w:r w:rsidR="00E76F61">
              <w:t>2</w:t>
            </w:r>
            <w:r w:rsidR="00847C90">
              <w:t>.0</w:t>
            </w:r>
            <w:r w:rsidRPr="00F57FD7">
              <w:t xml:space="preserve"> Clause </w:t>
            </w:r>
            <w:r w:rsidR="00E76F61">
              <w:t xml:space="preserve">31.4 and </w:t>
            </w:r>
            <w:r w:rsidR="007B4570">
              <w:t>32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367C7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E3D3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E3D3B">
              <w:rPr>
                <w:b w:val="0"/>
                <w:sz w:val="20"/>
              </w:rPr>
              <w:t>0</w:t>
            </w:r>
            <w:r w:rsidR="00261E53">
              <w:rPr>
                <w:b w:val="0"/>
                <w:sz w:val="20"/>
              </w:rPr>
              <w:t>9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F57FD7" w:rsidRDefault="00F57F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</w:rPr>
              <w:t>stephan.sand</w:t>
            </w:r>
            <w:proofErr w:type="spellEnd"/>
            <w:r>
              <w:rPr>
                <w:b w:val="0"/>
                <w:sz w:val="16"/>
                <w:lang w:val="en-US"/>
              </w:rPr>
              <w:t>@dlr.de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3D3C">
              <w:rPr>
                <w:b w:val="0"/>
                <w:sz w:val="20"/>
              </w:rPr>
              <w:t>Qinghua Li</w:t>
            </w:r>
          </w:p>
        </w:tc>
        <w:tc>
          <w:tcPr>
            <w:tcW w:w="2064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B3D3C">
              <w:rPr>
                <w:b w:val="0"/>
                <w:sz w:val="16"/>
              </w:rPr>
              <w:t>Qinghua.li@intel.com</w:t>
            </w:r>
          </w:p>
        </w:tc>
      </w:tr>
    </w:tbl>
    <w:p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</w:t>
                            </w:r>
                            <w:r w:rsidR="005E3D3B">
                              <w:t>2</w:t>
                            </w:r>
                            <w:r>
                              <w:t xml:space="preserve"> CIDs from WG LB 25</w:t>
                            </w:r>
                            <w:r w:rsidR="003468D4">
                              <w:t>4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 xml:space="preserve">.0 related to Clause </w:t>
                            </w:r>
                            <w:r w:rsidR="003468D4">
                              <w:t xml:space="preserve">31.4 and </w:t>
                            </w:r>
                            <w:r w:rsidR="005E3D3B">
                              <w:t>32</w:t>
                            </w:r>
                            <w:r>
                              <w:t>.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>Th CID list is:</w:t>
                            </w:r>
                            <w:r w:rsidR="003468D4">
                              <w:t xml:space="preserve"> 2166</w:t>
                            </w:r>
                            <w:r w:rsidR="00F94B2E">
                              <w:t xml:space="preserve">, </w:t>
                            </w:r>
                            <w:r w:rsidR="00F94B2E" w:rsidRPr="00761AE6">
                              <w:t>2281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>.</w:t>
                            </w:r>
                            <w:r w:rsidR="00761AE6">
                              <w:t>1</w:t>
                            </w:r>
                            <w:r>
                              <w:t>.</w:t>
                            </w: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5921A2" w:rsidRDefault="005921A2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F24875" w:rsidRDefault="00F24875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Removed N/A option from CFNTB as in 11az D4.0</w:t>
                            </w:r>
                          </w:p>
                          <w:p w:rsidR="00017FE2" w:rsidRPr="00974449" w:rsidRDefault="00017FE2" w:rsidP="006A3CF4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Ap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" o:allowincell="f" stroked="f">
                <v:textbox>
                  <w:txbxContent>
                    <w:p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21A2" w:rsidRDefault="005921A2">
                      <w:pPr>
                        <w:jc w:val="both"/>
                      </w:pPr>
                      <w:r>
                        <w:t xml:space="preserve">This submission discusses resolutions to the following </w:t>
                      </w:r>
                      <w:r w:rsidR="005E3D3B">
                        <w:t>2</w:t>
                      </w:r>
                      <w:r>
                        <w:t xml:space="preserve"> CIDs from WG LB 25</w:t>
                      </w:r>
                      <w:r w:rsidR="003468D4">
                        <w:t>4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 xml:space="preserve">.0 related to Clause </w:t>
                      </w:r>
                      <w:r w:rsidR="003468D4">
                        <w:t xml:space="preserve">31.4 and </w:t>
                      </w:r>
                      <w:r w:rsidR="005E3D3B">
                        <w:t>32</w:t>
                      </w:r>
                      <w:r>
                        <w:t>.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>
                      <w:pPr>
                        <w:jc w:val="both"/>
                      </w:pPr>
                      <w:r>
                        <w:t>Th CID list is:</w:t>
                      </w:r>
                      <w:r w:rsidR="003468D4">
                        <w:t xml:space="preserve"> 2166</w:t>
                      </w:r>
                      <w:r w:rsidR="00F94B2E">
                        <w:t xml:space="preserve">, </w:t>
                      </w:r>
                      <w:r w:rsidR="00F94B2E" w:rsidRPr="00761AE6">
                        <w:t>2281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>.</w:t>
                      </w:r>
                      <w:r w:rsidR="00761AE6">
                        <w:t>1</w:t>
                      </w:r>
                      <w:r>
                        <w:t>.</w:t>
                      </w: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:rsidR="005921A2" w:rsidRDefault="005921A2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</w:t>
                      </w:r>
                    </w:p>
                    <w:p w:rsidR="00F24875" w:rsidRDefault="00F24875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Removed N/A option from CFNTB as in 11az D4.0</w:t>
                      </w:r>
                      <w:bookmarkStart w:id="1" w:name="_GoBack"/>
                      <w:bookmarkEnd w:id="1"/>
                    </w:p>
                    <w:p w:rsidR="00017FE2" w:rsidRPr="00974449" w:rsidRDefault="00017FE2" w:rsidP="006A3CF4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52741">
      <w:r>
        <w:br w:type="page"/>
      </w:r>
    </w:p>
    <w:p w:rsidR="00CA09B2" w:rsidRDefault="00652741">
      <w:r w:rsidRPr="00C36AC3">
        <w:lastRenderedPageBreak/>
        <w:t>Proposed comment resolution</w:t>
      </w:r>
    </w:p>
    <w:p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652741" w:rsidRDefault="006527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835"/>
        <w:gridCol w:w="2016"/>
        <w:gridCol w:w="2104"/>
        <w:gridCol w:w="3810"/>
      </w:tblGrid>
      <w:tr w:rsidR="00DA4975" w:rsidRPr="00F33A98" w:rsidTr="003468D4">
        <w:trPr>
          <w:trHeight w:val="283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25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037" w:type="pct"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3070" w:rsidTr="00E80E43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59.42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Subclause 31.4 defines optional features for NGV such as NGV ranging based on non-TB ranging, FTM outside the 5.9 GHz band, or FTM outside the 5.9 GHz band with PASN. However, no corresponding entries in the Tables in Annex B exist. Please add corresponding entries into the Tables in Annex B.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Pr="00761AE6" w:rsidRDefault="007C3070" w:rsidP="003468D4">
            <w:pPr>
              <w:rPr>
                <w:rFonts w:ascii="Arial" w:hAnsi="Arial" w:cs="Arial"/>
                <w:sz w:val="20"/>
              </w:rPr>
            </w:pPr>
            <w:r w:rsidRPr="00761AE6">
              <w:rPr>
                <w:rFonts w:ascii="Arial" w:hAnsi="Arial" w:cs="Arial"/>
                <w:sz w:val="20"/>
              </w:rPr>
              <w:t>Revised</w:t>
            </w:r>
          </w:p>
          <w:p w:rsidR="007B4570" w:rsidRDefault="007B4570" w:rsidP="003468D4">
            <w:pPr>
              <w:rPr>
                <w:rFonts w:ascii="Arial" w:hAnsi="Arial" w:cs="Arial"/>
                <w:sz w:val="20"/>
              </w:rPr>
            </w:pPr>
          </w:p>
          <w:p w:rsidR="00A86349" w:rsidRDefault="007B45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</w:t>
            </w:r>
            <w:r w:rsidR="00A8634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ent</w:t>
            </w:r>
            <w:r w:rsidR="005E3D3B">
              <w:rPr>
                <w:rFonts w:ascii="Arial" w:hAnsi="Arial" w:cs="Arial"/>
                <w:sz w:val="20"/>
              </w:rPr>
              <w:t xml:space="preserve">. </w:t>
            </w:r>
          </w:p>
          <w:p w:rsidR="00A86349" w:rsidRDefault="00022541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5E3D3B">
              <w:rPr>
                <w:rFonts w:ascii="Arial" w:hAnsi="Arial" w:cs="Arial"/>
                <w:sz w:val="20"/>
              </w:rPr>
              <w:t>fter reviewing Annex B of 802.11-2020 and 11az D4.0</w:t>
            </w:r>
            <w:r w:rsidR="005E3D3B">
              <w:rPr>
                <w:rFonts w:ascii="Arial" w:hAnsi="Arial" w:cs="Arial"/>
                <w:sz w:val="20"/>
              </w:rPr>
              <w:t>, CFNTB and NGPM4.1 are updated to include in the status column CFNGV</w:t>
            </w:r>
            <w:r w:rsidR="00761AE6">
              <w:rPr>
                <w:rFonts w:ascii="Arial" w:hAnsi="Arial" w:cs="Arial"/>
                <w:sz w:val="20"/>
              </w:rPr>
              <w:t xml:space="preserve">. Further, </w:t>
            </w:r>
            <w:r w:rsidR="005E3D3B">
              <w:rPr>
                <w:rFonts w:ascii="Arial" w:hAnsi="Arial" w:cs="Arial"/>
                <w:sz w:val="20"/>
              </w:rPr>
              <w:t>NGV5.1 is introduced for NGV ranging NDP requiring CFNTB.</w:t>
            </w:r>
          </w:p>
          <w:p w:rsidR="006F1122" w:rsidRDefault="006F1122" w:rsidP="003468D4">
            <w:pPr>
              <w:rPr>
                <w:rFonts w:ascii="Arial" w:hAnsi="Arial" w:cs="Arial"/>
                <w:sz w:val="20"/>
              </w:rPr>
            </w:pPr>
          </w:p>
          <w:p w:rsidR="005E3D3B" w:rsidRPr="00B87559" w:rsidRDefault="005E3D3B" w:rsidP="005E3D3B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87559"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 w:rsidRPr="00B87559">
              <w:rPr>
                <w:rFonts w:ascii="Arial" w:hAnsi="Arial" w:cs="Arial"/>
                <w:b/>
                <w:sz w:val="20"/>
                <w:u w:val="single"/>
              </w:rPr>
              <w:t xml:space="preserve"> editor:</w:t>
            </w:r>
          </w:p>
          <w:p w:rsidR="00E41193" w:rsidRDefault="005E3D3B" w:rsidP="00E411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incorporate the changes in </w:t>
            </w:r>
            <w:hyperlink r:id="rId8" w:history="1">
              <w:r w:rsidR="00F24875">
                <w:rPr>
                  <w:rStyle w:val="Hyperlink"/>
                  <w:rFonts w:ascii="Arial" w:hAnsi="Arial" w:cs="Arial"/>
                  <w:sz w:val="20"/>
                </w:rPr>
                <w:t>https://mentor.ieee.org/802.11/dcn/21/11-21-1790-01-00bd-lb254-comment-resolution-for-11bd-d2-0-clause-31-4-and-32.docx</w:t>
              </w:r>
            </w:hyperlink>
          </w:p>
        </w:tc>
      </w:tr>
      <w:tr w:rsidR="00D31506" w:rsidTr="00E80E43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</w:rPr>
            </w:pPr>
            <w:r w:rsidRPr="00E80E43">
              <w:rPr>
                <w:rFonts w:ascii="Arial" w:hAnsi="Arial" w:cs="Arial"/>
                <w:sz w:val="20"/>
              </w:rPr>
              <w:t>2281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</w:rPr>
            </w:pPr>
            <w:r w:rsidRPr="00E80E43">
              <w:rPr>
                <w:rFonts w:ascii="Arial" w:hAnsi="Arial" w:cs="Arial"/>
                <w:sz w:val="20"/>
              </w:rPr>
              <w:t>93.47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 w:rsidRPr="00E80E43">
              <w:rPr>
                <w:rFonts w:ascii="Arial" w:hAnsi="Arial" w:cs="Arial"/>
                <w:sz w:val="20"/>
              </w:rPr>
              <w:t>"DCM and BPSK modulation". The terminology varies quite a bit throughout the draft. In several other sections (for example, 32.3.11-1-4), it's "BPSK modulation with DCM". It would be clearer to adopt a single term.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 w:rsidRPr="00E80E43">
              <w:rPr>
                <w:rFonts w:ascii="Arial" w:hAnsi="Arial" w:cs="Arial"/>
                <w:sz w:val="20"/>
              </w:rPr>
              <w:t>Change "DCM and BPSK modulation" to "BPSK modulation with DCM".</w:t>
            </w:r>
          </w:p>
        </w:tc>
        <w:tc>
          <w:tcPr>
            <w:tcW w:w="2037" w:type="pct"/>
          </w:tcPr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proposed by CID 2064 and 802.11be D1.1 all </w:t>
            </w:r>
            <w:proofErr w:type="spellStart"/>
            <w:r>
              <w:rPr>
                <w:rFonts w:ascii="Arial" w:hAnsi="Arial" w:cs="Arial"/>
                <w:sz w:val="20"/>
              </w:rPr>
              <w:t>occurences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replaced with “BPSK-DCM”</w:t>
            </w:r>
          </w:p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comments 2064, 2282</w:t>
            </w:r>
          </w:p>
          <w:p w:rsidR="00E80E43" w:rsidRPr="00B87559" w:rsidRDefault="00E80E43" w:rsidP="00E80E43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87559"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 w:rsidRPr="00B87559">
              <w:rPr>
                <w:rFonts w:ascii="Arial" w:hAnsi="Arial" w:cs="Arial"/>
                <w:b/>
                <w:sz w:val="20"/>
                <w:u w:val="single"/>
              </w:rPr>
              <w:t xml:space="preserve"> editor: </w:t>
            </w:r>
          </w:p>
          <w:p w:rsidR="00D31506" w:rsidRPr="00AB02BD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Please see CID 2064</w:t>
            </w:r>
          </w:p>
        </w:tc>
      </w:tr>
    </w:tbl>
    <w:p w:rsidR="00CA09B2" w:rsidRDefault="00CA09B2"/>
    <w:p w:rsidR="005E3D3B" w:rsidRDefault="005E3D3B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5E3D3B" w:rsidRPr="005E3D3B" w:rsidRDefault="005E3D3B" w:rsidP="005E3D3B">
      <w:pPr>
        <w:rPr>
          <w:color w:val="4472C4" w:themeColor="accent1"/>
          <w:u w:val="single"/>
        </w:rPr>
      </w:pPr>
      <w:r w:rsidRPr="005E3D3B">
        <w:rPr>
          <w:color w:val="4472C4" w:themeColor="accent1"/>
          <w:u w:val="single"/>
        </w:rPr>
        <w:lastRenderedPageBreak/>
        <w:t>Add text</w:t>
      </w:r>
    </w:p>
    <w:p w:rsidR="005E3D3B" w:rsidRPr="005E3D3B" w:rsidRDefault="005E3D3B" w:rsidP="005E3D3B">
      <w:pPr>
        <w:rPr>
          <w:strike/>
          <w:color w:val="FF0000"/>
        </w:rPr>
      </w:pPr>
      <w:r w:rsidRPr="005E3D3B">
        <w:rPr>
          <w:strike/>
          <w:color w:val="FF0000"/>
        </w:rPr>
        <w:t>Remove text</w:t>
      </w:r>
    </w:p>
    <w:p w:rsidR="00B85CD2" w:rsidRDefault="00D94626" w:rsidP="00D94626">
      <w:pPr>
        <w:pStyle w:val="Heading1"/>
      </w:pPr>
      <w:r>
        <w:t>Proposed resolution:</w:t>
      </w:r>
    </w:p>
    <w:p w:rsidR="00D94626" w:rsidRDefault="005E3D3B"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Change the table in B.4.3 as follows (not all rows are shown):</w:t>
      </w:r>
    </w:p>
    <w:p w:rsidR="002F363F" w:rsidRPr="002F363F" w:rsidRDefault="002F363F" w:rsidP="002F363F">
      <w:pPr>
        <w:rPr>
          <w:rFonts w:ascii="Arial" w:hAnsi="Arial" w:cs="Arial"/>
          <w:b/>
          <w:bCs/>
          <w:color w:val="000000"/>
          <w:szCs w:val="22"/>
        </w:rPr>
      </w:pPr>
      <w:r w:rsidRPr="002F363F">
        <w:rPr>
          <w:rFonts w:ascii="Arial" w:hAnsi="Arial" w:cs="Arial"/>
          <w:b/>
          <w:bCs/>
          <w:color w:val="000000"/>
          <w:szCs w:val="22"/>
        </w:rPr>
        <w:t>B4.3 IUT configuration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2F363F" w:rsidTr="00386E58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F363F" w:rsidRDefault="002F363F" w:rsidP="00386E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F363F" w:rsidTr="001631A5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 xml:space="preserve">CFNTB 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r>
              <w:rPr>
                <w:rStyle w:val="fontstyle01"/>
              </w:rPr>
              <w:t xml:space="preserve">Support for FTM </w:t>
            </w:r>
            <w:proofErr w:type="gramStart"/>
            <w:r>
              <w:rPr>
                <w:rStyle w:val="fontstyle01"/>
              </w:rPr>
              <w:t>Non TB</w:t>
            </w:r>
            <w:proofErr w:type="gramEnd"/>
            <w:r>
              <w:rPr>
                <w:rStyle w:val="fontstyle01"/>
              </w:rPr>
              <w:t xml:space="preserve"> sounding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r>
              <w:rPr>
                <w:rStyle w:val="fontstyle01"/>
                <w:color w:val="0000FF"/>
              </w:rPr>
              <w:t>11.21.6.4.4</w:t>
            </w:r>
            <w:r>
              <w:rPr>
                <w:rFonts w:ascii="TimesNewRomanPSMT" w:hAnsi="TimesNewRomanPSMT"/>
                <w:color w:val="0000FF"/>
                <w:sz w:val="18"/>
                <w:szCs w:val="18"/>
              </w:rPr>
              <w:br/>
            </w:r>
            <w:r>
              <w:rPr>
                <w:rStyle w:val="fontstyle01"/>
              </w:rPr>
              <w:t>(Non-TB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ranging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measurement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exchange)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363F" w:rsidRDefault="002F363F" w:rsidP="002F363F">
            <w:pPr>
              <w:rPr>
                <w:rStyle w:val="fontstyle01"/>
              </w:rPr>
            </w:pPr>
            <w:r>
              <w:rPr>
                <w:rStyle w:val="fontstyle01"/>
              </w:rPr>
              <w:t>CFHE:O</w:t>
            </w:r>
          </w:p>
          <w:p w:rsidR="002F363F" w:rsidRPr="002F363F" w:rsidRDefault="002F363F" w:rsidP="002F363F">
            <w:pPr>
              <w:rPr>
                <w:u w:val="single"/>
                <w:lang w:val="de-DE"/>
              </w:rPr>
            </w:pPr>
            <w:r w:rsidRPr="002F363F">
              <w:rPr>
                <w:rStyle w:val="fontstyle01"/>
                <w:color w:val="4472C4" w:themeColor="accent1"/>
                <w:u w:val="single"/>
              </w:rPr>
              <w:t>CFNGV:O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363F" w:rsidRDefault="002F363F" w:rsidP="002F363F">
            <w:pPr>
              <w:pStyle w:val="CellBody"/>
              <w:tabs>
                <w:tab w:val="left" w:pos="120"/>
                <w:tab w:val="left" w:pos="240"/>
              </w:tabs>
            </w:pPr>
            <w:r>
              <w:rPr>
                <w:w w:val="100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</w:tbl>
    <w:p w:rsidR="007B3D3C" w:rsidRDefault="007B3D3C" w:rsidP="005E3D3B">
      <w:pPr>
        <w:rPr>
          <w:rFonts w:ascii="TimesNewRoman" w:hAnsi="TimesNewRoman"/>
          <w:b/>
          <w:bCs/>
          <w:i/>
          <w:iCs/>
          <w:color w:val="000000"/>
          <w:sz w:val="20"/>
        </w:rPr>
      </w:pPr>
    </w:p>
    <w:p w:rsidR="005E3D3B" w:rsidRDefault="005E3D3B" w:rsidP="005E3D3B"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Change the table in B.4.3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7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as follows (not all rows are shown):</w:t>
      </w:r>
    </w:p>
    <w:p w:rsidR="002F363F" w:rsidRDefault="00BC5C54" w:rsidP="002F363F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B.4.37 Next Generation Positioning (Ranging) features</w:t>
      </w:r>
      <w:r w:rsidRPr="00BC5C54">
        <w:rPr>
          <w:rFonts w:ascii="Arial" w:hAnsi="Arial" w:cs="Arial"/>
          <w:b/>
          <w:bCs/>
          <w:color w:val="000000"/>
          <w:szCs w:val="22"/>
        </w:rPr>
        <w:br/>
        <w:t>B.4.37.1 NGP MAC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022541" w:rsidTr="00386E58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2541" w:rsidRDefault="00022541" w:rsidP="00386E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022541" w:rsidTr="00386E58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 xml:space="preserve">NGPM4.1 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r>
              <w:rPr>
                <w:rStyle w:val="fontstyle01"/>
              </w:rPr>
              <w:t xml:space="preserve">non-TB ranging exchange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r>
              <w:rPr>
                <w:rStyle w:val="fontstyle01"/>
                <w:color w:val="0000FF"/>
              </w:rPr>
              <w:t>11.21.6.4.4</w:t>
            </w:r>
            <w:r>
              <w:rPr>
                <w:rFonts w:ascii="TimesNewRomanPSMT" w:hAnsi="TimesNewRomanPSMT"/>
                <w:color w:val="0000FF"/>
                <w:sz w:val="18"/>
                <w:szCs w:val="18"/>
              </w:rPr>
              <w:br/>
            </w:r>
            <w:r>
              <w:rPr>
                <w:rStyle w:val="fontstyle01"/>
              </w:rPr>
              <w:t>(non-TB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ranging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measurement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exchange)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022541" w:rsidP="00022541">
            <w:r>
              <w:rPr>
                <w:rStyle w:val="fontstyle01"/>
              </w:rPr>
              <w:t>CFNTB:M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022541">
              <w:rPr>
                <w:rStyle w:val="fontstyle01"/>
                <w:color w:val="4472C4" w:themeColor="accent1"/>
                <w:u w:val="single"/>
              </w:rPr>
              <w:t>(</w:t>
            </w:r>
            <w:r>
              <w:rPr>
                <w:rStyle w:val="fontstyle01"/>
              </w:rPr>
              <w:t xml:space="preserve">CFHE </w:t>
            </w:r>
            <w:r w:rsidRPr="00022541">
              <w:rPr>
                <w:rStyle w:val="fontstyle01"/>
                <w:color w:val="4472C4" w:themeColor="accent1"/>
                <w:u w:val="single"/>
              </w:rPr>
              <w:t>or CFNGV)</w:t>
            </w:r>
            <w:r>
              <w:rPr>
                <w:rStyle w:val="fontstyle01"/>
              </w:rPr>
              <w:t>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22541" w:rsidRDefault="005E3D3B" w:rsidP="00022541">
            <w:r>
              <w:t xml:space="preserve">Yes </w:t>
            </w:r>
            <w:r>
              <w:rPr>
                <w:sz w:val="28"/>
                <w:szCs w:val="28"/>
              </w:rPr>
              <w:t>□</w:t>
            </w:r>
            <w:r>
              <w:t xml:space="preserve"> No </w:t>
            </w:r>
            <w:r>
              <w:rPr>
                <w:sz w:val="28"/>
                <w:szCs w:val="28"/>
              </w:rPr>
              <w:t>□</w:t>
            </w:r>
            <w:r>
              <w:t xml:space="preserve"> N/A </w:t>
            </w:r>
            <w:r>
              <w:rPr>
                <w:sz w:val="28"/>
                <w:szCs w:val="28"/>
              </w:rPr>
              <w:t>□</w:t>
            </w:r>
          </w:p>
        </w:tc>
      </w:tr>
    </w:tbl>
    <w:p w:rsidR="00022541" w:rsidRDefault="00022541" w:rsidP="002F363F">
      <w:pPr>
        <w:rPr>
          <w:rFonts w:ascii="Arial" w:hAnsi="Arial" w:cs="Arial"/>
          <w:b/>
          <w:bCs/>
          <w:color w:val="000000"/>
          <w:szCs w:val="22"/>
        </w:rPr>
      </w:pPr>
    </w:p>
    <w:p w:rsidR="007B3D3C" w:rsidRDefault="007B3D3C" w:rsidP="007B3D3C">
      <w:r>
        <w:rPr>
          <w:rFonts w:ascii="TimesNewRoman" w:hAnsi="TimesNewRoman"/>
          <w:b/>
          <w:bCs/>
          <w:i/>
          <w:iCs/>
          <w:color w:val="000000"/>
          <w:sz w:val="20"/>
        </w:rPr>
        <w:t>Add at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end of 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table in B.4.3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8.1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a new row a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s follows:</w:t>
      </w:r>
    </w:p>
    <w:p w:rsidR="00BC5C54" w:rsidRDefault="00BC5C54" w:rsidP="002F363F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B.4.38 NGV features</w:t>
      </w:r>
      <w:r w:rsidRPr="00BC5C54">
        <w:rPr>
          <w:rFonts w:ascii="Arial" w:hAnsi="Arial" w:cs="Arial"/>
          <w:b/>
          <w:bCs/>
          <w:color w:val="000000"/>
          <w:szCs w:val="22"/>
        </w:rPr>
        <w:br/>
        <w:t>B.4.38.1 NGV PHY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BC5C54" w:rsidTr="00386E58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C5C54" w:rsidRDefault="00BC5C54" w:rsidP="00386E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C5C54" w:rsidTr="00386E58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sz w:val="24"/>
                <w:u w:val="single"/>
                <w:lang w:val="en-US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NGV5</w:t>
            </w:r>
            <w:r w:rsidR="00C571EC">
              <w:rPr>
                <w:rStyle w:val="fontstyle01"/>
                <w:color w:val="4472C4" w:themeColor="accent1"/>
                <w:u w:val="single"/>
              </w:rPr>
              <w:t xml:space="preserve"> 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sz w:val="24"/>
                <w:u w:val="single"/>
                <w:lang w:val="en-US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NGV ranging NDP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u w:val="single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32.3.15 (NGV</w:t>
            </w:r>
            <w:r w:rsidRPr="00022541">
              <w:rPr>
                <w:rFonts w:ascii="TimesNewRomanPSMT" w:hAnsi="TimesNewRomanPSMT"/>
                <w:color w:val="4472C4" w:themeColor="accent1"/>
                <w:sz w:val="18"/>
                <w:szCs w:val="18"/>
                <w:u w:val="single"/>
              </w:rPr>
              <w:br/>
            </w:r>
            <w:r w:rsidRPr="00022541">
              <w:rPr>
                <w:rStyle w:val="fontstyle01"/>
                <w:color w:val="4472C4" w:themeColor="accent1"/>
                <w:u w:val="single"/>
              </w:rPr>
              <w:t>Ranging NDP)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022541" w:rsidRDefault="00BC5C54" w:rsidP="00386E58">
            <w:pPr>
              <w:rPr>
                <w:color w:val="4472C4" w:themeColor="accent1"/>
                <w:u w:val="single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CFNTB:M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C5C54" w:rsidRPr="005E3D3B" w:rsidRDefault="005E3D3B" w:rsidP="00386E58">
            <w:pPr>
              <w:rPr>
                <w:color w:val="4472C4" w:themeColor="accent1"/>
                <w:u w:val="single"/>
              </w:rPr>
            </w:pPr>
            <w:r w:rsidRPr="005E3D3B">
              <w:rPr>
                <w:color w:val="4472C4" w:themeColor="accent1"/>
                <w:u w:val="single"/>
              </w:rPr>
              <w:t xml:space="preserve">Yes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No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N/A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</w:p>
        </w:tc>
      </w:tr>
    </w:tbl>
    <w:p w:rsidR="00BC5C54" w:rsidRPr="00BC5C54" w:rsidRDefault="00BC5C54" w:rsidP="002F363F">
      <w:pPr>
        <w:rPr>
          <w:rFonts w:ascii="Arial" w:hAnsi="Arial" w:cs="Arial"/>
          <w:b/>
          <w:bCs/>
          <w:color w:val="000000"/>
          <w:szCs w:val="22"/>
        </w:rPr>
      </w:pPr>
    </w:p>
    <w:sectPr w:rsidR="00BC5C54" w:rsidRPr="00BC5C5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C5" w:rsidRDefault="006417C5">
      <w:r>
        <w:separator/>
      </w:r>
    </w:p>
  </w:endnote>
  <w:endnote w:type="continuationSeparator" w:id="0">
    <w:p w:rsidR="006417C5" w:rsidRDefault="0064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6417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>
      <w:fldChar w:fldCharType="begin"/>
    </w:r>
    <w:r>
      <w:instrText xml:space="preserve"> COMMENTS  "Stephan Sand, DLR"  \* MERGEFORMAT </w:instrText>
    </w:r>
    <w:r>
      <w:fldChar w:fldCharType="separate"/>
    </w:r>
    <w:r w:rsidR="005921A2">
      <w:t>Stephan Sand, DLR</w:t>
    </w:r>
    <w:r>
      <w:fldChar w:fldCharType="end"/>
    </w:r>
  </w:p>
  <w:p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C5" w:rsidRDefault="006417C5">
      <w:r>
        <w:separator/>
      </w:r>
    </w:p>
  </w:footnote>
  <w:footnote w:type="continuationSeparator" w:id="0">
    <w:p w:rsidR="006417C5" w:rsidRDefault="0064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6417C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E098D">
      <w:t>November 2021</w:t>
    </w:r>
    <w:r>
      <w:fldChar w:fldCharType="end"/>
    </w:r>
    <w:r w:rsidR="005921A2">
      <w:tab/>
    </w:r>
    <w:r w:rsidR="005921A2">
      <w:tab/>
    </w:r>
    <w:r>
      <w:fldChar w:fldCharType="begin"/>
    </w:r>
    <w:r>
      <w:instrText xml:space="preserve"> TITLE  \* MERGEFORMAT </w:instrText>
    </w:r>
    <w:r>
      <w:fldChar w:fldCharType="separate"/>
    </w:r>
    <w:r w:rsidR="00F24875">
      <w:t>doc.: IEEE 802.11-21/1790r1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17FE2"/>
    <w:rsid w:val="00022541"/>
    <w:rsid w:val="000345DC"/>
    <w:rsid w:val="000570EB"/>
    <w:rsid w:val="00094B80"/>
    <w:rsid w:val="000A0103"/>
    <w:rsid w:val="000A1F6D"/>
    <w:rsid w:val="000B41D3"/>
    <w:rsid w:val="000C13BF"/>
    <w:rsid w:val="000D1CB8"/>
    <w:rsid w:val="000D1EE6"/>
    <w:rsid w:val="000D3551"/>
    <w:rsid w:val="000F6729"/>
    <w:rsid w:val="00111091"/>
    <w:rsid w:val="00114AE4"/>
    <w:rsid w:val="0012018C"/>
    <w:rsid w:val="001324E6"/>
    <w:rsid w:val="00142B92"/>
    <w:rsid w:val="00162F52"/>
    <w:rsid w:val="00174D8F"/>
    <w:rsid w:val="00175C56"/>
    <w:rsid w:val="0017782B"/>
    <w:rsid w:val="00181951"/>
    <w:rsid w:val="0019409A"/>
    <w:rsid w:val="001A7AC1"/>
    <w:rsid w:val="001B055D"/>
    <w:rsid w:val="001D723B"/>
    <w:rsid w:val="001D7CE6"/>
    <w:rsid w:val="001E1E38"/>
    <w:rsid w:val="001F3109"/>
    <w:rsid w:val="002155D8"/>
    <w:rsid w:val="00221721"/>
    <w:rsid w:val="00223AFB"/>
    <w:rsid w:val="00225114"/>
    <w:rsid w:val="0025039B"/>
    <w:rsid w:val="00261E53"/>
    <w:rsid w:val="00264888"/>
    <w:rsid w:val="00271598"/>
    <w:rsid w:val="002870C5"/>
    <w:rsid w:val="0029020B"/>
    <w:rsid w:val="002960DE"/>
    <w:rsid w:val="002A6F9E"/>
    <w:rsid w:val="002A7BFE"/>
    <w:rsid w:val="002B0CE6"/>
    <w:rsid w:val="002B364D"/>
    <w:rsid w:val="002C505D"/>
    <w:rsid w:val="002C78D6"/>
    <w:rsid w:val="002D44BE"/>
    <w:rsid w:val="002E74C0"/>
    <w:rsid w:val="002F363F"/>
    <w:rsid w:val="002F7887"/>
    <w:rsid w:val="00302D5A"/>
    <w:rsid w:val="00324432"/>
    <w:rsid w:val="00335EA2"/>
    <w:rsid w:val="00337E4E"/>
    <w:rsid w:val="003468D4"/>
    <w:rsid w:val="003574E5"/>
    <w:rsid w:val="00364087"/>
    <w:rsid w:val="00367C70"/>
    <w:rsid w:val="003A2DA7"/>
    <w:rsid w:val="003A7996"/>
    <w:rsid w:val="003B1223"/>
    <w:rsid w:val="003B3A77"/>
    <w:rsid w:val="003C3619"/>
    <w:rsid w:val="003F0DC4"/>
    <w:rsid w:val="003F10DE"/>
    <w:rsid w:val="004049EF"/>
    <w:rsid w:val="00406EDB"/>
    <w:rsid w:val="0042189B"/>
    <w:rsid w:val="00426730"/>
    <w:rsid w:val="00442037"/>
    <w:rsid w:val="00460F97"/>
    <w:rsid w:val="00462648"/>
    <w:rsid w:val="004778DF"/>
    <w:rsid w:val="00480B6B"/>
    <w:rsid w:val="00492095"/>
    <w:rsid w:val="00492505"/>
    <w:rsid w:val="00497A24"/>
    <w:rsid w:val="004B064B"/>
    <w:rsid w:val="004C7776"/>
    <w:rsid w:val="004D01BA"/>
    <w:rsid w:val="004D5D8A"/>
    <w:rsid w:val="005079A8"/>
    <w:rsid w:val="0052243C"/>
    <w:rsid w:val="005226EA"/>
    <w:rsid w:val="00542F03"/>
    <w:rsid w:val="0055508F"/>
    <w:rsid w:val="0057511F"/>
    <w:rsid w:val="005802F8"/>
    <w:rsid w:val="005921A2"/>
    <w:rsid w:val="00596120"/>
    <w:rsid w:val="005E3D3B"/>
    <w:rsid w:val="006164F6"/>
    <w:rsid w:val="00620941"/>
    <w:rsid w:val="0062440B"/>
    <w:rsid w:val="0062779D"/>
    <w:rsid w:val="006310AB"/>
    <w:rsid w:val="006364D2"/>
    <w:rsid w:val="00641614"/>
    <w:rsid w:val="006417C5"/>
    <w:rsid w:val="00642252"/>
    <w:rsid w:val="00643771"/>
    <w:rsid w:val="0064434B"/>
    <w:rsid w:val="00652741"/>
    <w:rsid w:val="0066243A"/>
    <w:rsid w:val="006A3CF4"/>
    <w:rsid w:val="006B6CAF"/>
    <w:rsid w:val="006C0727"/>
    <w:rsid w:val="006E145F"/>
    <w:rsid w:val="006F1122"/>
    <w:rsid w:val="007227E8"/>
    <w:rsid w:val="0072329C"/>
    <w:rsid w:val="0073157C"/>
    <w:rsid w:val="00740263"/>
    <w:rsid w:val="00745A72"/>
    <w:rsid w:val="00751267"/>
    <w:rsid w:val="00753457"/>
    <w:rsid w:val="00761AE6"/>
    <w:rsid w:val="007640C8"/>
    <w:rsid w:val="00770572"/>
    <w:rsid w:val="00776FC6"/>
    <w:rsid w:val="007903C7"/>
    <w:rsid w:val="00797CA3"/>
    <w:rsid w:val="007B3D3C"/>
    <w:rsid w:val="007B4570"/>
    <w:rsid w:val="007C3070"/>
    <w:rsid w:val="007E1E78"/>
    <w:rsid w:val="007E35BB"/>
    <w:rsid w:val="008044B3"/>
    <w:rsid w:val="00806425"/>
    <w:rsid w:val="00832D07"/>
    <w:rsid w:val="00847C90"/>
    <w:rsid w:val="00855248"/>
    <w:rsid w:val="00890282"/>
    <w:rsid w:val="00891A80"/>
    <w:rsid w:val="0089253C"/>
    <w:rsid w:val="008A71B0"/>
    <w:rsid w:val="008B4432"/>
    <w:rsid w:val="008C1FF5"/>
    <w:rsid w:val="008E3475"/>
    <w:rsid w:val="00912F07"/>
    <w:rsid w:val="009226C0"/>
    <w:rsid w:val="009227DF"/>
    <w:rsid w:val="009447CE"/>
    <w:rsid w:val="009504FE"/>
    <w:rsid w:val="009703E3"/>
    <w:rsid w:val="00974449"/>
    <w:rsid w:val="00990D64"/>
    <w:rsid w:val="009A4FB1"/>
    <w:rsid w:val="009B7179"/>
    <w:rsid w:val="009E2318"/>
    <w:rsid w:val="009F2FBC"/>
    <w:rsid w:val="009F5957"/>
    <w:rsid w:val="009F76F1"/>
    <w:rsid w:val="00A1531F"/>
    <w:rsid w:val="00A4002B"/>
    <w:rsid w:val="00A453BD"/>
    <w:rsid w:val="00A86349"/>
    <w:rsid w:val="00A87326"/>
    <w:rsid w:val="00AA427C"/>
    <w:rsid w:val="00AB02BD"/>
    <w:rsid w:val="00AD6B65"/>
    <w:rsid w:val="00AE098D"/>
    <w:rsid w:val="00B2143B"/>
    <w:rsid w:val="00B21A35"/>
    <w:rsid w:val="00B2231C"/>
    <w:rsid w:val="00B46071"/>
    <w:rsid w:val="00B476A3"/>
    <w:rsid w:val="00B50E5C"/>
    <w:rsid w:val="00B617FE"/>
    <w:rsid w:val="00B64B87"/>
    <w:rsid w:val="00B6679A"/>
    <w:rsid w:val="00B725B8"/>
    <w:rsid w:val="00B756FA"/>
    <w:rsid w:val="00B760D3"/>
    <w:rsid w:val="00B85CD2"/>
    <w:rsid w:val="00B86981"/>
    <w:rsid w:val="00B963A2"/>
    <w:rsid w:val="00B97CC9"/>
    <w:rsid w:val="00BB5831"/>
    <w:rsid w:val="00BC2F23"/>
    <w:rsid w:val="00BC46CF"/>
    <w:rsid w:val="00BC5C54"/>
    <w:rsid w:val="00BC6DA2"/>
    <w:rsid w:val="00BC7B79"/>
    <w:rsid w:val="00BE68C2"/>
    <w:rsid w:val="00C179CF"/>
    <w:rsid w:val="00C344FC"/>
    <w:rsid w:val="00C36AC3"/>
    <w:rsid w:val="00C5206F"/>
    <w:rsid w:val="00C56ED3"/>
    <w:rsid w:val="00C571EC"/>
    <w:rsid w:val="00C61645"/>
    <w:rsid w:val="00C64928"/>
    <w:rsid w:val="00C86387"/>
    <w:rsid w:val="00CA09B2"/>
    <w:rsid w:val="00CA1475"/>
    <w:rsid w:val="00CA2277"/>
    <w:rsid w:val="00CA4B1E"/>
    <w:rsid w:val="00CB0FF1"/>
    <w:rsid w:val="00CD7BF8"/>
    <w:rsid w:val="00D01B65"/>
    <w:rsid w:val="00D21086"/>
    <w:rsid w:val="00D22211"/>
    <w:rsid w:val="00D31506"/>
    <w:rsid w:val="00D508EB"/>
    <w:rsid w:val="00D53DD7"/>
    <w:rsid w:val="00D65EA7"/>
    <w:rsid w:val="00D66E6B"/>
    <w:rsid w:val="00D94626"/>
    <w:rsid w:val="00D9634E"/>
    <w:rsid w:val="00DA0FAC"/>
    <w:rsid w:val="00DA4975"/>
    <w:rsid w:val="00DC5A7B"/>
    <w:rsid w:val="00DD61B1"/>
    <w:rsid w:val="00DD71D9"/>
    <w:rsid w:val="00E10DB8"/>
    <w:rsid w:val="00E11B39"/>
    <w:rsid w:val="00E356D3"/>
    <w:rsid w:val="00E41193"/>
    <w:rsid w:val="00E44E11"/>
    <w:rsid w:val="00E457DA"/>
    <w:rsid w:val="00E5034B"/>
    <w:rsid w:val="00E76F61"/>
    <w:rsid w:val="00E80E43"/>
    <w:rsid w:val="00E87F5A"/>
    <w:rsid w:val="00E95033"/>
    <w:rsid w:val="00EB03EC"/>
    <w:rsid w:val="00EC3BB3"/>
    <w:rsid w:val="00EE117C"/>
    <w:rsid w:val="00EE1844"/>
    <w:rsid w:val="00F00B95"/>
    <w:rsid w:val="00F24875"/>
    <w:rsid w:val="00F57FD7"/>
    <w:rsid w:val="00F829EA"/>
    <w:rsid w:val="00F86C6B"/>
    <w:rsid w:val="00F94B2E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6BA353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paragraph" w:customStyle="1" w:styleId="CellBody">
    <w:name w:val="CellBody"/>
    <w:uiPriority w:val="99"/>
    <w:rsid w:val="00335EA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335EA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en-US"/>
    </w:rPr>
  </w:style>
  <w:style w:type="character" w:customStyle="1" w:styleId="fontstyle21">
    <w:name w:val="fontstyle21"/>
    <w:basedOn w:val="DefaultParagraphFont"/>
    <w:rsid w:val="00BC5C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E4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790-01-00bd-lb254-comment-resolution-for-11bd-d2-0-clause-31-4-and-3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EFA2-36C8-4430-A8EB-F5439A48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802.11-21/1790r1</vt:lpstr>
    </vt:vector>
  </TitlesOfParts>
  <Company>Some Company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802.11-21/1790r1</dc:title>
  <dc:subject>Submission</dc:subject>
  <dc:creator>Sand, Stephan</dc:creator>
  <cp:keywords>November 2021</cp:keywords>
  <dc:description>Stephan Sand, DLR</dc:description>
  <cp:lastModifiedBy>Sand, Stephan</cp:lastModifiedBy>
  <cp:revision>3</cp:revision>
  <cp:lastPrinted>1899-12-31T23:00:00Z</cp:lastPrinted>
  <dcterms:created xsi:type="dcterms:W3CDTF">2021-11-09T09:24:00Z</dcterms:created>
  <dcterms:modified xsi:type="dcterms:W3CDTF">2021-11-09T09:25:00Z</dcterms:modified>
</cp:coreProperties>
</file>