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3A40D8FC" w:rsidR="00CA09B2" w:rsidRPr="009D4348" w:rsidRDefault="009A3EE9" w:rsidP="00841727">
            <w:pPr>
              <w:pStyle w:val="T2"/>
            </w:pPr>
            <w:r w:rsidRPr="009D4348">
              <w:rPr>
                <w:rFonts w:ascii="Verdana" w:hAnsi="Verdana"/>
                <w:color w:val="000000"/>
                <w:sz w:val="20"/>
                <w:shd w:val="clear" w:color="auto" w:fill="FFFFFF"/>
              </w:rPr>
              <w:t xml:space="preserve">ARC SC teleconferences minutes </w:t>
            </w:r>
            <w:r w:rsidR="00E127CA">
              <w:rPr>
                <w:rFonts w:ascii="Verdana" w:hAnsi="Verdana"/>
                <w:color w:val="000000"/>
                <w:sz w:val="20"/>
                <w:shd w:val="clear" w:color="auto" w:fill="FFFFFF"/>
              </w:rPr>
              <w:t>11</w:t>
            </w:r>
            <w:r w:rsidR="001546AF">
              <w:rPr>
                <w:rFonts w:ascii="Verdana" w:hAnsi="Verdana"/>
                <w:color w:val="000000"/>
                <w:sz w:val="20"/>
                <w:shd w:val="clear" w:color="auto" w:fill="FFFFFF"/>
              </w:rPr>
              <w:t xml:space="preserve"> </w:t>
            </w:r>
            <w:r w:rsidR="00E127CA">
              <w:rPr>
                <w:rFonts w:ascii="Verdana" w:hAnsi="Verdana"/>
                <w:color w:val="000000"/>
                <w:sz w:val="20"/>
                <w:shd w:val="clear" w:color="auto" w:fill="FFFFFF"/>
              </w:rPr>
              <w:t xml:space="preserve">October </w:t>
            </w:r>
            <w:r w:rsidRPr="009D4348">
              <w:rPr>
                <w:rFonts w:ascii="Verdana" w:hAnsi="Verdana"/>
                <w:color w:val="000000"/>
                <w:sz w:val="20"/>
                <w:shd w:val="clear" w:color="auto" w:fill="FFFFFF"/>
              </w:rPr>
              <w:t>202</w:t>
            </w:r>
            <w:r w:rsidR="003E5113">
              <w:rPr>
                <w:rFonts w:ascii="Verdana" w:hAnsi="Verdana"/>
                <w:color w:val="000000"/>
                <w:sz w:val="20"/>
                <w:shd w:val="clear" w:color="auto" w:fill="FFFFFF"/>
              </w:rPr>
              <w:t>1</w:t>
            </w:r>
          </w:p>
        </w:tc>
      </w:tr>
      <w:tr w:rsidR="00CA09B2" w:rsidRPr="009D4348" w14:paraId="30462BAE" w14:textId="77777777" w:rsidTr="002B29EC">
        <w:trPr>
          <w:trHeight w:val="559"/>
          <w:jc w:val="center"/>
        </w:trPr>
        <w:tc>
          <w:tcPr>
            <w:tcW w:w="8731" w:type="dxa"/>
            <w:gridSpan w:val="5"/>
            <w:vAlign w:val="center"/>
          </w:tcPr>
          <w:p w14:paraId="2F60D132" w14:textId="740379DE"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3E5113">
              <w:rPr>
                <w:b w:val="0"/>
                <w:sz w:val="20"/>
              </w:rPr>
              <w:t>1</w:t>
            </w:r>
            <w:r w:rsidRPr="009D4348">
              <w:rPr>
                <w:b w:val="0"/>
                <w:sz w:val="20"/>
              </w:rPr>
              <w:t>-</w:t>
            </w:r>
            <w:r w:rsidR="002F714C">
              <w:rPr>
                <w:b w:val="0"/>
                <w:sz w:val="20"/>
              </w:rPr>
              <w:t>10</w:t>
            </w:r>
            <w:r w:rsidRPr="009D4348">
              <w:rPr>
                <w:b w:val="0"/>
                <w:sz w:val="20"/>
              </w:rPr>
              <w:t>-</w:t>
            </w:r>
            <w:r w:rsidR="002F714C">
              <w:rPr>
                <w:b w:val="0"/>
                <w:sz w:val="20"/>
              </w:rPr>
              <w:t>11</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8A1312"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4D2BF170" w:rsidR="00C139A5" w:rsidRDefault="00C139A5" w:rsidP="00B113A2">
                            <w:pPr>
                              <w:jc w:val="both"/>
                            </w:pPr>
                            <w:r>
                              <w:t xml:space="preserve">This document contains the minutes of the IEEE 802.11 ARC SC teleconference held on </w:t>
                            </w:r>
                            <w:r w:rsidR="002F714C">
                              <w:t>11</w:t>
                            </w:r>
                            <w:r w:rsidR="008C36DC">
                              <w:t xml:space="preserve"> </w:t>
                            </w:r>
                            <w:r w:rsidR="003942EC">
                              <w:t xml:space="preserve">October </w:t>
                            </w:r>
                            <w:r>
                              <w:t>202</w:t>
                            </w:r>
                            <w:r w:rsidR="00710472">
                              <w:t>1</w:t>
                            </w:r>
                            <w:r>
                              <w:t xml:space="preserve"> at </w:t>
                            </w:r>
                            <w:r w:rsidR="00014E48">
                              <w:t>1</w:t>
                            </w:r>
                            <w:r w:rsidR="003942EC">
                              <w:t>3</w:t>
                            </w:r>
                            <w:r w:rsidR="001065E0">
                              <w:t>:00-</w:t>
                            </w:r>
                            <w:r w:rsidR="003942EC">
                              <w:t>15</w:t>
                            </w:r>
                            <w:r w:rsidR="00BA74E7">
                              <w:t>:</w:t>
                            </w:r>
                            <w:r w:rsidR="001065E0">
                              <w:t xml:space="preserve">00 </w:t>
                            </w:r>
                            <w:r w:rsidR="00AF5E7C">
                              <w:t>h</w:t>
                            </w:r>
                            <w:r w:rsidR="00022578">
                              <w:t xml:space="preserve"> </w:t>
                            </w:r>
                            <w:r w:rsidR="00253590">
                              <w:t>ET</w:t>
                            </w:r>
                            <w:r w:rsidR="004506B5">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30F1FA22" w14:textId="77777777" w:rsidR="00C139A5" w:rsidRDefault="00C139A5">
                      <w:pPr>
                        <w:pStyle w:val="T1"/>
                        <w:spacing w:after="120"/>
                      </w:pPr>
                      <w:r>
                        <w:t>Abstract</w:t>
                      </w:r>
                    </w:p>
                    <w:p w14:paraId="4E15C11E" w14:textId="4D2BF170" w:rsidR="00C139A5" w:rsidRDefault="00C139A5" w:rsidP="00B113A2">
                      <w:pPr>
                        <w:jc w:val="both"/>
                      </w:pPr>
                      <w:r>
                        <w:t xml:space="preserve">This document contains the minutes of the IEEE 802.11 ARC SC teleconference held on </w:t>
                      </w:r>
                      <w:r w:rsidR="002F714C">
                        <w:t>11</w:t>
                      </w:r>
                      <w:r w:rsidR="008C36DC">
                        <w:t xml:space="preserve"> </w:t>
                      </w:r>
                      <w:r w:rsidR="003942EC">
                        <w:t xml:space="preserve">October </w:t>
                      </w:r>
                      <w:r>
                        <w:t>202</w:t>
                      </w:r>
                      <w:r w:rsidR="00710472">
                        <w:t>1</w:t>
                      </w:r>
                      <w:r>
                        <w:t xml:space="preserve"> at </w:t>
                      </w:r>
                      <w:r w:rsidR="00014E48">
                        <w:t>1</w:t>
                      </w:r>
                      <w:r w:rsidR="003942EC">
                        <w:t>3</w:t>
                      </w:r>
                      <w:r w:rsidR="001065E0">
                        <w:t>:00-</w:t>
                      </w:r>
                      <w:r w:rsidR="003942EC">
                        <w:t>15</w:t>
                      </w:r>
                      <w:r w:rsidR="00BA74E7">
                        <w:t>:</w:t>
                      </w:r>
                      <w:r w:rsidR="001065E0">
                        <w:t xml:space="preserve">00 </w:t>
                      </w:r>
                      <w:r w:rsidR="00AF5E7C">
                        <w:t>h</w:t>
                      </w:r>
                      <w:r w:rsidR="00022578">
                        <w:t xml:space="preserve"> </w:t>
                      </w:r>
                      <w:r w:rsidR="00253590">
                        <w:t>ET</w:t>
                      </w:r>
                      <w:r w:rsidR="004506B5">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264D830D" w14:textId="3882D37F" w:rsidR="008A1312" w:rsidRDefault="00AD56ED">
      <w:pPr>
        <w:pStyle w:val="TOC1"/>
        <w:tabs>
          <w:tab w:val="right" w:leader="dot" w:pos="9350"/>
        </w:tabs>
        <w:rPr>
          <w:rFonts w:asciiTheme="minorHAnsi" w:eastAsiaTheme="minorEastAsia" w:hAnsiTheme="minorHAnsi" w:cstheme="minorBidi"/>
          <w:noProof/>
          <w:sz w:val="22"/>
          <w:szCs w:val="22"/>
        </w:rPr>
      </w:pPr>
      <w:r w:rsidRPr="009D4348">
        <w:fldChar w:fldCharType="begin"/>
      </w:r>
      <w:r w:rsidRPr="009D4348">
        <w:instrText xml:space="preserve"> TOC \o "1-3" \h \z \u </w:instrText>
      </w:r>
      <w:r w:rsidRPr="009D4348">
        <w:fldChar w:fldCharType="separate"/>
      </w:r>
      <w:hyperlink w:anchor="_Toc85818754" w:history="1">
        <w:r w:rsidR="008A1312" w:rsidRPr="008822D6">
          <w:rPr>
            <w:rStyle w:val="Hyperlink"/>
            <w:noProof/>
          </w:rPr>
          <w:t>Monday 11 October 2021, 13:00-15:00 h ET</w:t>
        </w:r>
        <w:r w:rsidR="008A1312">
          <w:rPr>
            <w:noProof/>
            <w:webHidden/>
          </w:rPr>
          <w:tab/>
        </w:r>
        <w:r w:rsidR="008A1312">
          <w:rPr>
            <w:noProof/>
            <w:webHidden/>
          </w:rPr>
          <w:fldChar w:fldCharType="begin"/>
        </w:r>
        <w:r w:rsidR="008A1312">
          <w:rPr>
            <w:noProof/>
            <w:webHidden/>
          </w:rPr>
          <w:instrText xml:space="preserve"> PAGEREF _Toc85818754 \h </w:instrText>
        </w:r>
        <w:r w:rsidR="008A1312">
          <w:rPr>
            <w:noProof/>
            <w:webHidden/>
          </w:rPr>
        </w:r>
        <w:r w:rsidR="008A1312">
          <w:rPr>
            <w:noProof/>
            <w:webHidden/>
          </w:rPr>
          <w:fldChar w:fldCharType="separate"/>
        </w:r>
        <w:r w:rsidR="008A1312">
          <w:rPr>
            <w:noProof/>
            <w:webHidden/>
          </w:rPr>
          <w:t>3</w:t>
        </w:r>
        <w:r w:rsidR="008A1312">
          <w:rPr>
            <w:noProof/>
            <w:webHidden/>
          </w:rPr>
          <w:fldChar w:fldCharType="end"/>
        </w:r>
      </w:hyperlink>
    </w:p>
    <w:p w14:paraId="06A94884" w14:textId="0AE245B2" w:rsidR="008A1312" w:rsidRDefault="008A1312">
      <w:pPr>
        <w:pStyle w:val="TOC2"/>
        <w:tabs>
          <w:tab w:val="right" w:leader="dot" w:pos="9350"/>
        </w:tabs>
        <w:rPr>
          <w:rFonts w:asciiTheme="minorHAnsi" w:eastAsiaTheme="minorEastAsia" w:hAnsiTheme="minorHAnsi" w:cstheme="minorBidi"/>
          <w:noProof/>
          <w:sz w:val="22"/>
          <w:szCs w:val="22"/>
        </w:rPr>
      </w:pPr>
      <w:hyperlink w:anchor="_Toc85818755" w:history="1">
        <w:r w:rsidRPr="008822D6">
          <w:rPr>
            <w:rStyle w:val="Hyperlink"/>
            <w:noProof/>
          </w:rPr>
          <w:t>Administration:</w:t>
        </w:r>
        <w:r>
          <w:rPr>
            <w:noProof/>
            <w:webHidden/>
          </w:rPr>
          <w:tab/>
        </w:r>
        <w:r>
          <w:rPr>
            <w:noProof/>
            <w:webHidden/>
          </w:rPr>
          <w:fldChar w:fldCharType="begin"/>
        </w:r>
        <w:r>
          <w:rPr>
            <w:noProof/>
            <w:webHidden/>
          </w:rPr>
          <w:instrText xml:space="preserve"> PAGEREF _Toc85818755 \h </w:instrText>
        </w:r>
        <w:r>
          <w:rPr>
            <w:noProof/>
            <w:webHidden/>
          </w:rPr>
        </w:r>
        <w:r>
          <w:rPr>
            <w:noProof/>
            <w:webHidden/>
          </w:rPr>
          <w:fldChar w:fldCharType="separate"/>
        </w:r>
        <w:r>
          <w:rPr>
            <w:noProof/>
            <w:webHidden/>
          </w:rPr>
          <w:t>3</w:t>
        </w:r>
        <w:r>
          <w:rPr>
            <w:noProof/>
            <w:webHidden/>
          </w:rPr>
          <w:fldChar w:fldCharType="end"/>
        </w:r>
      </w:hyperlink>
    </w:p>
    <w:p w14:paraId="274FABAC" w14:textId="52924600" w:rsidR="008A1312" w:rsidRDefault="008A1312">
      <w:pPr>
        <w:pStyle w:val="TOC2"/>
        <w:tabs>
          <w:tab w:val="right" w:leader="dot" w:pos="9350"/>
        </w:tabs>
        <w:rPr>
          <w:rFonts w:asciiTheme="minorHAnsi" w:eastAsiaTheme="minorEastAsia" w:hAnsiTheme="minorHAnsi" w:cstheme="minorBidi"/>
          <w:noProof/>
          <w:sz w:val="22"/>
          <w:szCs w:val="22"/>
        </w:rPr>
      </w:pPr>
      <w:hyperlink w:anchor="_Toc85818756" w:history="1">
        <w:r w:rsidRPr="008822D6">
          <w:rPr>
            <w:rStyle w:val="Hyperlink"/>
            <w:noProof/>
          </w:rPr>
          <w:t>Any architectural work remaining in TGaz (Figure 11-16)?</w:t>
        </w:r>
        <w:r>
          <w:rPr>
            <w:noProof/>
            <w:webHidden/>
          </w:rPr>
          <w:tab/>
        </w:r>
        <w:r>
          <w:rPr>
            <w:noProof/>
            <w:webHidden/>
          </w:rPr>
          <w:fldChar w:fldCharType="begin"/>
        </w:r>
        <w:r>
          <w:rPr>
            <w:noProof/>
            <w:webHidden/>
          </w:rPr>
          <w:instrText xml:space="preserve"> PAGEREF _Toc85818756 \h </w:instrText>
        </w:r>
        <w:r>
          <w:rPr>
            <w:noProof/>
            <w:webHidden/>
          </w:rPr>
        </w:r>
        <w:r>
          <w:rPr>
            <w:noProof/>
            <w:webHidden/>
          </w:rPr>
          <w:fldChar w:fldCharType="separate"/>
        </w:r>
        <w:r>
          <w:rPr>
            <w:noProof/>
            <w:webHidden/>
          </w:rPr>
          <w:t>4</w:t>
        </w:r>
        <w:r>
          <w:rPr>
            <w:noProof/>
            <w:webHidden/>
          </w:rPr>
          <w:fldChar w:fldCharType="end"/>
        </w:r>
      </w:hyperlink>
    </w:p>
    <w:p w14:paraId="3679B668" w14:textId="7372FFD3" w:rsidR="008A1312" w:rsidRDefault="008A1312">
      <w:pPr>
        <w:pStyle w:val="TOC2"/>
        <w:tabs>
          <w:tab w:val="right" w:leader="dot" w:pos="9350"/>
        </w:tabs>
        <w:rPr>
          <w:rFonts w:asciiTheme="minorHAnsi" w:eastAsiaTheme="minorEastAsia" w:hAnsiTheme="minorHAnsi" w:cstheme="minorBidi"/>
          <w:noProof/>
          <w:sz w:val="22"/>
          <w:szCs w:val="22"/>
        </w:rPr>
      </w:pPr>
      <w:hyperlink w:anchor="_Toc85818757" w:history="1">
        <w:r w:rsidRPr="008822D6">
          <w:rPr>
            <w:rStyle w:val="Hyperlink"/>
            <w:noProof/>
          </w:rPr>
          <w:t>Annex G way forward contribution/discussion:</w:t>
        </w:r>
        <w:r>
          <w:rPr>
            <w:noProof/>
            <w:webHidden/>
          </w:rPr>
          <w:tab/>
        </w:r>
        <w:r>
          <w:rPr>
            <w:noProof/>
            <w:webHidden/>
          </w:rPr>
          <w:fldChar w:fldCharType="begin"/>
        </w:r>
        <w:r>
          <w:rPr>
            <w:noProof/>
            <w:webHidden/>
          </w:rPr>
          <w:instrText xml:space="preserve"> PAGEREF _Toc85818757 \h </w:instrText>
        </w:r>
        <w:r>
          <w:rPr>
            <w:noProof/>
            <w:webHidden/>
          </w:rPr>
        </w:r>
        <w:r>
          <w:rPr>
            <w:noProof/>
            <w:webHidden/>
          </w:rPr>
          <w:fldChar w:fldCharType="separate"/>
        </w:r>
        <w:r>
          <w:rPr>
            <w:noProof/>
            <w:webHidden/>
          </w:rPr>
          <w:t>4</w:t>
        </w:r>
        <w:r>
          <w:rPr>
            <w:noProof/>
            <w:webHidden/>
          </w:rPr>
          <w:fldChar w:fldCharType="end"/>
        </w:r>
      </w:hyperlink>
    </w:p>
    <w:p w14:paraId="76579436" w14:textId="03BEA53A" w:rsidR="008A1312" w:rsidRDefault="008A1312">
      <w:pPr>
        <w:pStyle w:val="TOC2"/>
        <w:tabs>
          <w:tab w:val="right" w:leader="dot" w:pos="9350"/>
        </w:tabs>
        <w:rPr>
          <w:rFonts w:asciiTheme="minorHAnsi" w:eastAsiaTheme="minorEastAsia" w:hAnsiTheme="minorHAnsi" w:cstheme="minorBidi"/>
          <w:noProof/>
          <w:sz w:val="22"/>
          <w:szCs w:val="22"/>
        </w:rPr>
      </w:pPr>
      <w:hyperlink w:anchor="_Toc85818758" w:history="1">
        <w:r w:rsidRPr="008822D6">
          <w:rPr>
            <w:rStyle w:val="Hyperlink"/>
            <w:noProof/>
          </w:rPr>
          <w:t>Next Steps:</w:t>
        </w:r>
        <w:r>
          <w:rPr>
            <w:noProof/>
            <w:webHidden/>
          </w:rPr>
          <w:tab/>
        </w:r>
        <w:r>
          <w:rPr>
            <w:noProof/>
            <w:webHidden/>
          </w:rPr>
          <w:fldChar w:fldCharType="begin"/>
        </w:r>
        <w:r>
          <w:rPr>
            <w:noProof/>
            <w:webHidden/>
          </w:rPr>
          <w:instrText xml:space="preserve"> PAGEREF _Toc85818758 \h </w:instrText>
        </w:r>
        <w:r>
          <w:rPr>
            <w:noProof/>
            <w:webHidden/>
          </w:rPr>
        </w:r>
        <w:r>
          <w:rPr>
            <w:noProof/>
            <w:webHidden/>
          </w:rPr>
          <w:fldChar w:fldCharType="separate"/>
        </w:r>
        <w:r>
          <w:rPr>
            <w:noProof/>
            <w:webHidden/>
          </w:rPr>
          <w:t>6</w:t>
        </w:r>
        <w:r>
          <w:rPr>
            <w:noProof/>
            <w:webHidden/>
          </w:rPr>
          <w:fldChar w:fldCharType="end"/>
        </w:r>
      </w:hyperlink>
    </w:p>
    <w:p w14:paraId="18DDD30E" w14:textId="49263D2C" w:rsidR="008A1312" w:rsidRDefault="008A1312">
      <w:pPr>
        <w:pStyle w:val="TOC2"/>
        <w:tabs>
          <w:tab w:val="right" w:leader="dot" w:pos="9350"/>
        </w:tabs>
        <w:rPr>
          <w:rFonts w:asciiTheme="minorHAnsi" w:eastAsiaTheme="minorEastAsia" w:hAnsiTheme="minorHAnsi" w:cstheme="minorBidi"/>
          <w:noProof/>
          <w:sz w:val="22"/>
          <w:szCs w:val="22"/>
        </w:rPr>
      </w:pPr>
      <w:hyperlink w:anchor="_Toc85818759" w:history="1">
        <w:r w:rsidRPr="008822D6">
          <w:rPr>
            <w:rStyle w:val="Hyperlink"/>
            <w:noProof/>
          </w:rPr>
          <w:t>Adjourned: 14:48 h ET</w:t>
        </w:r>
        <w:r>
          <w:rPr>
            <w:noProof/>
            <w:webHidden/>
          </w:rPr>
          <w:tab/>
        </w:r>
        <w:r>
          <w:rPr>
            <w:noProof/>
            <w:webHidden/>
          </w:rPr>
          <w:fldChar w:fldCharType="begin"/>
        </w:r>
        <w:r>
          <w:rPr>
            <w:noProof/>
            <w:webHidden/>
          </w:rPr>
          <w:instrText xml:space="preserve"> PAGEREF _Toc85818759 \h </w:instrText>
        </w:r>
        <w:r>
          <w:rPr>
            <w:noProof/>
            <w:webHidden/>
          </w:rPr>
        </w:r>
        <w:r>
          <w:rPr>
            <w:noProof/>
            <w:webHidden/>
          </w:rPr>
          <w:fldChar w:fldCharType="separate"/>
        </w:r>
        <w:r>
          <w:rPr>
            <w:noProof/>
            <w:webHidden/>
          </w:rPr>
          <w:t>6</w:t>
        </w:r>
        <w:r>
          <w:rPr>
            <w:noProof/>
            <w:webHidden/>
          </w:rPr>
          <w:fldChar w:fldCharType="end"/>
        </w:r>
      </w:hyperlink>
    </w:p>
    <w:p w14:paraId="3059669A" w14:textId="10F6883F"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57543028" w:rsidR="003A0B73" w:rsidRPr="009D4348" w:rsidRDefault="003942EC" w:rsidP="00AD56ED">
      <w:pPr>
        <w:pStyle w:val="Heading1"/>
        <w:rPr>
          <w:sz w:val="28"/>
        </w:rPr>
      </w:pPr>
      <w:bookmarkStart w:id="0" w:name="_Toc85818754"/>
      <w:r>
        <w:rPr>
          <w:sz w:val="28"/>
        </w:rPr>
        <w:lastRenderedPageBreak/>
        <w:t>Monday 11 October</w:t>
      </w:r>
      <w:r w:rsidR="009360F2" w:rsidRPr="009D4348">
        <w:rPr>
          <w:sz w:val="28"/>
        </w:rPr>
        <w:t xml:space="preserve"> </w:t>
      </w:r>
      <w:r w:rsidR="003A0B73" w:rsidRPr="009D4348">
        <w:rPr>
          <w:sz w:val="28"/>
        </w:rPr>
        <w:t>202</w:t>
      </w:r>
      <w:r w:rsidR="00301C58">
        <w:rPr>
          <w:sz w:val="28"/>
        </w:rPr>
        <w:t>1</w:t>
      </w:r>
      <w:r w:rsidR="003A0B73" w:rsidRPr="009D4348">
        <w:rPr>
          <w:sz w:val="28"/>
        </w:rPr>
        <w:t xml:space="preserve">, </w:t>
      </w:r>
      <w:r w:rsidR="009360F2" w:rsidRPr="009D4348">
        <w:rPr>
          <w:sz w:val="28"/>
        </w:rPr>
        <w:t>1</w:t>
      </w:r>
      <w:r w:rsidR="00433976">
        <w:rPr>
          <w:sz w:val="28"/>
        </w:rPr>
        <w:t>3</w:t>
      </w:r>
      <w:r w:rsidR="00253590" w:rsidRPr="009D4348">
        <w:rPr>
          <w:sz w:val="28"/>
        </w:rPr>
        <w:t>:</w:t>
      </w:r>
      <w:r w:rsidR="00225FA6" w:rsidRPr="009D4348">
        <w:rPr>
          <w:sz w:val="28"/>
        </w:rPr>
        <w:t>00</w:t>
      </w:r>
      <w:r w:rsidR="009360F2" w:rsidRPr="009D4348">
        <w:rPr>
          <w:sz w:val="28"/>
        </w:rPr>
        <w:t>-</w:t>
      </w:r>
      <w:r w:rsidR="00433976">
        <w:rPr>
          <w:sz w:val="28"/>
        </w:rPr>
        <w:t>15</w:t>
      </w:r>
      <w:r w:rsidR="00253590" w:rsidRPr="009D4348">
        <w:rPr>
          <w:sz w:val="28"/>
        </w:rPr>
        <w:t>:</w:t>
      </w:r>
      <w:r w:rsidR="00225FA6" w:rsidRPr="009D4348">
        <w:rPr>
          <w:sz w:val="28"/>
        </w:rPr>
        <w:t>00</w:t>
      </w:r>
      <w:r w:rsidR="009360F2" w:rsidRPr="009D4348">
        <w:rPr>
          <w:sz w:val="28"/>
        </w:rPr>
        <w:t xml:space="preserve"> h ET</w:t>
      </w:r>
      <w:bookmarkEnd w:id="0"/>
    </w:p>
    <w:p w14:paraId="16615D79" w14:textId="62F7E7E4" w:rsidR="000733BD" w:rsidRPr="009D4348" w:rsidRDefault="000733BD" w:rsidP="004043BB">
      <w:pPr>
        <w:pStyle w:val="Heading2"/>
      </w:pPr>
      <w:bookmarkStart w:id="1" w:name="_Toc85818755"/>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6A147EA5"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011030">
        <w:rPr>
          <w:b/>
          <w:bCs/>
          <w:sz w:val="22"/>
          <w:szCs w:val="22"/>
        </w:rPr>
        <w:t>1</w:t>
      </w:r>
      <w:r w:rsidR="008B1BA9">
        <w:rPr>
          <w:b/>
          <w:bCs/>
          <w:sz w:val="22"/>
          <w:szCs w:val="22"/>
        </w:rPr>
        <w:t>3</w:t>
      </w:r>
      <w:r w:rsidR="00A32313" w:rsidRPr="009D4348">
        <w:rPr>
          <w:b/>
          <w:bCs/>
          <w:sz w:val="22"/>
          <w:szCs w:val="22"/>
        </w:rPr>
        <w:t>:0</w:t>
      </w:r>
      <w:r w:rsidR="005009EA">
        <w:rPr>
          <w:b/>
          <w:bCs/>
          <w:sz w:val="22"/>
          <w:szCs w:val="22"/>
        </w:rPr>
        <w:t>5</w:t>
      </w:r>
      <w:r w:rsidR="0003266C" w:rsidRPr="009D4348">
        <w:rPr>
          <w:b/>
          <w:bCs/>
          <w:sz w:val="22"/>
          <w:szCs w:val="22"/>
        </w:rPr>
        <w:t xml:space="preserve"> </w:t>
      </w:r>
      <w:r w:rsidR="006609A8" w:rsidRPr="009D4348">
        <w:rPr>
          <w:b/>
          <w:bCs/>
          <w:sz w:val="22"/>
          <w:szCs w:val="22"/>
        </w:rPr>
        <w:t>ET</w:t>
      </w:r>
    </w:p>
    <w:p w14:paraId="5636C8AE" w14:textId="65AEAA97" w:rsidR="00583FBD" w:rsidRPr="009D4348" w:rsidRDefault="00583FBD" w:rsidP="00583FBD">
      <w:pPr>
        <w:rPr>
          <w:sz w:val="22"/>
          <w:szCs w:val="22"/>
        </w:rPr>
      </w:pPr>
      <w:r w:rsidRPr="009D4348">
        <w:rPr>
          <w:sz w:val="22"/>
          <w:szCs w:val="22"/>
        </w:rPr>
        <w:t xml:space="preserve">Agenda slide deck: </w:t>
      </w:r>
      <w:hyperlink r:id="rId12" w:history="1">
        <w:r w:rsidR="00DD201A" w:rsidRPr="00DD201A">
          <w:rPr>
            <w:rStyle w:val="Hyperlink"/>
            <w:sz w:val="22"/>
            <w:szCs w:val="22"/>
          </w:rPr>
          <w:t>11-21/1665r1</w:t>
        </w:r>
      </w:hyperlink>
    </w:p>
    <w:p w14:paraId="75E44EEF" w14:textId="77777777" w:rsidR="009850F5" w:rsidRPr="009D4348" w:rsidRDefault="009850F5" w:rsidP="00583FBD">
      <w:pPr>
        <w:rPr>
          <w:sz w:val="22"/>
          <w:szCs w:val="22"/>
        </w:rPr>
      </w:pPr>
    </w:p>
    <w:p w14:paraId="5FB3466C" w14:textId="77777777" w:rsidR="006F20DA" w:rsidRPr="009D4348" w:rsidRDefault="006F20DA" w:rsidP="00FC7896">
      <w:pPr>
        <w:ind w:left="360"/>
        <w:rPr>
          <w:b/>
          <w:bCs/>
          <w:sz w:val="22"/>
        </w:rPr>
      </w:pPr>
    </w:p>
    <w:p w14:paraId="3A445CA2" w14:textId="77777777" w:rsidR="00515E24" w:rsidRDefault="00515E24" w:rsidP="00515E24">
      <w:pPr>
        <w:rPr>
          <w:b/>
          <w:bCs/>
          <w:sz w:val="22"/>
          <w:szCs w:val="22"/>
        </w:rPr>
      </w:pPr>
      <w:bookmarkStart w:id="2" w:name="_Hlk29830667"/>
      <w:r>
        <w:rPr>
          <w:b/>
          <w:bCs/>
          <w:sz w:val="22"/>
          <w:szCs w:val="22"/>
        </w:rPr>
        <w:t>Agenda Slides 4-14:</w:t>
      </w:r>
    </w:p>
    <w:p w14:paraId="6BA28B1D" w14:textId="77777777" w:rsidR="00515E24" w:rsidRPr="004E1CBF" w:rsidRDefault="00515E24" w:rsidP="00515E24">
      <w:pPr>
        <w:ind w:left="720"/>
        <w:rPr>
          <w:b/>
          <w:bCs/>
          <w:sz w:val="22"/>
          <w:szCs w:val="22"/>
        </w:rPr>
      </w:pPr>
      <w:r>
        <w:rPr>
          <w:b/>
          <w:bCs/>
          <w:sz w:val="22"/>
          <w:szCs w:val="22"/>
        </w:rPr>
        <w:t>Reminders to Attendees</w:t>
      </w:r>
    </w:p>
    <w:p w14:paraId="55BFD6B0" w14:textId="77777777" w:rsidR="00515E24" w:rsidRPr="009D4348" w:rsidRDefault="00515E24" w:rsidP="00515E24">
      <w:pPr>
        <w:ind w:left="1080"/>
        <w:rPr>
          <w:b/>
          <w:bCs/>
          <w:sz w:val="22"/>
        </w:rPr>
      </w:pPr>
    </w:p>
    <w:p w14:paraId="3B9C0138" w14:textId="77777777" w:rsidR="00515E24" w:rsidRPr="009D4348" w:rsidRDefault="00515E24" w:rsidP="00515E24">
      <w:pPr>
        <w:ind w:left="720"/>
        <w:rPr>
          <w:b/>
          <w:bCs/>
          <w:sz w:val="22"/>
          <w:szCs w:val="22"/>
        </w:rPr>
      </w:pPr>
      <w:r w:rsidRPr="009D4348">
        <w:rPr>
          <w:b/>
          <w:bCs/>
          <w:sz w:val="22"/>
          <w:szCs w:val="22"/>
        </w:rPr>
        <w:t>Call for Patents:</w:t>
      </w:r>
    </w:p>
    <w:p w14:paraId="6AE78EAB" w14:textId="77777777" w:rsidR="00515E24" w:rsidRPr="009D4348" w:rsidRDefault="00515E24" w:rsidP="00515E24">
      <w:pPr>
        <w:pStyle w:val="BodyText"/>
        <w:ind w:left="720"/>
        <w:rPr>
          <w:sz w:val="22"/>
          <w:szCs w:val="22"/>
        </w:rPr>
      </w:pPr>
      <w:r w:rsidRPr="009D4348">
        <w:rPr>
          <w:sz w:val="22"/>
          <w:szCs w:val="22"/>
        </w:rPr>
        <w:t>The Chair reviewed the Patent policy and called for potentially essential patents – there was no response to the call.</w:t>
      </w:r>
    </w:p>
    <w:p w14:paraId="50592158" w14:textId="77777777" w:rsidR="00515E24" w:rsidRDefault="00515E24" w:rsidP="00515E24">
      <w:pPr>
        <w:ind w:left="720"/>
        <w:rPr>
          <w:b/>
          <w:bCs/>
          <w:sz w:val="22"/>
          <w:szCs w:val="22"/>
        </w:rPr>
      </w:pPr>
      <w:r>
        <w:rPr>
          <w:b/>
          <w:bCs/>
          <w:sz w:val="22"/>
          <w:szCs w:val="22"/>
        </w:rPr>
        <w:t>IEEE SA Copyright Policy:</w:t>
      </w:r>
    </w:p>
    <w:p w14:paraId="0661041D" w14:textId="77777777" w:rsidR="00515E24" w:rsidRPr="007C4279" w:rsidRDefault="00515E24" w:rsidP="00515E24">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52E78987" w14:textId="77777777" w:rsidR="00515E24" w:rsidRPr="009D4348" w:rsidRDefault="00515E24" w:rsidP="00515E24">
      <w:pPr>
        <w:ind w:left="720"/>
        <w:rPr>
          <w:b/>
          <w:bCs/>
          <w:sz w:val="22"/>
          <w:szCs w:val="22"/>
        </w:rPr>
      </w:pPr>
      <w:r w:rsidRPr="009D4348">
        <w:rPr>
          <w:b/>
          <w:bCs/>
          <w:sz w:val="22"/>
          <w:szCs w:val="22"/>
        </w:rPr>
        <w:t>Participation:</w:t>
      </w:r>
    </w:p>
    <w:p w14:paraId="1793D457" w14:textId="77777777" w:rsidR="00515E24" w:rsidRPr="009D4348" w:rsidRDefault="00515E24" w:rsidP="00515E24">
      <w:pPr>
        <w:pStyle w:val="BodyText"/>
        <w:ind w:left="720"/>
        <w:rPr>
          <w:sz w:val="22"/>
          <w:szCs w:val="22"/>
        </w:rPr>
      </w:pPr>
      <w:r w:rsidRPr="009D4348">
        <w:rPr>
          <w:sz w:val="22"/>
          <w:szCs w:val="22"/>
        </w:rPr>
        <w:t>The chair reviewed the participation policy</w:t>
      </w:r>
      <w:r>
        <w:rPr>
          <w:sz w:val="22"/>
          <w:szCs w:val="22"/>
        </w:rPr>
        <w:t>.</w:t>
      </w:r>
    </w:p>
    <w:p w14:paraId="14855127" w14:textId="77777777" w:rsidR="001A1518" w:rsidRDefault="001A1518" w:rsidP="003E68DB">
      <w:pPr>
        <w:rPr>
          <w:b/>
          <w:bCs/>
          <w:sz w:val="22"/>
          <w:szCs w:val="22"/>
        </w:rPr>
      </w:pPr>
    </w:p>
    <w:p w14:paraId="51D62194" w14:textId="795A33E2" w:rsidR="00583FBD" w:rsidRPr="009D4348" w:rsidRDefault="00583FBD" w:rsidP="003E68DB">
      <w:pPr>
        <w:rPr>
          <w:b/>
          <w:bCs/>
          <w:sz w:val="22"/>
          <w:szCs w:val="22"/>
        </w:rPr>
      </w:pPr>
      <w:r w:rsidRPr="009D4348">
        <w:rPr>
          <w:b/>
          <w:bCs/>
          <w:sz w:val="22"/>
          <w:szCs w:val="22"/>
        </w:rPr>
        <w:t>Approval of the Agenda:</w:t>
      </w:r>
    </w:p>
    <w:bookmarkEnd w:id="2"/>
    <w:p w14:paraId="7EE702CA" w14:textId="77777777" w:rsidR="0036300A" w:rsidRPr="0036300A" w:rsidRDefault="0036300A" w:rsidP="0036300A">
      <w:pPr>
        <w:pStyle w:val="BodyText"/>
        <w:numPr>
          <w:ilvl w:val="0"/>
          <w:numId w:val="25"/>
        </w:numPr>
        <w:rPr>
          <w:sz w:val="22"/>
        </w:rPr>
      </w:pPr>
      <w:r w:rsidRPr="0036300A">
        <w:rPr>
          <w:sz w:val="22"/>
        </w:rPr>
        <w:t>Attendance, noises/recording, meeting protocol reminders</w:t>
      </w:r>
    </w:p>
    <w:p w14:paraId="7F630C2B" w14:textId="77777777" w:rsidR="0036300A" w:rsidRPr="0036300A" w:rsidRDefault="0036300A" w:rsidP="0036300A">
      <w:pPr>
        <w:pStyle w:val="BodyText"/>
        <w:numPr>
          <w:ilvl w:val="0"/>
          <w:numId w:val="25"/>
        </w:numPr>
        <w:rPr>
          <w:sz w:val="22"/>
        </w:rPr>
      </w:pPr>
      <w:r w:rsidRPr="0036300A">
        <w:rPr>
          <w:sz w:val="22"/>
        </w:rPr>
        <w:t>Policies, duty to inform, participation rules</w:t>
      </w:r>
    </w:p>
    <w:p w14:paraId="15D6D984" w14:textId="77777777" w:rsidR="0036300A" w:rsidRPr="0036300A" w:rsidRDefault="0036300A" w:rsidP="0036300A">
      <w:pPr>
        <w:pStyle w:val="BodyText"/>
        <w:numPr>
          <w:ilvl w:val="0"/>
          <w:numId w:val="25"/>
        </w:numPr>
        <w:rPr>
          <w:sz w:val="22"/>
        </w:rPr>
      </w:pPr>
      <w:r w:rsidRPr="0036300A">
        <w:rPr>
          <w:sz w:val="22"/>
        </w:rPr>
        <w:t>Any architectural work remaining in TGaz (Figure 11-16)?</w:t>
      </w:r>
    </w:p>
    <w:p w14:paraId="6E635539" w14:textId="77777777" w:rsidR="0036300A" w:rsidRPr="0036300A" w:rsidRDefault="0036300A" w:rsidP="0036300A">
      <w:pPr>
        <w:pStyle w:val="BodyText"/>
        <w:numPr>
          <w:ilvl w:val="0"/>
          <w:numId w:val="25"/>
        </w:numPr>
        <w:rPr>
          <w:sz w:val="22"/>
        </w:rPr>
      </w:pPr>
      <w:r w:rsidRPr="0036300A">
        <w:rPr>
          <w:sz w:val="22"/>
        </w:rPr>
        <w:t>Annex G way forward contribution/discussion:</w:t>
      </w:r>
    </w:p>
    <w:p w14:paraId="73C9555A" w14:textId="77777777" w:rsidR="0036300A" w:rsidRPr="0036300A" w:rsidRDefault="0036300A" w:rsidP="0036300A">
      <w:pPr>
        <w:pStyle w:val="BodyText"/>
        <w:numPr>
          <w:ilvl w:val="1"/>
          <w:numId w:val="25"/>
        </w:numPr>
        <w:rPr>
          <w:sz w:val="22"/>
        </w:rPr>
      </w:pPr>
      <w:r w:rsidRPr="0036300A">
        <w:rPr>
          <w:sz w:val="22"/>
        </w:rPr>
        <w:t xml:space="preserve">Current plan: </w:t>
      </w:r>
    </w:p>
    <w:p w14:paraId="0DDC6266" w14:textId="77777777" w:rsidR="0036300A" w:rsidRPr="0036300A" w:rsidRDefault="0036300A" w:rsidP="0036300A">
      <w:pPr>
        <w:pStyle w:val="BodyText"/>
        <w:numPr>
          <w:ilvl w:val="2"/>
          <w:numId w:val="25"/>
        </w:numPr>
        <w:rPr>
          <w:sz w:val="22"/>
        </w:rPr>
      </w:pPr>
      <w:r w:rsidRPr="0036300A">
        <w:rPr>
          <w:sz w:val="22"/>
        </w:rPr>
        <w:t xml:space="preserve">Replace any references in main body text (to Annex G or “frame exchange sequence” in various spellings) with normative text in-place, add definition(s), etc. </w:t>
      </w:r>
    </w:p>
    <w:p w14:paraId="5AB78A8A" w14:textId="77777777" w:rsidR="0036300A" w:rsidRPr="0036300A" w:rsidRDefault="0036300A" w:rsidP="0036300A">
      <w:pPr>
        <w:pStyle w:val="BodyText"/>
        <w:numPr>
          <w:ilvl w:val="2"/>
          <w:numId w:val="25"/>
        </w:numPr>
        <w:rPr>
          <w:sz w:val="22"/>
        </w:rPr>
      </w:pPr>
      <w:r w:rsidRPr="0036300A">
        <w:rPr>
          <w:sz w:val="22"/>
        </w:rPr>
        <w:t>Create a new and more useable Annex G with a friendly notation/style and cross-references to main body text for technical details – make it more of an introduction/overview of 802.11 frame exchanges</w:t>
      </w:r>
    </w:p>
    <w:p w14:paraId="4E4AC5C5" w14:textId="77777777" w:rsidR="0036300A" w:rsidRPr="0036300A" w:rsidRDefault="0036300A" w:rsidP="0036300A">
      <w:pPr>
        <w:pStyle w:val="BodyText"/>
        <w:numPr>
          <w:ilvl w:val="1"/>
          <w:numId w:val="25"/>
        </w:numPr>
        <w:rPr>
          <w:sz w:val="22"/>
        </w:rPr>
      </w:pPr>
      <w:r w:rsidRPr="0036300A">
        <w:rPr>
          <w:sz w:val="22"/>
        </w:rPr>
        <w:t xml:space="preserve">Frame Exchange Sequence clean-up: </w:t>
      </w:r>
      <w:hyperlink r:id="rId13" w:history="1">
        <w:r w:rsidRPr="0036300A">
          <w:rPr>
            <w:rStyle w:val="Hyperlink"/>
            <w:sz w:val="22"/>
          </w:rPr>
          <w:t>11-21/1606r4</w:t>
        </w:r>
      </w:hyperlink>
      <w:r w:rsidRPr="0036300A">
        <w:rPr>
          <w:sz w:val="22"/>
        </w:rPr>
        <w:t xml:space="preserve"> – Graham Smith</w:t>
      </w:r>
    </w:p>
    <w:p w14:paraId="2591F727" w14:textId="77777777" w:rsidR="0036300A" w:rsidRPr="0036300A" w:rsidRDefault="0036300A" w:rsidP="0036300A">
      <w:pPr>
        <w:pStyle w:val="BodyText"/>
        <w:numPr>
          <w:ilvl w:val="1"/>
          <w:numId w:val="25"/>
        </w:numPr>
        <w:rPr>
          <w:sz w:val="22"/>
        </w:rPr>
      </w:pPr>
      <w:r w:rsidRPr="0036300A">
        <w:rPr>
          <w:sz w:val="22"/>
        </w:rPr>
        <w:t xml:space="preserve">“Multiple Frame Transmissions”: </w:t>
      </w:r>
      <w:hyperlink r:id="rId14" w:history="1">
        <w:r w:rsidRPr="0036300A">
          <w:rPr>
            <w:rStyle w:val="Hyperlink"/>
            <w:sz w:val="22"/>
          </w:rPr>
          <w:t>11-21/1616r0</w:t>
        </w:r>
      </w:hyperlink>
      <w:r w:rsidRPr="0036300A">
        <w:rPr>
          <w:sz w:val="22"/>
        </w:rPr>
        <w:t xml:space="preserve"> – Graham Smith</w:t>
      </w:r>
    </w:p>
    <w:p w14:paraId="6BC34BD0" w14:textId="77777777" w:rsidR="0036300A" w:rsidRPr="0036300A" w:rsidRDefault="0036300A" w:rsidP="0036300A">
      <w:pPr>
        <w:pStyle w:val="BodyText"/>
        <w:numPr>
          <w:ilvl w:val="1"/>
          <w:numId w:val="25"/>
        </w:numPr>
        <w:rPr>
          <w:sz w:val="22"/>
        </w:rPr>
      </w:pPr>
      <w:r w:rsidRPr="0036300A">
        <w:rPr>
          <w:sz w:val="22"/>
        </w:rPr>
        <w:t xml:space="preserve">Replace Annex G with some other notation/style – </w:t>
      </w:r>
      <w:hyperlink r:id="rId15" w:history="1">
        <w:r w:rsidRPr="0036300A">
          <w:rPr>
            <w:rStyle w:val="Hyperlink"/>
            <w:sz w:val="22"/>
          </w:rPr>
          <w:t>11-21/0414r2</w:t>
        </w:r>
      </w:hyperlink>
      <w:r w:rsidRPr="0036300A">
        <w:rPr>
          <w:sz w:val="22"/>
        </w:rPr>
        <w:t xml:space="preserve"> – Harry Bims</w:t>
      </w:r>
    </w:p>
    <w:p w14:paraId="5AE826EF" w14:textId="77777777" w:rsidR="00731FDE" w:rsidRDefault="00731FDE" w:rsidP="008D5A9C">
      <w:pPr>
        <w:pStyle w:val="BodyText"/>
        <w:rPr>
          <w:b/>
          <w:bCs/>
          <w:sz w:val="22"/>
        </w:rPr>
      </w:pPr>
    </w:p>
    <w:p w14:paraId="00FF410B" w14:textId="6EFDA351" w:rsidR="004A7564" w:rsidRDefault="00583FBD" w:rsidP="008D5A9C">
      <w:pPr>
        <w:pStyle w:val="BodyText"/>
        <w:rPr>
          <w:sz w:val="22"/>
          <w:szCs w:val="22"/>
        </w:rPr>
      </w:pPr>
      <w:r w:rsidRPr="009D4348">
        <w:rPr>
          <w:sz w:val="22"/>
          <w:szCs w:val="22"/>
        </w:rPr>
        <w:t>The Chair reviewed the agenda and called for comments or amendments to the agenda</w:t>
      </w:r>
      <w:r w:rsidR="007701D5">
        <w:rPr>
          <w:sz w:val="22"/>
          <w:szCs w:val="22"/>
        </w:rPr>
        <w:t xml:space="preserve">. </w:t>
      </w:r>
    </w:p>
    <w:p w14:paraId="6D8FD814" w14:textId="5B6EF7E5" w:rsidR="00636BF5" w:rsidRDefault="0047645C" w:rsidP="000016A3">
      <w:pPr>
        <w:pStyle w:val="BodyText"/>
        <w:rPr>
          <w:sz w:val="22"/>
          <w:szCs w:val="22"/>
        </w:rPr>
      </w:pPr>
      <w:r>
        <w:rPr>
          <w:sz w:val="22"/>
          <w:szCs w:val="22"/>
        </w:rPr>
        <w:t>N</w:t>
      </w:r>
      <w:r w:rsidR="00D404A5">
        <w:rPr>
          <w:sz w:val="22"/>
          <w:szCs w:val="22"/>
        </w:rPr>
        <w:t>o amendments were provided.</w:t>
      </w:r>
    </w:p>
    <w:p w14:paraId="5861B0E3" w14:textId="1D9BFE22" w:rsidR="00B93058" w:rsidRDefault="00B93058" w:rsidP="00B93058">
      <w:pPr>
        <w:pStyle w:val="BodyText"/>
        <w:rPr>
          <w:sz w:val="22"/>
          <w:szCs w:val="22"/>
        </w:rPr>
      </w:pPr>
      <w:r w:rsidRPr="009D4348">
        <w:rPr>
          <w:sz w:val="22"/>
          <w:szCs w:val="22"/>
        </w:rPr>
        <w:t xml:space="preserve">The proposed agenda was accepted without </w:t>
      </w:r>
      <w:r w:rsidR="00312AA1">
        <w:rPr>
          <w:sz w:val="22"/>
          <w:szCs w:val="22"/>
        </w:rPr>
        <w:t>objection</w:t>
      </w:r>
      <w:r w:rsidRPr="009D4348">
        <w:rPr>
          <w:sz w:val="22"/>
          <w:szCs w:val="22"/>
        </w:rPr>
        <w:t>.</w:t>
      </w:r>
    </w:p>
    <w:p w14:paraId="369BDBA1" w14:textId="77777777" w:rsidR="00260D05" w:rsidRDefault="002544EB" w:rsidP="00260D05">
      <w:pPr>
        <w:pStyle w:val="BodyText"/>
        <w:rPr>
          <w:sz w:val="22"/>
          <w:szCs w:val="22"/>
        </w:rPr>
      </w:pPr>
      <w:r>
        <w:rPr>
          <w:sz w:val="22"/>
          <w:szCs w:val="22"/>
        </w:rPr>
        <w:t xml:space="preserve">The Chair reviewed the </w:t>
      </w:r>
      <w:r w:rsidR="00EE74A9">
        <w:rPr>
          <w:sz w:val="22"/>
          <w:szCs w:val="22"/>
        </w:rPr>
        <w:t xml:space="preserve">slide 16 </w:t>
      </w:r>
      <w:r w:rsidR="009B48C7">
        <w:rPr>
          <w:sz w:val="22"/>
          <w:szCs w:val="22"/>
        </w:rPr>
        <w:t>–</w:t>
      </w:r>
      <w:r w:rsidR="00EE74A9">
        <w:rPr>
          <w:sz w:val="22"/>
          <w:szCs w:val="22"/>
        </w:rPr>
        <w:t xml:space="preserve"> </w:t>
      </w:r>
      <w:r w:rsidR="009B48C7">
        <w:rPr>
          <w:sz w:val="22"/>
          <w:szCs w:val="22"/>
        </w:rPr>
        <w:t xml:space="preserve">noting the “other” architecture items are. </w:t>
      </w:r>
    </w:p>
    <w:p w14:paraId="3EE1FB4A" w14:textId="2AB82E0E" w:rsidR="00236E6C" w:rsidRDefault="0036300A" w:rsidP="00236E6C">
      <w:pPr>
        <w:pStyle w:val="Heading2"/>
        <w:rPr>
          <w:sz w:val="22"/>
        </w:rPr>
      </w:pPr>
      <w:bookmarkStart w:id="3" w:name="_Toc85818756"/>
      <w:r w:rsidRPr="0036300A">
        <w:rPr>
          <w:sz w:val="22"/>
        </w:rPr>
        <w:lastRenderedPageBreak/>
        <w:t>Any architectural work remaining in TGaz (Figure 11-16)?</w:t>
      </w:r>
      <w:bookmarkEnd w:id="3"/>
    </w:p>
    <w:p w14:paraId="1F89C88F" w14:textId="0AB3482E" w:rsidR="008B6A8E" w:rsidRDefault="008B6A8E" w:rsidP="008B6A8E">
      <w:r>
        <w:t xml:space="preserve">Jonathon Segev (Chair of TGaz) noted that a couple comments in an earlier letter ballot were related to architectural topics.  Those have been resolved.  Other than that, believe there is no architectural work left.  Will confirm with the TGaz group.  ARC will drop this </w:t>
      </w:r>
      <w:r w:rsidR="00CF29F9">
        <w:t>item;</w:t>
      </w:r>
      <w:r>
        <w:t xml:space="preserve"> </w:t>
      </w:r>
      <w:r w:rsidR="009B7427">
        <w:t xml:space="preserve">it will not be considered again </w:t>
      </w:r>
      <w:r>
        <w:t>until/unless TGaz finds any concerns.</w:t>
      </w:r>
    </w:p>
    <w:p w14:paraId="76CBA254" w14:textId="77777777" w:rsidR="008B6A8E" w:rsidRPr="008B6A8E" w:rsidRDefault="008B6A8E" w:rsidP="008B6A8E"/>
    <w:p w14:paraId="6C5A8322" w14:textId="1E36C87F" w:rsidR="00236E6C" w:rsidRPr="000B495E" w:rsidRDefault="00042CB4" w:rsidP="000B495E">
      <w:pPr>
        <w:pStyle w:val="Heading2"/>
      </w:pPr>
      <w:bookmarkStart w:id="4" w:name="_Toc85818757"/>
      <w:r w:rsidRPr="000B495E">
        <w:t>Annex G way forward contribution/discussion:</w:t>
      </w:r>
      <w:bookmarkEnd w:id="4"/>
    </w:p>
    <w:p w14:paraId="06CCE2C8" w14:textId="77777777" w:rsidR="0036300A" w:rsidRPr="0036300A" w:rsidRDefault="0036300A" w:rsidP="00042CB4">
      <w:pPr>
        <w:pStyle w:val="BodyText"/>
        <w:rPr>
          <w:b/>
          <w:bCs/>
          <w:sz w:val="22"/>
        </w:rPr>
      </w:pPr>
      <w:r w:rsidRPr="0036300A">
        <w:rPr>
          <w:b/>
          <w:bCs/>
          <w:sz w:val="22"/>
        </w:rPr>
        <w:t xml:space="preserve">Current plan: </w:t>
      </w:r>
    </w:p>
    <w:p w14:paraId="7D24CF6B" w14:textId="77777777" w:rsidR="0036300A" w:rsidRPr="0036300A" w:rsidRDefault="0036300A" w:rsidP="000B495E">
      <w:pPr>
        <w:pStyle w:val="BodyText"/>
        <w:numPr>
          <w:ilvl w:val="0"/>
          <w:numId w:val="25"/>
        </w:numPr>
        <w:rPr>
          <w:sz w:val="22"/>
        </w:rPr>
      </w:pPr>
      <w:r w:rsidRPr="0036300A">
        <w:rPr>
          <w:sz w:val="22"/>
        </w:rPr>
        <w:t xml:space="preserve">Replace any references in main body text (to Annex G or “frame exchange sequence” in various spellings) with normative text in-place, add definition(s), etc. </w:t>
      </w:r>
    </w:p>
    <w:p w14:paraId="083647FE" w14:textId="77777777" w:rsidR="0036300A" w:rsidRPr="0036300A" w:rsidRDefault="0036300A" w:rsidP="000B495E">
      <w:pPr>
        <w:pStyle w:val="BodyText"/>
        <w:numPr>
          <w:ilvl w:val="0"/>
          <w:numId w:val="25"/>
        </w:numPr>
        <w:rPr>
          <w:sz w:val="22"/>
        </w:rPr>
      </w:pPr>
      <w:r w:rsidRPr="0036300A">
        <w:rPr>
          <w:sz w:val="22"/>
        </w:rPr>
        <w:t>Create a new and more useable Annex G with a friendly notation/style and cross-references to main body text for technical details – make it more of an introduction/overview of 802.11 frame exchanges</w:t>
      </w:r>
    </w:p>
    <w:p w14:paraId="05F10173" w14:textId="3D1202B2" w:rsidR="00B360D8" w:rsidRDefault="0036300A" w:rsidP="000B495E">
      <w:pPr>
        <w:pStyle w:val="BodyText"/>
        <w:rPr>
          <w:b/>
          <w:bCs/>
          <w:sz w:val="22"/>
        </w:rPr>
      </w:pPr>
      <w:r w:rsidRPr="0036300A">
        <w:rPr>
          <w:b/>
          <w:bCs/>
          <w:sz w:val="22"/>
        </w:rPr>
        <w:t xml:space="preserve">Frame Exchange Sequence clean-up: </w:t>
      </w:r>
      <w:hyperlink r:id="rId16" w:history="1">
        <w:r w:rsidRPr="0036300A">
          <w:rPr>
            <w:rStyle w:val="Hyperlink"/>
            <w:b/>
            <w:bCs/>
            <w:sz w:val="22"/>
          </w:rPr>
          <w:t>11-21/1606r4</w:t>
        </w:r>
      </w:hyperlink>
      <w:r w:rsidRPr="0036300A">
        <w:rPr>
          <w:b/>
          <w:bCs/>
          <w:sz w:val="22"/>
        </w:rPr>
        <w:t xml:space="preserve"> </w:t>
      </w:r>
      <w:r w:rsidR="00514BEE">
        <w:rPr>
          <w:b/>
          <w:bCs/>
          <w:sz w:val="22"/>
        </w:rPr>
        <w:t>“</w:t>
      </w:r>
      <w:r w:rsidR="00514BEE" w:rsidRPr="00514BEE">
        <w:rPr>
          <w:b/>
          <w:bCs/>
          <w:sz w:val="22"/>
        </w:rPr>
        <w:t>TGme Resolutions to CIDs on Annex G”</w:t>
      </w:r>
      <w:r w:rsidRPr="0036300A">
        <w:rPr>
          <w:b/>
          <w:bCs/>
          <w:sz w:val="22"/>
        </w:rPr>
        <w:t>– Graham Smith</w:t>
      </w:r>
    </w:p>
    <w:p w14:paraId="253CFEF4" w14:textId="77777777" w:rsidR="00870275" w:rsidRDefault="00B360D8" w:rsidP="000B495E">
      <w:pPr>
        <w:pStyle w:val="BodyText"/>
        <w:rPr>
          <w:sz w:val="22"/>
        </w:rPr>
      </w:pPr>
      <w:r>
        <w:rPr>
          <w:sz w:val="22"/>
        </w:rPr>
        <w:t>Graham presented</w:t>
      </w:r>
      <w:r w:rsidR="00870275">
        <w:rPr>
          <w:sz w:val="22"/>
        </w:rPr>
        <w:t>:</w:t>
      </w:r>
    </w:p>
    <w:p w14:paraId="4D1778B6" w14:textId="670DBF86" w:rsidR="002D56D1" w:rsidRDefault="00870275" w:rsidP="000B495E">
      <w:pPr>
        <w:pStyle w:val="BodyText"/>
        <w:rPr>
          <w:sz w:val="22"/>
        </w:rPr>
      </w:pPr>
      <w:r>
        <w:rPr>
          <w:sz w:val="22"/>
        </w:rPr>
        <w:t>Overview:</w:t>
      </w:r>
      <w:r w:rsidR="00B360D8">
        <w:rPr>
          <w:sz w:val="22"/>
        </w:rPr>
        <w:t xml:space="preserve">  </w:t>
      </w:r>
      <w:r w:rsidR="00280CA2">
        <w:rPr>
          <w:sz w:val="22"/>
        </w:rPr>
        <w:t xml:space="preserve"> </w:t>
      </w:r>
    </w:p>
    <w:p w14:paraId="55A2FFB4" w14:textId="77777777" w:rsidR="00621C7D" w:rsidRPr="00870275" w:rsidRDefault="00621C7D" w:rsidP="00621C7D">
      <w:pPr>
        <w:pStyle w:val="ListParagraph"/>
        <w:numPr>
          <w:ilvl w:val="0"/>
          <w:numId w:val="29"/>
        </w:numPr>
        <w:spacing w:line="252" w:lineRule="auto"/>
        <w:rPr>
          <w:rFonts w:ascii="Times New Roman" w:eastAsia="Times New Roman" w:hAnsi="Times New Roman"/>
          <w:sz w:val="22"/>
          <w:szCs w:val="20"/>
        </w:rPr>
      </w:pPr>
      <w:r w:rsidRPr="00870275">
        <w:rPr>
          <w:rFonts w:ascii="Times New Roman" w:eastAsia="Times New Roman" w:hAnsi="Times New Roman"/>
          <w:sz w:val="22"/>
          <w:szCs w:val="20"/>
        </w:rPr>
        <w:t>Written as a contribution to TGme.</w:t>
      </w:r>
    </w:p>
    <w:p w14:paraId="69388FA1" w14:textId="77777777" w:rsidR="00621C7D" w:rsidRPr="00870275" w:rsidRDefault="00621C7D" w:rsidP="00621C7D">
      <w:pPr>
        <w:pStyle w:val="ListParagraph"/>
        <w:numPr>
          <w:ilvl w:val="0"/>
          <w:numId w:val="29"/>
        </w:numPr>
        <w:spacing w:line="252" w:lineRule="auto"/>
        <w:rPr>
          <w:rFonts w:ascii="Times New Roman" w:eastAsia="Times New Roman" w:hAnsi="Times New Roman"/>
          <w:sz w:val="22"/>
          <w:szCs w:val="20"/>
        </w:rPr>
      </w:pPr>
      <w:r w:rsidRPr="00870275">
        <w:rPr>
          <w:rFonts w:ascii="Times New Roman" w:eastAsia="Times New Roman" w:hAnsi="Times New Roman"/>
          <w:sz w:val="22"/>
          <w:szCs w:val="20"/>
        </w:rPr>
        <w:t>CIDs 81, 109 covered.</w:t>
      </w:r>
    </w:p>
    <w:p w14:paraId="39EAFB44" w14:textId="77777777" w:rsidR="00621C7D" w:rsidRPr="00870275" w:rsidRDefault="00621C7D" w:rsidP="00621C7D">
      <w:pPr>
        <w:pStyle w:val="ListParagraph"/>
        <w:numPr>
          <w:ilvl w:val="0"/>
          <w:numId w:val="29"/>
        </w:numPr>
        <w:spacing w:line="252" w:lineRule="auto"/>
        <w:rPr>
          <w:rFonts w:ascii="Times New Roman" w:eastAsia="Times New Roman" w:hAnsi="Times New Roman"/>
          <w:sz w:val="22"/>
          <w:szCs w:val="20"/>
        </w:rPr>
      </w:pPr>
      <w:r w:rsidRPr="00870275">
        <w:rPr>
          <w:rFonts w:ascii="Times New Roman" w:eastAsia="Times New Roman" w:hAnsi="Times New Roman"/>
          <w:sz w:val="22"/>
          <w:szCs w:val="20"/>
        </w:rPr>
        <w:t>Noted that CID 565 is related, and demonstrates the problem.</w:t>
      </w:r>
    </w:p>
    <w:p w14:paraId="06B62923" w14:textId="77777777" w:rsidR="00621C7D" w:rsidRDefault="00621C7D" w:rsidP="00621C7D">
      <w:pPr>
        <w:pStyle w:val="ListParagraph"/>
        <w:numPr>
          <w:ilvl w:val="0"/>
          <w:numId w:val="29"/>
        </w:numPr>
        <w:spacing w:line="252" w:lineRule="auto"/>
        <w:rPr>
          <w:rFonts w:eastAsia="Times New Roman"/>
        </w:rPr>
      </w:pPr>
      <w:r w:rsidRPr="00870275">
        <w:rPr>
          <w:rFonts w:ascii="Times New Roman" w:eastAsia="Times New Roman" w:hAnsi="Times New Roman"/>
          <w:sz w:val="22"/>
          <w:szCs w:val="20"/>
        </w:rPr>
        <w:t>Introduces the general direction that ARC is suggesting, for Annex G, for TGme’s understanding</w:t>
      </w:r>
      <w:r>
        <w:rPr>
          <w:rFonts w:eastAsia="Times New Roman"/>
        </w:rPr>
        <w:t>.</w:t>
      </w:r>
    </w:p>
    <w:p w14:paraId="35D4C50B" w14:textId="131A7DB2" w:rsidR="00462C6F" w:rsidRDefault="002D56D1" w:rsidP="000B495E">
      <w:pPr>
        <w:pStyle w:val="BodyText"/>
        <w:rPr>
          <w:sz w:val="22"/>
        </w:rPr>
      </w:pPr>
      <w:r>
        <w:rPr>
          <w:sz w:val="22"/>
        </w:rPr>
        <w:t xml:space="preserve">Reviewed the status </w:t>
      </w:r>
      <w:r w:rsidR="00514BEE">
        <w:rPr>
          <w:sz w:val="22"/>
        </w:rPr>
        <w:t>as provided in the document:</w:t>
      </w:r>
      <w:r w:rsidR="00462C6F">
        <w:rPr>
          <w:sz w:val="22"/>
        </w:rPr>
        <w:t xml:space="preserve"> </w:t>
      </w:r>
    </w:p>
    <w:p w14:paraId="22E45372" w14:textId="662F621B" w:rsidR="00B57774" w:rsidRDefault="00182A0C" w:rsidP="00462C6F">
      <w:pPr>
        <w:pStyle w:val="BodyText"/>
        <w:ind w:left="720"/>
        <w:rPr>
          <w:sz w:val="22"/>
        </w:rPr>
      </w:pPr>
      <w:r>
        <w:rPr>
          <w:sz w:val="22"/>
        </w:rPr>
        <w:t xml:space="preserve">Based on </w:t>
      </w:r>
      <w:hyperlink r:id="rId17" w:history="1">
        <w:r w:rsidR="00A63338" w:rsidRPr="00A63338">
          <w:rPr>
            <w:rStyle w:val="Hyperlink"/>
            <w:sz w:val="22"/>
          </w:rPr>
          <w:t>11-21/1143r7</w:t>
        </w:r>
      </w:hyperlink>
      <w:r w:rsidR="00280CA2">
        <w:rPr>
          <w:sz w:val="22"/>
        </w:rPr>
        <w:t xml:space="preserve"> – </w:t>
      </w:r>
      <w:r>
        <w:rPr>
          <w:sz w:val="22"/>
        </w:rPr>
        <w:t xml:space="preserve">where the </w:t>
      </w:r>
      <w:r w:rsidR="00280CA2">
        <w:rPr>
          <w:sz w:val="22"/>
        </w:rPr>
        <w:t xml:space="preserve">changes were against Draft </w:t>
      </w:r>
      <w:r w:rsidR="002D56D1">
        <w:rPr>
          <w:sz w:val="22"/>
        </w:rPr>
        <w:t>0.0 (Revmd)</w:t>
      </w:r>
      <w:r w:rsidR="00462C6F">
        <w:rPr>
          <w:sz w:val="22"/>
        </w:rPr>
        <w:t>, and other assumptions.</w:t>
      </w:r>
    </w:p>
    <w:p w14:paraId="3288811E" w14:textId="77777777" w:rsidR="003D30CA" w:rsidRDefault="00014348" w:rsidP="00462C6F">
      <w:pPr>
        <w:pStyle w:val="BodyText"/>
        <w:ind w:left="720"/>
        <w:rPr>
          <w:sz w:val="22"/>
        </w:rPr>
      </w:pPr>
      <w:r>
        <w:rPr>
          <w:sz w:val="22"/>
        </w:rPr>
        <w:t xml:space="preserve">Reviewed </w:t>
      </w:r>
      <w:r w:rsidR="00B57774">
        <w:rPr>
          <w:sz w:val="22"/>
        </w:rPr>
        <w:t xml:space="preserve">the way forward based on </w:t>
      </w:r>
      <w:r>
        <w:rPr>
          <w:sz w:val="22"/>
        </w:rPr>
        <w:t xml:space="preserve">ARC </w:t>
      </w:r>
      <w:r w:rsidR="00B57774">
        <w:rPr>
          <w:sz w:val="22"/>
        </w:rPr>
        <w:t>discussion</w:t>
      </w:r>
      <w:r>
        <w:rPr>
          <w:sz w:val="22"/>
        </w:rPr>
        <w:t>s</w:t>
      </w:r>
      <w:r w:rsidR="00B57774">
        <w:rPr>
          <w:sz w:val="22"/>
        </w:rPr>
        <w:t xml:space="preserve">. </w:t>
      </w:r>
    </w:p>
    <w:p w14:paraId="38B65F54" w14:textId="6AC0922D" w:rsidR="00FE719C" w:rsidRDefault="00850CF3" w:rsidP="00462C6F">
      <w:pPr>
        <w:pStyle w:val="BodyText"/>
        <w:ind w:left="720"/>
        <w:rPr>
          <w:sz w:val="22"/>
        </w:rPr>
      </w:pPr>
      <w:r>
        <w:rPr>
          <w:sz w:val="22"/>
        </w:rPr>
        <w:t xml:space="preserve">Issue with Section 10.23.2.3 concerns “multiple Frame transmissions” </w:t>
      </w:r>
      <w:r w:rsidR="00FE719C">
        <w:rPr>
          <w:sz w:val="22"/>
        </w:rPr>
        <w:t>–</w:t>
      </w:r>
      <w:r>
        <w:rPr>
          <w:sz w:val="22"/>
        </w:rPr>
        <w:t xml:space="preserve"> </w:t>
      </w:r>
      <w:r w:rsidR="00FE719C">
        <w:rPr>
          <w:sz w:val="22"/>
        </w:rPr>
        <w:t xml:space="preserve">provided in </w:t>
      </w:r>
      <w:hyperlink r:id="rId18" w:history="1">
        <w:r w:rsidR="00FE719C" w:rsidRPr="00B3181F">
          <w:rPr>
            <w:rStyle w:val="Hyperlink"/>
            <w:sz w:val="22"/>
          </w:rPr>
          <w:t>11-21/1616r0</w:t>
        </w:r>
      </w:hyperlink>
    </w:p>
    <w:p w14:paraId="335A5C88" w14:textId="78FDE308" w:rsidR="00E27D1C" w:rsidRDefault="008A1312" w:rsidP="00462C6F">
      <w:pPr>
        <w:pStyle w:val="BodyText"/>
        <w:ind w:left="720"/>
        <w:rPr>
          <w:sz w:val="22"/>
        </w:rPr>
      </w:pPr>
      <w:hyperlink r:id="rId19" w:history="1">
        <w:r w:rsidR="00610570" w:rsidRPr="00610570">
          <w:rPr>
            <w:rStyle w:val="Hyperlink"/>
            <w:sz w:val="22"/>
          </w:rPr>
          <w:t>11-21/1606r4</w:t>
        </w:r>
      </w:hyperlink>
      <w:r w:rsidR="00610570" w:rsidRPr="00610570">
        <w:rPr>
          <w:rStyle w:val="Hyperlink"/>
          <w:sz w:val="22"/>
        </w:rPr>
        <w:t xml:space="preserve"> </w:t>
      </w:r>
      <w:r w:rsidR="00FE719C" w:rsidRPr="00610570">
        <w:rPr>
          <w:sz w:val="22"/>
        </w:rPr>
        <w:t xml:space="preserve">is </w:t>
      </w:r>
      <w:r w:rsidR="00E27D1C" w:rsidRPr="00610570">
        <w:rPr>
          <w:sz w:val="22"/>
        </w:rPr>
        <w:t>u</w:t>
      </w:r>
      <w:r w:rsidR="00E27D1C">
        <w:rPr>
          <w:sz w:val="22"/>
        </w:rPr>
        <w:t xml:space="preserve">pdated to be against Draft 0.3 (Revmd).  </w:t>
      </w:r>
    </w:p>
    <w:p w14:paraId="4AE2A057" w14:textId="77777777" w:rsidR="00022CAA" w:rsidRDefault="00022CAA" w:rsidP="00A32701">
      <w:pPr>
        <w:pStyle w:val="BodyText"/>
        <w:rPr>
          <w:sz w:val="22"/>
        </w:rPr>
      </w:pPr>
      <w:r>
        <w:rPr>
          <w:sz w:val="22"/>
        </w:rPr>
        <w:t>Reviewed the Proposal</w:t>
      </w:r>
    </w:p>
    <w:p w14:paraId="67DDFF87" w14:textId="77777777" w:rsidR="000D1E72" w:rsidRDefault="005C2073" w:rsidP="00F01B7E">
      <w:pPr>
        <w:pStyle w:val="BodyText"/>
        <w:rPr>
          <w:sz w:val="22"/>
        </w:rPr>
      </w:pPr>
      <w:r>
        <w:rPr>
          <w:sz w:val="22"/>
        </w:rPr>
        <w:t xml:space="preserve">A </w:t>
      </w:r>
      <w:r w:rsidR="00F01B7E">
        <w:rPr>
          <w:sz w:val="22"/>
        </w:rPr>
        <w:t xml:space="preserve">– </w:t>
      </w:r>
      <w:r>
        <w:rPr>
          <w:sz w:val="22"/>
        </w:rPr>
        <w:t xml:space="preserve">Asked for conformation that </w:t>
      </w:r>
      <w:r w:rsidR="00F01B7E">
        <w:rPr>
          <w:sz w:val="22"/>
        </w:rPr>
        <w:t>this is the agreed way forward</w:t>
      </w:r>
      <w:r w:rsidR="000D1E72">
        <w:rPr>
          <w:sz w:val="22"/>
        </w:rPr>
        <w:t xml:space="preserve"> and if there were </w:t>
      </w:r>
      <w:r w:rsidR="00D80EF6">
        <w:rPr>
          <w:sz w:val="22"/>
        </w:rPr>
        <w:t xml:space="preserve">any questions.  </w:t>
      </w:r>
    </w:p>
    <w:p w14:paraId="0B6DBFA3" w14:textId="426F14E7" w:rsidR="0020058A" w:rsidRDefault="000D1E72" w:rsidP="00F01B7E">
      <w:pPr>
        <w:pStyle w:val="BodyText"/>
        <w:rPr>
          <w:sz w:val="22"/>
        </w:rPr>
      </w:pPr>
      <w:r>
        <w:rPr>
          <w:sz w:val="22"/>
        </w:rPr>
        <w:t>C</w:t>
      </w:r>
      <w:r w:rsidR="0020058A">
        <w:rPr>
          <w:sz w:val="22"/>
        </w:rPr>
        <w:t xml:space="preserve"> – </w:t>
      </w:r>
      <w:r>
        <w:rPr>
          <w:sz w:val="22"/>
        </w:rPr>
        <w:t>H</w:t>
      </w:r>
      <w:r w:rsidR="0020058A">
        <w:rPr>
          <w:sz w:val="22"/>
        </w:rPr>
        <w:t xml:space="preserve">ow </w:t>
      </w:r>
      <w:r w:rsidR="003541C1">
        <w:rPr>
          <w:sz w:val="22"/>
        </w:rPr>
        <w:t xml:space="preserve">was the choice of </w:t>
      </w:r>
      <w:r w:rsidR="0020058A">
        <w:rPr>
          <w:sz w:val="22"/>
        </w:rPr>
        <w:t>frame exchange or frame exchange sequence</w:t>
      </w:r>
      <w:r w:rsidR="003541C1">
        <w:rPr>
          <w:sz w:val="22"/>
        </w:rPr>
        <w:t xml:space="preserve"> determined</w:t>
      </w:r>
      <w:r w:rsidR="0020058A">
        <w:rPr>
          <w:sz w:val="22"/>
        </w:rPr>
        <w:t>?</w:t>
      </w:r>
    </w:p>
    <w:p w14:paraId="47126B7F" w14:textId="3E96C659" w:rsidR="00F520EC" w:rsidRDefault="003541C1" w:rsidP="00F01B7E">
      <w:pPr>
        <w:pStyle w:val="BodyText"/>
        <w:rPr>
          <w:sz w:val="22"/>
        </w:rPr>
      </w:pPr>
      <w:r>
        <w:rPr>
          <w:sz w:val="22"/>
        </w:rPr>
        <w:t>A</w:t>
      </w:r>
      <w:r w:rsidR="0020058A">
        <w:rPr>
          <w:sz w:val="22"/>
        </w:rPr>
        <w:t xml:space="preserve"> </w:t>
      </w:r>
      <w:r w:rsidR="00E81CDC">
        <w:rPr>
          <w:sz w:val="22"/>
        </w:rPr>
        <w:t>–</w:t>
      </w:r>
      <w:r w:rsidR="0020058A">
        <w:rPr>
          <w:sz w:val="22"/>
        </w:rPr>
        <w:t xml:space="preserve"> </w:t>
      </w:r>
      <w:r w:rsidR="00254DB5">
        <w:rPr>
          <w:sz w:val="22"/>
        </w:rPr>
        <w:t>I</w:t>
      </w:r>
      <w:r w:rsidR="00E81CDC">
        <w:rPr>
          <w:sz w:val="22"/>
        </w:rPr>
        <w:t xml:space="preserve">f you are protecting the whole exchange – then it is a frame exchange sequence, </w:t>
      </w:r>
      <w:proofErr w:type="spellStart"/>
      <w:r w:rsidR="00E81CDC">
        <w:rPr>
          <w:sz w:val="22"/>
        </w:rPr>
        <w:t>other wise</w:t>
      </w:r>
      <w:proofErr w:type="spellEnd"/>
      <w:r w:rsidR="00E81CDC">
        <w:rPr>
          <w:sz w:val="22"/>
        </w:rPr>
        <w:t xml:space="preserve"> it is </w:t>
      </w:r>
      <w:r w:rsidR="00F520EC">
        <w:rPr>
          <w:sz w:val="22"/>
        </w:rPr>
        <w:t>just a</w:t>
      </w:r>
      <w:r w:rsidR="00B36B08">
        <w:rPr>
          <w:sz w:val="22"/>
        </w:rPr>
        <w:t xml:space="preserve">n exchange of </w:t>
      </w:r>
      <w:r w:rsidR="00F520EC">
        <w:rPr>
          <w:sz w:val="22"/>
        </w:rPr>
        <w:t>frame</w:t>
      </w:r>
      <w:r w:rsidR="00B36B08">
        <w:rPr>
          <w:sz w:val="22"/>
        </w:rPr>
        <w:t>s</w:t>
      </w:r>
      <w:r w:rsidR="00F520EC">
        <w:rPr>
          <w:sz w:val="22"/>
        </w:rPr>
        <w:t xml:space="preserve">. </w:t>
      </w:r>
    </w:p>
    <w:p w14:paraId="068A44B5" w14:textId="74E88E3C" w:rsidR="00235BCA" w:rsidRDefault="00254DB5" w:rsidP="00F01B7E">
      <w:pPr>
        <w:pStyle w:val="BodyText"/>
        <w:rPr>
          <w:sz w:val="22"/>
        </w:rPr>
      </w:pPr>
      <w:r>
        <w:rPr>
          <w:sz w:val="22"/>
        </w:rPr>
        <w:t xml:space="preserve">C </w:t>
      </w:r>
      <w:r w:rsidR="00867443">
        <w:rPr>
          <w:sz w:val="22"/>
        </w:rPr>
        <w:t xml:space="preserve">– </w:t>
      </w:r>
      <w:r>
        <w:rPr>
          <w:sz w:val="22"/>
        </w:rPr>
        <w:t xml:space="preserve">There is no mention in the definition that a frame exchange </w:t>
      </w:r>
      <w:r w:rsidR="00A944BF">
        <w:rPr>
          <w:sz w:val="22"/>
        </w:rPr>
        <w:t xml:space="preserve">sequence </w:t>
      </w:r>
      <w:r w:rsidR="00867443">
        <w:rPr>
          <w:sz w:val="22"/>
        </w:rPr>
        <w:t xml:space="preserve">is between two </w:t>
      </w:r>
      <w:r w:rsidR="00235BCA">
        <w:rPr>
          <w:sz w:val="22"/>
        </w:rPr>
        <w:t>STAs</w:t>
      </w:r>
      <w:r>
        <w:rPr>
          <w:sz w:val="22"/>
        </w:rPr>
        <w:t>.</w:t>
      </w:r>
      <w:r w:rsidR="00235BCA">
        <w:rPr>
          <w:sz w:val="22"/>
        </w:rPr>
        <w:t xml:space="preserve"> </w:t>
      </w:r>
    </w:p>
    <w:p w14:paraId="4E93B063" w14:textId="0E17D935" w:rsidR="00462C6F" w:rsidRDefault="00254DB5" w:rsidP="00F01B7E">
      <w:pPr>
        <w:pStyle w:val="BodyText"/>
        <w:rPr>
          <w:sz w:val="22"/>
        </w:rPr>
      </w:pPr>
      <w:r>
        <w:rPr>
          <w:sz w:val="22"/>
        </w:rPr>
        <w:t>A</w:t>
      </w:r>
      <w:r w:rsidR="00235BCA">
        <w:rPr>
          <w:sz w:val="22"/>
        </w:rPr>
        <w:t xml:space="preserve"> – </w:t>
      </w:r>
      <w:r>
        <w:rPr>
          <w:sz w:val="22"/>
        </w:rPr>
        <w:t xml:space="preserve">This was not added </w:t>
      </w:r>
      <w:r w:rsidR="000613DF">
        <w:rPr>
          <w:sz w:val="22"/>
        </w:rPr>
        <w:t xml:space="preserve">due to </w:t>
      </w:r>
      <w:r w:rsidR="00235BCA">
        <w:rPr>
          <w:sz w:val="22"/>
        </w:rPr>
        <w:t xml:space="preserve">the problem </w:t>
      </w:r>
      <w:r w:rsidR="000613DF">
        <w:rPr>
          <w:sz w:val="22"/>
        </w:rPr>
        <w:t xml:space="preserve">that was noted regarding </w:t>
      </w:r>
      <w:r w:rsidR="00235BCA">
        <w:rPr>
          <w:sz w:val="22"/>
        </w:rPr>
        <w:t>Figure 10-41 multi</w:t>
      </w:r>
      <w:r w:rsidR="00462C6F">
        <w:rPr>
          <w:sz w:val="22"/>
        </w:rPr>
        <w:t xml:space="preserve"> </w:t>
      </w:r>
      <w:r w:rsidR="00380158">
        <w:rPr>
          <w:sz w:val="22"/>
        </w:rPr>
        <w:t>(in Draft 0.0)</w:t>
      </w:r>
    </w:p>
    <w:p w14:paraId="46A3E87C" w14:textId="161F5C1F" w:rsidR="00380158" w:rsidRDefault="004616A8" w:rsidP="00F01B7E">
      <w:pPr>
        <w:pStyle w:val="BodyText"/>
        <w:rPr>
          <w:sz w:val="22"/>
        </w:rPr>
      </w:pPr>
      <w:r>
        <w:rPr>
          <w:sz w:val="22"/>
        </w:rPr>
        <w:t xml:space="preserve">Chair </w:t>
      </w:r>
      <w:r w:rsidR="00781266">
        <w:rPr>
          <w:sz w:val="22"/>
        </w:rPr>
        <w:t xml:space="preserve">– </w:t>
      </w:r>
      <w:r>
        <w:rPr>
          <w:sz w:val="22"/>
        </w:rPr>
        <w:t>W</w:t>
      </w:r>
      <w:r w:rsidR="00781266">
        <w:rPr>
          <w:sz w:val="22"/>
        </w:rPr>
        <w:t xml:space="preserve">e have gone </w:t>
      </w:r>
      <w:r>
        <w:rPr>
          <w:sz w:val="22"/>
        </w:rPr>
        <w:t xml:space="preserve">round and round </w:t>
      </w:r>
      <w:r w:rsidR="00364746">
        <w:rPr>
          <w:sz w:val="22"/>
        </w:rPr>
        <w:t>on many calls with various version of this definition.  Let’s not do it again.  Can you accept this definition?</w:t>
      </w:r>
      <w:r w:rsidR="00781266">
        <w:rPr>
          <w:sz w:val="22"/>
        </w:rPr>
        <w:t xml:space="preserve">  </w:t>
      </w:r>
    </w:p>
    <w:p w14:paraId="679714C6" w14:textId="79A8B240" w:rsidR="00FE0CBF" w:rsidRDefault="00B26A34" w:rsidP="00F01B7E">
      <w:pPr>
        <w:pStyle w:val="BodyText"/>
        <w:rPr>
          <w:sz w:val="22"/>
        </w:rPr>
      </w:pPr>
      <w:r>
        <w:rPr>
          <w:sz w:val="22"/>
        </w:rPr>
        <w:t>C</w:t>
      </w:r>
      <w:r w:rsidR="00FE0CBF">
        <w:rPr>
          <w:sz w:val="22"/>
        </w:rPr>
        <w:t xml:space="preserve"> – </w:t>
      </w:r>
      <w:r w:rsidR="0058449E">
        <w:rPr>
          <w:sz w:val="22"/>
        </w:rPr>
        <w:t>I</w:t>
      </w:r>
      <w:r w:rsidR="00FE0CBF">
        <w:rPr>
          <w:sz w:val="22"/>
        </w:rPr>
        <w:t xml:space="preserve">f it </w:t>
      </w:r>
      <w:r w:rsidR="00A01537">
        <w:rPr>
          <w:sz w:val="22"/>
        </w:rPr>
        <w:t>is too generic – then a TXOP is a frame exchange sequence</w:t>
      </w:r>
      <w:r w:rsidR="0058449E">
        <w:rPr>
          <w:sz w:val="22"/>
        </w:rPr>
        <w:t xml:space="preserve"> according to this definition. </w:t>
      </w:r>
      <w:r w:rsidR="00A01537">
        <w:rPr>
          <w:sz w:val="22"/>
        </w:rPr>
        <w:t xml:space="preserve"> </w:t>
      </w:r>
    </w:p>
    <w:p w14:paraId="36E9A2F1" w14:textId="3CE08CDE" w:rsidR="00A01537" w:rsidRDefault="00B26A34" w:rsidP="00F01B7E">
      <w:pPr>
        <w:pStyle w:val="BodyText"/>
        <w:rPr>
          <w:sz w:val="22"/>
        </w:rPr>
      </w:pPr>
      <w:r>
        <w:rPr>
          <w:sz w:val="22"/>
        </w:rPr>
        <w:t>C</w:t>
      </w:r>
      <w:r w:rsidR="00A01537">
        <w:rPr>
          <w:sz w:val="22"/>
        </w:rPr>
        <w:t xml:space="preserve"> – </w:t>
      </w:r>
      <w:r>
        <w:rPr>
          <w:sz w:val="22"/>
        </w:rPr>
        <w:t xml:space="preserve">Well we are not defining a TXOP as </w:t>
      </w:r>
      <w:r w:rsidR="00640369">
        <w:rPr>
          <w:sz w:val="22"/>
        </w:rPr>
        <w:t xml:space="preserve">frame exchange sequence. </w:t>
      </w:r>
      <w:r w:rsidR="00423CC1">
        <w:rPr>
          <w:sz w:val="22"/>
        </w:rPr>
        <w:t xml:space="preserve"> </w:t>
      </w:r>
    </w:p>
    <w:p w14:paraId="271409E9" w14:textId="29B341B7" w:rsidR="00182BA2" w:rsidRDefault="00640369" w:rsidP="00F01B7E">
      <w:pPr>
        <w:pStyle w:val="BodyText"/>
        <w:rPr>
          <w:sz w:val="22"/>
        </w:rPr>
      </w:pPr>
      <w:r>
        <w:rPr>
          <w:sz w:val="22"/>
        </w:rPr>
        <w:t>C</w:t>
      </w:r>
      <w:r w:rsidR="00182BA2">
        <w:rPr>
          <w:sz w:val="22"/>
        </w:rPr>
        <w:t xml:space="preserve"> – </w:t>
      </w:r>
      <w:r>
        <w:rPr>
          <w:sz w:val="22"/>
        </w:rPr>
        <w:t xml:space="preserve">It is </w:t>
      </w:r>
      <w:r w:rsidR="00182BA2">
        <w:rPr>
          <w:sz w:val="22"/>
        </w:rPr>
        <w:t xml:space="preserve">a problem that </w:t>
      </w:r>
      <w:r>
        <w:rPr>
          <w:sz w:val="22"/>
        </w:rPr>
        <w:t xml:space="preserve">the definition </w:t>
      </w:r>
      <w:r w:rsidR="00493C7D">
        <w:rPr>
          <w:sz w:val="22"/>
        </w:rPr>
        <w:t xml:space="preserve">of a frame exchange sequence </w:t>
      </w:r>
      <w:r w:rsidR="00DA3FF8">
        <w:rPr>
          <w:sz w:val="22"/>
        </w:rPr>
        <w:t>would allow an e</w:t>
      </w:r>
      <w:r w:rsidR="00182BA2">
        <w:rPr>
          <w:sz w:val="22"/>
        </w:rPr>
        <w:t xml:space="preserve">ntire TXOP frame exchange </w:t>
      </w:r>
      <w:r w:rsidR="00DA3FF8">
        <w:rPr>
          <w:sz w:val="22"/>
        </w:rPr>
        <w:t>to be f</w:t>
      </w:r>
      <w:r w:rsidR="00182BA2">
        <w:rPr>
          <w:sz w:val="22"/>
        </w:rPr>
        <w:t xml:space="preserve">rame exchange sequence. </w:t>
      </w:r>
    </w:p>
    <w:p w14:paraId="74F9C0A9" w14:textId="77777777" w:rsidR="00182BA2" w:rsidRDefault="00182BA2" w:rsidP="00F01B7E">
      <w:pPr>
        <w:pStyle w:val="BodyText"/>
        <w:rPr>
          <w:sz w:val="22"/>
        </w:rPr>
      </w:pPr>
    </w:p>
    <w:p w14:paraId="78B24447" w14:textId="1B0098CD" w:rsidR="00064D27" w:rsidRDefault="00DA3FF8" w:rsidP="00F01B7E">
      <w:pPr>
        <w:pStyle w:val="BodyText"/>
        <w:rPr>
          <w:sz w:val="22"/>
        </w:rPr>
      </w:pPr>
      <w:r>
        <w:rPr>
          <w:sz w:val="22"/>
        </w:rPr>
        <w:lastRenderedPageBreak/>
        <w:t>C</w:t>
      </w:r>
      <w:r w:rsidR="000E68F0">
        <w:rPr>
          <w:sz w:val="22"/>
        </w:rPr>
        <w:t xml:space="preserve"> </w:t>
      </w:r>
      <w:r w:rsidR="008B218F">
        <w:rPr>
          <w:sz w:val="22"/>
        </w:rPr>
        <w:t>- TXOP</w:t>
      </w:r>
      <w:r w:rsidR="00652380">
        <w:rPr>
          <w:sz w:val="22"/>
        </w:rPr>
        <w:t xml:space="preserve"> behavior should be constructed </w:t>
      </w:r>
      <w:r w:rsidR="00EA6544">
        <w:rPr>
          <w:sz w:val="22"/>
        </w:rPr>
        <w:t>b</w:t>
      </w:r>
      <w:r w:rsidR="00182BA2">
        <w:rPr>
          <w:sz w:val="22"/>
        </w:rPr>
        <w:t xml:space="preserve">ased on </w:t>
      </w:r>
      <w:r w:rsidR="001C16F7">
        <w:rPr>
          <w:sz w:val="22"/>
        </w:rPr>
        <w:t>the existence of a frame exchange sequence</w:t>
      </w:r>
      <w:r w:rsidR="00EA6544">
        <w:rPr>
          <w:sz w:val="22"/>
        </w:rPr>
        <w:t>s</w:t>
      </w:r>
      <w:r w:rsidR="001C16F7">
        <w:rPr>
          <w:sz w:val="22"/>
        </w:rPr>
        <w:t xml:space="preserve">.  </w:t>
      </w:r>
      <w:r w:rsidR="0018082B">
        <w:rPr>
          <w:sz w:val="22"/>
        </w:rPr>
        <w:t xml:space="preserve">The </w:t>
      </w:r>
      <w:r w:rsidR="00A906F2">
        <w:rPr>
          <w:sz w:val="22"/>
        </w:rPr>
        <w:t xml:space="preserve">special case of MU </w:t>
      </w:r>
      <w:r w:rsidR="0018082B">
        <w:rPr>
          <w:sz w:val="22"/>
        </w:rPr>
        <w:t xml:space="preserve">frame exchange sequences can be </w:t>
      </w:r>
      <w:r w:rsidR="00862DB5">
        <w:rPr>
          <w:sz w:val="22"/>
        </w:rPr>
        <w:t>described and specified w</w:t>
      </w:r>
      <w:r w:rsidR="00A906F2">
        <w:rPr>
          <w:sz w:val="22"/>
        </w:rPr>
        <w:t xml:space="preserve">ithout using the term frame exchange sequence. </w:t>
      </w:r>
    </w:p>
    <w:p w14:paraId="018B16B8" w14:textId="013490D5" w:rsidR="00E67AB3" w:rsidRDefault="00862DB5" w:rsidP="00F01B7E">
      <w:pPr>
        <w:pStyle w:val="BodyText"/>
        <w:rPr>
          <w:sz w:val="22"/>
        </w:rPr>
      </w:pPr>
      <w:r>
        <w:rPr>
          <w:sz w:val="22"/>
        </w:rPr>
        <w:t xml:space="preserve">Chair </w:t>
      </w:r>
      <w:r w:rsidR="00A906F2">
        <w:rPr>
          <w:sz w:val="22"/>
        </w:rPr>
        <w:t xml:space="preserve">– </w:t>
      </w:r>
      <w:r>
        <w:rPr>
          <w:sz w:val="22"/>
        </w:rPr>
        <w:t xml:space="preserve">We </w:t>
      </w:r>
      <w:proofErr w:type="gramStart"/>
      <w:r>
        <w:rPr>
          <w:sz w:val="22"/>
        </w:rPr>
        <w:t>have to</w:t>
      </w:r>
      <w:proofErr w:type="gramEnd"/>
      <w:r>
        <w:rPr>
          <w:sz w:val="22"/>
        </w:rPr>
        <w:t xml:space="preserve"> stop </w:t>
      </w:r>
      <w:r w:rsidR="00A906F2">
        <w:rPr>
          <w:sz w:val="22"/>
        </w:rPr>
        <w:t xml:space="preserve">going round in </w:t>
      </w:r>
      <w:r w:rsidR="0060781B">
        <w:rPr>
          <w:sz w:val="22"/>
        </w:rPr>
        <w:t xml:space="preserve">circles – </w:t>
      </w:r>
      <w:r>
        <w:rPr>
          <w:sz w:val="22"/>
        </w:rPr>
        <w:t>W</w:t>
      </w:r>
      <w:r w:rsidR="0060781B">
        <w:rPr>
          <w:sz w:val="22"/>
        </w:rPr>
        <w:t xml:space="preserve">e should really look at this and see if there is a real problem with this.   If we put the right words in the text where this term is used </w:t>
      </w:r>
      <w:r w:rsidR="0058432F">
        <w:rPr>
          <w:sz w:val="22"/>
        </w:rPr>
        <w:t xml:space="preserve">– even if the definition is not </w:t>
      </w:r>
      <w:r w:rsidR="001C08BF">
        <w:rPr>
          <w:sz w:val="22"/>
        </w:rPr>
        <w:t>crisp</w:t>
      </w:r>
      <w:r w:rsidR="0058432F">
        <w:rPr>
          <w:sz w:val="22"/>
        </w:rPr>
        <w:t xml:space="preserve"> – we should consider if we can make </w:t>
      </w:r>
      <w:r w:rsidR="001C08BF">
        <w:rPr>
          <w:sz w:val="22"/>
        </w:rPr>
        <w:t xml:space="preserve">it </w:t>
      </w:r>
      <w:r w:rsidR="0058432F">
        <w:rPr>
          <w:sz w:val="22"/>
        </w:rPr>
        <w:t xml:space="preserve">work.  </w:t>
      </w:r>
      <w:r w:rsidR="00081213">
        <w:rPr>
          <w:sz w:val="22"/>
        </w:rPr>
        <w:t>Is this good enough</w:t>
      </w:r>
      <w:r w:rsidR="001C08BF">
        <w:rPr>
          <w:sz w:val="22"/>
        </w:rPr>
        <w:t>?</w:t>
      </w:r>
      <w:r w:rsidR="00081213">
        <w:rPr>
          <w:sz w:val="22"/>
        </w:rPr>
        <w:t xml:space="preserve"> </w:t>
      </w:r>
      <w:r w:rsidR="00E67AB3">
        <w:rPr>
          <w:sz w:val="22"/>
        </w:rPr>
        <w:t xml:space="preserve">If </w:t>
      </w:r>
      <w:r w:rsidR="008B218F">
        <w:rPr>
          <w:sz w:val="22"/>
        </w:rPr>
        <w:t>not,</w:t>
      </w:r>
      <w:r w:rsidR="00E67AB3">
        <w:rPr>
          <w:sz w:val="22"/>
        </w:rPr>
        <w:t xml:space="preserve"> we need an alternate proposal</w:t>
      </w:r>
      <w:r w:rsidR="00A2033A">
        <w:rPr>
          <w:sz w:val="22"/>
        </w:rPr>
        <w:t xml:space="preserve">.  </w:t>
      </w:r>
      <w:r w:rsidR="008B218F">
        <w:rPr>
          <w:sz w:val="22"/>
        </w:rPr>
        <w:t>So,</w:t>
      </w:r>
      <w:r w:rsidR="00A2033A">
        <w:rPr>
          <w:sz w:val="22"/>
        </w:rPr>
        <w:t xml:space="preserve"> let’s move forward today assuming this can work and see if it does.  </w:t>
      </w:r>
      <w:r w:rsidR="00EF5893">
        <w:rPr>
          <w:sz w:val="22"/>
        </w:rPr>
        <w:t xml:space="preserve"> </w:t>
      </w:r>
    </w:p>
    <w:p w14:paraId="3B48B135" w14:textId="42AEEEC3" w:rsidR="001F48E9" w:rsidRDefault="00ED0CAF" w:rsidP="00F01B7E">
      <w:pPr>
        <w:pStyle w:val="BodyText"/>
        <w:rPr>
          <w:sz w:val="22"/>
        </w:rPr>
      </w:pPr>
      <w:r>
        <w:rPr>
          <w:sz w:val="22"/>
        </w:rPr>
        <w:t xml:space="preserve">A </w:t>
      </w:r>
      <w:r w:rsidR="001F48E9">
        <w:rPr>
          <w:sz w:val="22"/>
        </w:rPr>
        <w:t xml:space="preserve">– </w:t>
      </w:r>
      <w:r>
        <w:rPr>
          <w:sz w:val="22"/>
        </w:rPr>
        <w:t>C</w:t>
      </w:r>
      <w:r w:rsidR="001F48E9">
        <w:rPr>
          <w:sz w:val="22"/>
        </w:rPr>
        <w:t xml:space="preserve">ontinued with the proposed changes, and the </w:t>
      </w:r>
      <w:proofErr w:type="spellStart"/>
      <w:r w:rsidR="001F48E9">
        <w:rPr>
          <w:sz w:val="22"/>
        </w:rPr>
        <w:t>clean up</w:t>
      </w:r>
      <w:proofErr w:type="spellEnd"/>
      <w:r w:rsidR="001F48E9">
        <w:rPr>
          <w:sz w:val="22"/>
        </w:rPr>
        <w:t xml:space="preserve"> of terms. </w:t>
      </w:r>
    </w:p>
    <w:p w14:paraId="65A86128" w14:textId="502BD878" w:rsidR="00B5199A" w:rsidRDefault="00ED0CAF" w:rsidP="00F01B7E">
      <w:pPr>
        <w:pStyle w:val="BodyText"/>
        <w:rPr>
          <w:sz w:val="22"/>
        </w:rPr>
      </w:pPr>
      <w:r>
        <w:rPr>
          <w:sz w:val="22"/>
        </w:rPr>
        <w:t xml:space="preserve">The author received multiple comments expressing thanks for this work and making </w:t>
      </w:r>
      <w:r w:rsidR="001C0096">
        <w:rPr>
          <w:sz w:val="22"/>
        </w:rPr>
        <w:t xml:space="preserve">progress on this issue.  Some </w:t>
      </w:r>
      <w:r w:rsidR="00611780">
        <w:rPr>
          <w:sz w:val="22"/>
        </w:rPr>
        <w:t xml:space="preserve">of the comments expressed that there may be additional tweaks needed. </w:t>
      </w:r>
    </w:p>
    <w:p w14:paraId="01B24327" w14:textId="43087689" w:rsidR="0036300A" w:rsidRPr="0036300A" w:rsidRDefault="0036300A" w:rsidP="000B495E">
      <w:pPr>
        <w:pStyle w:val="BodyText"/>
        <w:rPr>
          <w:b/>
          <w:bCs/>
          <w:sz w:val="22"/>
        </w:rPr>
      </w:pPr>
      <w:r w:rsidRPr="0036300A">
        <w:rPr>
          <w:b/>
          <w:bCs/>
          <w:sz w:val="22"/>
        </w:rPr>
        <w:t xml:space="preserve">“Multiple Frame Transmissions”: </w:t>
      </w:r>
      <w:hyperlink r:id="rId20" w:history="1">
        <w:r w:rsidRPr="0036300A">
          <w:rPr>
            <w:rStyle w:val="Hyperlink"/>
            <w:b/>
            <w:bCs/>
            <w:sz w:val="22"/>
          </w:rPr>
          <w:t>11-21/1616r0</w:t>
        </w:r>
      </w:hyperlink>
      <w:r w:rsidRPr="0036300A">
        <w:rPr>
          <w:b/>
          <w:bCs/>
          <w:sz w:val="22"/>
        </w:rPr>
        <w:t xml:space="preserve"> – Graham Smith</w:t>
      </w:r>
    </w:p>
    <w:p w14:paraId="2739D3C4" w14:textId="775FFDF7" w:rsidR="00CE767E" w:rsidRDefault="00057038" w:rsidP="000B495E">
      <w:pPr>
        <w:pStyle w:val="BodyText"/>
        <w:rPr>
          <w:sz w:val="22"/>
        </w:rPr>
      </w:pPr>
      <w:r>
        <w:rPr>
          <w:sz w:val="22"/>
        </w:rPr>
        <w:t>Graham</w:t>
      </w:r>
      <w:r w:rsidR="00611780">
        <w:rPr>
          <w:sz w:val="22"/>
        </w:rPr>
        <w:t xml:space="preserve"> Smith </w:t>
      </w:r>
      <w:r>
        <w:rPr>
          <w:sz w:val="22"/>
        </w:rPr>
        <w:t xml:space="preserve">presented </w:t>
      </w:r>
      <w:hyperlink r:id="rId21" w:history="1">
        <w:r w:rsidR="005F2D52" w:rsidRPr="005F2D52">
          <w:rPr>
            <w:rStyle w:val="Hyperlink"/>
            <w:sz w:val="22"/>
          </w:rPr>
          <w:t>11-21/1616r0</w:t>
        </w:r>
      </w:hyperlink>
      <w:r w:rsidR="005F2D52">
        <w:rPr>
          <w:rStyle w:val="Hyperlink"/>
          <w:b/>
          <w:bCs/>
          <w:sz w:val="22"/>
        </w:rPr>
        <w:t>.</w:t>
      </w:r>
      <w:r>
        <w:rPr>
          <w:sz w:val="22"/>
        </w:rPr>
        <w:t xml:space="preserve"> </w:t>
      </w:r>
    </w:p>
    <w:p w14:paraId="6162AD07" w14:textId="22457EA7" w:rsidR="00057038" w:rsidRDefault="00972466" w:rsidP="000B495E">
      <w:pPr>
        <w:pStyle w:val="BodyText"/>
        <w:rPr>
          <w:sz w:val="22"/>
        </w:rPr>
      </w:pPr>
      <w:r>
        <w:rPr>
          <w:sz w:val="22"/>
        </w:rPr>
        <w:t>C</w:t>
      </w:r>
      <w:r w:rsidR="008C25CB">
        <w:rPr>
          <w:sz w:val="22"/>
        </w:rPr>
        <w:t xml:space="preserve"> – </w:t>
      </w:r>
      <w:r>
        <w:rPr>
          <w:sz w:val="22"/>
        </w:rPr>
        <w:t>T</w:t>
      </w:r>
      <w:r w:rsidR="006B04C5">
        <w:rPr>
          <w:sz w:val="22"/>
        </w:rPr>
        <w:t xml:space="preserve">he “multiple frame transmissions” </w:t>
      </w:r>
      <w:r>
        <w:rPr>
          <w:sz w:val="22"/>
        </w:rPr>
        <w:t xml:space="preserve">are a </w:t>
      </w:r>
      <w:r w:rsidR="006B04C5">
        <w:rPr>
          <w:sz w:val="22"/>
        </w:rPr>
        <w:t xml:space="preserve">problem with current definition.  </w:t>
      </w:r>
    </w:p>
    <w:p w14:paraId="3C82FB99" w14:textId="7973C16A" w:rsidR="0012086A" w:rsidRDefault="00972466" w:rsidP="000B495E">
      <w:pPr>
        <w:pStyle w:val="BodyText"/>
        <w:rPr>
          <w:sz w:val="22"/>
        </w:rPr>
      </w:pPr>
      <w:r>
        <w:rPr>
          <w:sz w:val="22"/>
        </w:rPr>
        <w:t>A</w:t>
      </w:r>
      <w:r w:rsidR="00EA51EC">
        <w:rPr>
          <w:sz w:val="22"/>
        </w:rPr>
        <w:t xml:space="preserve"> </w:t>
      </w:r>
      <w:r w:rsidR="00C966D1">
        <w:rPr>
          <w:sz w:val="22"/>
        </w:rPr>
        <w:t>–</w:t>
      </w:r>
      <w:r w:rsidR="00EA51EC">
        <w:rPr>
          <w:sz w:val="22"/>
        </w:rPr>
        <w:t xml:space="preserve"> </w:t>
      </w:r>
      <w:r>
        <w:rPr>
          <w:sz w:val="22"/>
        </w:rPr>
        <w:t>The</w:t>
      </w:r>
      <w:r w:rsidR="005872EC">
        <w:rPr>
          <w:sz w:val="22"/>
        </w:rPr>
        <w:t xml:space="preserve">re doesn’t seem to be </w:t>
      </w:r>
      <w:r w:rsidR="00324EEE">
        <w:rPr>
          <w:sz w:val="22"/>
        </w:rPr>
        <w:t xml:space="preserve">a </w:t>
      </w:r>
      <w:r w:rsidR="00C966D1">
        <w:rPr>
          <w:sz w:val="22"/>
        </w:rPr>
        <w:t xml:space="preserve">need </w:t>
      </w:r>
      <w:r w:rsidR="00324EEE">
        <w:rPr>
          <w:sz w:val="22"/>
        </w:rPr>
        <w:t xml:space="preserve">for </w:t>
      </w:r>
      <w:r w:rsidR="00C966D1">
        <w:rPr>
          <w:sz w:val="22"/>
        </w:rPr>
        <w:t>a list of the allowed frames in a TXOP – this seems dangerous.</w:t>
      </w:r>
    </w:p>
    <w:p w14:paraId="3E3D335E" w14:textId="5D645268" w:rsidR="0012086A" w:rsidRDefault="005872EC" w:rsidP="000B495E">
      <w:pPr>
        <w:pStyle w:val="BodyText"/>
        <w:rPr>
          <w:sz w:val="22"/>
        </w:rPr>
      </w:pPr>
      <w:r>
        <w:rPr>
          <w:sz w:val="22"/>
        </w:rPr>
        <w:t>C</w:t>
      </w:r>
      <w:r w:rsidR="0012086A">
        <w:rPr>
          <w:sz w:val="22"/>
        </w:rPr>
        <w:t xml:space="preserve"> – Agreeing that</w:t>
      </w:r>
      <w:r>
        <w:rPr>
          <w:sz w:val="22"/>
        </w:rPr>
        <w:t xml:space="preserve"> this is not </w:t>
      </w:r>
      <w:r w:rsidR="00AA7F6A">
        <w:rPr>
          <w:sz w:val="22"/>
        </w:rPr>
        <w:t xml:space="preserve">a good thing and that the </w:t>
      </w:r>
      <w:r w:rsidR="0012086A">
        <w:rPr>
          <w:sz w:val="22"/>
        </w:rPr>
        <w:t xml:space="preserve">list is not necessary. </w:t>
      </w:r>
    </w:p>
    <w:p w14:paraId="74BEA479" w14:textId="165E539B" w:rsidR="00C966D1" w:rsidRDefault="00AA7F6A" w:rsidP="000B495E">
      <w:pPr>
        <w:pStyle w:val="BodyText"/>
        <w:rPr>
          <w:sz w:val="22"/>
        </w:rPr>
      </w:pPr>
      <w:r>
        <w:rPr>
          <w:sz w:val="22"/>
        </w:rPr>
        <w:t>C</w:t>
      </w:r>
      <w:r w:rsidR="0012086A">
        <w:rPr>
          <w:sz w:val="22"/>
        </w:rPr>
        <w:t xml:space="preserve"> </w:t>
      </w:r>
      <w:r w:rsidR="008B218F">
        <w:rPr>
          <w:sz w:val="22"/>
        </w:rPr>
        <w:t>- It</w:t>
      </w:r>
      <w:r w:rsidR="00C966D1">
        <w:rPr>
          <w:sz w:val="22"/>
        </w:rPr>
        <w:t xml:space="preserve"> helps to go back to </w:t>
      </w:r>
      <w:r w:rsidR="00D1710B">
        <w:rPr>
          <w:sz w:val="22"/>
        </w:rPr>
        <w:t>10.23.2.3 – EDCA TXOPs</w:t>
      </w:r>
    </w:p>
    <w:p w14:paraId="361FCE5B" w14:textId="38CDD39B" w:rsidR="00202BFB" w:rsidRDefault="00AA7F6A" w:rsidP="000B495E">
      <w:pPr>
        <w:pStyle w:val="BodyText"/>
        <w:rPr>
          <w:sz w:val="22"/>
        </w:rPr>
      </w:pPr>
      <w:r>
        <w:rPr>
          <w:sz w:val="22"/>
        </w:rPr>
        <w:t>C</w:t>
      </w:r>
      <w:r w:rsidR="00DF66CA">
        <w:rPr>
          <w:sz w:val="22"/>
        </w:rPr>
        <w:t xml:space="preserve"> – there are different types of </w:t>
      </w:r>
      <w:r w:rsidR="00202BFB">
        <w:rPr>
          <w:sz w:val="22"/>
        </w:rPr>
        <w:t xml:space="preserve">TXOPs – </w:t>
      </w:r>
    </w:p>
    <w:p w14:paraId="5194AEE6" w14:textId="00ED4919" w:rsidR="00F200B6" w:rsidRDefault="00202BFB" w:rsidP="00202BFB">
      <w:pPr>
        <w:pStyle w:val="BodyText"/>
        <w:numPr>
          <w:ilvl w:val="0"/>
          <w:numId w:val="28"/>
        </w:numPr>
        <w:rPr>
          <w:sz w:val="22"/>
        </w:rPr>
      </w:pPr>
      <w:r>
        <w:rPr>
          <w:sz w:val="22"/>
        </w:rPr>
        <w:t>–</w:t>
      </w:r>
      <w:r w:rsidR="00F200B6">
        <w:rPr>
          <w:sz w:val="22"/>
        </w:rPr>
        <w:t xml:space="preserve"> legacy compatible – one frame exchange</w:t>
      </w:r>
      <w:r w:rsidR="00204139">
        <w:rPr>
          <w:sz w:val="22"/>
        </w:rPr>
        <w:t xml:space="preserve"> sequence</w:t>
      </w:r>
    </w:p>
    <w:p w14:paraId="76446BDC" w14:textId="2EB16FE9" w:rsidR="003B1CC9" w:rsidRPr="00AC2F5C" w:rsidRDefault="00AC2F5C" w:rsidP="00685208">
      <w:pPr>
        <w:pStyle w:val="BodyText"/>
        <w:numPr>
          <w:ilvl w:val="0"/>
          <w:numId w:val="28"/>
        </w:numPr>
        <w:rPr>
          <w:sz w:val="22"/>
        </w:rPr>
      </w:pPr>
      <w:r w:rsidRPr="00AC2F5C">
        <w:rPr>
          <w:sz w:val="22"/>
        </w:rPr>
        <w:t xml:space="preserve">– “new” </w:t>
      </w:r>
      <w:r w:rsidR="008B218F" w:rsidRPr="00AC2F5C">
        <w:rPr>
          <w:sz w:val="22"/>
        </w:rPr>
        <w:t>TXOP you</w:t>
      </w:r>
      <w:r w:rsidR="00202BFB" w:rsidRPr="00AC2F5C">
        <w:rPr>
          <w:sz w:val="22"/>
        </w:rPr>
        <w:t xml:space="preserve"> don’t own the media until you do the short exchange </w:t>
      </w:r>
      <w:r w:rsidR="003B1CC9" w:rsidRPr="00AC2F5C">
        <w:rPr>
          <w:sz w:val="22"/>
        </w:rPr>
        <w:t xml:space="preserve">and then own </w:t>
      </w:r>
      <w:r w:rsidRPr="00AC2F5C">
        <w:rPr>
          <w:sz w:val="22"/>
        </w:rPr>
        <w:t xml:space="preserve">it for an extended period. </w:t>
      </w:r>
      <w:r w:rsidR="003B1CC9" w:rsidRPr="00AC2F5C">
        <w:rPr>
          <w:sz w:val="22"/>
        </w:rPr>
        <w:t xml:space="preserve"> </w:t>
      </w:r>
    </w:p>
    <w:p w14:paraId="3F40FDCE" w14:textId="47AA98BD" w:rsidR="00EF5893" w:rsidRDefault="00AA7F6A" w:rsidP="000B495E">
      <w:pPr>
        <w:pStyle w:val="BodyText"/>
        <w:rPr>
          <w:sz w:val="22"/>
        </w:rPr>
      </w:pPr>
      <w:r>
        <w:rPr>
          <w:sz w:val="22"/>
        </w:rPr>
        <w:t>C</w:t>
      </w:r>
      <w:r w:rsidR="00204139">
        <w:rPr>
          <w:sz w:val="22"/>
        </w:rPr>
        <w:t xml:space="preserve"> – </w:t>
      </w:r>
      <w:r>
        <w:rPr>
          <w:sz w:val="22"/>
        </w:rPr>
        <w:t>A</w:t>
      </w:r>
      <w:r w:rsidR="006208A7">
        <w:rPr>
          <w:sz w:val="22"/>
        </w:rPr>
        <w:t>ggregated</w:t>
      </w:r>
      <w:r w:rsidR="00204139">
        <w:rPr>
          <w:sz w:val="22"/>
        </w:rPr>
        <w:t xml:space="preserve"> packets </w:t>
      </w:r>
      <w:r w:rsidR="006208A7">
        <w:rPr>
          <w:sz w:val="22"/>
        </w:rPr>
        <w:t xml:space="preserve">caused all type of problems with these concepts.  Does this change anything or does it change it too much. </w:t>
      </w:r>
    </w:p>
    <w:p w14:paraId="4B13657B" w14:textId="2E7F61A2" w:rsidR="009E44CB" w:rsidRDefault="009E44CB" w:rsidP="000B495E">
      <w:pPr>
        <w:pStyle w:val="BodyText"/>
        <w:rPr>
          <w:sz w:val="22"/>
        </w:rPr>
      </w:pPr>
      <w:r>
        <w:rPr>
          <w:sz w:val="22"/>
        </w:rPr>
        <w:t xml:space="preserve">Graham – proposed changes in red -  </w:t>
      </w:r>
    </w:p>
    <w:p w14:paraId="7B72B1ED" w14:textId="77777777" w:rsidR="001654D0" w:rsidRDefault="00616874" w:rsidP="000B495E">
      <w:pPr>
        <w:pStyle w:val="BodyText"/>
        <w:rPr>
          <w:sz w:val="22"/>
        </w:rPr>
      </w:pPr>
      <w:r>
        <w:rPr>
          <w:sz w:val="22"/>
        </w:rPr>
        <w:t xml:space="preserve">C </w:t>
      </w:r>
      <w:r w:rsidR="00186C06">
        <w:rPr>
          <w:sz w:val="22"/>
        </w:rPr>
        <w:t xml:space="preserve">– </w:t>
      </w:r>
      <w:r w:rsidR="001654D0">
        <w:rPr>
          <w:sz w:val="22"/>
        </w:rPr>
        <w:t xml:space="preserve">The term retains is correct and should not be changed. </w:t>
      </w:r>
    </w:p>
    <w:p w14:paraId="2C503CE1" w14:textId="1843C895" w:rsidR="007D013D" w:rsidRDefault="001654D0" w:rsidP="000B495E">
      <w:pPr>
        <w:pStyle w:val="BodyText"/>
        <w:rPr>
          <w:sz w:val="22"/>
        </w:rPr>
      </w:pPr>
      <w:r>
        <w:rPr>
          <w:sz w:val="22"/>
        </w:rPr>
        <w:t>A</w:t>
      </w:r>
      <w:r w:rsidR="007D013D">
        <w:rPr>
          <w:sz w:val="22"/>
        </w:rPr>
        <w:t xml:space="preserve"> – Agreed, the change was removed, </w:t>
      </w:r>
      <w:r w:rsidR="00616874">
        <w:rPr>
          <w:sz w:val="22"/>
        </w:rPr>
        <w:t>return</w:t>
      </w:r>
      <w:r w:rsidR="007D013D">
        <w:rPr>
          <w:sz w:val="22"/>
        </w:rPr>
        <w:t xml:space="preserve">ing </w:t>
      </w:r>
      <w:r w:rsidR="00616874">
        <w:rPr>
          <w:sz w:val="22"/>
        </w:rPr>
        <w:t xml:space="preserve">to </w:t>
      </w:r>
      <w:r w:rsidR="007D013D">
        <w:rPr>
          <w:sz w:val="22"/>
        </w:rPr>
        <w:t>“retains”</w:t>
      </w:r>
      <w:r w:rsidR="00616874">
        <w:rPr>
          <w:sz w:val="22"/>
        </w:rPr>
        <w:t>.</w:t>
      </w:r>
    </w:p>
    <w:p w14:paraId="67D14111" w14:textId="2828E626" w:rsidR="004E2686" w:rsidRDefault="00BF0F2E" w:rsidP="000B495E">
      <w:pPr>
        <w:pStyle w:val="BodyText"/>
        <w:rPr>
          <w:sz w:val="22"/>
        </w:rPr>
      </w:pPr>
      <w:r>
        <w:rPr>
          <w:sz w:val="22"/>
        </w:rPr>
        <w:t>C</w:t>
      </w:r>
      <w:r w:rsidR="004625E8">
        <w:rPr>
          <w:sz w:val="22"/>
        </w:rPr>
        <w:t xml:space="preserve"> – </w:t>
      </w:r>
      <w:r>
        <w:rPr>
          <w:sz w:val="22"/>
        </w:rPr>
        <w:t>S</w:t>
      </w:r>
      <w:r w:rsidR="004625E8">
        <w:rPr>
          <w:sz w:val="22"/>
        </w:rPr>
        <w:t xml:space="preserve">ome of the text </w:t>
      </w:r>
      <w:r>
        <w:rPr>
          <w:sz w:val="22"/>
        </w:rPr>
        <w:t>being deleted</w:t>
      </w:r>
      <w:r w:rsidR="004625E8">
        <w:rPr>
          <w:sz w:val="22"/>
        </w:rPr>
        <w:t>/change</w:t>
      </w:r>
      <w:r>
        <w:rPr>
          <w:sz w:val="22"/>
        </w:rPr>
        <w:t>d</w:t>
      </w:r>
      <w:r w:rsidR="004625E8">
        <w:rPr>
          <w:sz w:val="22"/>
        </w:rPr>
        <w:t xml:space="preserve"> is historic.  The original </w:t>
      </w:r>
      <w:r w:rsidR="000A1395">
        <w:rPr>
          <w:sz w:val="22"/>
        </w:rPr>
        <w:t>was a data exchange, or a BAR or BA</w:t>
      </w:r>
      <w:r w:rsidR="00B4133A">
        <w:rPr>
          <w:sz w:val="22"/>
        </w:rPr>
        <w:t xml:space="preserve">.  </w:t>
      </w:r>
      <w:r w:rsidR="008B218F">
        <w:rPr>
          <w:sz w:val="22"/>
        </w:rPr>
        <w:t>So,</w:t>
      </w:r>
      <w:r w:rsidR="000A1395">
        <w:rPr>
          <w:sz w:val="22"/>
        </w:rPr>
        <w:t xml:space="preserve"> you needed to do a short exchange </w:t>
      </w:r>
      <w:r w:rsidR="002151B9">
        <w:rPr>
          <w:sz w:val="22"/>
        </w:rPr>
        <w:t xml:space="preserve">to get to own the media.  We don’t have a data burst BAR BA </w:t>
      </w:r>
      <w:r w:rsidR="00B4133A">
        <w:rPr>
          <w:sz w:val="22"/>
        </w:rPr>
        <w:t>exchange</w:t>
      </w:r>
      <w:r w:rsidR="002151B9">
        <w:rPr>
          <w:sz w:val="22"/>
        </w:rPr>
        <w:t xml:space="preserve"> – now we don’t have that </w:t>
      </w:r>
      <w:r w:rsidR="008B218F">
        <w:rPr>
          <w:sz w:val="22"/>
        </w:rPr>
        <w:t>anymore</w:t>
      </w:r>
      <w:r w:rsidR="00E15983">
        <w:rPr>
          <w:sz w:val="22"/>
        </w:rPr>
        <w:t xml:space="preserve">, now </w:t>
      </w:r>
      <w:r w:rsidR="002151B9">
        <w:rPr>
          <w:sz w:val="22"/>
        </w:rPr>
        <w:t xml:space="preserve">any </w:t>
      </w:r>
      <w:r w:rsidR="00B4133A">
        <w:rPr>
          <w:sz w:val="22"/>
        </w:rPr>
        <w:t>exchange will do.  We could probably rewrite this section</w:t>
      </w:r>
      <w:r w:rsidR="000D2CDD">
        <w:rPr>
          <w:sz w:val="22"/>
        </w:rPr>
        <w:t xml:space="preserve"> to clarify things</w:t>
      </w:r>
      <w:r w:rsidR="00B4133A">
        <w:rPr>
          <w:sz w:val="22"/>
        </w:rPr>
        <w:t xml:space="preserve">.  </w:t>
      </w:r>
      <w:r w:rsidR="00616874">
        <w:rPr>
          <w:sz w:val="22"/>
        </w:rPr>
        <w:t xml:space="preserve"> </w:t>
      </w:r>
    </w:p>
    <w:p w14:paraId="503A5FBB" w14:textId="014C3490" w:rsidR="00A063B6" w:rsidRDefault="000D2CDD" w:rsidP="000B495E">
      <w:pPr>
        <w:pStyle w:val="BodyText"/>
        <w:rPr>
          <w:sz w:val="22"/>
        </w:rPr>
      </w:pPr>
      <w:r>
        <w:rPr>
          <w:sz w:val="22"/>
        </w:rPr>
        <w:t>A</w:t>
      </w:r>
      <w:r w:rsidR="00B4133A">
        <w:rPr>
          <w:sz w:val="22"/>
        </w:rPr>
        <w:t xml:space="preserve"> </w:t>
      </w:r>
      <w:r w:rsidR="00A063B6">
        <w:rPr>
          <w:sz w:val="22"/>
        </w:rPr>
        <w:t>–</w:t>
      </w:r>
      <w:r w:rsidR="00B4133A">
        <w:rPr>
          <w:sz w:val="22"/>
        </w:rPr>
        <w:t xml:space="preserve"> </w:t>
      </w:r>
      <w:r w:rsidR="00E73C82">
        <w:rPr>
          <w:sz w:val="22"/>
        </w:rPr>
        <w:t>Why these requirements</w:t>
      </w:r>
      <w:r w:rsidR="006551FE">
        <w:rPr>
          <w:sz w:val="22"/>
        </w:rPr>
        <w:t xml:space="preserve"> are required </w:t>
      </w:r>
      <w:r w:rsidR="00E73C82">
        <w:rPr>
          <w:sz w:val="22"/>
        </w:rPr>
        <w:t xml:space="preserve">is not clear, </w:t>
      </w:r>
      <w:r w:rsidR="008B218F">
        <w:rPr>
          <w:sz w:val="22"/>
        </w:rPr>
        <w:t>but</w:t>
      </w:r>
      <w:r w:rsidR="00A063B6">
        <w:rPr>
          <w:sz w:val="22"/>
        </w:rPr>
        <w:t xml:space="preserve"> </w:t>
      </w:r>
      <w:r w:rsidR="00BA1B20">
        <w:rPr>
          <w:sz w:val="22"/>
        </w:rPr>
        <w:t xml:space="preserve">802.11ax added this </w:t>
      </w:r>
      <w:r w:rsidR="00522F40">
        <w:rPr>
          <w:sz w:val="22"/>
        </w:rPr>
        <w:t xml:space="preserve">text so there must be some importance to this requirement. </w:t>
      </w:r>
      <w:r w:rsidR="00A063B6">
        <w:rPr>
          <w:sz w:val="22"/>
        </w:rPr>
        <w:t xml:space="preserve"> </w:t>
      </w:r>
    </w:p>
    <w:p w14:paraId="2BE5D75A" w14:textId="21CBA1F3" w:rsidR="00A063B6" w:rsidRDefault="00522F40" w:rsidP="000B495E">
      <w:pPr>
        <w:pStyle w:val="BodyText"/>
        <w:rPr>
          <w:sz w:val="22"/>
        </w:rPr>
      </w:pPr>
      <w:r>
        <w:rPr>
          <w:sz w:val="22"/>
        </w:rPr>
        <w:t xml:space="preserve">C </w:t>
      </w:r>
      <w:r w:rsidR="00A063B6">
        <w:rPr>
          <w:sz w:val="22"/>
        </w:rPr>
        <w:t xml:space="preserve">– </w:t>
      </w:r>
      <w:r>
        <w:rPr>
          <w:sz w:val="22"/>
        </w:rPr>
        <w:t>D</w:t>
      </w:r>
      <w:r w:rsidR="00A063B6">
        <w:rPr>
          <w:sz w:val="22"/>
        </w:rPr>
        <w:t xml:space="preserve">on’t put too much stock in the </w:t>
      </w:r>
      <w:r w:rsidR="00DF79A5">
        <w:rPr>
          <w:sz w:val="22"/>
        </w:rPr>
        <w:t xml:space="preserve">fact that ax added </w:t>
      </w:r>
      <w:r>
        <w:rPr>
          <w:sz w:val="22"/>
        </w:rPr>
        <w:t xml:space="preserve">text </w:t>
      </w:r>
      <w:r w:rsidR="00DF79A5">
        <w:rPr>
          <w:sz w:val="22"/>
        </w:rPr>
        <w:t>here, it was not necessarily done to correct the section, but more to simply extend ax</w:t>
      </w:r>
      <w:r w:rsidR="00FF775D">
        <w:rPr>
          <w:sz w:val="22"/>
        </w:rPr>
        <w:t xml:space="preserve"> capabilities </w:t>
      </w:r>
      <w:r w:rsidR="00DF79A5">
        <w:rPr>
          <w:sz w:val="22"/>
        </w:rPr>
        <w:t xml:space="preserve">so this section would still be correct. </w:t>
      </w:r>
    </w:p>
    <w:p w14:paraId="5FB6CDC7" w14:textId="35BDC886" w:rsidR="00DF79A5" w:rsidRDefault="00FF775D" w:rsidP="000B495E">
      <w:pPr>
        <w:pStyle w:val="BodyText"/>
        <w:rPr>
          <w:sz w:val="22"/>
        </w:rPr>
      </w:pPr>
      <w:r>
        <w:rPr>
          <w:sz w:val="22"/>
        </w:rPr>
        <w:t>C</w:t>
      </w:r>
      <w:r w:rsidR="00D432CA">
        <w:rPr>
          <w:sz w:val="22"/>
        </w:rPr>
        <w:t xml:space="preserve"> – </w:t>
      </w:r>
      <w:r>
        <w:rPr>
          <w:sz w:val="22"/>
        </w:rPr>
        <w:t>T</w:t>
      </w:r>
      <w:r w:rsidR="00D432CA">
        <w:rPr>
          <w:sz w:val="22"/>
        </w:rPr>
        <w:t xml:space="preserve">here are multiple frame exchange sequences in a TXOP – do we want to make it clear in the definition itself.  </w:t>
      </w:r>
      <w:r w:rsidR="00873A52">
        <w:rPr>
          <w:sz w:val="22"/>
        </w:rPr>
        <w:t xml:space="preserve">But, instead of trying to work the definition now – but if a new </w:t>
      </w:r>
      <w:r w:rsidR="00753897">
        <w:rPr>
          <w:sz w:val="22"/>
        </w:rPr>
        <w:t xml:space="preserve">or add text to the definition – please consult the document with all the definitions. </w:t>
      </w:r>
      <w:hyperlink r:id="rId22" w:history="1">
        <w:r w:rsidR="003020E4" w:rsidRPr="003020E4">
          <w:rPr>
            <w:rStyle w:val="Hyperlink"/>
            <w:sz w:val="22"/>
          </w:rPr>
          <w:t>11-21/1143R7</w:t>
        </w:r>
      </w:hyperlink>
    </w:p>
    <w:p w14:paraId="48092D48" w14:textId="0EEC902D" w:rsidR="00616874" w:rsidRDefault="001958CB" w:rsidP="000B495E">
      <w:pPr>
        <w:pStyle w:val="BodyText"/>
        <w:rPr>
          <w:sz w:val="22"/>
        </w:rPr>
      </w:pPr>
      <w:r>
        <w:rPr>
          <w:sz w:val="22"/>
        </w:rPr>
        <w:t xml:space="preserve">Chair - </w:t>
      </w:r>
      <w:r w:rsidR="00D64506">
        <w:rPr>
          <w:sz w:val="22"/>
        </w:rPr>
        <w:t xml:space="preserve">Do our definitions need to be accurate and </w:t>
      </w:r>
      <w:r w:rsidR="00951035">
        <w:rPr>
          <w:sz w:val="22"/>
        </w:rPr>
        <w:t xml:space="preserve">precise; both </w:t>
      </w:r>
      <w:r w:rsidR="003E2594">
        <w:rPr>
          <w:sz w:val="22"/>
        </w:rPr>
        <w:t xml:space="preserve">in the </w:t>
      </w:r>
      <w:r w:rsidR="00951035">
        <w:rPr>
          <w:sz w:val="22"/>
        </w:rPr>
        <w:t xml:space="preserve">inclusive and </w:t>
      </w:r>
      <w:r w:rsidR="003E2594">
        <w:rPr>
          <w:sz w:val="22"/>
        </w:rPr>
        <w:t>restrictive sense</w:t>
      </w:r>
      <w:r>
        <w:rPr>
          <w:sz w:val="22"/>
        </w:rPr>
        <w:t xml:space="preserve">?  </w:t>
      </w:r>
      <w:r w:rsidR="009E2BCF">
        <w:rPr>
          <w:sz w:val="22"/>
        </w:rPr>
        <w:t xml:space="preserve">Please </w:t>
      </w:r>
      <w:r w:rsidR="00053A49">
        <w:rPr>
          <w:sz w:val="22"/>
        </w:rPr>
        <w:t>look</w:t>
      </w:r>
      <w:r w:rsidR="009E2BCF">
        <w:rPr>
          <w:sz w:val="22"/>
        </w:rPr>
        <w:t xml:space="preserve"> at</w:t>
      </w:r>
      <w:r w:rsidR="00053A49">
        <w:rPr>
          <w:sz w:val="22"/>
        </w:rPr>
        <w:t xml:space="preserve"> and review </w:t>
      </w:r>
      <w:hyperlink r:id="rId23" w:history="1">
        <w:r w:rsidR="009E2BCF" w:rsidRPr="009E2BCF">
          <w:rPr>
            <w:rStyle w:val="Hyperlink"/>
            <w:sz w:val="22"/>
          </w:rPr>
          <w:t>11-21/1606</w:t>
        </w:r>
      </w:hyperlink>
      <w:r w:rsidR="009E2BCF">
        <w:rPr>
          <w:sz w:val="22"/>
        </w:rPr>
        <w:t xml:space="preserve">.  </w:t>
      </w:r>
      <w:r w:rsidR="00B47871">
        <w:rPr>
          <w:sz w:val="22"/>
        </w:rPr>
        <w:t xml:space="preserve">Consider if the modification </w:t>
      </w:r>
      <w:r w:rsidR="008B218F">
        <w:rPr>
          <w:sz w:val="22"/>
        </w:rPr>
        <w:t>is</w:t>
      </w:r>
      <w:r w:rsidR="009367CB">
        <w:rPr>
          <w:sz w:val="22"/>
        </w:rPr>
        <w:t xml:space="preserve"> good and going in the right direction.  The definition </w:t>
      </w:r>
      <w:r w:rsidR="00B47871">
        <w:rPr>
          <w:sz w:val="22"/>
        </w:rPr>
        <w:t xml:space="preserve">in </w:t>
      </w:r>
      <w:hyperlink r:id="rId24" w:history="1">
        <w:r w:rsidR="00435DA1" w:rsidRPr="009E2BCF">
          <w:rPr>
            <w:rStyle w:val="Hyperlink"/>
            <w:sz w:val="22"/>
          </w:rPr>
          <w:t>11-21/1606</w:t>
        </w:r>
      </w:hyperlink>
      <w:r w:rsidR="00435DA1">
        <w:rPr>
          <w:sz w:val="22"/>
        </w:rPr>
        <w:t>,</w:t>
      </w:r>
      <w:r w:rsidR="009367CB">
        <w:rPr>
          <w:sz w:val="22"/>
        </w:rPr>
        <w:t xml:space="preserve"> is </w:t>
      </w:r>
      <w:r w:rsidR="00435DA1">
        <w:rPr>
          <w:sz w:val="22"/>
        </w:rPr>
        <w:t>o</w:t>
      </w:r>
      <w:r w:rsidR="009367CB">
        <w:rPr>
          <w:sz w:val="22"/>
        </w:rPr>
        <w:t>pen</w:t>
      </w:r>
      <w:r w:rsidR="00435DA1">
        <w:rPr>
          <w:sz w:val="22"/>
        </w:rPr>
        <w:t xml:space="preserve"> for comment.  If you have a proposal to improve </w:t>
      </w:r>
      <w:r w:rsidR="00CF29F9">
        <w:rPr>
          <w:sz w:val="22"/>
        </w:rPr>
        <w:t>it,</w:t>
      </w:r>
      <w:r w:rsidR="00435DA1">
        <w:rPr>
          <w:sz w:val="22"/>
        </w:rPr>
        <w:t xml:space="preserve"> please share it on the reflector or post a contribution. </w:t>
      </w:r>
      <w:r w:rsidR="00CB7269">
        <w:rPr>
          <w:sz w:val="22"/>
        </w:rPr>
        <w:t>But also consider the history</w:t>
      </w:r>
      <w:r w:rsidR="000E5522">
        <w:rPr>
          <w:sz w:val="22"/>
        </w:rPr>
        <w:t xml:space="preserve"> in </w:t>
      </w:r>
      <w:hyperlink r:id="rId25" w:history="1">
        <w:r w:rsidR="000E5522" w:rsidRPr="003020E4">
          <w:rPr>
            <w:rStyle w:val="Hyperlink"/>
            <w:sz w:val="22"/>
          </w:rPr>
          <w:t>11-21/1143R7</w:t>
        </w:r>
      </w:hyperlink>
      <w:r w:rsidR="00CB7269">
        <w:rPr>
          <w:sz w:val="22"/>
        </w:rPr>
        <w:t xml:space="preserve">. </w:t>
      </w:r>
      <w:hyperlink r:id="rId26" w:history="1">
        <w:r w:rsidR="000E5522" w:rsidRPr="009E2BCF">
          <w:rPr>
            <w:rStyle w:val="Hyperlink"/>
            <w:sz w:val="22"/>
          </w:rPr>
          <w:t>11-21/1606</w:t>
        </w:r>
      </w:hyperlink>
      <w:r w:rsidR="00CB7269">
        <w:rPr>
          <w:sz w:val="22"/>
        </w:rPr>
        <w:t xml:space="preserve"> </w:t>
      </w:r>
      <w:r w:rsidR="000E5522">
        <w:rPr>
          <w:sz w:val="22"/>
        </w:rPr>
        <w:t xml:space="preserve">should be fully reviewed </w:t>
      </w:r>
      <w:r w:rsidR="00CB7269">
        <w:rPr>
          <w:sz w:val="22"/>
        </w:rPr>
        <w:t xml:space="preserve">and </w:t>
      </w:r>
      <w:r w:rsidR="000E5522">
        <w:rPr>
          <w:sz w:val="22"/>
        </w:rPr>
        <w:t xml:space="preserve">any </w:t>
      </w:r>
      <w:r w:rsidR="005424F6">
        <w:rPr>
          <w:sz w:val="22"/>
        </w:rPr>
        <w:t>issues or identified improvements sh</w:t>
      </w:r>
      <w:r w:rsidR="004A71E4">
        <w:rPr>
          <w:sz w:val="22"/>
        </w:rPr>
        <w:t>ould be worked</w:t>
      </w:r>
      <w:r w:rsidR="005424F6">
        <w:rPr>
          <w:sz w:val="22"/>
        </w:rPr>
        <w:t xml:space="preserve"> </w:t>
      </w:r>
      <w:r w:rsidR="00B249DA">
        <w:rPr>
          <w:sz w:val="22"/>
        </w:rPr>
        <w:t>on the reflector</w:t>
      </w:r>
      <w:r w:rsidR="004A71E4">
        <w:rPr>
          <w:sz w:val="22"/>
        </w:rPr>
        <w:t xml:space="preserve">. </w:t>
      </w:r>
    </w:p>
    <w:p w14:paraId="32659427" w14:textId="72D1D34C" w:rsidR="00B56ED9" w:rsidRDefault="00B249DA" w:rsidP="000B495E">
      <w:pPr>
        <w:pStyle w:val="BodyText"/>
        <w:rPr>
          <w:sz w:val="22"/>
        </w:rPr>
      </w:pPr>
      <w:r>
        <w:rPr>
          <w:sz w:val="22"/>
        </w:rPr>
        <w:lastRenderedPageBreak/>
        <w:t>C – Regarding timing and the current document, how do we want to proceed</w:t>
      </w:r>
      <w:r w:rsidR="001A2FA0">
        <w:rPr>
          <w:sz w:val="22"/>
        </w:rPr>
        <w:t xml:space="preserve">?  We should share the document with TGme before </w:t>
      </w:r>
      <w:r w:rsidR="00877E56">
        <w:rPr>
          <w:sz w:val="22"/>
        </w:rPr>
        <w:t xml:space="preserve">0.4 </w:t>
      </w:r>
      <w:r w:rsidR="001A2FA0">
        <w:rPr>
          <w:sz w:val="22"/>
        </w:rPr>
        <w:t>comes out</w:t>
      </w:r>
      <w:r w:rsidR="00E55A29">
        <w:rPr>
          <w:sz w:val="22"/>
        </w:rPr>
        <w:t>, it would be a hassle to h</w:t>
      </w:r>
      <w:r w:rsidR="00B56ED9">
        <w:rPr>
          <w:sz w:val="22"/>
        </w:rPr>
        <w:t>ave to redo the whole document</w:t>
      </w:r>
      <w:r w:rsidR="00E55A29">
        <w:rPr>
          <w:sz w:val="22"/>
        </w:rPr>
        <w:t xml:space="preserve"> to align to a new revision</w:t>
      </w:r>
      <w:r w:rsidR="008A5B09">
        <w:rPr>
          <w:sz w:val="22"/>
        </w:rPr>
        <w:t xml:space="preserve"> and the sooner TGme is made aware</w:t>
      </w:r>
      <w:r w:rsidR="00365C91">
        <w:rPr>
          <w:sz w:val="22"/>
        </w:rPr>
        <w:t xml:space="preserve"> of this proposal </w:t>
      </w:r>
      <w:r w:rsidR="00CF29F9">
        <w:rPr>
          <w:sz w:val="22"/>
        </w:rPr>
        <w:t>the more</w:t>
      </w:r>
      <w:r w:rsidR="008A5B09">
        <w:rPr>
          <w:sz w:val="22"/>
        </w:rPr>
        <w:t xml:space="preserve"> eyes </w:t>
      </w:r>
      <w:r w:rsidR="00365C91">
        <w:rPr>
          <w:sz w:val="22"/>
        </w:rPr>
        <w:t xml:space="preserve">there will be on the proposed changes.  </w:t>
      </w:r>
      <w:r w:rsidR="00CF29F9">
        <w:rPr>
          <w:sz w:val="22"/>
        </w:rPr>
        <w:t>So,</w:t>
      </w:r>
      <w:r w:rsidR="00590F0C">
        <w:rPr>
          <w:sz w:val="22"/>
        </w:rPr>
        <w:t xml:space="preserve"> the sooner we bring this to TGme the better. </w:t>
      </w:r>
    </w:p>
    <w:p w14:paraId="032C4D6D" w14:textId="33982323" w:rsidR="00271B68" w:rsidRDefault="00271B68" w:rsidP="000B495E">
      <w:pPr>
        <w:pStyle w:val="BodyText"/>
        <w:rPr>
          <w:sz w:val="22"/>
        </w:rPr>
      </w:pPr>
      <w:r>
        <w:rPr>
          <w:sz w:val="22"/>
        </w:rPr>
        <w:t xml:space="preserve">Chair - </w:t>
      </w:r>
      <w:r w:rsidR="00F77E92" w:rsidRPr="00F77E92">
        <w:rPr>
          <w:sz w:val="22"/>
        </w:rPr>
        <w:t xml:space="preserve">However, TGme D0.4 is just about to be pushed </w:t>
      </w:r>
      <w:proofErr w:type="gramStart"/>
      <w:r w:rsidR="00F77E92" w:rsidRPr="00F77E92">
        <w:rPr>
          <w:sz w:val="22"/>
        </w:rPr>
        <w:t>out, before</w:t>
      </w:r>
      <w:proofErr w:type="gramEnd"/>
      <w:r w:rsidR="00F77E92" w:rsidRPr="00F77E92">
        <w:rPr>
          <w:sz w:val="22"/>
        </w:rPr>
        <w:t xml:space="preserve"> our next meeting.  Best</w:t>
      </w:r>
      <w:r w:rsidR="00F77E92" w:rsidRPr="00350F11">
        <w:rPr>
          <w:sz w:val="22"/>
        </w:rPr>
        <w:t xml:space="preserve"> we can do is to set a goal to complete at the next</w:t>
      </w:r>
      <w:r w:rsidR="00D15BC6">
        <w:rPr>
          <w:sz w:val="22"/>
        </w:rPr>
        <w:t xml:space="preserve"> ARC</w:t>
      </w:r>
      <w:r w:rsidR="0049580F">
        <w:rPr>
          <w:sz w:val="22"/>
        </w:rPr>
        <w:t xml:space="preserve"> meeting </w:t>
      </w:r>
      <w:r w:rsidR="00064B9F">
        <w:rPr>
          <w:sz w:val="22"/>
        </w:rPr>
        <w:t>19:00 h</w:t>
      </w:r>
      <w:r w:rsidR="005167CF">
        <w:rPr>
          <w:sz w:val="22"/>
        </w:rPr>
        <w:t xml:space="preserve"> ET</w:t>
      </w:r>
      <w:r w:rsidR="0091257E">
        <w:rPr>
          <w:sz w:val="22"/>
        </w:rPr>
        <w:t xml:space="preserve"> </w:t>
      </w:r>
      <w:r w:rsidR="00064B9F">
        <w:rPr>
          <w:sz w:val="22"/>
        </w:rPr>
        <w:t xml:space="preserve">on 28 </w:t>
      </w:r>
      <w:r w:rsidR="0091257E">
        <w:rPr>
          <w:sz w:val="22"/>
        </w:rPr>
        <w:t>Oct</w:t>
      </w:r>
      <w:r w:rsidR="00064B9F">
        <w:rPr>
          <w:sz w:val="22"/>
        </w:rPr>
        <w:t xml:space="preserve">ober.  </w:t>
      </w:r>
      <w:r w:rsidR="002570D1">
        <w:rPr>
          <w:sz w:val="22"/>
        </w:rPr>
        <w:t xml:space="preserve">If you can’t attend the meeting, </w:t>
      </w:r>
      <w:r w:rsidR="005167CF">
        <w:rPr>
          <w:sz w:val="22"/>
        </w:rPr>
        <w:t xml:space="preserve">please </w:t>
      </w:r>
      <w:r w:rsidR="002570D1">
        <w:rPr>
          <w:sz w:val="22"/>
        </w:rPr>
        <w:t xml:space="preserve">share </w:t>
      </w:r>
      <w:r w:rsidR="005167CF">
        <w:rPr>
          <w:sz w:val="22"/>
        </w:rPr>
        <w:t>your inputs in on the reflector.</w:t>
      </w:r>
      <w:r w:rsidR="00D15BC6">
        <w:rPr>
          <w:sz w:val="22"/>
        </w:rPr>
        <w:t xml:space="preserve">  Then we should send it to TGme for the </w:t>
      </w:r>
      <w:r>
        <w:rPr>
          <w:sz w:val="22"/>
        </w:rPr>
        <w:t xml:space="preserve">November meeting. </w:t>
      </w:r>
    </w:p>
    <w:p w14:paraId="335BC367" w14:textId="77777777" w:rsidR="00F5693A" w:rsidRDefault="00F5693A" w:rsidP="000B495E">
      <w:pPr>
        <w:pStyle w:val="BodyText"/>
        <w:rPr>
          <w:sz w:val="22"/>
        </w:rPr>
      </w:pPr>
      <w:r>
        <w:rPr>
          <w:sz w:val="22"/>
        </w:rPr>
        <w:t xml:space="preserve">The Chair – called for any other comments. </w:t>
      </w:r>
    </w:p>
    <w:p w14:paraId="1636AD7E" w14:textId="77777777" w:rsidR="00375761" w:rsidRDefault="00375761" w:rsidP="000B495E">
      <w:pPr>
        <w:pStyle w:val="BodyText"/>
        <w:rPr>
          <w:sz w:val="22"/>
        </w:rPr>
      </w:pPr>
      <w:r>
        <w:rPr>
          <w:sz w:val="22"/>
        </w:rPr>
        <w:t xml:space="preserve">There was no additional discussion or input on </w:t>
      </w:r>
      <w:r w:rsidR="003530D8">
        <w:rPr>
          <w:sz w:val="22"/>
        </w:rPr>
        <w:t>what to do with Annex G</w:t>
      </w:r>
    </w:p>
    <w:p w14:paraId="155659AD" w14:textId="77FAE229" w:rsidR="00605C40" w:rsidRDefault="003530D8" w:rsidP="000B495E">
      <w:pPr>
        <w:pStyle w:val="BodyText"/>
        <w:rPr>
          <w:sz w:val="22"/>
        </w:rPr>
      </w:pPr>
      <w:r>
        <w:rPr>
          <w:sz w:val="22"/>
        </w:rPr>
        <w:t xml:space="preserve">Chair – we can </w:t>
      </w:r>
      <w:r w:rsidR="00605C40">
        <w:rPr>
          <w:sz w:val="22"/>
        </w:rPr>
        <w:t xml:space="preserve">take this as two steps. </w:t>
      </w:r>
    </w:p>
    <w:p w14:paraId="3324B00C" w14:textId="4B3A442D" w:rsidR="0049580F" w:rsidRDefault="005167CF" w:rsidP="000B495E">
      <w:pPr>
        <w:pStyle w:val="BodyText"/>
        <w:rPr>
          <w:sz w:val="22"/>
        </w:rPr>
      </w:pPr>
      <w:r>
        <w:rPr>
          <w:sz w:val="22"/>
        </w:rPr>
        <w:t xml:space="preserve">   </w:t>
      </w:r>
    </w:p>
    <w:p w14:paraId="2EC6E3FE" w14:textId="14C6BC7D" w:rsidR="0036300A" w:rsidRPr="0036300A" w:rsidRDefault="0036300A" w:rsidP="000B495E">
      <w:pPr>
        <w:pStyle w:val="BodyText"/>
        <w:rPr>
          <w:b/>
          <w:bCs/>
          <w:sz w:val="22"/>
        </w:rPr>
      </w:pPr>
      <w:r w:rsidRPr="0036300A">
        <w:rPr>
          <w:b/>
          <w:bCs/>
          <w:sz w:val="22"/>
        </w:rPr>
        <w:t xml:space="preserve">Replace Annex G with some other notation/style – </w:t>
      </w:r>
      <w:hyperlink r:id="rId27" w:history="1">
        <w:r w:rsidRPr="0036300A">
          <w:rPr>
            <w:rStyle w:val="Hyperlink"/>
            <w:b/>
            <w:bCs/>
            <w:sz w:val="22"/>
          </w:rPr>
          <w:t>11-21/0414r2</w:t>
        </w:r>
      </w:hyperlink>
      <w:r w:rsidRPr="0036300A">
        <w:rPr>
          <w:b/>
          <w:bCs/>
          <w:sz w:val="22"/>
        </w:rPr>
        <w:t xml:space="preserve"> – Harry Bims</w:t>
      </w:r>
    </w:p>
    <w:p w14:paraId="468E4613" w14:textId="13D61D52" w:rsidR="004B4468" w:rsidRPr="004B4468" w:rsidRDefault="0056062E" w:rsidP="004B4468">
      <w:r>
        <w:t xml:space="preserve">Not discussed. </w:t>
      </w:r>
    </w:p>
    <w:p w14:paraId="3AA3F8CE" w14:textId="1A11CF2C" w:rsidR="00C7643F" w:rsidRPr="004F5183" w:rsidRDefault="003A13AD" w:rsidP="004F5183">
      <w:pPr>
        <w:pStyle w:val="Heading2"/>
      </w:pPr>
      <w:bookmarkStart w:id="5" w:name="_Toc85818758"/>
      <w:r>
        <w:t>Next Steps</w:t>
      </w:r>
      <w:r w:rsidR="00E61E83">
        <w:t>:</w:t>
      </w:r>
      <w:bookmarkEnd w:id="5"/>
    </w:p>
    <w:p w14:paraId="137880F2" w14:textId="77777777" w:rsidR="00804700" w:rsidRPr="0056062E" w:rsidRDefault="00804700" w:rsidP="0056062E">
      <w:pPr>
        <w:pStyle w:val="ListParagraph"/>
        <w:numPr>
          <w:ilvl w:val="0"/>
          <w:numId w:val="30"/>
        </w:numPr>
      </w:pPr>
      <w:r w:rsidRPr="0056062E">
        <w:t>Upcoming Teleconferences:</w:t>
      </w:r>
    </w:p>
    <w:p w14:paraId="10F774D8" w14:textId="77777777" w:rsidR="00804700" w:rsidRPr="0056062E" w:rsidRDefault="00804700" w:rsidP="0056062E">
      <w:pPr>
        <w:pStyle w:val="ListParagraph"/>
        <w:numPr>
          <w:ilvl w:val="1"/>
          <w:numId w:val="30"/>
        </w:numPr>
      </w:pPr>
      <w:r w:rsidRPr="0056062E">
        <w:t>Annex G</w:t>
      </w:r>
    </w:p>
    <w:p w14:paraId="004A4D67" w14:textId="77777777" w:rsidR="00804700" w:rsidRPr="0056062E" w:rsidRDefault="00804700" w:rsidP="0056062E">
      <w:pPr>
        <w:pStyle w:val="ListParagraph"/>
        <w:numPr>
          <w:ilvl w:val="1"/>
          <w:numId w:val="30"/>
        </w:numPr>
      </w:pPr>
      <w:r w:rsidRPr="0056062E">
        <w:t>Oct 28, 17:00-19:00 ET</w:t>
      </w:r>
    </w:p>
    <w:p w14:paraId="3D880E1B" w14:textId="77777777" w:rsidR="00804700" w:rsidRPr="0056062E" w:rsidRDefault="00804700" w:rsidP="0056062E">
      <w:pPr>
        <w:pStyle w:val="ListParagraph"/>
        <w:numPr>
          <w:ilvl w:val="1"/>
          <w:numId w:val="30"/>
        </w:numPr>
      </w:pPr>
      <w:r w:rsidRPr="0056062E">
        <w:t>Other topics?</w:t>
      </w:r>
    </w:p>
    <w:p w14:paraId="279209AA" w14:textId="77777777" w:rsidR="00804700" w:rsidRPr="0056062E" w:rsidRDefault="00804700" w:rsidP="0056062E">
      <w:pPr>
        <w:pStyle w:val="ListParagraph"/>
        <w:numPr>
          <w:ilvl w:val="0"/>
          <w:numId w:val="30"/>
        </w:numPr>
      </w:pPr>
      <w:r w:rsidRPr="0056062E">
        <w:t>Contributions requested/expected:</w:t>
      </w:r>
    </w:p>
    <w:p w14:paraId="7D4383FE" w14:textId="2A0C38F6" w:rsidR="000F6320" w:rsidRPr="009D4348" w:rsidRDefault="000F6320" w:rsidP="000F6320">
      <w:pPr>
        <w:pStyle w:val="Heading2"/>
      </w:pPr>
      <w:bookmarkStart w:id="6" w:name="_Toc85818759"/>
      <w:r w:rsidRPr="009D4348">
        <w:t>Adjourned</w:t>
      </w:r>
      <w:r w:rsidR="00184B9C">
        <w:t>:</w:t>
      </w:r>
      <w:r w:rsidRPr="009D4348">
        <w:t xml:space="preserve"> </w:t>
      </w:r>
      <w:r w:rsidR="00804700">
        <w:t>1</w:t>
      </w:r>
      <w:r w:rsidR="003A13C4">
        <w:t>4</w:t>
      </w:r>
      <w:r w:rsidR="002C58C6" w:rsidRPr="009D4348">
        <w:t>:</w:t>
      </w:r>
      <w:r w:rsidR="003A13C4">
        <w:t>48</w:t>
      </w:r>
      <w:r w:rsidRPr="009D4348">
        <w:t xml:space="preserve"> h ET</w:t>
      </w:r>
      <w:bookmarkEnd w:id="6"/>
    </w:p>
    <w:p w14:paraId="222B9CB0" w14:textId="5F0885F3" w:rsidR="000F6320" w:rsidRDefault="000F6320" w:rsidP="000F6320">
      <w:pPr>
        <w:rPr>
          <w:b/>
          <w:sz w:val="22"/>
          <w:szCs w:val="22"/>
        </w:rPr>
      </w:pPr>
    </w:p>
    <w:p w14:paraId="0A1E1CC9" w14:textId="77777777" w:rsidR="009F3CBB" w:rsidRDefault="009F3CBB">
      <w:pPr>
        <w:rPr>
          <w:b/>
          <w:bCs/>
          <w:sz w:val="24"/>
          <w:szCs w:val="24"/>
        </w:rPr>
      </w:pPr>
      <w:r>
        <w:rPr>
          <w:b/>
          <w:bCs/>
          <w:sz w:val="24"/>
          <w:szCs w:val="24"/>
        </w:rPr>
        <w:br w:type="page"/>
      </w:r>
    </w:p>
    <w:p w14:paraId="64E68A5D" w14:textId="1CD74927" w:rsidR="00267D90" w:rsidRPr="009D4348" w:rsidRDefault="00267D90" w:rsidP="0096039D">
      <w:pPr>
        <w:pStyle w:val="BodyText"/>
        <w:rPr>
          <w:b/>
          <w:bCs/>
          <w:sz w:val="24"/>
          <w:szCs w:val="24"/>
        </w:rPr>
      </w:pPr>
      <w:r w:rsidRPr="009D4348">
        <w:rPr>
          <w:b/>
          <w:bCs/>
          <w:sz w:val="24"/>
          <w:szCs w:val="24"/>
        </w:rPr>
        <w:lastRenderedPageBreak/>
        <w:t xml:space="preserve">Attendance: </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3690"/>
      </w:tblGrid>
      <w:tr w:rsidR="00A50B48" w:rsidRPr="009D4348" w14:paraId="666E43D6" w14:textId="77777777" w:rsidTr="00A50B48">
        <w:trPr>
          <w:trHeight w:val="300"/>
          <w:tblHeader/>
        </w:trPr>
        <w:tc>
          <w:tcPr>
            <w:tcW w:w="2605" w:type="dxa"/>
            <w:noWrap/>
            <w:tcMar>
              <w:top w:w="15" w:type="dxa"/>
              <w:left w:w="15" w:type="dxa"/>
              <w:bottom w:w="0" w:type="dxa"/>
              <w:right w:w="15" w:type="dxa"/>
            </w:tcMar>
            <w:vAlign w:val="bottom"/>
            <w:hideMark/>
          </w:tcPr>
          <w:p w14:paraId="39A2E11F" w14:textId="77777777" w:rsidR="00A50B48" w:rsidRPr="009D4348" w:rsidRDefault="00A50B48">
            <w:pPr>
              <w:rPr>
                <w:b/>
                <w:bCs/>
                <w:color w:val="000000"/>
              </w:rPr>
            </w:pPr>
            <w:r w:rsidRPr="009D4348">
              <w:rPr>
                <w:b/>
                <w:bCs/>
                <w:color w:val="000000"/>
              </w:rPr>
              <w:t>Name</w:t>
            </w:r>
          </w:p>
        </w:tc>
        <w:tc>
          <w:tcPr>
            <w:tcW w:w="3690" w:type="dxa"/>
            <w:noWrap/>
            <w:tcMar>
              <w:top w:w="15" w:type="dxa"/>
              <w:left w:w="15" w:type="dxa"/>
              <w:bottom w:w="0" w:type="dxa"/>
              <w:right w:w="15" w:type="dxa"/>
            </w:tcMar>
            <w:vAlign w:val="bottom"/>
            <w:hideMark/>
          </w:tcPr>
          <w:p w14:paraId="38A32925" w14:textId="77777777" w:rsidR="00A50B48" w:rsidRPr="009D4348" w:rsidRDefault="00A50B48">
            <w:pPr>
              <w:rPr>
                <w:b/>
                <w:bCs/>
                <w:color w:val="000000"/>
              </w:rPr>
            </w:pPr>
            <w:r w:rsidRPr="009D4348">
              <w:rPr>
                <w:b/>
                <w:bCs/>
                <w:color w:val="000000"/>
              </w:rPr>
              <w:t>Affiliation</w:t>
            </w:r>
          </w:p>
        </w:tc>
      </w:tr>
      <w:tr w:rsidR="008774F4" w14:paraId="70C633B0"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D6B2E3" w14:textId="77E1F8E9" w:rsidR="008774F4" w:rsidRDefault="008311FC">
            <w:pPr>
              <w:rPr>
                <w:color w:val="000000"/>
              </w:rPr>
            </w:pPr>
            <w:r>
              <w:rPr>
                <w:color w:val="000000"/>
              </w:rPr>
              <w:t xml:space="preserve">Fang, </w:t>
            </w:r>
            <w:proofErr w:type="spellStart"/>
            <w:r>
              <w:rPr>
                <w:color w:val="000000"/>
              </w:rPr>
              <w:t>Yonggang</w:t>
            </w:r>
            <w:proofErr w:type="spellEnd"/>
            <w:r>
              <w:rPr>
                <w:color w:val="000000"/>
              </w:rPr>
              <w:t>*</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99A7C7" w14:textId="0FEC50BC" w:rsidR="008774F4" w:rsidRDefault="008311FC">
            <w:pPr>
              <w:rPr>
                <w:color w:val="000000"/>
              </w:rPr>
            </w:pPr>
            <w:r>
              <w:rPr>
                <w:color w:val="000000"/>
              </w:rPr>
              <w:t>MediaTek</w:t>
            </w:r>
          </w:p>
        </w:tc>
      </w:tr>
      <w:tr w:rsidR="00264D1A" w14:paraId="40FBD216"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F58A6A" w14:textId="77777777" w:rsidR="00264D1A" w:rsidRDefault="00264D1A">
            <w:pPr>
              <w:rPr>
                <w:color w:val="000000"/>
              </w:rPr>
            </w:pPr>
            <w:r>
              <w:rPr>
                <w:color w:val="000000"/>
              </w:rPr>
              <w:t>Hamilton, Mark</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CBC971" w14:textId="77777777" w:rsidR="00264D1A" w:rsidRDefault="00264D1A">
            <w:pPr>
              <w:rPr>
                <w:color w:val="000000"/>
              </w:rPr>
            </w:pPr>
            <w:r>
              <w:rPr>
                <w:color w:val="000000"/>
              </w:rPr>
              <w:t>Ruckus/CommScope</w:t>
            </w:r>
          </w:p>
        </w:tc>
      </w:tr>
      <w:tr w:rsidR="00264D1A" w14:paraId="6F8FEC68"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B76E43" w14:textId="77777777" w:rsidR="00264D1A" w:rsidRDefault="00264D1A">
            <w:pPr>
              <w:rPr>
                <w:color w:val="000000"/>
              </w:rPr>
            </w:pPr>
            <w:r>
              <w:rPr>
                <w:color w:val="000000"/>
              </w:rPr>
              <w:t>Ibrahim, Ahmed</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0DB2C4" w14:textId="77777777" w:rsidR="00264D1A" w:rsidRDefault="00264D1A">
            <w:pPr>
              <w:rPr>
                <w:color w:val="000000"/>
              </w:rPr>
            </w:pPr>
            <w:r>
              <w:rPr>
                <w:color w:val="000000"/>
              </w:rPr>
              <w:t>Samsung Research America</w:t>
            </w:r>
          </w:p>
        </w:tc>
      </w:tr>
      <w:tr w:rsidR="00264D1A" w14:paraId="2FB44C1C"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6D3E80" w14:textId="77777777" w:rsidR="00264D1A" w:rsidRDefault="00264D1A">
            <w:pPr>
              <w:rPr>
                <w:color w:val="000000"/>
              </w:rPr>
            </w:pPr>
            <w:r>
              <w:rPr>
                <w:color w:val="000000"/>
              </w:rPr>
              <w:t>Levy, Joseph</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3A3EC" w14:textId="77777777" w:rsidR="00264D1A" w:rsidRDefault="00264D1A">
            <w:pPr>
              <w:rPr>
                <w:color w:val="000000"/>
              </w:rPr>
            </w:pPr>
            <w:r>
              <w:rPr>
                <w:color w:val="000000"/>
              </w:rPr>
              <w:t>InterDigital, Inc.</w:t>
            </w:r>
          </w:p>
        </w:tc>
      </w:tr>
      <w:tr w:rsidR="00264D1A" w14:paraId="551F1F33"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D88A91" w14:textId="77777777" w:rsidR="00264D1A" w:rsidRDefault="00264D1A">
            <w:pPr>
              <w:rPr>
                <w:color w:val="000000"/>
              </w:rPr>
            </w:pPr>
            <w:r>
              <w:rPr>
                <w:color w:val="000000"/>
              </w:rPr>
              <w:t>NANDAGOPALAN, SAI SHANKAR</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489F96" w14:textId="77777777" w:rsidR="00264D1A" w:rsidRDefault="00264D1A">
            <w:pPr>
              <w:rPr>
                <w:color w:val="000000"/>
              </w:rPr>
            </w:pPr>
            <w:proofErr w:type="spellStart"/>
            <w:r>
              <w:rPr>
                <w:color w:val="000000"/>
              </w:rPr>
              <w:t>Synaptics</w:t>
            </w:r>
            <w:proofErr w:type="spellEnd"/>
          </w:p>
        </w:tc>
      </w:tr>
      <w:tr w:rsidR="008311FC" w14:paraId="04EC39E6"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79D335" w14:textId="780A0ACC" w:rsidR="00EE3F0D" w:rsidRDefault="00EE3F0D">
            <w:pPr>
              <w:rPr>
                <w:color w:val="000000"/>
              </w:rPr>
            </w:pPr>
            <w:r>
              <w:rPr>
                <w:color w:val="000000"/>
              </w:rPr>
              <w:t>Nikolich, Paul*</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A85C5C" w14:textId="7C1DA26D" w:rsidR="008311FC" w:rsidRDefault="00EE3F0D">
            <w:pPr>
              <w:rPr>
                <w:color w:val="000000"/>
              </w:rPr>
            </w:pPr>
            <w:r>
              <w:rPr>
                <w:color w:val="000000"/>
              </w:rPr>
              <w:t>802 Chair</w:t>
            </w:r>
          </w:p>
        </w:tc>
      </w:tr>
      <w:tr w:rsidR="00264D1A" w14:paraId="5B5EFD8D"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FCBBF9" w14:textId="77777777" w:rsidR="00264D1A" w:rsidRDefault="00264D1A">
            <w:pPr>
              <w:rPr>
                <w:color w:val="000000"/>
              </w:rPr>
            </w:pPr>
            <w:r>
              <w:rPr>
                <w:color w:val="000000"/>
              </w:rPr>
              <w:t>Petrick, Albert</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C40E21" w14:textId="77777777" w:rsidR="00264D1A" w:rsidRDefault="00264D1A">
            <w:pPr>
              <w:rPr>
                <w:color w:val="000000"/>
              </w:rPr>
            </w:pPr>
            <w:r>
              <w:rPr>
                <w:color w:val="000000"/>
              </w:rPr>
              <w:t>Jones-Petrick and Associates, LLC.</w:t>
            </w:r>
          </w:p>
        </w:tc>
      </w:tr>
      <w:tr w:rsidR="00264D1A" w14:paraId="03C399A9"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31E3E9" w14:textId="77777777" w:rsidR="00264D1A" w:rsidRDefault="00264D1A">
            <w:pPr>
              <w:rPr>
                <w:color w:val="000000"/>
              </w:rPr>
            </w:pPr>
            <w:r>
              <w:rPr>
                <w:color w:val="000000"/>
              </w:rPr>
              <w:t>Rosdahl, Jon</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014BBF" w14:textId="77777777" w:rsidR="00264D1A" w:rsidRDefault="00264D1A">
            <w:pPr>
              <w:rPr>
                <w:color w:val="000000"/>
              </w:rPr>
            </w:pPr>
            <w:r>
              <w:rPr>
                <w:color w:val="000000"/>
              </w:rPr>
              <w:t>Qualcomm Technologies, Inc.</w:t>
            </w:r>
          </w:p>
        </w:tc>
      </w:tr>
      <w:tr w:rsidR="00264D1A" w14:paraId="1F1B5202"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EA8F83" w14:textId="77777777" w:rsidR="00264D1A" w:rsidRDefault="00264D1A">
            <w:pPr>
              <w:rPr>
                <w:color w:val="000000"/>
              </w:rPr>
            </w:pPr>
            <w:r>
              <w:rPr>
                <w:color w:val="000000"/>
              </w:rPr>
              <w:t>Segev, Jonathan</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04106" w14:textId="77777777" w:rsidR="00264D1A" w:rsidRDefault="00264D1A">
            <w:pPr>
              <w:rPr>
                <w:color w:val="000000"/>
              </w:rPr>
            </w:pPr>
            <w:r>
              <w:rPr>
                <w:color w:val="000000"/>
              </w:rPr>
              <w:t>Intel Corporation</w:t>
            </w:r>
          </w:p>
        </w:tc>
      </w:tr>
      <w:tr w:rsidR="00264D1A" w14:paraId="131FE367"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25E480" w14:textId="77777777" w:rsidR="00264D1A" w:rsidRDefault="00264D1A">
            <w:pPr>
              <w:rPr>
                <w:color w:val="000000"/>
              </w:rPr>
            </w:pPr>
            <w:r>
              <w:rPr>
                <w:color w:val="000000"/>
              </w:rPr>
              <w:t>Smith, Graham</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BBF12C" w14:textId="77777777" w:rsidR="00264D1A" w:rsidRDefault="00264D1A">
            <w:pPr>
              <w:rPr>
                <w:color w:val="000000"/>
              </w:rPr>
            </w:pPr>
            <w:r>
              <w:rPr>
                <w:color w:val="000000"/>
              </w:rPr>
              <w:t>SR Technologies</w:t>
            </w:r>
          </w:p>
        </w:tc>
      </w:tr>
      <w:tr w:rsidR="00264D1A" w14:paraId="69B06382"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63A5A8" w14:textId="77777777" w:rsidR="00264D1A" w:rsidRDefault="00264D1A">
            <w:pPr>
              <w:rPr>
                <w:color w:val="000000"/>
              </w:rPr>
            </w:pPr>
            <w:r>
              <w:rPr>
                <w:color w:val="000000"/>
              </w:rPr>
              <w:t>Stacey, Robert</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D70390" w14:textId="77777777" w:rsidR="00264D1A" w:rsidRDefault="00264D1A">
            <w:pPr>
              <w:rPr>
                <w:color w:val="000000"/>
              </w:rPr>
            </w:pPr>
            <w:r>
              <w:rPr>
                <w:color w:val="000000"/>
              </w:rPr>
              <w:t>Intel Corporation</w:t>
            </w:r>
          </w:p>
        </w:tc>
      </w:tr>
      <w:tr w:rsidR="00264D1A" w14:paraId="18F2A253"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654E9" w14:textId="77777777" w:rsidR="00264D1A" w:rsidRDefault="00264D1A">
            <w:pPr>
              <w:rPr>
                <w:color w:val="000000"/>
              </w:rPr>
            </w:pPr>
            <w:r>
              <w:rPr>
                <w:color w:val="000000"/>
              </w:rPr>
              <w:t>Taori, Rakesh</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542A96" w14:textId="77777777" w:rsidR="00264D1A" w:rsidRDefault="00264D1A">
            <w:pPr>
              <w:rPr>
                <w:color w:val="000000"/>
              </w:rPr>
            </w:pPr>
            <w:r>
              <w:rPr>
                <w:color w:val="000000"/>
              </w:rPr>
              <w:t>SAMSUNG</w:t>
            </w:r>
          </w:p>
        </w:tc>
      </w:tr>
      <w:tr w:rsidR="00264D1A" w14:paraId="4C1DB3B4" w14:textId="77777777" w:rsidTr="00264D1A">
        <w:trPr>
          <w:trHeight w:val="300"/>
        </w:trPr>
        <w:tc>
          <w:tcPr>
            <w:tcW w:w="2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49F7DC" w14:textId="77777777" w:rsidR="00264D1A" w:rsidRDefault="00264D1A">
            <w:pPr>
              <w:rPr>
                <w:color w:val="000000"/>
              </w:rPr>
            </w:pPr>
            <w:r>
              <w:rPr>
                <w:color w:val="000000"/>
              </w:rPr>
              <w:t>Torab Jahromi, Payam</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B6851E" w14:textId="77777777" w:rsidR="00264D1A" w:rsidRDefault="00264D1A">
            <w:pPr>
              <w:rPr>
                <w:color w:val="000000"/>
              </w:rPr>
            </w:pPr>
            <w:r>
              <w:rPr>
                <w:color w:val="000000"/>
              </w:rPr>
              <w:t>Facebook</w:t>
            </w:r>
          </w:p>
        </w:tc>
      </w:tr>
    </w:tbl>
    <w:p w14:paraId="4C273BD0" w14:textId="60EED276" w:rsidR="000251FC" w:rsidRPr="009D4348" w:rsidRDefault="00A61C0F" w:rsidP="00A61C0F">
      <w:pPr>
        <w:pStyle w:val="BodyText"/>
      </w:pPr>
      <w:r>
        <w:t xml:space="preserve">* Added based on Webex participants </w:t>
      </w:r>
      <w:r w:rsidR="00FB3B16">
        <w:t>list.</w:t>
      </w:r>
    </w:p>
    <w:p w14:paraId="5BAAA392" w14:textId="77777777" w:rsidR="003730FB" w:rsidRPr="009D4348" w:rsidRDefault="003730FB" w:rsidP="0096039D">
      <w:pPr>
        <w:pStyle w:val="BodyText"/>
      </w:pPr>
    </w:p>
    <w:p w14:paraId="78E0FCA6" w14:textId="77777777" w:rsidR="003730FB" w:rsidRPr="009D4348" w:rsidRDefault="003730FB" w:rsidP="0096039D">
      <w:pPr>
        <w:pStyle w:val="BodyText"/>
      </w:pPr>
    </w:p>
    <w:p w14:paraId="4E013256" w14:textId="77777777" w:rsidR="00267D90" w:rsidRPr="009D4348" w:rsidRDefault="00267D90" w:rsidP="0096039D">
      <w:pPr>
        <w:pStyle w:val="BodyText"/>
        <w:rPr>
          <w:sz w:val="22"/>
          <w:szCs w:val="22"/>
        </w:rPr>
      </w:pPr>
    </w:p>
    <w:sectPr w:rsidR="00267D90" w:rsidRPr="009D4348">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2992" w14:textId="77777777" w:rsidR="00695115" w:rsidRDefault="00695115">
      <w:r>
        <w:separator/>
      </w:r>
    </w:p>
  </w:endnote>
  <w:endnote w:type="continuationSeparator" w:id="0">
    <w:p w14:paraId="4892D526" w14:textId="77777777" w:rsidR="00695115" w:rsidRDefault="00695115">
      <w:r>
        <w:continuationSeparator/>
      </w:r>
    </w:p>
  </w:endnote>
  <w:endnote w:type="continuationNotice" w:id="1">
    <w:p w14:paraId="7E1152FE" w14:textId="77777777" w:rsidR="00695115" w:rsidRDefault="00695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Default="00695115">
    <w:pPr>
      <w:pStyle w:val="Footer"/>
      <w:tabs>
        <w:tab w:val="clear" w:pos="6480"/>
        <w:tab w:val="center" w:pos="4680"/>
        <w:tab w:val="right" w:pos="9360"/>
      </w:tabs>
    </w:pPr>
    <w:fldSimple w:instr=" SUBJECT  \* MERGEFORMAT ">
      <w:r w:rsidR="00C139A5">
        <w:t>Minutes</w:t>
      </w:r>
    </w:fldSimple>
    <w:r w:rsidR="00C139A5">
      <w:tab/>
      <w:t xml:space="preserve">page </w:t>
    </w:r>
    <w:r w:rsidR="00C139A5">
      <w:fldChar w:fldCharType="begin"/>
    </w:r>
    <w:r w:rsidR="00C139A5">
      <w:instrText xml:space="preserve">page </w:instrText>
    </w:r>
    <w:r w:rsidR="00C139A5">
      <w:fldChar w:fldCharType="separate"/>
    </w:r>
    <w:r w:rsidR="00C139A5">
      <w:rPr>
        <w:noProof/>
      </w:rPr>
      <w:t>9</w:t>
    </w:r>
    <w:r w:rsidR="00C139A5">
      <w:fldChar w:fldCharType="end"/>
    </w:r>
    <w:r w:rsidR="00C139A5">
      <w:tab/>
    </w:r>
    <w:fldSimple w:instr=" COMMENTS  \* MERGEFORMAT ">
      <w:r w:rsidR="00C139A5">
        <w:t>Joseph Levy (InterDigital)</w:t>
      </w:r>
    </w:fldSimple>
  </w:p>
  <w:p w14:paraId="61B194E8" w14:textId="77777777" w:rsidR="00C139A5" w:rsidRDefault="00C13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CF7F" w14:textId="77777777" w:rsidR="00695115" w:rsidRDefault="00695115">
      <w:r>
        <w:separator/>
      </w:r>
    </w:p>
  </w:footnote>
  <w:footnote w:type="continuationSeparator" w:id="0">
    <w:p w14:paraId="7F279C10" w14:textId="77777777" w:rsidR="00695115" w:rsidRDefault="00695115">
      <w:r>
        <w:continuationSeparator/>
      </w:r>
    </w:p>
  </w:footnote>
  <w:footnote w:type="continuationNotice" w:id="1">
    <w:p w14:paraId="330BBE3C" w14:textId="77777777" w:rsidR="00695115" w:rsidRDefault="00695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6605A353" w:rsidR="00C139A5" w:rsidRDefault="00695115">
    <w:pPr>
      <w:pStyle w:val="Header"/>
      <w:tabs>
        <w:tab w:val="clear" w:pos="6480"/>
        <w:tab w:val="center" w:pos="4680"/>
        <w:tab w:val="right" w:pos="9360"/>
      </w:tabs>
    </w:pPr>
    <w:fldSimple w:instr=" KEYWORDS  \* MERGEFORMAT ">
      <w:r w:rsidR="002F714C">
        <w:t>October 2021</w:t>
      </w:r>
    </w:fldSimple>
    <w:r w:rsidR="00C139A5">
      <w:tab/>
    </w:r>
    <w:r w:rsidR="00C139A5">
      <w:tab/>
    </w:r>
    <w:fldSimple w:instr=" TITLE  \* MERGEFORMAT ">
      <w:r w:rsidR="002F714C">
        <w:t>doc.: IEEE 802.11-21/1671r0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7DF"/>
    <w:multiLevelType w:val="hybridMultilevel"/>
    <w:tmpl w:val="F970CA88"/>
    <w:lvl w:ilvl="0" w:tplc="770435CE">
      <w:start w:val="1"/>
      <w:numFmt w:val="bullet"/>
      <w:lvlText w:val="•"/>
      <w:lvlJc w:val="left"/>
      <w:pPr>
        <w:tabs>
          <w:tab w:val="num" w:pos="720"/>
        </w:tabs>
        <w:ind w:left="720" w:hanging="360"/>
      </w:pPr>
      <w:rPr>
        <w:rFonts w:ascii="Arial" w:hAnsi="Arial" w:hint="default"/>
      </w:rPr>
    </w:lvl>
    <w:lvl w:ilvl="1" w:tplc="7E38BE28">
      <w:numFmt w:val="bullet"/>
      <w:lvlText w:val="•"/>
      <w:lvlJc w:val="left"/>
      <w:pPr>
        <w:tabs>
          <w:tab w:val="num" w:pos="1440"/>
        </w:tabs>
        <w:ind w:left="1440" w:hanging="360"/>
      </w:pPr>
      <w:rPr>
        <w:rFonts w:ascii="Arial" w:hAnsi="Arial" w:hint="default"/>
      </w:rPr>
    </w:lvl>
    <w:lvl w:ilvl="2" w:tplc="891A2644">
      <w:numFmt w:val="bullet"/>
      <w:lvlText w:val="•"/>
      <w:lvlJc w:val="left"/>
      <w:pPr>
        <w:tabs>
          <w:tab w:val="num" w:pos="2160"/>
        </w:tabs>
        <w:ind w:left="2160" w:hanging="360"/>
      </w:pPr>
      <w:rPr>
        <w:rFonts w:ascii="Arial" w:hAnsi="Arial" w:hint="default"/>
      </w:rPr>
    </w:lvl>
    <w:lvl w:ilvl="3" w:tplc="667ACCB8" w:tentative="1">
      <w:start w:val="1"/>
      <w:numFmt w:val="bullet"/>
      <w:lvlText w:val="•"/>
      <w:lvlJc w:val="left"/>
      <w:pPr>
        <w:tabs>
          <w:tab w:val="num" w:pos="2880"/>
        </w:tabs>
        <w:ind w:left="2880" w:hanging="360"/>
      </w:pPr>
      <w:rPr>
        <w:rFonts w:ascii="Arial" w:hAnsi="Arial" w:hint="default"/>
      </w:rPr>
    </w:lvl>
    <w:lvl w:ilvl="4" w:tplc="5AF27070" w:tentative="1">
      <w:start w:val="1"/>
      <w:numFmt w:val="bullet"/>
      <w:lvlText w:val="•"/>
      <w:lvlJc w:val="left"/>
      <w:pPr>
        <w:tabs>
          <w:tab w:val="num" w:pos="3600"/>
        </w:tabs>
        <w:ind w:left="3600" w:hanging="360"/>
      </w:pPr>
      <w:rPr>
        <w:rFonts w:ascii="Arial" w:hAnsi="Arial" w:hint="default"/>
      </w:rPr>
    </w:lvl>
    <w:lvl w:ilvl="5" w:tplc="DFE88C86" w:tentative="1">
      <w:start w:val="1"/>
      <w:numFmt w:val="bullet"/>
      <w:lvlText w:val="•"/>
      <w:lvlJc w:val="left"/>
      <w:pPr>
        <w:tabs>
          <w:tab w:val="num" w:pos="4320"/>
        </w:tabs>
        <w:ind w:left="4320" w:hanging="360"/>
      </w:pPr>
      <w:rPr>
        <w:rFonts w:ascii="Arial" w:hAnsi="Arial" w:hint="default"/>
      </w:rPr>
    </w:lvl>
    <w:lvl w:ilvl="6" w:tplc="64F0C696" w:tentative="1">
      <w:start w:val="1"/>
      <w:numFmt w:val="bullet"/>
      <w:lvlText w:val="•"/>
      <w:lvlJc w:val="left"/>
      <w:pPr>
        <w:tabs>
          <w:tab w:val="num" w:pos="5040"/>
        </w:tabs>
        <w:ind w:left="5040" w:hanging="360"/>
      </w:pPr>
      <w:rPr>
        <w:rFonts w:ascii="Arial" w:hAnsi="Arial" w:hint="default"/>
      </w:rPr>
    </w:lvl>
    <w:lvl w:ilvl="7" w:tplc="145EB75E" w:tentative="1">
      <w:start w:val="1"/>
      <w:numFmt w:val="bullet"/>
      <w:lvlText w:val="•"/>
      <w:lvlJc w:val="left"/>
      <w:pPr>
        <w:tabs>
          <w:tab w:val="num" w:pos="5760"/>
        </w:tabs>
        <w:ind w:left="5760" w:hanging="360"/>
      </w:pPr>
      <w:rPr>
        <w:rFonts w:ascii="Arial" w:hAnsi="Arial" w:hint="default"/>
      </w:rPr>
    </w:lvl>
    <w:lvl w:ilvl="8" w:tplc="424246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B41607"/>
    <w:multiLevelType w:val="hybridMultilevel"/>
    <w:tmpl w:val="59EC234C"/>
    <w:lvl w:ilvl="0" w:tplc="72E4023E">
      <w:start w:val="1"/>
      <w:numFmt w:val="bullet"/>
      <w:lvlText w:val="•"/>
      <w:lvlJc w:val="left"/>
      <w:pPr>
        <w:tabs>
          <w:tab w:val="num" w:pos="720"/>
        </w:tabs>
        <w:ind w:left="720" w:hanging="360"/>
      </w:pPr>
      <w:rPr>
        <w:rFonts w:ascii="Arial" w:hAnsi="Arial" w:hint="default"/>
      </w:rPr>
    </w:lvl>
    <w:lvl w:ilvl="1" w:tplc="4EE285D6">
      <w:numFmt w:val="bullet"/>
      <w:lvlText w:val="•"/>
      <w:lvlJc w:val="left"/>
      <w:pPr>
        <w:tabs>
          <w:tab w:val="num" w:pos="1440"/>
        </w:tabs>
        <w:ind w:left="1440" w:hanging="360"/>
      </w:pPr>
      <w:rPr>
        <w:rFonts w:ascii="Arial" w:hAnsi="Arial" w:hint="default"/>
      </w:rPr>
    </w:lvl>
    <w:lvl w:ilvl="2" w:tplc="013481A4">
      <w:numFmt w:val="bullet"/>
      <w:lvlText w:val="•"/>
      <w:lvlJc w:val="left"/>
      <w:pPr>
        <w:tabs>
          <w:tab w:val="num" w:pos="2160"/>
        </w:tabs>
        <w:ind w:left="2160" w:hanging="360"/>
      </w:pPr>
      <w:rPr>
        <w:rFonts w:ascii="Arial" w:hAnsi="Arial" w:hint="default"/>
      </w:rPr>
    </w:lvl>
    <w:lvl w:ilvl="3" w:tplc="EBEEC300" w:tentative="1">
      <w:start w:val="1"/>
      <w:numFmt w:val="bullet"/>
      <w:lvlText w:val="•"/>
      <w:lvlJc w:val="left"/>
      <w:pPr>
        <w:tabs>
          <w:tab w:val="num" w:pos="2880"/>
        </w:tabs>
        <w:ind w:left="2880" w:hanging="360"/>
      </w:pPr>
      <w:rPr>
        <w:rFonts w:ascii="Arial" w:hAnsi="Arial" w:hint="default"/>
      </w:rPr>
    </w:lvl>
    <w:lvl w:ilvl="4" w:tplc="5828686E" w:tentative="1">
      <w:start w:val="1"/>
      <w:numFmt w:val="bullet"/>
      <w:lvlText w:val="•"/>
      <w:lvlJc w:val="left"/>
      <w:pPr>
        <w:tabs>
          <w:tab w:val="num" w:pos="3600"/>
        </w:tabs>
        <w:ind w:left="3600" w:hanging="360"/>
      </w:pPr>
      <w:rPr>
        <w:rFonts w:ascii="Arial" w:hAnsi="Arial" w:hint="default"/>
      </w:rPr>
    </w:lvl>
    <w:lvl w:ilvl="5" w:tplc="D0CCA658" w:tentative="1">
      <w:start w:val="1"/>
      <w:numFmt w:val="bullet"/>
      <w:lvlText w:val="•"/>
      <w:lvlJc w:val="left"/>
      <w:pPr>
        <w:tabs>
          <w:tab w:val="num" w:pos="4320"/>
        </w:tabs>
        <w:ind w:left="4320" w:hanging="360"/>
      </w:pPr>
      <w:rPr>
        <w:rFonts w:ascii="Arial" w:hAnsi="Arial" w:hint="default"/>
      </w:rPr>
    </w:lvl>
    <w:lvl w:ilvl="6" w:tplc="08DA0E74" w:tentative="1">
      <w:start w:val="1"/>
      <w:numFmt w:val="bullet"/>
      <w:lvlText w:val="•"/>
      <w:lvlJc w:val="left"/>
      <w:pPr>
        <w:tabs>
          <w:tab w:val="num" w:pos="5040"/>
        </w:tabs>
        <w:ind w:left="5040" w:hanging="360"/>
      </w:pPr>
      <w:rPr>
        <w:rFonts w:ascii="Arial" w:hAnsi="Arial" w:hint="default"/>
      </w:rPr>
    </w:lvl>
    <w:lvl w:ilvl="7" w:tplc="D8E213D6" w:tentative="1">
      <w:start w:val="1"/>
      <w:numFmt w:val="bullet"/>
      <w:lvlText w:val="•"/>
      <w:lvlJc w:val="left"/>
      <w:pPr>
        <w:tabs>
          <w:tab w:val="num" w:pos="5760"/>
        </w:tabs>
        <w:ind w:left="5760" w:hanging="360"/>
      </w:pPr>
      <w:rPr>
        <w:rFonts w:ascii="Arial" w:hAnsi="Arial" w:hint="default"/>
      </w:rPr>
    </w:lvl>
    <w:lvl w:ilvl="8" w:tplc="6E7605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691C4F"/>
    <w:multiLevelType w:val="hybridMultilevel"/>
    <w:tmpl w:val="9250984C"/>
    <w:lvl w:ilvl="0" w:tplc="3F3E9686">
      <w:start w:val="1"/>
      <w:numFmt w:val="upperLetter"/>
      <w:lvlText w:val="%1."/>
      <w:lvlJc w:val="left"/>
      <w:pPr>
        <w:tabs>
          <w:tab w:val="num" w:pos="720"/>
        </w:tabs>
        <w:ind w:left="720" w:hanging="360"/>
      </w:pPr>
    </w:lvl>
    <w:lvl w:ilvl="1" w:tplc="0CF2E6E2" w:tentative="1">
      <w:start w:val="1"/>
      <w:numFmt w:val="upperLetter"/>
      <w:lvlText w:val="%2."/>
      <w:lvlJc w:val="left"/>
      <w:pPr>
        <w:tabs>
          <w:tab w:val="num" w:pos="1440"/>
        </w:tabs>
        <w:ind w:left="1440" w:hanging="360"/>
      </w:pPr>
    </w:lvl>
    <w:lvl w:ilvl="2" w:tplc="190E788A" w:tentative="1">
      <w:start w:val="1"/>
      <w:numFmt w:val="upperLetter"/>
      <w:lvlText w:val="%3."/>
      <w:lvlJc w:val="left"/>
      <w:pPr>
        <w:tabs>
          <w:tab w:val="num" w:pos="2160"/>
        </w:tabs>
        <w:ind w:left="2160" w:hanging="360"/>
      </w:pPr>
    </w:lvl>
    <w:lvl w:ilvl="3" w:tplc="C6204E4C" w:tentative="1">
      <w:start w:val="1"/>
      <w:numFmt w:val="upperLetter"/>
      <w:lvlText w:val="%4."/>
      <w:lvlJc w:val="left"/>
      <w:pPr>
        <w:tabs>
          <w:tab w:val="num" w:pos="2880"/>
        </w:tabs>
        <w:ind w:left="2880" w:hanging="360"/>
      </w:pPr>
    </w:lvl>
    <w:lvl w:ilvl="4" w:tplc="47AE4AD4" w:tentative="1">
      <w:start w:val="1"/>
      <w:numFmt w:val="upperLetter"/>
      <w:lvlText w:val="%5."/>
      <w:lvlJc w:val="left"/>
      <w:pPr>
        <w:tabs>
          <w:tab w:val="num" w:pos="3600"/>
        </w:tabs>
        <w:ind w:left="3600" w:hanging="360"/>
      </w:pPr>
    </w:lvl>
    <w:lvl w:ilvl="5" w:tplc="07A23AAC" w:tentative="1">
      <w:start w:val="1"/>
      <w:numFmt w:val="upperLetter"/>
      <w:lvlText w:val="%6."/>
      <w:lvlJc w:val="left"/>
      <w:pPr>
        <w:tabs>
          <w:tab w:val="num" w:pos="4320"/>
        </w:tabs>
        <w:ind w:left="4320" w:hanging="360"/>
      </w:pPr>
    </w:lvl>
    <w:lvl w:ilvl="6" w:tplc="2042F7BA" w:tentative="1">
      <w:start w:val="1"/>
      <w:numFmt w:val="upperLetter"/>
      <w:lvlText w:val="%7."/>
      <w:lvlJc w:val="left"/>
      <w:pPr>
        <w:tabs>
          <w:tab w:val="num" w:pos="5040"/>
        </w:tabs>
        <w:ind w:left="5040" w:hanging="360"/>
      </w:pPr>
    </w:lvl>
    <w:lvl w:ilvl="7" w:tplc="3C0AC45C" w:tentative="1">
      <w:start w:val="1"/>
      <w:numFmt w:val="upperLetter"/>
      <w:lvlText w:val="%8."/>
      <w:lvlJc w:val="left"/>
      <w:pPr>
        <w:tabs>
          <w:tab w:val="num" w:pos="5760"/>
        </w:tabs>
        <w:ind w:left="5760" w:hanging="360"/>
      </w:pPr>
    </w:lvl>
    <w:lvl w:ilvl="8" w:tplc="777E8FEC" w:tentative="1">
      <w:start w:val="1"/>
      <w:numFmt w:val="upperLetter"/>
      <w:lvlText w:val="%9."/>
      <w:lvlJc w:val="left"/>
      <w:pPr>
        <w:tabs>
          <w:tab w:val="num" w:pos="6480"/>
        </w:tabs>
        <w:ind w:left="6480" w:hanging="360"/>
      </w:pPr>
    </w:lvl>
  </w:abstractNum>
  <w:abstractNum w:abstractNumId="3" w15:restartNumberingAfterBreak="0">
    <w:nsid w:val="14FE7ABA"/>
    <w:multiLevelType w:val="hybridMultilevel"/>
    <w:tmpl w:val="1D4A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0AC7"/>
    <w:multiLevelType w:val="hybridMultilevel"/>
    <w:tmpl w:val="47FC0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93AE1"/>
    <w:multiLevelType w:val="hybridMultilevel"/>
    <w:tmpl w:val="F898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23DE5"/>
    <w:multiLevelType w:val="hybridMultilevel"/>
    <w:tmpl w:val="52B686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7146A"/>
    <w:multiLevelType w:val="hybridMultilevel"/>
    <w:tmpl w:val="1AD22F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004CC0"/>
    <w:multiLevelType w:val="hybridMultilevel"/>
    <w:tmpl w:val="2DBC10CA"/>
    <w:lvl w:ilvl="0" w:tplc="68446564">
      <w:start w:val="1"/>
      <w:numFmt w:val="upperLetter"/>
      <w:lvlText w:val="%1."/>
      <w:lvlJc w:val="left"/>
      <w:pPr>
        <w:tabs>
          <w:tab w:val="num" w:pos="720"/>
        </w:tabs>
        <w:ind w:left="720" w:hanging="360"/>
      </w:pPr>
    </w:lvl>
    <w:lvl w:ilvl="1" w:tplc="22322506" w:tentative="1">
      <w:start w:val="1"/>
      <w:numFmt w:val="upperLetter"/>
      <w:lvlText w:val="%2."/>
      <w:lvlJc w:val="left"/>
      <w:pPr>
        <w:tabs>
          <w:tab w:val="num" w:pos="1440"/>
        </w:tabs>
        <w:ind w:left="1440" w:hanging="360"/>
      </w:pPr>
    </w:lvl>
    <w:lvl w:ilvl="2" w:tplc="9CF84A60" w:tentative="1">
      <w:start w:val="1"/>
      <w:numFmt w:val="upperLetter"/>
      <w:lvlText w:val="%3."/>
      <w:lvlJc w:val="left"/>
      <w:pPr>
        <w:tabs>
          <w:tab w:val="num" w:pos="2160"/>
        </w:tabs>
        <w:ind w:left="2160" w:hanging="360"/>
      </w:pPr>
    </w:lvl>
    <w:lvl w:ilvl="3" w:tplc="C13467BC" w:tentative="1">
      <w:start w:val="1"/>
      <w:numFmt w:val="upperLetter"/>
      <w:lvlText w:val="%4."/>
      <w:lvlJc w:val="left"/>
      <w:pPr>
        <w:tabs>
          <w:tab w:val="num" w:pos="2880"/>
        </w:tabs>
        <w:ind w:left="2880" w:hanging="360"/>
      </w:pPr>
    </w:lvl>
    <w:lvl w:ilvl="4" w:tplc="2BEA1B30" w:tentative="1">
      <w:start w:val="1"/>
      <w:numFmt w:val="upperLetter"/>
      <w:lvlText w:val="%5."/>
      <w:lvlJc w:val="left"/>
      <w:pPr>
        <w:tabs>
          <w:tab w:val="num" w:pos="3600"/>
        </w:tabs>
        <w:ind w:left="3600" w:hanging="360"/>
      </w:pPr>
    </w:lvl>
    <w:lvl w:ilvl="5" w:tplc="4FA876D6" w:tentative="1">
      <w:start w:val="1"/>
      <w:numFmt w:val="upperLetter"/>
      <w:lvlText w:val="%6."/>
      <w:lvlJc w:val="left"/>
      <w:pPr>
        <w:tabs>
          <w:tab w:val="num" w:pos="4320"/>
        </w:tabs>
        <w:ind w:left="4320" w:hanging="360"/>
      </w:pPr>
    </w:lvl>
    <w:lvl w:ilvl="6" w:tplc="7B304C14" w:tentative="1">
      <w:start w:val="1"/>
      <w:numFmt w:val="upperLetter"/>
      <w:lvlText w:val="%7."/>
      <w:lvlJc w:val="left"/>
      <w:pPr>
        <w:tabs>
          <w:tab w:val="num" w:pos="5040"/>
        </w:tabs>
        <w:ind w:left="5040" w:hanging="360"/>
      </w:pPr>
    </w:lvl>
    <w:lvl w:ilvl="7" w:tplc="287C7BF8" w:tentative="1">
      <w:start w:val="1"/>
      <w:numFmt w:val="upperLetter"/>
      <w:lvlText w:val="%8."/>
      <w:lvlJc w:val="left"/>
      <w:pPr>
        <w:tabs>
          <w:tab w:val="num" w:pos="5760"/>
        </w:tabs>
        <w:ind w:left="5760" w:hanging="360"/>
      </w:pPr>
    </w:lvl>
    <w:lvl w:ilvl="8" w:tplc="785A87EA" w:tentative="1">
      <w:start w:val="1"/>
      <w:numFmt w:val="upperLetter"/>
      <w:lvlText w:val="%9."/>
      <w:lvlJc w:val="left"/>
      <w:pPr>
        <w:tabs>
          <w:tab w:val="num" w:pos="6480"/>
        </w:tabs>
        <w:ind w:left="6480" w:hanging="360"/>
      </w:pPr>
    </w:lvl>
  </w:abstractNum>
  <w:abstractNum w:abstractNumId="9" w15:restartNumberingAfterBreak="0">
    <w:nsid w:val="456C0F12"/>
    <w:multiLevelType w:val="hybridMultilevel"/>
    <w:tmpl w:val="AC5A8E70"/>
    <w:lvl w:ilvl="0" w:tplc="D6DA082C">
      <w:start w:val="1"/>
      <w:numFmt w:val="bullet"/>
      <w:lvlText w:val="•"/>
      <w:lvlJc w:val="left"/>
      <w:pPr>
        <w:tabs>
          <w:tab w:val="num" w:pos="720"/>
        </w:tabs>
        <w:ind w:left="720" w:hanging="360"/>
      </w:pPr>
      <w:rPr>
        <w:rFonts w:ascii="Arial" w:hAnsi="Arial" w:hint="default"/>
      </w:rPr>
    </w:lvl>
    <w:lvl w:ilvl="1" w:tplc="C848FA2E">
      <w:numFmt w:val="bullet"/>
      <w:lvlText w:val="•"/>
      <w:lvlJc w:val="left"/>
      <w:pPr>
        <w:tabs>
          <w:tab w:val="num" w:pos="1440"/>
        </w:tabs>
        <w:ind w:left="1440" w:hanging="360"/>
      </w:pPr>
      <w:rPr>
        <w:rFonts w:ascii="Arial" w:hAnsi="Arial" w:hint="default"/>
      </w:rPr>
    </w:lvl>
    <w:lvl w:ilvl="2" w:tplc="5A468B02" w:tentative="1">
      <w:start w:val="1"/>
      <w:numFmt w:val="bullet"/>
      <w:lvlText w:val="•"/>
      <w:lvlJc w:val="left"/>
      <w:pPr>
        <w:tabs>
          <w:tab w:val="num" w:pos="2160"/>
        </w:tabs>
        <w:ind w:left="2160" w:hanging="360"/>
      </w:pPr>
      <w:rPr>
        <w:rFonts w:ascii="Arial" w:hAnsi="Arial" w:hint="default"/>
      </w:rPr>
    </w:lvl>
    <w:lvl w:ilvl="3" w:tplc="5630E7F0" w:tentative="1">
      <w:start w:val="1"/>
      <w:numFmt w:val="bullet"/>
      <w:lvlText w:val="•"/>
      <w:lvlJc w:val="left"/>
      <w:pPr>
        <w:tabs>
          <w:tab w:val="num" w:pos="2880"/>
        </w:tabs>
        <w:ind w:left="2880" w:hanging="360"/>
      </w:pPr>
      <w:rPr>
        <w:rFonts w:ascii="Arial" w:hAnsi="Arial" w:hint="default"/>
      </w:rPr>
    </w:lvl>
    <w:lvl w:ilvl="4" w:tplc="74183138" w:tentative="1">
      <w:start w:val="1"/>
      <w:numFmt w:val="bullet"/>
      <w:lvlText w:val="•"/>
      <w:lvlJc w:val="left"/>
      <w:pPr>
        <w:tabs>
          <w:tab w:val="num" w:pos="3600"/>
        </w:tabs>
        <w:ind w:left="3600" w:hanging="360"/>
      </w:pPr>
      <w:rPr>
        <w:rFonts w:ascii="Arial" w:hAnsi="Arial" w:hint="default"/>
      </w:rPr>
    </w:lvl>
    <w:lvl w:ilvl="5" w:tplc="C0B8DBCA" w:tentative="1">
      <w:start w:val="1"/>
      <w:numFmt w:val="bullet"/>
      <w:lvlText w:val="•"/>
      <w:lvlJc w:val="left"/>
      <w:pPr>
        <w:tabs>
          <w:tab w:val="num" w:pos="4320"/>
        </w:tabs>
        <w:ind w:left="4320" w:hanging="360"/>
      </w:pPr>
      <w:rPr>
        <w:rFonts w:ascii="Arial" w:hAnsi="Arial" w:hint="default"/>
      </w:rPr>
    </w:lvl>
    <w:lvl w:ilvl="6" w:tplc="77DA8B64" w:tentative="1">
      <w:start w:val="1"/>
      <w:numFmt w:val="bullet"/>
      <w:lvlText w:val="•"/>
      <w:lvlJc w:val="left"/>
      <w:pPr>
        <w:tabs>
          <w:tab w:val="num" w:pos="5040"/>
        </w:tabs>
        <w:ind w:left="5040" w:hanging="360"/>
      </w:pPr>
      <w:rPr>
        <w:rFonts w:ascii="Arial" w:hAnsi="Arial" w:hint="default"/>
      </w:rPr>
    </w:lvl>
    <w:lvl w:ilvl="7" w:tplc="13A61096" w:tentative="1">
      <w:start w:val="1"/>
      <w:numFmt w:val="bullet"/>
      <w:lvlText w:val="•"/>
      <w:lvlJc w:val="left"/>
      <w:pPr>
        <w:tabs>
          <w:tab w:val="num" w:pos="5760"/>
        </w:tabs>
        <w:ind w:left="5760" w:hanging="360"/>
      </w:pPr>
      <w:rPr>
        <w:rFonts w:ascii="Arial" w:hAnsi="Arial" w:hint="default"/>
      </w:rPr>
    </w:lvl>
    <w:lvl w:ilvl="8" w:tplc="87BE24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0323E2"/>
    <w:multiLevelType w:val="hybridMultilevel"/>
    <w:tmpl w:val="B21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E266C"/>
    <w:multiLevelType w:val="hybridMultilevel"/>
    <w:tmpl w:val="BD7CBB50"/>
    <w:lvl w:ilvl="0" w:tplc="04090001">
      <w:start w:val="1"/>
      <w:numFmt w:val="bullet"/>
      <w:lvlText w:val=""/>
      <w:lvlJc w:val="left"/>
      <w:pPr>
        <w:tabs>
          <w:tab w:val="num" w:pos="720"/>
        </w:tabs>
        <w:ind w:left="720" w:hanging="360"/>
      </w:pPr>
      <w:rPr>
        <w:rFonts w:ascii="Symbol" w:hAnsi="Symbol" w:hint="default"/>
      </w:rPr>
    </w:lvl>
    <w:lvl w:ilvl="1" w:tplc="FAD6AA7A">
      <w:numFmt w:val="bullet"/>
      <w:lvlText w:val="•"/>
      <w:lvlJc w:val="left"/>
      <w:pPr>
        <w:tabs>
          <w:tab w:val="num" w:pos="1440"/>
        </w:tabs>
        <w:ind w:left="1440" w:hanging="360"/>
      </w:pPr>
      <w:rPr>
        <w:rFonts w:ascii="Arial" w:hAnsi="Arial" w:hint="default"/>
      </w:rPr>
    </w:lvl>
    <w:lvl w:ilvl="2" w:tplc="BCD6DDB8">
      <w:numFmt w:val="bullet"/>
      <w:lvlText w:val="•"/>
      <w:lvlJc w:val="left"/>
      <w:pPr>
        <w:tabs>
          <w:tab w:val="num" w:pos="2160"/>
        </w:tabs>
        <w:ind w:left="2160" w:hanging="360"/>
      </w:pPr>
      <w:rPr>
        <w:rFonts w:ascii="Arial" w:hAnsi="Arial" w:hint="default"/>
      </w:rPr>
    </w:lvl>
    <w:lvl w:ilvl="3" w:tplc="83246652" w:tentative="1">
      <w:start w:val="1"/>
      <w:numFmt w:val="bullet"/>
      <w:lvlText w:val="•"/>
      <w:lvlJc w:val="left"/>
      <w:pPr>
        <w:tabs>
          <w:tab w:val="num" w:pos="2880"/>
        </w:tabs>
        <w:ind w:left="2880" w:hanging="360"/>
      </w:pPr>
      <w:rPr>
        <w:rFonts w:ascii="Arial" w:hAnsi="Arial" w:hint="default"/>
      </w:rPr>
    </w:lvl>
    <w:lvl w:ilvl="4" w:tplc="ED520614" w:tentative="1">
      <w:start w:val="1"/>
      <w:numFmt w:val="bullet"/>
      <w:lvlText w:val="•"/>
      <w:lvlJc w:val="left"/>
      <w:pPr>
        <w:tabs>
          <w:tab w:val="num" w:pos="3600"/>
        </w:tabs>
        <w:ind w:left="3600" w:hanging="360"/>
      </w:pPr>
      <w:rPr>
        <w:rFonts w:ascii="Arial" w:hAnsi="Arial" w:hint="default"/>
      </w:rPr>
    </w:lvl>
    <w:lvl w:ilvl="5" w:tplc="AFFCF66E" w:tentative="1">
      <w:start w:val="1"/>
      <w:numFmt w:val="bullet"/>
      <w:lvlText w:val="•"/>
      <w:lvlJc w:val="left"/>
      <w:pPr>
        <w:tabs>
          <w:tab w:val="num" w:pos="4320"/>
        </w:tabs>
        <w:ind w:left="4320" w:hanging="360"/>
      </w:pPr>
      <w:rPr>
        <w:rFonts w:ascii="Arial" w:hAnsi="Arial" w:hint="default"/>
      </w:rPr>
    </w:lvl>
    <w:lvl w:ilvl="6" w:tplc="A198F350" w:tentative="1">
      <w:start w:val="1"/>
      <w:numFmt w:val="bullet"/>
      <w:lvlText w:val="•"/>
      <w:lvlJc w:val="left"/>
      <w:pPr>
        <w:tabs>
          <w:tab w:val="num" w:pos="5040"/>
        </w:tabs>
        <w:ind w:left="5040" w:hanging="360"/>
      </w:pPr>
      <w:rPr>
        <w:rFonts w:ascii="Arial" w:hAnsi="Arial" w:hint="default"/>
      </w:rPr>
    </w:lvl>
    <w:lvl w:ilvl="7" w:tplc="0DDC2476" w:tentative="1">
      <w:start w:val="1"/>
      <w:numFmt w:val="bullet"/>
      <w:lvlText w:val="•"/>
      <w:lvlJc w:val="left"/>
      <w:pPr>
        <w:tabs>
          <w:tab w:val="num" w:pos="5760"/>
        </w:tabs>
        <w:ind w:left="5760" w:hanging="360"/>
      </w:pPr>
      <w:rPr>
        <w:rFonts w:ascii="Arial" w:hAnsi="Arial" w:hint="default"/>
      </w:rPr>
    </w:lvl>
    <w:lvl w:ilvl="8" w:tplc="3F282F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BA0EEA"/>
    <w:multiLevelType w:val="hybridMultilevel"/>
    <w:tmpl w:val="DBEA2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05DA5"/>
    <w:multiLevelType w:val="hybridMultilevel"/>
    <w:tmpl w:val="78C6D174"/>
    <w:lvl w:ilvl="0" w:tplc="F2AEB0FE">
      <w:start w:val="1"/>
      <w:numFmt w:val="bullet"/>
      <w:lvlText w:val="•"/>
      <w:lvlJc w:val="left"/>
      <w:pPr>
        <w:tabs>
          <w:tab w:val="num" w:pos="720"/>
        </w:tabs>
        <w:ind w:left="720" w:hanging="360"/>
      </w:pPr>
      <w:rPr>
        <w:rFonts w:ascii="Arial" w:hAnsi="Arial" w:hint="default"/>
      </w:rPr>
    </w:lvl>
    <w:lvl w:ilvl="1" w:tplc="ACC2106C">
      <w:numFmt w:val="bullet"/>
      <w:lvlText w:val="•"/>
      <w:lvlJc w:val="left"/>
      <w:pPr>
        <w:tabs>
          <w:tab w:val="num" w:pos="1440"/>
        </w:tabs>
        <w:ind w:left="1440" w:hanging="360"/>
      </w:pPr>
      <w:rPr>
        <w:rFonts w:ascii="Arial" w:hAnsi="Arial" w:hint="default"/>
      </w:rPr>
    </w:lvl>
    <w:lvl w:ilvl="2" w:tplc="7A5A3C3E" w:tentative="1">
      <w:start w:val="1"/>
      <w:numFmt w:val="bullet"/>
      <w:lvlText w:val="•"/>
      <w:lvlJc w:val="left"/>
      <w:pPr>
        <w:tabs>
          <w:tab w:val="num" w:pos="2160"/>
        </w:tabs>
        <w:ind w:left="2160" w:hanging="360"/>
      </w:pPr>
      <w:rPr>
        <w:rFonts w:ascii="Arial" w:hAnsi="Arial" w:hint="default"/>
      </w:rPr>
    </w:lvl>
    <w:lvl w:ilvl="3" w:tplc="803E6EEE" w:tentative="1">
      <w:start w:val="1"/>
      <w:numFmt w:val="bullet"/>
      <w:lvlText w:val="•"/>
      <w:lvlJc w:val="left"/>
      <w:pPr>
        <w:tabs>
          <w:tab w:val="num" w:pos="2880"/>
        </w:tabs>
        <w:ind w:left="2880" w:hanging="360"/>
      </w:pPr>
      <w:rPr>
        <w:rFonts w:ascii="Arial" w:hAnsi="Arial" w:hint="default"/>
      </w:rPr>
    </w:lvl>
    <w:lvl w:ilvl="4" w:tplc="21C6161E" w:tentative="1">
      <w:start w:val="1"/>
      <w:numFmt w:val="bullet"/>
      <w:lvlText w:val="•"/>
      <w:lvlJc w:val="left"/>
      <w:pPr>
        <w:tabs>
          <w:tab w:val="num" w:pos="3600"/>
        </w:tabs>
        <w:ind w:left="3600" w:hanging="360"/>
      </w:pPr>
      <w:rPr>
        <w:rFonts w:ascii="Arial" w:hAnsi="Arial" w:hint="default"/>
      </w:rPr>
    </w:lvl>
    <w:lvl w:ilvl="5" w:tplc="D6CC07D4" w:tentative="1">
      <w:start w:val="1"/>
      <w:numFmt w:val="bullet"/>
      <w:lvlText w:val="•"/>
      <w:lvlJc w:val="left"/>
      <w:pPr>
        <w:tabs>
          <w:tab w:val="num" w:pos="4320"/>
        </w:tabs>
        <w:ind w:left="4320" w:hanging="360"/>
      </w:pPr>
      <w:rPr>
        <w:rFonts w:ascii="Arial" w:hAnsi="Arial" w:hint="default"/>
      </w:rPr>
    </w:lvl>
    <w:lvl w:ilvl="6" w:tplc="946C708C" w:tentative="1">
      <w:start w:val="1"/>
      <w:numFmt w:val="bullet"/>
      <w:lvlText w:val="•"/>
      <w:lvlJc w:val="left"/>
      <w:pPr>
        <w:tabs>
          <w:tab w:val="num" w:pos="5040"/>
        </w:tabs>
        <w:ind w:left="5040" w:hanging="360"/>
      </w:pPr>
      <w:rPr>
        <w:rFonts w:ascii="Arial" w:hAnsi="Arial" w:hint="default"/>
      </w:rPr>
    </w:lvl>
    <w:lvl w:ilvl="7" w:tplc="3E0CE43E" w:tentative="1">
      <w:start w:val="1"/>
      <w:numFmt w:val="bullet"/>
      <w:lvlText w:val="•"/>
      <w:lvlJc w:val="left"/>
      <w:pPr>
        <w:tabs>
          <w:tab w:val="num" w:pos="5760"/>
        </w:tabs>
        <w:ind w:left="5760" w:hanging="360"/>
      </w:pPr>
      <w:rPr>
        <w:rFonts w:ascii="Arial" w:hAnsi="Arial" w:hint="default"/>
      </w:rPr>
    </w:lvl>
    <w:lvl w:ilvl="8" w:tplc="CC98A3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912D19"/>
    <w:multiLevelType w:val="hybridMultilevel"/>
    <w:tmpl w:val="91922F40"/>
    <w:lvl w:ilvl="0" w:tplc="37866C9A">
      <w:start w:val="1"/>
      <w:numFmt w:val="bullet"/>
      <w:lvlText w:val="•"/>
      <w:lvlJc w:val="left"/>
      <w:pPr>
        <w:tabs>
          <w:tab w:val="num" w:pos="720"/>
        </w:tabs>
        <w:ind w:left="720" w:hanging="360"/>
      </w:pPr>
      <w:rPr>
        <w:rFonts w:ascii="Arial" w:hAnsi="Arial" w:hint="default"/>
      </w:rPr>
    </w:lvl>
    <w:lvl w:ilvl="1" w:tplc="CF98A270">
      <w:numFmt w:val="bullet"/>
      <w:lvlText w:val="•"/>
      <w:lvlJc w:val="left"/>
      <w:pPr>
        <w:tabs>
          <w:tab w:val="num" w:pos="1440"/>
        </w:tabs>
        <w:ind w:left="1440" w:hanging="360"/>
      </w:pPr>
      <w:rPr>
        <w:rFonts w:ascii="Arial" w:hAnsi="Arial" w:hint="default"/>
      </w:rPr>
    </w:lvl>
    <w:lvl w:ilvl="2" w:tplc="3112F030">
      <w:numFmt w:val="bullet"/>
      <w:lvlText w:val="•"/>
      <w:lvlJc w:val="left"/>
      <w:pPr>
        <w:tabs>
          <w:tab w:val="num" w:pos="2160"/>
        </w:tabs>
        <w:ind w:left="2160" w:hanging="360"/>
      </w:pPr>
      <w:rPr>
        <w:rFonts w:ascii="Arial" w:hAnsi="Arial" w:hint="default"/>
      </w:rPr>
    </w:lvl>
    <w:lvl w:ilvl="3" w:tplc="2B1E621E" w:tentative="1">
      <w:start w:val="1"/>
      <w:numFmt w:val="bullet"/>
      <w:lvlText w:val="•"/>
      <w:lvlJc w:val="left"/>
      <w:pPr>
        <w:tabs>
          <w:tab w:val="num" w:pos="2880"/>
        </w:tabs>
        <w:ind w:left="2880" w:hanging="360"/>
      </w:pPr>
      <w:rPr>
        <w:rFonts w:ascii="Arial" w:hAnsi="Arial" w:hint="default"/>
      </w:rPr>
    </w:lvl>
    <w:lvl w:ilvl="4" w:tplc="B80AF750" w:tentative="1">
      <w:start w:val="1"/>
      <w:numFmt w:val="bullet"/>
      <w:lvlText w:val="•"/>
      <w:lvlJc w:val="left"/>
      <w:pPr>
        <w:tabs>
          <w:tab w:val="num" w:pos="3600"/>
        </w:tabs>
        <w:ind w:left="3600" w:hanging="360"/>
      </w:pPr>
      <w:rPr>
        <w:rFonts w:ascii="Arial" w:hAnsi="Arial" w:hint="default"/>
      </w:rPr>
    </w:lvl>
    <w:lvl w:ilvl="5" w:tplc="7C86A812" w:tentative="1">
      <w:start w:val="1"/>
      <w:numFmt w:val="bullet"/>
      <w:lvlText w:val="•"/>
      <w:lvlJc w:val="left"/>
      <w:pPr>
        <w:tabs>
          <w:tab w:val="num" w:pos="4320"/>
        </w:tabs>
        <w:ind w:left="4320" w:hanging="360"/>
      </w:pPr>
      <w:rPr>
        <w:rFonts w:ascii="Arial" w:hAnsi="Arial" w:hint="default"/>
      </w:rPr>
    </w:lvl>
    <w:lvl w:ilvl="6" w:tplc="42ECA35C" w:tentative="1">
      <w:start w:val="1"/>
      <w:numFmt w:val="bullet"/>
      <w:lvlText w:val="•"/>
      <w:lvlJc w:val="left"/>
      <w:pPr>
        <w:tabs>
          <w:tab w:val="num" w:pos="5040"/>
        </w:tabs>
        <w:ind w:left="5040" w:hanging="360"/>
      </w:pPr>
      <w:rPr>
        <w:rFonts w:ascii="Arial" w:hAnsi="Arial" w:hint="default"/>
      </w:rPr>
    </w:lvl>
    <w:lvl w:ilvl="7" w:tplc="88AEF62A" w:tentative="1">
      <w:start w:val="1"/>
      <w:numFmt w:val="bullet"/>
      <w:lvlText w:val="•"/>
      <w:lvlJc w:val="left"/>
      <w:pPr>
        <w:tabs>
          <w:tab w:val="num" w:pos="5760"/>
        </w:tabs>
        <w:ind w:left="5760" w:hanging="360"/>
      </w:pPr>
      <w:rPr>
        <w:rFonts w:ascii="Arial" w:hAnsi="Arial" w:hint="default"/>
      </w:rPr>
    </w:lvl>
    <w:lvl w:ilvl="8" w:tplc="48A0A8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20776E"/>
    <w:multiLevelType w:val="hybridMultilevel"/>
    <w:tmpl w:val="2BDC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53EFB"/>
    <w:multiLevelType w:val="hybridMultilevel"/>
    <w:tmpl w:val="CAAEEDD0"/>
    <w:lvl w:ilvl="0" w:tplc="CB6C7A90">
      <w:start w:val="1"/>
      <w:numFmt w:val="bullet"/>
      <w:lvlText w:val="•"/>
      <w:lvlJc w:val="left"/>
      <w:pPr>
        <w:tabs>
          <w:tab w:val="num" w:pos="720"/>
        </w:tabs>
        <w:ind w:left="720" w:hanging="360"/>
      </w:pPr>
      <w:rPr>
        <w:rFonts w:ascii="Arial" w:hAnsi="Arial" w:hint="default"/>
      </w:rPr>
    </w:lvl>
    <w:lvl w:ilvl="1" w:tplc="50F8C622">
      <w:numFmt w:val="bullet"/>
      <w:lvlText w:val="•"/>
      <w:lvlJc w:val="left"/>
      <w:pPr>
        <w:tabs>
          <w:tab w:val="num" w:pos="1440"/>
        </w:tabs>
        <w:ind w:left="1440" w:hanging="360"/>
      </w:pPr>
      <w:rPr>
        <w:rFonts w:ascii="Arial" w:hAnsi="Arial" w:hint="default"/>
      </w:rPr>
    </w:lvl>
    <w:lvl w:ilvl="2" w:tplc="8BC8046E">
      <w:numFmt w:val="bullet"/>
      <w:lvlText w:val="•"/>
      <w:lvlJc w:val="left"/>
      <w:pPr>
        <w:tabs>
          <w:tab w:val="num" w:pos="2160"/>
        </w:tabs>
        <w:ind w:left="2160" w:hanging="360"/>
      </w:pPr>
      <w:rPr>
        <w:rFonts w:ascii="Arial" w:hAnsi="Arial" w:hint="default"/>
      </w:rPr>
    </w:lvl>
    <w:lvl w:ilvl="3" w:tplc="62060884" w:tentative="1">
      <w:start w:val="1"/>
      <w:numFmt w:val="bullet"/>
      <w:lvlText w:val="•"/>
      <w:lvlJc w:val="left"/>
      <w:pPr>
        <w:tabs>
          <w:tab w:val="num" w:pos="2880"/>
        </w:tabs>
        <w:ind w:left="2880" w:hanging="360"/>
      </w:pPr>
      <w:rPr>
        <w:rFonts w:ascii="Arial" w:hAnsi="Arial" w:hint="default"/>
      </w:rPr>
    </w:lvl>
    <w:lvl w:ilvl="4" w:tplc="02BC67A4" w:tentative="1">
      <w:start w:val="1"/>
      <w:numFmt w:val="bullet"/>
      <w:lvlText w:val="•"/>
      <w:lvlJc w:val="left"/>
      <w:pPr>
        <w:tabs>
          <w:tab w:val="num" w:pos="3600"/>
        </w:tabs>
        <w:ind w:left="3600" w:hanging="360"/>
      </w:pPr>
      <w:rPr>
        <w:rFonts w:ascii="Arial" w:hAnsi="Arial" w:hint="default"/>
      </w:rPr>
    </w:lvl>
    <w:lvl w:ilvl="5" w:tplc="71647DA8" w:tentative="1">
      <w:start w:val="1"/>
      <w:numFmt w:val="bullet"/>
      <w:lvlText w:val="•"/>
      <w:lvlJc w:val="left"/>
      <w:pPr>
        <w:tabs>
          <w:tab w:val="num" w:pos="4320"/>
        </w:tabs>
        <w:ind w:left="4320" w:hanging="360"/>
      </w:pPr>
      <w:rPr>
        <w:rFonts w:ascii="Arial" w:hAnsi="Arial" w:hint="default"/>
      </w:rPr>
    </w:lvl>
    <w:lvl w:ilvl="6" w:tplc="2FBC9C48" w:tentative="1">
      <w:start w:val="1"/>
      <w:numFmt w:val="bullet"/>
      <w:lvlText w:val="•"/>
      <w:lvlJc w:val="left"/>
      <w:pPr>
        <w:tabs>
          <w:tab w:val="num" w:pos="5040"/>
        </w:tabs>
        <w:ind w:left="5040" w:hanging="360"/>
      </w:pPr>
      <w:rPr>
        <w:rFonts w:ascii="Arial" w:hAnsi="Arial" w:hint="default"/>
      </w:rPr>
    </w:lvl>
    <w:lvl w:ilvl="7" w:tplc="0464D492" w:tentative="1">
      <w:start w:val="1"/>
      <w:numFmt w:val="bullet"/>
      <w:lvlText w:val="•"/>
      <w:lvlJc w:val="left"/>
      <w:pPr>
        <w:tabs>
          <w:tab w:val="num" w:pos="5760"/>
        </w:tabs>
        <w:ind w:left="5760" w:hanging="360"/>
      </w:pPr>
      <w:rPr>
        <w:rFonts w:ascii="Arial" w:hAnsi="Arial" w:hint="default"/>
      </w:rPr>
    </w:lvl>
    <w:lvl w:ilvl="8" w:tplc="8DF463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E224F5"/>
    <w:multiLevelType w:val="hybridMultilevel"/>
    <w:tmpl w:val="2A68333C"/>
    <w:lvl w:ilvl="0" w:tplc="EB8AA5D0">
      <w:start w:val="1"/>
      <w:numFmt w:val="bullet"/>
      <w:lvlText w:val="•"/>
      <w:lvlJc w:val="left"/>
      <w:pPr>
        <w:tabs>
          <w:tab w:val="num" w:pos="720"/>
        </w:tabs>
        <w:ind w:left="720" w:hanging="360"/>
      </w:pPr>
      <w:rPr>
        <w:rFonts w:ascii="Arial" w:hAnsi="Arial" w:hint="default"/>
      </w:rPr>
    </w:lvl>
    <w:lvl w:ilvl="1" w:tplc="8A28B6F8">
      <w:numFmt w:val="bullet"/>
      <w:lvlText w:val="•"/>
      <w:lvlJc w:val="left"/>
      <w:pPr>
        <w:tabs>
          <w:tab w:val="num" w:pos="1440"/>
        </w:tabs>
        <w:ind w:left="1440" w:hanging="360"/>
      </w:pPr>
      <w:rPr>
        <w:rFonts w:ascii="Arial" w:hAnsi="Arial" w:hint="default"/>
      </w:rPr>
    </w:lvl>
    <w:lvl w:ilvl="2" w:tplc="00B09A30">
      <w:numFmt w:val="bullet"/>
      <w:lvlText w:val="•"/>
      <w:lvlJc w:val="left"/>
      <w:pPr>
        <w:tabs>
          <w:tab w:val="num" w:pos="2160"/>
        </w:tabs>
        <w:ind w:left="2160" w:hanging="360"/>
      </w:pPr>
      <w:rPr>
        <w:rFonts w:ascii="Arial" w:hAnsi="Arial" w:hint="default"/>
      </w:rPr>
    </w:lvl>
    <w:lvl w:ilvl="3" w:tplc="A3EE55C4" w:tentative="1">
      <w:start w:val="1"/>
      <w:numFmt w:val="bullet"/>
      <w:lvlText w:val="•"/>
      <w:lvlJc w:val="left"/>
      <w:pPr>
        <w:tabs>
          <w:tab w:val="num" w:pos="2880"/>
        </w:tabs>
        <w:ind w:left="2880" w:hanging="360"/>
      </w:pPr>
      <w:rPr>
        <w:rFonts w:ascii="Arial" w:hAnsi="Arial" w:hint="default"/>
      </w:rPr>
    </w:lvl>
    <w:lvl w:ilvl="4" w:tplc="B6ECF79A" w:tentative="1">
      <w:start w:val="1"/>
      <w:numFmt w:val="bullet"/>
      <w:lvlText w:val="•"/>
      <w:lvlJc w:val="left"/>
      <w:pPr>
        <w:tabs>
          <w:tab w:val="num" w:pos="3600"/>
        </w:tabs>
        <w:ind w:left="3600" w:hanging="360"/>
      </w:pPr>
      <w:rPr>
        <w:rFonts w:ascii="Arial" w:hAnsi="Arial" w:hint="default"/>
      </w:rPr>
    </w:lvl>
    <w:lvl w:ilvl="5" w:tplc="7EBA0AA8" w:tentative="1">
      <w:start w:val="1"/>
      <w:numFmt w:val="bullet"/>
      <w:lvlText w:val="•"/>
      <w:lvlJc w:val="left"/>
      <w:pPr>
        <w:tabs>
          <w:tab w:val="num" w:pos="4320"/>
        </w:tabs>
        <w:ind w:left="4320" w:hanging="360"/>
      </w:pPr>
      <w:rPr>
        <w:rFonts w:ascii="Arial" w:hAnsi="Arial" w:hint="default"/>
      </w:rPr>
    </w:lvl>
    <w:lvl w:ilvl="6" w:tplc="12E084B6" w:tentative="1">
      <w:start w:val="1"/>
      <w:numFmt w:val="bullet"/>
      <w:lvlText w:val="•"/>
      <w:lvlJc w:val="left"/>
      <w:pPr>
        <w:tabs>
          <w:tab w:val="num" w:pos="5040"/>
        </w:tabs>
        <w:ind w:left="5040" w:hanging="360"/>
      </w:pPr>
      <w:rPr>
        <w:rFonts w:ascii="Arial" w:hAnsi="Arial" w:hint="default"/>
      </w:rPr>
    </w:lvl>
    <w:lvl w:ilvl="7" w:tplc="9B242916" w:tentative="1">
      <w:start w:val="1"/>
      <w:numFmt w:val="bullet"/>
      <w:lvlText w:val="•"/>
      <w:lvlJc w:val="left"/>
      <w:pPr>
        <w:tabs>
          <w:tab w:val="num" w:pos="5760"/>
        </w:tabs>
        <w:ind w:left="5760" w:hanging="360"/>
      </w:pPr>
      <w:rPr>
        <w:rFonts w:ascii="Arial" w:hAnsi="Arial" w:hint="default"/>
      </w:rPr>
    </w:lvl>
    <w:lvl w:ilvl="8" w:tplc="89F4E1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0C5BD3"/>
    <w:multiLevelType w:val="hybridMultilevel"/>
    <w:tmpl w:val="0074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E4959"/>
    <w:multiLevelType w:val="hybridMultilevel"/>
    <w:tmpl w:val="5CE4341A"/>
    <w:lvl w:ilvl="0" w:tplc="3D78759A">
      <w:start w:val="1"/>
      <w:numFmt w:val="bullet"/>
      <w:lvlText w:val="•"/>
      <w:lvlJc w:val="left"/>
      <w:pPr>
        <w:tabs>
          <w:tab w:val="num" w:pos="720"/>
        </w:tabs>
        <w:ind w:left="720" w:hanging="360"/>
      </w:pPr>
      <w:rPr>
        <w:rFonts w:ascii="Arial" w:hAnsi="Arial" w:hint="default"/>
      </w:rPr>
    </w:lvl>
    <w:lvl w:ilvl="1" w:tplc="F2D46C84">
      <w:numFmt w:val="bullet"/>
      <w:lvlText w:val="•"/>
      <w:lvlJc w:val="left"/>
      <w:pPr>
        <w:tabs>
          <w:tab w:val="num" w:pos="1440"/>
        </w:tabs>
        <w:ind w:left="1440" w:hanging="360"/>
      </w:pPr>
      <w:rPr>
        <w:rFonts w:ascii="Arial" w:hAnsi="Arial" w:hint="default"/>
      </w:rPr>
    </w:lvl>
    <w:lvl w:ilvl="2" w:tplc="9DB000A4">
      <w:numFmt w:val="bullet"/>
      <w:lvlText w:val="•"/>
      <w:lvlJc w:val="left"/>
      <w:pPr>
        <w:tabs>
          <w:tab w:val="num" w:pos="2160"/>
        </w:tabs>
        <w:ind w:left="2160" w:hanging="360"/>
      </w:pPr>
      <w:rPr>
        <w:rFonts w:ascii="Arial" w:hAnsi="Arial" w:hint="default"/>
      </w:rPr>
    </w:lvl>
    <w:lvl w:ilvl="3" w:tplc="06F8DAE0" w:tentative="1">
      <w:start w:val="1"/>
      <w:numFmt w:val="bullet"/>
      <w:lvlText w:val="•"/>
      <w:lvlJc w:val="left"/>
      <w:pPr>
        <w:tabs>
          <w:tab w:val="num" w:pos="2880"/>
        </w:tabs>
        <w:ind w:left="2880" w:hanging="360"/>
      </w:pPr>
      <w:rPr>
        <w:rFonts w:ascii="Arial" w:hAnsi="Arial" w:hint="default"/>
      </w:rPr>
    </w:lvl>
    <w:lvl w:ilvl="4" w:tplc="55E25A8E" w:tentative="1">
      <w:start w:val="1"/>
      <w:numFmt w:val="bullet"/>
      <w:lvlText w:val="•"/>
      <w:lvlJc w:val="left"/>
      <w:pPr>
        <w:tabs>
          <w:tab w:val="num" w:pos="3600"/>
        </w:tabs>
        <w:ind w:left="3600" w:hanging="360"/>
      </w:pPr>
      <w:rPr>
        <w:rFonts w:ascii="Arial" w:hAnsi="Arial" w:hint="default"/>
      </w:rPr>
    </w:lvl>
    <w:lvl w:ilvl="5" w:tplc="8D603EC2" w:tentative="1">
      <w:start w:val="1"/>
      <w:numFmt w:val="bullet"/>
      <w:lvlText w:val="•"/>
      <w:lvlJc w:val="left"/>
      <w:pPr>
        <w:tabs>
          <w:tab w:val="num" w:pos="4320"/>
        </w:tabs>
        <w:ind w:left="4320" w:hanging="360"/>
      </w:pPr>
      <w:rPr>
        <w:rFonts w:ascii="Arial" w:hAnsi="Arial" w:hint="default"/>
      </w:rPr>
    </w:lvl>
    <w:lvl w:ilvl="6" w:tplc="14009086" w:tentative="1">
      <w:start w:val="1"/>
      <w:numFmt w:val="bullet"/>
      <w:lvlText w:val="•"/>
      <w:lvlJc w:val="left"/>
      <w:pPr>
        <w:tabs>
          <w:tab w:val="num" w:pos="5040"/>
        </w:tabs>
        <w:ind w:left="5040" w:hanging="360"/>
      </w:pPr>
      <w:rPr>
        <w:rFonts w:ascii="Arial" w:hAnsi="Arial" w:hint="default"/>
      </w:rPr>
    </w:lvl>
    <w:lvl w:ilvl="7" w:tplc="10DAB8FC" w:tentative="1">
      <w:start w:val="1"/>
      <w:numFmt w:val="bullet"/>
      <w:lvlText w:val="•"/>
      <w:lvlJc w:val="left"/>
      <w:pPr>
        <w:tabs>
          <w:tab w:val="num" w:pos="5760"/>
        </w:tabs>
        <w:ind w:left="5760" w:hanging="360"/>
      </w:pPr>
      <w:rPr>
        <w:rFonts w:ascii="Arial" w:hAnsi="Arial" w:hint="default"/>
      </w:rPr>
    </w:lvl>
    <w:lvl w:ilvl="8" w:tplc="12AEE8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E53E4B"/>
    <w:multiLevelType w:val="hybridMultilevel"/>
    <w:tmpl w:val="0FD6D4A2"/>
    <w:lvl w:ilvl="0" w:tplc="01A6967A">
      <w:start w:val="1"/>
      <w:numFmt w:val="bullet"/>
      <w:lvlText w:val="•"/>
      <w:lvlJc w:val="left"/>
      <w:pPr>
        <w:tabs>
          <w:tab w:val="num" w:pos="720"/>
        </w:tabs>
        <w:ind w:left="720" w:hanging="360"/>
      </w:pPr>
      <w:rPr>
        <w:rFonts w:ascii="Arial" w:hAnsi="Arial" w:hint="default"/>
      </w:rPr>
    </w:lvl>
    <w:lvl w:ilvl="1" w:tplc="6622BBB6">
      <w:numFmt w:val="bullet"/>
      <w:lvlText w:val="•"/>
      <w:lvlJc w:val="left"/>
      <w:pPr>
        <w:tabs>
          <w:tab w:val="num" w:pos="1440"/>
        </w:tabs>
        <w:ind w:left="1440" w:hanging="360"/>
      </w:pPr>
      <w:rPr>
        <w:rFonts w:ascii="Arial" w:hAnsi="Arial" w:hint="default"/>
      </w:rPr>
    </w:lvl>
    <w:lvl w:ilvl="2" w:tplc="ED6844A4">
      <w:numFmt w:val="bullet"/>
      <w:lvlText w:val="•"/>
      <w:lvlJc w:val="left"/>
      <w:pPr>
        <w:tabs>
          <w:tab w:val="num" w:pos="2160"/>
        </w:tabs>
        <w:ind w:left="2160" w:hanging="360"/>
      </w:pPr>
      <w:rPr>
        <w:rFonts w:ascii="Arial" w:hAnsi="Arial" w:hint="default"/>
      </w:rPr>
    </w:lvl>
    <w:lvl w:ilvl="3" w:tplc="DB7A753C" w:tentative="1">
      <w:start w:val="1"/>
      <w:numFmt w:val="bullet"/>
      <w:lvlText w:val="•"/>
      <w:lvlJc w:val="left"/>
      <w:pPr>
        <w:tabs>
          <w:tab w:val="num" w:pos="2880"/>
        </w:tabs>
        <w:ind w:left="2880" w:hanging="360"/>
      </w:pPr>
      <w:rPr>
        <w:rFonts w:ascii="Arial" w:hAnsi="Arial" w:hint="default"/>
      </w:rPr>
    </w:lvl>
    <w:lvl w:ilvl="4" w:tplc="D98C4A1A" w:tentative="1">
      <w:start w:val="1"/>
      <w:numFmt w:val="bullet"/>
      <w:lvlText w:val="•"/>
      <w:lvlJc w:val="left"/>
      <w:pPr>
        <w:tabs>
          <w:tab w:val="num" w:pos="3600"/>
        </w:tabs>
        <w:ind w:left="3600" w:hanging="360"/>
      </w:pPr>
      <w:rPr>
        <w:rFonts w:ascii="Arial" w:hAnsi="Arial" w:hint="default"/>
      </w:rPr>
    </w:lvl>
    <w:lvl w:ilvl="5" w:tplc="1EFE479A" w:tentative="1">
      <w:start w:val="1"/>
      <w:numFmt w:val="bullet"/>
      <w:lvlText w:val="•"/>
      <w:lvlJc w:val="left"/>
      <w:pPr>
        <w:tabs>
          <w:tab w:val="num" w:pos="4320"/>
        </w:tabs>
        <w:ind w:left="4320" w:hanging="360"/>
      </w:pPr>
      <w:rPr>
        <w:rFonts w:ascii="Arial" w:hAnsi="Arial" w:hint="default"/>
      </w:rPr>
    </w:lvl>
    <w:lvl w:ilvl="6" w:tplc="3C82B75A" w:tentative="1">
      <w:start w:val="1"/>
      <w:numFmt w:val="bullet"/>
      <w:lvlText w:val="•"/>
      <w:lvlJc w:val="left"/>
      <w:pPr>
        <w:tabs>
          <w:tab w:val="num" w:pos="5040"/>
        </w:tabs>
        <w:ind w:left="5040" w:hanging="360"/>
      </w:pPr>
      <w:rPr>
        <w:rFonts w:ascii="Arial" w:hAnsi="Arial" w:hint="default"/>
      </w:rPr>
    </w:lvl>
    <w:lvl w:ilvl="7" w:tplc="A51A4CBE" w:tentative="1">
      <w:start w:val="1"/>
      <w:numFmt w:val="bullet"/>
      <w:lvlText w:val="•"/>
      <w:lvlJc w:val="left"/>
      <w:pPr>
        <w:tabs>
          <w:tab w:val="num" w:pos="5760"/>
        </w:tabs>
        <w:ind w:left="5760" w:hanging="360"/>
      </w:pPr>
      <w:rPr>
        <w:rFonts w:ascii="Arial" w:hAnsi="Arial" w:hint="default"/>
      </w:rPr>
    </w:lvl>
    <w:lvl w:ilvl="8" w:tplc="710A06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9363F0"/>
    <w:multiLevelType w:val="hybridMultilevel"/>
    <w:tmpl w:val="13AE4FA6"/>
    <w:lvl w:ilvl="0" w:tplc="A3406D3C">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EB7E8C"/>
    <w:multiLevelType w:val="hybridMultilevel"/>
    <w:tmpl w:val="396C7596"/>
    <w:lvl w:ilvl="0" w:tplc="59CC704C">
      <w:start w:val="1"/>
      <w:numFmt w:val="bullet"/>
      <w:lvlText w:val="•"/>
      <w:lvlJc w:val="left"/>
      <w:pPr>
        <w:tabs>
          <w:tab w:val="num" w:pos="720"/>
        </w:tabs>
        <w:ind w:left="720" w:hanging="360"/>
      </w:pPr>
      <w:rPr>
        <w:rFonts w:ascii="Arial" w:hAnsi="Arial" w:hint="default"/>
      </w:rPr>
    </w:lvl>
    <w:lvl w:ilvl="1" w:tplc="B4DE2ADC">
      <w:numFmt w:val="bullet"/>
      <w:lvlText w:val="•"/>
      <w:lvlJc w:val="left"/>
      <w:pPr>
        <w:tabs>
          <w:tab w:val="num" w:pos="1440"/>
        </w:tabs>
        <w:ind w:left="1440" w:hanging="360"/>
      </w:pPr>
      <w:rPr>
        <w:rFonts w:ascii="Arial" w:hAnsi="Arial" w:hint="default"/>
      </w:rPr>
    </w:lvl>
    <w:lvl w:ilvl="2" w:tplc="9836FD92">
      <w:numFmt w:val="bullet"/>
      <w:lvlText w:val="•"/>
      <w:lvlJc w:val="left"/>
      <w:pPr>
        <w:tabs>
          <w:tab w:val="num" w:pos="2160"/>
        </w:tabs>
        <w:ind w:left="2160" w:hanging="360"/>
      </w:pPr>
      <w:rPr>
        <w:rFonts w:ascii="Arial" w:hAnsi="Arial" w:hint="default"/>
      </w:rPr>
    </w:lvl>
    <w:lvl w:ilvl="3" w:tplc="74E2712A" w:tentative="1">
      <w:start w:val="1"/>
      <w:numFmt w:val="bullet"/>
      <w:lvlText w:val="•"/>
      <w:lvlJc w:val="left"/>
      <w:pPr>
        <w:tabs>
          <w:tab w:val="num" w:pos="2880"/>
        </w:tabs>
        <w:ind w:left="2880" w:hanging="360"/>
      </w:pPr>
      <w:rPr>
        <w:rFonts w:ascii="Arial" w:hAnsi="Arial" w:hint="default"/>
      </w:rPr>
    </w:lvl>
    <w:lvl w:ilvl="4" w:tplc="C0DE9A3C" w:tentative="1">
      <w:start w:val="1"/>
      <w:numFmt w:val="bullet"/>
      <w:lvlText w:val="•"/>
      <w:lvlJc w:val="left"/>
      <w:pPr>
        <w:tabs>
          <w:tab w:val="num" w:pos="3600"/>
        </w:tabs>
        <w:ind w:left="3600" w:hanging="360"/>
      </w:pPr>
      <w:rPr>
        <w:rFonts w:ascii="Arial" w:hAnsi="Arial" w:hint="default"/>
      </w:rPr>
    </w:lvl>
    <w:lvl w:ilvl="5" w:tplc="9B487DDC" w:tentative="1">
      <w:start w:val="1"/>
      <w:numFmt w:val="bullet"/>
      <w:lvlText w:val="•"/>
      <w:lvlJc w:val="left"/>
      <w:pPr>
        <w:tabs>
          <w:tab w:val="num" w:pos="4320"/>
        </w:tabs>
        <w:ind w:left="4320" w:hanging="360"/>
      </w:pPr>
      <w:rPr>
        <w:rFonts w:ascii="Arial" w:hAnsi="Arial" w:hint="default"/>
      </w:rPr>
    </w:lvl>
    <w:lvl w:ilvl="6" w:tplc="D8FCC37E" w:tentative="1">
      <w:start w:val="1"/>
      <w:numFmt w:val="bullet"/>
      <w:lvlText w:val="•"/>
      <w:lvlJc w:val="left"/>
      <w:pPr>
        <w:tabs>
          <w:tab w:val="num" w:pos="5040"/>
        </w:tabs>
        <w:ind w:left="5040" w:hanging="360"/>
      </w:pPr>
      <w:rPr>
        <w:rFonts w:ascii="Arial" w:hAnsi="Arial" w:hint="default"/>
      </w:rPr>
    </w:lvl>
    <w:lvl w:ilvl="7" w:tplc="54000B86" w:tentative="1">
      <w:start w:val="1"/>
      <w:numFmt w:val="bullet"/>
      <w:lvlText w:val="•"/>
      <w:lvlJc w:val="left"/>
      <w:pPr>
        <w:tabs>
          <w:tab w:val="num" w:pos="5760"/>
        </w:tabs>
        <w:ind w:left="5760" w:hanging="360"/>
      </w:pPr>
      <w:rPr>
        <w:rFonts w:ascii="Arial" w:hAnsi="Arial" w:hint="default"/>
      </w:rPr>
    </w:lvl>
    <w:lvl w:ilvl="8" w:tplc="5CCA46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AD73CB"/>
    <w:multiLevelType w:val="hybridMultilevel"/>
    <w:tmpl w:val="2E54AD6C"/>
    <w:lvl w:ilvl="0" w:tplc="26B422A6">
      <w:start w:val="1"/>
      <w:numFmt w:val="bullet"/>
      <w:lvlText w:val="•"/>
      <w:lvlJc w:val="left"/>
      <w:pPr>
        <w:tabs>
          <w:tab w:val="num" w:pos="720"/>
        </w:tabs>
        <w:ind w:left="720" w:hanging="360"/>
      </w:pPr>
      <w:rPr>
        <w:rFonts w:ascii="Arial" w:hAnsi="Arial" w:hint="default"/>
      </w:rPr>
    </w:lvl>
    <w:lvl w:ilvl="1" w:tplc="92A8A754">
      <w:numFmt w:val="bullet"/>
      <w:lvlText w:val="•"/>
      <w:lvlJc w:val="left"/>
      <w:pPr>
        <w:tabs>
          <w:tab w:val="num" w:pos="1440"/>
        </w:tabs>
        <w:ind w:left="1440" w:hanging="360"/>
      </w:pPr>
      <w:rPr>
        <w:rFonts w:ascii="Arial" w:hAnsi="Arial" w:hint="default"/>
      </w:rPr>
    </w:lvl>
    <w:lvl w:ilvl="2" w:tplc="BDD2D1B4">
      <w:numFmt w:val="bullet"/>
      <w:lvlText w:val="•"/>
      <w:lvlJc w:val="left"/>
      <w:pPr>
        <w:tabs>
          <w:tab w:val="num" w:pos="2160"/>
        </w:tabs>
        <w:ind w:left="2160" w:hanging="360"/>
      </w:pPr>
      <w:rPr>
        <w:rFonts w:ascii="Arial" w:hAnsi="Arial" w:hint="default"/>
      </w:rPr>
    </w:lvl>
    <w:lvl w:ilvl="3" w:tplc="77F8CAEE" w:tentative="1">
      <w:start w:val="1"/>
      <w:numFmt w:val="bullet"/>
      <w:lvlText w:val="•"/>
      <w:lvlJc w:val="left"/>
      <w:pPr>
        <w:tabs>
          <w:tab w:val="num" w:pos="2880"/>
        </w:tabs>
        <w:ind w:left="2880" w:hanging="360"/>
      </w:pPr>
      <w:rPr>
        <w:rFonts w:ascii="Arial" w:hAnsi="Arial" w:hint="default"/>
      </w:rPr>
    </w:lvl>
    <w:lvl w:ilvl="4" w:tplc="C7A69DD2" w:tentative="1">
      <w:start w:val="1"/>
      <w:numFmt w:val="bullet"/>
      <w:lvlText w:val="•"/>
      <w:lvlJc w:val="left"/>
      <w:pPr>
        <w:tabs>
          <w:tab w:val="num" w:pos="3600"/>
        </w:tabs>
        <w:ind w:left="3600" w:hanging="360"/>
      </w:pPr>
      <w:rPr>
        <w:rFonts w:ascii="Arial" w:hAnsi="Arial" w:hint="default"/>
      </w:rPr>
    </w:lvl>
    <w:lvl w:ilvl="5" w:tplc="2E30492A" w:tentative="1">
      <w:start w:val="1"/>
      <w:numFmt w:val="bullet"/>
      <w:lvlText w:val="•"/>
      <w:lvlJc w:val="left"/>
      <w:pPr>
        <w:tabs>
          <w:tab w:val="num" w:pos="4320"/>
        </w:tabs>
        <w:ind w:left="4320" w:hanging="360"/>
      </w:pPr>
      <w:rPr>
        <w:rFonts w:ascii="Arial" w:hAnsi="Arial" w:hint="default"/>
      </w:rPr>
    </w:lvl>
    <w:lvl w:ilvl="6" w:tplc="2E62AF3C" w:tentative="1">
      <w:start w:val="1"/>
      <w:numFmt w:val="bullet"/>
      <w:lvlText w:val="•"/>
      <w:lvlJc w:val="left"/>
      <w:pPr>
        <w:tabs>
          <w:tab w:val="num" w:pos="5040"/>
        </w:tabs>
        <w:ind w:left="5040" w:hanging="360"/>
      </w:pPr>
      <w:rPr>
        <w:rFonts w:ascii="Arial" w:hAnsi="Arial" w:hint="default"/>
      </w:rPr>
    </w:lvl>
    <w:lvl w:ilvl="7" w:tplc="157EC10C" w:tentative="1">
      <w:start w:val="1"/>
      <w:numFmt w:val="bullet"/>
      <w:lvlText w:val="•"/>
      <w:lvlJc w:val="left"/>
      <w:pPr>
        <w:tabs>
          <w:tab w:val="num" w:pos="5760"/>
        </w:tabs>
        <w:ind w:left="5760" w:hanging="360"/>
      </w:pPr>
      <w:rPr>
        <w:rFonts w:ascii="Arial" w:hAnsi="Arial" w:hint="default"/>
      </w:rPr>
    </w:lvl>
    <w:lvl w:ilvl="8" w:tplc="5C2695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B46EA3"/>
    <w:multiLevelType w:val="hybridMultilevel"/>
    <w:tmpl w:val="687482AC"/>
    <w:lvl w:ilvl="0" w:tplc="7EA4DEBC">
      <w:start w:val="1"/>
      <w:numFmt w:val="bullet"/>
      <w:lvlText w:val="•"/>
      <w:lvlJc w:val="left"/>
      <w:pPr>
        <w:tabs>
          <w:tab w:val="num" w:pos="720"/>
        </w:tabs>
        <w:ind w:left="720" w:hanging="360"/>
      </w:pPr>
      <w:rPr>
        <w:rFonts w:ascii="Arial" w:hAnsi="Arial" w:hint="default"/>
      </w:rPr>
    </w:lvl>
    <w:lvl w:ilvl="1" w:tplc="5D2492F6">
      <w:numFmt w:val="bullet"/>
      <w:lvlText w:val="•"/>
      <w:lvlJc w:val="left"/>
      <w:pPr>
        <w:tabs>
          <w:tab w:val="num" w:pos="1440"/>
        </w:tabs>
        <w:ind w:left="1440" w:hanging="360"/>
      </w:pPr>
      <w:rPr>
        <w:rFonts w:ascii="Arial" w:hAnsi="Arial" w:hint="default"/>
      </w:rPr>
    </w:lvl>
    <w:lvl w:ilvl="2" w:tplc="957884D2">
      <w:numFmt w:val="bullet"/>
      <w:lvlText w:val="•"/>
      <w:lvlJc w:val="left"/>
      <w:pPr>
        <w:tabs>
          <w:tab w:val="num" w:pos="2160"/>
        </w:tabs>
        <w:ind w:left="2160" w:hanging="360"/>
      </w:pPr>
      <w:rPr>
        <w:rFonts w:ascii="Arial" w:hAnsi="Arial" w:hint="default"/>
      </w:rPr>
    </w:lvl>
    <w:lvl w:ilvl="3" w:tplc="E176EB76" w:tentative="1">
      <w:start w:val="1"/>
      <w:numFmt w:val="bullet"/>
      <w:lvlText w:val="•"/>
      <w:lvlJc w:val="left"/>
      <w:pPr>
        <w:tabs>
          <w:tab w:val="num" w:pos="2880"/>
        </w:tabs>
        <w:ind w:left="2880" w:hanging="360"/>
      </w:pPr>
      <w:rPr>
        <w:rFonts w:ascii="Arial" w:hAnsi="Arial" w:hint="default"/>
      </w:rPr>
    </w:lvl>
    <w:lvl w:ilvl="4" w:tplc="AD66BC26" w:tentative="1">
      <w:start w:val="1"/>
      <w:numFmt w:val="bullet"/>
      <w:lvlText w:val="•"/>
      <w:lvlJc w:val="left"/>
      <w:pPr>
        <w:tabs>
          <w:tab w:val="num" w:pos="3600"/>
        </w:tabs>
        <w:ind w:left="3600" w:hanging="360"/>
      </w:pPr>
      <w:rPr>
        <w:rFonts w:ascii="Arial" w:hAnsi="Arial" w:hint="default"/>
      </w:rPr>
    </w:lvl>
    <w:lvl w:ilvl="5" w:tplc="84FC4F72" w:tentative="1">
      <w:start w:val="1"/>
      <w:numFmt w:val="bullet"/>
      <w:lvlText w:val="•"/>
      <w:lvlJc w:val="left"/>
      <w:pPr>
        <w:tabs>
          <w:tab w:val="num" w:pos="4320"/>
        </w:tabs>
        <w:ind w:left="4320" w:hanging="360"/>
      </w:pPr>
      <w:rPr>
        <w:rFonts w:ascii="Arial" w:hAnsi="Arial" w:hint="default"/>
      </w:rPr>
    </w:lvl>
    <w:lvl w:ilvl="6" w:tplc="5762C23E" w:tentative="1">
      <w:start w:val="1"/>
      <w:numFmt w:val="bullet"/>
      <w:lvlText w:val="•"/>
      <w:lvlJc w:val="left"/>
      <w:pPr>
        <w:tabs>
          <w:tab w:val="num" w:pos="5040"/>
        </w:tabs>
        <w:ind w:left="5040" w:hanging="360"/>
      </w:pPr>
      <w:rPr>
        <w:rFonts w:ascii="Arial" w:hAnsi="Arial" w:hint="default"/>
      </w:rPr>
    </w:lvl>
    <w:lvl w:ilvl="7" w:tplc="3948F4D2" w:tentative="1">
      <w:start w:val="1"/>
      <w:numFmt w:val="bullet"/>
      <w:lvlText w:val="•"/>
      <w:lvlJc w:val="left"/>
      <w:pPr>
        <w:tabs>
          <w:tab w:val="num" w:pos="5760"/>
        </w:tabs>
        <w:ind w:left="5760" w:hanging="360"/>
      </w:pPr>
      <w:rPr>
        <w:rFonts w:ascii="Arial" w:hAnsi="Arial" w:hint="default"/>
      </w:rPr>
    </w:lvl>
    <w:lvl w:ilvl="8" w:tplc="B8122A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B4226D"/>
    <w:multiLevelType w:val="hybridMultilevel"/>
    <w:tmpl w:val="B7DA9C52"/>
    <w:lvl w:ilvl="0" w:tplc="7FEAA8B6">
      <w:start w:val="1"/>
      <w:numFmt w:val="bullet"/>
      <w:lvlText w:val="•"/>
      <w:lvlJc w:val="left"/>
      <w:pPr>
        <w:tabs>
          <w:tab w:val="num" w:pos="720"/>
        </w:tabs>
        <w:ind w:left="720" w:hanging="360"/>
      </w:pPr>
      <w:rPr>
        <w:rFonts w:ascii="Arial" w:hAnsi="Arial" w:hint="default"/>
      </w:rPr>
    </w:lvl>
    <w:lvl w:ilvl="1" w:tplc="C756B700">
      <w:numFmt w:val="bullet"/>
      <w:lvlText w:val="•"/>
      <w:lvlJc w:val="left"/>
      <w:pPr>
        <w:tabs>
          <w:tab w:val="num" w:pos="1440"/>
        </w:tabs>
        <w:ind w:left="1440" w:hanging="360"/>
      </w:pPr>
      <w:rPr>
        <w:rFonts w:ascii="Arial" w:hAnsi="Arial" w:hint="default"/>
      </w:rPr>
    </w:lvl>
    <w:lvl w:ilvl="2" w:tplc="0F48A06C">
      <w:numFmt w:val="bullet"/>
      <w:lvlText w:val="•"/>
      <w:lvlJc w:val="left"/>
      <w:pPr>
        <w:tabs>
          <w:tab w:val="num" w:pos="2160"/>
        </w:tabs>
        <w:ind w:left="2160" w:hanging="360"/>
      </w:pPr>
      <w:rPr>
        <w:rFonts w:ascii="Arial" w:hAnsi="Arial" w:hint="default"/>
      </w:rPr>
    </w:lvl>
    <w:lvl w:ilvl="3" w:tplc="D00005B8" w:tentative="1">
      <w:start w:val="1"/>
      <w:numFmt w:val="bullet"/>
      <w:lvlText w:val="•"/>
      <w:lvlJc w:val="left"/>
      <w:pPr>
        <w:tabs>
          <w:tab w:val="num" w:pos="2880"/>
        </w:tabs>
        <w:ind w:left="2880" w:hanging="360"/>
      </w:pPr>
      <w:rPr>
        <w:rFonts w:ascii="Arial" w:hAnsi="Arial" w:hint="default"/>
      </w:rPr>
    </w:lvl>
    <w:lvl w:ilvl="4" w:tplc="DABA9470" w:tentative="1">
      <w:start w:val="1"/>
      <w:numFmt w:val="bullet"/>
      <w:lvlText w:val="•"/>
      <w:lvlJc w:val="left"/>
      <w:pPr>
        <w:tabs>
          <w:tab w:val="num" w:pos="3600"/>
        </w:tabs>
        <w:ind w:left="3600" w:hanging="360"/>
      </w:pPr>
      <w:rPr>
        <w:rFonts w:ascii="Arial" w:hAnsi="Arial" w:hint="default"/>
      </w:rPr>
    </w:lvl>
    <w:lvl w:ilvl="5" w:tplc="F72A9DC4" w:tentative="1">
      <w:start w:val="1"/>
      <w:numFmt w:val="bullet"/>
      <w:lvlText w:val="•"/>
      <w:lvlJc w:val="left"/>
      <w:pPr>
        <w:tabs>
          <w:tab w:val="num" w:pos="4320"/>
        </w:tabs>
        <w:ind w:left="4320" w:hanging="360"/>
      </w:pPr>
      <w:rPr>
        <w:rFonts w:ascii="Arial" w:hAnsi="Arial" w:hint="default"/>
      </w:rPr>
    </w:lvl>
    <w:lvl w:ilvl="6" w:tplc="05CCA89A" w:tentative="1">
      <w:start w:val="1"/>
      <w:numFmt w:val="bullet"/>
      <w:lvlText w:val="•"/>
      <w:lvlJc w:val="left"/>
      <w:pPr>
        <w:tabs>
          <w:tab w:val="num" w:pos="5040"/>
        </w:tabs>
        <w:ind w:left="5040" w:hanging="360"/>
      </w:pPr>
      <w:rPr>
        <w:rFonts w:ascii="Arial" w:hAnsi="Arial" w:hint="default"/>
      </w:rPr>
    </w:lvl>
    <w:lvl w:ilvl="7" w:tplc="C5A00858" w:tentative="1">
      <w:start w:val="1"/>
      <w:numFmt w:val="bullet"/>
      <w:lvlText w:val="•"/>
      <w:lvlJc w:val="left"/>
      <w:pPr>
        <w:tabs>
          <w:tab w:val="num" w:pos="5760"/>
        </w:tabs>
        <w:ind w:left="5760" w:hanging="360"/>
      </w:pPr>
      <w:rPr>
        <w:rFonts w:ascii="Arial" w:hAnsi="Arial" w:hint="default"/>
      </w:rPr>
    </w:lvl>
    <w:lvl w:ilvl="8" w:tplc="991C32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ABC595F"/>
    <w:multiLevelType w:val="hybridMultilevel"/>
    <w:tmpl w:val="9B465D9A"/>
    <w:lvl w:ilvl="0" w:tplc="3E26880C">
      <w:start w:val="1"/>
      <w:numFmt w:val="bullet"/>
      <w:lvlText w:val="•"/>
      <w:lvlJc w:val="left"/>
      <w:pPr>
        <w:tabs>
          <w:tab w:val="num" w:pos="720"/>
        </w:tabs>
        <w:ind w:left="720" w:hanging="360"/>
      </w:pPr>
      <w:rPr>
        <w:rFonts w:ascii="Arial" w:hAnsi="Arial" w:hint="default"/>
      </w:rPr>
    </w:lvl>
    <w:lvl w:ilvl="1" w:tplc="DA5A47CA">
      <w:numFmt w:val="bullet"/>
      <w:lvlText w:val="•"/>
      <w:lvlJc w:val="left"/>
      <w:pPr>
        <w:tabs>
          <w:tab w:val="num" w:pos="1440"/>
        </w:tabs>
        <w:ind w:left="1440" w:hanging="360"/>
      </w:pPr>
      <w:rPr>
        <w:rFonts w:ascii="Arial" w:hAnsi="Arial" w:hint="default"/>
      </w:rPr>
    </w:lvl>
    <w:lvl w:ilvl="2" w:tplc="A1142E2C">
      <w:numFmt w:val="bullet"/>
      <w:lvlText w:val="•"/>
      <w:lvlJc w:val="left"/>
      <w:pPr>
        <w:tabs>
          <w:tab w:val="num" w:pos="2160"/>
        </w:tabs>
        <w:ind w:left="2160" w:hanging="360"/>
      </w:pPr>
      <w:rPr>
        <w:rFonts w:ascii="Arial" w:hAnsi="Arial" w:hint="default"/>
      </w:rPr>
    </w:lvl>
    <w:lvl w:ilvl="3" w:tplc="925C5B86" w:tentative="1">
      <w:start w:val="1"/>
      <w:numFmt w:val="bullet"/>
      <w:lvlText w:val="•"/>
      <w:lvlJc w:val="left"/>
      <w:pPr>
        <w:tabs>
          <w:tab w:val="num" w:pos="2880"/>
        </w:tabs>
        <w:ind w:left="2880" w:hanging="360"/>
      </w:pPr>
      <w:rPr>
        <w:rFonts w:ascii="Arial" w:hAnsi="Arial" w:hint="default"/>
      </w:rPr>
    </w:lvl>
    <w:lvl w:ilvl="4" w:tplc="B010D8A0" w:tentative="1">
      <w:start w:val="1"/>
      <w:numFmt w:val="bullet"/>
      <w:lvlText w:val="•"/>
      <w:lvlJc w:val="left"/>
      <w:pPr>
        <w:tabs>
          <w:tab w:val="num" w:pos="3600"/>
        </w:tabs>
        <w:ind w:left="3600" w:hanging="360"/>
      </w:pPr>
      <w:rPr>
        <w:rFonts w:ascii="Arial" w:hAnsi="Arial" w:hint="default"/>
      </w:rPr>
    </w:lvl>
    <w:lvl w:ilvl="5" w:tplc="1AE89B2E" w:tentative="1">
      <w:start w:val="1"/>
      <w:numFmt w:val="bullet"/>
      <w:lvlText w:val="•"/>
      <w:lvlJc w:val="left"/>
      <w:pPr>
        <w:tabs>
          <w:tab w:val="num" w:pos="4320"/>
        </w:tabs>
        <w:ind w:left="4320" w:hanging="360"/>
      </w:pPr>
      <w:rPr>
        <w:rFonts w:ascii="Arial" w:hAnsi="Arial" w:hint="default"/>
      </w:rPr>
    </w:lvl>
    <w:lvl w:ilvl="6" w:tplc="B0C86FA4" w:tentative="1">
      <w:start w:val="1"/>
      <w:numFmt w:val="bullet"/>
      <w:lvlText w:val="•"/>
      <w:lvlJc w:val="left"/>
      <w:pPr>
        <w:tabs>
          <w:tab w:val="num" w:pos="5040"/>
        </w:tabs>
        <w:ind w:left="5040" w:hanging="360"/>
      </w:pPr>
      <w:rPr>
        <w:rFonts w:ascii="Arial" w:hAnsi="Arial" w:hint="default"/>
      </w:rPr>
    </w:lvl>
    <w:lvl w:ilvl="7" w:tplc="7ACC54FC" w:tentative="1">
      <w:start w:val="1"/>
      <w:numFmt w:val="bullet"/>
      <w:lvlText w:val="•"/>
      <w:lvlJc w:val="left"/>
      <w:pPr>
        <w:tabs>
          <w:tab w:val="num" w:pos="5760"/>
        </w:tabs>
        <w:ind w:left="5760" w:hanging="360"/>
      </w:pPr>
      <w:rPr>
        <w:rFonts w:ascii="Arial" w:hAnsi="Arial" w:hint="default"/>
      </w:rPr>
    </w:lvl>
    <w:lvl w:ilvl="8" w:tplc="988217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045EED"/>
    <w:multiLevelType w:val="hybridMultilevel"/>
    <w:tmpl w:val="FB8A70EE"/>
    <w:lvl w:ilvl="0" w:tplc="ECD8B458">
      <w:start w:val="1"/>
      <w:numFmt w:val="upperLetter"/>
      <w:lvlText w:val="%1."/>
      <w:lvlJc w:val="left"/>
      <w:pPr>
        <w:tabs>
          <w:tab w:val="num" w:pos="720"/>
        </w:tabs>
        <w:ind w:left="720" w:hanging="360"/>
      </w:pPr>
    </w:lvl>
    <w:lvl w:ilvl="1" w:tplc="365E1982" w:tentative="1">
      <w:start w:val="1"/>
      <w:numFmt w:val="upperLetter"/>
      <w:lvlText w:val="%2."/>
      <w:lvlJc w:val="left"/>
      <w:pPr>
        <w:tabs>
          <w:tab w:val="num" w:pos="1440"/>
        </w:tabs>
        <w:ind w:left="1440" w:hanging="360"/>
      </w:pPr>
    </w:lvl>
    <w:lvl w:ilvl="2" w:tplc="03E828EE" w:tentative="1">
      <w:start w:val="1"/>
      <w:numFmt w:val="upperLetter"/>
      <w:lvlText w:val="%3."/>
      <w:lvlJc w:val="left"/>
      <w:pPr>
        <w:tabs>
          <w:tab w:val="num" w:pos="2160"/>
        </w:tabs>
        <w:ind w:left="2160" w:hanging="360"/>
      </w:pPr>
    </w:lvl>
    <w:lvl w:ilvl="3" w:tplc="91D63A9C" w:tentative="1">
      <w:start w:val="1"/>
      <w:numFmt w:val="upperLetter"/>
      <w:lvlText w:val="%4."/>
      <w:lvlJc w:val="left"/>
      <w:pPr>
        <w:tabs>
          <w:tab w:val="num" w:pos="2880"/>
        </w:tabs>
        <w:ind w:left="2880" w:hanging="360"/>
      </w:pPr>
    </w:lvl>
    <w:lvl w:ilvl="4" w:tplc="04D6C7A0" w:tentative="1">
      <w:start w:val="1"/>
      <w:numFmt w:val="upperLetter"/>
      <w:lvlText w:val="%5."/>
      <w:lvlJc w:val="left"/>
      <w:pPr>
        <w:tabs>
          <w:tab w:val="num" w:pos="3600"/>
        </w:tabs>
        <w:ind w:left="3600" w:hanging="360"/>
      </w:pPr>
    </w:lvl>
    <w:lvl w:ilvl="5" w:tplc="F580DD5E" w:tentative="1">
      <w:start w:val="1"/>
      <w:numFmt w:val="upperLetter"/>
      <w:lvlText w:val="%6."/>
      <w:lvlJc w:val="left"/>
      <w:pPr>
        <w:tabs>
          <w:tab w:val="num" w:pos="4320"/>
        </w:tabs>
        <w:ind w:left="4320" w:hanging="360"/>
      </w:pPr>
    </w:lvl>
    <w:lvl w:ilvl="6" w:tplc="0E867414" w:tentative="1">
      <w:start w:val="1"/>
      <w:numFmt w:val="upperLetter"/>
      <w:lvlText w:val="%7."/>
      <w:lvlJc w:val="left"/>
      <w:pPr>
        <w:tabs>
          <w:tab w:val="num" w:pos="5040"/>
        </w:tabs>
        <w:ind w:left="5040" w:hanging="360"/>
      </w:pPr>
    </w:lvl>
    <w:lvl w:ilvl="7" w:tplc="83D8745C" w:tentative="1">
      <w:start w:val="1"/>
      <w:numFmt w:val="upperLetter"/>
      <w:lvlText w:val="%8."/>
      <w:lvlJc w:val="left"/>
      <w:pPr>
        <w:tabs>
          <w:tab w:val="num" w:pos="5760"/>
        </w:tabs>
        <w:ind w:left="5760" w:hanging="360"/>
      </w:pPr>
    </w:lvl>
    <w:lvl w:ilvl="8" w:tplc="65CA8E32" w:tentative="1">
      <w:start w:val="1"/>
      <w:numFmt w:val="upperLetter"/>
      <w:lvlText w:val="%9."/>
      <w:lvlJc w:val="left"/>
      <w:pPr>
        <w:tabs>
          <w:tab w:val="num" w:pos="6480"/>
        </w:tabs>
        <w:ind w:left="6480" w:hanging="360"/>
      </w:pPr>
    </w:lvl>
  </w:abstractNum>
  <w:abstractNum w:abstractNumId="28" w15:restartNumberingAfterBreak="0">
    <w:nsid w:val="7EDC128E"/>
    <w:multiLevelType w:val="hybridMultilevel"/>
    <w:tmpl w:val="FF3C5294"/>
    <w:lvl w:ilvl="0" w:tplc="51E056B0">
      <w:start w:val="1"/>
      <w:numFmt w:val="bullet"/>
      <w:lvlText w:val="•"/>
      <w:lvlJc w:val="left"/>
      <w:pPr>
        <w:tabs>
          <w:tab w:val="num" w:pos="720"/>
        </w:tabs>
        <w:ind w:left="720" w:hanging="360"/>
      </w:pPr>
      <w:rPr>
        <w:rFonts w:ascii="Arial" w:hAnsi="Arial" w:hint="default"/>
      </w:rPr>
    </w:lvl>
    <w:lvl w:ilvl="1" w:tplc="0C1AB83A">
      <w:start w:val="1"/>
      <w:numFmt w:val="bullet"/>
      <w:lvlText w:val="•"/>
      <w:lvlJc w:val="left"/>
      <w:pPr>
        <w:tabs>
          <w:tab w:val="num" w:pos="1440"/>
        </w:tabs>
        <w:ind w:left="1440" w:hanging="360"/>
      </w:pPr>
      <w:rPr>
        <w:rFonts w:ascii="Arial" w:hAnsi="Arial" w:hint="default"/>
      </w:rPr>
    </w:lvl>
    <w:lvl w:ilvl="2" w:tplc="18943F42" w:tentative="1">
      <w:start w:val="1"/>
      <w:numFmt w:val="bullet"/>
      <w:lvlText w:val="•"/>
      <w:lvlJc w:val="left"/>
      <w:pPr>
        <w:tabs>
          <w:tab w:val="num" w:pos="2160"/>
        </w:tabs>
        <w:ind w:left="2160" w:hanging="360"/>
      </w:pPr>
      <w:rPr>
        <w:rFonts w:ascii="Arial" w:hAnsi="Arial" w:hint="default"/>
      </w:rPr>
    </w:lvl>
    <w:lvl w:ilvl="3" w:tplc="4BCEB09C" w:tentative="1">
      <w:start w:val="1"/>
      <w:numFmt w:val="bullet"/>
      <w:lvlText w:val="•"/>
      <w:lvlJc w:val="left"/>
      <w:pPr>
        <w:tabs>
          <w:tab w:val="num" w:pos="2880"/>
        </w:tabs>
        <w:ind w:left="2880" w:hanging="360"/>
      </w:pPr>
      <w:rPr>
        <w:rFonts w:ascii="Arial" w:hAnsi="Arial" w:hint="default"/>
      </w:rPr>
    </w:lvl>
    <w:lvl w:ilvl="4" w:tplc="CD9A1A5A" w:tentative="1">
      <w:start w:val="1"/>
      <w:numFmt w:val="bullet"/>
      <w:lvlText w:val="•"/>
      <w:lvlJc w:val="left"/>
      <w:pPr>
        <w:tabs>
          <w:tab w:val="num" w:pos="3600"/>
        </w:tabs>
        <w:ind w:left="3600" w:hanging="360"/>
      </w:pPr>
      <w:rPr>
        <w:rFonts w:ascii="Arial" w:hAnsi="Arial" w:hint="default"/>
      </w:rPr>
    </w:lvl>
    <w:lvl w:ilvl="5" w:tplc="6046D8BC" w:tentative="1">
      <w:start w:val="1"/>
      <w:numFmt w:val="bullet"/>
      <w:lvlText w:val="•"/>
      <w:lvlJc w:val="left"/>
      <w:pPr>
        <w:tabs>
          <w:tab w:val="num" w:pos="4320"/>
        </w:tabs>
        <w:ind w:left="4320" w:hanging="360"/>
      </w:pPr>
      <w:rPr>
        <w:rFonts w:ascii="Arial" w:hAnsi="Arial" w:hint="default"/>
      </w:rPr>
    </w:lvl>
    <w:lvl w:ilvl="6" w:tplc="64C436B0" w:tentative="1">
      <w:start w:val="1"/>
      <w:numFmt w:val="bullet"/>
      <w:lvlText w:val="•"/>
      <w:lvlJc w:val="left"/>
      <w:pPr>
        <w:tabs>
          <w:tab w:val="num" w:pos="5040"/>
        </w:tabs>
        <w:ind w:left="5040" w:hanging="360"/>
      </w:pPr>
      <w:rPr>
        <w:rFonts w:ascii="Arial" w:hAnsi="Arial" w:hint="default"/>
      </w:rPr>
    </w:lvl>
    <w:lvl w:ilvl="7" w:tplc="48B2641A" w:tentative="1">
      <w:start w:val="1"/>
      <w:numFmt w:val="bullet"/>
      <w:lvlText w:val="•"/>
      <w:lvlJc w:val="left"/>
      <w:pPr>
        <w:tabs>
          <w:tab w:val="num" w:pos="5760"/>
        </w:tabs>
        <w:ind w:left="5760" w:hanging="360"/>
      </w:pPr>
      <w:rPr>
        <w:rFonts w:ascii="Arial" w:hAnsi="Arial" w:hint="default"/>
      </w:rPr>
    </w:lvl>
    <w:lvl w:ilvl="8" w:tplc="A4FAAC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FC590C"/>
    <w:multiLevelType w:val="hybridMultilevel"/>
    <w:tmpl w:val="F20EB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28"/>
  </w:num>
  <w:num w:numId="4">
    <w:abstractNumId w:val="9"/>
  </w:num>
  <w:num w:numId="5">
    <w:abstractNumId w:val="13"/>
  </w:num>
  <w:num w:numId="6">
    <w:abstractNumId w:val="2"/>
  </w:num>
  <w:num w:numId="7">
    <w:abstractNumId w:val="8"/>
  </w:num>
  <w:num w:numId="8">
    <w:abstractNumId w:val="27"/>
  </w:num>
  <w:num w:numId="9">
    <w:abstractNumId w:val="6"/>
  </w:num>
  <w:num w:numId="10">
    <w:abstractNumId w:val="26"/>
  </w:num>
  <w:num w:numId="11">
    <w:abstractNumId w:val="7"/>
  </w:num>
  <w:num w:numId="12">
    <w:abstractNumId w:val="24"/>
  </w:num>
  <w:num w:numId="13">
    <w:abstractNumId w:val="17"/>
  </w:num>
  <w:num w:numId="14">
    <w:abstractNumId w:val="22"/>
  </w:num>
  <w:num w:numId="15">
    <w:abstractNumId w:val="5"/>
  </w:num>
  <w:num w:numId="16">
    <w:abstractNumId w:val="20"/>
  </w:num>
  <w:num w:numId="17">
    <w:abstractNumId w:val="1"/>
  </w:num>
  <w:num w:numId="18">
    <w:abstractNumId w:val="18"/>
  </w:num>
  <w:num w:numId="19">
    <w:abstractNumId w:val="3"/>
  </w:num>
  <w:num w:numId="20">
    <w:abstractNumId w:val="11"/>
  </w:num>
  <w:num w:numId="21">
    <w:abstractNumId w:val="0"/>
  </w:num>
  <w:num w:numId="22">
    <w:abstractNumId w:val="10"/>
  </w:num>
  <w:num w:numId="23">
    <w:abstractNumId w:val="23"/>
  </w:num>
  <w:num w:numId="24">
    <w:abstractNumId w:val="14"/>
  </w:num>
  <w:num w:numId="25">
    <w:abstractNumId w:val="19"/>
  </w:num>
  <w:num w:numId="26">
    <w:abstractNumId w:val="25"/>
  </w:num>
  <w:num w:numId="27">
    <w:abstractNumId w:val="15"/>
  </w:num>
  <w:num w:numId="28">
    <w:abstractNumId w:val="12"/>
  </w:num>
  <w:num w:numId="29">
    <w:abstractNumId w:val="21"/>
  </w:num>
  <w:num w:numId="3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5F0"/>
    <w:rsid w:val="0000123F"/>
    <w:rsid w:val="000016A3"/>
    <w:rsid w:val="000017B7"/>
    <w:rsid w:val="000020C4"/>
    <w:rsid w:val="00002C1C"/>
    <w:rsid w:val="00002C4E"/>
    <w:rsid w:val="000034BD"/>
    <w:rsid w:val="00003629"/>
    <w:rsid w:val="0000391C"/>
    <w:rsid w:val="00003CEF"/>
    <w:rsid w:val="00004397"/>
    <w:rsid w:val="000044B6"/>
    <w:rsid w:val="00005F30"/>
    <w:rsid w:val="000062C9"/>
    <w:rsid w:val="0001019D"/>
    <w:rsid w:val="00011030"/>
    <w:rsid w:val="000113DE"/>
    <w:rsid w:val="00011DD1"/>
    <w:rsid w:val="000128E0"/>
    <w:rsid w:val="00012979"/>
    <w:rsid w:val="000131C2"/>
    <w:rsid w:val="000131DC"/>
    <w:rsid w:val="00013ABF"/>
    <w:rsid w:val="00013BE2"/>
    <w:rsid w:val="00014348"/>
    <w:rsid w:val="00014E48"/>
    <w:rsid w:val="00015E5C"/>
    <w:rsid w:val="00016192"/>
    <w:rsid w:val="00016FA1"/>
    <w:rsid w:val="000172EB"/>
    <w:rsid w:val="00017465"/>
    <w:rsid w:val="0002011E"/>
    <w:rsid w:val="00020295"/>
    <w:rsid w:val="0002076E"/>
    <w:rsid w:val="000211BE"/>
    <w:rsid w:val="00021B9A"/>
    <w:rsid w:val="0002210B"/>
    <w:rsid w:val="00022578"/>
    <w:rsid w:val="000226F0"/>
    <w:rsid w:val="00022CAA"/>
    <w:rsid w:val="0002383A"/>
    <w:rsid w:val="00023DEE"/>
    <w:rsid w:val="00024709"/>
    <w:rsid w:val="00024726"/>
    <w:rsid w:val="000251FC"/>
    <w:rsid w:val="000254F6"/>
    <w:rsid w:val="000257CF"/>
    <w:rsid w:val="00025846"/>
    <w:rsid w:val="00025F75"/>
    <w:rsid w:val="00026553"/>
    <w:rsid w:val="0002730C"/>
    <w:rsid w:val="000304D6"/>
    <w:rsid w:val="0003146B"/>
    <w:rsid w:val="00031D0D"/>
    <w:rsid w:val="0003266C"/>
    <w:rsid w:val="0003289C"/>
    <w:rsid w:val="0003320B"/>
    <w:rsid w:val="00033D76"/>
    <w:rsid w:val="0003562E"/>
    <w:rsid w:val="00035E5E"/>
    <w:rsid w:val="000367B6"/>
    <w:rsid w:val="00036908"/>
    <w:rsid w:val="00036D3A"/>
    <w:rsid w:val="00037303"/>
    <w:rsid w:val="0003785B"/>
    <w:rsid w:val="00037F18"/>
    <w:rsid w:val="00040E42"/>
    <w:rsid w:val="00040EA3"/>
    <w:rsid w:val="00041640"/>
    <w:rsid w:val="00042AEE"/>
    <w:rsid w:val="00042CB4"/>
    <w:rsid w:val="000432AA"/>
    <w:rsid w:val="0004367A"/>
    <w:rsid w:val="000439E8"/>
    <w:rsid w:val="00043F73"/>
    <w:rsid w:val="00044228"/>
    <w:rsid w:val="00044DE2"/>
    <w:rsid w:val="00047A66"/>
    <w:rsid w:val="00050630"/>
    <w:rsid w:val="00052393"/>
    <w:rsid w:val="000525DC"/>
    <w:rsid w:val="00053A49"/>
    <w:rsid w:val="00054241"/>
    <w:rsid w:val="00057038"/>
    <w:rsid w:val="000573FD"/>
    <w:rsid w:val="000575FF"/>
    <w:rsid w:val="0006020D"/>
    <w:rsid w:val="0006092C"/>
    <w:rsid w:val="00060DA9"/>
    <w:rsid w:val="000613DF"/>
    <w:rsid w:val="0006149E"/>
    <w:rsid w:val="000624FD"/>
    <w:rsid w:val="00062E12"/>
    <w:rsid w:val="00062FC9"/>
    <w:rsid w:val="0006300F"/>
    <w:rsid w:val="00063246"/>
    <w:rsid w:val="00063EE8"/>
    <w:rsid w:val="00064B9F"/>
    <w:rsid w:val="00064D27"/>
    <w:rsid w:val="00064F77"/>
    <w:rsid w:val="00065750"/>
    <w:rsid w:val="00066133"/>
    <w:rsid w:val="000671F0"/>
    <w:rsid w:val="00067411"/>
    <w:rsid w:val="00067F8D"/>
    <w:rsid w:val="000705FA"/>
    <w:rsid w:val="000709C1"/>
    <w:rsid w:val="00070D22"/>
    <w:rsid w:val="0007177B"/>
    <w:rsid w:val="00071F2B"/>
    <w:rsid w:val="0007200F"/>
    <w:rsid w:val="000733BD"/>
    <w:rsid w:val="00073653"/>
    <w:rsid w:val="00073E8F"/>
    <w:rsid w:val="000744B8"/>
    <w:rsid w:val="0007460F"/>
    <w:rsid w:val="00074D69"/>
    <w:rsid w:val="00075DFF"/>
    <w:rsid w:val="00075E34"/>
    <w:rsid w:val="00076153"/>
    <w:rsid w:val="00076D2B"/>
    <w:rsid w:val="000773AB"/>
    <w:rsid w:val="000774E2"/>
    <w:rsid w:val="00080044"/>
    <w:rsid w:val="00080187"/>
    <w:rsid w:val="00081213"/>
    <w:rsid w:val="00081564"/>
    <w:rsid w:val="0008231D"/>
    <w:rsid w:val="00082C6E"/>
    <w:rsid w:val="00083CF1"/>
    <w:rsid w:val="00083F01"/>
    <w:rsid w:val="00084A04"/>
    <w:rsid w:val="000850A1"/>
    <w:rsid w:val="0008616A"/>
    <w:rsid w:val="00086D43"/>
    <w:rsid w:val="00087BB2"/>
    <w:rsid w:val="000904FB"/>
    <w:rsid w:val="000906A1"/>
    <w:rsid w:val="0009169E"/>
    <w:rsid w:val="00092384"/>
    <w:rsid w:val="00092A33"/>
    <w:rsid w:val="000932F6"/>
    <w:rsid w:val="00093A99"/>
    <w:rsid w:val="00093BA6"/>
    <w:rsid w:val="000951FA"/>
    <w:rsid w:val="00095712"/>
    <w:rsid w:val="00096A1B"/>
    <w:rsid w:val="00096BC0"/>
    <w:rsid w:val="00097D1F"/>
    <w:rsid w:val="000A1395"/>
    <w:rsid w:val="000A1402"/>
    <w:rsid w:val="000A1D21"/>
    <w:rsid w:val="000A2B16"/>
    <w:rsid w:val="000A3E58"/>
    <w:rsid w:val="000A4F94"/>
    <w:rsid w:val="000A5F46"/>
    <w:rsid w:val="000A679A"/>
    <w:rsid w:val="000A6858"/>
    <w:rsid w:val="000B223A"/>
    <w:rsid w:val="000B2312"/>
    <w:rsid w:val="000B236C"/>
    <w:rsid w:val="000B28A0"/>
    <w:rsid w:val="000B2FC3"/>
    <w:rsid w:val="000B3873"/>
    <w:rsid w:val="000B495E"/>
    <w:rsid w:val="000B4F8C"/>
    <w:rsid w:val="000B6561"/>
    <w:rsid w:val="000B7433"/>
    <w:rsid w:val="000B75C2"/>
    <w:rsid w:val="000B76A3"/>
    <w:rsid w:val="000C0893"/>
    <w:rsid w:val="000C0DD3"/>
    <w:rsid w:val="000C1A58"/>
    <w:rsid w:val="000C22B6"/>
    <w:rsid w:val="000C37E0"/>
    <w:rsid w:val="000C3869"/>
    <w:rsid w:val="000C5562"/>
    <w:rsid w:val="000C59D0"/>
    <w:rsid w:val="000C5EFE"/>
    <w:rsid w:val="000C68CE"/>
    <w:rsid w:val="000D0EB6"/>
    <w:rsid w:val="000D1139"/>
    <w:rsid w:val="000D117C"/>
    <w:rsid w:val="000D1E72"/>
    <w:rsid w:val="000D2774"/>
    <w:rsid w:val="000D2854"/>
    <w:rsid w:val="000D2B02"/>
    <w:rsid w:val="000D2CDD"/>
    <w:rsid w:val="000D3114"/>
    <w:rsid w:val="000D33AA"/>
    <w:rsid w:val="000D3A7B"/>
    <w:rsid w:val="000D5045"/>
    <w:rsid w:val="000D512E"/>
    <w:rsid w:val="000D6223"/>
    <w:rsid w:val="000E182A"/>
    <w:rsid w:val="000E343F"/>
    <w:rsid w:val="000E5522"/>
    <w:rsid w:val="000E5A66"/>
    <w:rsid w:val="000E5D43"/>
    <w:rsid w:val="000E68F0"/>
    <w:rsid w:val="000E6955"/>
    <w:rsid w:val="000E744F"/>
    <w:rsid w:val="000F11F9"/>
    <w:rsid w:val="000F28FC"/>
    <w:rsid w:val="000F2AD7"/>
    <w:rsid w:val="000F3B9D"/>
    <w:rsid w:val="000F4476"/>
    <w:rsid w:val="000F5039"/>
    <w:rsid w:val="000F528C"/>
    <w:rsid w:val="000F6320"/>
    <w:rsid w:val="000F63BF"/>
    <w:rsid w:val="00100852"/>
    <w:rsid w:val="00100E8F"/>
    <w:rsid w:val="00102394"/>
    <w:rsid w:val="00104EBA"/>
    <w:rsid w:val="00106541"/>
    <w:rsid w:val="001065E0"/>
    <w:rsid w:val="00106CE3"/>
    <w:rsid w:val="00107E7B"/>
    <w:rsid w:val="001102F9"/>
    <w:rsid w:val="00110C3D"/>
    <w:rsid w:val="001112DD"/>
    <w:rsid w:val="0011164B"/>
    <w:rsid w:val="00111C09"/>
    <w:rsid w:val="00112A6F"/>
    <w:rsid w:val="00113053"/>
    <w:rsid w:val="0011356B"/>
    <w:rsid w:val="00113FB3"/>
    <w:rsid w:val="001159C8"/>
    <w:rsid w:val="00115F74"/>
    <w:rsid w:val="001162A7"/>
    <w:rsid w:val="00116A18"/>
    <w:rsid w:val="0011700B"/>
    <w:rsid w:val="001170EB"/>
    <w:rsid w:val="00117CF1"/>
    <w:rsid w:val="0012086A"/>
    <w:rsid w:val="00121806"/>
    <w:rsid w:val="00121829"/>
    <w:rsid w:val="00121B6B"/>
    <w:rsid w:val="0012248D"/>
    <w:rsid w:val="00123A85"/>
    <w:rsid w:val="00123F3E"/>
    <w:rsid w:val="0012425F"/>
    <w:rsid w:val="0012450C"/>
    <w:rsid w:val="00126E00"/>
    <w:rsid w:val="0012765C"/>
    <w:rsid w:val="00127D0E"/>
    <w:rsid w:val="00130181"/>
    <w:rsid w:val="001313E1"/>
    <w:rsid w:val="001322D0"/>
    <w:rsid w:val="001341C5"/>
    <w:rsid w:val="001343F6"/>
    <w:rsid w:val="001347AC"/>
    <w:rsid w:val="00136497"/>
    <w:rsid w:val="00136556"/>
    <w:rsid w:val="00136B71"/>
    <w:rsid w:val="00136D79"/>
    <w:rsid w:val="0013722A"/>
    <w:rsid w:val="001375D7"/>
    <w:rsid w:val="00137AF5"/>
    <w:rsid w:val="00137B92"/>
    <w:rsid w:val="00140311"/>
    <w:rsid w:val="00140B21"/>
    <w:rsid w:val="00141D93"/>
    <w:rsid w:val="00142494"/>
    <w:rsid w:val="001430EB"/>
    <w:rsid w:val="0014350C"/>
    <w:rsid w:val="00143610"/>
    <w:rsid w:val="00144852"/>
    <w:rsid w:val="00144D0B"/>
    <w:rsid w:val="00145A4E"/>
    <w:rsid w:val="00145DBD"/>
    <w:rsid w:val="00146073"/>
    <w:rsid w:val="00146828"/>
    <w:rsid w:val="00146856"/>
    <w:rsid w:val="001468FC"/>
    <w:rsid w:val="00147461"/>
    <w:rsid w:val="00151A8D"/>
    <w:rsid w:val="001527E4"/>
    <w:rsid w:val="00152CFB"/>
    <w:rsid w:val="001546AF"/>
    <w:rsid w:val="00154A57"/>
    <w:rsid w:val="00154B1F"/>
    <w:rsid w:val="00155013"/>
    <w:rsid w:val="00156E31"/>
    <w:rsid w:val="00157082"/>
    <w:rsid w:val="0015771F"/>
    <w:rsid w:val="00157962"/>
    <w:rsid w:val="00157EE9"/>
    <w:rsid w:val="00160E9D"/>
    <w:rsid w:val="001618F5"/>
    <w:rsid w:val="001625FA"/>
    <w:rsid w:val="001633A4"/>
    <w:rsid w:val="00163CE2"/>
    <w:rsid w:val="00164649"/>
    <w:rsid w:val="00164816"/>
    <w:rsid w:val="00164C4F"/>
    <w:rsid w:val="00165180"/>
    <w:rsid w:val="001654D0"/>
    <w:rsid w:val="001654FA"/>
    <w:rsid w:val="00165DAB"/>
    <w:rsid w:val="001667D8"/>
    <w:rsid w:val="001671CE"/>
    <w:rsid w:val="0016794D"/>
    <w:rsid w:val="00170BDE"/>
    <w:rsid w:val="00171A07"/>
    <w:rsid w:val="00173D3F"/>
    <w:rsid w:val="001744E2"/>
    <w:rsid w:val="00174C55"/>
    <w:rsid w:val="00174CDE"/>
    <w:rsid w:val="00174F69"/>
    <w:rsid w:val="001753BA"/>
    <w:rsid w:val="001755BF"/>
    <w:rsid w:val="00175A2B"/>
    <w:rsid w:val="00175A66"/>
    <w:rsid w:val="0017730C"/>
    <w:rsid w:val="0018056B"/>
    <w:rsid w:val="0018082B"/>
    <w:rsid w:val="001813BF"/>
    <w:rsid w:val="0018153E"/>
    <w:rsid w:val="00182719"/>
    <w:rsid w:val="00182A0C"/>
    <w:rsid w:val="00182BA2"/>
    <w:rsid w:val="00182DF2"/>
    <w:rsid w:val="001832EC"/>
    <w:rsid w:val="00183701"/>
    <w:rsid w:val="00184318"/>
    <w:rsid w:val="00184B9C"/>
    <w:rsid w:val="00185450"/>
    <w:rsid w:val="00185AA2"/>
    <w:rsid w:val="00186692"/>
    <w:rsid w:val="0018692B"/>
    <w:rsid w:val="0018698A"/>
    <w:rsid w:val="001869C9"/>
    <w:rsid w:val="00186C06"/>
    <w:rsid w:val="0019054F"/>
    <w:rsid w:val="00190666"/>
    <w:rsid w:val="0019073D"/>
    <w:rsid w:val="001908EB"/>
    <w:rsid w:val="00190D40"/>
    <w:rsid w:val="00191244"/>
    <w:rsid w:val="00192002"/>
    <w:rsid w:val="00192977"/>
    <w:rsid w:val="001949E4"/>
    <w:rsid w:val="001958CB"/>
    <w:rsid w:val="00196767"/>
    <w:rsid w:val="00196D15"/>
    <w:rsid w:val="0019729D"/>
    <w:rsid w:val="001A02C7"/>
    <w:rsid w:val="001A1518"/>
    <w:rsid w:val="001A1B1E"/>
    <w:rsid w:val="001A1E37"/>
    <w:rsid w:val="001A2FA0"/>
    <w:rsid w:val="001A335D"/>
    <w:rsid w:val="001A48BD"/>
    <w:rsid w:val="001A4F2A"/>
    <w:rsid w:val="001A5278"/>
    <w:rsid w:val="001A53C6"/>
    <w:rsid w:val="001A5DEC"/>
    <w:rsid w:val="001A69A6"/>
    <w:rsid w:val="001A6CB1"/>
    <w:rsid w:val="001A6F4F"/>
    <w:rsid w:val="001A7CB7"/>
    <w:rsid w:val="001B06DA"/>
    <w:rsid w:val="001B0C05"/>
    <w:rsid w:val="001B0F98"/>
    <w:rsid w:val="001B212B"/>
    <w:rsid w:val="001B2266"/>
    <w:rsid w:val="001B2ABF"/>
    <w:rsid w:val="001B2F80"/>
    <w:rsid w:val="001B308A"/>
    <w:rsid w:val="001B39BC"/>
    <w:rsid w:val="001B415A"/>
    <w:rsid w:val="001B4A0B"/>
    <w:rsid w:val="001B4CF2"/>
    <w:rsid w:val="001B539E"/>
    <w:rsid w:val="001B68ED"/>
    <w:rsid w:val="001B7550"/>
    <w:rsid w:val="001C0096"/>
    <w:rsid w:val="001C08BF"/>
    <w:rsid w:val="001C16F7"/>
    <w:rsid w:val="001C5613"/>
    <w:rsid w:val="001C5AF0"/>
    <w:rsid w:val="001C60E0"/>
    <w:rsid w:val="001C6B57"/>
    <w:rsid w:val="001C717A"/>
    <w:rsid w:val="001C725F"/>
    <w:rsid w:val="001C77B8"/>
    <w:rsid w:val="001D1669"/>
    <w:rsid w:val="001D22FF"/>
    <w:rsid w:val="001D23DE"/>
    <w:rsid w:val="001D248B"/>
    <w:rsid w:val="001D4780"/>
    <w:rsid w:val="001D5F1A"/>
    <w:rsid w:val="001D6D4F"/>
    <w:rsid w:val="001D723B"/>
    <w:rsid w:val="001D78B1"/>
    <w:rsid w:val="001D7F5D"/>
    <w:rsid w:val="001D7FD7"/>
    <w:rsid w:val="001E0F80"/>
    <w:rsid w:val="001E1692"/>
    <w:rsid w:val="001E22DE"/>
    <w:rsid w:val="001E263C"/>
    <w:rsid w:val="001E3D66"/>
    <w:rsid w:val="001E3DFC"/>
    <w:rsid w:val="001E3FD7"/>
    <w:rsid w:val="001E433D"/>
    <w:rsid w:val="001E4CE9"/>
    <w:rsid w:val="001E5357"/>
    <w:rsid w:val="001E57C2"/>
    <w:rsid w:val="001E5811"/>
    <w:rsid w:val="001E59F2"/>
    <w:rsid w:val="001E5C32"/>
    <w:rsid w:val="001E5EB0"/>
    <w:rsid w:val="001E63DE"/>
    <w:rsid w:val="001E6A28"/>
    <w:rsid w:val="001E6CF7"/>
    <w:rsid w:val="001E741A"/>
    <w:rsid w:val="001E7EAC"/>
    <w:rsid w:val="001F09E0"/>
    <w:rsid w:val="001F0ABC"/>
    <w:rsid w:val="001F0C99"/>
    <w:rsid w:val="001F10AD"/>
    <w:rsid w:val="001F1237"/>
    <w:rsid w:val="001F187D"/>
    <w:rsid w:val="001F2B49"/>
    <w:rsid w:val="001F3B46"/>
    <w:rsid w:val="001F46FF"/>
    <w:rsid w:val="001F48E9"/>
    <w:rsid w:val="001F5AB5"/>
    <w:rsid w:val="001F6999"/>
    <w:rsid w:val="001F7155"/>
    <w:rsid w:val="00200386"/>
    <w:rsid w:val="0020058A"/>
    <w:rsid w:val="00201B69"/>
    <w:rsid w:val="00202305"/>
    <w:rsid w:val="00202BFB"/>
    <w:rsid w:val="00204139"/>
    <w:rsid w:val="00204870"/>
    <w:rsid w:val="0020669B"/>
    <w:rsid w:val="00207354"/>
    <w:rsid w:val="00207D9F"/>
    <w:rsid w:val="0021010F"/>
    <w:rsid w:val="0021106F"/>
    <w:rsid w:val="002121E8"/>
    <w:rsid w:val="00213835"/>
    <w:rsid w:val="00213EBF"/>
    <w:rsid w:val="002144AF"/>
    <w:rsid w:val="002151B9"/>
    <w:rsid w:val="00215B1C"/>
    <w:rsid w:val="00217961"/>
    <w:rsid w:val="00217CF1"/>
    <w:rsid w:val="00217DB1"/>
    <w:rsid w:val="0022202E"/>
    <w:rsid w:val="0022246E"/>
    <w:rsid w:val="00223123"/>
    <w:rsid w:val="00224F0B"/>
    <w:rsid w:val="0022566E"/>
    <w:rsid w:val="00225B01"/>
    <w:rsid w:val="00225DB4"/>
    <w:rsid w:val="00225FA6"/>
    <w:rsid w:val="00226108"/>
    <w:rsid w:val="00226721"/>
    <w:rsid w:val="002267AE"/>
    <w:rsid w:val="00231C0A"/>
    <w:rsid w:val="00232C69"/>
    <w:rsid w:val="00233422"/>
    <w:rsid w:val="00233A94"/>
    <w:rsid w:val="00233CAC"/>
    <w:rsid w:val="00234215"/>
    <w:rsid w:val="002349CB"/>
    <w:rsid w:val="00235345"/>
    <w:rsid w:val="00235498"/>
    <w:rsid w:val="00235BCA"/>
    <w:rsid w:val="00236E6C"/>
    <w:rsid w:val="00237B90"/>
    <w:rsid w:val="002400A9"/>
    <w:rsid w:val="00243D76"/>
    <w:rsid w:val="0024403A"/>
    <w:rsid w:val="0024467B"/>
    <w:rsid w:val="0024565B"/>
    <w:rsid w:val="00245D79"/>
    <w:rsid w:val="00246DB0"/>
    <w:rsid w:val="00246F18"/>
    <w:rsid w:val="00250EDE"/>
    <w:rsid w:val="00250F4B"/>
    <w:rsid w:val="002512B0"/>
    <w:rsid w:val="00252479"/>
    <w:rsid w:val="00252E3C"/>
    <w:rsid w:val="00253180"/>
    <w:rsid w:val="00253482"/>
    <w:rsid w:val="002534AF"/>
    <w:rsid w:val="00253590"/>
    <w:rsid w:val="00253AD9"/>
    <w:rsid w:val="002544EB"/>
    <w:rsid w:val="00254933"/>
    <w:rsid w:val="00254A18"/>
    <w:rsid w:val="00254D4B"/>
    <w:rsid w:val="00254DB5"/>
    <w:rsid w:val="00254E45"/>
    <w:rsid w:val="00255AF4"/>
    <w:rsid w:val="00256326"/>
    <w:rsid w:val="00256745"/>
    <w:rsid w:val="00256896"/>
    <w:rsid w:val="0025694C"/>
    <w:rsid w:val="002570D1"/>
    <w:rsid w:val="002601E4"/>
    <w:rsid w:val="00260448"/>
    <w:rsid w:val="00260D05"/>
    <w:rsid w:val="00260D08"/>
    <w:rsid w:val="00260FA8"/>
    <w:rsid w:val="00262CB3"/>
    <w:rsid w:val="00263869"/>
    <w:rsid w:val="00263C41"/>
    <w:rsid w:val="00263E63"/>
    <w:rsid w:val="00264148"/>
    <w:rsid w:val="00264AAE"/>
    <w:rsid w:val="00264D1A"/>
    <w:rsid w:val="00264ED9"/>
    <w:rsid w:val="0026617D"/>
    <w:rsid w:val="002679F6"/>
    <w:rsid w:val="00267D90"/>
    <w:rsid w:val="00270207"/>
    <w:rsid w:val="0027124C"/>
    <w:rsid w:val="00271B68"/>
    <w:rsid w:val="002726BE"/>
    <w:rsid w:val="002726ED"/>
    <w:rsid w:val="00272E17"/>
    <w:rsid w:val="0027391F"/>
    <w:rsid w:val="0027438B"/>
    <w:rsid w:val="002759DC"/>
    <w:rsid w:val="00276BAD"/>
    <w:rsid w:val="00276CC8"/>
    <w:rsid w:val="0027702A"/>
    <w:rsid w:val="00277776"/>
    <w:rsid w:val="00277CB4"/>
    <w:rsid w:val="00280CA2"/>
    <w:rsid w:val="002813C1"/>
    <w:rsid w:val="0028249C"/>
    <w:rsid w:val="0028390D"/>
    <w:rsid w:val="00283C51"/>
    <w:rsid w:val="00284474"/>
    <w:rsid w:val="00284D73"/>
    <w:rsid w:val="00284F71"/>
    <w:rsid w:val="002857DA"/>
    <w:rsid w:val="002860B0"/>
    <w:rsid w:val="00286B27"/>
    <w:rsid w:val="00287033"/>
    <w:rsid w:val="002876B4"/>
    <w:rsid w:val="0028785F"/>
    <w:rsid w:val="0029020B"/>
    <w:rsid w:val="002909C7"/>
    <w:rsid w:val="00292012"/>
    <w:rsid w:val="00292219"/>
    <w:rsid w:val="0029261C"/>
    <w:rsid w:val="00294AD3"/>
    <w:rsid w:val="0029546D"/>
    <w:rsid w:val="0029604E"/>
    <w:rsid w:val="002960A3"/>
    <w:rsid w:val="00296243"/>
    <w:rsid w:val="00296AD2"/>
    <w:rsid w:val="00296D4E"/>
    <w:rsid w:val="00296D6E"/>
    <w:rsid w:val="00296EBB"/>
    <w:rsid w:val="00297569"/>
    <w:rsid w:val="002A059C"/>
    <w:rsid w:val="002A0B04"/>
    <w:rsid w:val="002A19E7"/>
    <w:rsid w:val="002A3E48"/>
    <w:rsid w:val="002A4AEA"/>
    <w:rsid w:val="002A4CDB"/>
    <w:rsid w:val="002A4ED4"/>
    <w:rsid w:val="002A4F01"/>
    <w:rsid w:val="002A538C"/>
    <w:rsid w:val="002A7078"/>
    <w:rsid w:val="002A7134"/>
    <w:rsid w:val="002B0A5A"/>
    <w:rsid w:val="002B0B57"/>
    <w:rsid w:val="002B10F1"/>
    <w:rsid w:val="002B141F"/>
    <w:rsid w:val="002B14A4"/>
    <w:rsid w:val="002B29EC"/>
    <w:rsid w:val="002B2CD4"/>
    <w:rsid w:val="002B3394"/>
    <w:rsid w:val="002B3A9A"/>
    <w:rsid w:val="002B3FAA"/>
    <w:rsid w:val="002B42DA"/>
    <w:rsid w:val="002B5370"/>
    <w:rsid w:val="002B5D48"/>
    <w:rsid w:val="002B6073"/>
    <w:rsid w:val="002B65C3"/>
    <w:rsid w:val="002B662F"/>
    <w:rsid w:val="002C075C"/>
    <w:rsid w:val="002C0944"/>
    <w:rsid w:val="002C0D13"/>
    <w:rsid w:val="002C107D"/>
    <w:rsid w:val="002C1D76"/>
    <w:rsid w:val="002C3C51"/>
    <w:rsid w:val="002C4BB9"/>
    <w:rsid w:val="002C51FD"/>
    <w:rsid w:val="002C58C6"/>
    <w:rsid w:val="002C6216"/>
    <w:rsid w:val="002C6430"/>
    <w:rsid w:val="002C6C99"/>
    <w:rsid w:val="002C76B8"/>
    <w:rsid w:val="002D0A82"/>
    <w:rsid w:val="002D113F"/>
    <w:rsid w:val="002D1AF6"/>
    <w:rsid w:val="002D2B56"/>
    <w:rsid w:val="002D4058"/>
    <w:rsid w:val="002D41B1"/>
    <w:rsid w:val="002D44BE"/>
    <w:rsid w:val="002D56D1"/>
    <w:rsid w:val="002D5AD7"/>
    <w:rsid w:val="002D6011"/>
    <w:rsid w:val="002D6ACA"/>
    <w:rsid w:val="002D6CB2"/>
    <w:rsid w:val="002D6FA8"/>
    <w:rsid w:val="002D79CF"/>
    <w:rsid w:val="002D7A2A"/>
    <w:rsid w:val="002E1646"/>
    <w:rsid w:val="002E315A"/>
    <w:rsid w:val="002E3470"/>
    <w:rsid w:val="002E3646"/>
    <w:rsid w:val="002E3D73"/>
    <w:rsid w:val="002E4563"/>
    <w:rsid w:val="002E46DF"/>
    <w:rsid w:val="002E4736"/>
    <w:rsid w:val="002E4C3F"/>
    <w:rsid w:val="002E535E"/>
    <w:rsid w:val="002E5E23"/>
    <w:rsid w:val="002E65C8"/>
    <w:rsid w:val="002E6927"/>
    <w:rsid w:val="002F0132"/>
    <w:rsid w:val="002F078E"/>
    <w:rsid w:val="002F198C"/>
    <w:rsid w:val="002F1C89"/>
    <w:rsid w:val="002F2004"/>
    <w:rsid w:val="002F2868"/>
    <w:rsid w:val="002F5C50"/>
    <w:rsid w:val="002F62BC"/>
    <w:rsid w:val="002F6418"/>
    <w:rsid w:val="002F66C4"/>
    <w:rsid w:val="002F6A35"/>
    <w:rsid w:val="002F714C"/>
    <w:rsid w:val="002F72BC"/>
    <w:rsid w:val="00300C4E"/>
    <w:rsid w:val="003014B1"/>
    <w:rsid w:val="00301C58"/>
    <w:rsid w:val="003020E4"/>
    <w:rsid w:val="00302FB1"/>
    <w:rsid w:val="00303776"/>
    <w:rsid w:val="003042AA"/>
    <w:rsid w:val="00304C3B"/>
    <w:rsid w:val="00304C84"/>
    <w:rsid w:val="003059AA"/>
    <w:rsid w:val="00305B52"/>
    <w:rsid w:val="00305FD8"/>
    <w:rsid w:val="0030787E"/>
    <w:rsid w:val="00310772"/>
    <w:rsid w:val="00310E21"/>
    <w:rsid w:val="00311018"/>
    <w:rsid w:val="00311EBC"/>
    <w:rsid w:val="00312AA1"/>
    <w:rsid w:val="003142A9"/>
    <w:rsid w:val="003149B8"/>
    <w:rsid w:val="00314C3C"/>
    <w:rsid w:val="003152CA"/>
    <w:rsid w:val="0031576A"/>
    <w:rsid w:val="0031665D"/>
    <w:rsid w:val="00316686"/>
    <w:rsid w:val="0031740A"/>
    <w:rsid w:val="003174D3"/>
    <w:rsid w:val="00320693"/>
    <w:rsid w:val="003207B9"/>
    <w:rsid w:val="0032081B"/>
    <w:rsid w:val="00320F29"/>
    <w:rsid w:val="00320FBB"/>
    <w:rsid w:val="0032131A"/>
    <w:rsid w:val="00321755"/>
    <w:rsid w:val="00322298"/>
    <w:rsid w:val="0032259E"/>
    <w:rsid w:val="00322E94"/>
    <w:rsid w:val="00324526"/>
    <w:rsid w:val="00324ADE"/>
    <w:rsid w:val="00324EEE"/>
    <w:rsid w:val="00325376"/>
    <w:rsid w:val="00326356"/>
    <w:rsid w:val="0032736C"/>
    <w:rsid w:val="003274FD"/>
    <w:rsid w:val="00327DA8"/>
    <w:rsid w:val="003304D8"/>
    <w:rsid w:val="0033137F"/>
    <w:rsid w:val="003313F6"/>
    <w:rsid w:val="00332694"/>
    <w:rsid w:val="00333054"/>
    <w:rsid w:val="00333C17"/>
    <w:rsid w:val="00333D48"/>
    <w:rsid w:val="00334420"/>
    <w:rsid w:val="00334F92"/>
    <w:rsid w:val="0033553E"/>
    <w:rsid w:val="00336426"/>
    <w:rsid w:val="0033688C"/>
    <w:rsid w:val="00336DF8"/>
    <w:rsid w:val="003371B2"/>
    <w:rsid w:val="00340140"/>
    <w:rsid w:val="00342025"/>
    <w:rsid w:val="0034385C"/>
    <w:rsid w:val="00344233"/>
    <w:rsid w:val="003454C1"/>
    <w:rsid w:val="0034554A"/>
    <w:rsid w:val="00345A35"/>
    <w:rsid w:val="003468BE"/>
    <w:rsid w:val="00346BF3"/>
    <w:rsid w:val="00346C4E"/>
    <w:rsid w:val="00347263"/>
    <w:rsid w:val="0035051D"/>
    <w:rsid w:val="00350641"/>
    <w:rsid w:val="0035092A"/>
    <w:rsid w:val="00350C90"/>
    <w:rsid w:val="00350CB4"/>
    <w:rsid w:val="00350F11"/>
    <w:rsid w:val="0035107A"/>
    <w:rsid w:val="00351150"/>
    <w:rsid w:val="003511C2"/>
    <w:rsid w:val="003514DC"/>
    <w:rsid w:val="00351BFA"/>
    <w:rsid w:val="0035217E"/>
    <w:rsid w:val="0035298A"/>
    <w:rsid w:val="00352B43"/>
    <w:rsid w:val="003530D8"/>
    <w:rsid w:val="00353E34"/>
    <w:rsid w:val="003541A2"/>
    <w:rsid w:val="003541C1"/>
    <w:rsid w:val="00354664"/>
    <w:rsid w:val="0035653B"/>
    <w:rsid w:val="00357B4C"/>
    <w:rsid w:val="00357F57"/>
    <w:rsid w:val="0036244F"/>
    <w:rsid w:val="003625D5"/>
    <w:rsid w:val="003627FE"/>
    <w:rsid w:val="00362A99"/>
    <w:rsid w:val="00362FD7"/>
    <w:rsid w:val="0036300A"/>
    <w:rsid w:val="00363975"/>
    <w:rsid w:val="003639D5"/>
    <w:rsid w:val="00364746"/>
    <w:rsid w:val="00365398"/>
    <w:rsid w:val="00365C91"/>
    <w:rsid w:val="0036782B"/>
    <w:rsid w:val="00367F6E"/>
    <w:rsid w:val="00370C28"/>
    <w:rsid w:val="00371F0D"/>
    <w:rsid w:val="003722DA"/>
    <w:rsid w:val="003725ED"/>
    <w:rsid w:val="00372C10"/>
    <w:rsid w:val="00372E8B"/>
    <w:rsid w:val="00373005"/>
    <w:rsid w:val="003730FB"/>
    <w:rsid w:val="003731C2"/>
    <w:rsid w:val="0037337C"/>
    <w:rsid w:val="003736F2"/>
    <w:rsid w:val="003737E2"/>
    <w:rsid w:val="00375761"/>
    <w:rsid w:val="00376B80"/>
    <w:rsid w:val="00376E88"/>
    <w:rsid w:val="003771DE"/>
    <w:rsid w:val="00377A64"/>
    <w:rsid w:val="00377C2E"/>
    <w:rsid w:val="00380158"/>
    <w:rsid w:val="003817FE"/>
    <w:rsid w:val="00382917"/>
    <w:rsid w:val="00382C03"/>
    <w:rsid w:val="00383095"/>
    <w:rsid w:val="00384AE9"/>
    <w:rsid w:val="0038648B"/>
    <w:rsid w:val="00391516"/>
    <w:rsid w:val="00391B52"/>
    <w:rsid w:val="00393AE6"/>
    <w:rsid w:val="003942EC"/>
    <w:rsid w:val="00394E9C"/>
    <w:rsid w:val="00395154"/>
    <w:rsid w:val="003955D1"/>
    <w:rsid w:val="00395899"/>
    <w:rsid w:val="003959DC"/>
    <w:rsid w:val="00395DA4"/>
    <w:rsid w:val="00396097"/>
    <w:rsid w:val="00396AB9"/>
    <w:rsid w:val="00396BDE"/>
    <w:rsid w:val="003978FA"/>
    <w:rsid w:val="003A035F"/>
    <w:rsid w:val="003A0B73"/>
    <w:rsid w:val="003A0BB7"/>
    <w:rsid w:val="003A0C2E"/>
    <w:rsid w:val="003A1383"/>
    <w:rsid w:val="003A13AD"/>
    <w:rsid w:val="003A13C4"/>
    <w:rsid w:val="003A1513"/>
    <w:rsid w:val="003A3283"/>
    <w:rsid w:val="003A48BF"/>
    <w:rsid w:val="003A55E8"/>
    <w:rsid w:val="003A71A6"/>
    <w:rsid w:val="003A7C81"/>
    <w:rsid w:val="003B01A6"/>
    <w:rsid w:val="003B01D0"/>
    <w:rsid w:val="003B1195"/>
    <w:rsid w:val="003B1CC9"/>
    <w:rsid w:val="003B1E44"/>
    <w:rsid w:val="003B2C28"/>
    <w:rsid w:val="003B304E"/>
    <w:rsid w:val="003B3CCB"/>
    <w:rsid w:val="003B3FC9"/>
    <w:rsid w:val="003B5DC4"/>
    <w:rsid w:val="003B67B1"/>
    <w:rsid w:val="003B721C"/>
    <w:rsid w:val="003B7729"/>
    <w:rsid w:val="003C0D4D"/>
    <w:rsid w:val="003C0D77"/>
    <w:rsid w:val="003C0F21"/>
    <w:rsid w:val="003C17B8"/>
    <w:rsid w:val="003C1E26"/>
    <w:rsid w:val="003C2FE4"/>
    <w:rsid w:val="003C40E8"/>
    <w:rsid w:val="003C4859"/>
    <w:rsid w:val="003C704F"/>
    <w:rsid w:val="003C705C"/>
    <w:rsid w:val="003D0159"/>
    <w:rsid w:val="003D02C6"/>
    <w:rsid w:val="003D07B2"/>
    <w:rsid w:val="003D1316"/>
    <w:rsid w:val="003D1E89"/>
    <w:rsid w:val="003D22AC"/>
    <w:rsid w:val="003D2DFE"/>
    <w:rsid w:val="003D30CA"/>
    <w:rsid w:val="003D3127"/>
    <w:rsid w:val="003D31B3"/>
    <w:rsid w:val="003D3617"/>
    <w:rsid w:val="003D46FA"/>
    <w:rsid w:val="003D4A72"/>
    <w:rsid w:val="003D595E"/>
    <w:rsid w:val="003D7281"/>
    <w:rsid w:val="003E1853"/>
    <w:rsid w:val="003E1E9F"/>
    <w:rsid w:val="003E1F0C"/>
    <w:rsid w:val="003E24E4"/>
    <w:rsid w:val="003E2594"/>
    <w:rsid w:val="003E2B68"/>
    <w:rsid w:val="003E2F63"/>
    <w:rsid w:val="003E32E5"/>
    <w:rsid w:val="003E3F7A"/>
    <w:rsid w:val="003E4506"/>
    <w:rsid w:val="003E4B3B"/>
    <w:rsid w:val="003E4FD7"/>
    <w:rsid w:val="003E5113"/>
    <w:rsid w:val="003E5AB0"/>
    <w:rsid w:val="003E5B0E"/>
    <w:rsid w:val="003E653C"/>
    <w:rsid w:val="003E68DB"/>
    <w:rsid w:val="003E6D29"/>
    <w:rsid w:val="003E6EA9"/>
    <w:rsid w:val="003E77B2"/>
    <w:rsid w:val="003E783A"/>
    <w:rsid w:val="003F0483"/>
    <w:rsid w:val="003F1CFB"/>
    <w:rsid w:val="003F2A55"/>
    <w:rsid w:val="003F2DE3"/>
    <w:rsid w:val="003F2E39"/>
    <w:rsid w:val="003F32AA"/>
    <w:rsid w:val="003F3837"/>
    <w:rsid w:val="003F5133"/>
    <w:rsid w:val="003F624E"/>
    <w:rsid w:val="003F646B"/>
    <w:rsid w:val="003F66B9"/>
    <w:rsid w:val="003F6C1D"/>
    <w:rsid w:val="00400FD7"/>
    <w:rsid w:val="00401398"/>
    <w:rsid w:val="004019C2"/>
    <w:rsid w:val="0040214B"/>
    <w:rsid w:val="00402D81"/>
    <w:rsid w:val="0040335D"/>
    <w:rsid w:val="00403F0B"/>
    <w:rsid w:val="004043BB"/>
    <w:rsid w:val="004046AA"/>
    <w:rsid w:val="00405BEC"/>
    <w:rsid w:val="00407A4A"/>
    <w:rsid w:val="00410482"/>
    <w:rsid w:val="004123F3"/>
    <w:rsid w:val="00414072"/>
    <w:rsid w:val="004140B8"/>
    <w:rsid w:val="00414587"/>
    <w:rsid w:val="00415400"/>
    <w:rsid w:val="00415412"/>
    <w:rsid w:val="00415913"/>
    <w:rsid w:val="00417B0E"/>
    <w:rsid w:val="00420815"/>
    <w:rsid w:val="00421383"/>
    <w:rsid w:val="0042197E"/>
    <w:rsid w:val="0042199E"/>
    <w:rsid w:val="00421CC7"/>
    <w:rsid w:val="0042220F"/>
    <w:rsid w:val="00422F1D"/>
    <w:rsid w:val="0042342B"/>
    <w:rsid w:val="00423A82"/>
    <w:rsid w:val="00423CC1"/>
    <w:rsid w:val="00424E22"/>
    <w:rsid w:val="00424FC6"/>
    <w:rsid w:val="00425333"/>
    <w:rsid w:val="00425580"/>
    <w:rsid w:val="00426408"/>
    <w:rsid w:val="004265E1"/>
    <w:rsid w:val="00427579"/>
    <w:rsid w:val="0042782B"/>
    <w:rsid w:val="00427A4A"/>
    <w:rsid w:val="00427DF0"/>
    <w:rsid w:val="00427F1C"/>
    <w:rsid w:val="00431F3C"/>
    <w:rsid w:val="004320EA"/>
    <w:rsid w:val="00432635"/>
    <w:rsid w:val="00433017"/>
    <w:rsid w:val="00433091"/>
    <w:rsid w:val="004331C5"/>
    <w:rsid w:val="00433976"/>
    <w:rsid w:val="00433CF0"/>
    <w:rsid w:val="00433FCC"/>
    <w:rsid w:val="00435691"/>
    <w:rsid w:val="00435DA1"/>
    <w:rsid w:val="00436F6E"/>
    <w:rsid w:val="004379C9"/>
    <w:rsid w:val="00440691"/>
    <w:rsid w:val="00440B34"/>
    <w:rsid w:val="00441926"/>
    <w:rsid w:val="00441E05"/>
    <w:rsid w:val="00442010"/>
    <w:rsid w:val="00442037"/>
    <w:rsid w:val="00442E3B"/>
    <w:rsid w:val="004436A7"/>
    <w:rsid w:val="00444DB8"/>
    <w:rsid w:val="00445235"/>
    <w:rsid w:val="00446405"/>
    <w:rsid w:val="00446990"/>
    <w:rsid w:val="00447241"/>
    <w:rsid w:val="00447757"/>
    <w:rsid w:val="004478A3"/>
    <w:rsid w:val="00447ACA"/>
    <w:rsid w:val="004506B5"/>
    <w:rsid w:val="00451959"/>
    <w:rsid w:val="00451A7A"/>
    <w:rsid w:val="004522FE"/>
    <w:rsid w:val="0045271A"/>
    <w:rsid w:val="0045290A"/>
    <w:rsid w:val="00454A5C"/>
    <w:rsid w:val="00455126"/>
    <w:rsid w:val="00455318"/>
    <w:rsid w:val="00457002"/>
    <w:rsid w:val="00460075"/>
    <w:rsid w:val="00460CDA"/>
    <w:rsid w:val="00460DCF"/>
    <w:rsid w:val="004616A8"/>
    <w:rsid w:val="004619A6"/>
    <w:rsid w:val="00461D59"/>
    <w:rsid w:val="004622B6"/>
    <w:rsid w:val="00462534"/>
    <w:rsid w:val="004625E8"/>
    <w:rsid w:val="00462678"/>
    <w:rsid w:val="00462C66"/>
    <w:rsid w:val="00462C6F"/>
    <w:rsid w:val="004638BC"/>
    <w:rsid w:val="00463A96"/>
    <w:rsid w:val="00465A8C"/>
    <w:rsid w:val="00465DFE"/>
    <w:rsid w:val="004665D1"/>
    <w:rsid w:val="00466A92"/>
    <w:rsid w:val="00466B18"/>
    <w:rsid w:val="00466DA7"/>
    <w:rsid w:val="00466F26"/>
    <w:rsid w:val="004704E4"/>
    <w:rsid w:val="00470616"/>
    <w:rsid w:val="00470BFF"/>
    <w:rsid w:val="004711A9"/>
    <w:rsid w:val="00472709"/>
    <w:rsid w:val="004732D1"/>
    <w:rsid w:val="00473513"/>
    <w:rsid w:val="004735C7"/>
    <w:rsid w:val="0047469C"/>
    <w:rsid w:val="00474A3F"/>
    <w:rsid w:val="00474D69"/>
    <w:rsid w:val="0047525B"/>
    <w:rsid w:val="00475C6F"/>
    <w:rsid w:val="0047645C"/>
    <w:rsid w:val="004764F6"/>
    <w:rsid w:val="00476DF6"/>
    <w:rsid w:val="00477235"/>
    <w:rsid w:val="00480322"/>
    <w:rsid w:val="004804E2"/>
    <w:rsid w:val="00480EAE"/>
    <w:rsid w:val="004821BA"/>
    <w:rsid w:val="004821C3"/>
    <w:rsid w:val="0048229D"/>
    <w:rsid w:val="00482973"/>
    <w:rsid w:val="004844A8"/>
    <w:rsid w:val="004847D0"/>
    <w:rsid w:val="00484A5A"/>
    <w:rsid w:val="004858AB"/>
    <w:rsid w:val="004900B3"/>
    <w:rsid w:val="00490A96"/>
    <w:rsid w:val="00490B05"/>
    <w:rsid w:val="00490F12"/>
    <w:rsid w:val="004922BC"/>
    <w:rsid w:val="00492361"/>
    <w:rsid w:val="00492B29"/>
    <w:rsid w:val="004931C1"/>
    <w:rsid w:val="00493C7D"/>
    <w:rsid w:val="00495731"/>
    <w:rsid w:val="0049580F"/>
    <w:rsid w:val="00496107"/>
    <w:rsid w:val="004967C1"/>
    <w:rsid w:val="00496B6C"/>
    <w:rsid w:val="00496FB9"/>
    <w:rsid w:val="00497B11"/>
    <w:rsid w:val="004A10B2"/>
    <w:rsid w:val="004A1324"/>
    <w:rsid w:val="004A171C"/>
    <w:rsid w:val="004A1E12"/>
    <w:rsid w:val="004A1F9C"/>
    <w:rsid w:val="004A3A51"/>
    <w:rsid w:val="004A3F78"/>
    <w:rsid w:val="004A3FB6"/>
    <w:rsid w:val="004A3FB8"/>
    <w:rsid w:val="004A41C7"/>
    <w:rsid w:val="004A49D5"/>
    <w:rsid w:val="004A5080"/>
    <w:rsid w:val="004A70E4"/>
    <w:rsid w:val="004A71E4"/>
    <w:rsid w:val="004A7264"/>
    <w:rsid w:val="004A7564"/>
    <w:rsid w:val="004A7A8D"/>
    <w:rsid w:val="004B064B"/>
    <w:rsid w:val="004B0994"/>
    <w:rsid w:val="004B0D38"/>
    <w:rsid w:val="004B1AC9"/>
    <w:rsid w:val="004B2D53"/>
    <w:rsid w:val="004B3223"/>
    <w:rsid w:val="004B3C01"/>
    <w:rsid w:val="004B3DF4"/>
    <w:rsid w:val="004B4468"/>
    <w:rsid w:val="004B5EA3"/>
    <w:rsid w:val="004B6952"/>
    <w:rsid w:val="004C14E7"/>
    <w:rsid w:val="004C242C"/>
    <w:rsid w:val="004C2F03"/>
    <w:rsid w:val="004C4692"/>
    <w:rsid w:val="004C5143"/>
    <w:rsid w:val="004C6109"/>
    <w:rsid w:val="004C6B90"/>
    <w:rsid w:val="004C6EC5"/>
    <w:rsid w:val="004D0856"/>
    <w:rsid w:val="004D0BEC"/>
    <w:rsid w:val="004D16BE"/>
    <w:rsid w:val="004D18EA"/>
    <w:rsid w:val="004D2216"/>
    <w:rsid w:val="004D308E"/>
    <w:rsid w:val="004D368C"/>
    <w:rsid w:val="004D39D0"/>
    <w:rsid w:val="004D3BE2"/>
    <w:rsid w:val="004D6BCA"/>
    <w:rsid w:val="004E1132"/>
    <w:rsid w:val="004E2320"/>
    <w:rsid w:val="004E2686"/>
    <w:rsid w:val="004E32F2"/>
    <w:rsid w:val="004E3EFB"/>
    <w:rsid w:val="004E5200"/>
    <w:rsid w:val="004E52F0"/>
    <w:rsid w:val="004E5A8C"/>
    <w:rsid w:val="004E5AEF"/>
    <w:rsid w:val="004E6048"/>
    <w:rsid w:val="004E6402"/>
    <w:rsid w:val="004E6DA8"/>
    <w:rsid w:val="004E6EF5"/>
    <w:rsid w:val="004E6F5D"/>
    <w:rsid w:val="004F1500"/>
    <w:rsid w:val="004F1A6D"/>
    <w:rsid w:val="004F1EDF"/>
    <w:rsid w:val="004F2213"/>
    <w:rsid w:val="004F2902"/>
    <w:rsid w:val="004F2A33"/>
    <w:rsid w:val="004F33BC"/>
    <w:rsid w:val="004F36AA"/>
    <w:rsid w:val="004F4096"/>
    <w:rsid w:val="004F4560"/>
    <w:rsid w:val="004F5183"/>
    <w:rsid w:val="004F5662"/>
    <w:rsid w:val="004F5693"/>
    <w:rsid w:val="004F588D"/>
    <w:rsid w:val="004F5D8A"/>
    <w:rsid w:val="005009EA"/>
    <w:rsid w:val="0050125E"/>
    <w:rsid w:val="00501CB0"/>
    <w:rsid w:val="00502653"/>
    <w:rsid w:val="0050392E"/>
    <w:rsid w:val="00504184"/>
    <w:rsid w:val="00504706"/>
    <w:rsid w:val="005048C9"/>
    <w:rsid w:val="00504DA4"/>
    <w:rsid w:val="0050529F"/>
    <w:rsid w:val="0050661E"/>
    <w:rsid w:val="00506A2B"/>
    <w:rsid w:val="00507B79"/>
    <w:rsid w:val="00510D4D"/>
    <w:rsid w:val="00511D1D"/>
    <w:rsid w:val="005131E8"/>
    <w:rsid w:val="00513DFC"/>
    <w:rsid w:val="00514BEE"/>
    <w:rsid w:val="00514E27"/>
    <w:rsid w:val="0051575A"/>
    <w:rsid w:val="00515AF0"/>
    <w:rsid w:val="00515E24"/>
    <w:rsid w:val="005165B4"/>
    <w:rsid w:val="005167CF"/>
    <w:rsid w:val="00517585"/>
    <w:rsid w:val="005175A4"/>
    <w:rsid w:val="0052083F"/>
    <w:rsid w:val="00521C70"/>
    <w:rsid w:val="0052219A"/>
    <w:rsid w:val="00522DC0"/>
    <w:rsid w:val="00522F40"/>
    <w:rsid w:val="005247F5"/>
    <w:rsid w:val="005266EB"/>
    <w:rsid w:val="00526A84"/>
    <w:rsid w:val="00526C51"/>
    <w:rsid w:val="005274E0"/>
    <w:rsid w:val="00530812"/>
    <w:rsid w:val="00532128"/>
    <w:rsid w:val="0053261B"/>
    <w:rsid w:val="00533A84"/>
    <w:rsid w:val="00534963"/>
    <w:rsid w:val="005359C0"/>
    <w:rsid w:val="00535EB5"/>
    <w:rsid w:val="005360D9"/>
    <w:rsid w:val="00540CB2"/>
    <w:rsid w:val="005419C3"/>
    <w:rsid w:val="00541FA6"/>
    <w:rsid w:val="005424F6"/>
    <w:rsid w:val="0054449D"/>
    <w:rsid w:val="0054452A"/>
    <w:rsid w:val="00546B58"/>
    <w:rsid w:val="005504BC"/>
    <w:rsid w:val="005507BA"/>
    <w:rsid w:val="005521CB"/>
    <w:rsid w:val="0055397A"/>
    <w:rsid w:val="0055585E"/>
    <w:rsid w:val="00555B02"/>
    <w:rsid w:val="00555BCA"/>
    <w:rsid w:val="00555F59"/>
    <w:rsid w:val="0055680B"/>
    <w:rsid w:val="00556FDA"/>
    <w:rsid w:val="00557082"/>
    <w:rsid w:val="0056029E"/>
    <w:rsid w:val="0056053F"/>
    <w:rsid w:val="0056062E"/>
    <w:rsid w:val="00561055"/>
    <w:rsid w:val="00561841"/>
    <w:rsid w:val="00561C93"/>
    <w:rsid w:val="00561D9D"/>
    <w:rsid w:val="00563072"/>
    <w:rsid w:val="005634E0"/>
    <w:rsid w:val="00563DE6"/>
    <w:rsid w:val="00566224"/>
    <w:rsid w:val="00566D64"/>
    <w:rsid w:val="00567974"/>
    <w:rsid w:val="00570EB0"/>
    <w:rsid w:val="005711E1"/>
    <w:rsid w:val="00572492"/>
    <w:rsid w:val="00572D23"/>
    <w:rsid w:val="00572D9B"/>
    <w:rsid w:val="005730F2"/>
    <w:rsid w:val="005740C9"/>
    <w:rsid w:val="00574628"/>
    <w:rsid w:val="0057470B"/>
    <w:rsid w:val="00574FF9"/>
    <w:rsid w:val="00575B49"/>
    <w:rsid w:val="0057694E"/>
    <w:rsid w:val="005773F1"/>
    <w:rsid w:val="00577649"/>
    <w:rsid w:val="0057774F"/>
    <w:rsid w:val="00577C14"/>
    <w:rsid w:val="00580193"/>
    <w:rsid w:val="00580237"/>
    <w:rsid w:val="00581490"/>
    <w:rsid w:val="00581E3C"/>
    <w:rsid w:val="00582B06"/>
    <w:rsid w:val="00582E01"/>
    <w:rsid w:val="0058354A"/>
    <w:rsid w:val="00583FBD"/>
    <w:rsid w:val="0058418F"/>
    <w:rsid w:val="0058432F"/>
    <w:rsid w:val="0058449E"/>
    <w:rsid w:val="005847C4"/>
    <w:rsid w:val="0058493B"/>
    <w:rsid w:val="00585220"/>
    <w:rsid w:val="005860F5"/>
    <w:rsid w:val="00586DFB"/>
    <w:rsid w:val="00586EE2"/>
    <w:rsid w:val="005872EC"/>
    <w:rsid w:val="0058737E"/>
    <w:rsid w:val="00590F0C"/>
    <w:rsid w:val="00591C08"/>
    <w:rsid w:val="0059509E"/>
    <w:rsid w:val="00595B4F"/>
    <w:rsid w:val="00595ECF"/>
    <w:rsid w:val="00596061"/>
    <w:rsid w:val="0059672F"/>
    <w:rsid w:val="005A0360"/>
    <w:rsid w:val="005A0875"/>
    <w:rsid w:val="005A145A"/>
    <w:rsid w:val="005A1861"/>
    <w:rsid w:val="005A1BD6"/>
    <w:rsid w:val="005A1BF0"/>
    <w:rsid w:val="005A3DAA"/>
    <w:rsid w:val="005A437E"/>
    <w:rsid w:val="005A43DC"/>
    <w:rsid w:val="005A5190"/>
    <w:rsid w:val="005A53E8"/>
    <w:rsid w:val="005B07A3"/>
    <w:rsid w:val="005B14E1"/>
    <w:rsid w:val="005B3176"/>
    <w:rsid w:val="005B4883"/>
    <w:rsid w:val="005B5F65"/>
    <w:rsid w:val="005C151A"/>
    <w:rsid w:val="005C1DEB"/>
    <w:rsid w:val="005C2073"/>
    <w:rsid w:val="005C32EF"/>
    <w:rsid w:val="005C42BE"/>
    <w:rsid w:val="005C4A36"/>
    <w:rsid w:val="005C4CEC"/>
    <w:rsid w:val="005C4F05"/>
    <w:rsid w:val="005C5082"/>
    <w:rsid w:val="005C518A"/>
    <w:rsid w:val="005C5320"/>
    <w:rsid w:val="005C5B63"/>
    <w:rsid w:val="005C6E34"/>
    <w:rsid w:val="005C6F30"/>
    <w:rsid w:val="005D0B0A"/>
    <w:rsid w:val="005D150B"/>
    <w:rsid w:val="005D2A03"/>
    <w:rsid w:val="005D2ABE"/>
    <w:rsid w:val="005D31CD"/>
    <w:rsid w:val="005D4433"/>
    <w:rsid w:val="005D4CF6"/>
    <w:rsid w:val="005D521A"/>
    <w:rsid w:val="005D6B40"/>
    <w:rsid w:val="005D6EDC"/>
    <w:rsid w:val="005D7301"/>
    <w:rsid w:val="005E04B1"/>
    <w:rsid w:val="005E07BF"/>
    <w:rsid w:val="005E09C2"/>
    <w:rsid w:val="005E0DBD"/>
    <w:rsid w:val="005E1D1C"/>
    <w:rsid w:val="005E25BF"/>
    <w:rsid w:val="005E40F1"/>
    <w:rsid w:val="005E456E"/>
    <w:rsid w:val="005E4E1F"/>
    <w:rsid w:val="005E66CD"/>
    <w:rsid w:val="005E6E58"/>
    <w:rsid w:val="005E712F"/>
    <w:rsid w:val="005E7998"/>
    <w:rsid w:val="005F2D52"/>
    <w:rsid w:val="005F2F7A"/>
    <w:rsid w:val="005F3EA0"/>
    <w:rsid w:val="005F3FF2"/>
    <w:rsid w:val="005F5548"/>
    <w:rsid w:val="005F57A9"/>
    <w:rsid w:val="005F6093"/>
    <w:rsid w:val="005F6FA0"/>
    <w:rsid w:val="005F7FE2"/>
    <w:rsid w:val="0060016B"/>
    <w:rsid w:val="006005DD"/>
    <w:rsid w:val="00600BD5"/>
    <w:rsid w:val="00601505"/>
    <w:rsid w:val="006021BB"/>
    <w:rsid w:val="0060224A"/>
    <w:rsid w:val="00602B97"/>
    <w:rsid w:val="00602FDD"/>
    <w:rsid w:val="00604419"/>
    <w:rsid w:val="0060547C"/>
    <w:rsid w:val="00605C40"/>
    <w:rsid w:val="00606301"/>
    <w:rsid w:val="0060645F"/>
    <w:rsid w:val="006070E2"/>
    <w:rsid w:val="0060781B"/>
    <w:rsid w:val="00610570"/>
    <w:rsid w:val="00611780"/>
    <w:rsid w:val="00613711"/>
    <w:rsid w:val="00613A29"/>
    <w:rsid w:val="00615200"/>
    <w:rsid w:val="00615795"/>
    <w:rsid w:val="00615C58"/>
    <w:rsid w:val="00615E18"/>
    <w:rsid w:val="0061647E"/>
    <w:rsid w:val="00616874"/>
    <w:rsid w:val="00616A07"/>
    <w:rsid w:val="00617509"/>
    <w:rsid w:val="006208A7"/>
    <w:rsid w:val="00621C7D"/>
    <w:rsid w:val="00621CE7"/>
    <w:rsid w:val="006225EC"/>
    <w:rsid w:val="00622984"/>
    <w:rsid w:val="00623D89"/>
    <w:rsid w:val="00624371"/>
    <w:rsid w:val="006243DA"/>
    <w:rsid w:val="0062440B"/>
    <w:rsid w:val="0062568C"/>
    <w:rsid w:val="00625781"/>
    <w:rsid w:val="006259A3"/>
    <w:rsid w:val="00626A1A"/>
    <w:rsid w:val="00627790"/>
    <w:rsid w:val="00627C0C"/>
    <w:rsid w:val="00630214"/>
    <w:rsid w:val="0063065D"/>
    <w:rsid w:val="006325DE"/>
    <w:rsid w:val="00632DAF"/>
    <w:rsid w:val="006342A6"/>
    <w:rsid w:val="00636BF5"/>
    <w:rsid w:val="006375D9"/>
    <w:rsid w:val="00637835"/>
    <w:rsid w:val="00640369"/>
    <w:rsid w:val="0064073B"/>
    <w:rsid w:val="00640B0B"/>
    <w:rsid w:val="006410B6"/>
    <w:rsid w:val="00641157"/>
    <w:rsid w:val="00641491"/>
    <w:rsid w:val="006417A8"/>
    <w:rsid w:val="00641F9E"/>
    <w:rsid w:val="00642E51"/>
    <w:rsid w:val="006431BC"/>
    <w:rsid w:val="006434AD"/>
    <w:rsid w:val="006438BE"/>
    <w:rsid w:val="00644140"/>
    <w:rsid w:val="0064424C"/>
    <w:rsid w:val="0064512F"/>
    <w:rsid w:val="00645419"/>
    <w:rsid w:val="00645F14"/>
    <w:rsid w:val="00645FCB"/>
    <w:rsid w:val="00646731"/>
    <w:rsid w:val="00646794"/>
    <w:rsid w:val="006469E4"/>
    <w:rsid w:val="00651586"/>
    <w:rsid w:val="00652380"/>
    <w:rsid w:val="00652CF0"/>
    <w:rsid w:val="00654202"/>
    <w:rsid w:val="00654CE6"/>
    <w:rsid w:val="006551FE"/>
    <w:rsid w:val="00655A0C"/>
    <w:rsid w:val="00655DC3"/>
    <w:rsid w:val="006564FB"/>
    <w:rsid w:val="00656F60"/>
    <w:rsid w:val="006573F9"/>
    <w:rsid w:val="00660196"/>
    <w:rsid w:val="006609A8"/>
    <w:rsid w:val="0066165C"/>
    <w:rsid w:val="00661948"/>
    <w:rsid w:val="00662051"/>
    <w:rsid w:val="006627E6"/>
    <w:rsid w:val="00663F97"/>
    <w:rsid w:val="00664787"/>
    <w:rsid w:val="00665BA6"/>
    <w:rsid w:val="00666C88"/>
    <w:rsid w:val="00666F98"/>
    <w:rsid w:val="006676D4"/>
    <w:rsid w:val="006677F6"/>
    <w:rsid w:val="006708F7"/>
    <w:rsid w:val="00673A85"/>
    <w:rsid w:val="00673F80"/>
    <w:rsid w:val="006743F2"/>
    <w:rsid w:val="00674463"/>
    <w:rsid w:val="0067467F"/>
    <w:rsid w:val="00675847"/>
    <w:rsid w:val="00675D3B"/>
    <w:rsid w:val="00676856"/>
    <w:rsid w:val="00677099"/>
    <w:rsid w:val="006772F4"/>
    <w:rsid w:val="006779C0"/>
    <w:rsid w:val="00677AA5"/>
    <w:rsid w:val="00680225"/>
    <w:rsid w:val="0068045A"/>
    <w:rsid w:val="00681183"/>
    <w:rsid w:val="006828E6"/>
    <w:rsid w:val="00682947"/>
    <w:rsid w:val="006840D8"/>
    <w:rsid w:val="00684933"/>
    <w:rsid w:val="00685086"/>
    <w:rsid w:val="006856DB"/>
    <w:rsid w:val="00685707"/>
    <w:rsid w:val="00687098"/>
    <w:rsid w:val="0068754B"/>
    <w:rsid w:val="00687D2F"/>
    <w:rsid w:val="006901F6"/>
    <w:rsid w:val="00690D05"/>
    <w:rsid w:val="0069186A"/>
    <w:rsid w:val="00692773"/>
    <w:rsid w:val="00692A6C"/>
    <w:rsid w:val="006935D5"/>
    <w:rsid w:val="00693629"/>
    <w:rsid w:val="00695115"/>
    <w:rsid w:val="00695499"/>
    <w:rsid w:val="006960C1"/>
    <w:rsid w:val="006962A4"/>
    <w:rsid w:val="00697B6F"/>
    <w:rsid w:val="006A0BC6"/>
    <w:rsid w:val="006A1E30"/>
    <w:rsid w:val="006A2B42"/>
    <w:rsid w:val="006A3E1E"/>
    <w:rsid w:val="006A4BD2"/>
    <w:rsid w:val="006A5A66"/>
    <w:rsid w:val="006A629D"/>
    <w:rsid w:val="006A6E1D"/>
    <w:rsid w:val="006A6F55"/>
    <w:rsid w:val="006B04C5"/>
    <w:rsid w:val="006B351E"/>
    <w:rsid w:val="006B3C0C"/>
    <w:rsid w:val="006B47B5"/>
    <w:rsid w:val="006B4F87"/>
    <w:rsid w:val="006B5C0F"/>
    <w:rsid w:val="006B6188"/>
    <w:rsid w:val="006B64CE"/>
    <w:rsid w:val="006B675E"/>
    <w:rsid w:val="006B7322"/>
    <w:rsid w:val="006B78CC"/>
    <w:rsid w:val="006B7A62"/>
    <w:rsid w:val="006C04B1"/>
    <w:rsid w:val="006C0727"/>
    <w:rsid w:val="006C0943"/>
    <w:rsid w:val="006C0DA0"/>
    <w:rsid w:val="006C110E"/>
    <w:rsid w:val="006C23FD"/>
    <w:rsid w:val="006C2441"/>
    <w:rsid w:val="006C3107"/>
    <w:rsid w:val="006C5533"/>
    <w:rsid w:val="006C6429"/>
    <w:rsid w:val="006C6552"/>
    <w:rsid w:val="006C6BFB"/>
    <w:rsid w:val="006C7DB4"/>
    <w:rsid w:val="006D0BD6"/>
    <w:rsid w:val="006D1302"/>
    <w:rsid w:val="006D1D7C"/>
    <w:rsid w:val="006D1E85"/>
    <w:rsid w:val="006D2388"/>
    <w:rsid w:val="006D261B"/>
    <w:rsid w:val="006D2F3C"/>
    <w:rsid w:val="006D2FE9"/>
    <w:rsid w:val="006D3577"/>
    <w:rsid w:val="006D5270"/>
    <w:rsid w:val="006D571E"/>
    <w:rsid w:val="006D5CA7"/>
    <w:rsid w:val="006E0111"/>
    <w:rsid w:val="006E04DB"/>
    <w:rsid w:val="006E0A51"/>
    <w:rsid w:val="006E0D9A"/>
    <w:rsid w:val="006E145F"/>
    <w:rsid w:val="006E14A9"/>
    <w:rsid w:val="006E25F7"/>
    <w:rsid w:val="006E27D0"/>
    <w:rsid w:val="006E2E9B"/>
    <w:rsid w:val="006E3E83"/>
    <w:rsid w:val="006E45A1"/>
    <w:rsid w:val="006E575B"/>
    <w:rsid w:val="006E58CB"/>
    <w:rsid w:val="006E6E4E"/>
    <w:rsid w:val="006E718C"/>
    <w:rsid w:val="006E7CDA"/>
    <w:rsid w:val="006F0B2B"/>
    <w:rsid w:val="006F0CAA"/>
    <w:rsid w:val="006F1392"/>
    <w:rsid w:val="006F1C51"/>
    <w:rsid w:val="006F1F26"/>
    <w:rsid w:val="006F20DA"/>
    <w:rsid w:val="006F2663"/>
    <w:rsid w:val="006F2D8E"/>
    <w:rsid w:val="006F35A9"/>
    <w:rsid w:val="006F4C3A"/>
    <w:rsid w:val="006F6917"/>
    <w:rsid w:val="006F7468"/>
    <w:rsid w:val="006F7652"/>
    <w:rsid w:val="007002C3"/>
    <w:rsid w:val="0070149E"/>
    <w:rsid w:val="007029E5"/>
    <w:rsid w:val="00703833"/>
    <w:rsid w:val="00703908"/>
    <w:rsid w:val="00703940"/>
    <w:rsid w:val="007041B9"/>
    <w:rsid w:val="0070524B"/>
    <w:rsid w:val="007073DA"/>
    <w:rsid w:val="007079BB"/>
    <w:rsid w:val="00707F57"/>
    <w:rsid w:val="00710472"/>
    <w:rsid w:val="00710DF1"/>
    <w:rsid w:val="007119E1"/>
    <w:rsid w:val="00711BB1"/>
    <w:rsid w:val="00711F06"/>
    <w:rsid w:val="00714445"/>
    <w:rsid w:val="00715777"/>
    <w:rsid w:val="0071738B"/>
    <w:rsid w:val="007207C9"/>
    <w:rsid w:val="00720E13"/>
    <w:rsid w:val="00721693"/>
    <w:rsid w:val="00721B53"/>
    <w:rsid w:val="00723271"/>
    <w:rsid w:val="00723A74"/>
    <w:rsid w:val="00725016"/>
    <w:rsid w:val="00725CA8"/>
    <w:rsid w:val="007261C9"/>
    <w:rsid w:val="00726A0F"/>
    <w:rsid w:val="00726FFF"/>
    <w:rsid w:val="007278A1"/>
    <w:rsid w:val="00731197"/>
    <w:rsid w:val="007319B2"/>
    <w:rsid w:val="00731E89"/>
    <w:rsid w:val="00731FA6"/>
    <w:rsid w:val="00731FDE"/>
    <w:rsid w:val="00732DC6"/>
    <w:rsid w:val="0073308F"/>
    <w:rsid w:val="00733170"/>
    <w:rsid w:val="007334E1"/>
    <w:rsid w:val="0073383D"/>
    <w:rsid w:val="0073459A"/>
    <w:rsid w:val="007353F4"/>
    <w:rsid w:val="00735B2B"/>
    <w:rsid w:val="007360CE"/>
    <w:rsid w:val="00736EEA"/>
    <w:rsid w:val="007375F2"/>
    <w:rsid w:val="00740651"/>
    <w:rsid w:val="00740C41"/>
    <w:rsid w:val="00740C6E"/>
    <w:rsid w:val="00741FBB"/>
    <w:rsid w:val="007420B1"/>
    <w:rsid w:val="00743282"/>
    <w:rsid w:val="0074343E"/>
    <w:rsid w:val="0074451D"/>
    <w:rsid w:val="00746194"/>
    <w:rsid w:val="00746EF9"/>
    <w:rsid w:val="0075045E"/>
    <w:rsid w:val="00750D5D"/>
    <w:rsid w:val="00750DF8"/>
    <w:rsid w:val="0075102F"/>
    <w:rsid w:val="007510A0"/>
    <w:rsid w:val="007515A3"/>
    <w:rsid w:val="00751904"/>
    <w:rsid w:val="00751F07"/>
    <w:rsid w:val="007521A2"/>
    <w:rsid w:val="00753897"/>
    <w:rsid w:val="007543C6"/>
    <w:rsid w:val="00754CA3"/>
    <w:rsid w:val="00755197"/>
    <w:rsid w:val="007556C3"/>
    <w:rsid w:val="00755F01"/>
    <w:rsid w:val="00756502"/>
    <w:rsid w:val="00756E40"/>
    <w:rsid w:val="00756E44"/>
    <w:rsid w:val="00756FD0"/>
    <w:rsid w:val="007600FB"/>
    <w:rsid w:val="007609AD"/>
    <w:rsid w:val="00760CEB"/>
    <w:rsid w:val="00761416"/>
    <w:rsid w:val="0076162B"/>
    <w:rsid w:val="007632CF"/>
    <w:rsid w:val="00763800"/>
    <w:rsid w:val="00763C43"/>
    <w:rsid w:val="00764742"/>
    <w:rsid w:val="00767064"/>
    <w:rsid w:val="007701D5"/>
    <w:rsid w:val="00770572"/>
    <w:rsid w:val="00772B3E"/>
    <w:rsid w:val="0077348F"/>
    <w:rsid w:val="00773D8B"/>
    <w:rsid w:val="0077421C"/>
    <w:rsid w:val="007744EA"/>
    <w:rsid w:val="00774625"/>
    <w:rsid w:val="00774A34"/>
    <w:rsid w:val="00776418"/>
    <w:rsid w:val="00777794"/>
    <w:rsid w:val="00780F18"/>
    <w:rsid w:val="00781266"/>
    <w:rsid w:val="00782672"/>
    <w:rsid w:val="00783B2E"/>
    <w:rsid w:val="0078646D"/>
    <w:rsid w:val="007904B3"/>
    <w:rsid w:val="00790AEE"/>
    <w:rsid w:val="00791DBE"/>
    <w:rsid w:val="00792285"/>
    <w:rsid w:val="0079233B"/>
    <w:rsid w:val="00792E7A"/>
    <w:rsid w:val="00793173"/>
    <w:rsid w:val="00793E7E"/>
    <w:rsid w:val="00794B85"/>
    <w:rsid w:val="00795FC7"/>
    <w:rsid w:val="007A060B"/>
    <w:rsid w:val="007A0F99"/>
    <w:rsid w:val="007A1408"/>
    <w:rsid w:val="007A1443"/>
    <w:rsid w:val="007A2191"/>
    <w:rsid w:val="007A2408"/>
    <w:rsid w:val="007A2620"/>
    <w:rsid w:val="007A2F38"/>
    <w:rsid w:val="007A3971"/>
    <w:rsid w:val="007A3975"/>
    <w:rsid w:val="007A39B0"/>
    <w:rsid w:val="007A417F"/>
    <w:rsid w:val="007A737A"/>
    <w:rsid w:val="007A762F"/>
    <w:rsid w:val="007A7E23"/>
    <w:rsid w:val="007B3D95"/>
    <w:rsid w:val="007B4EB4"/>
    <w:rsid w:val="007B51E3"/>
    <w:rsid w:val="007B6238"/>
    <w:rsid w:val="007B6B59"/>
    <w:rsid w:val="007B716C"/>
    <w:rsid w:val="007C05E8"/>
    <w:rsid w:val="007C074C"/>
    <w:rsid w:val="007C17E6"/>
    <w:rsid w:val="007C1D69"/>
    <w:rsid w:val="007C1F21"/>
    <w:rsid w:val="007C2AC7"/>
    <w:rsid w:val="007C33FF"/>
    <w:rsid w:val="007C407D"/>
    <w:rsid w:val="007C4279"/>
    <w:rsid w:val="007C480B"/>
    <w:rsid w:val="007C5081"/>
    <w:rsid w:val="007C57C7"/>
    <w:rsid w:val="007C5C60"/>
    <w:rsid w:val="007C675A"/>
    <w:rsid w:val="007C6A79"/>
    <w:rsid w:val="007C6FA5"/>
    <w:rsid w:val="007C70A7"/>
    <w:rsid w:val="007D013D"/>
    <w:rsid w:val="007D034D"/>
    <w:rsid w:val="007D216D"/>
    <w:rsid w:val="007D3BEF"/>
    <w:rsid w:val="007D41BD"/>
    <w:rsid w:val="007D4237"/>
    <w:rsid w:val="007D44D1"/>
    <w:rsid w:val="007D490D"/>
    <w:rsid w:val="007D5728"/>
    <w:rsid w:val="007D5D45"/>
    <w:rsid w:val="007D66B8"/>
    <w:rsid w:val="007D7B0C"/>
    <w:rsid w:val="007D7DD1"/>
    <w:rsid w:val="007E0094"/>
    <w:rsid w:val="007E2BAB"/>
    <w:rsid w:val="007E30E2"/>
    <w:rsid w:val="007E3442"/>
    <w:rsid w:val="007E36D9"/>
    <w:rsid w:val="007E3BFF"/>
    <w:rsid w:val="007E3D27"/>
    <w:rsid w:val="007E44EF"/>
    <w:rsid w:val="007E46FC"/>
    <w:rsid w:val="007E4F63"/>
    <w:rsid w:val="007E52F9"/>
    <w:rsid w:val="007E5D2F"/>
    <w:rsid w:val="007E6A68"/>
    <w:rsid w:val="007E7B93"/>
    <w:rsid w:val="007F15E8"/>
    <w:rsid w:val="007F1FD9"/>
    <w:rsid w:val="007F211B"/>
    <w:rsid w:val="007F260A"/>
    <w:rsid w:val="007F2D3F"/>
    <w:rsid w:val="007F30BC"/>
    <w:rsid w:val="007F34FD"/>
    <w:rsid w:val="007F3AC6"/>
    <w:rsid w:val="007F40E3"/>
    <w:rsid w:val="007F5F03"/>
    <w:rsid w:val="007F5F7B"/>
    <w:rsid w:val="007F7584"/>
    <w:rsid w:val="00800D8D"/>
    <w:rsid w:val="008013A7"/>
    <w:rsid w:val="008018EC"/>
    <w:rsid w:val="00801E2C"/>
    <w:rsid w:val="00802354"/>
    <w:rsid w:val="008027D7"/>
    <w:rsid w:val="0080351E"/>
    <w:rsid w:val="008039DF"/>
    <w:rsid w:val="00803BA3"/>
    <w:rsid w:val="00804700"/>
    <w:rsid w:val="00804EDE"/>
    <w:rsid w:val="0080504A"/>
    <w:rsid w:val="008065E8"/>
    <w:rsid w:val="008065E9"/>
    <w:rsid w:val="0080708A"/>
    <w:rsid w:val="008079D5"/>
    <w:rsid w:val="0081102D"/>
    <w:rsid w:val="008113C0"/>
    <w:rsid w:val="00812CBF"/>
    <w:rsid w:val="00813007"/>
    <w:rsid w:val="00813BAA"/>
    <w:rsid w:val="00813C0B"/>
    <w:rsid w:val="00814690"/>
    <w:rsid w:val="00814CE2"/>
    <w:rsid w:val="0081615C"/>
    <w:rsid w:val="008163FA"/>
    <w:rsid w:val="008167B4"/>
    <w:rsid w:val="008177A4"/>
    <w:rsid w:val="008213D3"/>
    <w:rsid w:val="008235FC"/>
    <w:rsid w:val="00825A7A"/>
    <w:rsid w:val="00825E1B"/>
    <w:rsid w:val="00826034"/>
    <w:rsid w:val="00826A81"/>
    <w:rsid w:val="008270FA"/>
    <w:rsid w:val="00830D46"/>
    <w:rsid w:val="008311FC"/>
    <w:rsid w:val="00831DC1"/>
    <w:rsid w:val="00831F2A"/>
    <w:rsid w:val="00831FC7"/>
    <w:rsid w:val="008342D2"/>
    <w:rsid w:val="008345AB"/>
    <w:rsid w:val="008347D3"/>
    <w:rsid w:val="00834A4E"/>
    <w:rsid w:val="00834BAF"/>
    <w:rsid w:val="00836052"/>
    <w:rsid w:val="0083671E"/>
    <w:rsid w:val="008369DD"/>
    <w:rsid w:val="00836A60"/>
    <w:rsid w:val="00840A30"/>
    <w:rsid w:val="00840D12"/>
    <w:rsid w:val="00841727"/>
    <w:rsid w:val="00844594"/>
    <w:rsid w:val="008445F6"/>
    <w:rsid w:val="008451CB"/>
    <w:rsid w:val="00846E8B"/>
    <w:rsid w:val="00846EDC"/>
    <w:rsid w:val="00847463"/>
    <w:rsid w:val="0084769B"/>
    <w:rsid w:val="00850CF3"/>
    <w:rsid w:val="00850DFE"/>
    <w:rsid w:val="008511C3"/>
    <w:rsid w:val="00854EFE"/>
    <w:rsid w:val="00855AF4"/>
    <w:rsid w:val="00855DD5"/>
    <w:rsid w:val="00856955"/>
    <w:rsid w:val="00857FA8"/>
    <w:rsid w:val="00860EFA"/>
    <w:rsid w:val="0086112C"/>
    <w:rsid w:val="00861951"/>
    <w:rsid w:val="00861CDD"/>
    <w:rsid w:val="00862432"/>
    <w:rsid w:val="0086257D"/>
    <w:rsid w:val="00862DB5"/>
    <w:rsid w:val="00862DF7"/>
    <w:rsid w:val="00863507"/>
    <w:rsid w:val="0086397F"/>
    <w:rsid w:val="008642D8"/>
    <w:rsid w:val="00864555"/>
    <w:rsid w:val="00864C4F"/>
    <w:rsid w:val="0086625D"/>
    <w:rsid w:val="008664CB"/>
    <w:rsid w:val="00866C9A"/>
    <w:rsid w:val="00867443"/>
    <w:rsid w:val="00870275"/>
    <w:rsid w:val="00872F35"/>
    <w:rsid w:val="00873A52"/>
    <w:rsid w:val="00873BA8"/>
    <w:rsid w:val="00874EAE"/>
    <w:rsid w:val="008754B5"/>
    <w:rsid w:val="00876678"/>
    <w:rsid w:val="00876978"/>
    <w:rsid w:val="00876C36"/>
    <w:rsid w:val="008774B7"/>
    <w:rsid w:val="008774F4"/>
    <w:rsid w:val="008775E5"/>
    <w:rsid w:val="00877E56"/>
    <w:rsid w:val="008811C2"/>
    <w:rsid w:val="00882ED3"/>
    <w:rsid w:val="00883BC7"/>
    <w:rsid w:val="008842FB"/>
    <w:rsid w:val="00885035"/>
    <w:rsid w:val="00885D82"/>
    <w:rsid w:val="00886B58"/>
    <w:rsid w:val="00887099"/>
    <w:rsid w:val="00887F65"/>
    <w:rsid w:val="00890917"/>
    <w:rsid w:val="00890AD2"/>
    <w:rsid w:val="00890D62"/>
    <w:rsid w:val="00891006"/>
    <w:rsid w:val="00891494"/>
    <w:rsid w:val="0089160E"/>
    <w:rsid w:val="008924D8"/>
    <w:rsid w:val="0089346F"/>
    <w:rsid w:val="0089347F"/>
    <w:rsid w:val="00894F97"/>
    <w:rsid w:val="00894FFB"/>
    <w:rsid w:val="00895336"/>
    <w:rsid w:val="0089576D"/>
    <w:rsid w:val="008A02F3"/>
    <w:rsid w:val="008A0544"/>
    <w:rsid w:val="008A1312"/>
    <w:rsid w:val="008A286D"/>
    <w:rsid w:val="008A2B52"/>
    <w:rsid w:val="008A39C1"/>
    <w:rsid w:val="008A4D0C"/>
    <w:rsid w:val="008A5133"/>
    <w:rsid w:val="008A5B09"/>
    <w:rsid w:val="008A659B"/>
    <w:rsid w:val="008A6FDE"/>
    <w:rsid w:val="008B0720"/>
    <w:rsid w:val="008B0C3B"/>
    <w:rsid w:val="008B0EAF"/>
    <w:rsid w:val="008B100E"/>
    <w:rsid w:val="008B1072"/>
    <w:rsid w:val="008B1571"/>
    <w:rsid w:val="008B16CF"/>
    <w:rsid w:val="008B19AB"/>
    <w:rsid w:val="008B1BA9"/>
    <w:rsid w:val="008B218F"/>
    <w:rsid w:val="008B34E4"/>
    <w:rsid w:val="008B4325"/>
    <w:rsid w:val="008B4DE4"/>
    <w:rsid w:val="008B53A4"/>
    <w:rsid w:val="008B6890"/>
    <w:rsid w:val="008B6A8E"/>
    <w:rsid w:val="008B6E19"/>
    <w:rsid w:val="008B6FB5"/>
    <w:rsid w:val="008B721B"/>
    <w:rsid w:val="008B7A10"/>
    <w:rsid w:val="008B7AAE"/>
    <w:rsid w:val="008C07E9"/>
    <w:rsid w:val="008C0832"/>
    <w:rsid w:val="008C1066"/>
    <w:rsid w:val="008C1C4A"/>
    <w:rsid w:val="008C2217"/>
    <w:rsid w:val="008C25CB"/>
    <w:rsid w:val="008C2AB2"/>
    <w:rsid w:val="008C2E8B"/>
    <w:rsid w:val="008C36DC"/>
    <w:rsid w:val="008C3E56"/>
    <w:rsid w:val="008C40B6"/>
    <w:rsid w:val="008C4A48"/>
    <w:rsid w:val="008C5204"/>
    <w:rsid w:val="008C5CD3"/>
    <w:rsid w:val="008D1036"/>
    <w:rsid w:val="008D12C7"/>
    <w:rsid w:val="008D1E3E"/>
    <w:rsid w:val="008D200D"/>
    <w:rsid w:val="008D2205"/>
    <w:rsid w:val="008D48C3"/>
    <w:rsid w:val="008D5A9C"/>
    <w:rsid w:val="008D5BE7"/>
    <w:rsid w:val="008D5C3A"/>
    <w:rsid w:val="008D6EFE"/>
    <w:rsid w:val="008D7A5B"/>
    <w:rsid w:val="008E090C"/>
    <w:rsid w:val="008E143D"/>
    <w:rsid w:val="008E1781"/>
    <w:rsid w:val="008E21BB"/>
    <w:rsid w:val="008E2E6E"/>
    <w:rsid w:val="008E35A1"/>
    <w:rsid w:val="008E4D40"/>
    <w:rsid w:val="008E6733"/>
    <w:rsid w:val="008E757F"/>
    <w:rsid w:val="008F15C3"/>
    <w:rsid w:val="008F1D52"/>
    <w:rsid w:val="008F2345"/>
    <w:rsid w:val="008F2AD7"/>
    <w:rsid w:val="008F490A"/>
    <w:rsid w:val="008F4BE4"/>
    <w:rsid w:val="008F4CA8"/>
    <w:rsid w:val="008F51C3"/>
    <w:rsid w:val="008F529B"/>
    <w:rsid w:val="008F54F0"/>
    <w:rsid w:val="008F7403"/>
    <w:rsid w:val="00900A33"/>
    <w:rsid w:val="00900E3B"/>
    <w:rsid w:val="0090118B"/>
    <w:rsid w:val="00901C6E"/>
    <w:rsid w:val="009047A5"/>
    <w:rsid w:val="0090567F"/>
    <w:rsid w:val="00905A2E"/>
    <w:rsid w:val="00905B35"/>
    <w:rsid w:val="009114AF"/>
    <w:rsid w:val="00911BB3"/>
    <w:rsid w:val="0091257E"/>
    <w:rsid w:val="009125ED"/>
    <w:rsid w:val="00912F87"/>
    <w:rsid w:val="00913F36"/>
    <w:rsid w:val="00914408"/>
    <w:rsid w:val="00914DAB"/>
    <w:rsid w:val="00914F3A"/>
    <w:rsid w:val="00916164"/>
    <w:rsid w:val="0091628C"/>
    <w:rsid w:val="0091665C"/>
    <w:rsid w:val="00917343"/>
    <w:rsid w:val="00917A2A"/>
    <w:rsid w:val="00917FC7"/>
    <w:rsid w:val="009204DE"/>
    <w:rsid w:val="009208CA"/>
    <w:rsid w:val="00921D9A"/>
    <w:rsid w:val="00922DAC"/>
    <w:rsid w:val="00923171"/>
    <w:rsid w:val="00923EF1"/>
    <w:rsid w:val="00924573"/>
    <w:rsid w:val="00925568"/>
    <w:rsid w:val="00927E3B"/>
    <w:rsid w:val="009300C6"/>
    <w:rsid w:val="0093070D"/>
    <w:rsid w:val="00930B74"/>
    <w:rsid w:val="00931C7A"/>
    <w:rsid w:val="00931E45"/>
    <w:rsid w:val="00932A65"/>
    <w:rsid w:val="00933917"/>
    <w:rsid w:val="009349AC"/>
    <w:rsid w:val="00934C52"/>
    <w:rsid w:val="00935EBC"/>
    <w:rsid w:val="009360F2"/>
    <w:rsid w:val="009367CB"/>
    <w:rsid w:val="00936E5A"/>
    <w:rsid w:val="009372B4"/>
    <w:rsid w:val="00937804"/>
    <w:rsid w:val="00937D17"/>
    <w:rsid w:val="009411F7"/>
    <w:rsid w:val="0094145C"/>
    <w:rsid w:val="00942B84"/>
    <w:rsid w:val="009436C6"/>
    <w:rsid w:val="00945DDE"/>
    <w:rsid w:val="009463CD"/>
    <w:rsid w:val="00947ADD"/>
    <w:rsid w:val="00951035"/>
    <w:rsid w:val="0095158A"/>
    <w:rsid w:val="00951A30"/>
    <w:rsid w:val="0095210D"/>
    <w:rsid w:val="00952E6A"/>
    <w:rsid w:val="00953100"/>
    <w:rsid w:val="00954B32"/>
    <w:rsid w:val="00955004"/>
    <w:rsid w:val="00955E87"/>
    <w:rsid w:val="009569BA"/>
    <w:rsid w:val="0095737D"/>
    <w:rsid w:val="00957F79"/>
    <w:rsid w:val="0096039D"/>
    <w:rsid w:val="00960A26"/>
    <w:rsid w:val="0096258B"/>
    <w:rsid w:val="00963ADC"/>
    <w:rsid w:val="00963EBB"/>
    <w:rsid w:val="009640D9"/>
    <w:rsid w:val="00965F50"/>
    <w:rsid w:val="00965F85"/>
    <w:rsid w:val="0096708F"/>
    <w:rsid w:val="009671B5"/>
    <w:rsid w:val="00967619"/>
    <w:rsid w:val="009703F4"/>
    <w:rsid w:val="0097095A"/>
    <w:rsid w:val="00970CB1"/>
    <w:rsid w:val="00970DA4"/>
    <w:rsid w:val="00970DB6"/>
    <w:rsid w:val="00971573"/>
    <w:rsid w:val="00971A4F"/>
    <w:rsid w:val="009720BD"/>
    <w:rsid w:val="00972466"/>
    <w:rsid w:val="0097283E"/>
    <w:rsid w:val="00973744"/>
    <w:rsid w:val="00974446"/>
    <w:rsid w:val="00974A98"/>
    <w:rsid w:val="00974EC0"/>
    <w:rsid w:val="00975CF3"/>
    <w:rsid w:val="00976EA9"/>
    <w:rsid w:val="00976F77"/>
    <w:rsid w:val="00977160"/>
    <w:rsid w:val="009777CE"/>
    <w:rsid w:val="00977862"/>
    <w:rsid w:val="00980100"/>
    <w:rsid w:val="00980954"/>
    <w:rsid w:val="00980E5A"/>
    <w:rsid w:val="00980EAF"/>
    <w:rsid w:val="009822E3"/>
    <w:rsid w:val="00982B21"/>
    <w:rsid w:val="0098310C"/>
    <w:rsid w:val="009850F5"/>
    <w:rsid w:val="0098713A"/>
    <w:rsid w:val="00987BE4"/>
    <w:rsid w:val="00987DB7"/>
    <w:rsid w:val="00990530"/>
    <w:rsid w:val="00990B6E"/>
    <w:rsid w:val="00991E5B"/>
    <w:rsid w:val="00992064"/>
    <w:rsid w:val="009927CC"/>
    <w:rsid w:val="00993593"/>
    <w:rsid w:val="009937BF"/>
    <w:rsid w:val="00993FDA"/>
    <w:rsid w:val="00995C5B"/>
    <w:rsid w:val="00995CB9"/>
    <w:rsid w:val="009969A6"/>
    <w:rsid w:val="009A0710"/>
    <w:rsid w:val="009A0A2C"/>
    <w:rsid w:val="009A0E78"/>
    <w:rsid w:val="009A1005"/>
    <w:rsid w:val="009A174F"/>
    <w:rsid w:val="009A176A"/>
    <w:rsid w:val="009A19FF"/>
    <w:rsid w:val="009A248D"/>
    <w:rsid w:val="009A28A7"/>
    <w:rsid w:val="009A32A4"/>
    <w:rsid w:val="009A3485"/>
    <w:rsid w:val="009A3676"/>
    <w:rsid w:val="009A3D5E"/>
    <w:rsid w:val="009A3EE9"/>
    <w:rsid w:val="009A5136"/>
    <w:rsid w:val="009A5C51"/>
    <w:rsid w:val="009A732D"/>
    <w:rsid w:val="009A7CCE"/>
    <w:rsid w:val="009B0697"/>
    <w:rsid w:val="009B086C"/>
    <w:rsid w:val="009B0B45"/>
    <w:rsid w:val="009B1397"/>
    <w:rsid w:val="009B2847"/>
    <w:rsid w:val="009B2C94"/>
    <w:rsid w:val="009B3272"/>
    <w:rsid w:val="009B32F1"/>
    <w:rsid w:val="009B3406"/>
    <w:rsid w:val="009B4109"/>
    <w:rsid w:val="009B48C7"/>
    <w:rsid w:val="009B5496"/>
    <w:rsid w:val="009B7427"/>
    <w:rsid w:val="009B75D9"/>
    <w:rsid w:val="009B791D"/>
    <w:rsid w:val="009C21EF"/>
    <w:rsid w:val="009C48CC"/>
    <w:rsid w:val="009C4E0C"/>
    <w:rsid w:val="009C55CC"/>
    <w:rsid w:val="009C6934"/>
    <w:rsid w:val="009D0FCE"/>
    <w:rsid w:val="009D1743"/>
    <w:rsid w:val="009D20FB"/>
    <w:rsid w:val="009D25AA"/>
    <w:rsid w:val="009D4348"/>
    <w:rsid w:val="009D5921"/>
    <w:rsid w:val="009D7CC5"/>
    <w:rsid w:val="009D7E59"/>
    <w:rsid w:val="009E00DB"/>
    <w:rsid w:val="009E0E4B"/>
    <w:rsid w:val="009E189F"/>
    <w:rsid w:val="009E1A03"/>
    <w:rsid w:val="009E21C8"/>
    <w:rsid w:val="009E22D9"/>
    <w:rsid w:val="009E264A"/>
    <w:rsid w:val="009E28B9"/>
    <w:rsid w:val="009E2BCF"/>
    <w:rsid w:val="009E2DD3"/>
    <w:rsid w:val="009E2F6E"/>
    <w:rsid w:val="009E30BF"/>
    <w:rsid w:val="009E3222"/>
    <w:rsid w:val="009E3488"/>
    <w:rsid w:val="009E427D"/>
    <w:rsid w:val="009E434F"/>
    <w:rsid w:val="009E44CB"/>
    <w:rsid w:val="009E4FA5"/>
    <w:rsid w:val="009E5E22"/>
    <w:rsid w:val="009E7B67"/>
    <w:rsid w:val="009E7C69"/>
    <w:rsid w:val="009E7D31"/>
    <w:rsid w:val="009F166D"/>
    <w:rsid w:val="009F1702"/>
    <w:rsid w:val="009F241E"/>
    <w:rsid w:val="009F2FBC"/>
    <w:rsid w:val="009F3CBB"/>
    <w:rsid w:val="009F3ECB"/>
    <w:rsid w:val="009F5FFB"/>
    <w:rsid w:val="009F65E3"/>
    <w:rsid w:val="00A01537"/>
    <w:rsid w:val="00A019E5"/>
    <w:rsid w:val="00A01F66"/>
    <w:rsid w:val="00A02733"/>
    <w:rsid w:val="00A03325"/>
    <w:rsid w:val="00A047B8"/>
    <w:rsid w:val="00A04DAA"/>
    <w:rsid w:val="00A04FEB"/>
    <w:rsid w:val="00A06156"/>
    <w:rsid w:val="00A06294"/>
    <w:rsid w:val="00A063B6"/>
    <w:rsid w:val="00A12F02"/>
    <w:rsid w:val="00A14D15"/>
    <w:rsid w:val="00A158F2"/>
    <w:rsid w:val="00A1655D"/>
    <w:rsid w:val="00A16600"/>
    <w:rsid w:val="00A17F79"/>
    <w:rsid w:val="00A2033A"/>
    <w:rsid w:val="00A2067F"/>
    <w:rsid w:val="00A212DA"/>
    <w:rsid w:val="00A212FE"/>
    <w:rsid w:val="00A21402"/>
    <w:rsid w:val="00A21733"/>
    <w:rsid w:val="00A21AA7"/>
    <w:rsid w:val="00A21B50"/>
    <w:rsid w:val="00A22C3E"/>
    <w:rsid w:val="00A23443"/>
    <w:rsid w:val="00A23A24"/>
    <w:rsid w:val="00A25E43"/>
    <w:rsid w:val="00A25EEF"/>
    <w:rsid w:val="00A27647"/>
    <w:rsid w:val="00A276E4"/>
    <w:rsid w:val="00A30045"/>
    <w:rsid w:val="00A32313"/>
    <w:rsid w:val="00A32701"/>
    <w:rsid w:val="00A336F9"/>
    <w:rsid w:val="00A34041"/>
    <w:rsid w:val="00A341C5"/>
    <w:rsid w:val="00A34F73"/>
    <w:rsid w:val="00A35600"/>
    <w:rsid w:val="00A36FE8"/>
    <w:rsid w:val="00A408DC"/>
    <w:rsid w:val="00A40A80"/>
    <w:rsid w:val="00A43482"/>
    <w:rsid w:val="00A43E90"/>
    <w:rsid w:val="00A4553A"/>
    <w:rsid w:val="00A4564F"/>
    <w:rsid w:val="00A458CB"/>
    <w:rsid w:val="00A464CE"/>
    <w:rsid w:val="00A50371"/>
    <w:rsid w:val="00A50B48"/>
    <w:rsid w:val="00A5279A"/>
    <w:rsid w:val="00A533AF"/>
    <w:rsid w:val="00A54CAF"/>
    <w:rsid w:val="00A55871"/>
    <w:rsid w:val="00A55A1B"/>
    <w:rsid w:val="00A55C60"/>
    <w:rsid w:val="00A56BB3"/>
    <w:rsid w:val="00A56EFA"/>
    <w:rsid w:val="00A61B4D"/>
    <w:rsid w:val="00A61C0F"/>
    <w:rsid w:val="00A61F15"/>
    <w:rsid w:val="00A62DA2"/>
    <w:rsid w:val="00A63338"/>
    <w:rsid w:val="00A638BC"/>
    <w:rsid w:val="00A63DD0"/>
    <w:rsid w:val="00A64832"/>
    <w:rsid w:val="00A658D2"/>
    <w:rsid w:val="00A65A62"/>
    <w:rsid w:val="00A65E86"/>
    <w:rsid w:val="00A66B31"/>
    <w:rsid w:val="00A7005F"/>
    <w:rsid w:val="00A703A6"/>
    <w:rsid w:val="00A714C2"/>
    <w:rsid w:val="00A722F8"/>
    <w:rsid w:val="00A72EB8"/>
    <w:rsid w:val="00A74815"/>
    <w:rsid w:val="00A753BE"/>
    <w:rsid w:val="00A75585"/>
    <w:rsid w:val="00A76149"/>
    <w:rsid w:val="00A76262"/>
    <w:rsid w:val="00A775D3"/>
    <w:rsid w:val="00A77DD9"/>
    <w:rsid w:val="00A81220"/>
    <w:rsid w:val="00A816FD"/>
    <w:rsid w:val="00A817D9"/>
    <w:rsid w:val="00A82284"/>
    <w:rsid w:val="00A8234C"/>
    <w:rsid w:val="00A82792"/>
    <w:rsid w:val="00A8485E"/>
    <w:rsid w:val="00A84DC7"/>
    <w:rsid w:val="00A84E91"/>
    <w:rsid w:val="00A84FF3"/>
    <w:rsid w:val="00A85DBD"/>
    <w:rsid w:val="00A9068D"/>
    <w:rsid w:val="00A906F2"/>
    <w:rsid w:val="00A90CB7"/>
    <w:rsid w:val="00A90E77"/>
    <w:rsid w:val="00A924E2"/>
    <w:rsid w:val="00A92D4C"/>
    <w:rsid w:val="00A93503"/>
    <w:rsid w:val="00A9351C"/>
    <w:rsid w:val="00A944BF"/>
    <w:rsid w:val="00A95CA0"/>
    <w:rsid w:val="00A96576"/>
    <w:rsid w:val="00A96BE5"/>
    <w:rsid w:val="00A971D9"/>
    <w:rsid w:val="00A97F2E"/>
    <w:rsid w:val="00AA0F02"/>
    <w:rsid w:val="00AA15B7"/>
    <w:rsid w:val="00AA24D8"/>
    <w:rsid w:val="00AA2D9B"/>
    <w:rsid w:val="00AA427C"/>
    <w:rsid w:val="00AA4664"/>
    <w:rsid w:val="00AA4B4A"/>
    <w:rsid w:val="00AA4DEE"/>
    <w:rsid w:val="00AA74D8"/>
    <w:rsid w:val="00AA7ED6"/>
    <w:rsid w:val="00AA7F6A"/>
    <w:rsid w:val="00AB03AA"/>
    <w:rsid w:val="00AB0D5E"/>
    <w:rsid w:val="00AB18A8"/>
    <w:rsid w:val="00AB1DDF"/>
    <w:rsid w:val="00AB2196"/>
    <w:rsid w:val="00AB26CF"/>
    <w:rsid w:val="00AB2C72"/>
    <w:rsid w:val="00AB3978"/>
    <w:rsid w:val="00AB3F42"/>
    <w:rsid w:val="00AB52DE"/>
    <w:rsid w:val="00AB6275"/>
    <w:rsid w:val="00AB65F9"/>
    <w:rsid w:val="00AB6A74"/>
    <w:rsid w:val="00AB7501"/>
    <w:rsid w:val="00AB76A2"/>
    <w:rsid w:val="00AC1691"/>
    <w:rsid w:val="00AC19D9"/>
    <w:rsid w:val="00AC2F5C"/>
    <w:rsid w:val="00AC3D64"/>
    <w:rsid w:val="00AC40E9"/>
    <w:rsid w:val="00AC6750"/>
    <w:rsid w:val="00AD03FE"/>
    <w:rsid w:val="00AD111A"/>
    <w:rsid w:val="00AD1444"/>
    <w:rsid w:val="00AD1F5D"/>
    <w:rsid w:val="00AD280F"/>
    <w:rsid w:val="00AD3979"/>
    <w:rsid w:val="00AD3B07"/>
    <w:rsid w:val="00AD3C89"/>
    <w:rsid w:val="00AD4C16"/>
    <w:rsid w:val="00AD56ED"/>
    <w:rsid w:val="00AD58F6"/>
    <w:rsid w:val="00AD5B78"/>
    <w:rsid w:val="00AD7CCF"/>
    <w:rsid w:val="00AE060A"/>
    <w:rsid w:val="00AE1723"/>
    <w:rsid w:val="00AE39A5"/>
    <w:rsid w:val="00AE4182"/>
    <w:rsid w:val="00AE450A"/>
    <w:rsid w:val="00AE4974"/>
    <w:rsid w:val="00AE4D37"/>
    <w:rsid w:val="00AE591F"/>
    <w:rsid w:val="00AE5B21"/>
    <w:rsid w:val="00AE5D90"/>
    <w:rsid w:val="00AE62B0"/>
    <w:rsid w:val="00AE6ED4"/>
    <w:rsid w:val="00AE7716"/>
    <w:rsid w:val="00AF091B"/>
    <w:rsid w:val="00AF2031"/>
    <w:rsid w:val="00AF22A6"/>
    <w:rsid w:val="00AF22C7"/>
    <w:rsid w:val="00AF28D8"/>
    <w:rsid w:val="00AF2F8B"/>
    <w:rsid w:val="00AF316E"/>
    <w:rsid w:val="00AF3272"/>
    <w:rsid w:val="00AF3BEB"/>
    <w:rsid w:val="00AF3CD4"/>
    <w:rsid w:val="00AF3E4D"/>
    <w:rsid w:val="00AF3EB7"/>
    <w:rsid w:val="00AF4909"/>
    <w:rsid w:val="00AF5E38"/>
    <w:rsid w:val="00AF5E7C"/>
    <w:rsid w:val="00AF78E5"/>
    <w:rsid w:val="00AF7B58"/>
    <w:rsid w:val="00AF7DB8"/>
    <w:rsid w:val="00B00B93"/>
    <w:rsid w:val="00B00F50"/>
    <w:rsid w:val="00B02BBE"/>
    <w:rsid w:val="00B038CC"/>
    <w:rsid w:val="00B04D2D"/>
    <w:rsid w:val="00B05963"/>
    <w:rsid w:val="00B05B18"/>
    <w:rsid w:val="00B0602B"/>
    <w:rsid w:val="00B06465"/>
    <w:rsid w:val="00B069FC"/>
    <w:rsid w:val="00B0714A"/>
    <w:rsid w:val="00B0789D"/>
    <w:rsid w:val="00B07DD1"/>
    <w:rsid w:val="00B1040C"/>
    <w:rsid w:val="00B104BC"/>
    <w:rsid w:val="00B1133B"/>
    <w:rsid w:val="00B113A2"/>
    <w:rsid w:val="00B117F5"/>
    <w:rsid w:val="00B11981"/>
    <w:rsid w:val="00B11985"/>
    <w:rsid w:val="00B11BFA"/>
    <w:rsid w:val="00B12102"/>
    <w:rsid w:val="00B13B9F"/>
    <w:rsid w:val="00B14712"/>
    <w:rsid w:val="00B150A6"/>
    <w:rsid w:val="00B15440"/>
    <w:rsid w:val="00B1553D"/>
    <w:rsid w:val="00B168B4"/>
    <w:rsid w:val="00B17767"/>
    <w:rsid w:val="00B17E02"/>
    <w:rsid w:val="00B20DBC"/>
    <w:rsid w:val="00B20EC3"/>
    <w:rsid w:val="00B249DA"/>
    <w:rsid w:val="00B26807"/>
    <w:rsid w:val="00B269FD"/>
    <w:rsid w:val="00B26A34"/>
    <w:rsid w:val="00B26E74"/>
    <w:rsid w:val="00B2742C"/>
    <w:rsid w:val="00B27915"/>
    <w:rsid w:val="00B300DB"/>
    <w:rsid w:val="00B30162"/>
    <w:rsid w:val="00B3081E"/>
    <w:rsid w:val="00B31480"/>
    <w:rsid w:val="00B3181F"/>
    <w:rsid w:val="00B328E2"/>
    <w:rsid w:val="00B33A10"/>
    <w:rsid w:val="00B33DA0"/>
    <w:rsid w:val="00B34083"/>
    <w:rsid w:val="00B35FA7"/>
    <w:rsid w:val="00B36064"/>
    <w:rsid w:val="00B360D8"/>
    <w:rsid w:val="00B36736"/>
    <w:rsid w:val="00B36A3F"/>
    <w:rsid w:val="00B36B08"/>
    <w:rsid w:val="00B37560"/>
    <w:rsid w:val="00B40428"/>
    <w:rsid w:val="00B4133A"/>
    <w:rsid w:val="00B416B3"/>
    <w:rsid w:val="00B41935"/>
    <w:rsid w:val="00B42B4E"/>
    <w:rsid w:val="00B42BDB"/>
    <w:rsid w:val="00B4338B"/>
    <w:rsid w:val="00B436DE"/>
    <w:rsid w:val="00B44554"/>
    <w:rsid w:val="00B4509F"/>
    <w:rsid w:val="00B46595"/>
    <w:rsid w:val="00B465D1"/>
    <w:rsid w:val="00B467A1"/>
    <w:rsid w:val="00B46BAF"/>
    <w:rsid w:val="00B47871"/>
    <w:rsid w:val="00B479DC"/>
    <w:rsid w:val="00B5126A"/>
    <w:rsid w:val="00B513E3"/>
    <w:rsid w:val="00B5199A"/>
    <w:rsid w:val="00B51A3C"/>
    <w:rsid w:val="00B51C3D"/>
    <w:rsid w:val="00B5248C"/>
    <w:rsid w:val="00B526B1"/>
    <w:rsid w:val="00B531BC"/>
    <w:rsid w:val="00B54EC0"/>
    <w:rsid w:val="00B5501A"/>
    <w:rsid w:val="00B56ED9"/>
    <w:rsid w:val="00B57774"/>
    <w:rsid w:val="00B6167F"/>
    <w:rsid w:val="00B61E4B"/>
    <w:rsid w:val="00B62B5F"/>
    <w:rsid w:val="00B64D2E"/>
    <w:rsid w:val="00B6502C"/>
    <w:rsid w:val="00B65143"/>
    <w:rsid w:val="00B65A81"/>
    <w:rsid w:val="00B66D0E"/>
    <w:rsid w:val="00B66FCD"/>
    <w:rsid w:val="00B70214"/>
    <w:rsid w:val="00B7025F"/>
    <w:rsid w:val="00B705E0"/>
    <w:rsid w:val="00B7203A"/>
    <w:rsid w:val="00B72BEF"/>
    <w:rsid w:val="00B73101"/>
    <w:rsid w:val="00B73181"/>
    <w:rsid w:val="00B74055"/>
    <w:rsid w:val="00B74352"/>
    <w:rsid w:val="00B74FDC"/>
    <w:rsid w:val="00B7500C"/>
    <w:rsid w:val="00B75C0E"/>
    <w:rsid w:val="00B762AB"/>
    <w:rsid w:val="00B76F68"/>
    <w:rsid w:val="00B77559"/>
    <w:rsid w:val="00B77F32"/>
    <w:rsid w:val="00B8026D"/>
    <w:rsid w:val="00B803A2"/>
    <w:rsid w:val="00B80595"/>
    <w:rsid w:val="00B80AE0"/>
    <w:rsid w:val="00B817E3"/>
    <w:rsid w:val="00B821B0"/>
    <w:rsid w:val="00B82917"/>
    <w:rsid w:val="00B82B77"/>
    <w:rsid w:val="00B83860"/>
    <w:rsid w:val="00B838A6"/>
    <w:rsid w:val="00B853D8"/>
    <w:rsid w:val="00B85630"/>
    <w:rsid w:val="00B85DFE"/>
    <w:rsid w:val="00B86913"/>
    <w:rsid w:val="00B87438"/>
    <w:rsid w:val="00B878F9"/>
    <w:rsid w:val="00B87E1A"/>
    <w:rsid w:val="00B87E3B"/>
    <w:rsid w:val="00B902A7"/>
    <w:rsid w:val="00B90803"/>
    <w:rsid w:val="00B90DBC"/>
    <w:rsid w:val="00B9151B"/>
    <w:rsid w:val="00B920C8"/>
    <w:rsid w:val="00B93058"/>
    <w:rsid w:val="00B93AD2"/>
    <w:rsid w:val="00B93BCA"/>
    <w:rsid w:val="00B94217"/>
    <w:rsid w:val="00B946B8"/>
    <w:rsid w:val="00B9496F"/>
    <w:rsid w:val="00B9583B"/>
    <w:rsid w:val="00B96484"/>
    <w:rsid w:val="00BA0790"/>
    <w:rsid w:val="00BA0BCA"/>
    <w:rsid w:val="00BA1AA0"/>
    <w:rsid w:val="00BA1B20"/>
    <w:rsid w:val="00BA20B3"/>
    <w:rsid w:val="00BA2F4E"/>
    <w:rsid w:val="00BA3613"/>
    <w:rsid w:val="00BA4621"/>
    <w:rsid w:val="00BA4C4E"/>
    <w:rsid w:val="00BA5DD1"/>
    <w:rsid w:val="00BA6931"/>
    <w:rsid w:val="00BA6C49"/>
    <w:rsid w:val="00BA74E7"/>
    <w:rsid w:val="00BA799D"/>
    <w:rsid w:val="00BA7CD2"/>
    <w:rsid w:val="00BA7F4A"/>
    <w:rsid w:val="00BB0B50"/>
    <w:rsid w:val="00BB1D5F"/>
    <w:rsid w:val="00BB2154"/>
    <w:rsid w:val="00BB321E"/>
    <w:rsid w:val="00BB4239"/>
    <w:rsid w:val="00BB4DA5"/>
    <w:rsid w:val="00BB532D"/>
    <w:rsid w:val="00BB6C4A"/>
    <w:rsid w:val="00BB74C1"/>
    <w:rsid w:val="00BB74CC"/>
    <w:rsid w:val="00BB7B68"/>
    <w:rsid w:val="00BC0142"/>
    <w:rsid w:val="00BC0969"/>
    <w:rsid w:val="00BC1572"/>
    <w:rsid w:val="00BC1615"/>
    <w:rsid w:val="00BC1DA4"/>
    <w:rsid w:val="00BC245A"/>
    <w:rsid w:val="00BC2B6D"/>
    <w:rsid w:val="00BC316D"/>
    <w:rsid w:val="00BC3A31"/>
    <w:rsid w:val="00BC4932"/>
    <w:rsid w:val="00BC5DC9"/>
    <w:rsid w:val="00BC61E0"/>
    <w:rsid w:val="00BC722F"/>
    <w:rsid w:val="00BC74A3"/>
    <w:rsid w:val="00BD127A"/>
    <w:rsid w:val="00BD1CA6"/>
    <w:rsid w:val="00BD21B3"/>
    <w:rsid w:val="00BD2F21"/>
    <w:rsid w:val="00BD3BD5"/>
    <w:rsid w:val="00BD3E56"/>
    <w:rsid w:val="00BD625D"/>
    <w:rsid w:val="00BD68CD"/>
    <w:rsid w:val="00BD6B10"/>
    <w:rsid w:val="00BD6C8F"/>
    <w:rsid w:val="00BE065D"/>
    <w:rsid w:val="00BE3E95"/>
    <w:rsid w:val="00BE4025"/>
    <w:rsid w:val="00BE52F6"/>
    <w:rsid w:val="00BE5B34"/>
    <w:rsid w:val="00BE5ECE"/>
    <w:rsid w:val="00BE632E"/>
    <w:rsid w:val="00BE63F0"/>
    <w:rsid w:val="00BE68C2"/>
    <w:rsid w:val="00BE7412"/>
    <w:rsid w:val="00BE76E7"/>
    <w:rsid w:val="00BE7E2D"/>
    <w:rsid w:val="00BF0F2E"/>
    <w:rsid w:val="00BF10D2"/>
    <w:rsid w:val="00BF20E6"/>
    <w:rsid w:val="00BF2DAC"/>
    <w:rsid w:val="00BF376A"/>
    <w:rsid w:val="00BF4CEB"/>
    <w:rsid w:val="00BF5B3E"/>
    <w:rsid w:val="00BF7CA4"/>
    <w:rsid w:val="00BF7E72"/>
    <w:rsid w:val="00BF7FB6"/>
    <w:rsid w:val="00C011BA"/>
    <w:rsid w:val="00C015F0"/>
    <w:rsid w:val="00C02968"/>
    <w:rsid w:val="00C0315C"/>
    <w:rsid w:val="00C04435"/>
    <w:rsid w:val="00C04E4E"/>
    <w:rsid w:val="00C05CC0"/>
    <w:rsid w:val="00C069EE"/>
    <w:rsid w:val="00C06A39"/>
    <w:rsid w:val="00C06CAA"/>
    <w:rsid w:val="00C071AB"/>
    <w:rsid w:val="00C07774"/>
    <w:rsid w:val="00C10CF8"/>
    <w:rsid w:val="00C10FF7"/>
    <w:rsid w:val="00C11059"/>
    <w:rsid w:val="00C11ACE"/>
    <w:rsid w:val="00C11E30"/>
    <w:rsid w:val="00C12629"/>
    <w:rsid w:val="00C13124"/>
    <w:rsid w:val="00C132AD"/>
    <w:rsid w:val="00C13306"/>
    <w:rsid w:val="00C139A5"/>
    <w:rsid w:val="00C1444A"/>
    <w:rsid w:val="00C15AD9"/>
    <w:rsid w:val="00C16395"/>
    <w:rsid w:val="00C16EB7"/>
    <w:rsid w:val="00C1781E"/>
    <w:rsid w:val="00C2012F"/>
    <w:rsid w:val="00C206D0"/>
    <w:rsid w:val="00C20C97"/>
    <w:rsid w:val="00C21917"/>
    <w:rsid w:val="00C22F3B"/>
    <w:rsid w:val="00C24910"/>
    <w:rsid w:val="00C25EE9"/>
    <w:rsid w:val="00C25F8D"/>
    <w:rsid w:val="00C26550"/>
    <w:rsid w:val="00C26B5E"/>
    <w:rsid w:val="00C275AC"/>
    <w:rsid w:val="00C27DA2"/>
    <w:rsid w:val="00C27F7A"/>
    <w:rsid w:val="00C310A9"/>
    <w:rsid w:val="00C31DDC"/>
    <w:rsid w:val="00C33615"/>
    <w:rsid w:val="00C35040"/>
    <w:rsid w:val="00C358FB"/>
    <w:rsid w:val="00C364ED"/>
    <w:rsid w:val="00C379B6"/>
    <w:rsid w:val="00C41D04"/>
    <w:rsid w:val="00C42A81"/>
    <w:rsid w:val="00C42B57"/>
    <w:rsid w:val="00C436A3"/>
    <w:rsid w:val="00C44276"/>
    <w:rsid w:val="00C44E05"/>
    <w:rsid w:val="00C44E14"/>
    <w:rsid w:val="00C4549E"/>
    <w:rsid w:val="00C45EDB"/>
    <w:rsid w:val="00C46420"/>
    <w:rsid w:val="00C478A7"/>
    <w:rsid w:val="00C520B7"/>
    <w:rsid w:val="00C534F0"/>
    <w:rsid w:val="00C540CC"/>
    <w:rsid w:val="00C54324"/>
    <w:rsid w:val="00C544DF"/>
    <w:rsid w:val="00C54F66"/>
    <w:rsid w:val="00C57577"/>
    <w:rsid w:val="00C6056E"/>
    <w:rsid w:val="00C60950"/>
    <w:rsid w:val="00C60B14"/>
    <w:rsid w:val="00C60C14"/>
    <w:rsid w:val="00C611BD"/>
    <w:rsid w:val="00C61970"/>
    <w:rsid w:val="00C624DD"/>
    <w:rsid w:val="00C63BD1"/>
    <w:rsid w:val="00C63DC7"/>
    <w:rsid w:val="00C65F6A"/>
    <w:rsid w:val="00C66502"/>
    <w:rsid w:val="00C675FD"/>
    <w:rsid w:val="00C676D7"/>
    <w:rsid w:val="00C67AF1"/>
    <w:rsid w:val="00C67CBE"/>
    <w:rsid w:val="00C70D3B"/>
    <w:rsid w:val="00C7138F"/>
    <w:rsid w:val="00C71D36"/>
    <w:rsid w:val="00C72137"/>
    <w:rsid w:val="00C73583"/>
    <w:rsid w:val="00C74F1E"/>
    <w:rsid w:val="00C75704"/>
    <w:rsid w:val="00C7643F"/>
    <w:rsid w:val="00C76ADE"/>
    <w:rsid w:val="00C7721D"/>
    <w:rsid w:val="00C772D6"/>
    <w:rsid w:val="00C77453"/>
    <w:rsid w:val="00C7749F"/>
    <w:rsid w:val="00C77B91"/>
    <w:rsid w:val="00C77E32"/>
    <w:rsid w:val="00C808AD"/>
    <w:rsid w:val="00C81549"/>
    <w:rsid w:val="00C8174D"/>
    <w:rsid w:val="00C820F2"/>
    <w:rsid w:val="00C82246"/>
    <w:rsid w:val="00C82381"/>
    <w:rsid w:val="00C8292E"/>
    <w:rsid w:val="00C83AEB"/>
    <w:rsid w:val="00C84070"/>
    <w:rsid w:val="00C84658"/>
    <w:rsid w:val="00C84D3F"/>
    <w:rsid w:val="00C84EC4"/>
    <w:rsid w:val="00C850D8"/>
    <w:rsid w:val="00C861C2"/>
    <w:rsid w:val="00C8704A"/>
    <w:rsid w:val="00C87DC6"/>
    <w:rsid w:val="00C87F16"/>
    <w:rsid w:val="00C90FB2"/>
    <w:rsid w:val="00C921B1"/>
    <w:rsid w:val="00C9254D"/>
    <w:rsid w:val="00C927AA"/>
    <w:rsid w:val="00C93277"/>
    <w:rsid w:val="00C93FE8"/>
    <w:rsid w:val="00C954A7"/>
    <w:rsid w:val="00C956DF"/>
    <w:rsid w:val="00C95EC3"/>
    <w:rsid w:val="00C95F59"/>
    <w:rsid w:val="00C95F81"/>
    <w:rsid w:val="00C96094"/>
    <w:rsid w:val="00C966D1"/>
    <w:rsid w:val="00C96808"/>
    <w:rsid w:val="00C96ED9"/>
    <w:rsid w:val="00C973A8"/>
    <w:rsid w:val="00C973B5"/>
    <w:rsid w:val="00CA042E"/>
    <w:rsid w:val="00CA09B2"/>
    <w:rsid w:val="00CA0E9B"/>
    <w:rsid w:val="00CA2B42"/>
    <w:rsid w:val="00CA333F"/>
    <w:rsid w:val="00CA3AF1"/>
    <w:rsid w:val="00CA436C"/>
    <w:rsid w:val="00CA43F6"/>
    <w:rsid w:val="00CA6C9C"/>
    <w:rsid w:val="00CA79BA"/>
    <w:rsid w:val="00CA7E16"/>
    <w:rsid w:val="00CB16F8"/>
    <w:rsid w:val="00CB390C"/>
    <w:rsid w:val="00CB41CC"/>
    <w:rsid w:val="00CB4669"/>
    <w:rsid w:val="00CB5527"/>
    <w:rsid w:val="00CB6458"/>
    <w:rsid w:val="00CB64FB"/>
    <w:rsid w:val="00CB6FAB"/>
    <w:rsid w:val="00CB7269"/>
    <w:rsid w:val="00CB785F"/>
    <w:rsid w:val="00CB7CE4"/>
    <w:rsid w:val="00CC1797"/>
    <w:rsid w:val="00CC3145"/>
    <w:rsid w:val="00CC327A"/>
    <w:rsid w:val="00CC38F1"/>
    <w:rsid w:val="00CC3D7B"/>
    <w:rsid w:val="00CC41DD"/>
    <w:rsid w:val="00CC426F"/>
    <w:rsid w:val="00CC4714"/>
    <w:rsid w:val="00CC4C5E"/>
    <w:rsid w:val="00CC53DC"/>
    <w:rsid w:val="00CC579F"/>
    <w:rsid w:val="00CC628A"/>
    <w:rsid w:val="00CD1EF0"/>
    <w:rsid w:val="00CD27BA"/>
    <w:rsid w:val="00CD29F5"/>
    <w:rsid w:val="00CD4883"/>
    <w:rsid w:val="00CD566D"/>
    <w:rsid w:val="00CD5854"/>
    <w:rsid w:val="00CD5B18"/>
    <w:rsid w:val="00CD600E"/>
    <w:rsid w:val="00CD6DE2"/>
    <w:rsid w:val="00CD741F"/>
    <w:rsid w:val="00CD7D87"/>
    <w:rsid w:val="00CE037E"/>
    <w:rsid w:val="00CE092B"/>
    <w:rsid w:val="00CE0C02"/>
    <w:rsid w:val="00CE113C"/>
    <w:rsid w:val="00CE14FB"/>
    <w:rsid w:val="00CE1FDD"/>
    <w:rsid w:val="00CE23CB"/>
    <w:rsid w:val="00CE349E"/>
    <w:rsid w:val="00CE3D54"/>
    <w:rsid w:val="00CE4AF1"/>
    <w:rsid w:val="00CE4F76"/>
    <w:rsid w:val="00CE5E35"/>
    <w:rsid w:val="00CE63DC"/>
    <w:rsid w:val="00CE767E"/>
    <w:rsid w:val="00CF0E17"/>
    <w:rsid w:val="00CF1755"/>
    <w:rsid w:val="00CF17EF"/>
    <w:rsid w:val="00CF1A40"/>
    <w:rsid w:val="00CF29F9"/>
    <w:rsid w:val="00CF343D"/>
    <w:rsid w:val="00CF3571"/>
    <w:rsid w:val="00CF4303"/>
    <w:rsid w:val="00CF56E1"/>
    <w:rsid w:val="00CF629F"/>
    <w:rsid w:val="00CF660F"/>
    <w:rsid w:val="00CF6B73"/>
    <w:rsid w:val="00CF739F"/>
    <w:rsid w:val="00D008FE"/>
    <w:rsid w:val="00D01572"/>
    <w:rsid w:val="00D016FE"/>
    <w:rsid w:val="00D0210D"/>
    <w:rsid w:val="00D022B8"/>
    <w:rsid w:val="00D02CDD"/>
    <w:rsid w:val="00D03921"/>
    <w:rsid w:val="00D05BB5"/>
    <w:rsid w:val="00D06945"/>
    <w:rsid w:val="00D10BA2"/>
    <w:rsid w:val="00D11509"/>
    <w:rsid w:val="00D13DD1"/>
    <w:rsid w:val="00D143F6"/>
    <w:rsid w:val="00D14DE6"/>
    <w:rsid w:val="00D15BC6"/>
    <w:rsid w:val="00D15D00"/>
    <w:rsid w:val="00D160F4"/>
    <w:rsid w:val="00D16C4E"/>
    <w:rsid w:val="00D16E15"/>
    <w:rsid w:val="00D1710B"/>
    <w:rsid w:val="00D2001C"/>
    <w:rsid w:val="00D205F1"/>
    <w:rsid w:val="00D22656"/>
    <w:rsid w:val="00D23C49"/>
    <w:rsid w:val="00D23E06"/>
    <w:rsid w:val="00D2416E"/>
    <w:rsid w:val="00D2486A"/>
    <w:rsid w:val="00D259E7"/>
    <w:rsid w:val="00D2746A"/>
    <w:rsid w:val="00D279BF"/>
    <w:rsid w:val="00D27BA8"/>
    <w:rsid w:val="00D3003B"/>
    <w:rsid w:val="00D304BA"/>
    <w:rsid w:val="00D30593"/>
    <w:rsid w:val="00D310FA"/>
    <w:rsid w:val="00D31C22"/>
    <w:rsid w:val="00D341AB"/>
    <w:rsid w:val="00D359F0"/>
    <w:rsid w:val="00D36DED"/>
    <w:rsid w:val="00D36DFF"/>
    <w:rsid w:val="00D37763"/>
    <w:rsid w:val="00D404A5"/>
    <w:rsid w:val="00D40981"/>
    <w:rsid w:val="00D4164A"/>
    <w:rsid w:val="00D4169C"/>
    <w:rsid w:val="00D41891"/>
    <w:rsid w:val="00D41ADB"/>
    <w:rsid w:val="00D41F84"/>
    <w:rsid w:val="00D42205"/>
    <w:rsid w:val="00D424FD"/>
    <w:rsid w:val="00D42B30"/>
    <w:rsid w:val="00D42C1E"/>
    <w:rsid w:val="00D42CF5"/>
    <w:rsid w:val="00D42D5E"/>
    <w:rsid w:val="00D42F5A"/>
    <w:rsid w:val="00D42F6A"/>
    <w:rsid w:val="00D42FEA"/>
    <w:rsid w:val="00D43271"/>
    <w:rsid w:val="00D432CA"/>
    <w:rsid w:val="00D43848"/>
    <w:rsid w:val="00D43DBE"/>
    <w:rsid w:val="00D46DA5"/>
    <w:rsid w:val="00D47D64"/>
    <w:rsid w:val="00D51022"/>
    <w:rsid w:val="00D5366D"/>
    <w:rsid w:val="00D536E4"/>
    <w:rsid w:val="00D54160"/>
    <w:rsid w:val="00D54305"/>
    <w:rsid w:val="00D5472F"/>
    <w:rsid w:val="00D5498F"/>
    <w:rsid w:val="00D55161"/>
    <w:rsid w:val="00D5551A"/>
    <w:rsid w:val="00D55D8B"/>
    <w:rsid w:val="00D55DCD"/>
    <w:rsid w:val="00D55E4E"/>
    <w:rsid w:val="00D56E0A"/>
    <w:rsid w:val="00D572C1"/>
    <w:rsid w:val="00D57A3C"/>
    <w:rsid w:val="00D62191"/>
    <w:rsid w:val="00D62233"/>
    <w:rsid w:val="00D63487"/>
    <w:rsid w:val="00D63A85"/>
    <w:rsid w:val="00D64506"/>
    <w:rsid w:val="00D66A51"/>
    <w:rsid w:val="00D66BF6"/>
    <w:rsid w:val="00D6764E"/>
    <w:rsid w:val="00D67B68"/>
    <w:rsid w:val="00D709C7"/>
    <w:rsid w:val="00D734D9"/>
    <w:rsid w:val="00D738D3"/>
    <w:rsid w:val="00D7411B"/>
    <w:rsid w:val="00D74879"/>
    <w:rsid w:val="00D74EF6"/>
    <w:rsid w:val="00D74FB1"/>
    <w:rsid w:val="00D75DD4"/>
    <w:rsid w:val="00D76947"/>
    <w:rsid w:val="00D771E3"/>
    <w:rsid w:val="00D800B8"/>
    <w:rsid w:val="00D80EF6"/>
    <w:rsid w:val="00D82120"/>
    <w:rsid w:val="00D82965"/>
    <w:rsid w:val="00D836F6"/>
    <w:rsid w:val="00D83786"/>
    <w:rsid w:val="00D839EB"/>
    <w:rsid w:val="00D83B64"/>
    <w:rsid w:val="00D8409C"/>
    <w:rsid w:val="00D84285"/>
    <w:rsid w:val="00D851DE"/>
    <w:rsid w:val="00D85774"/>
    <w:rsid w:val="00D87672"/>
    <w:rsid w:val="00D91C51"/>
    <w:rsid w:val="00D9443B"/>
    <w:rsid w:val="00D945FE"/>
    <w:rsid w:val="00D94D0C"/>
    <w:rsid w:val="00D951F6"/>
    <w:rsid w:val="00D957A8"/>
    <w:rsid w:val="00D95C2A"/>
    <w:rsid w:val="00D96C0A"/>
    <w:rsid w:val="00D97D2E"/>
    <w:rsid w:val="00DA0EEA"/>
    <w:rsid w:val="00DA22BE"/>
    <w:rsid w:val="00DA3221"/>
    <w:rsid w:val="00DA352E"/>
    <w:rsid w:val="00DA35A8"/>
    <w:rsid w:val="00DA3FF8"/>
    <w:rsid w:val="00DA490E"/>
    <w:rsid w:val="00DA49B9"/>
    <w:rsid w:val="00DA4D0A"/>
    <w:rsid w:val="00DA5EAD"/>
    <w:rsid w:val="00DA69E9"/>
    <w:rsid w:val="00DA71AB"/>
    <w:rsid w:val="00DA7D8B"/>
    <w:rsid w:val="00DA7F24"/>
    <w:rsid w:val="00DB0956"/>
    <w:rsid w:val="00DB1658"/>
    <w:rsid w:val="00DB18B8"/>
    <w:rsid w:val="00DB2960"/>
    <w:rsid w:val="00DB47CD"/>
    <w:rsid w:val="00DB5D7E"/>
    <w:rsid w:val="00DB5DCD"/>
    <w:rsid w:val="00DB63DA"/>
    <w:rsid w:val="00DB6CC7"/>
    <w:rsid w:val="00DB7FE3"/>
    <w:rsid w:val="00DC0F2B"/>
    <w:rsid w:val="00DC12A3"/>
    <w:rsid w:val="00DC17C7"/>
    <w:rsid w:val="00DC206E"/>
    <w:rsid w:val="00DC2254"/>
    <w:rsid w:val="00DC29C8"/>
    <w:rsid w:val="00DC2EEF"/>
    <w:rsid w:val="00DC342C"/>
    <w:rsid w:val="00DC35A8"/>
    <w:rsid w:val="00DC3662"/>
    <w:rsid w:val="00DC3D89"/>
    <w:rsid w:val="00DC40A4"/>
    <w:rsid w:val="00DC4830"/>
    <w:rsid w:val="00DC5A7B"/>
    <w:rsid w:val="00DC5F98"/>
    <w:rsid w:val="00DC69D6"/>
    <w:rsid w:val="00DC69D8"/>
    <w:rsid w:val="00DD0009"/>
    <w:rsid w:val="00DD170F"/>
    <w:rsid w:val="00DD201A"/>
    <w:rsid w:val="00DD37B5"/>
    <w:rsid w:val="00DD454D"/>
    <w:rsid w:val="00DD5092"/>
    <w:rsid w:val="00DD65E9"/>
    <w:rsid w:val="00DD67E9"/>
    <w:rsid w:val="00DD7A9B"/>
    <w:rsid w:val="00DD7DC3"/>
    <w:rsid w:val="00DE0117"/>
    <w:rsid w:val="00DE0B42"/>
    <w:rsid w:val="00DE1082"/>
    <w:rsid w:val="00DE11DD"/>
    <w:rsid w:val="00DE15B5"/>
    <w:rsid w:val="00DE18EF"/>
    <w:rsid w:val="00DE336B"/>
    <w:rsid w:val="00DE34BC"/>
    <w:rsid w:val="00DE4CD9"/>
    <w:rsid w:val="00DE55CD"/>
    <w:rsid w:val="00DE63C9"/>
    <w:rsid w:val="00DE642C"/>
    <w:rsid w:val="00DF0005"/>
    <w:rsid w:val="00DF1253"/>
    <w:rsid w:val="00DF13A6"/>
    <w:rsid w:val="00DF19F1"/>
    <w:rsid w:val="00DF1E3F"/>
    <w:rsid w:val="00DF232B"/>
    <w:rsid w:val="00DF2761"/>
    <w:rsid w:val="00DF2A04"/>
    <w:rsid w:val="00DF3C40"/>
    <w:rsid w:val="00DF54DA"/>
    <w:rsid w:val="00DF6643"/>
    <w:rsid w:val="00DF66CA"/>
    <w:rsid w:val="00DF6738"/>
    <w:rsid w:val="00DF79A5"/>
    <w:rsid w:val="00E00415"/>
    <w:rsid w:val="00E00AAF"/>
    <w:rsid w:val="00E00DF6"/>
    <w:rsid w:val="00E01054"/>
    <w:rsid w:val="00E020E3"/>
    <w:rsid w:val="00E037E2"/>
    <w:rsid w:val="00E03EFF"/>
    <w:rsid w:val="00E0413A"/>
    <w:rsid w:val="00E05457"/>
    <w:rsid w:val="00E05494"/>
    <w:rsid w:val="00E068D4"/>
    <w:rsid w:val="00E0701D"/>
    <w:rsid w:val="00E0752B"/>
    <w:rsid w:val="00E1120B"/>
    <w:rsid w:val="00E11BF4"/>
    <w:rsid w:val="00E11C5C"/>
    <w:rsid w:val="00E127CA"/>
    <w:rsid w:val="00E12B8B"/>
    <w:rsid w:val="00E12CCA"/>
    <w:rsid w:val="00E147E9"/>
    <w:rsid w:val="00E15011"/>
    <w:rsid w:val="00E15983"/>
    <w:rsid w:val="00E16173"/>
    <w:rsid w:val="00E168ED"/>
    <w:rsid w:val="00E171E1"/>
    <w:rsid w:val="00E17DE9"/>
    <w:rsid w:val="00E207FA"/>
    <w:rsid w:val="00E232C3"/>
    <w:rsid w:val="00E2465C"/>
    <w:rsid w:val="00E24F3D"/>
    <w:rsid w:val="00E24F55"/>
    <w:rsid w:val="00E25ECA"/>
    <w:rsid w:val="00E269E8"/>
    <w:rsid w:val="00E27093"/>
    <w:rsid w:val="00E27D1C"/>
    <w:rsid w:val="00E30A9F"/>
    <w:rsid w:val="00E30C0E"/>
    <w:rsid w:val="00E30FBB"/>
    <w:rsid w:val="00E3111E"/>
    <w:rsid w:val="00E31276"/>
    <w:rsid w:val="00E31F47"/>
    <w:rsid w:val="00E32454"/>
    <w:rsid w:val="00E32FA7"/>
    <w:rsid w:val="00E336C0"/>
    <w:rsid w:val="00E3393F"/>
    <w:rsid w:val="00E33CCC"/>
    <w:rsid w:val="00E34A72"/>
    <w:rsid w:val="00E34D19"/>
    <w:rsid w:val="00E35AF1"/>
    <w:rsid w:val="00E36651"/>
    <w:rsid w:val="00E3751B"/>
    <w:rsid w:val="00E37D75"/>
    <w:rsid w:val="00E405BA"/>
    <w:rsid w:val="00E405EF"/>
    <w:rsid w:val="00E41F51"/>
    <w:rsid w:val="00E42183"/>
    <w:rsid w:val="00E42990"/>
    <w:rsid w:val="00E42A7A"/>
    <w:rsid w:val="00E431C6"/>
    <w:rsid w:val="00E432E0"/>
    <w:rsid w:val="00E445AC"/>
    <w:rsid w:val="00E44A6A"/>
    <w:rsid w:val="00E44F33"/>
    <w:rsid w:val="00E458AD"/>
    <w:rsid w:val="00E458C0"/>
    <w:rsid w:val="00E46E85"/>
    <w:rsid w:val="00E51936"/>
    <w:rsid w:val="00E51A5F"/>
    <w:rsid w:val="00E548B6"/>
    <w:rsid w:val="00E54F77"/>
    <w:rsid w:val="00E55196"/>
    <w:rsid w:val="00E55A29"/>
    <w:rsid w:val="00E5670D"/>
    <w:rsid w:val="00E6012F"/>
    <w:rsid w:val="00E60273"/>
    <w:rsid w:val="00E60469"/>
    <w:rsid w:val="00E60C40"/>
    <w:rsid w:val="00E60ECE"/>
    <w:rsid w:val="00E61E83"/>
    <w:rsid w:val="00E61EFC"/>
    <w:rsid w:val="00E62434"/>
    <w:rsid w:val="00E62585"/>
    <w:rsid w:val="00E636CE"/>
    <w:rsid w:val="00E63C6D"/>
    <w:rsid w:val="00E65EF5"/>
    <w:rsid w:val="00E67AB3"/>
    <w:rsid w:val="00E67BCF"/>
    <w:rsid w:val="00E72364"/>
    <w:rsid w:val="00E72CAD"/>
    <w:rsid w:val="00E73C82"/>
    <w:rsid w:val="00E746D1"/>
    <w:rsid w:val="00E74BF7"/>
    <w:rsid w:val="00E75FFA"/>
    <w:rsid w:val="00E77604"/>
    <w:rsid w:val="00E802BA"/>
    <w:rsid w:val="00E8141F"/>
    <w:rsid w:val="00E816D8"/>
    <w:rsid w:val="00E818FE"/>
    <w:rsid w:val="00E81CDC"/>
    <w:rsid w:val="00E8305A"/>
    <w:rsid w:val="00E83371"/>
    <w:rsid w:val="00E841C8"/>
    <w:rsid w:val="00E847BC"/>
    <w:rsid w:val="00E84AD4"/>
    <w:rsid w:val="00E85008"/>
    <w:rsid w:val="00E85636"/>
    <w:rsid w:val="00E85A7B"/>
    <w:rsid w:val="00E87D64"/>
    <w:rsid w:val="00E920F1"/>
    <w:rsid w:val="00E925C7"/>
    <w:rsid w:val="00E93228"/>
    <w:rsid w:val="00E94471"/>
    <w:rsid w:val="00E9464A"/>
    <w:rsid w:val="00E95584"/>
    <w:rsid w:val="00E95BBA"/>
    <w:rsid w:val="00E962FE"/>
    <w:rsid w:val="00E96BFA"/>
    <w:rsid w:val="00E974F7"/>
    <w:rsid w:val="00EA012B"/>
    <w:rsid w:val="00EA093F"/>
    <w:rsid w:val="00EA0E2F"/>
    <w:rsid w:val="00EA13F7"/>
    <w:rsid w:val="00EA3A24"/>
    <w:rsid w:val="00EA3D2C"/>
    <w:rsid w:val="00EA4655"/>
    <w:rsid w:val="00EA4663"/>
    <w:rsid w:val="00EA4AE2"/>
    <w:rsid w:val="00EA51EC"/>
    <w:rsid w:val="00EA60DA"/>
    <w:rsid w:val="00EA6544"/>
    <w:rsid w:val="00EA6B60"/>
    <w:rsid w:val="00EA6D13"/>
    <w:rsid w:val="00EB1481"/>
    <w:rsid w:val="00EB1486"/>
    <w:rsid w:val="00EB3358"/>
    <w:rsid w:val="00EB3765"/>
    <w:rsid w:val="00EB3F35"/>
    <w:rsid w:val="00EB4770"/>
    <w:rsid w:val="00EB4C14"/>
    <w:rsid w:val="00EB664A"/>
    <w:rsid w:val="00EB74D1"/>
    <w:rsid w:val="00EC0A35"/>
    <w:rsid w:val="00EC0EE4"/>
    <w:rsid w:val="00EC143E"/>
    <w:rsid w:val="00EC160A"/>
    <w:rsid w:val="00EC3F96"/>
    <w:rsid w:val="00EC433A"/>
    <w:rsid w:val="00EC4564"/>
    <w:rsid w:val="00EC50C2"/>
    <w:rsid w:val="00EC551B"/>
    <w:rsid w:val="00EC5893"/>
    <w:rsid w:val="00EC5DD4"/>
    <w:rsid w:val="00EC7411"/>
    <w:rsid w:val="00EC7EA5"/>
    <w:rsid w:val="00ED06D2"/>
    <w:rsid w:val="00ED07E6"/>
    <w:rsid w:val="00ED0AAA"/>
    <w:rsid w:val="00ED0CAF"/>
    <w:rsid w:val="00ED1257"/>
    <w:rsid w:val="00ED13A3"/>
    <w:rsid w:val="00ED1FA8"/>
    <w:rsid w:val="00ED35D5"/>
    <w:rsid w:val="00ED4506"/>
    <w:rsid w:val="00ED4E6D"/>
    <w:rsid w:val="00ED5F7D"/>
    <w:rsid w:val="00ED6990"/>
    <w:rsid w:val="00ED6BB5"/>
    <w:rsid w:val="00ED6C2C"/>
    <w:rsid w:val="00ED6FEE"/>
    <w:rsid w:val="00ED7B59"/>
    <w:rsid w:val="00EE0031"/>
    <w:rsid w:val="00EE0857"/>
    <w:rsid w:val="00EE0CFE"/>
    <w:rsid w:val="00EE0EF9"/>
    <w:rsid w:val="00EE12B6"/>
    <w:rsid w:val="00EE1755"/>
    <w:rsid w:val="00EE1CB0"/>
    <w:rsid w:val="00EE3F0D"/>
    <w:rsid w:val="00EE4199"/>
    <w:rsid w:val="00EE451E"/>
    <w:rsid w:val="00EE459D"/>
    <w:rsid w:val="00EE4E15"/>
    <w:rsid w:val="00EE5188"/>
    <w:rsid w:val="00EE533D"/>
    <w:rsid w:val="00EE68EC"/>
    <w:rsid w:val="00EE74A9"/>
    <w:rsid w:val="00EE789D"/>
    <w:rsid w:val="00EF0D6B"/>
    <w:rsid w:val="00EF2019"/>
    <w:rsid w:val="00EF26EA"/>
    <w:rsid w:val="00EF3993"/>
    <w:rsid w:val="00EF43F9"/>
    <w:rsid w:val="00EF4EEF"/>
    <w:rsid w:val="00EF5893"/>
    <w:rsid w:val="00EF5AB3"/>
    <w:rsid w:val="00EF5DE8"/>
    <w:rsid w:val="00F012B2"/>
    <w:rsid w:val="00F01B7E"/>
    <w:rsid w:val="00F07242"/>
    <w:rsid w:val="00F1106E"/>
    <w:rsid w:val="00F138F8"/>
    <w:rsid w:val="00F145B3"/>
    <w:rsid w:val="00F1508A"/>
    <w:rsid w:val="00F156AF"/>
    <w:rsid w:val="00F159F4"/>
    <w:rsid w:val="00F17599"/>
    <w:rsid w:val="00F17977"/>
    <w:rsid w:val="00F17E1A"/>
    <w:rsid w:val="00F17FCC"/>
    <w:rsid w:val="00F200B6"/>
    <w:rsid w:val="00F201B7"/>
    <w:rsid w:val="00F21201"/>
    <w:rsid w:val="00F21C26"/>
    <w:rsid w:val="00F21F2D"/>
    <w:rsid w:val="00F2361B"/>
    <w:rsid w:val="00F24878"/>
    <w:rsid w:val="00F24D9F"/>
    <w:rsid w:val="00F252F6"/>
    <w:rsid w:val="00F255E0"/>
    <w:rsid w:val="00F25C2E"/>
    <w:rsid w:val="00F25FFF"/>
    <w:rsid w:val="00F26C1B"/>
    <w:rsid w:val="00F27BB4"/>
    <w:rsid w:val="00F27E32"/>
    <w:rsid w:val="00F30B50"/>
    <w:rsid w:val="00F3199C"/>
    <w:rsid w:val="00F31DE3"/>
    <w:rsid w:val="00F322FF"/>
    <w:rsid w:val="00F32A23"/>
    <w:rsid w:val="00F3422E"/>
    <w:rsid w:val="00F34DE8"/>
    <w:rsid w:val="00F3639B"/>
    <w:rsid w:val="00F363B6"/>
    <w:rsid w:val="00F37513"/>
    <w:rsid w:val="00F375DA"/>
    <w:rsid w:val="00F4135D"/>
    <w:rsid w:val="00F4179A"/>
    <w:rsid w:val="00F41F56"/>
    <w:rsid w:val="00F42AC9"/>
    <w:rsid w:val="00F43565"/>
    <w:rsid w:val="00F437DC"/>
    <w:rsid w:val="00F43C34"/>
    <w:rsid w:val="00F44623"/>
    <w:rsid w:val="00F453E0"/>
    <w:rsid w:val="00F45FB7"/>
    <w:rsid w:val="00F47FF2"/>
    <w:rsid w:val="00F5041C"/>
    <w:rsid w:val="00F5050C"/>
    <w:rsid w:val="00F5163F"/>
    <w:rsid w:val="00F520EC"/>
    <w:rsid w:val="00F537AF"/>
    <w:rsid w:val="00F5384F"/>
    <w:rsid w:val="00F54084"/>
    <w:rsid w:val="00F54FDB"/>
    <w:rsid w:val="00F55292"/>
    <w:rsid w:val="00F56135"/>
    <w:rsid w:val="00F566B0"/>
    <w:rsid w:val="00F56870"/>
    <w:rsid w:val="00F5693A"/>
    <w:rsid w:val="00F56D3A"/>
    <w:rsid w:val="00F5789C"/>
    <w:rsid w:val="00F57C7D"/>
    <w:rsid w:val="00F61AD0"/>
    <w:rsid w:val="00F61E6E"/>
    <w:rsid w:val="00F62E76"/>
    <w:rsid w:val="00F63C22"/>
    <w:rsid w:val="00F63CCE"/>
    <w:rsid w:val="00F6480D"/>
    <w:rsid w:val="00F64BEA"/>
    <w:rsid w:val="00F65A68"/>
    <w:rsid w:val="00F66435"/>
    <w:rsid w:val="00F664F6"/>
    <w:rsid w:val="00F66F1A"/>
    <w:rsid w:val="00F70E74"/>
    <w:rsid w:val="00F721F8"/>
    <w:rsid w:val="00F7233A"/>
    <w:rsid w:val="00F72B6F"/>
    <w:rsid w:val="00F734D5"/>
    <w:rsid w:val="00F7541F"/>
    <w:rsid w:val="00F767F7"/>
    <w:rsid w:val="00F7766D"/>
    <w:rsid w:val="00F77E92"/>
    <w:rsid w:val="00F805D5"/>
    <w:rsid w:val="00F81302"/>
    <w:rsid w:val="00F815DD"/>
    <w:rsid w:val="00F81C39"/>
    <w:rsid w:val="00F8224A"/>
    <w:rsid w:val="00F827CA"/>
    <w:rsid w:val="00F82E48"/>
    <w:rsid w:val="00F82F73"/>
    <w:rsid w:val="00F8339A"/>
    <w:rsid w:val="00F83DC0"/>
    <w:rsid w:val="00F84224"/>
    <w:rsid w:val="00F84834"/>
    <w:rsid w:val="00F85ACF"/>
    <w:rsid w:val="00F85C89"/>
    <w:rsid w:val="00F86143"/>
    <w:rsid w:val="00F87233"/>
    <w:rsid w:val="00F875A2"/>
    <w:rsid w:val="00F87C43"/>
    <w:rsid w:val="00F9115F"/>
    <w:rsid w:val="00F9169A"/>
    <w:rsid w:val="00F92316"/>
    <w:rsid w:val="00F92E25"/>
    <w:rsid w:val="00F9326F"/>
    <w:rsid w:val="00F93576"/>
    <w:rsid w:val="00F93DE0"/>
    <w:rsid w:val="00F945B8"/>
    <w:rsid w:val="00F949BE"/>
    <w:rsid w:val="00F94A07"/>
    <w:rsid w:val="00F94BF5"/>
    <w:rsid w:val="00F973D8"/>
    <w:rsid w:val="00FA065F"/>
    <w:rsid w:val="00FA089B"/>
    <w:rsid w:val="00FA0BFA"/>
    <w:rsid w:val="00FA0C55"/>
    <w:rsid w:val="00FA1B78"/>
    <w:rsid w:val="00FA2BF7"/>
    <w:rsid w:val="00FA4618"/>
    <w:rsid w:val="00FA4DF1"/>
    <w:rsid w:val="00FA5BC3"/>
    <w:rsid w:val="00FA6797"/>
    <w:rsid w:val="00FB1D53"/>
    <w:rsid w:val="00FB1F62"/>
    <w:rsid w:val="00FB214E"/>
    <w:rsid w:val="00FB2300"/>
    <w:rsid w:val="00FB356A"/>
    <w:rsid w:val="00FB3B16"/>
    <w:rsid w:val="00FB438F"/>
    <w:rsid w:val="00FB4E48"/>
    <w:rsid w:val="00FB51DE"/>
    <w:rsid w:val="00FB5375"/>
    <w:rsid w:val="00FB5531"/>
    <w:rsid w:val="00FB5563"/>
    <w:rsid w:val="00FB5FC4"/>
    <w:rsid w:val="00FB636B"/>
    <w:rsid w:val="00FB6447"/>
    <w:rsid w:val="00FB6C4C"/>
    <w:rsid w:val="00FB79A6"/>
    <w:rsid w:val="00FC00D9"/>
    <w:rsid w:val="00FC0162"/>
    <w:rsid w:val="00FC020D"/>
    <w:rsid w:val="00FC04BB"/>
    <w:rsid w:val="00FC1CA0"/>
    <w:rsid w:val="00FC21AD"/>
    <w:rsid w:val="00FC3D97"/>
    <w:rsid w:val="00FC4FAB"/>
    <w:rsid w:val="00FC501B"/>
    <w:rsid w:val="00FC510F"/>
    <w:rsid w:val="00FC6200"/>
    <w:rsid w:val="00FC6238"/>
    <w:rsid w:val="00FC7896"/>
    <w:rsid w:val="00FD0501"/>
    <w:rsid w:val="00FD0730"/>
    <w:rsid w:val="00FD102B"/>
    <w:rsid w:val="00FD21E4"/>
    <w:rsid w:val="00FD3056"/>
    <w:rsid w:val="00FD323F"/>
    <w:rsid w:val="00FD3990"/>
    <w:rsid w:val="00FD3ECB"/>
    <w:rsid w:val="00FD4202"/>
    <w:rsid w:val="00FD425D"/>
    <w:rsid w:val="00FD459A"/>
    <w:rsid w:val="00FD46E3"/>
    <w:rsid w:val="00FD492A"/>
    <w:rsid w:val="00FD4F2D"/>
    <w:rsid w:val="00FD6A0C"/>
    <w:rsid w:val="00FD7313"/>
    <w:rsid w:val="00FD769B"/>
    <w:rsid w:val="00FD7A9A"/>
    <w:rsid w:val="00FD7D21"/>
    <w:rsid w:val="00FE03B1"/>
    <w:rsid w:val="00FE0CBF"/>
    <w:rsid w:val="00FE158B"/>
    <w:rsid w:val="00FE2C70"/>
    <w:rsid w:val="00FE3972"/>
    <w:rsid w:val="00FE3AC1"/>
    <w:rsid w:val="00FE3F9B"/>
    <w:rsid w:val="00FE4B7F"/>
    <w:rsid w:val="00FE5CFF"/>
    <w:rsid w:val="00FE6142"/>
    <w:rsid w:val="00FE719C"/>
    <w:rsid w:val="00FF03D1"/>
    <w:rsid w:val="00FF0A18"/>
    <w:rsid w:val="00FF1EC9"/>
    <w:rsid w:val="00FF40C7"/>
    <w:rsid w:val="00FF4822"/>
    <w:rsid w:val="00FF529B"/>
    <w:rsid w:val="00FF5C26"/>
    <w:rsid w:val="00FF7694"/>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4A5"/>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5A145A"/>
    <w:pPr>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42082671">
      <w:bodyDiv w:val="1"/>
      <w:marLeft w:val="0"/>
      <w:marRight w:val="0"/>
      <w:marTop w:val="0"/>
      <w:marBottom w:val="0"/>
      <w:divBdr>
        <w:top w:val="none" w:sz="0" w:space="0" w:color="auto"/>
        <w:left w:val="none" w:sz="0" w:space="0" w:color="auto"/>
        <w:bottom w:val="none" w:sz="0" w:space="0" w:color="auto"/>
        <w:right w:val="none" w:sz="0" w:space="0" w:color="auto"/>
      </w:divBdr>
      <w:divsChild>
        <w:div w:id="1578661400">
          <w:marLeft w:val="720"/>
          <w:marRight w:val="0"/>
          <w:marTop w:val="120"/>
          <w:marBottom w:val="0"/>
          <w:divBdr>
            <w:top w:val="none" w:sz="0" w:space="0" w:color="auto"/>
            <w:left w:val="none" w:sz="0" w:space="0" w:color="auto"/>
            <w:bottom w:val="none" w:sz="0" w:space="0" w:color="auto"/>
            <w:right w:val="none" w:sz="0" w:space="0" w:color="auto"/>
          </w:divBdr>
        </w:div>
        <w:div w:id="1986857199">
          <w:marLeft w:val="720"/>
          <w:marRight w:val="0"/>
          <w:marTop w:val="120"/>
          <w:marBottom w:val="0"/>
          <w:divBdr>
            <w:top w:val="none" w:sz="0" w:space="0" w:color="auto"/>
            <w:left w:val="none" w:sz="0" w:space="0" w:color="auto"/>
            <w:bottom w:val="none" w:sz="0" w:space="0" w:color="auto"/>
            <w:right w:val="none" w:sz="0" w:space="0" w:color="auto"/>
          </w:divBdr>
        </w:div>
        <w:div w:id="1841121125">
          <w:marLeft w:val="720"/>
          <w:marRight w:val="0"/>
          <w:marTop w:val="120"/>
          <w:marBottom w:val="0"/>
          <w:divBdr>
            <w:top w:val="none" w:sz="0" w:space="0" w:color="auto"/>
            <w:left w:val="none" w:sz="0" w:space="0" w:color="auto"/>
            <w:bottom w:val="none" w:sz="0" w:space="0" w:color="auto"/>
            <w:right w:val="none" w:sz="0" w:space="0" w:color="auto"/>
          </w:divBdr>
        </w:div>
        <w:div w:id="840043497">
          <w:marLeft w:val="720"/>
          <w:marRight w:val="0"/>
          <w:marTop w:val="120"/>
          <w:marBottom w:val="0"/>
          <w:divBdr>
            <w:top w:val="none" w:sz="0" w:space="0" w:color="auto"/>
            <w:left w:val="none" w:sz="0" w:space="0" w:color="auto"/>
            <w:bottom w:val="none" w:sz="0" w:space="0" w:color="auto"/>
            <w:right w:val="none" w:sz="0" w:space="0" w:color="auto"/>
          </w:divBdr>
        </w:div>
        <w:div w:id="1043478429">
          <w:marLeft w:val="720"/>
          <w:marRight w:val="0"/>
          <w:marTop w:val="12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74996631">
      <w:bodyDiv w:val="1"/>
      <w:marLeft w:val="0"/>
      <w:marRight w:val="0"/>
      <w:marTop w:val="0"/>
      <w:marBottom w:val="0"/>
      <w:divBdr>
        <w:top w:val="none" w:sz="0" w:space="0" w:color="auto"/>
        <w:left w:val="none" w:sz="0" w:space="0" w:color="auto"/>
        <w:bottom w:val="none" w:sz="0" w:space="0" w:color="auto"/>
        <w:right w:val="none" w:sz="0" w:space="0" w:color="auto"/>
      </w:divBdr>
      <w:divsChild>
        <w:div w:id="310712887">
          <w:marLeft w:val="547"/>
          <w:marRight w:val="0"/>
          <w:marTop w:val="120"/>
          <w:marBottom w:val="0"/>
          <w:divBdr>
            <w:top w:val="none" w:sz="0" w:space="0" w:color="auto"/>
            <w:left w:val="none" w:sz="0" w:space="0" w:color="auto"/>
            <w:bottom w:val="none" w:sz="0" w:space="0" w:color="auto"/>
            <w:right w:val="none" w:sz="0" w:space="0" w:color="auto"/>
          </w:divBdr>
        </w:div>
        <w:div w:id="1131706126">
          <w:marLeft w:val="1166"/>
          <w:marRight w:val="0"/>
          <w:marTop w:val="100"/>
          <w:marBottom w:val="0"/>
          <w:divBdr>
            <w:top w:val="none" w:sz="0" w:space="0" w:color="auto"/>
            <w:left w:val="none" w:sz="0" w:space="0" w:color="auto"/>
            <w:bottom w:val="none" w:sz="0" w:space="0" w:color="auto"/>
            <w:right w:val="none" w:sz="0" w:space="0" w:color="auto"/>
          </w:divBdr>
        </w:div>
        <w:div w:id="2055958636">
          <w:marLeft w:val="1800"/>
          <w:marRight w:val="0"/>
          <w:marTop w:val="90"/>
          <w:marBottom w:val="0"/>
          <w:divBdr>
            <w:top w:val="none" w:sz="0" w:space="0" w:color="auto"/>
            <w:left w:val="none" w:sz="0" w:space="0" w:color="auto"/>
            <w:bottom w:val="none" w:sz="0" w:space="0" w:color="auto"/>
            <w:right w:val="none" w:sz="0" w:space="0" w:color="auto"/>
          </w:divBdr>
        </w:div>
        <w:div w:id="2117367409">
          <w:marLeft w:val="1166"/>
          <w:marRight w:val="0"/>
          <w:marTop w:val="100"/>
          <w:marBottom w:val="0"/>
          <w:divBdr>
            <w:top w:val="none" w:sz="0" w:space="0" w:color="auto"/>
            <w:left w:val="none" w:sz="0" w:space="0" w:color="auto"/>
            <w:bottom w:val="none" w:sz="0" w:space="0" w:color="auto"/>
            <w:right w:val="none" w:sz="0" w:space="0" w:color="auto"/>
          </w:divBdr>
        </w:div>
        <w:div w:id="1125196158">
          <w:marLeft w:val="1800"/>
          <w:marRight w:val="0"/>
          <w:marTop w:val="90"/>
          <w:marBottom w:val="0"/>
          <w:divBdr>
            <w:top w:val="none" w:sz="0" w:space="0" w:color="auto"/>
            <w:left w:val="none" w:sz="0" w:space="0" w:color="auto"/>
            <w:bottom w:val="none" w:sz="0" w:space="0" w:color="auto"/>
            <w:right w:val="none" w:sz="0" w:space="0" w:color="auto"/>
          </w:divBdr>
        </w:div>
        <w:div w:id="1999115294">
          <w:marLeft w:val="1800"/>
          <w:marRight w:val="0"/>
          <w:marTop w:val="90"/>
          <w:marBottom w:val="0"/>
          <w:divBdr>
            <w:top w:val="none" w:sz="0" w:space="0" w:color="auto"/>
            <w:left w:val="none" w:sz="0" w:space="0" w:color="auto"/>
            <w:bottom w:val="none" w:sz="0" w:space="0" w:color="auto"/>
            <w:right w:val="none" w:sz="0" w:space="0" w:color="auto"/>
          </w:divBdr>
        </w:div>
        <w:div w:id="1828594510">
          <w:marLeft w:val="547"/>
          <w:marRight w:val="0"/>
          <w:marTop w:val="120"/>
          <w:marBottom w:val="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6991669">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47022874">
      <w:bodyDiv w:val="1"/>
      <w:marLeft w:val="0"/>
      <w:marRight w:val="0"/>
      <w:marTop w:val="0"/>
      <w:marBottom w:val="0"/>
      <w:divBdr>
        <w:top w:val="none" w:sz="0" w:space="0" w:color="auto"/>
        <w:left w:val="none" w:sz="0" w:space="0" w:color="auto"/>
        <w:bottom w:val="none" w:sz="0" w:space="0" w:color="auto"/>
        <w:right w:val="none" w:sz="0" w:space="0" w:color="auto"/>
      </w:divBdr>
      <w:divsChild>
        <w:div w:id="488639902">
          <w:marLeft w:val="720"/>
          <w:marRight w:val="0"/>
          <w:marTop w:val="60"/>
          <w:marBottom w:val="120"/>
          <w:divBdr>
            <w:top w:val="none" w:sz="0" w:space="0" w:color="auto"/>
            <w:left w:val="none" w:sz="0" w:space="0" w:color="auto"/>
            <w:bottom w:val="none" w:sz="0" w:space="0" w:color="auto"/>
            <w:right w:val="none" w:sz="0" w:space="0" w:color="auto"/>
          </w:divBdr>
        </w:div>
        <w:div w:id="1912037652">
          <w:marLeft w:val="1354"/>
          <w:marRight w:val="0"/>
          <w:marTop w:val="60"/>
          <w:marBottom w:val="120"/>
          <w:divBdr>
            <w:top w:val="none" w:sz="0" w:space="0" w:color="auto"/>
            <w:left w:val="none" w:sz="0" w:space="0" w:color="auto"/>
            <w:bottom w:val="none" w:sz="0" w:space="0" w:color="auto"/>
            <w:right w:val="none" w:sz="0" w:space="0" w:color="auto"/>
          </w:divBdr>
        </w:div>
        <w:div w:id="671495601">
          <w:marLeft w:val="1987"/>
          <w:marRight w:val="0"/>
          <w:marTop w:val="60"/>
          <w:marBottom w:val="120"/>
          <w:divBdr>
            <w:top w:val="none" w:sz="0" w:space="0" w:color="auto"/>
            <w:left w:val="none" w:sz="0" w:space="0" w:color="auto"/>
            <w:bottom w:val="none" w:sz="0" w:space="0" w:color="auto"/>
            <w:right w:val="none" w:sz="0" w:space="0" w:color="auto"/>
          </w:divBdr>
        </w:div>
        <w:div w:id="1340160825">
          <w:marLeft w:val="1987"/>
          <w:marRight w:val="0"/>
          <w:marTop w:val="60"/>
          <w:marBottom w:val="12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44471120">
      <w:bodyDiv w:val="1"/>
      <w:marLeft w:val="0"/>
      <w:marRight w:val="0"/>
      <w:marTop w:val="0"/>
      <w:marBottom w:val="0"/>
      <w:divBdr>
        <w:top w:val="none" w:sz="0" w:space="0" w:color="auto"/>
        <w:left w:val="none" w:sz="0" w:space="0" w:color="auto"/>
        <w:bottom w:val="none" w:sz="0" w:space="0" w:color="auto"/>
        <w:right w:val="none" w:sz="0" w:space="0" w:color="auto"/>
      </w:divBdr>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63312867">
      <w:bodyDiv w:val="1"/>
      <w:marLeft w:val="0"/>
      <w:marRight w:val="0"/>
      <w:marTop w:val="0"/>
      <w:marBottom w:val="0"/>
      <w:divBdr>
        <w:top w:val="none" w:sz="0" w:space="0" w:color="auto"/>
        <w:left w:val="none" w:sz="0" w:space="0" w:color="auto"/>
        <w:bottom w:val="none" w:sz="0" w:space="0" w:color="auto"/>
        <w:right w:val="none" w:sz="0" w:space="0" w:color="auto"/>
      </w:divBdr>
      <w:divsChild>
        <w:div w:id="1099716439">
          <w:marLeft w:val="720"/>
          <w:marRight w:val="0"/>
          <w:marTop w:val="60"/>
          <w:marBottom w:val="120"/>
          <w:divBdr>
            <w:top w:val="none" w:sz="0" w:space="0" w:color="auto"/>
            <w:left w:val="none" w:sz="0" w:space="0" w:color="auto"/>
            <w:bottom w:val="none" w:sz="0" w:space="0" w:color="auto"/>
            <w:right w:val="none" w:sz="0" w:space="0" w:color="auto"/>
          </w:divBdr>
        </w:div>
        <w:div w:id="2137022730">
          <w:marLeft w:val="720"/>
          <w:marRight w:val="0"/>
          <w:marTop w:val="60"/>
          <w:marBottom w:val="120"/>
          <w:divBdr>
            <w:top w:val="none" w:sz="0" w:space="0" w:color="auto"/>
            <w:left w:val="none" w:sz="0" w:space="0" w:color="auto"/>
            <w:bottom w:val="none" w:sz="0" w:space="0" w:color="auto"/>
            <w:right w:val="none" w:sz="0" w:space="0" w:color="auto"/>
          </w:divBdr>
        </w:div>
        <w:div w:id="932740982">
          <w:marLeft w:val="720"/>
          <w:marRight w:val="0"/>
          <w:marTop w:val="60"/>
          <w:marBottom w:val="120"/>
          <w:divBdr>
            <w:top w:val="none" w:sz="0" w:space="0" w:color="auto"/>
            <w:left w:val="none" w:sz="0" w:space="0" w:color="auto"/>
            <w:bottom w:val="none" w:sz="0" w:space="0" w:color="auto"/>
            <w:right w:val="none" w:sz="0" w:space="0" w:color="auto"/>
          </w:divBdr>
        </w:div>
        <w:div w:id="1531916339">
          <w:marLeft w:val="1354"/>
          <w:marRight w:val="0"/>
          <w:marTop w:val="60"/>
          <w:marBottom w:val="120"/>
          <w:divBdr>
            <w:top w:val="none" w:sz="0" w:space="0" w:color="auto"/>
            <w:left w:val="none" w:sz="0" w:space="0" w:color="auto"/>
            <w:bottom w:val="none" w:sz="0" w:space="0" w:color="auto"/>
            <w:right w:val="none" w:sz="0" w:space="0" w:color="auto"/>
          </w:divBdr>
        </w:div>
        <w:div w:id="2119908122">
          <w:marLeft w:val="1987"/>
          <w:marRight w:val="0"/>
          <w:marTop w:val="60"/>
          <w:marBottom w:val="120"/>
          <w:divBdr>
            <w:top w:val="none" w:sz="0" w:space="0" w:color="auto"/>
            <w:left w:val="none" w:sz="0" w:space="0" w:color="auto"/>
            <w:bottom w:val="none" w:sz="0" w:space="0" w:color="auto"/>
            <w:right w:val="none" w:sz="0" w:space="0" w:color="auto"/>
          </w:divBdr>
        </w:div>
        <w:div w:id="1170831523">
          <w:marLeft w:val="1987"/>
          <w:marRight w:val="0"/>
          <w:marTop w:val="60"/>
          <w:marBottom w:val="120"/>
          <w:divBdr>
            <w:top w:val="none" w:sz="0" w:space="0" w:color="auto"/>
            <w:left w:val="none" w:sz="0" w:space="0" w:color="auto"/>
            <w:bottom w:val="none" w:sz="0" w:space="0" w:color="auto"/>
            <w:right w:val="none" w:sz="0" w:space="0" w:color="auto"/>
          </w:divBdr>
        </w:div>
        <w:div w:id="1235508905">
          <w:marLeft w:val="720"/>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58142282">
      <w:bodyDiv w:val="1"/>
      <w:marLeft w:val="0"/>
      <w:marRight w:val="0"/>
      <w:marTop w:val="0"/>
      <w:marBottom w:val="0"/>
      <w:divBdr>
        <w:top w:val="none" w:sz="0" w:space="0" w:color="auto"/>
        <w:left w:val="none" w:sz="0" w:space="0" w:color="auto"/>
        <w:bottom w:val="none" w:sz="0" w:space="0" w:color="auto"/>
        <w:right w:val="none" w:sz="0" w:space="0" w:color="auto"/>
      </w:divBdr>
      <w:divsChild>
        <w:div w:id="486946843">
          <w:marLeft w:val="720"/>
          <w:marRight w:val="0"/>
          <w:marTop w:val="60"/>
          <w:marBottom w:val="0"/>
          <w:divBdr>
            <w:top w:val="none" w:sz="0" w:space="0" w:color="auto"/>
            <w:left w:val="none" w:sz="0" w:space="0" w:color="auto"/>
            <w:bottom w:val="none" w:sz="0" w:space="0" w:color="auto"/>
            <w:right w:val="none" w:sz="0" w:space="0" w:color="auto"/>
          </w:divBdr>
        </w:div>
        <w:div w:id="1567104366">
          <w:marLeft w:val="720"/>
          <w:marRight w:val="0"/>
          <w:marTop w:val="60"/>
          <w:marBottom w:val="0"/>
          <w:divBdr>
            <w:top w:val="none" w:sz="0" w:space="0" w:color="auto"/>
            <w:left w:val="none" w:sz="0" w:space="0" w:color="auto"/>
            <w:bottom w:val="none" w:sz="0" w:space="0" w:color="auto"/>
            <w:right w:val="none" w:sz="0" w:space="0" w:color="auto"/>
          </w:divBdr>
        </w:div>
        <w:div w:id="1040979879">
          <w:marLeft w:val="720"/>
          <w:marRight w:val="0"/>
          <w:marTop w:val="60"/>
          <w:marBottom w:val="120"/>
          <w:divBdr>
            <w:top w:val="none" w:sz="0" w:space="0" w:color="auto"/>
            <w:left w:val="none" w:sz="0" w:space="0" w:color="auto"/>
            <w:bottom w:val="none" w:sz="0" w:space="0" w:color="auto"/>
            <w:right w:val="none" w:sz="0" w:space="0" w:color="auto"/>
          </w:divBdr>
        </w:div>
        <w:div w:id="1015376215">
          <w:marLeft w:val="1354"/>
          <w:marRight w:val="0"/>
          <w:marTop w:val="60"/>
          <w:marBottom w:val="0"/>
          <w:divBdr>
            <w:top w:val="none" w:sz="0" w:space="0" w:color="auto"/>
            <w:left w:val="none" w:sz="0" w:space="0" w:color="auto"/>
            <w:bottom w:val="none" w:sz="0" w:space="0" w:color="auto"/>
            <w:right w:val="none" w:sz="0" w:space="0" w:color="auto"/>
          </w:divBdr>
        </w:div>
        <w:div w:id="2043702259">
          <w:marLeft w:val="1987"/>
          <w:marRight w:val="0"/>
          <w:marTop w:val="60"/>
          <w:marBottom w:val="0"/>
          <w:divBdr>
            <w:top w:val="none" w:sz="0" w:space="0" w:color="auto"/>
            <w:left w:val="none" w:sz="0" w:space="0" w:color="auto"/>
            <w:bottom w:val="none" w:sz="0" w:space="0" w:color="auto"/>
            <w:right w:val="none" w:sz="0" w:space="0" w:color="auto"/>
          </w:divBdr>
        </w:div>
        <w:div w:id="493378597">
          <w:marLeft w:val="1987"/>
          <w:marRight w:val="0"/>
          <w:marTop w:val="60"/>
          <w:marBottom w:val="0"/>
          <w:divBdr>
            <w:top w:val="none" w:sz="0" w:space="0" w:color="auto"/>
            <w:left w:val="none" w:sz="0" w:space="0" w:color="auto"/>
            <w:bottom w:val="none" w:sz="0" w:space="0" w:color="auto"/>
            <w:right w:val="none" w:sz="0" w:space="0" w:color="auto"/>
          </w:divBdr>
        </w:div>
        <w:div w:id="805438753">
          <w:marLeft w:val="1354"/>
          <w:marRight w:val="0"/>
          <w:marTop w:val="60"/>
          <w:marBottom w:val="0"/>
          <w:divBdr>
            <w:top w:val="none" w:sz="0" w:space="0" w:color="auto"/>
            <w:left w:val="none" w:sz="0" w:space="0" w:color="auto"/>
            <w:bottom w:val="none" w:sz="0" w:space="0" w:color="auto"/>
            <w:right w:val="none" w:sz="0" w:space="0" w:color="auto"/>
          </w:divBdr>
        </w:div>
        <w:div w:id="1378166499">
          <w:marLeft w:val="1354"/>
          <w:marRight w:val="0"/>
          <w:marTop w:val="60"/>
          <w:marBottom w:val="0"/>
          <w:divBdr>
            <w:top w:val="none" w:sz="0" w:space="0" w:color="auto"/>
            <w:left w:val="none" w:sz="0" w:space="0" w:color="auto"/>
            <w:bottom w:val="none" w:sz="0" w:space="0" w:color="auto"/>
            <w:right w:val="none" w:sz="0" w:space="0" w:color="auto"/>
          </w:divBdr>
        </w:div>
        <w:div w:id="1123578162">
          <w:marLeft w:val="1354"/>
          <w:marRight w:val="0"/>
          <w:marTop w:val="60"/>
          <w:marBottom w:val="0"/>
          <w:divBdr>
            <w:top w:val="none" w:sz="0" w:space="0" w:color="auto"/>
            <w:left w:val="none" w:sz="0" w:space="0" w:color="auto"/>
            <w:bottom w:val="none" w:sz="0" w:space="0" w:color="auto"/>
            <w:right w:val="none" w:sz="0" w:space="0" w:color="auto"/>
          </w:divBdr>
        </w:div>
      </w:divsChild>
    </w:div>
    <w:div w:id="759259289">
      <w:bodyDiv w:val="1"/>
      <w:marLeft w:val="0"/>
      <w:marRight w:val="0"/>
      <w:marTop w:val="0"/>
      <w:marBottom w:val="0"/>
      <w:divBdr>
        <w:top w:val="none" w:sz="0" w:space="0" w:color="auto"/>
        <w:left w:val="none" w:sz="0" w:space="0" w:color="auto"/>
        <w:bottom w:val="none" w:sz="0" w:space="0" w:color="auto"/>
        <w:right w:val="none" w:sz="0" w:space="0" w:color="auto"/>
      </w:divBdr>
      <w:divsChild>
        <w:div w:id="343440891">
          <w:marLeft w:val="547"/>
          <w:marRight w:val="0"/>
          <w:marTop w:val="120"/>
          <w:marBottom w:val="0"/>
          <w:divBdr>
            <w:top w:val="none" w:sz="0" w:space="0" w:color="auto"/>
            <w:left w:val="none" w:sz="0" w:space="0" w:color="auto"/>
            <w:bottom w:val="none" w:sz="0" w:space="0" w:color="auto"/>
            <w:right w:val="none" w:sz="0" w:space="0" w:color="auto"/>
          </w:divBdr>
        </w:div>
        <w:div w:id="417291522">
          <w:marLeft w:val="1166"/>
          <w:marRight w:val="0"/>
          <w:marTop w:val="100"/>
          <w:marBottom w:val="0"/>
          <w:divBdr>
            <w:top w:val="none" w:sz="0" w:space="0" w:color="auto"/>
            <w:left w:val="none" w:sz="0" w:space="0" w:color="auto"/>
            <w:bottom w:val="none" w:sz="0" w:space="0" w:color="auto"/>
            <w:right w:val="none" w:sz="0" w:space="0" w:color="auto"/>
          </w:divBdr>
        </w:div>
        <w:div w:id="2032682178">
          <w:marLeft w:val="1800"/>
          <w:marRight w:val="0"/>
          <w:marTop w:val="90"/>
          <w:marBottom w:val="0"/>
          <w:divBdr>
            <w:top w:val="none" w:sz="0" w:space="0" w:color="auto"/>
            <w:left w:val="none" w:sz="0" w:space="0" w:color="auto"/>
            <w:bottom w:val="none" w:sz="0" w:space="0" w:color="auto"/>
            <w:right w:val="none" w:sz="0" w:space="0" w:color="auto"/>
          </w:divBdr>
        </w:div>
        <w:div w:id="1727487208">
          <w:marLeft w:val="1166"/>
          <w:marRight w:val="0"/>
          <w:marTop w:val="100"/>
          <w:marBottom w:val="0"/>
          <w:divBdr>
            <w:top w:val="none" w:sz="0" w:space="0" w:color="auto"/>
            <w:left w:val="none" w:sz="0" w:space="0" w:color="auto"/>
            <w:bottom w:val="none" w:sz="0" w:space="0" w:color="auto"/>
            <w:right w:val="none" w:sz="0" w:space="0" w:color="auto"/>
          </w:divBdr>
        </w:div>
        <w:div w:id="246236226">
          <w:marLeft w:val="1800"/>
          <w:marRight w:val="0"/>
          <w:marTop w:val="90"/>
          <w:marBottom w:val="0"/>
          <w:divBdr>
            <w:top w:val="none" w:sz="0" w:space="0" w:color="auto"/>
            <w:left w:val="none" w:sz="0" w:space="0" w:color="auto"/>
            <w:bottom w:val="none" w:sz="0" w:space="0" w:color="auto"/>
            <w:right w:val="none" w:sz="0" w:space="0" w:color="auto"/>
          </w:divBdr>
        </w:div>
      </w:divsChild>
    </w:div>
    <w:div w:id="762801716">
      <w:bodyDiv w:val="1"/>
      <w:marLeft w:val="0"/>
      <w:marRight w:val="0"/>
      <w:marTop w:val="0"/>
      <w:marBottom w:val="0"/>
      <w:divBdr>
        <w:top w:val="none" w:sz="0" w:space="0" w:color="auto"/>
        <w:left w:val="none" w:sz="0" w:space="0" w:color="auto"/>
        <w:bottom w:val="none" w:sz="0" w:space="0" w:color="auto"/>
        <w:right w:val="none" w:sz="0" w:space="0" w:color="auto"/>
      </w:divBdr>
      <w:divsChild>
        <w:div w:id="410004859">
          <w:marLeft w:val="547"/>
          <w:marRight w:val="0"/>
          <w:marTop w:val="120"/>
          <w:marBottom w:val="0"/>
          <w:divBdr>
            <w:top w:val="none" w:sz="0" w:space="0" w:color="auto"/>
            <w:left w:val="none" w:sz="0" w:space="0" w:color="auto"/>
            <w:bottom w:val="none" w:sz="0" w:space="0" w:color="auto"/>
            <w:right w:val="none" w:sz="0" w:space="0" w:color="auto"/>
          </w:divBdr>
        </w:div>
        <w:div w:id="298456306">
          <w:marLeft w:val="1166"/>
          <w:marRight w:val="0"/>
          <w:marTop w:val="100"/>
          <w:marBottom w:val="0"/>
          <w:divBdr>
            <w:top w:val="none" w:sz="0" w:space="0" w:color="auto"/>
            <w:left w:val="none" w:sz="0" w:space="0" w:color="auto"/>
            <w:bottom w:val="none" w:sz="0" w:space="0" w:color="auto"/>
            <w:right w:val="none" w:sz="0" w:space="0" w:color="auto"/>
          </w:divBdr>
        </w:div>
        <w:div w:id="1959332535">
          <w:marLeft w:val="1800"/>
          <w:marRight w:val="0"/>
          <w:marTop w:val="90"/>
          <w:marBottom w:val="0"/>
          <w:divBdr>
            <w:top w:val="none" w:sz="0" w:space="0" w:color="auto"/>
            <w:left w:val="none" w:sz="0" w:space="0" w:color="auto"/>
            <w:bottom w:val="none" w:sz="0" w:space="0" w:color="auto"/>
            <w:right w:val="none" w:sz="0" w:space="0" w:color="auto"/>
          </w:divBdr>
        </w:div>
        <w:div w:id="559362613">
          <w:marLeft w:val="1800"/>
          <w:marRight w:val="0"/>
          <w:marTop w:val="90"/>
          <w:marBottom w:val="0"/>
          <w:divBdr>
            <w:top w:val="none" w:sz="0" w:space="0" w:color="auto"/>
            <w:left w:val="none" w:sz="0" w:space="0" w:color="auto"/>
            <w:bottom w:val="none" w:sz="0" w:space="0" w:color="auto"/>
            <w:right w:val="none" w:sz="0" w:space="0" w:color="auto"/>
          </w:divBdr>
        </w:div>
        <w:div w:id="1541167472">
          <w:marLeft w:val="547"/>
          <w:marRight w:val="0"/>
          <w:marTop w:val="120"/>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93738882">
      <w:bodyDiv w:val="1"/>
      <w:marLeft w:val="0"/>
      <w:marRight w:val="0"/>
      <w:marTop w:val="0"/>
      <w:marBottom w:val="0"/>
      <w:divBdr>
        <w:top w:val="none" w:sz="0" w:space="0" w:color="auto"/>
        <w:left w:val="none" w:sz="0" w:space="0" w:color="auto"/>
        <w:bottom w:val="none" w:sz="0" w:space="0" w:color="auto"/>
        <w:right w:val="none" w:sz="0" w:space="0" w:color="auto"/>
      </w:divBdr>
      <w:divsChild>
        <w:div w:id="147596724">
          <w:marLeft w:val="720"/>
          <w:marRight w:val="0"/>
          <w:marTop w:val="60"/>
          <w:marBottom w:val="120"/>
          <w:divBdr>
            <w:top w:val="none" w:sz="0" w:space="0" w:color="auto"/>
            <w:left w:val="none" w:sz="0" w:space="0" w:color="auto"/>
            <w:bottom w:val="none" w:sz="0" w:space="0" w:color="auto"/>
            <w:right w:val="none" w:sz="0" w:space="0" w:color="auto"/>
          </w:divBdr>
        </w:div>
        <w:div w:id="1300069888">
          <w:marLeft w:val="720"/>
          <w:marRight w:val="0"/>
          <w:marTop w:val="60"/>
          <w:marBottom w:val="120"/>
          <w:divBdr>
            <w:top w:val="none" w:sz="0" w:space="0" w:color="auto"/>
            <w:left w:val="none" w:sz="0" w:space="0" w:color="auto"/>
            <w:bottom w:val="none" w:sz="0" w:space="0" w:color="auto"/>
            <w:right w:val="none" w:sz="0" w:space="0" w:color="auto"/>
          </w:divBdr>
        </w:div>
        <w:div w:id="290137036">
          <w:marLeft w:val="720"/>
          <w:marRight w:val="0"/>
          <w:marTop w:val="60"/>
          <w:marBottom w:val="120"/>
          <w:divBdr>
            <w:top w:val="none" w:sz="0" w:space="0" w:color="auto"/>
            <w:left w:val="none" w:sz="0" w:space="0" w:color="auto"/>
            <w:bottom w:val="none" w:sz="0" w:space="0" w:color="auto"/>
            <w:right w:val="none" w:sz="0" w:space="0" w:color="auto"/>
          </w:divBdr>
        </w:div>
        <w:div w:id="1492989819">
          <w:marLeft w:val="1354"/>
          <w:marRight w:val="0"/>
          <w:marTop w:val="60"/>
          <w:marBottom w:val="120"/>
          <w:divBdr>
            <w:top w:val="none" w:sz="0" w:space="0" w:color="auto"/>
            <w:left w:val="none" w:sz="0" w:space="0" w:color="auto"/>
            <w:bottom w:val="none" w:sz="0" w:space="0" w:color="auto"/>
            <w:right w:val="none" w:sz="0" w:space="0" w:color="auto"/>
          </w:divBdr>
        </w:div>
        <w:div w:id="1473793923">
          <w:marLeft w:val="1354"/>
          <w:marRight w:val="0"/>
          <w:marTop w:val="60"/>
          <w:marBottom w:val="120"/>
          <w:divBdr>
            <w:top w:val="none" w:sz="0" w:space="0" w:color="auto"/>
            <w:left w:val="none" w:sz="0" w:space="0" w:color="auto"/>
            <w:bottom w:val="none" w:sz="0" w:space="0" w:color="auto"/>
            <w:right w:val="none" w:sz="0" w:space="0" w:color="auto"/>
          </w:divBdr>
        </w:div>
        <w:div w:id="1532104833">
          <w:marLeft w:val="1354"/>
          <w:marRight w:val="0"/>
          <w:marTop w:val="60"/>
          <w:marBottom w:val="120"/>
          <w:divBdr>
            <w:top w:val="none" w:sz="0" w:space="0" w:color="auto"/>
            <w:left w:val="none" w:sz="0" w:space="0" w:color="auto"/>
            <w:bottom w:val="none" w:sz="0" w:space="0" w:color="auto"/>
            <w:right w:val="none" w:sz="0" w:space="0" w:color="auto"/>
          </w:divBdr>
        </w:div>
        <w:div w:id="754592672">
          <w:marLeft w:val="720"/>
          <w:marRight w:val="0"/>
          <w:marTop w:val="60"/>
          <w:marBottom w:val="12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28582510">
      <w:bodyDiv w:val="1"/>
      <w:marLeft w:val="0"/>
      <w:marRight w:val="0"/>
      <w:marTop w:val="0"/>
      <w:marBottom w:val="0"/>
      <w:divBdr>
        <w:top w:val="none" w:sz="0" w:space="0" w:color="auto"/>
        <w:left w:val="none" w:sz="0" w:space="0" w:color="auto"/>
        <w:bottom w:val="none" w:sz="0" w:space="0" w:color="auto"/>
        <w:right w:val="none" w:sz="0" w:space="0" w:color="auto"/>
      </w:divBdr>
      <w:divsChild>
        <w:div w:id="1822304889">
          <w:marLeft w:val="720"/>
          <w:marRight w:val="0"/>
          <w:marTop w:val="60"/>
          <w:marBottom w:val="0"/>
          <w:divBdr>
            <w:top w:val="none" w:sz="0" w:space="0" w:color="auto"/>
            <w:left w:val="none" w:sz="0" w:space="0" w:color="auto"/>
            <w:bottom w:val="none" w:sz="0" w:space="0" w:color="auto"/>
            <w:right w:val="none" w:sz="0" w:space="0" w:color="auto"/>
          </w:divBdr>
        </w:div>
        <w:div w:id="142090715">
          <w:marLeft w:val="720"/>
          <w:marRight w:val="0"/>
          <w:marTop w:val="60"/>
          <w:marBottom w:val="0"/>
          <w:divBdr>
            <w:top w:val="none" w:sz="0" w:space="0" w:color="auto"/>
            <w:left w:val="none" w:sz="0" w:space="0" w:color="auto"/>
            <w:bottom w:val="none" w:sz="0" w:space="0" w:color="auto"/>
            <w:right w:val="none" w:sz="0" w:space="0" w:color="auto"/>
          </w:divBdr>
        </w:div>
        <w:div w:id="455874920">
          <w:marLeft w:val="720"/>
          <w:marRight w:val="0"/>
          <w:marTop w:val="60"/>
          <w:marBottom w:val="120"/>
          <w:divBdr>
            <w:top w:val="none" w:sz="0" w:space="0" w:color="auto"/>
            <w:left w:val="none" w:sz="0" w:space="0" w:color="auto"/>
            <w:bottom w:val="none" w:sz="0" w:space="0" w:color="auto"/>
            <w:right w:val="none" w:sz="0" w:space="0" w:color="auto"/>
          </w:divBdr>
        </w:div>
        <w:div w:id="968121665">
          <w:marLeft w:val="1354"/>
          <w:marRight w:val="0"/>
          <w:marTop w:val="60"/>
          <w:marBottom w:val="0"/>
          <w:divBdr>
            <w:top w:val="none" w:sz="0" w:space="0" w:color="auto"/>
            <w:left w:val="none" w:sz="0" w:space="0" w:color="auto"/>
            <w:bottom w:val="none" w:sz="0" w:space="0" w:color="auto"/>
            <w:right w:val="none" w:sz="0" w:space="0" w:color="auto"/>
          </w:divBdr>
        </w:div>
        <w:div w:id="1047416828">
          <w:marLeft w:val="1987"/>
          <w:marRight w:val="0"/>
          <w:marTop w:val="60"/>
          <w:marBottom w:val="0"/>
          <w:divBdr>
            <w:top w:val="none" w:sz="0" w:space="0" w:color="auto"/>
            <w:left w:val="none" w:sz="0" w:space="0" w:color="auto"/>
            <w:bottom w:val="none" w:sz="0" w:space="0" w:color="auto"/>
            <w:right w:val="none" w:sz="0" w:space="0" w:color="auto"/>
          </w:divBdr>
        </w:div>
        <w:div w:id="1899587530">
          <w:marLeft w:val="1987"/>
          <w:marRight w:val="0"/>
          <w:marTop w:val="60"/>
          <w:marBottom w:val="0"/>
          <w:divBdr>
            <w:top w:val="none" w:sz="0" w:space="0" w:color="auto"/>
            <w:left w:val="none" w:sz="0" w:space="0" w:color="auto"/>
            <w:bottom w:val="none" w:sz="0" w:space="0" w:color="auto"/>
            <w:right w:val="none" w:sz="0" w:space="0" w:color="auto"/>
          </w:divBdr>
        </w:div>
        <w:div w:id="412822896">
          <w:marLeft w:val="1354"/>
          <w:marRight w:val="0"/>
          <w:marTop w:val="60"/>
          <w:marBottom w:val="0"/>
          <w:divBdr>
            <w:top w:val="none" w:sz="0" w:space="0" w:color="auto"/>
            <w:left w:val="none" w:sz="0" w:space="0" w:color="auto"/>
            <w:bottom w:val="none" w:sz="0" w:space="0" w:color="auto"/>
            <w:right w:val="none" w:sz="0" w:space="0" w:color="auto"/>
          </w:divBdr>
        </w:div>
        <w:div w:id="1759643260">
          <w:marLeft w:val="1354"/>
          <w:marRight w:val="0"/>
          <w:marTop w:val="60"/>
          <w:marBottom w:val="0"/>
          <w:divBdr>
            <w:top w:val="none" w:sz="0" w:space="0" w:color="auto"/>
            <w:left w:val="none" w:sz="0" w:space="0" w:color="auto"/>
            <w:bottom w:val="none" w:sz="0" w:space="0" w:color="auto"/>
            <w:right w:val="none" w:sz="0" w:space="0" w:color="auto"/>
          </w:divBdr>
        </w:div>
        <w:div w:id="1464881819">
          <w:marLeft w:val="135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2567340">
      <w:bodyDiv w:val="1"/>
      <w:marLeft w:val="0"/>
      <w:marRight w:val="0"/>
      <w:marTop w:val="0"/>
      <w:marBottom w:val="0"/>
      <w:divBdr>
        <w:top w:val="none" w:sz="0" w:space="0" w:color="auto"/>
        <w:left w:val="none" w:sz="0" w:space="0" w:color="auto"/>
        <w:bottom w:val="none" w:sz="0" w:space="0" w:color="auto"/>
        <w:right w:val="none" w:sz="0" w:space="0" w:color="auto"/>
      </w:divBdr>
      <w:divsChild>
        <w:div w:id="878589909">
          <w:marLeft w:val="720"/>
          <w:marRight w:val="0"/>
          <w:marTop w:val="60"/>
          <w:marBottom w:val="120"/>
          <w:divBdr>
            <w:top w:val="none" w:sz="0" w:space="0" w:color="auto"/>
            <w:left w:val="none" w:sz="0" w:space="0" w:color="auto"/>
            <w:bottom w:val="none" w:sz="0" w:space="0" w:color="auto"/>
            <w:right w:val="none" w:sz="0" w:space="0" w:color="auto"/>
          </w:divBdr>
        </w:div>
        <w:div w:id="1680352028">
          <w:marLeft w:val="720"/>
          <w:marRight w:val="0"/>
          <w:marTop w:val="60"/>
          <w:marBottom w:val="120"/>
          <w:divBdr>
            <w:top w:val="none" w:sz="0" w:space="0" w:color="auto"/>
            <w:left w:val="none" w:sz="0" w:space="0" w:color="auto"/>
            <w:bottom w:val="none" w:sz="0" w:space="0" w:color="auto"/>
            <w:right w:val="none" w:sz="0" w:space="0" w:color="auto"/>
          </w:divBdr>
        </w:div>
        <w:div w:id="1503618435">
          <w:marLeft w:val="720"/>
          <w:marRight w:val="0"/>
          <w:marTop w:val="60"/>
          <w:marBottom w:val="120"/>
          <w:divBdr>
            <w:top w:val="none" w:sz="0" w:space="0" w:color="auto"/>
            <w:left w:val="none" w:sz="0" w:space="0" w:color="auto"/>
            <w:bottom w:val="none" w:sz="0" w:space="0" w:color="auto"/>
            <w:right w:val="none" w:sz="0" w:space="0" w:color="auto"/>
          </w:divBdr>
        </w:div>
        <w:div w:id="1680540536">
          <w:marLeft w:val="1354"/>
          <w:marRight w:val="0"/>
          <w:marTop w:val="60"/>
          <w:marBottom w:val="120"/>
          <w:divBdr>
            <w:top w:val="none" w:sz="0" w:space="0" w:color="auto"/>
            <w:left w:val="none" w:sz="0" w:space="0" w:color="auto"/>
            <w:bottom w:val="none" w:sz="0" w:space="0" w:color="auto"/>
            <w:right w:val="none" w:sz="0" w:space="0" w:color="auto"/>
          </w:divBdr>
        </w:div>
        <w:div w:id="650602083">
          <w:marLeft w:val="1987"/>
          <w:marRight w:val="0"/>
          <w:marTop w:val="60"/>
          <w:marBottom w:val="120"/>
          <w:divBdr>
            <w:top w:val="none" w:sz="0" w:space="0" w:color="auto"/>
            <w:left w:val="none" w:sz="0" w:space="0" w:color="auto"/>
            <w:bottom w:val="none" w:sz="0" w:space="0" w:color="auto"/>
            <w:right w:val="none" w:sz="0" w:space="0" w:color="auto"/>
          </w:divBdr>
        </w:div>
        <w:div w:id="861474257">
          <w:marLeft w:val="1987"/>
          <w:marRight w:val="0"/>
          <w:marTop w:val="60"/>
          <w:marBottom w:val="120"/>
          <w:divBdr>
            <w:top w:val="none" w:sz="0" w:space="0" w:color="auto"/>
            <w:left w:val="none" w:sz="0" w:space="0" w:color="auto"/>
            <w:bottom w:val="none" w:sz="0" w:space="0" w:color="auto"/>
            <w:right w:val="none" w:sz="0" w:space="0" w:color="auto"/>
          </w:divBdr>
        </w:div>
        <w:div w:id="1795176457">
          <w:marLeft w:val="720"/>
          <w:marRight w:val="0"/>
          <w:marTop w:val="60"/>
          <w:marBottom w:val="120"/>
          <w:divBdr>
            <w:top w:val="none" w:sz="0" w:space="0" w:color="auto"/>
            <w:left w:val="none" w:sz="0" w:space="0" w:color="auto"/>
            <w:bottom w:val="none" w:sz="0" w:space="0" w:color="auto"/>
            <w:right w:val="none" w:sz="0" w:space="0" w:color="auto"/>
          </w:divBdr>
        </w:div>
      </w:divsChild>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34409841">
      <w:bodyDiv w:val="1"/>
      <w:marLeft w:val="0"/>
      <w:marRight w:val="0"/>
      <w:marTop w:val="0"/>
      <w:marBottom w:val="0"/>
      <w:divBdr>
        <w:top w:val="none" w:sz="0" w:space="0" w:color="auto"/>
        <w:left w:val="none" w:sz="0" w:space="0" w:color="auto"/>
        <w:bottom w:val="none" w:sz="0" w:space="0" w:color="auto"/>
        <w:right w:val="none" w:sz="0" w:space="0" w:color="auto"/>
      </w:divBdr>
      <w:divsChild>
        <w:div w:id="1513689072">
          <w:marLeft w:val="720"/>
          <w:marRight w:val="0"/>
          <w:marTop w:val="60"/>
          <w:marBottom w:val="0"/>
          <w:divBdr>
            <w:top w:val="none" w:sz="0" w:space="0" w:color="auto"/>
            <w:left w:val="none" w:sz="0" w:space="0" w:color="auto"/>
            <w:bottom w:val="none" w:sz="0" w:space="0" w:color="auto"/>
            <w:right w:val="none" w:sz="0" w:space="0" w:color="auto"/>
          </w:divBdr>
        </w:div>
        <w:div w:id="842744993">
          <w:marLeft w:val="720"/>
          <w:marRight w:val="0"/>
          <w:marTop w:val="60"/>
          <w:marBottom w:val="0"/>
          <w:divBdr>
            <w:top w:val="none" w:sz="0" w:space="0" w:color="auto"/>
            <w:left w:val="none" w:sz="0" w:space="0" w:color="auto"/>
            <w:bottom w:val="none" w:sz="0" w:space="0" w:color="auto"/>
            <w:right w:val="none" w:sz="0" w:space="0" w:color="auto"/>
          </w:divBdr>
        </w:div>
        <w:div w:id="1927183236">
          <w:marLeft w:val="720"/>
          <w:marRight w:val="0"/>
          <w:marTop w:val="60"/>
          <w:marBottom w:val="0"/>
          <w:divBdr>
            <w:top w:val="none" w:sz="0" w:space="0" w:color="auto"/>
            <w:left w:val="none" w:sz="0" w:space="0" w:color="auto"/>
            <w:bottom w:val="none" w:sz="0" w:space="0" w:color="auto"/>
            <w:right w:val="none" w:sz="0" w:space="0" w:color="auto"/>
          </w:divBdr>
        </w:div>
        <w:div w:id="1554807359">
          <w:marLeft w:val="720"/>
          <w:marRight w:val="0"/>
          <w:marTop w:val="60"/>
          <w:marBottom w:val="120"/>
          <w:divBdr>
            <w:top w:val="none" w:sz="0" w:space="0" w:color="auto"/>
            <w:left w:val="none" w:sz="0" w:space="0" w:color="auto"/>
            <w:bottom w:val="none" w:sz="0" w:space="0" w:color="auto"/>
            <w:right w:val="none" w:sz="0" w:space="0" w:color="auto"/>
          </w:divBdr>
        </w:div>
        <w:div w:id="151486268">
          <w:marLeft w:val="1354"/>
          <w:marRight w:val="0"/>
          <w:marTop w:val="60"/>
          <w:marBottom w:val="0"/>
          <w:divBdr>
            <w:top w:val="none" w:sz="0" w:space="0" w:color="auto"/>
            <w:left w:val="none" w:sz="0" w:space="0" w:color="auto"/>
            <w:bottom w:val="none" w:sz="0" w:space="0" w:color="auto"/>
            <w:right w:val="none" w:sz="0" w:space="0" w:color="auto"/>
          </w:divBdr>
        </w:div>
        <w:div w:id="445121380">
          <w:marLeft w:val="1987"/>
          <w:marRight w:val="0"/>
          <w:marTop w:val="60"/>
          <w:marBottom w:val="0"/>
          <w:divBdr>
            <w:top w:val="none" w:sz="0" w:space="0" w:color="auto"/>
            <w:left w:val="none" w:sz="0" w:space="0" w:color="auto"/>
            <w:bottom w:val="none" w:sz="0" w:space="0" w:color="auto"/>
            <w:right w:val="none" w:sz="0" w:space="0" w:color="auto"/>
          </w:divBdr>
        </w:div>
        <w:div w:id="681131540">
          <w:marLeft w:val="1987"/>
          <w:marRight w:val="0"/>
          <w:marTop w:val="60"/>
          <w:marBottom w:val="0"/>
          <w:divBdr>
            <w:top w:val="none" w:sz="0" w:space="0" w:color="auto"/>
            <w:left w:val="none" w:sz="0" w:space="0" w:color="auto"/>
            <w:bottom w:val="none" w:sz="0" w:space="0" w:color="auto"/>
            <w:right w:val="none" w:sz="0" w:space="0" w:color="auto"/>
          </w:divBdr>
        </w:div>
        <w:div w:id="1896164390">
          <w:marLeft w:val="1354"/>
          <w:marRight w:val="0"/>
          <w:marTop w:val="60"/>
          <w:marBottom w:val="0"/>
          <w:divBdr>
            <w:top w:val="none" w:sz="0" w:space="0" w:color="auto"/>
            <w:left w:val="none" w:sz="0" w:space="0" w:color="auto"/>
            <w:bottom w:val="none" w:sz="0" w:space="0" w:color="auto"/>
            <w:right w:val="none" w:sz="0" w:space="0" w:color="auto"/>
          </w:divBdr>
        </w:div>
        <w:div w:id="1651052459">
          <w:marLeft w:val="1354"/>
          <w:marRight w:val="0"/>
          <w:marTop w:val="60"/>
          <w:marBottom w:val="0"/>
          <w:divBdr>
            <w:top w:val="none" w:sz="0" w:space="0" w:color="auto"/>
            <w:left w:val="none" w:sz="0" w:space="0" w:color="auto"/>
            <w:bottom w:val="none" w:sz="0" w:space="0" w:color="auto"/>
            <w:right w:val="none" w:sz="0" w:space="0" w:color="auto"/>
          </w:divBdr>
        </w:div>
        <w:div w:id="521631154">
          <w:marLeft w:val="1354"/>
          <w:marRight w:val="0"/>
          <w:marTop w:val="60"/>
          <w:marBottom w:val="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1557973">
      <w:bodyDiv w:val="1"/>
      <w:marLeft w:val="0"/>
      <w:marRight w:val="0"/>
      <w:marTop w:val="0"/>
      <w:marBottom w:val="0"/>
      <w:divBdr>
        <w:top w:val="none" w:sz="0" w:space="0" w:color="auto"/>
        <w:left w:val="none" w:sz="0" w:space="0" w:color="auto"/>
        <w:bottom w:val="none" w:sz="0" w:space="0" w:color="auto"/>
        <w:right w:val="none" w:sz="0" w:space="0" w:color="auto"/>
      </w:divBdr>
      <w:divsChild>
        <w:div w:id="1626696570">
          <w:marLeft w:val="720"/>
          <w:marRight w:val="0"/>
          <w:marTop w:val="60"/>
          <w:marBottom w:val="120"/>
          <w:divBdr>
            <w:top w:val="none" w:sz="0" w:space="0" w:color="auto"/>
            <w:left w:val="none" w:sz="0" w:space="0" w:color="auto"/>
            <w:bottom w:val="none" w:sz="0" w:space="0" w:color="auto"/>
            <w:right w:val="none" w:sz="0" w:space="0" w:color="auto"/>
          </w:divBdr>
        </w:div>
        <w:div w:id="1674337545">
          <w:marLeft w:val="720"/>
          <w:marRight w:val="0"/>
          <w:marTop w:val="60"/>
          <w:marBottom w:val="120"/>
          <w:divBdr>
            <w:top w:val="none" w:sz="0" w:space="0" w:color="auto"/>
            <w:left w:val="none" w:sz="0" w:space="0" w:color="auto"/>
            <w:bottom w:val="none" w:sz="0" w:space="0" w:color="auto"/>
            <w:right w:val="none" w:sz="0" w:space="0" w:color="auto"/>
          </w:divBdr>
        </w:div>
        <w:div w:id="686293535">
          <w:marLeft w:val="720"/>
          <w:marRight w:val="0"/>
          <w:marTop w:val="60"/>
          <w:marBottom w:val="120"/>
          <w:divBdr>
            <w:top w:val="none" w:sz="0" w:space="0" w:color="auto"/>
            <w:left w:val="none" w:sz="0" w:space="0" w:color="auto"/>
            <w:bottom w:val="none" w:sz="0" w:space="0" w:color="auto"/>
            <w:right w:val="none" w:sz="0" w:space="0" w:color="auto"/>
          </w:divBdr>
        </w:div>
        <w:div w:id="1016270043">
          <w:marLeft w:val="1354"/>
          <w:marRight w:val="0"/>
          <w:marTop w:val="60"/>
          <w:marBottom w:val="120"/>
          <w:divBdr>
            <w:top w:val="none" w:sz="0" w:space="0" w:color="auto"/>
            <w:left w:val="none" w:sz="0" w:space="0" w:color="auto"/>
            <w:bottom w:val="none" w:sz="0" w:space="0" w:color="auto"/>
            <w:right w:val="none" w:sz="0" w:space="0" w:color="auto"/>
          </w:divBdr>
        </w:div>
        <w:div w:id="105656661">
          <w:marLeft w:val="1987"/>
          <w:marRight w:val="0"/>
          <w:marTop w:val="60"/>
          <w:marBottom w:val="120"/>
          <w:divBdr>
            <w:top w:val="none" w:sz="0" w:space="0" w:color="auto"/>
            <w:left w:val="none" w:sz="0" w:space="0" w:color="auto"/>
            <w:bottom w:val="none" w:sz="0" w:space="0" w:color="auto"/>
            <w:right w:val="none" w:sz="0" w:space="0" w:color="auto"/>
          </w:divBdr>
        </w:div>
        <w:div w:id="241572644">
          <w:marLeft w:val="1987"/>
          <w:marRight w:val="0"/>
          <w:marTop w:val="60"/>
          <w:marBottom w:val="120"/>
          <w:divBdr>
            <w:top w:val="none" w:sz="0" w:space="0" w:color="auto"/>
            <w:left w:val="none" w:sz="0" w:space="0" w:color="auto"/>
            <w:bottom w:val="none" w:sz="0" w:space="0" w:color="auto"/>
            <w:right w:val="none" w:sz="0" w:space="0" w:color="auto"/>
          </w:divBdr>
        </w:div>
        <w:div w:id="1102457844">
          <w:marLeft w:val="720"/>
          <w:marRight w:val="0"/>
          <w:marTop w:val="60"/>
          <w:marBottom w:val="12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18888008">
      <w:bodyDiv w:val="1"/>
      <w:marLeft w:val="0"/>
      <w:marRight w:val="0"/>
      <w:marTop w:val="0"/>
      <w:marBottom w:val="0"/>
      <w:divBdr>
        <w:top w:val="none" w:sz="0" w:space="0" w:color="auto"/>
        <w:left w:val="none" w:sz="0" w:space="0" w:color="auto"/>
        <w:bottom w:val="none" w:sz="0" w:space="0" w:color="auto"/>
        <w:right w:val="none" w:sz="0" w:space="0" w:color="auto"/>
      </w:divBdr>
      <w:divsChild>
        <w:div w:id="494800571">
          <w:marLeft w:val="547"/>
          <w:marRight w:val="0"/>
          <w:marTop w:val="120"/>
          <w:marBottom w:val="0"/>
          <w:divBdr>
            <w:top w:val="none" w:sz="0" w:space="0" w:color="auto"/>
            <w:left w:val="none" w:sz="0" w:space="0" w:color="auto"/>
            <w:bottom w:val="none" w:sz="0" w:space="0" w:color="auto"/>
            <w:right w:val="none" w:sz="0" w:space="0" w:color="auto"/>
          </w:divBdr>
        </w:div>
        <w:div w:id="1116868618">
          <w:marLeft w:val="1166"/>
          <w:marRight w:val="0"/>
          <w:marTop w:val="100"/>
          <w:marBottom w:val="0"/>
          <w:divBdr>
            <w:top w:val="none" w:sz="0" w:space="0" w:color="auto"/>
            <w:left w:val="none" w:sz="0" w:space="0" w:color="auto"/>
            <w:bottom w:val="none" w:sz="0" w:space="0" w:color="auto"/>
            <w:right w:val="none" w:sz="0" w:space="0" w:color="auto"/>
          </w:divBdr>
        </w:div>
        <w:div w:id="141393677">
          <w:marLeft w:val="1800"/>
          <w:marRight w:val="0"/>
          <w:marTop w:val="90"/>
          <w:marBottom w:val="0"/>
          <w:divBdr>
            <w:top w:val="none" w:sz="0" w:space="0" w:color="auto"/>
            <w:left w:val="none" w:sz="0" w:space="0" w:color="auto"/>
            <w:bottom w:val="none" w:sz="0" w:space="0" w:color="auto"/>
            <w:right w:val="none" w:sz="0" w:space="0" w:color="auto"/>
          </w:divBdr>
        </w:div>
        <w:div w:id="2005280508">
          <w:marLeft w:val="1166"/>
          <w:marRight w:val="0"/>
          <w:marTop w:val="100"/>
          <w:marBottom w:val="0"/>
          <w:divBdr>
            <w:top w:val="none" w:sz="0" w:space="0" w:color="auto"/>
            <w:left w:val="none" w:sz="0" w:space="0" w:color="auto"/>
            <w:bottom w:val="none" w:sz="0" w:space="0" w:color="auto"/>
            <w:right w:val="none" w:sz="0" w:space="0" w:color="auto"/>
          </w:divBdr>
        </w:div>
        <w:div w:id="2077240092">
          <w:marLeft w:val="547"/>
          <w:marRight w:val="0"/>
          <w:marTop w:val="120"/>
          <w:marBottom w:val="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1255729">
      <w:bodyDiv w:val="1"/>
      <w:marLeft w:val="0"/>
      <w:marRight w:val="0"/>
      <w:marTop w:val="0"/>
      <w:marBottom w:val="0"/>
      <w:divBdr>
        <w:top w:val="none" w:sz="0" w:space="0" w:color="auto"/>
        <w:left w:val="none" w:sz="0" w:space="0" w:color="auto"/>
        <w:bottom w:val="none" w:sz="0" w:space="0" w:color="auto"/>
        <w:right w:val="none" w:sz="0" w:space="0" w:color="auto"/>
      </w:divBdr>
      <w:divsChild>
        <w:div w:id="2037387134">
          <w:marLeft w:val="547"/>
          <w:marRight w:val="0"/>
          <w:marTop w:val="120"/>
          <w:marBottom w:val="0"/>
          <w:divBdr>
            <w:top w:val="none" w:sz="0" w:space="0" w:color="auto"/>
            <w:left w:val="none" w:sz="0" w:space="0" w:color="auto"/>
            <w:bottom w:val="none" w:sz="0" w:space="0" w:color="auto"/>
            <w:right w:val="none" w:sz="0" w:space="0" w:color="auto"/>
          </w:divBdr>
        </w:div>
        <w:div w:id="1764253722">
          <w:marLeft w:val="1166"/>
          <w:marRight w:val="0"/>
          <w:marTop w:val="100"/>
          <w:marBottom w:val="0"/>
          <w:divBdr>
            <w:top w:val="none" w:sz="0" w:space="0" w:color="auto"/>
            <w:left w:val="none" w:sz="0" w:space="0" w:color="auto"/>
            <w:bottom w:val="none" w:sz="0" w:space="0" w:color="auto"/>
            <w:right w:val="none" w:sz="0" w:space="0" w:color="auto"/>
          </w:divBdr>
        </w:div>
        <w:div w:id="789785306">
          <w:marLeft w:val="1800"/>
          <w:marRight w:val="0"/>
          <w:marTop w:val="90"/>
          <w:marBottom w:val="0"/>
          <w:divBdr>
            <w:top w:val="none" w:sz="0" w:space="0" w:color="auto"/>
            <w:left w:val="none" w:sz="0" w:space="0" w:color="auto"/>
            <w:bottom w:val="none" w:sz="0" w:space="0" w:color="auto"/>
            <w:right w:val="none" w:sz="0" w:space="0" w:color="auto"/>
          </w:divBdr>
        </w:div>
        <w:div w:id="1632978363">
          <w:marLeft w:val="1166"/>
          <w:marRight w:val="0"/>
          <w:marTop w:val="100"/>
          <w:marBottom w:val="0"/>
          <w:divBdr>
            <w:top w:val="none" w:sz="0" w:space="0" w:color="auto"/>
            <w:left w:val="none" w:sz="0" w:space="0" w:color="auto"/>
            <w:bottom w:val="none" w:sz="0" w:space="0" w:color="auto"/>
            <w:right w:val="none" w:sz="0" w:space="0" w:color="auto"/>
          </w:divBdr>
        </w:div>
        <w:div w:id="513693172">
          <w:marLeft w:val="1800"/>
          <w:marRight w:val="0"/>
          <w:marTop w:val="90"/>
          <w:marBottom w:val="0"/>
          <w:divBdr>
            <w:top w:val="none" w:sz="0" w:space="0" w:color="auto"/>
            <w:left w:val="none" w:sz="0" w:space="0" w:color="auto"/>
            <w:bottom w:val="none" w:sz="0" w:space="0" w:color="auto"/>
            <w:right w:val="none" w:sz="0" w:space="0" w:color="auto"/>
          </w:divBdr>
        </w:div>
        <w:div w:id="1940091587">
          <w:marLeft w:val="1800"/>
          <w:marRight w:val="0"/>
          <w:marTop w:val="90"/>
          <w:marBottom w:val="0"/>
          <w:divBdr>
            <w:top w:val="none" w:sz="0" w:space="0" w:color="auto"/>
            <w:left w:val="none" w:sz="0" w:space="0" w:color="auto"/>
            <w:bottom w:val="none" w:sz="0" w:space="0" w:color="auto"/>
            <w:right w:val="none" w:sz="0" w:space="0" w:color="auto"/>
          </w:divBdr>
        </w:div>
        <w:div w:id="1959987346">
          <w:marLeft w:val="547"/>
          <w:marRight w:val="0"/>
          <w:marTop w:val="12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32440529">
      <w:bodyDiv w:val="1"/>
      <w:marLeft w:val="0"/>
      <w:marRight w:val="0"/>
      <w:marTop w:val="0"/>
      <w:marBottom w:val="0"/>
      <w:divBdr>
        <w:top w:val="none" w:sz="0" w:space="0" w:color="auto"/>
        <w:left w:val="none" w:sz="0" w:space="0" w:color="auto"/>
        <w:bottom w:val="none" w:sz="0" w:space="0" w:color="auto"/>
        <w:right w:val="none" w:sz="0" w:space="0" w:color="auto"/>
      </w:divBdr>
      <w:divsChild>
        <w:div w:id="276371232">
          <w:marLeft w:val="720"/>
          <w:marRight w:val="0"/>
          <w:marTop w:val="60"/>
          <w:marBottom w:val="120"/>
          <w:divBdr>
            <w:top w:val="none" w:sz="0" w:space="0" w:color="auto"/>
            <w:left w:val="none" w:sz="0" w:space="0" w:color="auto"/>
            <w:bottom w:val="none" w:sz="0" w:space="0" w:color="auto"/>
            <w:right w:val="none" w:sz="0" w:space="0" w:color="auto"/>
          </w:divBdr>
        </w:div>
        <w:div w:id="693383104">
          <w:marLeft w:val="720"/>
          <w:marRight w:val="0"/>
          <w:marTop w:val="60"/>
          <w:marBottom w:val="120"/>
          <w:divBdr>
            <w:top w:val="none" w:sz="0" w:space="0" w:color="auto"/>
            <w:left w:val="none" w:sz="0" w:space="0" w:color="auto"/>
            <w:bottom w:val="none" w:sz="0" w:space="0" w:color="auto"/>
            <w:right w:val="none" w:sz="0" w:space="0" w:color="auto"/>
          </w:divBdr>
        </w:div>
        <w:div w:id="1422406580">
          <w:marLeft w:val="720"/>
          <w:marRight w:val="0"/>
          <w:marTop w:val="60"/>
          <w:marBottom w:val="120"/>
          <w:divBdr>
            <w:top w:val="none" w:sz="0" w:space="0" w:color="auto"/>
            <w:left w:val="none" w:sz="0" w:space="0" w:color="auto"/>
            <w:bottom w:val="none" w:sz="0" w:space="0" w:color="auto"/>
            <w:right w:val="none" w:sz="0" w:space="0" w:color="auto"/>
          </w:divBdr>
        </w:div>
        <w:div w:id="433330176">
          <w:marLeft w:val="1354"/>
          <w:marRight w:val="0"/>
          <w:marTop w:val="60"/>
          <w:marBottom w:val="120"/>
          <w:divBdr>
            <w:top w:val="none" w:sz="0" w:space="0" w:color="auto"/>
            <w:left w:val="none" w:sz="0" w:space="0" w:color="auto"/>
            <w:bottom w:val="none" w:sz="0" w:space="0" w:color="auto"/>
            <w:right w:val="none" w:sz="0" w:space="0" w:color="auto"/>
          </w:divBdr>
        </w:div>
        <w:div w:id="2020235724">
          <w:marLeft w:val="1987"/>
          <w:marRight w:val="0"/>
          <w:marTop w:val="60"/>
          <w:marBottom w:val="120"/>
          <w:divBdr>
            <w:top w:val="none" w:sz="0" w:space="0" w:color="auto"/>
            <w:left w:val="none" w:sz="0" w:space="0" w:color="auto"/>
            <w:bottom w:val="none" w:sz="0" w:space="0" w:color="auto"/>
            <w:right w:val="none" w:sz="0" w:space="0" w:color="auto"/>
          </w:divBdr>
        </w:div>
        <w:div w:id="2118016302">
          <w:marLeft w:val="1987"/>
          <w:marRight w:val="0"/>
          <w:marTop w:val="60"/>
          <w:marBottom w:val="120"/>
          <w:divBdr>
            <w:top w:val="none" w:sz="0" w:space="0" w:color="auto"/>
            <w:left w:val="none" w:sz="0" w:space="0" w:color="auto"/>
            <w:bottom w:val="none" w:sz="0" w:space="0" w:color="auto"/>
            <w:right w:val="none" w:sz="0" w:space="0" w:color="auto"/>
          </w:divBdr>
        </w:div>
      </w:divsChild>
    </w:div>
    <w:div w:id="1636524510">
      <w:bodyDiv w:val="1"/>
      <w:marLeft w:val="0"/>
      <w:marRight w:val="0"/>
      <w:marTop w:val="0"/>
      <w:marBottom w:val="0"/>
      <w:divBdr>
        <w:top w:val="none" w:sz="0" w:space="0" w:color="auto"/>
        <w:left w:val="none" w:sz="0" w:space="0" w:color="auto"/>
        <w:bottom w:val="none" w:sz="0" w:space="0" w:color="auto"/>
        <w:right w:val="none" w:sz="0" w:space="0" w:color="auto"/>
      </w:divBdr>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34265846">
      <w:bodyDiv w:val="1"/>
      <w:marLeft w:val="0"/>
      <w:marRight w:val="0"/>
      <w:marTop w:val="0"/>
      <w:marBottom w:val="0"/>
      <w:divBdr>
        <w:top w:val="none" w:sz="0" w:space="0" w:color="auto"/>
        <w:left w:val="none" w:sz="0" w:space="0" w:color="auto"/>
        <w:bottom w:val="none" w:sz="0" w:space="0" w:color="auto"/>
        <w:right w:val="none" w:sz="0" w:space="0" w:color="auto"/>
      </w:divBdr>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606-04-0arc-tgme-resolutions-to-cids-on-annex-g.docx" TargetMode="External"/><Relationship Id="rId18" Type="http://schemas.openxmlformats.org/officeDocument/2006/relationships/hyperlink" Target="https://mentor.ieee.org/802.11/dcn/21/11-21-1616-00-0arc-multiple-frame-transmissions.docx" TargetMode="External"/><Relationship Id="rId26" Type="http://schemas.openxmlformats.org/officeDocument/2006/relationships/hyperlink" Target="https://mentor.ieee.org/802.11/dcn/21/11-21-1606-0arc-tgme-resolutions-to-cids-on-annex-g.docx" TargetMode="External"/><Relationship Id="rId3" Type="http://schemas.openxmlformats.org/officeDocument/2006/relationships/customXml" Target="../customXml/item3.xml"/><Relationship Id="rId21" Type="http://schemas.openxmlformats.org/officeDocument/2006/relationships/hyperlink" Target="https://mentor.ieee.org/802.11/dcn/21/11-21-1616-00-0arc-multiple-frame-transmissions.docx" TargetMode="External"/><Relationship Id="rId7" Type="http://schemas.openxmlformats.org/officeDocument/2006/relationships/settings" Target="settings.xml"/><Relationship Id="rId12" Type="http://schemas.openxmlformats.org/officeDocument/2006/relationships/hyperlink" Target="https://mentor.ieee.org/802.11/dcn/21/11-21-1665-01-0arc-arc-sc-agenda-oct-11-2021.pptx" TargetMode="External"/><Relationship Id="rId17" Type="http://schemas.openxmlformats.org/officeDocument/2006/relationships/hyperlink" Target="https://mentor.ieee.org/802.11/dcn/21/11-21-1143-07-0arc-frame-exchange-sequence.docx" TargetMode="External"/><Relationship Id="rId25" Type="http://schemas.openxmlformats.org/officeDocument/2006/relationships/hyperlink" Target="https://mentor.ieee.org/802.11/dcn/21/11-21-1143-07-0arc-frame-exchange-sequence.docx" TargetMode="External"/><Relationship Id="rId2" Type="http://schemas.openxmlformats.org/officeDocument/2006/relationships/customXml" Target="../customXml/item2.xml"/><Relationship Id="rId16" Type="http://schemas.openxmlformats.org/officeDocument/2006/relationships/hyperlink" Target="https://mentor.ieee.org/802.11/dcn/21/11-21-1606-04-0arc-tgme-resolutions-to-cids-on-annex-g.docx" TargetMode="External"/><Relationship Id="rId20" Type="http://schemas.openxmlformats.org/officeDocument/2006/relationships/hyperlink" Target="https://mentor.ieee.org/802.11/dcn/21/11-21-1616-00-0arc-multiple-frame-transmission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24" Type="http://schemas.openxmlformats.org/officeDocument/2006/relationships/hyperlink" Target="https://mentor.ieee.org/802.11/dcn/21/11-21-1606-0arc-tgme-resolutions-to-cids-on-annex-g.docx" TargetMode="External"/><Relationship Id="rId5" Type="http://schemas.openxmlformats.org/officeDocument/2006/relationships/numbering" Target="numbering.xml"/><Relationship Id="rId15" Type="http://schemas.openxmlformats.org/officeDocument/2006/relationships/hyperlink" Target="https://mentor.ieee.org/802.11/dcn/21/11-21-0414-02-0arc-draft-examples-of-a-proposed-notation-for-frame-exchange-sequence-sequences-in-annex-g-of-802-11-2020.docx" TargetMode="External"/><Relationship Id="rId23" Type="http://schemas.openxmlformats.org/officeDocument/2006/relationships/hyperlink" Target="https://mentor.ieee.org/802.11/dcn/21/11-21-1606-0arc-tgme-resolutions-to-cids-on-annex-g.doc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1/11-21-1606-04-0arc-tgme-resolutions-to-cids-on-annex-g.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616-00-0arc-multiple-frame-transmissions.docx" TargetMode="External"/><Relationship Id="rId22" Type="http://schemas.openxmlformats.org/officeDocument/2006/relationships/hyperlink" Target="https://mentor.ieee.org/802.11/dcn/21/11-21-1143-07-0arc-frame-exchange-sequence.docx" TargetMode="External"/><Relationship Id="rId27" Type="http://schemas.openxmlformats.org/officeDocument/2006/relationships/hyperlink" Target="https://mentor.ieee.org/802.11/dcn/21/11-21-0414-02-0arc-draft-examples-of-a-proposed-notation-for-frame-exchange-sequence-sequences-in-annex-g-of-802-11-202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3.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4.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1524</Words>
  <Characters>10266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802.11-21/1474r0</vt:lpstr>
    </vt:vector>
  </TitlesOfParts>
  <Company>InterDigital</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802.11-21/1671r0</dc:title>
  <dc:subject>Minutes</dc:subject>
  <dc:creator>Joseph Levy</dc:creator>
  <cp:keywords>October 2021</cp:keywords>
  <dc:description/>
  <cp:lastModifiedBy>Joseph Levy</cp:lastModifiedBy>
  <cp:revision>77</cp:revision>
  <cp:lastPrinted>1900-01-01T07:00:00Z</cp:lastPrinted>
  <dcterms:created xsi:type="dcterms:W3CDTF">2021-10-11T21:12:00Z</dcterms:created>
  <dcterms:modified xsi:type="dcterms:W3CDTF">2021-10-22T22:12:00Z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