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rsidTr="00A525F0">
        <w:trPr>
          <w:trHeight w:val="485"/>
          <w:jc w:val="center"/>
        </w:trPr>
        <w:tc>
          <w:tcPr>
            <w:tcW w:w="9576" w:type="dxa"/>
            <w:gridSpan w:val="5"/>
            <w:vAlign w:val="bottom"/>
          </w:tcPr>
          <w:p w:rsidR="00CA09B2" w:rsidRDefault="00844E60" w:rsidP="009916D1">
            <w:pPr>
              <w:pStyle w:val="T2"/>
            </w:pPr>
            <w:r>
              <w:t>Proposed</w:t>
            </w:r>
            <w:r w:rsidR="00D145C6">
              <w:t xml:space="preserve"> </w:t>
            </w:r>
            <w:r>
              <w:t>r</w:t>
            </w:r>
            <w:r w:rsidR="00D145C6">
              <w:t xml:space="preserve">esolution </w:t>
            </w:r>
            <w:r>
              <w:t>for</w:t>
            </w:r>
            <w:r w:rsidR="00C67478">
              <w:t xml:space="preserve"> </w:t>
            </w:r>
            <w:r w:rsidR="00F60DD0">
              <w:t>REVme CC35 comments</w:t>
            </w:r>
            <w:r w:rsidR="00462901">
              <w:t xml:space="preserve"> – Part </w:t>
            </w:r>
            <w:r w:rsidR="009916D1">
              <w:t>3</w:t>
            </w:r>
          </w:p>
        </w:tc>
      </w:tr>
      <w:tr w:rsidR="00CA09B2" w:rsidTr="00A525F0">
        <w:trPr>
          <w:trHeight w:val="359"/>
          <w:jc w:val="center"/>
        </w:trPr>
        <w:tc>
          <w:tcPr>
            <w:tcW w:w="9576" w:type="dxa"/>
            <w:gridSpan w:val="5"/>
            <w:vAlign w:val="center"/>
          </w:tcPr>
          <w:p w:rsidR="00CA09B2" w:rsidRPr="00977061" w:rsidRDefault="00CA09B2" w:rsidP="009916D1">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F60DD0">
              <w:rPr>
                <w:b w:val="0"/>
                <w:sz w:val="24"/>
                <w:szCs w:val="24"/>
              </w:rPr>
              <w:t>1</w:t>
            </w:r>
            <w:r w:rsidR="00965FF9" w:rsidRPr="00977061">
              <w:rPr>
                <w:b w:val="0"/>
                <w:sz w:val="24"/>
                <w:szCs w:val="24"/>
              </w:rPr>
              <w:t>-</w:t>
            </w:r>
            <w:r w:rsidR="009916D1">
              <w:rPr>
                <w:b w:val="0"/>
                <w:sz w:val="24"/>
                <w:szCs w:val="24"/>
              </w:rPr>
              <w:t>10</w:t>
            </w:r>
            <w:r w:rsidR="00AB313C">
              <w:rPr>
                <w:b w:val="0"/>
                <w:sz w:val="24"/>
                <w:szCs w:val="24"/>
              </w:rPr>
              <w:t>-</w:t>
            </w:r>
            <w:r w:rsidR="009916D1">
              <w:rPr>
                <w:b w:val="0"/>
                <w:sz w:val="24"/>
                <w:szCs w:val="24"/>
              </w:rPr>
              <w:t>03</w:t>
            </w:r>
          </w:p>
        </w:tc>
      </w:tr>
      <w:tr w:rsidR="00CA09B2">
        <w:trPr>
          <w:cantSplit/>
          <w:jc w:val="center"/>
        </w:trPr>
        <w:tc>
          <w:tcPr>
            <w:tcW w:w="9576" w:type="dxa"/>
            <w:gridSpan w:val="5"/>
            <w:vAlign w:val="center"/>
          </w:tcPr>
          <w:p w:rsidR="00CA09B2" w:rsidRPr="00977061" w:rsidRDefault="00CA09B2">
            <w:pPr>
              <w:pStyle w:val="T2"/>
              <w:spacing w:after="0"/>
              <w:ind w:left="0" w:right="0"/>
              <w:jc w:val="left"/>
              <w:rPr>
                <w:sz w:val="24"/>
                <w:szCs w:val="24"/>
              </w:rPr>
            </w:pPr>
            <w:r w:rsidRPr="00977061">
              <w:rPr>
                <w:sz w:val="24"/>
                <w:szCs w:val="24"/>
              </w:rPr>
              <w:t>Author:</w:t>
            </w:r>
          </w:p>
        </w:tc>
      </w:tr>
      <w:tr w:rsidR="00CA09B2" w:rsidTr="00143796">
        <w:trPr>
          <w:jc w:val="center"/>
        </w:trPr>
        <w:tc>
          <w:tcPr>
            <w:tcW w:w="1336" w:type="dxa"/>
            <w:vAlign w:val="center"/>
          </w:tcPr>
          <w:p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rsidR="00CA09B2" w:rsidRPr="00977061" w:rsidRDefault="00A525F0">
            <w:pPr>
              <w:pStyle w:val="T2"/>
              <w:spacing w:after="0"/>
              <w:ind w:left="0" w:right="0"/>
              <w:jc w:val="left"/>
              <w:rPr>
                <w:sz w:val="24"/>
                <w:szCs w:val="24"/>
              </w:rPr>
            </w:pPr>
            <w:r w:rsidRPr="00977061">
              <w:rPr>
                <w:sz w:val="24"/>
                <w:szCs w:val="24"/>
              </w:rPr>
              <w:t>Email</w:t>
            </w:r>
          </w:p>
        </w:tc>
      </w:tr>
      <w:tr w:rsidR="00CA09B2" w:rsidRPr="00A525F0" w:rsidTr="00143796">
        <w:trPr>
          <w:jc w:val="center"/>
        </w:trPr>
        <w:tc>
          <w:tcPr>
            <w:tcW w:w="1336"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rsidR="00CA09B2" w:rsidRPr="00143796" w:rsidRDefault="00CA09B2">
            <w:pPr>
              <w:pStyle w:val="T2"/>
              <w:spacing w:after="0"/>
              <w:ind w:left="0" w:right="0"/>
              <w:rPr>
                <w:b w:val="0"/>
                <w:sz w:val="22"/>
                <w:szCs w:val="22"/>
              </w:rPr>
            </w:pPr>
          </w:p>
        </w:tc>
        <w:tc>
          <w:tcPr>
            <w:tcW w:w="1571" w:type="dxa"/>
            <w:vAlign w:val="center"/>
          </w:tcPr>
          <w:p w:rsidR="00CA09B2" w:rsidRPr="00143796" w:rsidRDefault="00D76178" w:rsidP="005C2927">
            <w:pPr>
              <w:pStyle w:val="T2"/>
              <w:spacing w:after="0"/>
              <w:ind w:left="0" w:right="0"/>
              <w:jc w:val="left"/>
              <w:rPr>
                <w:b w:val="0"/>
                <w:sz w:val="22"/>
                <w:szCs w:val="22"/>
              </w:rPr>
            </w:pPr>
            <w:hyperlink r:id="rId8" w:history="1">
              <w:r w:rsidR="0049735A" w:rsidRPr="00E617BF">
                <w:rPr>
                  <w:rStyle w:val="Hyperlink"/>
                  <w:b w:val="0"/>
                  <w:sz w:val="22"/>
                  <w:szCs w:val="22"/>
                </w:rPr>
                <w:t>edward.ks.au@gmail.com</w:t>
              </w:r>
            </w:hyperlink>
            <w:r w:rsidR="0049735A">
              <w:rPr>
                <w:b w:val="0"/>
                <w:sz w:val="22"/>
                <w:szCs w:val="22"/>
              </w:rPr>
              <w:t xml:space="preserve"> </w:t>
            </w:r>
          </w:p>
        </w:tc>
      </w:tr>
    </w:tbl>
    <w:p w:rsidR="008E79F9" w:rsidRDefault="008E79F9" w:rsidP="00A525F0">
      <w:pPr>
        <w:pStyle w:val="Heading5"/>
        <w:spacing w:before="60"/>
        <w:rPr>
          <w:rFonts w:ascii="Times New Roman" w:hAnsi="Times New Roman"/>
          <w:i w:val="0"/>
          <w:sz w:val="24"/>
          <w:szCs w:val="24"/>
          <w:u w:val="single"/>
        </w:rPr>
      </w:pPr>
    </w:p>
    <w:p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 xml:space="preserve">resolution for </w:t>
      </w:r>
      <w:r w:rsidR="00B87825">
        <w:rPr>
          <w:rFonts w:ascii="Times New Roman" w:hAnsi="Times New Roman"/>
          <w:b w:val="0"/>
          <w:i w:val="0"/>
          <w:sz w:val="24"/>
          <w:szCs w:val="24"/>
        </w:rPr>
        <w:t xml:space="preserve">the following </w:t>
      </w:r>
      <w:r w:rsidR="00EB5814">
        <w:rPr>
          <w:rFonts w:ascii="Times New Roman" w:hAnsi="Times New Roman"/>
          <w:b w:val="0"/>
          <w:i w:val="0"/>
          <w:sz w:val="24"/>
          <w:szCs w:val="24"/>
        </w:rPr>
        <w:t>CID</w:t>
      </w:r>
      <w:r w:rsidR="001647F1">
        <w:rPr>
          <w:rFonts w:ascii="Times New Roman" w:hAnsi="Times New Roman"/>
          <w:b w:val="0"/>
          <w:i w:val="0"/>
          <w:sz w:val="24"/>
          <w:szCs w:val="24"/>
        </w:rPr>
        <w:t>s</w:t>
      </w:r>
      <w:r w:rsidR="00B87825">
        <w:rPr>
          <w:rFonts w:ascii="Times New Roman" w:hAnsi="Times New Roman"/>
          <w:b w:val="0"/>
          <w:i w:val="0"/>
          <w:sz w:val="24"/>
          <w:szCs w:val="24"/>
        </w:rPr>
        <w:t>:</w:t>
      </w:r>
      <w:r w:rsidR="00F60DD0">
        <w:rPr>
          <w:rFonts w:ascii="Times New Roman" w:hAnsi="Times New Roman"/>
          <w:b w:val="0"/>
          <w:i w:val="0"/>
          <w:sz w:val="24"/>
          <w:szCs w:val="24"/>
        </w:rPr>
        <w:t xml:space="preserve"> </w:t>
      </w:r>
      <w:r w:rsidR="00AB3913">
        <w:rPr>
          <w:rFonts w:ascii="Times New Roman" w:hAnsi="Times New Roman"/>
          <w:b w:val="0"/>
          <w:i w:val="0"/>
          <w:sz w:val="24"/>
          <w:szCs w:val="24"/>
        </w:rPr>
        <w:t>403</w:t>
      </w:r>
      <w:r w:rsidR="00BE44D0">
        <w:rPr>
          <w:rFonts w:ascii="Times New Roman" w:hAnsi="Times New Roman"/>
          <w:b w:val="0"/>
          <w:i w:val="0"/>
          <w:sz w:val="24"/>
          <w:szCs w:val="24"/>
        </w:rPr>
        <w:t>, 161</w:t>
      </w:r>
      <w:r w:rsidR="007E7CB4">
        <w:rPr>
          <w:rFonts w:ascii="Times New Roman" w:hAnsi="Times New Roman"/>
          <w:b w:val="0"/>
          <w:i w:val="0"/>
          <w:sz w:val="24"/>
          <w:szCs w:val="24"/>
        </w:rPr>
        <w:t xml:space="preserve">, </w:t>
      </w:r>
      <w:r w:rsidR="000E15FF">
        <w:rPr>
          <w:rFonts w:ascii="Times New Roman" w:hAnsi="Times New Roman"/>
          <w:b w:val="0"/>
          <w:i w:val="0"/>
          <w:sz w:val="24"/>
          <w:szCs w:val="24"/>
        </w:rPr>
        <w:t xml:space="preserve">404, </w:t>
      </w:r>
      <w:r w:rsidR="007E7CB4">
        <w:rPr>
          <w:rFonts w:ascii="Times New Roman" w:hAnsi="Times New Roman"/>
          <w:b w:val="0"/>
          <w:i w:val="0"/>
          <w:sz w:val="24"/>
          <w:szCs w:val="24"/>
        </w:rPr>
        <w:t>233</w:t>
      </w:r>
      <w:r w:rsidR="00317462">
        <w:rPr>
          <w:rFonts w:ascii="Times New Roman" w:hAnsi="Times New Roman"/>
          <w:b w:val="0"/>
          <w:i w:val="0"/>
          <w:sz w:val="24"/>
          <w:szCs w:val="24"/>
        </w:rPr>
        <w:t>, 333</w:t>
      </w:r>
      <w:r w:rsidR="002B0EE8">
        <w:rPr>
          <w:rFonts w:ascii="Times New Roman" w:hAnsi="Times New Roman"/>
          <w:b w:val="0"/>
          <w:i w:val="0"/>
          <w:sz w:val="24"/>
          <w:szCs w:val="24"/>
        </w:rPr>
        <w:t>, 256</w:t>
      </w:r>
      <w:r w:rsidR="00142DC5">
        <w:rPr>
          <w:rFonts w:ascii="Times New Roman" w:hAnsi="Times New Roman"/>
          <w:b w:val="0"/>
          <w:i w:val="0"/>
          <w:sz w:val="24"/>
          <w:szCs w:val="24"/>
        </w:rPr>
        <w:t>, 385</w:t>
      </w:r>
      <w:r w:rsidR="00CF505F">
        <w:rPr>
          <w:rFonts w:ascii="Times New Roman" w:hAnsi="Times New Roman"/>
          <w:b w:val="0"/>
          <w:i w:val="0"/>
          <w:sz w:val="24"/>
          <w:szCs w:val="24"/>
        </w:rPr>
        <w:t>, 278</w:t>
      </w:r>
      <w:r w:rsidR="00E07E51">
        <w:rPr>
          <w:rFonts w:ascii="Times New Roman" w:hAnsi="Times New Roman"/>
          <w:b w:val="0"/>
          <w:i w:val="0"/>
          <w:sz w:val="24"/>
          <w:szCs w:val="24"/>
        </w:rPr>
        <w:t>, 479</w:t>
      </w:r>
      <w:r w:rsidR="00453A91">
        <w:rPr>
          <w:rFonts w:ascii="Times New Roman" w:hAnsi="Times New Roman"/>
          <w:b w:val="0"/>
          <w:i w:val="0"/>
          <w:sz w:val="24"/>
          <w:szCs w:val="24"/>
        </w:rPr>
        <w:t>, 515</w:t>
      </w:r>
      <w:r w:rsidR="00284E54">
        <w:rPr>
          <w:rFonts w:ascii="Times New Roman" w:hAnsi="Times New Roman"/>
          <w:b w:val="0"/>
          <w:i w:val="0"/>
          <w:sz w:val="24"/>
          <w:szCs w:val="24"/>
        </w:rPr>
        <w:t>, 525</w:t>
      </w:r>
      <w:r w:rsidR="00547CA4">
        <w:rPr>
          <w:rFonts w:ascii="Times New Roman" w:hAnsi="Times New Roman"/>
          <w:b w:val="0"/>
          <w:i w:val="0"/>
          <w:sz w:val="24"/>
          <w:szCs w:val="24"/>
        </w:rPr>
        <w:t>, 145</w:t>
      </w:r>
      <w:r w:rsidR="006865B8">
        <w:rPr>
          <w:rFonts w:ascii="Times New Roman" w:hAnsi="Times New Roman"/>
          <w:b w:val="0"/>
          <w:i w:val="0"/>
          <w:sz w:val="24"/>
          <w:szCs w:val="24"/>
        </w:rPr>
        <w:t>, 442</w:t>
      </w:r>
      <w:r w:rsidR="001B68DE">
        <w:rPr>
          <w:rFonts w:ascii="Times New Roman" w:hAnsi="Times New Roman"/>
          <w:b w:val="0"/>
          <w:i w:val="0"/>
          <w:sz w:val="24"/>
          <w:szCs w:val="24"/>
        </w:rPr>
        <w:t>, 407</w:t>
      </w:r>
      <w:r w:rsidR="00965EC6">
        <w:rPr>
          <w:rFonts w:ascii="Times New Roman" w:hAnsi="Times New Roman"/>
          <w:b w:val="0"/>
          <w:i w:val="0"/>
          <w:sz w:val="24"/>
          <w:szCs w:val="24"/>
        </w:rPr>
        <w:t>, 209</w:t>
      </w:r>
      <w:r w:rsidR="005C2AD4">
        <w:rPr>
          <w:rFonts w:ascii="Times New Roman" w:hAnsi="Times New Roman"/>
          <w:b w:val="0"/>
          <w:i w:val="0"/>
          <w:sz w:val="24"/>
          <w:szCs w:val="24"/>
        </w:rPr>
        <w:t>, 207</w:t>
      </w:r>
      <w:r w:rsidR="00FB33E0">
        <w:rPr>
          <w:rFonts w:ascii="Times New Roman" w:hAnsi="Times New Roman"/>
          <w:b w:val="0"/>
          <w:i w:val="0"/>
          <w:sz w:val="24"/>
          <w:szCs w:val="24"/>
        </w:rPr>
        <w:t>, 577</w:t>
      </w:r>
      <w:r w:rsidR="00EC5065">
        <w:rPr>
          <w:rFonts w:ascii="Times New Roman" w:hAnsi="Times New Roman"/>
          <w:b w:val="0"/>
          <w:i w:val="0"/>
          <w:sz w:val="24"/>
          <w:szCs w:val="24"/>
        </w:rPr>
        <w:t>, 38</w:t>
      </w:r>
      <w:r w:rsidR="00D76A45">
        <w:rPr>
          <w:rFonts w:ascii="Times New Roman" w:hAnsi="Times New Roman"/>
          <w:b w:val="0"/>
          <w:i w:val="0"/>
          <w:sz w:val="24"/>
          <w:szCs w:val="24"/>
        </w:rPr>
        <w:t>,</w:t>
      </w:r>
      <w:r w:rsidR="00AE248C">
        <w:rPr>
          <w:rFonts w:ascii="Times New Roman" w:hAnsi="Times New Roman"/>
          <w:b w:val="0"/>
          <w:i w:val="0"/>
          <w:sz w:val="24"/>
          <w:szCs w:val="24"/>
        </w:rPr>
        <w:t xml:space="preserve"> 216,</w:t>
      </w:r>
      <w:r w:rsidR="00D76A45">
        <w:rPr>
          <w:rFonts w:ascii="Times New Roman" w:hAnsi="Times New Roman"/>
          <w:b w:val="0"/>
          <w:i w:val="0"/>
          <w:sz w:val="24"/>
          <w:szCs w:val="24"/>
        </w:rPr>
        <w:t xml:space="preserve"> 419</w:t>
      </w:r>
      <w:r w:rsidR="003D6500" w:rsidRPr="00892346">
        <w:rPr>
          <w:rFonts w:ascii="Times New Roman" w:hAnsi="Times New Roman"/>
          <w:b w:val="0"/>
          <w:i w:val="0"/>
          <w:sz w:val="24"/>
          <w:szCs w:val="24"/>
        </w:rPr>
        <w:t>.</w:t>
      </w:r>
      <w:r w:rsidR="00410B76">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w:t>
      </w:r>
      <w:r w:rsidR="001647F1">
        <w:rPr>
          <w:rFonts w:ascii="Times New Roman" w:hAnsi="Times New Roman"/>
          <w:b w:val="0"/>
          <w:i w:val="0"/>
          <w:sz w:val="24"/>
          <w:szCs w:val="24"/>
        </w:rPr>
        <w:t>The proposed changes for the remaining CIDs are based on REVme/D0.3.</w:t>
      </w:r>
    </w:p>
    <w:p w:rsidR="003D6500" w:rsidRPr="00892346" w:rsidRDefault="003D6500" w:rsidP="003D6500">
      <w:pPr>
        <w:rPr>
          <w:sz w:val="24"/>
          <w:szCs w:val="24"/>
        </w:rPr>
      </w:pPr>
    </w:p>
    <w:p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rsidR="00AD1160" w:rsidRPr="00AD1160" w:rsidRDefault="00AD1160" w:rsidP="00AD1160"/>
    <w:p w:rsidR="00977061" w:rsidRDefault="00977061" w:rsidP="00977061"/>
    <w:p w:rsidR="00B67992" w:rsidRDefault="00B67992">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727C4" w:rsidRPr="001E491B" w:rsidTr="00254906">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727C4" w:rsidRPr="001E491B" w:rsidRDefault="00E727C4" w:rsidP="00254906">
            <w:pPr>
              <w:rPr>
                <w:sz w:val="24"/>
                <w:szCs w:val="24"/>
                <w:lang w:val="en-US"/>
              </w:rPr>
            </w:pPr>
            <w:r w:rsidRPr="001E491B">
              <w:rPr>
                <w:sz w:val="24"/>
                <w:szCs w:val="24"/>
                <w:lang w:val="en-US"/>
              </w:rPr>
              <w:t>Proposed Change</w:t>
            </w:r>
          </w:p>
        </w:tc>
      </w:tr>
      <w:tr w:rsidR="00E727C4" w:rsidRPr="001E491B" w:rsidTr="00254906">
        <w:trPr>
          <w:trHeight w:val="1223"/>
          <w:jc w:val="center"/>
        </w:trPr>
        <w:tc>
          <w:tcPr>
            <w:tcW w:w="364" w:type="pct"/>
            <w:shd w:val="clear" w:color="auto" w:fill="auto"/>
          </w:tcPr>
          <w:p w:rsidR="00E727C4" w:rsidRPr="001E491B" w:rsidRDefault="00CE11DC" w:rsidP="00254906">
            <w:pPr>
              <w:jc w:val="center"/>
              <w:rPr>
                <w:sz w:val="24"/>
                <w:szCs w:val="24"/>
                <w:lang w:val="en-US"/>
              </w:rPr>
            </w:pPr>
            <w:r>
              <w:rPr>
                <w:sz w:val="24"/>
                <w:szCs w:val="24"/>
                <w:lang w:val="en-US"/>
              </w:rPr>
              <w:t>403</w:t>
            </w:r>
          </w:p>
        </w:tc>
        <w:tc>
          <w:tcPr>
            <w:tcW w:w="686" w:type="pct"/>
            <w:shd w:val="clear" w:color="auto" w:fill="auto"/>
          </w:tcPr>
          <w:p w:rsidR="00E727C4" w:rsidRPr="001E491B" w:rsidRDefault="00E727C4" w:rsidP="00254906">
            <w:pPr>
              <w:jc w:val="center"/>
              <w:rPr>
                <w:sz w:val="24"/>
                <w:szCs w:val="24"/>
                <w:lang w:val="en-US"/>
              </w:rPr>
            </w:pPr>
          </w:p>
        </w:tc>
        <w:tc>
          <w:tcPr>
            <w:tcW w:w="412" w:type="pct"/>
            <w:shd w:val="clear" w:color="auto" w:fill="auto"/>
          </w:tcPr>
          <w:p w:rsidR="00E727C4" w:rsidRPr="001E491B" w:rsidRDefault="00E727C4" w:rsidP="00254906">
            <w:pPr>
              <w:jc w:val="center"/>
              <w:rPr>
                <w:sz w:val="24"/>
                <w:szCs w:val="24"/>
                <w:lang w:val="en-US"/>
              </w:rPr>
            </w:pPr>
          </w:p>
        </w:tc>
        <w:tc>
          <w:tcPr>
            <w:tcW w:w="412" w:type="pct"/>
            <w:shd w:val="clear" w:color="auto" w:fill="auto"/>
          </w:tcPr>
          <w:p w:rsidR="00E727C4" w:rsidRPr="001E491B" w:rsidRDefault="00E727C4" w:rsidP="00254906">
            <w:pPr>
              <w:jc w:val="center"/>
              <w:rPr>
                <w:sz w:val="24"/>
                <w:szCs w:val="24"/>
                <w:lang w:val="en-US"/>
              </w:rPr>
            </w:pPr>
          </w:p>
        </w:tc>
        <w:tc>
          <w:tcPr>
            <w:tcW w:w="1381" w:type="pct"/>
            <w:shd w:val="clear" w:color="auto" w:fill="auto"/>
          </w:tcPr>
          <w:p w:rsidR="00E727C4" w:rsidRPr="001E491B" w:rsidRDefault="00CE11DC" w:rsidP="00254906">
            <w:pPr>
              <w:rPr>
                <w:sz w:val="24"/>
                <w:szCs w:val="24"/>
                <w:lang w:val="en-US"/>
              </w:rPr>
            </w:pPr>
            <w:r w:rsidRPr="00CE11DC">
              <w:rPr>
                <w:sz w:val="24"/>
                <w:szCs w:val="24"/>
                <w:lang w:val="en-US"/>
              </w:rPr>
              <w:t>Wacky capitalisation</w:t>
            </w:r>
          </w:p>
        </w:tc>
        <w:tc>
          <w:tcPr>
            <w:tcW w:w="1745" w:type="pct"/>
            <w:shd w:val="clear" w:color="auto" w:fill="auto"/>
          </w:tcPr>
          <w:p w:rsidR="00E727C4" w:rsidRPr="001E491B" w:rsidRDefault="00CE11DC" w:rsidP="00254906">
            <w:pPr>
              <w:rPr>
                <w:sz w:val="24"/>
                <w:szCs w:val="24"/>
                <w:lang w:val="en-US"/>
              </w:rPr>
            </w:pPr>
            <w:r w:rsidRPr="00CE11DC">
              <w:rPr>
                <w:sz w:val="24"/>
                <w:szCs w:val="24"/>
                <w:lang w:val="en-US"/>
              </w:rPr>
              <w:t>At 1221.60 and 2359.36 lowercase "Traffic Capability Bitmask".  Lowercase "Traffic Capability flags" (or "Flags") in Clause 6 (6x), 9.4.2.77, p. 1601 (last instance), 11.21.10 (5x),</w:t>
            </w:r>
          </w:p>
        </w:tc>
      </w:tr>
    </w:tbl>
    <w:p w:rsidR="00E727C4" w:rsidRDefault="00E727C4" w:rsidP="00C74469">
      <w:pPr>
        <w:rPr>
          <w:sz w:val="24"/>
          <w:szCs w:val="24"/>
        </w:rPr>
      </w:pPr>
    </w:p>
    <w:p w:rsidR="00E727C4" w:rsidRPr="00016177" w:rsidRDefault="00035B90" w:rsidP="00E727C4">
      <w:pPr>
        <w:spacing w:after="240"/>
        <w:jc w:val="both"/>
        <w:rPr>
          <w:b/>
          <w:i/>
          <w:sz w:val="24"/>
          <w:szCs w:val="24"/>
        </w:rPr>
      </w:pPr>
      <w:r>
        <w:rPr>
          <w:b/>
          <w:i/>
          <w:sz w:val="24"/>
          <w:szCs w:val="24"/>
        </w:rPr>
        <w:t>Proposed changes:</w:t>
      </w:r>
    </w:p>
    <w:p w:rsidR="00172456" w:rsidRDefault="00172456" w:rsidP="00C74469">
      <w:pPr>
        <w:rPr>
          <w:sz w:val="24"/>
          <w:szCs w:val="24"/>
        </w:rPr>
      </w:pPr>
      <w:r>
        <w:rPr>
          <w:sz w:val="24"/>
          <w:szCs w:val="24"/>
        </w:rPr>
        <w:t>At 1400.39 (D0.3), change “QoS Traffic Capability Bitmasks/Flags definition” to “Definiton of the QoS Traffic Capability Bitmasks/Flags field”.</w:t>
      </w:r>
    </w:p>
    <w:p w:rsidR="003C1D03" w:rsidRDefault="00172456" w:rsidP="00C74469">
      <w:pPr>
        <w:rPr>
          <w:sz w:val="24"/>
          <w:szCs w:val="24"/>
        </w:rPr>
      </w:pPr>
      <w:r w:rsidRPr="00172456">
        <w:rPr>
          <w:noProof/>
          <w:sz w:val="24"/>
          <w:szCs w:val="24"/>
          <w:lang w:val="en-US" w:eastAsia="zh-CN"/>
        </w:rPr>
        <w:drawing>
          <wp:inline distT="0" distB="0" distL="0" distR="0">
            <wp:extent cx="3955415" cy="1828800"/>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5415" cy="1828800"/>
                    </a:xfrm>
                    <a:prstGeom prst="rect">
                      <a:avLst/>
                    </a:prstGeom>
                    <a:noFill/>
                    <a:ln>
                      <a:noFill/>
                    </a:ln>
                  </pic:spPr>
                </pic:pic>
              </a:graphicData>
            </a:graphic>
          </wp:inline>
        </w:drawing>
      </w:r>
    </w:p>
    <w:p w:rsidR="00172456" w:rsidRDefault="00172456" w:rsidP="00C74469">
      <w:pPr>
        <w:rPr>
          <w:sz w:val="24"/>
          <w:szCs w:val="24"/>
        </w:rPr>
      </w:pPr>
    </w:p>
    <w:p w:rsidR="00DA70EB" w:rsidRDefault="00DA70EB" w:rsidP="00C74469">
      <w:pPr>
        <w:rPr>
          <w:sz w:val="24"/>
          <w:szCs w:val="24"/>
        </w:rPr>
      </w:pPr>
      <w:r>
        <w:rPr>
          <w:sz w:val="24"/>
          <w:szCs w:val="24"/>
        </w:rPr>
        <w:t>At 1400.6</w:t>
      </w:r>
      <w:r w:rsidR="002810ED">
        <w:rPr>
          <w:sz w:val="24"/>
          <w:szCs w:val="24"/>
        </w:rPr>
        <w:t xml:space="preserve">0 (D0.3), </w:t>
      </w:r>
      <w:r>
        <w:rPr>
          <w:sz w:val="24"/>
          <w:szCs w:val="24"/>
        </w:rPr>
        <w:t>change “Bits 0-1 serve as QoS Traffic Capability Bitmask</w:t>
      </w:r>
      <w:r w:rsidR="001F2416">
        <w:rPr>
          <w:sz w:val="24"/>
          <w:szCs w:val="24"/>
        </w:rPr>
        <w:t>.</w:t>
      </w:r>
      <w:r>
        <w:rPr>
          <w:sz w:val="24"/>
          <w:szCs w:val="24"/>
        </w:rPr>
        <w:t>” to “Bits 0-1 serve as QoS traffic capability bitmask</w:t>
      </w:r>
      <w:r w:rsidR="001F2416">
        <w:rPr>
          <w:sz w:val="24"/>
          <w:szCs w:val="24"/>
        </w:rPr>
        <w:t>.</w:t>
      </w:r>
      <w:r>
        <w:rPr>
          <w:sz w:val="24"/>
          <w:szCs w:val="24"/>
        </w:rPr>
        <w:t>”.</w:t>
      </w:r>
    </w:p>
    <w:p w:rsidR="00DA70EB" w:rsidRDefault="00DA70EB" w:rsidP="00C74469">
      <w:pPr>
        <w:rPr>
          <w:sz w:val="24"/>
          <w:szCs w:val="24"/>
        </w:rPr>
      </w:pPr>
      <w:r w:rsidRPr="00DA70EB">
        <w:rPr>
          <w:noProof/>
          <w:sz w:val="24"/>
          <w:szCs w:val="24"/>
          <w:lang w:val="en-US" w:eastAsia="zh-CN"/>
        </w:rPr>
        <w:drawing>
          <wp:inline distT="0" distB="0" distL="0" distR="0">
            <wp:extent cx="5966792" cy="7897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98459" cy="793900"/>
                    </a:xfrm>
                    <a:prstGeom prst="rect">
                      <a:avLst/>
                    </a:prstGeom>
                    <a:noFill/>
                    <a:ln>
                      <a:noFill/>
                    </a:ln>
                  </pic:spPr>
                </pic:pic>
              </a:graphicData>
            </a:graphic>
          </wp:inline>
        </w:drawing>
      </w:r>
    </w:p>
    <w:p w:rsidR="00172456" w:rsidRDefault="00172456" w:rsidP="00C74469">
      <w:pPr>
        <w:rPr>
          <w:sz w:val="24"/>
          <w:szCs w:val="24"/>
        </w:rPr>
      </w:pPr>
    </w:p>
    <w:p w:rsidR="00D54464" w:rsidRDefault="00D54464" w:rsidP="00C74469">
      <w:pPr>
        <w:rPr>
          <w:sz w:val="24"/>
          <w:szCs w:val="24"/>
        </w:rPr>
      </w:pPr>
      <w:r>
        <w:rPr>
          <w:sz w:val="24"/>
          <w:szCs w:val="24"/>
        </w:rPr>
        <w:t>At 2850.</w:t>
      </w:r>
      <w:r w:rsidR="001F2416">
        <w:rPr>
          <w:sz w:val="24"/>
          <w:szCs w:val="24"/>
        </w:rPr>
        <w:t>13</w:t>
      </w:r>
      <w:r w:rsidR="002810ED">
        <w:rPr>
          <w:sz w:val="24"/>
          <w:szCs w:val="24"/>
        </w:rPr>
        <w:t xml:space="preserve"> (D0.3)</w:t>
      </w:r>
      <w:r w:rsidR="001F2416">
        <w:rPr>
          <w:sz w:val="24"/>
          <w:szCs w:val="24"/>
        </w:rPr>
        <w:t>, change “…</w:t>
      </w:r>
      <w:r w:rsidR="00D13315">
        <w:rPr>
          <w:sz w:val="24"/>
          <w:szCs w:val="24"/>
        </w:rPr>
        <w:t xml:space="preserve"> </w:t>
      </w:r>
      <w:r w:rsidR="001F2416">
        <w:rPr>
          <w:sz w:val="24"/>
          <w:szCs w:val="24"/>
        </w:rPr>
        <w:t>construct the QoS Traffic Capability Bitmask …” with “… construct the QoS traffic capability bitmask …”.</w:t>
      </w:r>
    </w:p>
    <w:p w:rsidR="00D13315" w:rsidRDefault="00D13315" w:rsidP="00C74469">
      <w:pPr>
        <w:rPr>
          <w:sz w:val="24"/>
          <w:szCs w:val="24"/>
        </w:rPr>
      </w:pPr>
    </w:p>
    <w:p w:rsidR="00D13315" w:rsidRDefault="00D13315" w:rsidP="00C74469">
      <w:pPr>
        <w:rPr>
          <w:sz w:val="24"/>
          <w:szCs w:val="24"/>
        </w:rPr>
      </w:pPr>
      <w:r>
        <w:rPr>
          <w:sz w:val="24"/>
          <w:szCs w:val="24"/>
        </w:rPr>
        <w:t>At 2850.15</w:t>
      </w:r>
      <w:r w:rsidR="002810ED">
        <w:rPr>
          <w:sz w:val="24"/>
          <w:szCs w:val="24"/>
        </w:rPr>
        <w:t xml:space="preserve"> (D0.3)</w:t>
      </w:r>
      <w:r>
        <w:rPr>
          <w:sz w:val="24"/>
          <w:szCs w:val="24"/>
        </w:rPr>
        <w:t xml:space="preserve">, change “… the QoS Traffic Capability Bitmask/Flags of the non-AP STAs …” with “… the QoS traffic capability bitmask/flags of the non-AP STAs …”.  </w:t>
      </w:r>
    </w:p>
    <w:p w:rsidR="00D54464" w:rsidRDefault="00D54464" w:rsidP="00C74469">
      <w:pPr>
        <w:rPr>
          <w:sz w:val="24"/>
          <w:szCs w:val="24"/>
        </w:rPr>
      </w:pPr>
      <w:r w:rsidRPr="00D54464">
        <w:rPr>
          <w:noProof/>
          <w:sz w:val="24"/>
          <w:szCs w:val="24"/>
          <w:lang w:val="en-US" w:eastAsia="zh-CN"/>
        </w:rPr>
        <w:drawing>
          <wp:inline distT="0" distB="0" distL="0" distR="0">
            <wp:extent cx="5721927" cy="845153"/>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4996" cy="848560"/>
                    </a:xfrm>
                    <a:prstGeom prst="rect">
                      <a:avLst/>
                    </a:prstGeom>
                    <a:noFill/>
                    <a:ln>
                      <a:noFill/>
                    </a:ln>
                  </pic:spPr>
                </pic:pic>
              </a:graphicData>
            </a:graphic>
          </wp:inline>
        </w:drawing>
      </w:r>
    </w:p>
    <w:p w:rsidR="003C1D03" w:rsidRDefault="003C1D03" w:rsidP="00C74469">
      <w:pPr>
        <w:rPr>
          <w:sz w:val="24"/>
          <w:szCs w:val="24"/>
        </w:rPr>
      </w:pPr>
    </w:p>
    <w:p w:rsidR="00CE11DC" w:rsidRDefault="000F0627" w:rsidP="00C74469">
      <w:pPr>
        <w:rPr>
          <w:sz w:val="24"/>
          <w:szCs w:val="24"/>
        </w:rPr>
      </w:pPr>
      <w:r>
        <w:rPr>
          <w:sz w:val="24"/>
          <w:szCs w:val="24"/>
        </w:rPr>
        <w:t>At 399.49</w:t>
      </w:r>
      <w:r w:rsidR="002810ED">
        <w:rPr>
          <w:sz w:val="24"/>
          <w:szCs w:val="24"/>
        </w:rPr>
        <w:t xml:space="preserve"> (D0.3)</w:t>
      </w:r>
      <w:r>
        <w:rPr>
          <w:sz w:val="24"/>
          <w:szCs w:val="24"/>
        </w:rPr>
        <w:t>, change “… the QoS Traffic Capability flags …” with “… the QoS traffic capability flags …”.</w:t>
      </w:r>
    </w:p>
    <w:p w:rsidR="000F0627" w:rsidRDefault="000F0627" w:rsidP="00C74469">
      <w:pPr>
        <w:rPr>
          <w:sz w:val="24"/>
          <w:szCs w:val="24"/>
        </w:rPr>
      </w:pPr>
      <w:r w:rsidRPr="000F0627">
        <w:rPr>
          <w:noProof/>
          <w:sz w:val="24"/>
          <w:szCs w:val="24"/>
          <w:lang w:val="en-US" w:eastAsia="zh-CN"/>
        </w:rPr>
        <w:drawing>
          <wp:inline distT="0" distB="0" distL="0" distR="0">
            <wp:extent cx="5838558" cy="665018"/>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5094" cy="666901"/>
                    </a:xfrm>
                    <a:prstGeom prst="rect">
                      <a:avLst/>
                    </a:prstGeom>
                    <a:noFill/>
                    <a:ln>
                      <a:noFill/>
                    </a:ln>
                  </pic:spPr>
                </pic:pic>
              </a:graphicData>
            </a:graphic>
          </wp:inline>
        </w:drawing>
      </w:r>
    </w:p>
    <w:p w:rsidR="002D0602" w:rsidRDefault="002D0602">
      <w:pPr>
        <w:rPr>
          <w:sz w:val="24"/>
          <w:szCs w:val="24"/>
        </w:rPr>
      </w:pPr>
      <w:r>
        <w:rPr>
          <w:sz w:val="24"/>
          <w:szCs w:val="24"/>
        </w:rPr>
        <w:br w:type="page"/>
      </w:r>
    </w:p>
    <w:p w:rsidR="002D0602" w:rsidRDefault="002D0602" w:rsidP="00C74469">
      <w:pPr>
        <w:rPr>
          <w:sz w:val="24"/>
          <w:szCs w:val="24"/>
        </w:rPr>
      </w:pPr>
      <w:r>
        <w:rPr>
          <w:sz w:val="24"/>
          <w:szCs w:val="24"/>
        </w:rPr>
        <w:lastRenderedPageBreak/>
        <w:t>At 412.59</w:t>
      </w:r>
      <w:r w:rsidR="002810ED">
        <w:rPr>
          <w:sz w:val="24"/>
          <w:szCs w:val="24"/>
        </w:rPr>
        <w:t xml:space="preserve"> (D0.3)</w:t>
      </w:r>
      <w:r>
        <w:rPr>
          <w:sz w:val="24"/>
          <w:szCs w:val="24"/>
        </w:rPr>
        <w:t>, change “… the QoS Traffic Capability flags …” with “… the QoS traffic capability flags …”.</w:t>
      </w:r>
    </w:p>
    <w:p w:rsidR="002D0602" w:rsidRDefault="002D0602" w:rsidP="00C74469">
      <w:pPr>
        <w:rPr>
          <w:sz w:val="24"/>
          <w:szCs w:val="24"/>
        </w:rPr>
      </w:pPr>
      <w:r w:rsidRPr="002D0602">
        <w:rPr>
          <w:noProof/>
          <w:sz w:val="24"/>
          <w:szCs w:val="24"/>
          <w:lang w:val="en-US" w:eastAsia="zh-CN"/>
        </w:rPr>
        <w:drawing>
          <wp:inline distT="0" distB="0" distL="0" distR="0">
            <wp:extent cx="5527964" cy="80273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9514" cy="804407"/>
                    </a:xfrm>
                    <a:prstGeom prst="rect">
                      <a:avLst/>
                    </a:prstGeom>
                    <a:noFill/>
                    <a:ln>
                      <a:noFill/>
                    </a:ln>
                  </pic:spPr>
                </pic:pic>
              </a:graphicData>
            </a:graphic>
          </wp:inline>
        </w:drawing>
      </w:r>
    </w:p>
    <w:p w:rsidR="002D0602" w:rsidRDefault="002D0602" w:rsidP="00C74469">
      <w:pPr>
        <w:rPr>
          <w:sz w:val="24"/>
          <w:szCs w:val="24"/>
        </w:rPr>
      </w:pPr>
    </w:p>
    <w:p w:rsidR="002D0602" w:rsidRDefault="002810ED" w:rsidP="00C74469">
      <w:pPr>
        <w:rPr>
          <w:sz w:val="24"/>
          <w:szCs w:val="24"/>
        </w:rPr>
      </w:pPr>
      <w:r>
        <w:rPr>
          <w:sz w:val="24"/>
          <w:szCs w:val="24"/>
        </w:rPr>
        <w:t>At 423.57 (D0.3), change “… the QoS Traffic Capability flags …” with “… the QoS traffic capability flags …”.</w:t>
      </w:r>
    </w:p>
    <w:p w:rsidR="002810ED" w:rsidRDefault="002810ED" w:rsidP="00C74469">
      <w:pPr>
        <w:rPr>
          <w:sz w:val="24"/>
          <w:szCs w:val="24"/>
        </w:rPr>
      </w:pPr>
      <w:r w:rsidRPr="002810ED">
        <w:rPr>
          <w:noProof/>
          <w:sz w:val="24"/>
          <w:szCs w:val="24"/>
          <w:lang w:val="en-US" w:eastAsia="zh-CN"/>
        </w:rPr>
        <w:drawing>
          <wp:inline distT="0" distB="0" distL="0" distR="0">
            <wp:extent cx="5292436" cy="665842"/>
            <wp:effectExtent l="0" t="0" r="381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8274" cy="675383"/>
                    </a:xfrm>
                    <a:prstGeom prst="rect">
                      <a:avLst/>
                    </a:prstGeom>
                    <a:noFill/>
                    <a:ln>
                      <a:noFill/>
                    </a:ln>
                  </pic:spPr>
                </pic:pic>
              </a:graphicData>
            </a:graphic>
          </wp:inline>
        </w:drawing>
      </w:r>
    </w:p>
    <w:p w:rsidR="002D0602" w:rsidRDefault="002D0602" w:rsidP="00C74469">
      <w:pPr>
        <w:rPr>
          <w:sz w:val="24"/>
          <w:szCs w:val="24"/>
        </w:rPr>
      </w:pPr>
    </w:p>
    <w:p w:rsidR="002D0602" w:rsidRDefault="004829EC" w:rsidP="00C74469">
      <w:pPr>
        <w:rPr>
          <w:sz w:val="24"/>
          <w:szCs w:val="24"/>
        </w:rPr>
      </w:pPr>
      <w:r>
        <w:rPr>
          <w:sz w:val="24"/>
          <w:szCs w:val="24"/>
        </w:rPr>
        <w:t>At 437.</w:t>
      </w:r>
      <w:r w:rsidR="00A37BA7">
        <w:rPr>
          <w:sz w:val="24"/>
          <w:szCs w:val="24"/>
        </w:rPr>
        <w:t>51 (D0.3), change “… the QoS Traffic Capability flags …” with “… the QoS traffic capability flags …”.</w:t>
      </w:r>
    </w:p>
    <w:p w:rsidR="004829EC" w:rsidRDefault="004829EC" w:rsidP="00C74469">
      <w:pPr>
        <w:rPr>
          <w:sz w:val="24"/>
          <w:szCs w:val="24"/>
        </w:rPr>
      </w:pPr>
    </w:p>
    <w:p w:rsidR="004829EC" w:rsidRDefault="004829EC" w:rsidP="00C74469">
      <w:pPr>
        <w:rPr>
          <w:sz w:val="24"/>
          <w:szCs w:val="24"/>
        </w:rPr>
      </w:pPr>
      <w:r w:rsidRPr="004829EC">
        <w:rPr>
          <w:noProof/>
          <w:sz w:val="24"/>
          <w:szCs w:val="24"/>
          <w:lang w:val="en-US" w:eastAsia="zh-CN"/>
        </w:rPr>
        <w:drawing>
          <wp:inline distT="0" distB="0" distL="0" distR="0">
            <wp:extent cx="5174247" cy="588819"/>
            <wp:effectExtent l="0" t="0" r="762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270" cy="600201"/>
                    </a:xfrm>
                    <a:prstGeom prst="rect">
                      <a:avLst/>
                    </a:prstGeom>
                    <a:noFill/>
                    <a:ln>
                      <a:noFill/>
                    </a:ln>
                  </pic:spPr>
                </pic:pic>
              </a:graphicData>
            </a:graphic>
          </wp:inline>
        </w:drawing>
      </w:r>
    </w:p>
    <w:p w:rsidR="006C1135" w:rsidRDefault="006C1135" w:rsidP="00C74469">
      <w:pPr>
        <w:rPr>
          <w:sz w:val="24"/>
          <w:szCs w:val="24"/>
        </w:rPr>
      </w:pPr>
    </w:p>
    <w:p w:rsidR="006C1135" w:rsidRDefault="006C1135" w:rsidP="00C74469">
      <w:pPr>
        <w:rPr>
          <w:sz w:val="24"/>
          <w:szCs w:val="24"/>
        </w:rPr>
      </w:pPr>
      <w:r>
        <w:rPr>
          <w:sz w:val="24"/>
          <w:szCs w:val="24"/>
        </w:rPr>
        <w:t>At 620.47 (D0.3), change “… the QoS Traffic Capability flags …” with “… the QoS traffic capability flags …”.</w:t>
      </w:r>
    </w:p>
    <w:p w:rsidR="006C1135" w:rsidRDefault="006C1135" w:rsidP="00C74469">
      <w:pPr>
        <w:rPr>
          <w:sz w:val="24"/>
          <w:szCs w:val="24"/>
        </w:rPr>
      </w:pPr>
      <w:r w:rsidRPr="006C1135">
        <w:rPr>
          <w:noProof/>
          <w:sz w:val="24"/>
          <w:szCs w:val="24"/>
          <w:lang w:val="en-US" w:eastAsia="zh-CN"/>
        </w:rPr>
        <w:drawing>
          <wp:inline distT="0" distB="0" distL="0" distR="0">
            <wp:extent cx="5243945" cy="1066678"/>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984" cy="1071975"/>
                    </a:xfrm>
                    <a:prstGeom prst="rect">
                      <a:avLst/>
                    </a:prstGeom>
                    <a:noFill/>
                    <a:ln>
                      <a:noFill/>
                    </a:ln>
                  </pic:spPr>
                </pic:pic>
              </a:graphicData>
            </a:graphic>
          </wp:inline>
        </w:drawing>
      </w:r>
    </w:p>
    <w:p w:rsidR="006C1135" w:rsidRDefault="006C1135" w:rsidP="00C74469">
      <w:pPr>
        <w:rPr>
          <w:sz w:val="24"/>
          <w:szCs w:val="24"/>
        </w:rPr>
      </w:pPr>
    </w:p>
    <w:p w:rsidR="006C1135" w:rsidRDefault="006C1135" w:rsidP="00C74469">
      <w:pPr>
        <w:rPr>
          <w:sz w:val="24"/>
          <w:szCs w:val="24"/>
        </w:rPr>
      </w:pPr>
      <w:r>
        <w:rPr>
          <w:sz w:val="24"/>
          <w:szCs w:val="24"/>
        </w:rPr>
        <w:t>At 621.31 (D0.3), change “… the QoS Traffic Capability flags …” with “… the QoS traffic capability flags …”.</w:t>
      </w:r>
    </w:p>
    <w:p w:rsidR="006C1135" w:rsidRDefault="006C1135" w:rsidP="00C74469">
      <w:pPr>
        <w:rPr>
          <w:sz w:val="24"/>
          <w:szCs w:val="24"/>
        </w:rPr>
      </w:pPr>
      <w:r w:rsidRPr="006C1135">
        <w:rPr>
          <w:noProof/>
          <w:sz w:val="24"/>
          <w:szCs w:val="24"/>
          <w:lang w:val="en-US" w:eastAsia="zh-CN"/>
        </w:rPr>
        <w:drawing>
          <wp:inline distT="0" distB="0" distL="0" distR="0">
            <wp:extent cx="5243830" cy="856835"/>
            <wp:effectExtent l="0" t="0" r="0" b="6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1263" cy="877657"/>
                    </a:xfrm>
                    <a:prstGeom prst="rect">
                      <a:avLst/>
                    </a:prstGeom>
                    <a:noFill/>
                    <a:ln>
                      <a:noFill/>
                    </a:ln>
                  </pic:spPr>
                </pic:pic>
              </a:graphicData>
            </a:graphic>
          </wp:inline>
        </w:drawing>
      </w:r>
    </w:p>
    <w:p w:rsidR="002D0602" w:rsidRDefault="002D0602" w:rsidP="00C74469">
      <w:pPr>
        <w:rPr>
          <w:sz w:val="24"/>
          <w:szCs w:val="24"/>
        </w:rPr>
      </w:pPr>
    </w:p>
    <w:p w:rsidR="00223B75" w:rsidRDefault="00223B75" w:rsidP="00C74469">
      <w:pPr>
        <w:rPr>
          <w:sz w:val="24"/>
          <w:szCs w:val="24"/>
        </w:rPr>
      </w:pPr>
      <w:r>
        <w:rPr>
          <w:sz w:val="24"/>
          <w:szCs w:val="24"/>
        </w:rPr>
        <w:t>At 1401.1 (D0.3), change “Bits 4-6 serve as QoS Traffic Capability Flags.” With “Bits 4-6 serve as QoS traffic capability flags”.</w:t>
      </w:r>
    </w:p>
    <w:p w:rsidR="00223B75" w:rsidRDefault="00223B75" w:rsidP="00C74469">
      <w:pPr>
        <w:rPr>
          <w:sz w:val="24"/>
          <w:szCs w:val="24"/>
        </w:rPr>
      </w:pPr>
      <w:r w:rsidRPr="00223B75">
        <w:rPr>
          <w:noProof/>
          <w:sz w:val="24"/>
          <w:szCs w:val="24"/>
          <w:lang w:val="en-US" w:eastAsia="zh-CN"/>
        </w:rPr>
        <w:drawing>
          <wp:inline distT="0" distB="0" distL="0" distR="0">
            <wp:extent cx="6315599" cy="748146"/>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7927" cy="751976"/>
                    </a:xfrm>
                    <a:prstGeom prst="rect">
                      <a:avLst/>
                    </a:prstGeom>
                    <a:noFill/>
                    <a:ln>
                      <a:noFill/>
                    </a:ln>
                  </pic:spPr>
                </pic:pic>
              </a:graphicData>
            </a:graphic>
          </wp:inline>
        </w:drawing>
      </w:r>
    </w:p>
    <w:p w:rsidR="004274EA" w:rsidRDefault="004274EA" w:rsidP="00C74469">
      <w:pPr>
        <w:rPr>
          <w:sz w:val="24"/>
          <w:szCs w:val="24"/>
        </w:rPr>
      </w:pPr>
    </w:p>
    <w:p w:rsidR="004274EA" w:rsidRDefault="004274EA">
      <w:pPr>
        <w:rPr>
          <w:sz w:val="24"/>
          <w:szCs w:val="24"/>
        </w:rPr>
      </w:pPr>
      <w:r>
        <w:rPr>
          <w:sz w:val="24"/>
          <w:szCs w:val="24"/>
        </w:rPr>
        <w:br w:type="page"/>
      </w:r>
    </w:p>
    <w:p w:rsidR="004274EA" w:rsidRDefault="004274EA" w:rsidP="00C74469">
      <w:pPr>
        <w:rPr>
          <w:sz w:val="24"/>
          <w:szCs w:val="24"/>
        </w:rPr>
      </w:pPr>
      <w:r>
        <w:rPr>
          <w:sz w:val="24"/>
          <w:szCs w:val="24"/>
        </w:rPr>
        <w:lastRenderedPageBreak/>
        <w:t>At 1914.23 (D0.3), change “QoS Traffic Capability Flags definition” with “Definition of the QoS Traffic Capability Flags field”.</w:t>
      </w:r>
    </w:p>
    <w:p w:rsidR="004274EA" w:rsidRDefault="004274EA" w:rsidP="00C74469">
      <w:pPr>
        <w:rPr>
          <w:sz w:val="24"/>
          <w:szCs w:val="24"/>
        </w:rPr>
      </w:pPr>
      <w:r w:rsidRPr="004274EA">
        <w:rPr>
          <w:noProof/>
          <w:sz w:val="24"/>
          <w:szCs w:val="24"/>
          <w:lang w:val="en-US" w:eastAsia="zh-CN"/>
        </w:rPr>
        <w:drawing>
          <wp:inline distT="0" distB="0" distL="0" distR="0">
            <wp:extent cx="4966855" cy="1557275"/>
            <wp:effectExtent l="0" t="0" r="5715" b="508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0428" cy="1558395"/>
                    </a:xfrm>
                    <a:prstGeom prst="rect">
                      <a:avLst/>
                    </a:prstGeom>
                    <a:noFill/>
                    <a:ln>
                      <a:noFill/>
                    </a:ln>
                  </pic:spPr>
                </pic:pic>
              </a:graphicData>
            </a:graphic>
          </wp:inline>
        </w:drawing>
      </w:r>
    </w:p>
    <w:p w:rsidR="005E2017" w:rsidRDefault="005E2017" w:rsidP="00C74469">
      <w:pPr>
        <w:rPr>
          <w:sz w:val="24"/>
          <w:szCs w:val="24"/>
        </w:rPr>
      </w:pPr>
    </w:p>
    <w:p w:rsidR="005E2017" w:rsidRDefault="005E2017" w:rsidP="00C74469">
      <w:pPr>
        <w:rPr>
          <w:sz w:val="24"/>
          <w:szCs w:val="24"/>
        </w:rPr>
      </w:pPr>
      <w:r>
        <w:rPr>
          <w:sz w:val="24"/>
          <w:szCs w:val="24"/>
        </w:rPr>
        <w:t>At 1914.16 (D0.3), change “... bits 4-6 serving as QoS Traffic Capability Flags.” with “… bits 4-6 serving as QoS traffic capability flags.”</w:t>
      </w:r>
      <w:r w:rsidR="0034330E">
        <w:rPr>
          <w:sz w:val="24"/>
          <w:szCs w:val="24"/>
        </w:rPr>
        <w:t>.</w:t>
      </w:r>
    </w:p>
    <w:p w:rsidR="005E2017" w:rsidRDefault="005E2017" w:rsidP="00C74469">
      <w:pPr>
        <w:rPr>
          <w:sz w:val="24"/>
          <w:szCs w:val="24"/>
        </w:rPr>
      </w:pPr>
      <w:r w:rsidRPr="005E2017">
        <w:rPr>
          <w:noProof/>
          <w:sz w:val="24"/>
          <w:szCs w:val="24"/>
          <w:lang w:val="en-US" w:eastAsia="zh-CN"/>
        </w:rPr>
        <w:drawing>
          <wp:inline distT="0" distB="0" distL="0" distR="0">
            <wp:extent cx="5578799" cy="865909"/>
            <wp:effectExtent l="0" t="0" r="317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1111" cy="870924"/>
                    </a:xfrm>
                    <a:prstGeom prst="rect">
                      <a:avLst/>
                    </a:prstGeom>
                    <a:noFill/>
                    <a:ln>
                      <a:noFill/>
                    </a:ln>
                  </pic:spPr>
                </pic:pic>
              </a:graphicData>
            </a:graphic>
          </wp:inline>
        </w:drawing>
      </w:r>
    </w:p>
    <w:p w:rsidR="0034330E" w:rsidRDefault="0034330E" w:rsidP="00C74469">
      <w:pPr>
        <w:rPr>
          <w:sz w:val="24"/>
          <w:szCs w:val="24"/>
        </w:rPr>
      </w:pPr>
    </w:p>
    <w:p w:rsidR="0034330E" w:rsidRDefault="0034330E" w:rsidP="00C74469">
      <w:pPr>
        <w:rPr>
          <w:sz w:val="24"/>
          <w:szCs w:val="24"/>
        </w:rPr>
      </w:pPr>
      <w:r>
        <w:rPr>
          <w:sz w:val="24"/>
          <w:szCs w:val="24"/>
        </w:rPr>
        <w:t>At 2849.43, 2849.45, and 2849.46</w:t>
      </w:r>
      <w:r w:rsidR="008227CF">
        <w:rPr>
          <w:sz w:val="24"/>
          <w:szCs w:val="24"/>
        </w:rPr>
        <w:t xml:space="preserve"> (D0.3)</w:t>
      </w:r>
      <w:r>
        <w:rPr>
          <w:sz w:val="24"/>
          <w:szCs w:val="24"/>
        </w:rPr>
        <w:t>, change “QoS Traffic Capability Flags” with “QoS traffic capability flags”.</w:t>
      </w:r>
    </w:p>
    <w:p w:rsidR="0034330E" w:rsidRDefault="0034330E" w:rsidP="00C74469">
      <w:pPr>
        <w:rPr>
          <w:sz w:val="24"/>
          <w:szCs w:val="24"/>
        </w:rPr>
      </w:pPr>
      <w:r w:rsidRPr="0034330E">
        <w:rPr>
          <w:noProof/>
          <w:sz w:val="24"/>
          <w:szCs w:val="24"/>
          <w:lang w:val="en-US" w:eastAsia="zh-CN"/>
        </w:rPr>
        <w:drawing>
          <wp:inline distT="0" distB="0" distL="0" distR="0">
            <wp:extent cx="5867400" cy="109096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868" cy="1102017"/>
                    </a:xfrm>
                    <a:prstGeom prst="rect">
                      <a:avLst/>
                    </a:prstGeom>
                    <a:noFill/>
                    <a:ln>
                      <a:noFill/>
                    </a:ln>
                  </pic:spPr>
                </pic:pic>
              </a:graphicData>
            </a:graphic>
          </wp:inline>
        </w:drawing>
      </w:r>
    </w:p>
    <w:p w:rsidR="0034330E" w:rsidRDefault="0034330E" w:rsidP="00C74469">
      <w:pPr>
        <w:rPr>
          <w:sz w:val="24"/>
          <w:szCs w:val="24"/>
        </w:rPr>
      </w:pPr>
    </w:p>
    <w:p w:rsidR="00223B75" w:rsidRDefault="008227CF" w:rsidP="00C74469">
      <w:pPr>
        <w:rPr>
          <w:sz w:val="24"/>
          <w:szCs w:val="24"/>
        </w:rPr>
      </w:pPr>
      <w:r>
        <w:rPr>
          <w:sz w:val="24"/>
          <w:szCs w:val="24"/>
        </w:rPr>
        <w:t>At 2849.62</w:t>
      </w:r>
      <w:r w:rsidR="00284873">
        <w:rPr>
          <w:sz w:val="24"/>
          <w:szCs w:val="24"/>
        </w:rPr>
        <w:t xml:space="preserve"> and 2849.64 </w:t>
      </w:r>
      <w:r>
        <w:rPr>
          <w:sz w:val="24"/>
          <w:szCs w:val="24"/>
        </w:rPr>
        <w:t>(D0.3), change “QoS Traffic Capability Flags” with “QoS traffic capability flags”.</w:t>
      </w:r>
    </w:p>
    <w:p w:rsidR="008227CF" w:rsidRDefault="008227CF" w:rsidP="00C74469">
      <w:pPr>
        <w:rPr>
          <w:sz w:val="24"/>
          <w:szCs w:val="24"/>
        </w:rPr>
      </w:pPr>
      <w:r w:rsidRPr="008227CF">
        <w:rPr>
          <w:noProof/>
          <w:sz w:val="24"/>
          <w:szCs w:val="24"/>
          <w:lang w:val="en-US" w:eastAsia="zh-CN"/>
        </w:rPr>
        <w:drawing>
          <wp:inline distT="0" distB="0" distL="0" distR="0">
            <wp:extent cx="5798127" cy="893800"/>
            <wp:effectExtent l="0" t="0" r="0" b="190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779" cy="906541"/>
                    </a:xfrm>
                    <a:prstGeom prst="rect">
                      <a:avLst/>
                    </a:prstGeom>
                    <a:noFill/>
                    <a:ln>
                      <a:noFill/>
                    </a:ln>
                  </pic:spPr>
                </pic:pic>
              </a:graphicData>
            </a:graphic>
          </wp:inline>
        </w:drawing>
      </w:r>
    </w:p>
    <w:p w:rsidR="00E727C4" w:rsidRPr="0009048B" w:rsidRDefault="00E727C4" w:rsidP="00E727C4">
      <w:pPr>
        <w:rPr>
          <w:b/>
          <w:i/>
          <w:sz w:val="24"/>
          <w:szCs w:val="24"/>
        </w:rPr>
      </w:pPr>
      <w:r w:rsidRPr="0009048B">
        <w:rPr>
          <w:b/>
          <w:i/>
          <w:sz w:val="24"/>
          <w:szCs w:val="24"/>
        </w:rPr>
        <w:t>Proposed resolution for CID</w:t>
      </w:r>
      <w:r w:rsidR="00ED7D98">
        <w:rPr>
          <w:b/>
          <w:i/>
          <w:sz w:val="24"/>
          <w:szCs w:val="24"/>
        </w:rPr>
        <w:t xml:space="preserve"> 403</w:t>
      </w:r>
      <w:r w:rsidRPr="0009048B">
        <w:rPr>
          <w:b/>
          <w:i/>
          <w:sz w:val="24"/>
          <w:szCs w:val="24"/>
        </w:rPr>
        <w:t>:</w:t>
      </w:r>
    </w:p>
    <w:p w:rsidR="00E727C4" w:rsidRDefault="00E727C4" w:rsidP="00C74469">
      <w:pPr>
        <w:rPr>
          <w:sz w:val="24"/>
          <w:szCs w:val="24"/>
        </w:rPr>
      </w:pPr>
    </w:p>
    <w:p w:rsidR="00917ADE" w:rsidRDefault="00035B90" w:rsidP="00C74469">
      <w:pPr>
        <w:rPr>
          <w:sz w:val="24"/>
          <w:szCs w:val="24"/>
        </w:rPr>
      </w:pPr>
      <w:r>
        <w:rPr>
          <w:sz w:val="24"/>
          <w:szCs w:val="24"/>
        </w:rPr>
        <w:t>Revised.</w:t>
      </w:r>
    </w:p>
    <w:p w:rsidR="00035B90" w:rsidRDefault="00035B90" w:rsidP="00C74469">
      <w:pPr>
        <w:rPr>
          <w:sz w:val="24"/>
          <w:szCs w:val="24"/>
        </w:rPr>
      </w:pPr>
    </w:p>
    <w:p w:rsidR="00035B90" w:rsidRDefault="00035B90" w:rsidP="00C74469">
      <w:pPr>
        <w:rPr>
          <w:sz w:val="24"/>
          <w:szCs w:val="24"/>
        </w:rPr>
      </w:pPr>
      <w:r w:rsidRPr="00035B90">
        <w:rPr>
          <w:sz w:val="24"/>
          <w:szCs w:val="24"/>
        </w:rPr>
        <w:t>Make the changes shown under</w:t>
      </w:r>
      <w:r>
        <w:rPr>
          <w:sz w:val="24"/>
          <w:szCs w:val="24"/>
        </w:rPr>
        <w:t xml:space="preserve"> “Proposed changes” for CID 403 </w:t>
      </w:r>
      <w:r w:rsidRPr="00035B90">
        <w:rPr>
          <w:sz w:val="24"/>
          <w:szCs w:val="24"/>
        </w:rPr>
        <w:t>in &lt;this document&gt;</w:t>
      </w:r>
      <w:r>
        <w:rPr>
          <w:sz w:val="24"/>
          <w:szCs w:val="24"/>
        </w:rPr>
        <w:t>.</w:t>
      </w:r>
    </w:p>
    <w:p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rPr>
                <w:sz w:val="24"/>
                <w:szCs w:val="24"/>
                <w:lang w:val="en-US"/>
              </w:rPr>
            </w:pPr>
            <w:r w:rsidRPr="001E491B">
              <w:rPr>
                <w:sz w:val="24"/>
                <w:szCs w:val="24"/>
                <w:lang w:val="en-US"/>
              </w:rPr>
              <w:t>Proposed Change</w:t>
            </w:r>
          </w:p>
        </w:tc>
      </w:tr>
      <w:tr w:rsidR="009916D1" w:rsidRPr="001E491B" w:rsidTr="00D76178">
        <w:trPr>
          <w:trHeight w:val="1223"/>
          <w:jc w:val="center"/>
        </w:trPr>
        <w:tc>
          <w:tcPr>
            <w:tcW w:w="364" w:type="pct"/>
            <w:shd w:val="clear" w:color="auto" w:fill="auto"/>
          </w:tcPr>
          <w:p w:rsidR="009916D1" w:rsidRPr="001E491B" w:rsidRDefault="00991407" w:rsidP="00D76178">
            <w:pPr>
              <w:jc w:val="center"/>
              <w:rPr>
                <w:sz w:val="24"/>
                <w:szCs w:val="24"/>
                <w:lang w:val="en-US"/>
              </w:rPr>
            </w:pPr>
            <w:r>
              <w:rPr>
                <w:sz w:val="24"/>
                <w:szCs w:val="24"/>
                <w:lang w:val="en-US"/>
              </w:rPr>
              <w:t>161</w:t>
            </w:r>
          </w:p>
        </w:tc>
        <w:tc>
          <w:tcPr>
            <w:tcW w:w="686" w:type="pct"/>
            <w:shd w:val="clear" w:color="auto" w:fill="auto"/>
          </w:tcPr>
          <w:p w:rsidR="009916D1" w:rsidRPr="001E491B" w:rsidRDefault="009916D1" w:rsidP="00D76178">
            <w:pPr>
              <w:jc w:val="center"/>
              <w:rPr>
                <w:sz w:val="24"/>
                <w:szCs w:val="24"/>
                <w:lang w:val="en-US"/>
              </w:rPr>
            </w:pPr>
          </w:p>
        </w:tc>
        <w:tc>
          <w:tcPr>
            <w:tcW w:w="412" w:type="pct"/>
            <w:shd w:val="clear" w:color="auto" w:fill="auto"/>
          </w:tcPr>
          <w:p w:rsidR="009916D1" w:rsidRPr="001E491B" w:rsidRDefault="009916D1" w:rsidP="00D76178">
            <w:pPr>
              <w:jc w:val="center"/>
              <w:rPr>
                <w:sz w:val="24"/>
                <w:szCs w:val="24"/>
                <w:lang w:val="en-US"/>
              </w:rPr>
            </w:pPr>
          </w:p>
        </w:tc>
        <w:tc>
          <w:tcPr>
            <w:tcW w:w="412" w:type="pct"/>
            <w:shd w:val="clear" w:color="auto" w:fill="auto"/>
          </w:tcPr>
          <w:p w:rsidR="009916D1" w:rsidRPr="001E491B" w:rsidRDefault="009916D1" w:rsidP="00D76178">
            <w:pPr>
              <w:jc w:val="center"/>
              <w:rPr>
                <w:sz w:val="24"/>
                <w:szCs w:val="24"/>
                <w:lang w:val="en-US"/>
              </w:rPr>
            </w:pPr>
          </w:p>
        </w:tc>
        <w:tc>
          <w:tcPr>
            <w:tcW w:w="1381" w:type="pct"/>
            <w:shd w:val="clear" w:color="auto" w:fill="auto"/>
          </w:tcPr>
          <w:p w:rsidR="009916D1" w:rsidRPr="001E491B" w:rsidRDefault="00991407" w:rsidP="00D76178">
            <w:pPr>
              <w:rPr>
                <w:sz w:val="24"/>
                <w:szCs w:val="24"/>
                <w:lang w:val="en-US"/>
              </w:rPr>
            </w:pPr>
            <w:r w:rsidRPr="00991407">
              <w:rPr>
                <w:sz w:val="24"/>
                <w:szCs w:val="24"/>
                <w:lang w:val="en-US"/>
              </w:rPr>
              <w:t>Euphemisms should not be used in lieu of normative verbs</w:t>
            </w:r>
          </w:p>
        </w:tc>
        <w:tc>
          <w:tcPr>
            <w:tcW w:w="1745" w:type="pct"/>
            <w:shd w:val="clear" w:color="auto" w:fill="auto"/>
          </w:tcPr>
          <w:p w:rsidR="009916D1" w:rsidRPr="001E491B" w:rsidRDefault="00991407" w:rsidP="00D76178">
            <w:pPr>
              <w:rPr>
                <w:sz w:val="24"/>
                <w:szCs w:val="24"/>
                <w:lang w:val="en-US"/>
              </w:rPr>
            </w:pPr>
            <w:r w:rsidRPr="00991407">
              <w:rPr>
                <w:sz w:val="24"/>
                <w:szCs w:val="24"/>
                <w:lang w:val="en-US"/>
              </w:rPr>
              <w:t>Change "is recommended to" to "should", etc.</w:t>
            </w:r>
          </w:p>
        </w:tc>
      </w:tr>
    </w:tbl>
    <w:p w:rsidR="009916D1" w:rsidRDefault="009916D1" w:rsidP="009916D1">
      <w:pPr>
        <w:rPr>
          <w:sz w:val="24"/>
          <w:szCs w:val="24"/>
        </w:rPr>
      </w:pPr>
    </w:p>
    <w:p w:rsidR="009916D1" w:rsidRPr="00016177" w:rsidRDefault="009916D1" w:rsidP="009916D1">
      <w:pPr>
        <w:spacing w:after="240"/>
        <w:jc w:val="both"/>
        <w:rPr>
          <w:b/>
          <w:i/>
          <w:sz w:val="24"/>
          <w:szCs w:val="24"/>
        </w:rPr>
      </w:pPr>
      <w:r>
        <w:rPr>
          <w:b/>
          <w:i/>
          <w:sz w:val="24"/>
          <w:szCs w:val="24"/>
        </w:rPr>
        <w:t>Discussion:</w:t>
      </w:r>
    </w:p>
    <w:p w:rsidR="009916D1" w:rsidRDefault="00991407" w:rsidP="009916D1">
      <w:pPr>
        <w:rPr>
          <w:sz w:val="24"/>
          <w:szCs w:val="24"/>
        </w:rPr>
      </w:pPr>
      <w:r>
        <w:rPr>
          <w:sz w:val="24"/>
          <w:szCs w:val="24"/>
        </w:rPr>
        <w:t>There are 11 appearances of “is recommended to” in D0.3.</w:t>
      </w:r>
    </w:p>
    <w:p w:rsidR="00991407" w:rsidRDefault="00991407" w:rsidP="009916D1">
      <w:pPr>
        <w:rPr>
          <w:sz w:val="24"/>
          <w:szCs w:val="24"/>
        </w:rPr>
      </w:pPr>
    </w:p>
    <w:p w:rsidR="00991407" w:rsidRDefault="00991407" w:rsidP="009916D1">
      <w:pPr>
        <w:rPr>
          <w:sz w:val="24"/>
          <w:szCs w:val="24"/>
        </w:rPr>
      </w:pPr>
      <w:r>
        <w:rPr>
          <w:sz w:val="24"/>
          <w:szCs w:val="24"/>
        </w:rPr>
        <w:t xml:space="preserve">At 332.9 </w:t>
      </w:r>
      <w:r w:rsidR="000869DB">
        <w:rPr>
          <w:sz w:val="24"/>
          <w:szCs w:val="24"/>
        </w:rPr>
        <w:t xml:space="preserve">in clause 4 </w:t>
      </w:r>
      <w:r>
        <w:rPr>
          <w:sz w:val="24"/>
          <w:szCs w:val="24"/>
        </w:rPr>
        <w:t>(D0.3):</w:t>
      </w:r>
    </w:p>
    <w:p w:rsidR="00991407" w:rsidRDefault="00991407" w:rsidP="009916D1">
      <w:pPr>
        <w:rPr>
          <w:sz w:val="24"/>
          <w:szCs w:val="24"/>
        </w:rPr>
      </w:pPr>
      <w:r w:rsidRPr="00991407">
        <w:rPr>
          <w:noProof/>
          <w:sz w:val="24"/>
          <w:szCs w:val="24"/>
          <w:lang w:val="en-US" w:eastAsia="zh-CN"/>
        </w:rPr>
        <w:drawing>
          <wp:inline distT="0" distB="0" distL="0" distR="0">
            <wp:extent cx="6400800" cy="86436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864361"/>
                    </a:xfrm>
                    <a:prstGeom prst="rect">
                      <a:avLst/>
                    </a:prstGeom>
                    <a:noFill/>
                    <a:ln>
                      <a:noFill/>
                    </a:ln>
                  </pic:spPr>
                </pic:pic>
              </a:graphicData>
            </a:graphic>
          </wp:inline>
        </w:drawing>
      </w:r>
    </w:p>
    <w:p w:rsidR="00991407" w:rsidRDefault="009B02B3" w:rsidP="009916D1">
      <w:pPr>
        <w:rPr>
          <w:sz w:val="24"/>
          <w:szCs w:val="24"/>
        </w:rPr>
      </w:pPr>
      <w:r>
        <w:rPr>
          <w:sz w:val="24"/>
          <w:szCs w:val="24"/>
        </w:rPr>
        <w:t xml:space="preserve">As per the Editor’s Style Guide (09/1034r19), </w:t>
      </w:r>
      <w:r w:rsidRPr="009B02B3">
        <w:rPr>
          <w:sz w:val="24"/>
          <w:szCs w:val="24"/>
        </w:rPr>
        <w:t>Clause 4 provides a general description of the wireless system.  It should be written in declarative, not normative, language</w:t>
      </w:r>
      <w:r>
        <w:rPr>
          <w:sz w:val="24"/>
          <w:szCs w:val="24"/>
        </w:rPr>
        <w:t>.</w:t>
      </w:r>
    </w:p>
    <w:p w:rsidR="00991407" w:rsidRDefault="00991407" w:rsidP="009916D1">
      <w:pPr>
        <w:rPr>
          <w:sz w:val="24"/>
          <w:szCs w:val="24"/>
        </w:rPr>
      </w:pPr>
    </w:p>
    <w:p w:rsidR="009B02B3" w:rsidRDefault="009B02B3" w:rsidP="009916D1">
      <w:pPr>
        <w:rPr>
          <w:sz w:val="24"/>
          <w:szCs w:val="24"/>
        </w:rPr>
      </w:pPr>
      <w:r>
        <w:rPr>
          <w:sz w:val="24"/>
          <w:szCs w:val="24"/>
        </w:rPr>
        <w:t>At 911.47</w:t>
      </w:r>
      <w:r w:rsidR="002C52BB">
        <w:rPr>
          <w:sz w:val="24"/>
          <w:szCs w:val="24"/>
        </w:rPr>
        <w:t xml:space="preserve"> and 911.58</w:t>
      </w:r>
      <w:r>
        <w:rPr>
          <w:sz w:val="24"/>
          <w:szCs w:val="24"/>
        </w:rPr>
        <w:t xml:space="preserve"> </w:t>
      </w:r>
      <w:r w:rsidR="000869DB">
        <w:rPr>
          <w:sz w:val="24"/>
          <w:szCs w:val="24"/>
        </w:rPr>
        <w:t xml:space="preserve">in clause 6 </w:t>
      </w:r>
      <w:r>
        <w:rPr>
          <w:sz w:val="24"/>
          <w:szCs w:val="24"/>
        </w:rPr>
        <w:t>(D0.3):</w:t>
      </w:r>
    </w:p>
    <w:p w:rsidR="009B02B3" w:rsidRDefault="002C52BB" w:rsidP="009916D1">
      <w:pPr>
        <w:rPr>
          <w:sz w:val="24"/>
          <w:szCs w:val="24"/>
        </w:rPr>
      </w:pPr>
      <w:r w:rsidRPr="002C52BB">
        <w:rPr>
          <w:noProof/>
          <w:sz w:val="24"/>
          <w:szCs w:val="24"/>
          <w:lang w:val="en-US" w:eastAsia="zh-CN"/>
        </w:rPr>
        <w:drawing>
          <wp:inline distT="0" distB="0" distL="0" distR="0">
            <wp:extent cx="6179300" cy="1959944"/>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4731" cy="1971182"/>
                    </a:xfrm>
                    <a:prstGeom prst="rect">
                      <a:avLst/>
                    </a:prstGeom>
                    <a:noFill/>
                    <a:ln>
                      <a:noFill/>
                    </a:ln>
                  </pic:spPr>
                </pic:pic>
              </a:graphicData>
            </a:graphic>
          </wp:inline>
        </w:drawing>
      </w:r>
      <w:r w:rsidRPr="002C52BB">
        <w:rPr>
          <w:noProof/>
          <w:sz w:val="24"/>
          <w:szCs w:val="24"/>
          <w:lang w:val="en-US" w:eastAsia="zh-CN"/>
        </w:rPr>
        <w:t xml:space="preserve"> </w:t>
      </w:r>
    </w:p>
    <w:p w:rsidR="002C52BB" w:rsidRDefault="002C52BB" w:rsidP="009916D1">
      <w:pPr>
        <w:rPr>
          <w:sz w:val="24"/>
          <w:szCs w:val="24"/>
        </w:rPr>
      </w:pPr>
    </w:p>
    <w:p w:rsidR="002C52BB" w:rsidRDefault="00CA03ED" w:rsidP="009916D1">
      <w:pPr>
        <w:rPr>
          <w:sz w:val="24"/>
          <w:szCs w:val="24"/>
        </w:rPr>
      </w:pPr>
      <w:r>
        <w:rPr>
          <w:sz w:val="24"/>
          <w:szCs w:val="24"/>
        </w:rPr>
        <w:t>These are</w:t>
      </w:r>
      <w:r w:rsidR="002C52BB">
        <w:rPr>
          <w:sz w:val="24"/>
          <w:szCs w:val="24"/>
        </w:rPr>
        <w:t xml:space="preserve"> not related to the commenter’s comment as the purpose of “recommended” here is about the usage of DCM to PPDU.</w:t>
      </w:r>
    </w:p>
    <w:p w:rsidR="002C52BB" w:rsidRDefault="002C52BB" w:rsidP="009916D1">
      <w:pPr>
        <w:rPr>
          <w:sz w:val="24"/>
          <w:szCs w:val="24"/>
        </w:rPr>
      </w:pPr>
    </w:p>
    <w:p w:rsidR="002C52BB" w:rsidRDefault="00863098" w:rsidP="009916D1">
      <w:pPr>
        <w:rPr>
          <w:sz w:val="24"/>
          <w:szCs w:val="24"/>
        </w:rPr>
      </w:pPr>
      <w:r>
        <w:rPr>
          <w:sz w:val="24"/>
          <w:szCs w:val="24"/>
        </w:rPr>
        <w:t xml:space="preserve">At 1538.25 </w:t>
      </w:r>
      <w:r w:rsidR="000869DB">
        <w:rPr>
          <w:sz w:val="24"/>
          <w:szCs w:val="24"/>
        </w:rPr>
        <w:t xml:space="preserve">in clause 9 </w:t>
      </w:r>
      <w:r>
        <w:rPr>
          <w:sz w:val="24"/>
          <w:szCs w:val="24"/>
        </w:rPr>
        <w:t>(D0.3):</w:t>
      </w:r>
    </w:p>
    <w:p w:rsidR="00863098" w:rsidRDefault="00863098" w:rsidP="009916D1">
      <w:pPr>
        <w:rPr>
          <w:sz w:val="24"/>
          <w:szCs w:val="24"/>
        </w:rPr>
      </w:pPr>
      <w:r w:rsidRPr="00863098">
        <w:rPr>
          <w:noProof/>
          <w:sz w:val="24"/>
          <w:szCs w:val="24"/>
          <w:lang w:val="en-US" w:eastAsia="zh-CN"/>
        </w:rPr>
        <w:drawing>
          <wp:inline distT="0" distB="0" distL="0" distR="0">
            <wp:extent cx="6400800" cy="666837"/>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666837"/>
                    </a:xfrm>
                    <a:prstGeom prst="rect">
                      <a:avLst/>
                    </a:prstGeom>
                    <a:noFill/>
                    <a:ln>
                      <a:noFill/>
                    </a:ln>
                  </pic:spPr>
                </pic:pic>
              </a:graphicData>
            </a:graphic>
          </wp:inline>
        </w:drawing>
      </w:r>
    </w:p>
    <w:p w:rsidR="009B02B3" w:rsidRDefault="009B217F" w:rsidP="009916D1">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rsidR="009B217F" w:rsidRDefault="009B217F" w:rsidP="009916D1">
      <w:pPr>
        <w:rPr>
          <w:sz w:val="24"/>
          <w:szCs w:val="24"/>
        </w:rPr>
      </w:pPr>
    </w:p>
    <w:p w:rsidR="009B217F" w:rsidRDefault="00503C09" w:rsidP="009916D1">
      <w:pPr>
        <w:rPr>
          <w:sz w:val="24"/>
          <w:szCs w:val="24"/>
        </w:rPr>
      </w:pPr>
      <w:r>
        <w:rPr>
          <w:sz w:val="24"/>
          <w:szCs w:val="24"/>
        </w:rPr>
        <w:t>At 1684.12</w:t>
      </w:r>
      <w:r w:rsidR="000869DB">
        <w:rPr>
          <w:sz w:val="24"/>
          <w:szCs w:val="24"/>
        </w:rPr>
        <w:t xml:space="preserve"> in clause 9</w:t>
      </w:r>
      <w:r>
        <w:rPr>
          <w:sz w:val="24"/>
          <w:szCs w:val="24"/>
        </w:rPr>
        <w:t xml:space="preserve"> (D0.3):</w:t>
      </w:r>
    </w:p>
    <w:p w:rsidR="009B217F" w:rsidRDefault="00503C09" w:rsidP="009916D1">
      <w:pPr>
        <w:rPr>
          <w:sz w:val="24"/>
          <w:szCs w:val="24"/>
        </w:rPr>
      </w:pPr>
      <w:r w:rsidRPr="00503C09">
        <w:rPr>
          <w:noProof/>
          <w:sz w:val="24"/>
          <w:szCs w:val="24"/>
          <w:lang w:val="en-US" w:eastAsia="zh-CN"/>
        </w:rPr>
        <w:drawing>
          <wp:inline distT="0" distB="0" distL="0" distR="0">
            <wp:extent cx="6400800" cy="32851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328519"/>
                    </a:xfrm>
                    <a:prstGeom prst="rect">
                      <a:avLst/>
                    </a:prstGeom>
                    <a:noFill/>
                    <a:ln>
                      <a:noFill/>
                    </a:ln>
                  </pic:spPr>
                </pic:pic>
              </a:graphicData>
            </a:graphic>
          </wp:inline>
        </w:drawing>
      </w:r>
    </w:p>
    <w:p w:rsidR="00503C09" w:rsidRDefault="00503C09" w:rsidP="00503C09">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rsidR="009B217F" w:rsidRDefault="009B217F" w:rsidP="009916D1">
      <w:pPr>
        <w:rPr>
          <w:sz w:val="24"/>
          <w:szCs w:val="24"/>
        </w:rPr>
      </w:pPr>
    </w:p>
    <w:p w:rsidR="00503C09" w:rsidRDefault="00503C09" w:rsidP="009916D1">
      <w:pPr>
        <w:rPr>
          <w:sz w:val="24"/>
          <w:szCs w:val="24"/>
        </w:rPr>
      </w:pPr>
    </w:p>
    <w:p w:rsidR="00F83275" w:rsidRDefault="00F83275" w:rsidP="009916D1">
      <w:pPr>
        <w:rPr>
          <w:sz w:val="24"/>
          <w:szCs w:val="24"/>
        </w:rPr>
      </w:pPr>
      <w:r>
        <w:rPr>
          <w:sz w:val="24"/>
          <w:szCs w:val="24"/>
        </w:rPr>
        <w:lastRenderedPageBreak/>
        <w:t>At 1685.16</w:t>
      </w:r>
      <w:r w:rsidR="000869DB">
        <w:rPr>
          <w:sz w:val="24"/>
          <w:szCs w:val="24"/>
        </w:rPr>
        <w:t xml:space="preserve"> in clause 9</w:t>
      </w:r>
      <w:r>
        <w:rPr>
          <w:sz w:val="24"/>
          <w:szCs w:val="24"/>
        </w:rPr>
        <w:t xml:space="preserve"> (D0.3):</w:t>
      </w:r>
    </w:p>
    <w:p w:rsidR="00F83275" w:rsidRDefault="00F83275" w:rsidP="009916D1">
      <w:pPr>
        <w:rPr>
          <w:sz w:val="24"/>
          <w:szCs w:val="24"/>
        </w:rPr>
      </w:pPr>
      <w:r w:rsidRPr="00F83275">
        <w:rPr>
          <w:noProof/>
          <w:sz w:val="24"/>
          <w:szCs w:val="24"/>
          <w:lang w:val="en-US" w:eastAsia="zh-CN"/>
        </w:rPr>
        <w:drawing>
          <wp:inline distT="0" distB="0" distL="0" distR="0">
            <wp:extent cx="6400800" cy="6142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614225"/>
                    </a:xfrm>
                    <a:prstGeom prst="rect">
                      <a:avLst/>
                    </a:prstGeom>
                    <a:noFill/>
                    <a:ln>
                      <a:noFill/>
                    </a:ln>
                  </pic:spPr>
                </pic:pic>
              </a:graphicData>
            </a:graphic>
          </wp:inline>
        </w:drawing>
      </w:r>
    </w:p>
    <w:p w:rsidR="00F83275" w:rsidRDefault="00F83275" w:rsidP="00F83275">
      <w:pPr>
        <w:rPr>
          <w:sz w:val="24"/>
          <w:szCs w:val="24"/>
        </w:rPr>
      </w:pPr>
      <w:r>
        <w:rPr>
          <w:sz w:val="24"/>
          <w:szCs w:val="24"/>
        </w:rPr>
        <w:t>As per the Editor’s Style Guide (09/1034r19),</w:t>
      </w:r>
      <w:r w:rsidRPr="009B217F">
        <w:t xml:space="preserve"> </w:t>
      </w:r>
      <w:r>
        <w:rPr>
          <w:sz w:val="24"/>
          <w:szCs w:val="24"/>
        </w:rPr>
        <w:t>n</w:t>
      </w:r>
      <w:r w:rsidRPr="009B217F">
        <w:rPr>
          <w:sz w:val="24"/>
          <w:szCs w:val="24"/>
        </w:rPr>
        <w:t xml:space="preserve">ormative language shall not be used for describing the encodings of fields.  </w:t>
      </w:r>
    </w:p>
    <w:p w:rsidR="00F83275" w:rsidRDefault="00F83275" w:rsidP="009916D1">
      <w:pPr>
        <w:rPr>
          <w:sz w:val="24"/>
          <w:szCs w:val="24"/>
        </w:rPr>
      </w:pPr>
    </w:p>
    <w:p w:rsidR="000869DB" w:rsidRPr="006E3A58" w:rsidRDefault="000869DB" w:rsidP="009916D1">
      <w:pPr>
        <w:rPr>
          <w:b/>
          <w:sz w:val="24"/>
          <w:szCs w:val="24"/>
        </w:rPr>
      </w:pPr>
      <w:r w:rsidRPr="006E3A58">
        <w:rPr>
          <w:b/>
          <w:sz w:val="24"/>
          <w:szCs w:val="24"/>
        </w:rPr>
        <w:t>At 2203.18 in clause 10 (D0.3):</w:t>
      </w:r>
    </w:p>
    <w:p w:rsidR="000869DB" w:rsidRDefault="000869DB" w:rsidP="009916D1">
      <w:pPr>
        <w:rPr>
          <w:sz w:val="24"/>
          <w:szCs w:val="24"/>
        </w:rPr>
      </w:pPr>
      <w:r w:rsidRPr="000869DB">
        <w:rPr>
          <w:noProof/>
          <w:sz w:val="24"/>
          <w:szCs w:val="24"/>
          <w:lang w:val="en-US" w:eastAsia="zh-CN"/>
        </w:rPr>
        <w:drawing>
          <wp:inline distT="0" distB="0" distL="0" distR="0">
            <wp:extent cx="6400800" cy="367506"/>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67506"/>
                    </a:xfrm>
                    <a:prstGeom prst="rect">
                      <a:avLst/>
                    </a:prstGeom>
                    <a:noFill/>
                    <a:ln>
                      <a:noFill/>
                    </a:ln>
                  </pic:spPr>
                </pic:pic>
              </a:graphicData>
            </a:graphic>
          </wp:inline>
        </w:drawing>
      </w:r>
    </w:p>
    <w:p w:rsidR="00F83275" w:rsidRPr="006E3A58" w:rsidRDefault="007C44E0" w:rsidP="009916D1">
      <w:pPr>
        <w:rPr>
          <w:b/>
          <w:sz w:val="24"/>
          <w:szCs w:val="24"/>
        </w:rPr>
      </w:pPr>
      <w:r w:rsidRPr="006E3A58">
        <w:rPr>
          <w:b/>
          <w:sz w:val="24"/>
          <w:szCs w:val="24"/>
        </w:rPr>
        <w:t>As per the Editor’s Style Guide (09/1034r19), normative verbs shall not appear in informative text.  Suggest to replace “is recommended to” with “can”,</w:t>
      </w:r>
    </w:p>
    <w:p w:rsidR="007C44E0" w:rsidRDefault="007C44E0" w:rsidP="009916D1">
      <w:pPr>
        <w:rPr>
          <w:sz w:val="24"/>
          <w:szCs w:val="24"/>
        </w:rPr>
      </w:pPr>
    </w:p>
    <w:p w:rsidR="00BE44D0" w:rsidRPr="00BE44D0" w:rsidRDefault="00BE44D0" w:rsidP="009916D1">
      <w:pPr>
        <w:rPr>
          <w:b/>
          <w:sz w:val="24"/>
          <w:szCs w:val="24"/>
        </w:rPr>
      </w:pPr>
      <w:r w:rsidRPr="00BE44D0">
        <w:rPr>
          <w:b/>
          <w:sz w:val="24"/>
          <w:szCs w:val="24"/>
        </w:rPr>
        <w:t>At 2712.59</w:t>
      </w:r>
      <w:r w:rsidR="00BE223C">
        <w:rPr>
          <w:b/>
          <w:sz w:val="24"/>
          <w:szCs w:val="24"/>
        </w:rPr>
        <w:t xml:space="preserve"> in clause 11</w:t>
      </w:r>
      <w:r w:rsidRPr="00BE44D0">
        <w:rPr>
          <w:b/>
          <w:sz w:val="24"/>
          <w:szCs w:val="24"/>
        </w:rPr>
        <w:t xml:space="preserve"> (D0.3):</w:t>
      </w:r>
    </w:p>
    <w:p w:rsidR="00BE44D0" w:rsidRPr="00BE44D0" w:rsidRDefault="00BE44D0" w:rsidP="009916D1">
      <w:pPr>
        <w:rPr>
          <w:b/>
          <w:sz w:val="24"/>
          <w:szCs w:val="24"/>
        </w:rPr>
      </w:pPr>
      <w:r w:rsidRPr="00BE44D0">
        <w:rPr>
          <w:b/>
          <w:noProof/>
          <w:sz w:val="24"/>
          <w:szCs w:val="24"/>
          <w:lang w:val="en-US" w:eastAsia="zh-CN"/>
        </w:rPr>
        <w:drawing>
          <wp:inline distT="0" distB="0" distL="0" distR="0">
            <wp:extent cx="6400800" cy="93372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933728"/>
                    </a:xfrm>
                    <a:prstGeom prst="rect">
                      <a:avLst/>
                    </a:prstGeom>
                    <a:noFill/>
                    <a:ln>
                      <a:noFill/>
                    </a:ln>
                  </pic:spPr>
                </pic:pic>
              </a:graphicData>
            </a:graphic>
          </wp:inline>
        </w:drawing>
      </w:r>
    </w:p>
    <w:p w:rsidR="00BE44D0" w:rsidRPr="00BE44D0" w:rsidRDefault="00BE44D0" w:rsidP="009916D1">
      <w:pPr>
        <w:rPr>
          <w:b/>
          <w:sz w:val="24"/>
          <w:szCs w:val="24"/>
        </w:rPr>
      </w:pPr>
      <w:r w:rsidRPr="00BE44D0">
        <w:rPr>
          <w:b/>
          <w:sz w:val="24"/>
          <w:szCs w:val="24"/>
        </w:rPr>
        <w:t>Agree with the commenter and suggest to replace “is recommended to” with “should”.</w:t>
      </w:r>
    </w:p>
    <w:p w:rsidR="00BE44D0" w:rsidRDefault="00BE44D0" w:rsidP="009916D1">
      <w:pPr>
        <w:rPr>
          <w:sz w:val="24"/>
          <w:szCs w:val="24"/>
        </w:rPr>
      </w:pPr>
    </w:p>
    <w:p w:rsidR="00BE223C" w:rsidRPr="00BE223C" w:rsidRDefault="00BE223C" w:rsidP="009916D1">
      <w:pPr>
        <w:rPr>
          <w:b/>
          <w:sz w:val="24"/>
          <w:szCs w:val="24"/>
        </w:rPr>
      </w:pPr>
      <w:r w:rsidRPr="00BE223C">
        <w:rPr>
          <w:b/>
          <w:sz w:val="24"/>
          <w:szCs w:val="24"/>
        </w:rPr>
        <w:t xml:space="preserve">At 3333.8 </w:t>
      </w:r>
      <w:r>
        <w:rPr>
          <w:b/>
          <w:sz w:val="24"/>
          <w:szCs w:val="24"/>
        </w:rPr>
        <w:t xml:space="preserve">in clause 14 </w:t>
      </w:r>
      <w:r w:rsidRPr="00BE223C">
        <w:rPr>
          <w:b/>
          <w:sz w:val="24"/>
          <w:szCs w:val="24"/>
        </w:rPr>
        <w:t>(D0.3):</w:t>
      </w:r>
    </w:p>
    <w:p w:rsidR="00BE223C" w:rsidRDefault="00BE223C" w:rsidP="009916D1">
      <w:pPr>
        <w:rPr>
          <w:sz w:val="24"/>
          <w:szCs w:val="24"/>
        </w:rPr>
      </w:pPr>
      <w:r w:rsidRPr="00BE223C">
        <w:rPr>
          <w:noProof/>
          <w:sz w:val="24"/>
          <w:szCs w:val="24"/>
          <w:lang w:val="en-US" w:eastAsia="zh-CN"/>
        </w:rPr>
        <w:drawing>
          <wp:inline distT="0" distB="0" distL="0" distR="0">
            <wp:extent cx="6400800" cy="569216"/>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69216"/>
                    </a:xfrm>
                    <a:prstGeom prst="rect">
                      <a:avLst/>
                    </a:prstGeom>
                    <a:noFill/>
                    <a:ln>
                      <a:noFill/>
                    </a:ln>
                  </pic:spPr>
                </pic:pic>
              </a:graphicData>
            </a:graphic>
          </wp:inline>
        </w:drawing>
      </w:r>
    </w:p>
    <w:p w:rsidR="00BE223C" w:rsidRPr="006E3A58" w:rsidRDefault="00BE223C" w:rsidP="00BE223C">
      <w:pPr>
        <w:rPr>
          <w:b/>
          <w:sz w:val="24"/>
          <w:szCs w:val="24"/>
        </w:rPr>
      </w:pPr>
      <w:r w:rsidRPr="006E3A58">
        <w:rPr>
          <w:b/>
          <w:sz w:val="24"/>
          <w:szCs w:val="24"/>
        </w:rPr>
        <w:t>As per the Editor’s Style Guide (09/1034r19), normative verbs shall not appear in informative text.  Suggest to replace “is recommended to” with “can”,</w:t>
      </w:r>
    </w:p>
    <w:p w:rsidR="00BE44D0" w:rsidRDefault="00BE44D0" w:rsidP="009916D1">
      <w:pPr>
        <w:rPr>
          <w:sz w:val="24"/>
          <w:szCs w:val="24"/>
        </w:rPr>
      </w:pPr>
    </w:p>
    <w:p w:rsidR="00BE223C" w:rsidRPr="003F5696" w:rsidRDefault="00DE4598" w:rsidP="009916D1">
      <w:pPr>
        <w:rPr>
          <w:b/>
          <w:sz w:val="24"/>
          <w:szCs w:val="24"/>
        </w:rPr>
      </w:pPr>
      <w:r w:rsidRPr="003F5696">
        <w:rPr>
          <w:b/>
          <w:sz w:val="24"/>
          <w:szCs w:val="24"/>
        </w:rPr>
        <w:t>At 4132.18 in clause 26 (D0.3):</w:t>
      </w:r>
    </w:p>
    <w:p w:rsidR="00DE4598" w:rsidRDefault="00DE4598" w:rsidP="009916D1">
      <w:pPr>
        <w:rPr>
          <w:sz w:val="24"/>
          <w:szCs w:val="24"/>
        </w:rPr>
      </w:pPr>
      <w:r w:rsidRPr="00DE4598">
        <w:rPr>
          <w:noProof/>
          <w:sz w:val="24"/>
          <w:szCs w:val="24"/>
          <w:lang w:val="en-US" w:eastAsia="zh-CN"/>
        </w:rPr>
        <w:drawing>
          <wp:inline distT="0" distB="0" distL="0" distR="0">
            <wp:extent cx="6400800" cy="260238"/>
            <wp:effectExtent l="0" t="0" r="0" b="698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260238"/>
                    </a:xfrm>
                    <a:prstGeom prst="rect">
                      <a:avLst/>
                    </a:prstGeom>
                    <a:noFill/>
                    <a:ln>
                      <a:noFill/>
                    </a:ln>
                  </pic:spPr>
                </pic:pic>
              </a:graphicData>
            </a:graphic>
          </wp:inline>
        </w:drawing>
      </w:r>
    </w:p>
    <w:p w:rsidR="00DE4598" w:rsidRPr="00BE44D0" w:rsidRDefault="00DE4598" w:rsidP="00DE4598">
      <w:pPr>
        <w:rPr>
          <w:b/>
          <w:sz w:val="24"/>
          <w:szCs w:val="24"/>
        </w:rPr>
      </w:pPr>
      <w:r w:rsidRPr="00BE44D0">
        <w:rPr>
          <w:b/>
          <w:sz w:val="24"/>
          <w:szCs w:val="24"/>
        </w:rPr>
        <w:t>Agree with the commenter and suggest to replace “is recommended to” with “should”.</w:t>
      </w:r>
    </w:p>
    <w:p w:rsidR="00BE223C" w:rsidRDefault="00BE223C" w:rsidP="009916D1">
      <w:pPr>
        <w:rPr>
          <w:sz w:val="24"/>
          <w:szCs w:val="24"/>
        </w:rPr>
      </w:pPr>
    </w:p>
    <w:p w:rsidR="00DE4598" w:rsidRPr="003F5696" w:rsidRDefault="00DE4598" w:rsidP="009916D1">
      <w:pPr>
        <w:rPr>
          <w:b/>
          <w:sz w:val="24"/>
          <w:szCs w:val="24"/>
        </w:rPr>
      </w:pPr>
      <w:r w:rsidRPr="003F5696">
        <w:rPr>
          <w:b/>
          <w:sz w:val="24"/>
          <w:szCs w:val="24"/>
        </w:rPr>
        <w:t xml:space="preserve">At </w:t>
      </w:r>
      <w:r w:rsidR="003F5696" w:rsidRPr="003F5696">
        <w:rPr>
          <w:b/>
          <w:sz w:val="24"/>
          <w:szCs w:val="24"/>
        </w:rPr>
        <w:t>4136.57 in clause 26 (D0.3):</w:t>
      </w:r>
    </w:p>
    <w:p w:rsidR="003F5696" w:rsidRDefault="003F5696" w:rsidP="009916D1">
      <w:pPr>
        <w:rPr>
          <w:sz w:val="24"/>
          <w:szCs w:val="24"/>
        </w:rPr>
      </w:pPr>
      <w:r w:rsidRPr="003F5696">
        <w:rPr>
          <w:noProof/>
          <w:sz w:val="24"/>
          <w:szCs w:val="24"/>
          <w:lang w:val="en-US" w:eastAsia="zh-CN"/>
        </w:rPr>
        <w:drawing>
          <wp:inline distT="0" distB="0" distL="0" distR="0">
            <wp:extent cx="6400800" cy="173716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37160"/>
                    </a:xfrm>
                    <a:prstGeom prst="rect">
                      <a:avLst/>
                    </a:prstGeom>
                    <a:noFill/>
                    <a:ln>
                      <a:noFill/>
                    </a:ln>
                  </pic:spPr>
                </pic:pic>
              </a:graphicData>
            </a:graphic>
          </wp:inline>
        </w:drawing>
      </w:r>
    </w:p>
    <w:p w:rsidR="003F5696" w:rsidRPr="00BE44D0" w:rsidRDefault="003F5696" w:rsidP="003F5696">
      <w:pPr>
        <w:rPr>
          <w:b/>
          <w:sz w:val="24"/>
          <w:szCs w:val="24"/>
        </w:rPr>
      </w:pPr>
      <w:r w:rsidRPr="00BE44D0">
        <w:rPr>
          <w:b/>
          <w:sz w:val="24"/>
          <w:szCs w:val="24"/>
        </w:rPr>
        <w:t>Agree with the commenter and suggest to replace “is recommended to” with “should”.</w:t>
      </w:r>
    </w:p>
    <w:p w:rsidR="00DE4598" w:rsidRDefault="00DE4598" w:rsidP="009916D1">
      <w:pPr>
        <w:rPr>
          <w:sz w:val="24"/>
          <w:szCs w:val="24"/>
        </w:rPr>
      </w:pPr>
    </w:p>
    <w:p w:rsidR="003F5696" w:rsidRDefault="003F5696">
      <w:pPr>
        <w:rPr>
          <w:b/>
          <w:i/>
          <w:sz w:val="24"/>
          <w:szCs w:val="24"/>
        </w:rPr>
      </w:pPr>
      <w:r>
        <w:rPr>
          <w:b/>
          <w:i/>
          <w:sz w:val="24"/>
          <w:szCs w:val="24"/>
        </w:rPr>
        <w:br w:type="page"/>
      </w:r>
    </w:p>
    <w:p w:rsidR="009916D1" w:rsidRPr="0009048B" w:rsidRDefault="009916D1" w:rsidP="009916D1">
      <w:pPr>
        <w:rPr>
          <w:b/>
          <w:i/>
          <w:sz w:val="24"/>
          <w:szCs w:val="24"/>
        </w:rPr>
      </w:pPr>
      <w:r w:rsidRPr="0009048B">
        <w:rPr>
          <w:b/>
          <w:i/>
          <w:sz w:val="24"/>
          <w:szCs w:val="24"/>
        </w:rPr>
        <w:lastRenderedPageBreak/>
        <w:t>Proposed resolution for CID</w:t>
      </w:r>
      <w:r w:rsidR="00BE44D0">
        <w:rPr>
          <w:b/>
          <w:i/>
          <w:sz w:val="24"/>
          <w:szCs w:val="24"/>
        </w:rPr>
        <w:t xml:space="preserve"> 161</w:t>
      </w:r>
      <w:r w:rsidRPr="0009048B">
        <w:rPr>
          <w:b/>
          <w:i/>
          <w:sz w:val="24"/>
          <w:szCs w:val="24"/>
        </w:rPr>
        <w:t>:</w:t>
      </w:r>
    </w:p>
    <w:p w:rsidR="006E3A58" w:rsidRDefault="006E3A58">
      <w:pPr>
        <w:rPr>
          <w:sz w:val="24"/>
          <w:szCs w:val="24"/>
        </w:rPr>
      </w:pPr>
    </w:p>
    <w:p w:rsidR="006E3A58" w:rsidRDefault="006E3A58">
      <w:pPr>
        <w:rPr>
          <w:sz w:val="24"/>
          <w:szCs w:val="24"/>
        </w:rPr>
      </w:pPr>
      <w:r>
        <w:rPr>
          <w:sz w:val="24"/>
          <w:szCs w:val="24"/>
        </w:rPr>
        <w:t>Revised.</w:t>
      </w:r>
    </w:p>
    <w:p w:rsidR="006E3A58" w:rsidRDefault="006E3A58">
      <w:pPr>
        <w:rPr>
          <w:sz w:val="24"/>
          <w:szCs w:val="24"/>
        </w:rPr>
      </w:pPr>
    </w:p>
    <w:p w:rsidR="006E3A58" w:rsidRDefault="006E3A58">
      <w:pPr>
        <w:rPr>
          <w:sz w:val="24"/>
          <w:szCs w:val="24"/>
        </w:rPr>
      </w:pPr>
      <w:r>
        <w:rPr>
          <w:sz w:val="24"/>
          <w:szCs w:val="24"/>
        </w:rPr>
        <w:t>At 2203.18 (D0.3), change “is recommende</w:t>
      </w:r>
      <w:r w:rsidR="00BE44D0">
        <w:rPr>
          <w:sz w:val="24"/>
          <w:szCs w:val="24"/>
        </w:rPr>
        <w:t>d</w:t>
      </w:r>
      <w:r>
        <w:rPr>
          <w:sz w:val="24"/>
          <w:szCs w:val="24"/>
        </w:rPr>
        <w:t xml:space="preserve"> to” with “can”.</w:t>
      </w:r>
    </w:p>
    <w:p w:rsidR="00BE44D0" w:rsidRDefault="00BE44D0">
      <w:pPr>
        <w:rPr>
          <w:sz w:val="24"/>
          <w:szCs w:val="24"/>
        </w:rPr>
      </w:pPr>
    </w:p>
    <w:p w:rsidR="00BE223C" w:rsidRDefault="00BE44D0">
      <w:pPr>
        <w:rPr>
          <w:sz w:val="24"/>
          <w:szCs w:val="24"/>
        </w:rPr>
      </w:pPr>
      <w:r>
        <w:rPr>
          <w:sz w:val="24"/>
          <w:szCs w:val="24"/>
        </w:rPr>
        <w:t>At 2712.59 (D0.3), change “is recommended to” with “should”.</w:t>
      </w:r>
    </w:p>
    <w:p w:rsidR="00BE223C" w:rsidRDefault="00BE223C">
      <w:pPr>
        <w:rPr>
          <w:sz w:val="24"/>
          <w:szCs w:val="24"/>
        </w:rPr>
      </w:pPr>
    </w:p>
    <w:p w:rsidR="00BE223C" w:rsidRDefault="00BE223C" w:rsidP="00BE223C">
      <w:pPr>
        <w:rPr>
          <w:sz w:val="24"/>
          <w:szCs w:val="24"/>
        </w:rPr>
      </w:pPr>
      <w:r>
        <w:rPr>
          <w:sz w:val="24"/>
          <w:szCs w:val="24"/>
        </w:rPr>
        <w:t>At 3333.8 (D0.3), change “is recommended to” with “can”.</w:t>
      </w:r>
    </w:p>
    <w:p w:rsidR="00DE4598" w:rsidRDefault="00DE4598">
      <w:pPr>
        <w:rPr>
          <w:sz w:val="24"/>
          <w:szCs w:val="24"/>
        </w:rPr>
      </w:pPr>
    </w:p>
    <w:p w:rsidR="00DE4598" w:rsidRDefault="00DE4598" w:rsidP="00DE4598">
      <w:pPr>
        <w:rPr>
          <w:sz w:val="24"/>
          <w:szCs w:val="24"/>
        </w:rPr>
      </w:pPr>
      <w:r>
        <w:rPr>
          <w:sz w:val="24"/>
          <w:szCs w:val="24"/>
        </w:rPr>
        <w:t>At 4132.18 (D0.3), change “is recommended to” with “should”.</w:t>
      </w:r>
    </w:p>
    <w:p w:rsidR="003F5696" w:rsidRDefault="003F5696">
      <w:pPr>
        <w:rPr>
          <w:sz w:val="24"/>
          <w:szCs w:val="24"/>
        </w:rPr>
      </w:pPr>
    </w:p>
    <w:p w:rsidR="003F5696" w:rsidRDefault="003F5696" w:rsidP="003F5696">
      <w:pPr>
        <w:rPr>
          <w:sz w:val="24"/>
          <w:szCs w:val="24"/>
        </w:rPr>
      </w:pPr>
      <w:r>
        <w:rPr>
          <w:sz w:val="24"/>
          <w:szCs w:val="24"/>
        </w:rPr>
        <w:t>At 4136.57 (D0.3), change “is recommended to” with “should”.</w:t>
      </w:r>
    </w:p>
    <w:p w:rsidR="009916D1" w:rsidRDefault="009916D1">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9916D1"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9916D1" w:rsidRPr="001E491B" w:rsidRDefault="009916D1" w:rsidP="00D76178">
            <w:pPr>
              <w:rPr>
                <w:sz w:val="24"/>
                <w:szCs w:val="24"/>
                <w:lang w:val="en-US"/>
              </w:rPr>
            </w:pPr>
            <w:r w:rsidRPr="001E491B">
              <w:rPr>
                <w:sz w:val="24"/>
                <w:szCs w:val="24"/>
                <w:lang w:val="en-US"/>
              </w:rPr>
              <w:t>Proposed Change</w:t>
            </w:r>
          </w:p>
        </w:tc>
      </w:tr>
      <w:tr w:rsidR="009916D1" w:rsidRPr="001E491B" w:rsidTr="00D76178">
        <w:trPr>
          <w:trHeight w:val="1223"/>
          <w:jc w:val="center"/>
        </w:trPr>
        <w:tc>
          <w:tcPr>
            <w:tcW w:w="364" w:type="pct"/>
            <w:shd w:val="clear" w:color="auto" w:fill="auto"/>
          </w:tcPr>
          <w:p w:rsidR="009916D1" w:rsidRPr="001E491B" w:rsidRDefault="00213DE0" w:rsidP="00D76178">
            <w:pPr>
              <w:jc w:val="center"/>
              <w:rPr>
                <w:sz w:val="24"/>
                <w:szCs w:val="24"/>
                <w:lang w:val="en-US"/>
              </w:rPr>
            </w:pPr>
            <w:r>
              <w:rPr>
                <w:sz w:val="24"/>
                <w:szCs w:val="24"/>
                <w:lang w:val="en-US"/>
              </w:rPr>
              <w:t>404</w:t>
            </w:r>
          </w:p>
        </w:tc>
        <w:tc>
          <w:tcPr>
            <w:tcW w:w="686" w:type="pct"/>
            <w:shd w:val="clear" w:color="auto" w:fill="auto"/>
          </w:tcPr>
          <w:p w:rsidR="009916D1" w:rsidRPr="001E491B" w:rsidRDefault="009916D1" w:rsidP="00D76178">
            <w:pPr>
              <w:jc w:val="center"/>
              <w:rPr>
                <w:sz w:val="24"/>
                <w:szCs w:val="24"/>
                <w:lang w:val="en-US"/>
              </w:rPr>
            </w:pPr>
          </w:p>
        </w:tc>
        <w:tc>
          <w:tcPr>
            <w:tcW w:w="412" w:type="pct"/>
            <w:shd w:val="clear" w:color="auto" w:fill="auto"/>
          </w:tcPr>
          <w:p w:rsidR="009916D1" w:rsidRPr="001E491B" w:rsidRDefault="009916D1" w:rsidP="00D76178">
            <w:pPr>
              <w:jc w:val="center"/>
              <w:rPr>
                <w:sz w:val="24"/>
                <w:szCs w:val="24"/>
                <w:lang w:val="en-US"/>
              </w:rPr>
            </w:pPr>
          </w:p>
        </w:tc>
        <w:tc>
          <w:tcPr>
            <w:tcW w:w="412" w:type="pct"/>
            <w:shd w:val="clear" w:color="auto" w:fill="auto"/>
          </w:tcPr>
          <w:p w:rsidR="009916D1" w:rsidRPr="001E491B" w:rsidRDefault="009916D1" w:rsidP="00D76178">
            <w:pPr>
              <w:jc w:val="center"/>
              <w:rPr>
                <w:sz w:val="24"/>
                <w:szCs w:val="24"/>
                <w:lang w:val="en-US"/>
              </w:rPr>
            </w:pPr>
          </w:p>
        </w:tc>
        <w:tc>
          <w:tcPr>
            <w:tcW w:w="1381" w:type="pct"/>
            <w:shd w:val="clear" w:color="auto" w:fill="auto"/>
          </w:tcPr>
          <w:p w:rsidR="009916D1" w:rsidRPr="001E491B" w:rsidRDefault="00213DE0" w:rsidP="00D76178">
            <w:pPr>
              <w:rPr>
                <w:sz w:val="24"/>
                <w:szCs w:val="24"/>
                <w:lang w:val="en-US"/>
              </w:rPr>
            </w:pPr>
            <w:r w:rsidRPr="00213DE0">
              <w:rPr>
                <w:sz w:val="24"/>
                <w:szCs w:val="24"/>
                <w:lang w:val="en-US"/>
              </w:rPr>
              <w:t>"data field" in PHY subclauses should be "Data field"</w:t>
            </w:r>
          </w:p>
        </w:tc>
        <w:tc>
          <w:tcPr>
            <w:tcW w:w="1745" w:type="pct"/>
            <w:shd w:val="clear" w:color="auto" w:fill="auto"/>
          </w:tcPr>
          <w:p w:rsidR="009916D1" w:rsidRPr="001E491B" w:rsidRDefault="00213DE0" w:rsidP="00D76178">
            <w:pPr>
              <w:rPr>
                <w:sz w:val="24"/>
                <w:szCs w:val="24"/>
                <w:lang w:val="en-US"/>
              </w:rPr>
            </w:pPr>
            <w:r w:rsidRPr="00213DE0">
              <w:rPr>
                <w:sz w:val="24"/>
                <w:szCs w:val="24"/>
                <w:lang w:val="en-US"/>
              </w:rPr>
              <w:t>As it says in the comment</w:t>
            </w:r>
          </w:p>
        </w:tc>
      </w:tr>
    </w:tbl>
    <w:p w:rsidR="009916D1" w:rsidRDefault="009916D1" w:rsidP="009916D1">
      <w:pPr>
        <w:rPr>
          <w:sz w:val="24"/>
          <w:szCs w:val="24"/>
        </w:rPr>
      </w:pPr>
    </w:p>
    <w:p w:rsidR="009916D1" w:rsidRPr="00016177" w:rsidRDefault="00A32411" w:rsidP="009916D1">
      <w:pPr>
        <w:spacing w:after="240"/>
        <w:jc w:val="both"/>
        <w:rPr>
          <w:b/>
          <w:i/>
          <w:sz w:val="24"/>
          <w:szCs w:val="24"/>
        </w:rPr>
      </w:pPr>
      <w:r>
        <w:rPr>
          <w:b/>
          <w:i/>
          <w:sz w:val="24"/>
          <w:szCs w:val="24"/>
        </w:rPr>
        <w:t>Discussion</w:t>
      </w:r>
      <w:r w:rsidR="009916D1">
        <w:rPr>
          <w:b/>
          <w:i/>
          <w:sz w:val="24"/>
          <w:szCs w:val="24"/>
        </w:rPr>
        <w:t>:</w:t>
      </w:r>
    </w:p>
    <w:p w:rsidR="009916D1" w:rsidRDefault="00B83A9D" w:rsidP="009916D1">
      <w:pPr>
        <w:rPr>
          <w:sz w:val="24"/>
          <w:szCs w:val="24"/>
        </w:rPr>
      </w:pPr>
      <w:r>
        <w:rPr>
          <w:sz w:val="24"/>
          <w:szCs w:val="24"/>
        </w:rPr>
        <w:t>In D0.3, there are 1034 appearances of “Data field” and “data field”.</w:t>
      </w:r>
    </w:p>
    <w:p w:rsidR="00B83A9D" w:rsidRDefault="00B83A9D" w:rsidP="009916D1">
      <w:pPr>
        <w:rPr>
          <w:sz w:val="24"/>
          <w:szCs w:val="24"/>
        </w:rPr>
      </w:pPr>
    </w:p>
    <w:p w:rsidR="00316A72" w:rsidRDefault="00316A72" w:rsidP="009916D1">
      <w:pPr>
        <w:rPr>
          <w:sz w:val="24"/>
          <w:szCs w:val="24"/>
        </w:rPr>
      </w:pPr>
      <w:r>
        <w:rPr>
          <w:sz w:val="24"/>
          <w:szCs w:val="24"/>
        </w:rPr>
        <w:t>The followings are appeared in the PHY subclauses:</w:t>
      </w:r>
    </w:p>
    <w:p w:rsidR="00316A72" w:rsidRDefault="00316A72" w:rsidP="009916D1">
      <w:pPr>
        <w:rPr>
          <w:sz w:val="24"/>
          <w:szCs w:val="24"/>
        </w:rPr>
      </w:pPr>
    </w:p>
    <w:p w:rsidR="00316A72" w:rsidRDefault="00316A72" w:rsidP="009916D1">
      <w:pPr>
        <w:rPr>
          <w:sz w:val="24"/>
          <w:szCs w:val="24"/>
        </w:rPr>
      </w:pPr>
      <w:r>
        <w:rPr>
          <w:sz w:val="24"/>
          <w:szCs w:val="24"/>
        </w:rPr>
        <w:t>At 3579.60 in clause 20 (D0.3):</w:t>
      </w:r>
    </w:p>
    <w:p w:rsidR="00316A72" w:rsidRDefault="00316A72" w:rsidP="009916D1">
      <w:pPr>
        <w:rPr>
          <w:sz w:val="24"/>
          <w:szCs w:val="24"/>
        </w:rPr>
      </w:pPr>
      <w:r w:rsidRPr="00316A72">
        <w:rPr>
          <w:noProof/>
          <w:sz w:val="24"/>
          <w:szCs w:val="24"/>
          <w:lang w:val="en-US" w:eastAsia="zh-CN"/>
        </w:rPr>
        <w:drawing>
          <wp:inline distT="0" distB="0" distL="0" distR="0">
            <wp:extent cx="6400800" cy="351093"/>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1093"/>
                    </a:xfrm>
                    <a:prstGeom prst="rect">
                      <a:avLst/>
                    </a:prstGeom>
                    <a:noFill/>
                    <a:ln>
                      <a:noFill/>
                    </a:ln>
                  </pic:spPr>
                </pic:pic>
              </a:graphicData>
            </a:graphic>
          </wp:inline>
        </w:drawing>
      </w:r>
    </w:p>
    <w:p w:rsidR="00B83A9D" w:rsidRDefault="00B83A9D" w:rsidP="009916D1">
      <w:pPr>
        <w:rPr>
          <w:sz w:val="24"/>
          <w:szCs w:val="24"/>
        </w:rPr>
      </w:pPr>
    </w:p>
    <w:p w:rsidR="00B62297" w:rsidRDefault="00B62297" w:rsidP="009916D1">
      <w:pPr>
        <w:rPr>
          <w:sz w:val="24"/>
          <w:szCs w:val="24"/>
        </w:rPr>
      </w:pPr>
      <w:r>
        <w:rPr>
          <w:sz w:val="24"/>
          <w:szCs w:val="24"/>
        </w:rPr>
        <w:t>At 3582.37 in clause 20 (D0.3):</w:t>
      </w:r>
    </w:p>
    <w:p w:rsidR="00B62297" w:rsidRDefault="00B62297" w:rsidP="009916D1">
      <w:pPr>
        <w:rPr>
          <w:sz w:val="24"/>
          <w:szCs w:val="24"/>
        </w:rPr>
      </w:pPr>
      <w:r w:rsidRPr="00B62297">
        <w:rPr>
          <w:noProof/>
          <w:sz w:val="24"/>
          <w:szCs w:val="24"/>
          <w:lang w:val="en-US" w:eastAsia="zh-CN"/>
        </w:rPr>
        <w:drawing>
          <wp:inline distT="0" distB="0" distL="0" distR="0">
            <wp:extent cx="6400800" cy="1520594"/>
            <wp:effectExtent l="0" t="0" r="0" b="381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520594"/>
                    </a:xfrm>
                    <a:prstGeom prst="rect">
                      <a:avLst/>
                    </a:prstGeom>
                    <a:noFill/>
                    <a:ln>
                      <a:noFill/>
                    </a:ln>
                  </pic:spPr>
                </pic:pic>
              </a:graphicData>
            </a:graphic>
          </wp:inline>
        </w:drawing>
      </w:r>
    </w:p>
    <w:p w:rsidR="00316A72" w:rsidRDefault="00316A72" w:rsidP="009916D1">
      <w:pPr>
        <w:rPr>
          <w:sz w:val="24"/>
          <w:szCs w:val="24"/>
        </w:rPr>
      </w:pPr>
    </w:p>
    <w:p w:rsidR="00B62297" w:rsidRDefault="00B62297" w:rsidP="009916D1">
      <w:pPr>
        <w:rPr>
          <w:sz w:val="24"/>
          <w:szCs w:val="24"/>
        </w:rPr>
      </w:pPr>
      <w:r>
        <w:rPr>
          <w:sz w:val="24"/>
          <w:szCs w:val="24"/>
        </w:rPr>
        <w:t>At 3583.5 in clause 20 (D0.3):</w:t>
      </w:r>
    </w:p>
    <w:p w:rsidR="00B62297" w:rsidRDefault="00B62297" w:rsidP="009916D1">
      <w:pPr>
        <w:rPr>
          <w:sz w:val="24"/>
          <w:szCs w:val="24"/>
        </w:rPr>
      </w:pPr>
      <w:r w:rsidRPr="00B62297">
        <w:rPr>
          <w:noProof/>
          <w:sz w:val="24"/>
          <w:szCs w:val="24"/>
          <w:lang w:val="en-US" w:eastAsia="zh-CN"/>
        </w:rPr>
        <w:drawing>
          <wp:inline distT="0" distB="0" distL="0" distR="0">
            <wp:extent cx="6400800" cy="869445"/>
            <wp:effectExtent l="0" t="0" r="0" b="698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869445"/>
                    </a:xfrm>
                    <a:prstGeom prst="rect">
                      <a:avLst/>
                    </a:prstGeom>
                    <a:noFill/>
                    <a:ln>
                      <a:noFill/>
                    </a:ln>
                  </pic:spPr>
                </pic:pic>
              </a:graphicData>
            </a:graphic>
          </wp:inline>
        </w:drawing>
      </w:r>
    </w:p>
    <w:p w:rsidR="00316A72" w:rsidRDefault="00316A72" w:rsidP="009916D1">
      <w:pPr>
        <w:rPr>
          <w:sz w:val="24"/>
          <w:szCs w:val="24"/>
        </w:rPr>
      </w:pPr>
    </w:p>
    <w:p w:rsidR="00EE5D8B" w:rsidRDefault="00EE5D8B" w:rsidP="009916D1">
      <w:pPr>
        <w:rPr>
          <w:sz w:val="24"/>
          <w:szCs w:val="24"/>
        </w:rPr>
      </w:pPr>
      <w:r>
        <w:rPr>
          <w:sz w:val="24"/>
          <w:szCs w:val="24"/>
        </w:rPr>
        <w:t xml:space="preserve">At 3585.41 in clause 20 (D0.3):  </w:t>
      </w:r>
    </w:p>
    <w:p w:rsidR="00B62297" w:rsidRDefault="00EE5D8B" w:rsidP="009916D1">
      <w:pPr>
        <w:rPr>
          <w:sz w:val="24"/>
          <w:szCs w:val="24"/>
        </w:rPr>
      </w:pPr>
      <w:r w:rsidRPr="00EE5D8B">
        <w:rPr>
          <w:noProof/>
          <w:sz w:val="24"/>
          <w:szCs w:val="24"/>
          <w:lang w:val="en-US" w:eastAsia="zh-CN"/>
        </w:rPr>
        <w:drawing>
          <wp:inline distT="0" distB="0" distL="0" distR="0">
            <wp:extent cx="6400800" cy="428639"/>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428639"/>
                    </a:xfrm>
                    <a:prstGeom prst="rect">
                      <a:avLst/>
                    </a:prstGeom>
                    <a:noFill/>
                    <a:ln>
                      <a:noFill/>
                    </a:ln>
                  </pic:spPr>
                </pic:pic>
              </a:graphicData>
            </a:graphic>
          </wp:inline>
        </w:drawing>
      </w:r>
    </w:p>
    <w:p w:rsidR="00B62297" w:rsidRDefault="00B62297" w:rsidP="009916D1">
      <w:pPr>
        <w:rPr>
          <w:sz w:val="24"/>
          <w:szCs w:val="24"/>
        </w:rPr>
      </w:pPr>
    </w:p>
    <w:p w:rsidR="00083F72" w:rsidRDefault="00083F72" w:rsidP="009916D1">
      <w:pPr>
        <w:rPr>
          <w:sz w:val="24"/>
          <w:szCs w:val="24"/>
        </w:rPr>
      </w:pPr>
      <w:r>
        <w:rPr>
          <w:sz w:val="24"/>
          <w:szCs w:val="24"/>
        </w:rPr>
        <w:t>At 3585.58 in clause 20 (D0.3):</w:t>
      </w:r>
    </w:p>
    <w:p w:rsidR="00083F72" w:rsidRDefault="00083F72" w:rsidP="009916D1">
      <w:pPr>
        <w:rPr>
          <w:sz w:val="24"/>
          <w:szCs w:val="24"/>
        </w:rPr>
      </w:pPr>
      <w:r w:rsidRPr="00083F72">
        <w:rPr>
          <w:noProof/>
          <w:sz w:val="24"/>
          <w:szCs w:val="24"/>
          <w:lang w:val="en-US" w:eastAsia="zh-CN"/>
        </w:rPr>
        <w:drawing>
          <wp:inline distT="0" distB="0" distL="0" distR="0">
            <wp:extent cx="6400800" cy="8001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800155"/>
                    </a:xfrm>
                    <a:prstGeom prst="rect">
                      <a:avLst/>
                    </a:prstGeom>
                    <a:noFill/>
                    <a:ln>
                      <a:noFill/>
                    </a:ln>
                  </pic:spPr>
                </pic:pic>
              </a:graphicData>
            </a:graphic>
          </wp:inline>
        </w:drawing>
      </w:r>
    </w:p>
    <w:p w:rsidR="00AA5BB1" w:rsidRDefault="00AA5BB1" w:rsidP="009916D1">
      <w:pPr>
        <w:rPr>
          <w:sz w:val="24"/>
          <w:szCs w:val="24"/>
        </w:rPr>
      </w:pPr>
    </w:p>
    <w:p w:rsidR="00083F72" w:rsidRDefault="006C1F07" w:rsidP="009916D1">
      <w:pPr>
        <w:rPr>
          <w:sz w:val="24"/>
          <w:szCs w:val="24"/>
        </w:rPr>
      </w:pPr>
      <w:r>
        <w:rPr>
          <w:sz w:val="24"/>
          <w:szCs w:val="24"/>
        </w:rPr>
        <w:t>At 3586.56 in clause 20 (D0.3):</w:t>
      </w:r>
    </w:p>
    <w:p w:rsidR="006C1F07" w:rsidRDefault="006C1F07" w:rsidP="009916D1">
      <w:pPr>
        <w:rPr>
          <w:sz w:val="24"/>
          <w:szCs w:val="24"/>
        </w:rPr>
      </w:pPr>
      <w:r w:rsidRPr="006C1F07">
        <w:rPr>
          <w:noProof/>
          <w:sz w:val="24"/>
          <w:szCs w:val="24"/>
          <w:lang w:val="en-US" w:eastAsia="zh-CN"/>
        </w:rPr>
        <w:drawing>
          <wp:inline distT="0" distB="0" distL="0" distR="0">
            <wp:extent cx="6400800" cy="765814"/>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65814"/>
                    </a:xfrm>
                    <a:prstGeom prst="rect">
                      <a:avLst/>
                    </a:prstGeom>
                    <a:noFill/>
                    <a:ln>
                      <a:noFill/>
                    </a:ln>
                  </pic:spPr>
                </pic:pic>
              </a:graphicData>
            </a:graphic>
          </wp:inline>
        </w:drawing>
      </w:r>
    </w:p>
    <w:p w:rsidR="00083F72" w:rsidRDefault="00737258" w:rsidP="009916D1">
      <w:pPr>
        <w:rPr>
          <w:sz w:val="24"/>
          <w:szCs w:val="24"/>
        </w:rPr>
      </w:pPr>
      <w:r>
        <w:rPr>
          <w:sz w:val="24"/>
          <w:szCs w:val="24"/>
        </w:rPr>
        <w:lastRenderedPageBreak/>
        <w:t>At 3594.44 in clause 20 (D0.3):</w:t>
      </w:r>
    </w:p>
    <w:p w:rsidR="00737258" w:rsidRDefault="00737258" w:rsidP="009916D1">
      <w:pPr>
        <w:rPr>
          <w:sz w:val="24"/>
          <w:szCs w:val="24"/>
        </w:rPr>
      </w:pPr>
      <w:r w:rsidRPr="00737258">
        <w:rPr>
          <w:noProof/>
          <w:sz w:val="24"/>
          <w:szCs w:val="24"/>
          <w:lang w:val="en-US" w:eastAsia="zh-CN"/>
        </w:rPr>
        <w:drawing>
          <wp:inline distT="0" distB="0" distL="0" distR="0">
            <wp:extent cx="6400800" cy="513818"/>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513818"/>
                    </a:xfrm>
                    <a:prstGeom prst="rect">
                      <a:avLst/>
                    </a:prstGeom>
                    <a:noFill/>
                    <a:ln>
                      <a:noFill/>
                    </a:ln>
                  </pic:spPr>
                </pic:pic>
              </a:graphicData>
            </a:graphic>
          </wp:inline>
        </w:drawing>
      </w:r>
    </w:p>
    <w:p w:rsidR="006C1F07" w:rsidRDefault="006C1F07" w:rsidP="009916D1">
      <w:pPr>
        <w:rPr>
          <w:sz w:val="24"/>
          <w:szCs w:val="24"/>
        </w:rPr>
      </w:pPr>
    </w:p>
    <w:p w:rsidR="00737258" w:rsidRDefault="00950D59" w:rsidP="009916D1">
      <w:pPr>
        <w:rPr>
          <w:sz w:val="24"/>
          <w:szCs w:val="24"/>
        </w:rPr>
      </w:pPr>
      <w:r>
        <w:rPr>
          <w:sz w:val="24"/>
          <w:szCs w:val="24"/>
        </w:rPr>
        <w:t>At 3604.26 in clause 20 (D0.3):</w:t>
      </w:r>
    </w:p>
    <w:p w:rsidR="00950D59" w:rsidRDefault="00950D59" w:rsidP="009916D1">
      <w:pPr>
        <w:rPr>
          <w:sz w:val="24"/>
          <w:szCs w:val="24"/>
        </w:rPr>
      </w:pPr>
      <w:r w:rsidRPr="00950D59">
        <w:rPr>
          <w:noProof/>
          <w:sz w:val="24"/>
          <w:szCs w:val="24"/>
          <w:lang w:val="en-US" w:eastAsia="zh-CN"/>
        </w:rPr>
        <w:drawing>
          <wp:inline distT="0" distB="0" distL="0" distR="0">
            <wp:extent cx="6400800" cy="437319"/>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37319"/>
                    </a:xfrm>
                    <a:prstGeom prst="rect">
                      <a:avLst/>
                    </a:prstGeom>
                    <a:noFill/>
                    <a:ln>
                      <a:noFill/>
                    </a:ln>
                  </pic:spPr>
                </pic:pic>
              </a:graphicData>
            </a:graphic>
          </wp:inline>
        </w:drawing>
      </w:r>
    </w:p>
    <w:p w:rsidR="00737258" w:rsidRDefault="00737258" w:rsidP="009916D1">
      <w:pPr>
        <w:rPr>
          <w:sz w:val="24"/>
          <w:szCs w:val="24"/>
        </w:rPr>
      </w:pPr>
    </w:p>
    <w:p w:rsidR="00950D59" w:rsidRDefault="00DF3178" w:rsidP="009916D1">
      <w:pPr>
        <w:rPr>
          <w:sz w:val="24"/>
          <w:szCs w:val="24"/>
        </w:rPr>
      </w:pPr>
      <w:r>
        <w:rPr>
          <w:sz w:val="24"/>
          <w:szCs w:val="24"/>
        </w:rPr>
        <w:t>At 3613.4 in clause 20 (D0.3):</w:t>
      </w:r>
    </w:p>
    <w:p w:rsidR="00DF3178" w:rsidRDefault="00DF3178" w:rsidP="009916D1">
      <w:pPr>
        <w:rPr>
          <w:sz w:val="24"/>
          <w:szCs w:val="24"/>
        </w:rPr>
      </w:pPr>
      <w:r w:rsidRPr="00DF3178">
        <w:rPr>
          <w:noProof/>
          <w:sz w:val="24"/>
          <w:szCs w:val="24"/>
          <w:lang w:val="en-US" w:eastAsia="zh-CN"/>
        </w:rPr>
        <w:drawing>
          <wp:inline distT="0" distB="0" distL="0" distR="0">
            <wp:extent cx="6400800" cy="374859"/>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374859"/>
                    </a:xfrm>
                    <a:prstGeom prst="rect">
                      <a:avLst/>
                    </a:prstGeom>
                    <a:noFill/>
                    <a:ln>
                      <a:noFill/>
                    </a:ln>
                  </pic:spPr>
                </pic:pic>
              </a:graphicData>
            </a:graphic>
          </wp:inline>
        </w:drawing>
      </w:r>
    </w:p>
    <w:p w:rsidR="00950D59" w:rsidRDefault="00950D59" w:rsidP="009916D1">
      <w:pPr>
        <w:rPr>
          <w:sz w:val="24"/>
          <w:szCs w:val="24"/>
        </w:rPr>
      </w:pPr>
    </w:p>
    <w:p w:rsidR="00DF3178" w:rsidRDefault="00782ADD" w:rsidP="009916D1">
      <w:pPr>
        <w:rPr>
          <w:sz w:val="24"/>
          <w:szCs w:val="24"/>
        </w:rPr>
      </w:pPr>
      <w:r>
        <w:rPr>
          <w:sz w:val="24"/>
          <w:szCs w:val="24"/>
        </w:rPr>
        <w:t>At 3613.48 and 3613.49 in clause 20 (D0.3):</w:t>
      </w:r>
    </w:p>
    <w:p w:rsidR="00782ADD" w:rsidRDefault="00782ADD" w:rsidP="009916D1">
      <w:pPr>
        <w:rPr>
          <w:sz w:val="24"/>
          <w:szCs w:val="24"/>
        </w:rPr>
      </w:pPr>
      <w:r w:rsidRPr="00782ADD">
        <w:rPr>
          <w:noProof/>
          <w:sz w:val="24"/>
          <w:szCs w:val="24"/>
          <w:lang w:val="en-US" w:eastAsia="zh-CN"/>
        </w:rPr>
        <w:drawing>
          <wp:inline distT="0" distB="0" distL="0" distR="0">
            <wp:extent cx="6400800" cy="92007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920073"/>
                    </a:xfrm>
                    <a:prstGeom prst="rect">
                      <a:avLst/>
                    </a:prstGeom>
                    <a:noFill/>
                    <a:ln>
                      <a:noFill/>
                    </a:ln>
                  </pic:spPr>
                </pic:pic>
              </a:graphicData>
            </a:graphic>
          </wp:inline>
        </w:drawing>
      </w:r>
    </w:p>
    <w:p w:rsidR="00DF3178" w:rsidRDefault="00DF3178" w:rsidP="009916D1">
      <w:pPr>
        <w:rPr>
          <w:sz w:val="24"/>
          <w:szCs w:val="24"/>
        </w:rPr>
      </w:pPr>
    </w:p>
    <w:p w:rsidR="00A32411" w:rsidRDefault="00F02395" w:rsidP="009916D1">
      <w:pPr>
        <w:rPr>
          <w:sz w:val="24"/>
          <w:szCs w:val="24"/>
        </w:rPr>
      </w:pPr>
      <w:r>
        <w:rPr>
          <w:sz w:val="24"/>
          <w:szCs w:val="24"/>
        </w:rPr>
        <w:t>At 3613.55 in clause 20 (D0.3):</w:t>
      </w:r>
    </w:p>
    <w:p w:rsidR="00F02395" w:rsidRDefault="00F02395" w:rsidP="009916D1">
      <w:pPr>
        <w:rPr>
          <w:sz w:val="24"/>
          <w:szCs w:val="24"/>
        </w:rPr>
      </w:pPr>
      <w:r w:rsidRPr="00F02395">
        <w:rPr>
          <w:noProof/>
          <w:sz w:val="24"/>
          <w:szCs w:val="24"/>
          <w:lang w:val="en-US" w:eastAsia="zh-CN"/>
        </w:rPr>
        <w:drawing>
          <wp:inline distT="0" distB="0" distL="0" distR="0">
            <wp:extent cx="6400800" cy="378829"/>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378829"/>
                    </a:xfrm>
                    <a:prstGeom prst="rect">
                      <a:avLst/>
                    </a:prstGeom>
                    <a:noFill/>
                    <a:ln>
                      <a:noFill/>
                    </a:ln>
                  </pic:spPr>
                </pic:pic>
              </a:graphicData>
            </a:graphic>
          </wp:inline>
        </w:drawing>
      </w:r>
    </w:p>
    <w:p w:rsidR="00A32411" w:rsidRDefault="00A32411" w:rsidP="009916D1">
      <w:pPr>
        <w:rPr>
          <w:sz w:val="24"/>
          <w:szCs w:val="24"/>
        </w:rPr>
      </w:pPr>
    </w:p>
    <w:p w:rsidR="00F02395" w:rsidRDefault="00971664" w:rsidP="009916D1">
      <w:pPr>
        <w:rPr>
          <w:sz w:val="24"/>
          <w:szCs w:val="24"/>
        </w:rPr>
      </w:pPr>
      <w:r>
        <w:rPr>
          <w:sz w:val="24"/>
          <w:szCs w:val="24"/>
        </w:rPr>
        <w:t>At 3614.57 in clause 20 (D0.3):</w:t>
      </w:r>
    </w:p>
    <w:p w:rsidR="00971664" w:rsidRDefault="00971664" w:rsidP="009916D1">
      <w:pPr>
        <w:rPr>
          <w:sz w:val="24"/>
          <w:szCs w:val="24"/>
        </w:rPr>
      </w:pPr>
      <w:r w:rsidRPr="00971664">
        <w:rPr>
          <w:noProof/>
          <w:sz w:val="24"/>
          <w:szCs w:val="24"/>
          <w:lang w:val="en-US" w:eastAsia="zh-CN"/>
        </w:rPr>
        <w:drawing>
          <wp:inline distT="0" distB="0" distL="0" distR="0">
            <wp:extent cx="6400800" cy="866124"/>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866124"/>
                    </a:xfrm>
                    <a:prstGeom prst="rect">
                      <a:avLst/>
                    </a:prstGeom>
                    <a:noFill/>
                    <a:ln>
                      <a:noFill/>
                    </a:ln>
                  </pic:spPr>
                </pic:pic>
              </a:graphicData>
            </a:graphic>
          </wp:inline>
        </w:drawing>
      </w:r>
    </w:p>
    <w:p w:rsidR="00F02395" w:rsidRDefault="00F02395" w:rsidP="009916D1">
      <w:pPr>
        <w:rPr>
          <w:sz w:val="24"/>
          <w:szCs w:val="24"/>
        </w:rPr>
      </w:pPr>
    </w:p>
    <w:p w:rsidR="00971664" w:rsidRDefault="00CF2195" w:rsidP="009916D1">
      <w:pPr>
        <w:rPr>
          <w:sz w:val="24"/>
          <w:szCs w:val="24"/>
        </w:rPr>
      </w:pPr>
      <w:r>
        <w:rPr>
          <w:sz w:val="24"/>
          <w:szCs w:val="24"/>
        </w:rPr>
        <w:t>At 3615.28 and 3615.29 in clause 20 (D0.3):</w:t>
      </w:r>
    </w:p>
    <w:p w:rsidR="00CF2195" w:rsidRDefault="00CF2195" w:rsidP="009916D1">
      <w:pPr>
        <w:rPr>
          <w:sz w:val="24"/>
          <w:szCs w:val="24"/>
        </w:rPr>
      </w:pPr>
      <w:r w:rsidRPr="00CF2195">
        <w:rPr>
          <w:noProof/>
          <w:sz w:val="24"/>
          <w:szCs w:val="24"/>
          <w:lang w:val="en-US" w:eastAsia="zh-CN"/>
        </w:rPr>
        <w:drawing>
          <wp:inline distT="0" distB="0" distL="0" distR="0">
            <wp:extent cx="6400800" cy="836051"/>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836051"/>
                    </a:xfrm>
                    <a:prstGeom prst="rect">
                      <a:avLst/>
                    </a:prstGeom>
                    <a:noFill/>
                    <a:ln>
                      <a:noFill/>
                    </a:ln>
                  </pic:spPr>
                </pic:pic>
              </a:graphicData>
            </a:graphic>
          </wp:inline>
        </w:drawing>
      </w:r>
    </w:p>
    <w:p w:rsidR="009E6A31" w:rsidRDefault="009E6A31" w:rsidP="009916D1">
      <w:pPr>
        <w:rPr>
          <w:sz w:val="24"/>
          <w:szCs w:val="24"/>
        </w:rPr>
      </w:pPr>
    </w:p>
    <w:p w:rsidR="009E6A31" w:rsidRDefault="009E6A31" w:rsidP="009916D1">
      <w:pPr>
        <w:rPr>
          <w:sz w:val="24"/>
          <w:szCs w:val="24"/>
        </w:rPr>
      </w:pPr>
      <w:r>
        <w:rPr>
          <w:sz w:val="24"/>
          <w:szCs w:val="24"/>
        </w:rPr>
        <w:t>At 3951.35 in clause 24 (D0.3):</w:t>
      </w:r>
    </w:p>
    <w:p w:rsidR="009E6A31" w:rsidRDefault="009E6A31" w:rsidP="009916D1">
      <w:pPr>
        <w:rPr>
          <w:sz w:val="24"/>
          <w:szCs w:val="24"/>
        </w:rPr>
      </w:pPr>
      <w:r w:rsidRPr="009E6A31">
        <w:rPr>
          <w:noProof/>
          <w:sz w:val="24"/>
          <w:szCs w:val="24"/>
          <w:lang w:val="en-US" w:eastAsia="zh-CN"/>
        </w:rPr>
        <w:drawing>
          <wp:inline distT="0" distB="0" distL="0" distR="0">
            <wp:extent cx="6400800" cy="382654"/>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382654"/>
                    </a:xfrm>
                    <a:prstGeom prst="rect">
                      <a:avLst/>
                    </a:prstGeom>
                    <a:noFill/>
                    <a:ln>
                      <a:noFill/>
                    </a:ln>
                  </pic:spPr>
                </pic:pic>
              </a:graphicData>
            </a:graphic>
          </wp:inline>
        </w:drawing>
      </w:r>
    </w:p>
    <w:p w:rsidR="00971664" w:rsidRDefault="00971664" w:rsidP="009916D1">
      <w:pPr>
        <w:rPr>
          <w:sz w:val="24"/>
          <w:szCs w:val="24"/>
        </w:rPr>
      </w:pPr>
    </w:p>
    <w:p w:rsidR="009E6A31" w:rsidRDefault="00557EB4" w:rsidP="009916D1">
      <w:pPr>
        <w:rPr>
          <w:sz w:val="24"/>
          <w:szCs w:val="24"/>
        </w:rPr>
      </w:pPr>
      <w:r>
        <w:rPr>
          <w:sz w:val="24"/>
          <w:szCs w:val="24"/>
        </w:rPr>
        <w:t>At 3954.45 in clause 24 (D0.3):</w:t>
      </w:r>
    </w:p>
    <w:p w:rsidR="00557EB4" w:rsidRDefault="00557EB4" w:rsidP="009916D1">
      <w:pPr>
        <w:rPr>
          <w:sz w:val="24"/>
          <w:szCs w:val="24"/>
        </w:rPr>
      </w:pPr>
      <w:r w:rsidRPr="00557EB4">
        <w:rPr>
          <w:noProof/>
          <w:sz w:val="24"/>
          <w:szCs w:val="24"/>
          <w:lang w:val="en-US" w:eastAsia="zh-CN"/>
        </w:rPr>
        <w:drawing>
          <wp:inline distT="0" distB="0" distL="0" distR="0">
            <wp:extent cx="6400800" cy="38834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88345"/>
                    </a:xfrm>
                    <a:prstGeom prst="rect">
                      <a:avLst/>
                    </a:prstGeom>
                    <a:noFill/>
                    <a:ln>
                      <a:noFill/>
                    </a:ln>
                  </pic:spPr>
                </pic:pic>
              </a:graphicData>
            </a:graphic>
          </wp:inline>
        </w:drawing>
      </w:r>
    </w:p>
    <w:p w:rsidR="009E6A31" w:rsidRDefault="009E6A31" w:rsidP="009916D1">
      <w:pPr>
        <w:rPr>
          <w:sz w:val="24"/>
          <w:szCs w:val="24"/>
        </w:rPr>
      </w:pPr>
    </w:p>
    <w:p w:rsidR="001C4968" w:rsidRDefault="001C4968">
      <w:pPr>
        <w:rPr>
          <w:sz w:val="24"/>
          <w:szCs w:val="24"/>
        </w:rPr>
      </w:pPr>
      <w:r>
        <w:rPr>
          <w:sz w:val="24"/>
          <w:szCs w:val="24"/>
        </w:rPr>
        <w:br w:type="page"/>
      </w:r>
    </w:p>
    <w:p w:rsidR="00557EB4" w:rsidRDefault="001C4968" w:rsidP="009916D1">
      <w:pPr>
        <w:rPr>
          <w:sz w:val="24"/>
          <w:szCs w:val="24"/>
        </w:rPr>
      </w:pPr>
      <w:r>
        <w:rPr>
          <w:sz w:val="24"/>
          <w:szCs w:val="24"/>
        </w:rPr>
        <w:lastRenderedPageBreak/>
        <w:t>At 3958.50 in clause 24 (D0.3):</w:t>
      </w:r>
    </w:p>
    <w:p w:rsidR="001C4968" w:rsidRDefault="001C4968" w:rsidP="009916D1">
      <w:pPr>
        <w:rPr>
          <w:sz w:val="24"/>
          <w:szCs w:val="24"/>
        </w:rPr>
      </w:pPr>
      <w:r w:rsidRPr="001C4968">
        <w:rPr>
          <w:noProof/>
          <w:sz w:val="24"/>
          <w:szCs w:val="24"/>
          <w:lang w:val="en-US" w:eastAsia="zh-CN"/>
        </w:rPr>
        <w:drawing>
          <wp:inline distT="0" distB="0" distL="0" distR="0">
            <wp:extent cx="6400800" cy="610583"/>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610583"/>
                    </a:xfrm>
                    <a:prstGeom prst="rect">
                      <a:avLst/>
                    </a:prstGeom>
                    <a:noFill/>
                    <a:ln>
                      <a:noFill/>
                    </a:ln>
                  </pic:spPr>
                </pic:pic>
              </a:graphicData>
            </a:graphic>
          </wp:inline>
        </w:drawing>
      </w:r>
    </w:p>
    <w:p w:rsidR="00557EB4" w:rsidRDefault="00557EB4" w:rsidP="009916D1">
      <w:pPr>
        <w:rPr>
          <w:sz w:val="24"/>
          <w:szCs w:val="24"/>
        </w:rPr>
      </w:pPr>
    </w:p>
    <w:p w:rsidR="001C4968" w:rsidRDefault="00593986" w:rsidP="009916D1">
      <w:pPr>
        <w:rPr>
          <w:sz w:val="24"/>
          <w:szCs w:val="24"/>
        </w:rPr>
      </w:pPr>
      <w:r>
        <w:rPr>
          <w:sz w:val="24"/>
          <w:szCs w:val="24"/>
        </w:rPr>
        <w:t>At 3966.65 in clause 24 (D0.3):</w:t>
      </w:r>
    </w:p>
    <w:p w:rsidR="00593986" w:rsidRDefault="00593986" w:rsidP="009916D1">
      <w:pPr>
        <w:rPr>
          <w:sz w:val="24"/>
          <w:szCs w:val="24"/>
        </w:rPr>
      </w:pPr>
      <w:r w:rsidRPr="00593986">
        <w:rPr>
          <w:noProof/>
          <w:sz w:val="24"/>
          <w:szCs w:val="24"/>
          <w:lang w:val="en-US" w:eastAsia="zh-CN"/>
        </w:rPr>
        <w:drawing>
          <wp:inline distT="0" distB="0" distL="0" distR="0">
            <wp:extent cx="6400800" cy="356557"/>
            <wp:effectExtent l="0" t="0" r="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356557"/>
                    </a:xfrm>
                    <a:prstGeom prst="rect">
                      <a:avLst/>
                    </a:prstGeom>
                    <a:noFill/>
                    <a:ln>
                      <a:noFill/>
                    </a:ln>
                  </pic:spPr>
                </pic:pic>
              </a:graphicData>
            </a:graphic>
          </wp:inline>
        </w:drawing>
      </w:r>
    </w:p>
    <w:p w:rsidR="00593986" w:rsidRDefault="00593986" w:rsidP="009916D1">
      <w:pPr>
        <w:rPr>
          <w:sz w:val="24"/>
          <w:szCs w:val="24"/>
        </w:rPr>
      </w:pPr>
    </w:p>
    <w:p w:rsidR="00593986" w:rsidRDefault="00593986" w:rsidP="009916D1">
      <w:pPr>
        <w:rPr>
          <w:sz w:val="24"/>
          <w:szCs w:val="24"/>
        </w:rPr>
      </w:pPr>
      <w:r>
        <w:rPr>
          <w:sz w:val="24"/>
          <w:szCs w:val="24"/>
        </w:rPr>
        <w:t xml:space="preserve">At </w:t>
      </w:r>
      <w:r w:rsidR="00C47A67">
        <w:rPr>
          <w:sz w:val="24"/>
          <w:szCs w:val="24"/>
        </w:rPr>
        <w:t>3967.34 and 3967.35 in clause 24 (D0.3):</w:t>
      </w:r>
    </w:p>
    <w:p w:rsidR="00C47A67" w:rsidRDefault="00C47A67" w:rsidP="009916D1">
      <w:pPr>
        <w:rPr>
          <w:sz w:val="24"/>
          <w:szCs w:val="24"/>
        </w:rPr>
      </w:pPr>
      <w:r w:rsidRPr="00C47A67">
        <w:rPr>
          <w:noProof/>
          <w:sz w:val="24"/>
          <w:szCs w:val="24"/>
          <w:lang w:val="en-US" w:eastAsia="zh-CN"/>
        </w:rPr>
        <w:drawing>
          <wp:inline distT="0" distB="0" distL="0" distR="0">
            <wp:extent cx="6400800" cy="85365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00800" cy="853651"/>
                    </a:xfrm>
                    <a:prstGeom prst="rect">
                      <a:avLst/>
                    </a:prstGeom>
                    <a:noFill/>
                    <a:ln>
                      <a:noFill/>
                    </a:ln>
                  </pic:spPr>
                </pic:pic>
              </a:graphicData>
            </a:graphic>
          </wp:inline>
        </w:drawing>
      </w:r>
    </w:p>
    <w:p w:rsidR="001C4968" w:rsidRDefault="001C4968" w:rsidP="009916D1">
      <w:pPr>
        <w:rPr>
          <w:sz w:val="24"/>
          <w:szCs w:val="24"/>
        </w:rPr>
      </w:pPr>
    </w:p>
    <w:p w:rsidR="00C47A67" w:rsidRDefault="000D6D0F" w:rsidP="009916D1">
      <w:pPr>
        <w:rPr>
          <w:sz w:val="24"/>
          <w:szCs w:val="24"/>
        </w:rPr>
      </w:pPr>
      <w:r>
        <w:rPr>
          <w:sz w:val="24"/>
          <w:szCs w:val="24"/>
        </w:rPr>
        <w:t>At 3968.1 in clause 24 (D0.3):</w:t>
      </w:r>
    </w:p>
    <w:p w:rsidR="000D6D0F" w:rsidRDefault="000D6D0F" w:rsidP="009916D1">
      <w:pPr>
        <w:rPr>
          <w:sz w:val="24"/>
          <w:szCs w:val="24"/>
        </w:rPr>
      </w:pPr>
      <w:r w:rsidRPr="000D6D0F">
        <w:rPr>
          <w:noProof/>
          <w:sz w:val="24"/>
          <w:szCs w:val="24"/>
          <w:lang w:val="en-US" w:eastAsia="zh-CN"/>
        </w:rPr>
        <w:drawing>
          <wp:inline distT="0" distB="0" distL="0" distR="0">
            <wp:extent cx="6400800" cy="388883"/>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388883"/>
                    </a:xfrm>
                    <a:prstGeom prst="rect">
                      <a:avLst/>
                    </a:prstGeom>
                    <a:noFill/>
                    <a:ln>
                      <a:noFill/>
                    </a:ln>
                  </pic:spPr>
                </pic:pic>
              </a:graphicData>
            </a:graphic>
          </wp:inline>
        </w:drawing>
      </w:r>
    </w:p>
    <w:p w:rsidR="00C47A67" w:rsidRDefault="00C47A67" w:rsidP="009916D1">
      <w:pPr>
        <w:rPr>
          <w:sz w:val="24"/>
          <w:szCs w:val="24"/>
        </w:rPr>
      </w:pPr>
    </w:p>
    <w:p w:rsidR="00A37E4D" w:rsidRPr="00A37E4D" w:rsidRDefault="00A37E4D" w:rsidP="009916D1">
      <w:pPr>
        <w:rPr>
          <w:sz w:val="24"/>
          <w:szCs w:val="24"/>
        </w:rPr>
      </w:pPr>
      <w:r>
        <w:rPr>
          <w:sz w:val="24"/>
          <w:szCs w:val="24"/>
        </w:rPr>
        <w:t>At 3968.18 in clause 24 (D0.3):</w:t>
      </w:r>
    </w:p>
    <w:p w:rsidR="00A37E4D" w:rsidRDefault="00A37E4D" w:rsidP="009916D1">
      <w:pPr>
        <w:rPr>
          <w:sz w:val="24"/>
          <w:szCs w:val="24"/>
        </w:rPr>
      </w:pPr>
      <w:r w:rsidRPr="00A37E4D">
        <w:rPr>
          <w:noProof/>
          <w:sz w:val="24"/>
          <w:szCs w:val="24"/>
          <w:lang w:val="en-US" w:eastAsia="zh-CN"/>
        </w:rPr>
        <w:drawing>
          <wp:inline distT="0" distB="0" distL="0" distR="0">
            <wp:extent cx="6400800" cy="86059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860596"/>
                    </a:xfrm>
                    <a:prstGeom prst="rect">
                      <a:avLst/>
                    </a:prstGeom>
                    <a:noFill/>
                    <a:ln>
                      <a:noFill/>
                    </a:ln>
                  </pic:spPr>
                </pic:pic>
              </a:graphicData>
            </a:graphic>
          </wp:inline>
        </w:drawing>
      </w:r>
    </w:p>
    <w:p w:rsidR="000D6D0F" w:rsidRDefault="000D6D0F" w:rsidP="009916D1">
      <w:pPr>
        <w:rPr>
          <w:sz w:val="24"/>
          <w:szCs w:val="24"/>
        </w:rPr>
      </w:pPr>
    </w:p>
    <w:p w:rsidR="00A37E4D" w:rsidRDefault="0027207E" w:rsidP="009916D1">
      <w:pPr>
        <w:rPr>
          <w:sz w:val="24"/>
          <w:szCs w:val="24"/>
        </w:rPr>
      </w:pPr>
      <w:r>
        <w:rPr>
          <w:sz w:val="24"/>
          <w:szCs w:val="24"/>
        </w:rPr>
        <w:t>At 3987.40 in clause 25 (D0.3):</w:t>
      </w:r>
    </w:p>
    <w:p w:rsidR="0027207E" w:rsidRDefault="0027207E" w:rsidP="009916D1">
      <w:pPr>
        <w:rPr>
          <w:sz w:val="24"/>
          <w:szCs w:val="24"/>
        </w:rPr>
      </w:pPr>
      <w:r w:rsidRPr="0027207E">
        <w:rPr>
          <w:noProof/>
          <w:sz w:val="24"/>
          <w:szCs w:val="24"/>
          <w:lang w:val="en-US" w:eastAsia="zh-CN"/>
        </w:rPr>
        <w:drawing>
          <wp:inline distT="0" distB="0" distL="0" distR="0">
            <wp:extent cx="6400800" cy="564138"/>
            <wp:effectExtent l="0" t="0" r="0" b="762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564138"/>
                    </a:xfrm>
                    <a:prstGeom prst="rect">
                      <a:avLst/>
                    </a:prstGeom>
                    <a:noFill/>
                    <a:ln>
                      <a:noFill/>
                    </a:ln>
                  </pic:spPr>
                </pic:pic>
              </a:graphicData>
            </a:graphic>
          </wp:inline>
        </w:drawing>
      </w:r>
    </w:p>
    <w:p w:rsidR="00A37E4D" w:rsidRDefault="00A37E4D" w:rsidP="009916D1">
      <w:pPr>
        <w:rPr>
          <w:sz w:val="24"/>
          <w:szCs w:val="24"/>
        </w:rPr>
      </w:pPr>
    </w:p>
    <w:p w:rsidR="0027207E" w:rsidRDefault="001E66A3" w:rsidP="009916D1">
      <w:pPr>
        <w:rPr>
          <w:sz w:val="24"/>
          <w:szCs w:val="24"/>
        </w:rPr>
      </w:pPr>
      <w:r>
        <w:rPr>
          <w:sz w:val="24"/>
          <w:szCs w:val="24"/>
        </w:rPr>
        <w:t>At 3988.17 in clause 25 (D0.3):</w:t>
      </w:r>
    </w:p>
    <w:p w:rsidR="001E66A3" w:rsidRDefault="001E66A3" w:rsidP="009916D1">
      <w:pPr>
        <w:rPr>
          <w:sz w:val="24"/>
          <w:szCs w:val="24"/>
        </w:rPr>
      </w:pPr>
      <w:r w:rsidRPr="001E66A3">
        <w:rPr>
          <w:noProof/>
          <w:sz w:val="24"/>
          <w:szCs w:val="24"/>
          <w:lang w:val="en-US" w:eastAsia="zh-CN"/>
        </w:rPr>
        <w:drawing>
          <wp:inline distT="0" distB="0" distL="0" distR="0">
            <wp:extent cx="6400800" cy="1021458"/>
            <wp:effectExtent l="0" t="0" r="0" b="76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00800" cy="1021458"/>
                    </a:xfrm>
                    <a:prstGeom prst="rect">
                      <a:avLst/>
                    </a:prstGeom>
                    <a:noFill/>
                    <a:ln>
                      <a:noFill/>
                    </a:ln>
                  </pic:spPr>
                </pic:pic>
              </a:graphicData>
            </a:graphic>
          </wp:inline>
        </w:drawing>
      </w:r>
    </w:p>
    <w:p w:rsidR="0027207E" w:rsidRDefault="0027207E" w:rsidP="009916D1">
      <w:pPr>
        <w:rPr>
          <w:sz w:val="24"/>
          <w:szCs w:val="24"/>
        </w:rPr>
      </w:pPr>
    </w:p>
    <w:p w:rsidR="00843126" w:rsidRDefault="00843126" w:rsidP="009916D1">
      <w:pPr>
        <w:rPr>
          <w:sz w:val="24"/>
          <w:szCs w:val="24"/>
        </w:rPr>
      </w:pPr>
      <w:r>
        <w:rPr>
          <w:sz w:val="24"/>
          <w:szCs w:val="24"/>
        </w:rPr>
        <w:t>At 3988.40 in clause 25 (D0.3):</w:t>
      </w:r>
    </w:p>
    <w:p w:rsidR="00843126" w:rsidRDefault="00843126" w:rsidP="009916D1">
      <w:pPr>
        <w:rPr>
          <w:sz w:val="24"/>
          <w:szCs w:val="24"/>
        </w:rPr>
      </w:pPr>
      <w:r w:rsidRPr="00843126">
        <w:rPr>
          <w:noProof/>
          <w:sz w:val="24"/>
          <w:szCs w:val="24"/>
          <w:lang w:val="en-US" w:eastAsia="zh-CN"/>
        </w:rPr>
        <w:drawing>
          <wp:inline distT="0" distB="0" distL="0" distR="0">
            <wp:extent cx="6400800" cy="69592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695925"/>
                    </a:xfrm>
                    <a:prstGeom prst="rect">
                      <a:avLst/>
                    </a:prstGeom>
                    <a:noFill/>
                    <a:ln>
                      <a:noFill/>
                    </a:ln>
                  </pic:spPr>
                </pic:pic>
              </a:graphicData>
            </a:graphic>
          </wp:inline>
        </w:drawing>
      </w:r>
    </w:p>
    <w:p w:rsidR="001E66A3" w:rsidRDefault="001E66A3" w:rsidP="009916D1">
      <w:pPr>
        <w:rPr>
          <w:sz w:val="24"/>
          <w:szCs w:val="24"/>
        </w:rPr>
      </w:pPr>
    </w:p>
    <w:p w:rsidR="00782D4E" w:rsidRDefault="00782D4E">
      <w:pPr>
        <w:rPr>
          <w:sz w:val="24"/>
          <w:szCs w:val="24"/>
        </w:rPr>
      </w:pPr>
      <w:r>
        <w:rPr>
          <w:sz w:val="24"/>
          <w:szCs w:val="24"/>
        </w:rPr>
        <w:br w:type="page"/>
      </w:r>
    </w:p>
    <w:p w:rsidR="00782D4E" w:rsidRDefault="00782D4E" w:rsidP="009916D1">
      <w:pPr>
        <w:rPr>
          <w:sz w:val="24"/>
          <w:szCs w:val="24"/>
        </w:rPr>
      </w:pPr>
      <w:r>
        <w:rPr>
          <w:sz w:val="24"/>
          <w:szCs w:val="24"/>
        </w:rPr>
        <w:lastRenderedPageBreak/>
        <w:t>At 3993.50 in clause 25 (D0.3):</w:t>
      </w:r>
    </w:p>
    <w:p w:rsidR="00782D4E" w:rsidRDefault="00782D4E" w:rsidP="009916D1">
      <w:pPr>
        <w:rPr>
          <w:sz w:val="24"/>
          <w:szCs w:val="24"/>
        </w:rPr>
      </w:pPr>
      <w:r w:rsidRPr="00782D4E">
        <w:rPr>
          <w:noProof/>
          <w:sz w:val="24"/>
          <w:szCs w:val="24"/>
          <w:lang w:val="en-US" w:eastAsia="zh-CN"/>
        </w:rPr>
        <w:drawing>
          <wp:inline distT="0" distB="0" distL="0" distR="0">
            <wp:extent cx="6400800" cy="647442"/>
            <wp:effectExtent l="0" t="0" r="0" b="63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00800" cy="647442"/>
                    </a:xfrm>
                    <a:prstGeom prst="rect">
                      <a:avLst/>
                    </a:prstGeom>
                    <a:noFill/>
                    <a:ln>
                      <a:noFill/>
                    </a:ln>
                  </pic:spPr>
                </pic:pic>
              </a:graphicData>
            </a:graphic>
          </wp:inline>
        </w:drawing>
      </w:r>
    </w:p>
    <w:p w:rsidR="00782D4E" w:rsidRDefault="00782D4E" w:rsidP="009916D1">
      <w:pPr>
        <w:rPr>
          <w:sz w:val="24"/>
          <w:szCs w:val="24"/>
        </w:rPr>
      </w:pPr>
    </w:p>
    <w:p w:rsidR="00782D4E" w:rsidRDefault="006E56AE" w:rsidP="009916D1">
      <w:pPr>
        <w:rPr>
          <w:sz w:val="24"/>
          <w:szCs w:val="24"/>
        </w:rPr>
      </w:pPr>
      <w:r>
        <w:rPr>
          <w:sz w:val="24"/>
          <w:szCs w:val="24"/>
        </w:rPr>
        <w:t>At 3995.33 in clause 25 (D0.3):</w:t>
      </w:r>
    </w:p>
    <w:p w:rsidR="006E56AE" w:rsidRDefault="006E56AE" w:rsidP="009916D1">
      <w:pPr>
        <w:rPr>
          <w:sz w:val="24"/>
          <w:szCs w:val="24"/>
        </w:rPr>
      </w:pPr>
      <w:r w:rsidRPr="006E56AE">
        <w:rPr>
          <w:noProof/>
          <w:sz w:val="24"/>
          <w:szCs w:val="24"/>
          <w:lang w:val="en-US" w:eastAsia="zh-CN"/>
        </w:rPr>
        <w:drawing>
          <wp:inline distT="0" distB="0" distL="0" distR="0">
            <wp:extent cx="6400800" cy="557223"/>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00800" cy="557223"/>
                    </a:xfrm>
                    <a:prstGeom prst="rect">
                      <a:avLst/>
                    </a:prstGeom>
                    <a:noFill/>
                    <a:ln>
                      <a:noFill/>
                    </a:ln>
                  </pic:spPr>
                </pic:pic>
              </a:graphicData>
            </a:graphic>
          </wp:inline>
        </w:drawing>
      </w:r>
    </w:p>
    <w:p w:rsidR="00782D4E" w:rsidRDefault="00782D4E" w:rsidP="009916D1">
      <w:pPr>
        <w:rPr>
          <w:sz w:val="24"/>
          <w:szCs w:val="24"/>
        </w:rPr>
      </w:pPr>
    </w:p>
    <w:p w:rsidR="006E56AE" w:rsidRDefault="00CA331A" w:rsidP="009916D1">
      <w:pPr>
        <w:rPr>
          <w:sz w:val="24"/>
          <w:szCs w:val="24"/>
        </w:rPr>
      </w:pPr>
      <w:r>
        <w:rPr>
          <w:sz w:val="24"/>
          <w:szCs w:val="24"/>
        </w:rPr>
        <w:t>At 3996.16 and 3996.18 in clause 25 (D0.3):</w:t>
      </w:r>
    </w:p>
    <w:p w:rsidR="00CA331A" w:rsidRDefault="00CA331A" w:rsidP="009916D1">
      <w:pPr>
        <w:rPr>
          <w:sz w:val="24"/>
          <w:szCs w:val="24"/>
        </w:rPr>
      </w:pPr>
      <w:r w:rsidRPr="00CA331A">
        <w:rPr>
          <w:noProof/>
          <w:sz w:val="24"/>
          <w:szCs w:val="24"/>
          <w:lang w:val="en-US" w:eastAsia="zh-CN"/>
        </w:rPr>
        <w:drawing>
          <wp:inline distT="0" distB="0" distL="0" distR="0">
            <wp:extent cx="6400800" cy="427718"/>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27718"/>
                    </a:xfrm>
                    <a:prstGeom prst="rect">
                      <a:avLst/>
                    </a:prstGeom>
                    <a:noFill/>
                    <a:ln>
                      <a:noFill/>
                    </a:ln>
                  </pic:spPr>
                </pic:pic>
              </a:graphicData>
            </a:graphic>
          </wp:inline>
        </w:drawing>
      </w:r>
    </w:p>
    <w:p w:rsidR="006E56AE" w:rsidRDefault="006E56AE" w:rsidP="009916D1">
      <w:pPr>
        <w:rPr>
          <w:sz w:val="24"/>
          <w:szCs w:val="24"/>
        </w:rPr>
      </w:pPr>
    </w:p>
    <w:p w:rsidR="00CA331A" w:rsidRDefault="00CA7E7C" w:rsidP="009916D1">
      <w:pPr>
        <w:rPr>
          <w:sz w:val="24"/>
          <w:szCs w:val="24"/>
        </w:rPr>
      </w:pPr>
      <w:r>
        <w:rPr>
          <w:sz w:val="24"/>
          <w:szCs w:val="24"/>
        </w:rPr>
        <w:t>At 3996.29 in clause 25 (D0.3):</w:t>
      </w:r>
    </w:p>
    <w:p w:rsidR="00CA7E7C" w:rsidRDefault="00CA7E7C" w:rsidP="009916D1">
      <w:pPr>
        <w:rPr>
          <w:sz w:val="24"/>
          <w:szCs w:val="24"/>
        </w:rPr>
      </w:pPr>
      <w:r w:rsidRPr="00CA7E7C">
        <w:rPr>
          <w:noProof/>
          <w:sz w:val="24"/>
          <w:szCs w:val="24"/>
          <w:lang w:val="en-US" w:eastAsia="zh-CN"/>
        </w:rPr>
        <w:drawing>
          <wp:inline distT="0" distB="0" distL="0" distR="0">
            <wp:extent cx="6400800" cy="51547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515478"/>
                    </a:xfrm>
                    <a:prstGeom prst="rect">
                      <a:avLst/>
                    </a:prstGeom>
                    <a:noFill/>
                    <a:ln>
                      <a:noFill/>
                    </a:ln>
                  </pic:spPr>
                </pic:pic>
              </a:graphicData>
            </a:graphic>
          </wp:inline>
        </w:drawing>
      </w:r>
    </w:p>
    <w:p w:rsidR="00CA331A" w:rsidRDefault="00CA331A" w:rsidP="009916D1">
      <w:pPr>
        <w:rPr>
          <w:sz w:val="24"/>
          <w:szCs w:val="24"/>
        </w:rPr>
      </w:pPr>
    </w:p>
    <w:p w:rsidR="00CA7E7C" w:rsidRDefault="00F412B8" w:rsidP="009916D1">
      <w:pPr>
        <w:rPr>
          <w:sz w:val="24"/>
          <w:szCs w:val="24"/>
        </w:rPr>
      </w:pPr>
      <w:r>
        <w:rPr>
          <w:sz w:val="24"/>
          <w:szCs w:val="24"/>
        </w:rPr>
        <w:t>At 3998.50 in clause 25 (D0.3):</w:t>
      </w:r>
    </w:p>
    <w:p w:rsidR="00F412B8" w:rsidRDefault="00F412B8" w:rsidP="009916D1">
      <w:pPr>
        <w:rPr>
          <w:sz w:val="24"/>
          <w:szCs w:val="24"/>
        </w:rPr>
      </w:pPr>
      <w:r w:rsidRPr="00F412B8">
        <w:rPr>
          <w:noProof/>
          <w:sz w:val="24"/>
          <w:szCs w:val="24"/>
          <w:lang w:val="en-US" w:eastAsia="zh-CN"/>
        </w:rPr>
        <w:drawing>
          <wp:inline distT="0" distB="0" distL="0" distR="0">
            <wp:extent cx="6400800" cy="436112"/>
            <wp:effectExtent l="0" t="0" r="0" b="254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436112"/>
                    </a:xfrm>
                    <a:prstGeom prst="rect">
                      <a:avLst/>
                    </a:prstGeom>
                    <a:noFill/>
                    <a:ln>
                      <a:noFill/>
                    </a:ln>
                  </pic:spPr>
                </pic:pic>
              </a:graphicData>
            </a:graphic>
          </wp:inline>
        </w:drawing>
      </w:r>
    </w:p>
    <w:p w:rsidR="00CA7E7C" w:rsidRDefault="00CA7E7C" w:rsidP="009916D1">
      <w:pPr>
        <w:rPr>
          <w:sz w:val="24"/>
          <w:szCs w:val="24"/>
        </w:rPr>
      </w:pPr>
    </w:p>
    <w:p w:rsidR="00F412B8" w:rsidRDefault="00984719" w:rsidP="009916D1">
      <w:pPr>
        <w:rPr>
          <w:sz w:val="24"/>
          <w:szCs w:val="24"/>
        </w:rPr>
      </w:pPr>
      <w:r>
        <w:rPr>
          <w:sz w:val="24"/>
          <w:szCs w:val="24"/>
        </w:rPr>
        <w:t>At 3999.12 in clause 25 (D0.3):</w:t>
      </w:r>
    </w:p>
    <w:p w:rsidR="00984719" w:rsidRDefault="00984719" w:rsidP="009916D1">
      <w:pPr>
        <w:rPr>
          <w:sz w:val="24"/>
          <w:szCs w:val="24"/>
        </w:rPr>
      </w:pPr>
      <w:r w:rsidRPr="00984719">
        <w:rPr>
          <w:noProof/>
          <w:sz w:val="24"/>
          <w:szCs w:val="24"/>
          <w:lang w:val="en-US" w:eastAsia="zh-CN"/>
        </w:rPr>
        <w:drawing>
          <wp:inline distT="0" distB="0" distL="0" distR="0">
            <wp:extent cx="6400800" cy="373471"/>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373471"/>
                    </a:xfrm>
                    <a:prstGeom prst="rect">
                      <a:avLst/>
                    </a:prstGeom>
                    <a:noFill/>
                    <a:ln>
                      <a:noFill/>
                    </a:ln>
                  </pic:spPr>
                </pic:pic>
              </a:graphicData>
            </a:graphic>
          </wp:inline>
        </w:drawing>
      </w:r>
    </w:p>
    <w:p w:rsidR="00F412B8" w:rsidRDefault="00F412B8" w:rsidP="009916D1">
      <w:pPr>
        <w:rPr>
          <w:sz w:val="24"/>
          <w:szCs w:val="24"/>
        </w:rPr>
      </w:pPr>
    </w:p>
    <w:p w:rsidR="00984719" w:rsidRDefault="00621D47" w:rsidP="009916D1">
      <w:pPr>
        <w:rPr>
          <w:sz w:val="24"/>
          <w:szCs w:val="24"/>
        </w:rPr>
      </w:pPr>
      <w:r>
        <w:rPr>
          <w:sz w:val="24"/>
          <w:szCs w:val="24"/>
        </w:rPr>
        <w:t>At 3999.28 in clause 25 (D0.3):</w:t>
      </w:r>
    </w:p>
    <w:p w:rsidR="00621D47" w:rsidRDefault="00621D47" w:rsidP="009916D1">
      <w:pPr>
        <w:rPr>
          <w:sz w:val="24"/>
          <w:szCs w:val="24"/>
        </w:rPr>
      </w:pPr>
      <w:r w:rsidRPr="00621D47">
        <w:rPr>
          <w:noProof/>
          <w:sz w:val="24"/>
          <w:szCs w:val="24"/>
          <w:lang w:val="en-US" w:eastAsia="zh-CN"/>
        </w:rPr>
        <w:drawing>
          <wp:inline distT="0" distB="0" distL="0" distR="0">
            <wp:extent cx="6400800" cy="44118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41187"/>
                    </a:xfrm>
                    <a:prstGeom prst="rect">
                      <a:avLst/>
                    </a:prstGeom>
                    <a:noFill/>
                    <a:ln>
                      <a:noFill/>
                    </a:ln>
                  </pic:spPr>
                </pic:pic>
              </a:graphicData>
            </a:graphic>
          </wp:inline>
        </w:drawing>
      </w:r>
    </w:p>
    <w:p w:rsidR="00984719" w:rsidRDefault="00984719" w:rsidP="009916D1">
      <w:pPr>
        <w:rPr>
          <w:sz w:val="24"/>
          <w:szCs w:val="24"/>
        </w:rPr>
      </w:pPr>
    </w:p>
    <w:p w:rsidR="00621D47" w:rsidRDefault="00CE26DC" w:rsidP="009916D1">
      <w:pPr>
        <w:rPr>
          <w:sz w:val="24"/>
          <w:szCs w:val="24"/>
        </w:rPr>
      </w:pPr>
      <w:r>
        <w:rPr>
          <w:sz w:val="24"/>
          <w:szCs w:val="24"/>
        </w:rPr>
        <w:t>At 4001.22 in clause 25 (D0.3):</w:t>
      </w:r>
    </w:p>
    <w:p w:rsidR="00CE26DC" w:rsidRDefault="00CE26DC" w:rsidP="009916D1">
      <w:pPr>
        <w:rPr>
          <w:sz w:val="24"/>
          <w:szCs w:val="24"/>
        </w:rPr>
      </w:pPr>
      <w:r w:rsidRPr="00CE26DC">
        <w:rPr>
          <w:noProof/>
          <w:sz w:val="24"/>
          <w:szCs w:val="24"/>
          <w:lang w:val="en-US" w:eastAsia="zh-CN"/>
        </w:rPr>
        <w:drawing>
          <wp:inline distT="0" distB="0" distL="0" distR="0">
            <wp:extent cx="6400800" cy="26873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rsidR="00621D47" w:rsidRDefault="00621D47" w:rsidP="009916D1">
      <w:pPr>
        <w:rPr>
          <w:sz w:val="24"/>
          <w:szCs w:val="24"/>
        </w:rPr>
      </w:pPr>
    </w:p>
    <w:p w:rsidR="003F7884" w:rsidRDefault="003F7884" w:rsidP="009916D1">
      <w:pPr>
        <w:rPr>
          <w:sz w:val="24"/>
          <w:szCs w:val="24"/>
        </w:rPr>
      </w:pPr>
      <w:r>
        <w:rPr>
          <w:sz w:val="24"/>
          <w:szCs w:val="24"/>
        </w:rPr>
        <w:t>At 4001.2 in clause 25 (D0.3):</w:t>
      </w:r>
    </w:p>
    <w:p w:rsidR="003F7884" w:rsidRDefault="003F7884" w:rsidP="009916D1">
      <w:pPr>
        <w:rPr>
          <w:sz w:val="24"/>
          <w:szCs w:val="24"/>
        </w:rPr>
      </w:pPr>
      <w:r w:rsidRPr="003F7884">
        <w:rPr>
          <w:noProof/>
          <w:sz w:val="24"/>
          <w:szCs w:val="24"/>
          <w:lang w:val="en-US" w:eastAsia="zh-CN"/>
        </w:rPr>
        <w:drawing>
          <wp:inline distT="0" distB="0" distL="0" distR="0">
            <wp:extent cx="6400800" cy="4078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407884"/>
                    </a:xfrm>
                    <a:prstGeom prst="rect">
                      <a:avLst/>
                    </a:prstGeom>
                    <a:noFill/>
                    <a:ln>
                      <a:noFill/>
                    </a:ln>
                  </pic:spPr>
                </pic:pic>
              </a:graphicData>
            </a:graphic>
          </wp:inline>
        </w:drawing>
      </w:r>
    </w:p>
    <w:p w:rsidR="003F7884" w:rsidRDefault="003F7884" w:rsidP="009916D1">
      <w:pPr>
        <w:rPr>
          <w:sz w:val="24"/>
          <w:szCs w:val="24"/>
        </w:rPr>
      </w:pPr>
    </w:p>
    <w:p w:rsidR="003F7884" w:rsidRDefault="005B55BA" w:rsidP="009916D1">
      <w:pPr>
        <w:rPr>
          <w:sz w:val="24"/>
          <w:szCs w:val="24"/>
        </w:rPr>
      </w:pPr>
      <w:r>
        <w:rPr>
          <w:sz w:val="24"/>
          <w:szCs w:val="24"/>
        </w:rPr>
        <w:t>At 4002.3 in clause 25 (D0.3):</w:t>
      </w:r>
    </w:p>
    <w:p w:rsidR="005B55BA" w:rsidRDefault="005B55BA" w:rsidP="009916D1">
      <w:pPr>
        <w:rPr>
          <w:sz w:val="24"/>
          <w:szCs w:val="24"/>
        </w:rPr>
      </w:pPr>
      <w:r w:rsidRPr="005B55BA">
        <w:rPr>
          <w:noProof/>
          <w:sz w:val="24"/>
          <w:szCs w:val="24"/>
          <w:lang w:val="en-US" w:eastAsia="zh-CN"/>
        </w:rPr>
        <w:drawing>
          <wp:inline distT="0" distB="0" distL="0" distR="0">
            <wp:extent cx="6400800" cy="26873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268734"/>
                    </a:xfrm>
                    <a:prstGeom prst="rect">
                      <a:avLst/>
                    </a:prstGeom>
                    <a:noFill/>
                    <a:ln>
                      <a:noFill/>
                    </a:ln>
                  </pic:spPr>
                </pic:pic>
              </a:graphicData>
            </a:graphic>
          </wp:inline>
        </w:drawing>
      </w:r>
    </w:p>
    <w:p w:rsidR="005B55BA" w:rsidRDefault="005B55BA" w:rsidP="009916D1">
      <w:pPr>
        <w:rPr>
          <w:sz w:val="24"/>
          <w:szCs w:val="24"/>
        </w:rPr>
      </w:pPr>
    </w:p>
    <w:p w:rsidR="005B55BA" w:rsidRDefault="00A12E6C" w:rsidP="009916D1">
      <w:pPr>
        <w:rPr>
          <w:sz w:val="24"/>
          <w:szCs w:val="24"/>
        </w:rPr>
      </w:pPr>
      <w:r>
        <w:rPr>
          <w:sz w:val="24"/>
          <w:szCs w:val="24"/>
        </w:rPr>
        <w:t>At 4004.6 in clause 25 (D0.3):</w:t>
      </w:r>
    </w:p>
    <w:p w:rsidR="00A12E6C" w:rsidRDefault="00A12E6C" w:rsidP="009916D1">
      <w:pPr>
        <w:rPr>
          <w:sz w:val="24"/>
          <w:szCs w:val="24"/>
        </w:rPr>
      </w:pPr>
      <w:r w:rsidRPr="00A12E6C">
        <w:rPr>
          <w:noProof/>
          <w:sz w:val="24"/>
          <w:szCs w:val="24"/>
          <w:lang w:val="en-US" w:eastAsia="zh-CN"/>
        </w:rPr>
        <w:drawing>
          <wp:inline distT="0" distB="0" distL="0" distR="0">
            <wp:extent cx="6096000" cy="300355"/>
            <wp:effectExtent l="0" t="0" r="0" b="444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01643" cy="300633"/>
                    </a:xfrm>
                    <a:prstGeom prst="rect">
                      <a:avLst/>
                    </a:prstGeom>
                    <a:noFill/>
                    <a:ln>
                      <a:noFill/>
                    </a:ln>
                  </pic:spPr>
                </pic:pic>
              </a:graphicData>
            </a:graphic>
          </wp:inline>
        </w:drawing>
      </w:r>
    </w:p>
    <w:p w:rsidR="00A12E6C" w:rsidRDefault="00A12E6C" w:rsidP="009916D1">
      <w:pPr>
        <w:rPr>
          <w:sz w:val="24"/>
          <w:szCs w:val="24"/>
        </w:rPr>
      </w:pPr>
    </w:p>
    <w:p w:rsidR="003C4562" w:rsidRDefault="003C4562">
      <w:pPr>
        <w:rPr>
          <w:sz w:val="24"/>
          <w:szCs w:val="24"/>
        </w:rPr>
      </w:pPr>
      <w:r>
        <w:rPr>
          <w:sz w:val="24"/>
          <w:szCs w:val="24"/>
        </w:rPr>
        <w:br w:type="page"/>
      </w:r>
    </w:p>
    <w:p w:rsidR="00A12E6C" w:rsidRDefault="003C4562" w:rsidP="009916D1">
      <w:pPr>
        <w:rPr>
          <w:sz w:val="24"/>
          <w:szCs w:val="24"/>
        </w:rPr>
      </w:pPr>
      <w:r>
        <w:rPr>
          <w:sz w:val="24"/>
          <w:szCs w:val="24"/>
        </w:rPr>
        <w:lastRenderedPageBreak/>
        <w:t>At 4013.53 in clause 25 (D0.3):</w:t>
      </w:r>
    </w:p>
    <w:p w:rsidR="003C4562" w:rsidRDefault="003C4562" w:rsidP="009916D1">
      <w:pPr>
        <w:rPr>
          <w:sz w:val="24"/>
          <w:szCs w:val="24"/>
        </w:rPr>
      </w:pPr>
      <w:r w:rsidRPr="003C4562">
        <w:rPr>
          <w:noProof/>
          <w:sz w:val="24"/>
          <w:szCs w:val="24"/>
          <w:lang w:val="en-US" w:eastAsia="zh-CN"/>
        </w:rPr>
        <w:drawing>
          <wp:inline distT="0" distB="0" distL="0" distR="0">
            <wp:extent cx="6400800" cy="338011"/>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338011"/>
                    </a:xfrm>
                    <a:prstGeom prst="rect">
                      <a:avLst/>
                    </a:prstGeom>
                    <a:noFill/>
                    <a:ln>
                      <a:noFill/>
                    </a:ln>
                  </pic:spPr>
                </pic:pic>
              </a:graphicData>
            </a:graphic>
          </wp:inline>
        </w:drawing>
      </w:r>
    </w:p>
    <w:p w:rsidR="003C4562" w:rsidRDefault="003C4562" w:rsidP="009916D1">
      <w:pPr>
        <w:rPr>
          <w:sz w:val="24"/>
          <w:szCs w:val="24"/>
        </w:rPr>
      </w:pPr>
    </w:p>
    <w:p w:rsidR="005311B3" w:rsidRDefault="005311B3" w:rsidP="009916D1">
      <w:pPr>
        <w:rPr>
          <w:sz w:val="24"/>
          <w:szCs w:val="24"/>
        </w:rPr>
      </w:pPr>
      <w:r>
        <w:rPr>
          <w:sz w:val="24"/>
          <w:szCs w:val="24"/>
        </w:rPr>
        <w:t>At 4026.1</w:t>
      </w:r>
      <w:r w:rsidR="00E3493E">
        <w:rPr>
          <w:sz w:val="24"/>
          <w:szCs w:val="24"/>
        </w:rPr>
        <w:t>, 4026.3,</w:t>
      </w:r>
      <w:r>
        <w:rPr>
          <w:sz w:val="24"/>
          <w:szCs w:val="24"/>
        </w:rPr>
        <w:t xml:space="preserve"> and 4026.</w:t>
      </w:r>
      <w:r w:rsidR="00E3493E">
        <w:rPr>
          <w:sz w:val="24"/>
          <w:szCs w:val="24"/>
        </w:rPr>
        <w:t>6</w:t>
      </w:r>
      <w:r>
        <w:rPr>
          <w:sz w:val="24"/>
          <w:szCs w:val="24"/>
        </w:rPr>
        <w:t xml:space="preserve"> in clause 25 (D0.3):</w:t>
      </w:r>
    </w:p>
    <w:p w:rsidR="005311B3" w:rsidRDefault="005311B3" w:rsidP="009916D1">
      <w:pPr>
        <w:rPr>
          <w:sz w:val="24"/>
          <w:szCs w:val="24"/>
        </w:rPr>
      </w:pPr>
      <w:r w:rsidRPr="005311B3">
        <w:rPr>
          <w:noProof/>
          <w:sz w:val="24"/>
          <w:szCs w:val="24"/>
          <w:lang w:val="en-US" w:eastAsia="zh-CN"/>
        </w:rPr>
        <w:drawing>
          <wp:inline distT="0" distB="0" distL="0" distR="0">
            <wp:extent cx="6400800" cy="1003437"/>
            <wp:effectExtent l="0" t="0" r="0" b="635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1003437"/>
                    </a:xfrm>
                    <a:prstGeom prst="rect">
                      <a:avLst/>
                    </a:prstGeom>
                    <a:noFill/>
                    <a:ln>
                      <a:noFill/>
                    </a:ln>
                  </pic:spPr>
                </pic:pic>
              </a:graphicData>
            </a:graphic>
          </wp:inline>
        </w:drawing>
      </w:r>
    </w:p>
    <w:p w:rsidR="00D13FFB" w:rsidRDefault="00D13FFB" w:rsidP="009916D1">
      <w:pPr>
        <w:rPr>
          <w:sz w:val="24"/>
          <w:szCs w:val="24"/>
        </w:rPr>
      </w:pPr>
    </w:p>
    <w:p w:rsidR="003C4562" w:rsidRDefault="005514C8" w:rsidP="009916D1">
      <w:pPr>
        <w:rPr>
          <w:sz w:val="24"/>
          <w:szCs w:val="24"/>
        </w:rPr>
      </w:pPr>
      <w:r>
        <w:rPr>
          <w:sz w:val="24"/>
          <w:szCs w:val="24"/>
        </w:rPr>
        <w:t>At 4026.10 in clause 25 (D0.3):</w:t>
      </w:r>
    </w:p>
    <w:p w:rsidR="005514C8" w:rsidRDefault="005514C8" w:rsidP="009916D1">
      <w:pPr>
        <w:rPr>
          <w:sz w:val="24"/>
          <w:szCs w:val="24"/>
        </w:rPr>
      </w:pPr>
      <w:r w:rsidRPr="005514C8">
        <w:rPr>
          <w:noProof/>
          <w:sz w:val="24"/>
          <w:szCs w:val="24"/>
          <w:lang w:val="en-US" w:eastAsia="zh-CN"/>
        </w:rPr>
        <w:drawing>
          <wp:inline distT="0" distB="0" distL="0" distR="0">
            <wp:extent cx="6400800" cy="268553"/>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268553"/>
                    </a:xfrm>
                    <a:prstGeom prst="rect">
                      <a:avLst/>
                    </a:prstGeom>
                    <a:noFill/>
                    <a:ln>
                      <a:noFill/>
                    </a:ln>
                  </pic:spPr>
                </pic:pic>
              </a:graphicData>
            </a:graphic>
          </wp:inline>
        </w:drawing>
      </w:r>
    </w:p>
    <w:p w:rsidR="003C4562" w:rsidRDefault="003C4562" w:rsidP="009916D1">
      <w:pPr>
        <w:rPr>
          <w:sz w:val="24"/>
          <w:szCs w:val="24"/>
        </w:rPr>
      </w:pPr>
    </w:p>
    <w:p w:rsidR="005514C8" w:rsidRDefault="009B0CAD" w:rsidP="009916D1">
      <w:pPr>
        <w:rPr>
          <w:sz w:val="24"/>
          <w:szCs w:val="24"/>
        </w:rPr>
      </w:pPr>
      <w:r>
        <w:rPr>
          <w:sz w:val="24"/>
          <w:szCs w:val="24"/>
        </w:rPr>
        <w:t>At 4026.13 in clause 25 (D0.3):</w:t>
      </w:r>
    </w:p>
    <w:p w:rsidR="005514C8" w:rsidRDefault="009B0CAD" w:rsidP="009916D1">
      <w:pPr>
        <w:rPr>
          <w:sz w:val="24"/>
          <w:szCs w:val="24"/>
        </w:rPr>
      </w:pPr>
      <w:r w:rsidRPr="009B0CAD">
        <w:rPr>
          <w:noProof/>
          <w:sz w:val="24"/>
          <w:szCs w:val="24"/>
          <w:lang w:val="en-US" w:eastAsia="zh-CN"/>
        </w:rPr>
        <w:drawing>
          <wp:inline distT="0" distB="0" distL="0" distR="0">
            <wp:extent cx="6400800" cy="423786"/>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423786"/>
                    </a:xfrm>
                    <a:prstGeom prst="rect">
                      <a:avLst/>
                    </a:prstGeom>
                    <a:noFill/>
                    <a:ln>
                      <a:noFill/>
                    </a:ln>
                  </pic:spPr>
                </pic:pic>
              </a:graphicData>
            </a:graphic>
          </wp:inline>
        </w:drawing>
      </w:r>
    </w:p>
    <w:p w:rsidR="009B0CAD" w:rsidRDefault="009B0CAD" w:rsidP="009916D1">
      <w:pPr>
        <w:rPr>
          <w:sz w:val="24"/>
          <w:szCs w:val="24"/>
        </w:rPr>
      </w:pPr>
    </w:p>
    <w:p w:rsidR="009B0CAD" w:rsidRDefault="00E3493E" w:rsidP="009916D1">
      <w:pPr>
        <w:rPr>
          <w:sz w:val="24"/>
          <w:szCs w:val="24"/>
        </w:rPr>
      </w:pPr>
      <w:r>
        <w:rPr>
          <w:sz w:val="24"/>
          <w:szCs w:val="24"/>
        </w:rPr>
        <w:t>At 4033.25 in clause 25 (D0.3):</w:t>
      </w:r>
    </w:p>
    <w:p w:rsidR="00E3493E" w:rsidRDefault="00E3493E" w:rsidP="009916D1">
      <w:pPr>
        <w:rPr>
          <w:sz w:val="24"/>
          <w:szCs w:val="24"/>
        </w:rPr>
      </w:pPr>
      <w:r w:rsidRPr="00E3493E">
        <w:rPr>
          <w:noProof/>
          <w:sz w:val="24"/>
          <w:szCs w:val="24"/>
          <w:lang w:val="en-US" w:eastAsia="zh-CN"/>
        </w:rPr>
        <w:drawing>
          <wp:inline distT="0" distB="0" distL="0" distR="0">
            <wp:extent cx="6400800" cy="385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85361"/>
                    </a:xfrm>
                    <a:prstGeom prst="rect">
                      <a:avLst/>
                    </a:prstGeom>
                    <a:noFill/>
                    <a:ln>
                      <a:noFill/>
                    </a:ln>
                  </pic:spPr>
                </pic:pic>
              </a:graphicData>
            </a:graphic>
          </wp:inline>
        </w:drawing>
      </w:r>
    </w:p>
    <w:p w:rsidR="00D81DD0" w:rsidRDefault="00D81DD0" w:rsidP="009916D1">
      <w:pPr>
        <w:rPr>
          <w:sz w:val="24"/>
          <w:szCs w:val="24"/>
        </w:rPr>
      </w:pPr>
    </w:p>
    <w:p w:rsidR="00D81DD0" w:rsidRDefault="00D81DD0" w:rsidP="009916D1">
      <w:pPr>
        <w:rPr>
          <w:sz w:val="24"/>
          <w:szCs w:val="24"/>
        </w:rPr>
      </w:pPr>
      <w:r>
        <w:rPr>
          <w:sz w:val="24"/>
          <w:szCs w:val="24"/>
        </w:rPr>
        <w:t>At 4034.7 in clause 25 (D0.3):</w:t>
      </w:r>
    </w:p>
    <w:p w:rsidR="00D81DD0" w:rsidRDefault="00D81DD0" w:rsidP="009916D1">
      <w:pPr>
        <w:rPr>
          <w:sz w:val="24"/>
          <w:szCs w:val="24"/>
        </w:rPr>
      </w:pPr>
      <w:r w:rsidRPr="00D81DD0">
        <w:rPr>
          <w:noProof/>
          <w:sz w:val="24"/>
          <w:szCs w:val="24"/>
          <w:lang w:val="en-US" w:eastAsia="zh-CN"/>
        </w:rPr>
        <w:drawing>
          <wp:inline distT="0" distB="0" distL="0" distR="0">
            <wp:extent cx="6400800" cy="10160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1016043"/>
                    </a:xfrm>
                    <a:prstGeom prst="rect">
                      <a:avLst/>
                    </a:prstGeom>
                    <a:noFill/>
                    <a:ln>
                      <a:noFill/>
                    </a:ln>
                  </pic:spPr>
                </pic:pic>
              </a:graphicData>
            </a:graphic>
          </wp:inline>
        </w:drawing>
      </w:r>
    </w:p>
    <w:p w:rsidR="00D81DD0" w:rsidRDefault="00D81DD0" w:rsidP="009916D1">
      <w:pPr>
        <w:rPr>
          <w:sz w:val="24"/>
          <w:szCs w:val="24"/>
        </w:rPr>
      </w:pPr>
    </w:p>
    <w:p w:rsidR="00D81DD0" w:rsidRDefault="00D81DD0" w:rsidP="009916D1">
      <w:pPr>
        <w:rPr>
          <w:sz w:val="24"/>
          <w:szCs w:val="24"/>
        </w:rPr>
      </w:pPr>
      <w:r>
        <w:rPr>
          <w:sz w:val="24"/>
          <w:szCs w:val="24"/>
        </w:rPr>
        <w:t>At 4034.50 in clause 25 (D0.3):</w:t>
      </w:r>
    </w:p>
    <w:p w:rsidR="00D81DD0" w:rsidRDefault="00D81DD0" w:rsidP="009916D1">
      <w:pPr>
        <w:rPr>
          <w:sz w:val="24"/>
          <w:szCs w:val="24"/>
        </w:rPr>
      </w:pPr>
      <w:r w:rsidRPr="00D81DD0">
        <w:rPr>
          <w:noProof/>
          <w:sz w:val="24"/>
          <w:szCs w:val="24"/>
          <w:lang w:val="en-US" w:eastAsia="zh-CN"/>
        </w:rPr>
        <w:drawing>
          <wp:inline distT="0" distB="0" distL="0" distR="0">
            <wp:extent cx="6400800" cy="136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360946"/>
                    </a:xfrm>
                    <a:prstGeom prst="rect">
                      <a:avLst/>
                    </a:prstGeom>
                    <a:noFill/>
                    <a:ln>
                      <a:noFill/>
                    </a:ln>
                  </pic:spPr>
                </pic:pic>
              </a:graphicData>
            </a:graphic>
          </wp:inline>
        </w:drawing>
      </w:r>
    </w:p>
    <w:p w:rsidR="009D1B68" w:rsidRDefault="009D1B68" w:rsidP="009916D1">
      <w:pPr>
        <w:rPr>
          <w:sz w:val="24"/>
          <w:szCs w:val="24"/>
        </w:rPr>
      </w:pPr>
    </w:p>
    <w:p w:rsidR="009D1B68" w:rsidRDefault="009D1B68" w:rsidP="009916D1">
      <w:pPr>
        <w:rPr>
          <w:sz w:val="24"/>
          <w:szCs w:val="24"/>
        </w:rPr>
      </w:pPr>
      <w:r>
        <w:rPr>
          <w:sz w:val="24"/>
          <w:szCs w:val="24"/>
        </w:rPr>
        <w:t>At 4647.43 in clause 28 (D0.3):</w:t>
      </w:r>
    </w:p>
    <w:p w:rsidR="009D1B68" w:rsidRDefault="009D1B68" w:rsidP="009916D1">
      <w:pPr>
        <w:rPr>
          <w:sz w:val="24"/>
          <w:szCs w:val="24"/>
        </w:rPr>
      </w:pPr>
      <w:r w:rsidRPr="009D1B68">
        <w:rPr>
          <w:noProof/>
          <w:sz w:val="24"/>
          <w:szCs w:val="24"/>
          <w:lang w:val="en-US" w:eastAsia="zh-CN"/>
        </w:rPr>
        <w:drawing>
          <wp:inline distT="0" distB="0" distL="0" distR="0">
            <wp:extent cx="6400800" cy="58259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582592"/>
                    </a:xfrm>
                    <a:prstGeom prst="rect">
                      <a:avLst/>
                    </a:prstGeom>
                    <a:noFill/>
                    <a:ln>
                      <a:noFill/>
                    </a:ln>
                  </pic:spPr>
                </pic:pic>
              </a:graphicData>
            </a:graphic>
          </wp:inline>
        </w:drawing>
      </w:r>
    </w:p>
    <w:p w:rsidR="00EC26FA" w:rsidRDefault="00EC26FA" w:rsidP="009916D1">
      <w:pPr>
        <w:rPr>
          <w:sz w:val="24"/>
          <w:szCs w:val="24"/>
        </w:rPr>
      </w:pPr>
    </w:p>
    <w:p w:rsidR="00EC26FA" w:rsidRDefault="00EC26FA" w:rsidP="009916D1">
      <w:pPr>
        <w:rPr>
          <w:sz w:val="24"/>
          <w:szCs w:val="24"/>
        </w:rPr>
      </w:pPr>
      <w:r>
        <w:rPr>
          <w:sz w:val="24"/>
          <w:szCs w:val="24"/>
        </w:rPr>
        <w:t>At 4679.50 in clause 28 (D0.3):</w:t>
      </w:r>
    </w:p>
    <w:p w:rsidR="00EC26FA" w:rsidRDefault="00EC26FA" w:rsidP="009916D1">
      <w:pPr>
        <w:rPr>
          <w:sz w:val="24"/>
          <w:szCs w:val="24"/>
        </w:rPr>
      </w:pPr>
      <w:r w:rsidRPr="00EC26FA">
        <w:rPr>
          <w:noProof/>
          <w:sz w:val="24"/>
          <w:szCs w:val="24"/>
          <w:lang w:val="en-US" w:eastAsia="zh-CN"/>
        </w:rPr>
        <w:drawing>
          <wp:inline distT="0" distB="0" distL="0" distR="0">
            <wp:extent cx="6400800" cy="3806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380658"/>
                    </a:xfrm>
                    <a:prstGeom prst="rect">
                      <a:avLst/>
                    </a:prstGeom>
                    <a:noFill/>
                    <a:ln>
                      <a:noFill/>
                    </a:ln>
                  </pic:spPr>
                </pic:pic>
              </a:graphicData>
            </a:graphic>
          </wp:inline>
        </w:drawing>
      </w:r>
    </w:p>
    <w:p w:rsidR="00E3493E" w:rsidRDefault="00E3493E" w:rsidP="009916D1">
      <w:pPr>
        <w:rPr>
          <w:sz w:val="24"/>
          <w:szCs w:val="24"/>
        </w:rPr>
      </w:pPr>
    </w:p>
    <w:p w:rsidR="009916D1" w:rsidRPr="0009048B" w:rsidRDefault="009916D1" w:rsidP="009916D1">
      <w:pPr>
        <w:rPr>
          <w:b/>
          <w:i/>
          <w:sz w:val="24"/>
          <w:szCs w:val="24"/>
        </w:rPr>
      </w:pPr>
      <w:r w:rsidRPr="0009048B">
        <w:rPr>
          <w:b/>
          <w:i/>
          <w:sz w:val="24"/>
          <w:szCs w:val="24"/>
        </w:rPr>
        <w:t>Proposed resolution for CID</w:t>
      </w:r>
      <w:r w:rsidR="00324844">
        <w:rPr>
          <w:b/>
          <w:i/>
          <w:sz w:val="24"/>
          <w:szCs w:val="24"/>
        </w:rPr>
        <w:t xml:space="preserve"> 404</w:t>
      </w:r>
      <w:r w:rsidRPr="0009048B">
        <w:rPr>
          <w:b/>
          <w:i/>
          <w:sz w:val="24"/>
          <w:szCs w:val="24"/>
        </w:rPr>
        <w:t>:</w:t>
      </w:r>
    </w:p>
    <w:p w:rsidR="00324844" w:rsidRDefault="00324844">
      <w:pPr>
        <w:rPr>
          <w:sz w:val="24"/>
          <w:szCs w:val="24"/>
        </w:rPr>
      </w:pPr>
    </w:p>
    <w:p w:rsidR="00324844" w:rsidRDefault="00324844" w:rsidP="00324844">
      <w:pPr>
        <w:rPr>
          <w:sz w:val="24"/>
          <w:szCs w:val="24"/>
        </w:rPr>
      </w:pPr>
      <w:r>
        <w:rPr>
          <w:sz w:val="24"/>
          <w:szCs w:val="24"/>
        </w:rPr>
        <w:t>Revised.</w:t>
      </w:r>
    </w:p>
    <w:p w:rsidR="00324844" w:rsidRDefault="00324844" w:rsidP="00324844">
      <w:pPr>
        <w:rPr>
          <w:sz w:val="24"/>
          <w:szCs w:val="24"/>
        </w:rPr>
      </w:pPr>
    </w:p>
    <w:p w:rsidR="00324844" w:rsidRDefault="00324844" w:rsidP="00324844">
      <w:pPr>
        <w:rPr>
          <w:sz w:val="24"/>
          <w:szCs w:val="24"/>
        </w:rPr>
      </w:pPr>
      <w:r w:rsidRPr="00035B90">
        <w:rPr>
          <w:sz w:val="24"/>
          <w:szCs w:val="24"/>
        </w:rPr>
        <w:t>Make the changes shown under</w:t>
      </w:r>
      <w:r>
        <w:rPr>
          <w:sz w:val="24"/>
          <w:szCs w:val="24"/>
        </w:rPr>
        <w:t xml:space="preserve"> “Proposed changes” for CID 404 </w:t>
      </w:r>
      <w:r w:rsidRPr="00035B90">
        <w:rPr>
          <w:sz w:val="24"/>
          <w:szCs w:val="24"/>
        </w:rPr>
        <w:t>in &lt;this document&gt;</w:t>
      </w:r>
      <w:r>
        <w:rPr>
          <w:sz w:val="24"/>
          <w:szCs w:val="24"/>
        </w:rPr>
        <w:t>.</w:t>
      </w:r>
    </w:p>
    <w:p w:rsidR="000969DD" w:rsidRDefault="000969D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rPr>
                <w:sz w:val="24"/>
                <w:szCs w:val="24"/>
                <w:lang w:val="en-US"/>
              </w:rPr>
            </w:pPr>
            <w:r w:rsidRPr="001E491B">
              <w:rPr>
                <w:sz w:val="24"/>
                <w:szCs w:val="24"/>
                <w:lang w:val="en-US"/>
              </w:rPr>
              <w:t>Proposed Change</w:t>
            </w:r>
          </w:p>
        </w:tc>
      </w:tr>
      <w:tr w:rsidR="000969DD" w:rsidRPr="001E491B" w:rsidTr="00D76178">
        <w:trPr>
          <w:trHeight w:val="1223"/>
          <w:jc w:val="center"/>
        </w:trPr>
        <w:tc>
          <w:tcPr>
            <w:tcW w:w="364" w:type="pct"/>
            <w:shd w:val="clear" w:color="auto" w:fill="auto"/>
          </w:tcPr>
          <w:p w:rsidR="000969DD" w:rsidRPr="001E491B" w:rsidRDefault="004105FB" w:rsidP="00D76178">
            <w:pPr>
              <w:jc w:val="center"/>
              <w:rPr>
                <w:sz w:val="24"/>
                <w:szCs w:val="24"/>
                <w:lang w:val="en-US"/>
              </w:rPr>
            </w:pPr>
            <w:r>
              <w:rPr>
                <w:sz w:val="24"/>
                <w:szCs w:val="24"/>
                <w:lang w:val="en-US"/>
              </w:rPr>
              <w:t>233</w:t>
            </w:r>
          </w:p>
        </w:tc>
        <w:tc>
          <w:tcPr>
            <w:tcW w:w="686" w:type="pct"/>
            <w:shd w:val="clear" w:color="auto" w:fill="auto"/>
          </w:tcPr>
          <w:p w:rsidR="000969DD" w:rsidRPr="001E491B" w:rsidRDefault="000969DD" w:rsidP="00D76178">
            <w:pPr>
              <w:jc w:val="center"/>
              <w:rPr>
                <w:sz w:val="24"/>
                <w:szCs w:val="24"/>
                <w:lang w:val="en-US"/>
              </w:rPr>
            </w:pPr>
          </w:p>
        </w:tc>
        <w:tc>
          <w:tcPr>
            <w:tcW w:w="412" w:type="pct"/>
            <w:shd w:val="clear" w:color="auto" w:fill="auto"/>
          </w:tcPr>
          <w:p w:rsidR="000969DD" w:rsidRPr="001E491B" w:rsidRDefault="000969DD" w:rsidP="00D76178">
            <w:pPr>
              <w:jc w:val="center"/>
              <w:rPr>
                <w:sz w:val="24"/>
                <w:szCs w:val="24"/>
                <w:lang w:val="en-US"/>
              </w:rPr>
            </w:pPr>
          </w:p>
        </w:tc>
        <w:tc>
          <w:tcPr>
            <w:tcW w:w="412" w:type="pct"/>
            <w:shd w:val="clear" w:color="auto" w:fill="auto"/>
          </w:tcPr>
          <w:p w:rsidR="000969DD" w:rsidRPr="001E491B" w:rsidRDefault="000969DD" w:rsidP="00D76178">
            <w:pPr>
              <w:jc w:val="center"/>
              <w:rPr>
                <w:sz w:val="24"/>
                <w:szCs w:val="24"/>
                <w:lang w:val="en-US"/>
              </w:rPr>
            </w:pPr>
          </w:p>
        </w:tc>
        <w:tc>
          <w:tcPr>
            <w:tcW w:w="1381" w:type="pct"/>
            <w:shd w:val="clear" w:color="auto" w:fill="auto"/>
          </w:tcPr>
          <w:p w:rsidR="000969DD" w:rsidRPr="001E491B" w:rsidRDefault="004105FB" w:rsidP="00D76178">
            <w:pPr>
              <w:rPr>
                <w:sz w:val="24"/>
                <w:szCs w:val="24"/>
                <w:lang w:val="en-US"/>
              </w:rPr>
            </w:pPr>
            <w:r w:rsidRPr="004105FB">
              <w:rPr>
                <w:sz w:val="24"/>
                <w:szCs w:val="24"/>
                <w:lang w:val="en-US"/>
              </w:rPr>
              <w:t>"An  IEEE  802.11  implementation  of  a  non-DMG  STA shall" at 1704.37 is weirdly loquacious.  Just say "A non-DMG STA shall".  Ditto "An implementation of a DMG STA shall" at 1704.40, 1707.49, 1707.57.  Just say "A DMG STA shall"</w:t>
            </w:r>
          </w:p>
        </w:tc>
        <w:tc>
          <w:tcPr>
            <w:tcW w:w="1745" w:type="pct"/>
            <w:shd w:val="clear" w:color="auto" w:fill="auto"/>
          </w:tcPr>
          <w:p w:rsidR="000969DD" w:rsidRPr="001E491B" w:rsidRDefault="004105FB" w:rsidP="00D76178">
            <w:pPr>
              <w:rPr>
                <w:sz w:val="24"/>
                <w:szCs w:val="24"/>
                <w:lang w:val="en-US"/>
              </w:rPr>
            </w:pPr>
            <w:r w:rsidRPr="004105FB">
              <w:rPr>
                <w:sz w:val="24"/>
                <w:szCs w:val="24"/>
                <w:lang w:val="en-US"/>
              </w:rPr>
              <w:t>As it says in the comment</w:t>
            </w:r>
          </w:p>
        </w:tc>
      </w:tr>
    </w:tbl>
    <w:p w:rsidR="000969DD" w:rsidRDefault="000969DD" w:rsidP="000969DD">
      <w:pPr>
        <w:rPr>
          <w:sz w:val="24"/>
          <w:szCs w:val="24"/>
        </w:rPr>
      </w:pPr>
    </w:p>
    <w:p w:rsidR="000969DD" w:rsidRPr="00016177" w:rsidRDefault="000969DD" w:rsidP="000969DD">
      <w:pPr>
        <w:spacing w:after="240"/>
        <w:jc w:val="both"/>
        <w:rPr>
          <w:b/>
          <w:i/>
          <w:sz w:val="24"/>
          <w:szCs w:val="24"/>
        </w:rPr>
      </w:pPr>
      <w:r>
        <w:rPr>
          <w:b/>
          <w:i/>
          <w:sz w:val="24"/>
          <w:szCs w:val="24"/>
        </w:rPr>
        <w:t>Discussion:</w:t>
      </w:r>
    </w:p>
    <w:p w:rsidR="000969DD" w:rsidRDefault="00747BC1" w:rsidP="000969DD">
      <w:pPr>
        <w:rPr>
          <w:sz w:val="24"/>
          <w:szCs w:val="24"/>
        </w:rPr>
      </w:pPr>
      <w:r>
        <w:rPr>
          <w:sz w:val="24"/>
          <w:szCs w:val="24"/>
        </w:rPr>
        <w:t xml:space="preserve">At 2035.16 </w:t>
      </w:r>
      <w:r w:rsidR="00A754B4">
        <w:rPr>
          <w:sz w:val="24"/>
          <w:szCs w:val="24"/>
        </w:rPr>
        <w:t xml:space="preserve">and 2035.18 </w:t>
      </w:r>
      <w:r>
        <w:rPr>
          <w:sz w:val="24"/>
          <w:szCs w:val="24"/>
        </w:rPr>
        <w:t>(D0.3):</w:t>
      </w:r>
    </w:p>
    <w:p w:rsidR="00747BC1" w:rsidRDefault="00747BC1" w:rsidP="000969DD">
      <w:pPr>
        <w:rPr>
          <w:sz w:val="24"/>
          <w:szCs w:val="24"/>
        </w:rPr>
      </w:pPr>
      <w:r w:rsidRPr="00747BC1">
        <w:rPr>
          <w:noProof/>
          <w:sz w:val="24"/>
          <w:szCs w:val="24"/>
          <w:lang w:val="en-US" w:eastAsia="zh-CN"/>
        </w:rPr>
        <w:drawing>
          <wp:inline distT="0" distB="0" distL="0" distR="0">
            <wp:extent cx="6400800" cy="88976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889761"/>
                    </a:xfrm>
                    <a:prstGeom prst="rect">
                      <a:avLst/>
                    </a:prstGeom>
                    <a:noFill/>
                    <a:ln>
                      <a:noFill/>
                    </a:ln>
                  </pic:spPr>
                </pic:pic>
              </a:graphicData>
            </a:graphic>
          </wp:inline>
        </w:drawing>
      </w:r>
    </w:p>
    <w:p w:rsidR="00747BC1" w:rsidRDefault="00747BC1" w:rsidP="000969DD">
      <w:pPr>
        <w:rPr>
          <w:sz w:val="24"/>
          <w:szCs w:val="24"/>
        </w:rPr>
      </w:pPr>
    </w:p>
    <w:p w:rsidR="00747BC1" w:rsidRDefault="00A754B4" w:rsidP="000969DD">
      <w:pPr>
        <w:rPr>
          <w:sz w:val="24"/>
          <w:szCs w:val="24"/>
        </w:rPr>
      </w:pPr>
      <w:r>
        <w:rPr>
          <w:sz w:val="24"/>
          <w:szCs w:val="24"/>
        </w:rPr>
        <w:t>At 2038.41 (D0.3):</w:t>
      </w:r>
    </w:p>
    <w:p w:rsidR="00A754B4" w:rsidRDefault="00A754B4" w:rsidP="000969DD">
      <w:pPr>
        <w:rPr>
          <w:sz w:val="24"/>
          <w:szCs w:val="24"/>
        </w:rPr>
      </w:pPr>
      <w:r w:rsidRPr="00A754B4">
        <w:rPr>
          <w:noProof/>
          <w:sz w:val="24"/>
          <w:szCs w:val="24"/>
          <w:lang w:val="en-US" w:eastAsia="zh-CN"/>
        </w:rPr>
        <w:drawing>
          <wp:inline distT="0" distB="0" distL="0" distR="0">
            <wp:extent cx="6400800" cy="102178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1021784"/>
                    </a:xfrm>
                    <a:prstGeom prst="rect">
                      <a:avLst/>
                    </a:prstGeom>
                    <a:noFill/>
                    <a:ln>
                      <a:noFill/>
                    </a:ln>
                  </pic:spPr>
                </pic:pic>
              </a:graphicData>
            </a:graphic>
          </wp:inline>
        </w:drawing>
      </w:r>
    </w:p>
    <w:p w:rsidR="004105FB" w:rsidRDefault="004105FB" w:rsidP="000969DD">
      <w:pPr>
        <w:rPr>
          <w:sz w:val="24"/>
          <w:szCs w:val="24"/>
        </w:rPr>
      </w:pPr>
    </w:p>
    <w:p w:rsidR="00A754B4" w:rsidRDefault="00A754B4" w:rsidP="000969DD">
      <w:pPr>
        <w:rPr>
          <w:sz w:val="24"/>
          <w:szCs w:val="24"/>
        </w:rPr>
      </w:pPr>
      <w:r>
        <w:rPr>
          <w:sz w:val="24"/>
          <w:szCs w:val="24"/>
        </w:rPr>
        <w:t>At 2038.53 (D0.3):</w:t>
      </w:r>
    </w:p>
    <w:p w:rsidR="00A754B4" w:rsidRDefault="00A754B4" w:rsidP="000969DD">
      <w:pPr>
        <w:rPr>
          <w:sz w:val="24"/>
          <w:szCs w:val="24"/>
        </w:rPr>
      </w:pPr>
      <w:r w:rsidRPr="00A754B4">
        <w:rPr>
          <w:noProof/>
          <w:sz w:val="24"/>
          <w:szCs w:val="24"/>
          <w:lang w:val="en-US" w:eastAsia="zh-CN"/>
        </w:rPr>
        <w:drawing>
          <wp:inline distT="0" distB="0" distL="0" distR="0">
            <wp:extent cx="6400800" cy="1128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1128941"/>
                    </a:xfrm>
                    <a:prstGeom prst="rect">
                      <a:avLst/>
                    </a:prstGeom>
                    <a:noFill/>
                    <a:ln>
                      <a:noFill/>
                    </a:ln>
                  </pic:spPr>
                </pic:pic>
              </a:graphicData>
            </a:graphic>
          </wp:inline>
        </w:drawing>
      </w:r>
    </w:p>
    <w:p w:rsidR="004105FB" w:rsidRDefault="004105FB" w:rsidP="000969DD">
      <w:pPr>
        <w:rPr>
          <w:sz w:val="24"/>
          <w:szCs w:val="24"/>
        </w:rPr>
      </w:pPr>
    </w:p>
    <w:p w:rsidR="000969DD" w:rsidRPr="0009048B" w:rsidRDefault="000969DD" w:rsidP="000969DD">
      <w:pPr>
        <w:rPr>
          <w:b/>
          <w:i/>
          <w:sz w:val="24"/>
          <w:szCs w:val="24"/>
        </w:rPr>
      </w:pPr>
      <w:r w:rsidRPr="0009048B">
        <w:rPr>
          <w:b/>
          <w:i/>
          <w:sz w:val="24"/>
          <w:szCs w:val="24"/>
        </w:rPr>
        <w:t>Proposed resolution for CID</w:t>
      </w:r>
      <w:r w:rsidR="001D79C8">
        <w:rPr>
          <w:b/>
          <w:i/>
          <w:sz w:val="24"/>
          <w:szCs w:val="24"/>
        </w:rPr>
        <w:t xml:space="preserve"> 233</w:t>
      </w:r>
      <w:r w:rsidRPr="0009048B">
        <w:rPr>
          <w:b/>
          <w:i/>
          <w:sz w:val="24"/>
          <w:szCs w:val="24"/>
        </w:rPr>
        <w:t>:</w:t>
      </w:r>
    </w:p>
    <w:p w:rsidR="001D79C8" w:rsidRDefault="001D79C8">
      <w:pPr>
        <w:rPr>
          <w:sz w:val="24"/>
          <w:szCs w:val="24"/>
        </w:rPr>
      </w:pPr>
    </w:p>
    <w:p w:rsidR="000969DD" w:rsidRDefault="001D79C8">
      <w:pPr>
        <w:rPr>
          <w:sz w:val="24"/>
          <w:szCs w:val="24"/>
        </w:rPr>
      </w:pPr>
      <w:r>
        <w:rPr>
          <w:sz w:val="24"/>
          <w:szCs w:val="24"/>
        </w:rPr>
        <w:t>Accepted</w:t>
      </w:r>
      <w:r w:rsidR="000969DD">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rPr>
                <w:sz w:val="24"/>
                <w:szCs w:val="24"/>
                <w:lang w:val="en-US"/>
              </w:rPr>
            </w:pPr>
            <w:r w:rsidRPr="001E491B">
              <w:rPr>
                <w:sz w:val="24"/>
                <w:szCs w:val="24"/>
                <w:lang w:val="en-US"/>
              </w:rPr>
              <w:t>Proposed Change</w:t>
            </w:r>
          </w:p>
        </w:tc>
      </w:tr>
      <w:tr w:rsidR="000969DD" w:rsidRPr="001E491B" w:rsidTr="00D76178">
        <w:trPr>
          <w:trHeight w:val="1223"/>
          <w:jc w:val="center"/>
        </w:trPr>
        <w:tc>
          <w:tcPr>
            <w:tcW w:w="364" w:type="pct"/>
            <w:shd w:val="clear" w:color="auto" w:fill="auto"/>
          </w:tcPr>
          <w:p w:rsidR="000969DD" w:rsidRPr="001E491B" w:rsidRDefault="00317462" w:rsidP="00D76178">
            <w:pPr>
              <w:jc w:val="center"/>
              <w:rPr>
                <w:sz w:val="24"/>
                <w:szCs w:val="24"/>
                <w:lang w:val="en-US"/>
              </w:rPr>
            </w:pPr>
            <w:r>
              <w:rPr>
                <w:sz w:val="24"/>
                <w:szCs w:val="24"/>
                <w:lang w:val="en-US"/>
              </w:rPr>
              <w:t>333</w:t>
            </w:r>
          </w:p>
        </w:tc>
        <w:tc>
          <w:tcPr>
            <w:tcW w:w="686" w:type="pct"/>
            <w:shd w:val="clear" w:color="auto" w:fill="auto"/>
          </w:tcPr>
          <w:p w:rsidR="000969DD" w:rsidRPr="001E491B" w:rsidRDefault="000969DD" w:rsidP="00D76178">
            <w:pPr>
              <w:jc w:val="center"/>
              <w:rPr>
                <w:sz w:val="24"/>
                <w:szCs w:val="24"/>
                <w:lang w:val="en-US"/>
              </w:rPr>
            </w:pPr>
          </w:p>
        </w:tc>
        <w:tc>
          <w:tcPr>
            <w:tcW w:w="412" w:type="pct"/>
            <w:shd w:val="clear" w:color="auto" w:fill="auto"/>
          </w:tcPr>
          <w:p w:rsidR="000969DD" w:rsidRPr="001E491B" w:rsidRDefault="000969DD" w:rsidP="00D76178">
            <w:pPr>
              <w:jc w:val="center"/>
              <w:rPr>
                <w:sz w:val="24"/>
                <w:szCs w:val="24"/>
                <w:lang w:val="en-US"/>
              </w:rPr>
            </w:pPr>
          </w:p>
        </w:tc>
        <w:tc>
          <w:tcPr>
            <w:tcW w:w="412" w:type="pct"/>
            <w:shd w:val="clear" w:color="auto" w:fill="auto"/>
          </w:tcPr>
          <w:p w:rsidR="000969DD" w:rsidRPr="001E491B" w:rsidRDefault="000969DD" w:rsidP="00D76178">
            <w:pPr>
              <w:jc w:val="center"/>
              <w:rPr>
                <w:sz w:val="24"/>
                <w:szCs w:val="24"/>
                <w:lang w:val="en-US"/>
              </w:rPr>
            </w:pPr>
          </w:p>
        </w:tc>
        <w:tc>
          <w:tcPr>
            <w:tcW w:w="1381" w:type="pct"/>
            <w:shd w:val="clear" w:color="auto" w:fill="auto"/>
          </w:tcPr>
          <w:p w:rsidR="000969DD" w:rsidRPr="001E491B" w:rsidRDefault="00317462" w:rsidP="00D76178">
            <w:pPr>
              <w:rPr>
                <w:sz w:val="24"/>
                <w:szCs w:val="24"/>
                <w:lang w:val="en-US"/>
              </w:rPr>
            </w:pPr>
            <w:r w:rsidRPr="00317462">
              <w:rPr>
                <w:sz w:val="24"/>
                <w:szCs w:val="24"/>
                <w:lang w:val="en-US"/>
              </w:rPr>
              <w:t>At 2087.3, "Sector training may also be used for STAs to reduce time for sector discovery and allow STAs, which do not listen to all the sectorized beacons for its power saving." should be "Sector training may also be used by STAs to reduce the time required for sector discovery and to not have to listen to all the sectorized beacons.".  At 3804.45 change "RSNA STAs which do not provide management frame protection" to "RSNA STAs that do not provide management frame protection"</w:t>
            </w:r>
          </w:p>
        </w:tc>
        <w:tc>
          <w:tcPr>
            <w:tcW w:w="1745" w:type="pct"/>
            <w:shd w:val="clear" w:color="auto" w:fill="auto"/>
          </w:tcPr>
          <w:p w:rsidR="000969DD" w:rsidRPr="001E491B" w:rsidRDefault="00317462" w:rsidP="00D76178">
            <w:pPr>
              <w:rPr>
                <w:sz w:val="24"/>
                <w:szCs w:val="24"/>
                <w:lang w:val="en-US"/>
              </w:rPr>
            </w:pPr>
            <w:r w:rsidRPr="00317462">
              <w:rPr>
                <w:sz w:val="24"/>
                <w:szCs w:val="24"/>
                <w:lang w:val="en-US"/>
              </w:rPr>
              <w:t>As it says in the comment</w:t>
            </w:r>
          </w:p>
        </w:tc>
      </w:tr>
    </w:tbl>
    <w:p w:rsidR="000969DD" w:rsidRDefault="000969DD" w:rsidP="000969DD">
      <w:pPr>
        <w:rPr>
          <w:sz w:val="24"/>
          <w:szCs w:val="24"/>
        </w:rPr>
      </w:pPr>
    </w:p>
    <w:p w:rsidR="000969DD" w:rsidRPr="00016177" w:rsidRDefault="000969DD" w:rsidP="000969DD">
      <w:pPr>
        <w:spacing w:after="240"/>
        <w:jc w:val="both"/>
        <w:rPr>
          <w:b/>
          <w:i/>
          <w:sz w:val="24"/>
          <w:szCs w:val="24"/>
        </w:rPr>
      </w:pPr>
      <w:r>
        <w:rPr>
          <w:b/>
          <w:i/>
          <w:sz w:val="24"/>
          <w:szCs w:val="24"/>
        </w:rPr>
        <w:t>Discussion:</w:t>
      </w:r>
    </w:p>
    <w:p w:rsidR="000969DD" w:rsidRDefault="00317462" w:rsidP="000969DD">
      <w:pPr>
        <w:rPr>
          <w:sz w:val="24"/>
          <w:szCs w:val="24"/>
        </w:rPr>
      </w:pPr>
      <w:r>
        <w:rPr>
          <w:sz w:val="24"/>
          <w:szCs w:val="24"/>
        </w:rPr>
        <w:t>At 2559.4 (D0.3):</w:t>
      </w:r>
    </w:p>
    <w:p w:rsidR="00317462" w:rsidRDefault="00317462" w:rsidP="000969DD">
      <w:pPr>
        <w:rPr>
          <w:sz w:val="24"/>
          <w:szCs w:val="24"/>
        </w:rPr>
      </w:pPr>
      <w:r w:rsidRPr="00317462">
        <w:rPr>
          <w:noProof/>
          <w:sz w:val="24"/>
          <w:szCs w:val="24"/>
          <w:lang w:val="en-US" w:eastAsia="zh-CN"/>
        </w:rPr>
        <w:drawing>
          <wp:inline distT="0" distB="0" distL="0" distR="0">
            <wp:extent cx="6400800" cy="7093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709363"/>
                    </a:xfrm>
                    <a:prstGeom prst="rect">
                      <a:avLst/>
                    </a:prstGeom>
                    <a:noFill/>
                    <a:ln>
                      <a:noFill/>
                    </a:ln>
                  </pic:spPr>
                </pic:pic>
              </a:graphicData>
            </a:graphic>
          </wp:inline>
        </w:drawing>
      </w:r>
    </w:p>
    <w:p w:rsidR="00A63B49" w:rsidRPr="00A63B49" w:rsidRDefault="00317462" w:rsidP="000969DD">
      <w:pPr>
        <w:rPr>
          <w:sz w:val="24"/>
          <w:szCs w:val="24"/>
          <w:lang w:val="en-US"/>
        </w:rPr>
      </w:pPr>
      <w:r>
        <w:rPr>
          <w:sz w:val="24"/>
          <w:szCs w:val="24"/>
        </w:rPr>
        <w:t>Agree with the commenter to replace the sentence to “</w:t>
      </w:r>
      <w:r w:rsidRPr="00317462">
        <w:rPr>
          <w:sz w:val="24"/>
          <w:szCs w:val="24"/>
          <w:lang w:val="en-US"/>
        </w:rPr>
        <w:t>Sector training may also be used by STAs to reduce the time required for sector discovery and to not have to liste</w:t>
      </w:r>
      <w:r w:rsidR="00A63B49">
        <w:rPr>
          <w:sz w:val="24"/>
          <w:szCs w:val="24"/>
          <w:lang w:val="en-US"/>
        </w:rPr>
        <w:t>n to all the sectorized beacons” but it is better to keep mentioning the “power saving”.</w:t>
      </w:r>
    </w:p>
    <w:p w:rsidR="00317462" w:rsidRPr="00A63B49" w:rsidRDefault="00317462" w:rsidP="000969DD">
      <w:pPr>
        <w:rPr>
          <w:sz w:val="24"/>
          <w:szCs w:val="24"/>
          <w:lang w:val="en-US"/>
        </w:rPr>
      </w:pPr>
    </w:p>
    <w:p w:rsidR="00317462" w:rsidRDefault="00B52360" w:rsidP="000969DD">
      <w:pPr>
        <w:rPr>
          <w:sz w:val="24"/>
          <w:szCs w:val="24"/>
        </w:rPr>
      </w:pPr>
      <w:r>
        <w:rPr>
          <w:sz w:val="24"/>
          <w:szCs w:val="24"/>
        </w:rPr>
        <w:t>At 5074.62 (D0.3):</w:t>
      </w:r>
    </w:p>
    <w:p w:rsidR="00B52360" w:rsidRDefault="00B52360" w:rsidP="000969DD">
      <w:pPr>
        <w:rPr>
          <w:sz w:val="24"/>
          <w:szCs w:val="24"/>
        </w:rPr>
      </w:pPr>
      <w:r w:rsidRPr="00B52360">
        <w:rPr>
          <w:noProof/>
          <w:sz w:val="24"/>
          <w:szCs w:val="24"/>
          <w:lang w:val="en-US" w:eastAsia="zh-CN"/>
        </w:rPr>
        <w:drawing>
          <wp:inline distT="0" distB="0" distL="0" distR="0">
            <wp:extent cx="6400800" cy="16793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679319"/>
                    </a:xfrm>
                    <a:prstGeom prst="rect">
                      <a:avLst/>
                    </a:prstGeom>
                    <a:noFill/>
                    <a:ln>
                      <a:noFill/>
                    </a:ln>
                  </pic:spPr>
                </pic:pic>
              </a:graphicData>
            </a:graphic>
          </wp:inline>
        </w:drawing>
      </w:r>
    </w:p>
    <w:p w:rsidR="00B52360" w:rsidRDefault="00B52360" w:rsidP="000969DD">
      <w:pPr>
        <w:rPr>
          <w:sz w:val="24"/>
          <w:szCs w:val="24"/>
        </w:rPr>
      </w:pPr>
    </w:p>
    <w:p w:rsidR="00B52360" w:rsidRDefault="00B52360">
      <w:pPr>
        <w:rPr>
          <w:b/>
          <w:i/>
          <w:sz w:val="24"/>
          <w:szCs w:val="24"/>
        </w:rPr>
      </w:pPr>
      <w:r>
        <w:rPr>
          <w:b/>
          <w:i/>
          <w:sz w:val="24"/>
          <w:szCs w:val="24"/>
        </w:rPr>
        <w:br w:type="page"/>
      </w:r>
    </w:p>
    <w:p w:rsidR="000969DD" w:rsidRPr="0009048B" w:rsidRDefault="000969DD" w:rsidP="000969DD">
      <w:pPr>
        <w:rPr>
          <w:b/>
          <w:i/>
          <w:sz w:val="24"/>
          <w:szCs w:val="24"/>
        </w:rPr>
      </w:pPr>
      <w:r w:rsidRPr="0009048B">
        <w:rPr>
          <w:b/>
          <w:i/>
          <w:sz w:val="24"/>
          <w:szCs w:val="24"/>
        </w:rPr>
        <w:lastRenderedPageBreak/>
        <w:t>Proposed resolution for CID</w:t>
      </w:r>
      <w:r w:rsidR="00B52360">
        <w:rPr>
          <w:b/>
          <w:i/>
          <w:sz w:val="24"/>
          <w:szCs w:val="24"/>
        </w:rPr>
        <w:t xml:space="preserve"> 333</w:t>
      </w:r>
      <w:r w:rsidRPr="0009048B">
        <w:rPr>
          <w:b/>
          <w:i/>
          <w:sz w:val="24"/>
          <w:szCs w:val="24"/>
        </w:rPr>
        <w:t>:</w:t>
      </w:r>
    </w:p>
    <w:p w:rsidR="00A63B49" w:rsidRDefault="00A63B49">
      <w:pPr>
        <w:rPr>
          <w:sz w:val="24"/>
          <w:szCs w:val="24"/>
        </w:rPr>
      </w:pPr>
    </w:p>
    <w:p w:rsidR="00A63B49" w:rsidRDefault="00A63B49">
      <w:pPr>
        <w:rPr>
          <w:sz w:val="24"/>
          <w:szCs w:val="24"/>
        </w:rPr>
      </w:pPr>
      <w:r>
        <w:rPr>
          <w:sz w:val="24"/>
          <w:szCs w:val="24"/>
        </w:rPr>
        <w:t>Revised.</w:t>
      </w:r>
    </w:p>
    <w:p w:rsidR="00A63B49" w:rsidRDefault="00A63B49">
      <w:pPr>
        <w:rPr>
          <w:sz w:val="24"/>
          <w:szCs w:val="24"/>
        </w:rPr>
      </w:pPr>
    </w:p>
    <w:p w:rsidR="00B52360" w:rsidRDefault="00A63B49" w:rsidP="00B52360">
      <w:pPr>
        <w:jc w:val="both"/>
        <w:rPr>
          <w:sz w:val="24"/>
          <w:szCs w:val="24"/>
        </w:rPr>
      </w:pPr>
      <w:r>
        <w:rPr>
          <w:sz w:val="24"/>
          <w:szCs w:val="24"/>
        </w:rPr>
        <w:t>At 2559.4 (D0.3), change “Sector training may also be used for STAs to reduce time for sector discovery and allow STAs, which do not listen to all the sectorized beacons for its power saving” with “Sector training may also be used by STAs to reduce time for sector discovery, and to not have to listen to all the sectorized beacons for power saving”.</w:t>
      </w:r>
    </w:p>
    <w:p w:rsidR="00B52360" w:rsidRDefault="00B52360" w:rsidP="00B52360">
      <w:pPr>
        <w:jc w:val="both"/>
        <w:rPr>
          <w:sz w:val="24"/>
          <w:szCs w:val="24"/>
        </w:rPr>
      </w:pPr>
    </w:p>
    <w:p w:rsidR="000969DD" w:rsidRDefault="00B52360" w:rsidP="00B52360">
      <w:pPr>
        <w:jc w:val="both"/>
        <w:rPr>
          <w:sz w:val="24"/>
          <w:szCs w:val="24"/>
          <w:lang w:val="en-US"/>
        </w:rPr>
      </w:pPr>
      <w:r>
        <w:rPr>
          <w:sz w:val="24"/>
          <w:szCs w:val="24"/>
        </w:rPr>
        <w:t xml:space="preserve">At 5074.52, </w:t>
      </w:r>
      <w:r>
        <w:rPr>
          <w:sz w:val="24"/>
          <w:szCs w:val="24"/>
          <w:lang w:val="en-US"/>
        </w:rPr>
        <w:t>change “</w:t>
      </w:r>
      <w:r w:rsidRPr="00317462">
        <w:rPr>
          <w:sz w:val="24"/>
          <w:szCs w:val="24"/>
          <w:lang w:val="en-US"/>
        </w:rPr>
        <w:t>RSNA STAs which do not prov</w:t>
      </w:r>
      <w:r>
        <w:rPr>
          <w:sz w:val="24"/>
          <w:szCs w:val="24"/>
          <w:lang w:val="en-US"/>
        </w:rPr>
        <w:t>ide management frame protection” to “</w:t>
      </w:r>
      <w:r w:rsidRPr="00317462">
        <w:rPr>
          <w:sz w:val="24"/>
          <w:szCs w:val="24"/>
          <w:lang w:val="en-US"/>
        </w:rPr>
        <w:t>RSNA STAs that do not prov</w:t>
      </w:r>
      <w:r>
        <w:rPr>
          <w:sz w:val="24"/>
          <w:szCs w:val="24"/>
          <w:lang w:val="en-US"/>
        </w:rPr>
        <w:t>ide management frame protection”.</w:t>
      </w:r>
    </w:p>
    <w:p w:rsidR="00B52360" w:rsidRDefault="00B52360">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969DD"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0969DD" w:rsidRPr="001E491B" w:rsidRDefault="000969DD" w:rsidP="00D76178">
            <w:pPr>
              <w:rPr>
                <w:sz w:val="24"/>
                <w:szCs w:val="24"/>
                <w:lang w:val="en-US"/>
              </w:rPr>
            </w:pPr>
            <w:r w:rsidRPr="001E491B">
              <w:rPr>
                <w:sz w:val="24"/>
                <w:szCs w:val="24"/>
                <w:lang w:val="en-US"/>
              </w:rPr>
              <w:t>Proposed Change</w:t>
            </w:r>
          </w:p>
        </w:tc>
      </w:tr>
      <w:tr w:rsidR="000969DD" w:rsidRPr="001E491B" w:rsidTr="00D76178">
        <w:trPr>
          <w:trHeight w:val="1223"/>
          <w:jc w:val="center"/>
        </w:trPr>
        <w:tc>
          <w:tcPr>
            <w:tcW w:w="364" w:type="pct"/>
            <w:shd w:val="clear" w:color="auto" w:fill="auto"/>
          </w:tcPr>
          <w:p w:rsidR="000969DD" w:rsidRPr="001E491B" w:rsidRDefault="002B0EE8" w:rsidP="00D76178">
            <w:pPr>
              <w:jc w:val="center"/>
              <w:rPr>
                <w:sz w:val="24"/>
                <w:szCs w:val="24"/>
                <w:lang w:val="en-US"/>
              </w:rPr>
            </w:pPr>
            <w:r>
              <w:rPr>
                <w:sz w:val="24"/>
                <w:szCs w:val="24"/>
                <w:lang w:val="en-US"/>
              </w:rPr>
              <w:t>256</w:t>
            </w:r>
          </w:p>
        </w:tc>
        <w:tc>
          <w:tcPr>
            <w:tcW w:w="686" w:type="pct"/>
            <w:shd w:val="clear" w:color="auto" w:fill="auto"/>
          </w:tcPr>
          <w:p w:rsidR="000969DD" w:rsidRPr="001E491B" w:rsidRDefault="000969DD" w:rsidP="00D76178">
            <w:pPr>
              <w:jc w:val="center"/>
              <w:rPr>
                <w:sz w:val="24"/>
                <w:szCs w:val="24"/>
                <w:lang w:val="en-US"/>
              </w:rPr>
            </w:pPr>
          </w:p>
        </w:tc>
        <w:tc>
          <w:tcPr>
            <w:tcW w:w="412" w:type="pct"/>
            <w:shd w:val="clear" w:color="auto" w:fill="auto"/>
          </w:tcPr>
          <w:p w:rsidR="000969DD" w:rsidRPr="001E491B" w:rsidRDefault="000969DD" w:rsidP="00D76178">
            <w:pPr>
              <w:jc w:val="center"/>
              <w:rPr>
                <w:sz w:val="24"/>
                <w:szCs w:val="24"/>
                <w:lang w:val="en-US"/>
              </w:rPr>
            </w:pPr>
          </w:p>
        </w:tc>
        <w:tc>
          <w:tcPr>
            <w:tcW w:w="412" w:type="pct"/>
            <w:shd w:val="clear" w:color="auto" w:fill="auto"/>
          </w:tcPr>
          <w:p w:rsidR="000969DD" w:rsidRPr="001E491B" w:rsidRDefault="000969DD" w:rsidP="00D76178">
            <w:pPr>
              <w:jc w:val="center"/>
              <w:rPr>
                <w:sz w:val="24"/>
                <w:szCs w:val="24"/>
                <w:lang w:val="en-US"/>
              </w:rPr>
            </w:pPr>
          </w:p>
        </w:tc>
        <w:tc>
          <w:tcPr>
            <w:tcW w:w="1381" w:type="pct"/>
            <w:shd w:val="clear" w:color="auto" w:fill="auto"/>
          </w:tcPr>
          <w:p w:rsidR="000969DD" w:rsidRPr="001E491B" w:rsidRDefault="002B0EE8" w:rsidP="00D76178">
            <w:pPr>
              <w:rPr>
                <w:sz w:val="24"/>
                <w:szCs w:val="24"/>
                <w:lang w:val="en-US"/>
              </w:rPr>
            </w:pPr>
            <w:r w:rsidRPr="002B0EE8">
              <w:rPr>
                <w:sz w:val="24"/>
                <w:szCs w:val="24"/>
                <w:lang w:val="en-US"/>
              </w:rPr>
              <w:t>Half the time the subclause/table caption is "Receiver minimum input sensitivity", half the time it's "Receiver minimum input level sensitivity".  Pick one</w:t>
            </w:r>
          </w:p>
        </w:tc>
        <w:tc>
          <w:tcPr>
            <w:tcW w:w="1745" w:type="pct"/>
            <w:shd w:val="clear" w:color="auto" w:fill="auto"/>
          </w:tcPr>
          <w:p w:rsidR="000969DD" w:rsidRPr="001E491B" w:rsidRDefault="002B0EE8" w:rsidP="00D76178">
            <w:pPr>
              <w:rPr>
                <w:sz w:val="24"/>
                <w:szCs w:val="24"/>
                <w:lang w:val="en-US"/>
              </w:rPr>
            </w:pPr>
            <w:r w:rsidRPr="002B0EE8">
              <w:rPr>
                <w:sz w:val="24"/>
                <w:szCs w:val="24"/>
                <w:lang w:val="en-US"/>
              </w:rPr>
              <w:t>As it says in the comment</w:t>
            </w:r>
          </w:p>
        </w:tc>
      </w:tr>
    </w:tbl>
    <w:p w:rsidR="000969DD" w:rsidRDefault="000969DD" w:rsidP="000969DD">
      <w:pPr>
        <w:rPr>
          <w:sz w:val="24"/>
          <w:szCs w:val="24"/>
        </w:rPr>
      </w:pPr>
    </w:p>
    <w:p w:rsidR="000969DD" w:rsidRPr="00016177" w:rsidRDefault="000969DD" w:rsidP="000969DD">
      <w:pPr>
        <w:spacing w:after="240"/>
        <w:jc w:val="both"/>
        <w:rPr>
          <w:b/>
          <w:i/>
          <w:sz w:val="24"/>
          <w:szCs w:val="24"/>
        </w:rPr>
      </w:pPr>
      <w:r>
        <w:rPr>
          <w:b/>
          <w:i/>
          <w:sz w:val="24"/>
          <w:szCs w:val="24"/>
        </w:rPr>
        <w:t>Discussion:</w:t>
      </w:r>
    </w:p>
    <w:p w:rsidR="00EA44A1" w:rsidRDefault="00EA44A1" w:rsidP="000969DD">
      <w:pPr>
        <w:rPr>
          <w:sz w:val="24"/>
          <w:szCs w:val="24"/>
        </w:rPr>
      </w:pPr>
      <w:r>
        <w:rPr>
          <w:sz w:val="24"/>
          <w:szCs w:val="24"/>
        </w:rPr>
        <w:t>The following subclauses use the term “</w:t>
      </w:r>
      <w:r w:rsidR="002B0EE8" w:rsidRPr="002B0EE8">
        <w:rPr>
          <w:sz w:val="24"/>
          <w:szCs w:val="24"/>
        </w:rPr>
        <w:t>Receiver minimum input sensitivity</w:t>
      </w:r>
      <w:r>
        <w:rPr>
          <w:sz w:val="24"/>
          <w:szCs w:val="24"/>
        </w:rPr>
        <w:t>”</w:t>
      </w:r>
      <w:r w:rsidR="00E049E0">
        <w:rPr>
          <w:sz w:val="24"/>
          <w:szCs w:val="24"/>
        </w:rPr>
        <w:t xml:space="preserve"> for their subclause titles. Note that the contents of these subclauses describe the receiver minimum input level sensitivity.</w:t>
      </w:r>
    </w:p>
    <w:p w:rsidR="00EA44A1" w:rsidRDefault="00EA44A1" w:rsidP="00EA44A1">
      <w:pPr>
        <w:pStyle w:val="ListParagraph"/>
        <w:numPr>
          <w:ilvl w:val="0"/>
          <w:numId w:val="43"/>
        </w:numPr>
      </w:pPr>
      <w:r w:rsidRPr="00EA44A1">
        <w:t>17.3.10.2</w:t>
      </w:r>
    </w:p>
    <w:p w:rsidR="00EA44A1" w:rsidRDefault="00EA44A1" w:rsidP="00EA44A1">
      <w:pPr>
        <w:pStyle w:val="ListParagraph"/>
        <w:numPr>
          <w:ilvl w:val="0"/>
          <w:numId w:val="43"/>
        </w:numPr>
      </w:pPr>
      <w:r w:rsidRPr="00EA44A1">
        <w:t>19.3.19.1</w:t>
      </w:r>
    </w:p>
    <w:p w:rsidR="00314184" w:rsidRDefault="00314184" w:rsidP="00EA44A1">
      <w:pPr>
        <w:pStyle w:val="ListParagraph"/>
        <w:numPr>
          <w:ilvl w:val="0"/>
          <w:numId w:val="43"/>
        </w:numPr>
      </w:pPr>
      <w:r>
        <w:t>20.3.3.8</w:t>
      </w:r>
    </w:p>
    <w:p w:rsidR="00EA44A1" w:rsidRDefault="00EA44A1" w:rsidP="00EA44A1">
      <w:pPr>
        <w:pStyle w:val="ListParagraph"/>
        <w:numPr>
          <w:ilvl w:val="0"/>
          <w:numId w:val="43"/>
        </w:numPr>
      </w:pPr>
      <w:r w:rsidRPr="00EA44A1">
        <w:t>21.3.18.1</w:t>
      </w:r>
    </w:p>
    <w:p w:rsidR="00EA44A1" w:rsidRDefault="00EA44A1" w:rsidP="00EA44A1">
      <w:pPr>
        <w:pStyle w:val="ListParagraph"/>
        <w:numPr>
          <w:ilvl w:val="0"/>
          <w:numId w:val="43"/>
        </w:numPr>
      </w:pPr>
      <w:r w:rsidRPr="00EA44A1">
        <w:t>22.3.18.2</w:t>
      </w:r>
    </w:p>
    <w:p w:rsidR="00EA44A1" w:rsidRDefault="00EA44A1" w:rsidP="00EA44A1">
      <w:pPr>
        <w:pStyle w:val="ListParagraph"/>
        <w:numPr>
          <w:ilvl w:val="0"/>
          <w:numId w:val="43"/>
        </w:numPr>
      </w:pPr>
      <w:r w:rsidRPr="00EA44A1">
        <w:t>23.3.18.1</w:t>
      </w:r>
    </w:p>
    <w:p w:rsidR="002B0EE8" w:rsidRDefault="00EA44A1" w:rsidP="00EA44A1">
      <w:pPr>
        <w:pStyle w:val="ListParagraph"/>
        <w:numPr>
          <w:ilvl w:val="0"/>
          <w:numId w:val="43"/>
        </w:numPr>
      </w:pPr>
      <w:r w:rsidRPr="00EA44A1">
        <w:t>24.3.3.8</w:t>
      </w:r>
    </w:p>
    <w:p w:rsidR="00515A5A" w:rsidRDefault="00515A5A" w:rsidP="00EA44A1">
      <w:pPr>
        <w:pStyle w:val="ListParagraph"/>
        <w:numPr>
          <w:ilvl w:val="0"/>
          <w:numId w:val="43"/>
        </w:numPr>
      </w:pPr>
      <w:r>
        <w:t>27.3.20.2</w:t>
      </w:r>
    </w:p>
    <w:p w:rsidR="00515A5A" w:rsidRPr="00EA44A1" w:rsidRDefault="00515A5A" w:rsidP="00EA44A1">
      <w:pPr>
        <w:pStyle w:val="ListParagraph"/>
        <w:numPr>
          <w:ilvl w:val="0"/>
          <w:numId w:val="43"/>
        </w:numPr>
      </w:pPr>
      <w:r>
        <w:t>28.3.9.8</w:t>
      </w:r>
    </w:p>
    <w:p w:rsidR="002B0EE8" w:rsidRDefault="002B0EE8" w:rsidP="000969DD">
      <w:pPr>
        <w:rPr>
          <w:sz w:val="24"/>
          <w:szCs w:val="24"/>
        </w:rPr>
      </w:pPr>
    </w:p>
    <w:p w:rsidR="00EA44A1" w:rsidRDefault="00EA44A1" w:rsidP="00EA44A1">
      <w:pPr>
        <w:rPr>
          <w:sz w:val="24"/>
          <w:szCs w:val="24"/>
        </w:rPr>
      </w:pPr>
      <w:r>
        <w:rPr>
          <w:sz w:val="24"/>
          <w:szCs w:val="24"/>
        </w:rPr>
        <w:t>The following subclauses/tables use the term “</w:t>
      </w:r>
      <w:r w:rsidRPr="002B0EE8">
        <w:rPr>
          <w:sz w:val="24"/>
          <w:szCs w:val="24"/>
        </w:rPr>
        <w:t>Receiver minimum input</w:t>
      </w:r>
      <w:r w:rsidR="00E049E0">
        <w:rPr>
          <w:sz w:val="24"/>
          <w:szCs w:val="24"/>
        </w:rPr>
        <w:t xml:space="preserve"> level</w:t>
      </w:r>
      <w:r w:rsidRPr="002B0EE8">
        <w:rPr>
          <w:sz w:val="24"/>
          <w:szCs w:val="24"/>
        </w:rPr>
        <w:t xml:space="preserve"> sensitivity</w:t>
      </w:r>
      <w:r>
        <w:rPr>
          <w:sz w:val="24"/>
          <w:szCs w:val="24"/>
        </w:rPr>
        <w:t>” for their subclause titles/table captions:</w:t>
      </w:r>
    </w:p>
    <w:p w:rsidR="00515A5A" w:rsidRDefault="00515A5A" w:rsidP="00515A5A">
      <w:pPr>
        <w:pStyle w:val="ListParagraph"/>
        <w:numPr>
          <w:ilvl w:val="0"/>
          <w:numId w:val="43"/>
        </w:numPr>
      </w:pPr>
      <w:r>
        <w:t>16.3.8.2</w:t>
      </w:r>
    </w:p>
    <w:p w:rsidR="00515A5A" w:rsidRDefault="00515A5A" w:rsidP="00515A5A">
      <w:pPr>
        <w:pStyle w:val="ListParagraph"/>
        <w:numPr>
          <w:ilvl w:val="0"/>
          <w:numId w:val="43"/>
        </w:numPr>
      </w:pPr>
      <w:r w:rsidRPr="00EA44A1">
        <w:t>1</w:t>
      </w:r>
      <w:r>
        <w:t>8.4.8.2</w:t>
      </w:r>
    </w:p>
    <w:p w:rsidR="00515A5A" w:rsidRDefault="00515A5A" w:rsidP="00515A5A">
      <w:pPr>
        <w:pStyle w:val="ListParagraph"/>
        <w:numPr>
          <w:ilvl w:val="0"/>
          <w:numId w:val="43"/>
        </w:numPr>
      </w:pPr>
      <w:r>
        <w:t>Table 19-23</w:t>
      </w:r>
    </w:p>
    <w:p w:rsidR="00515A5A" w:rsidRDefault="00515A5A" w:rsidP="00515A5A">
      <w:pPr>
        <w:pStyle w:val="ListParagraph"/>
        <w:numPr>
          <w:ilvl w:val="0"/>
          <w:numId w:val="43"/>
        </w:numPr>
      </w:pPr>
      <w:r>
        <w:t>Table 20-3</w:t>
      </w:r>
    </w:p>
    <w:p w:rsidR="004C04E4" w:rsidRDefault="004C04E4" w:rsidP="00515A5A">
      <w:pPr>
        <w:pStyle w:val="ListParagraph"/>
        <w:numPr>
          <w:ilvl w:val="0"/>
          <w:numId w:val="43"/>
        </w:numPr>
      </w:pPr>
      <w:r>
        <w:t>Table 21-25</w:t>
      </w:r>
    </w:p>
    <w:p w:rsidR="00EB5C9D" w:rsidRDefault="00EB5C9D" w:rsidP="00515A5A">
      <w:pPr>
        <w:pStyle w:val="ListParagraph"/>
        <w:numPr>
          <w:ilvl w:val="0"/>
          <w:numId w:val="43"/>
        </w:numPr>
      </w:pPr>
      <w:r>
        <w:t>Table 22-22</w:t>
      </w:r>
    </w:p>
    <w:p w:rsidR="00517AF5" w:rsidRDefault="00517AF5" w:rsidP="00515A5A">
      <w:pPr>
        <w:pStyle w:val="ListParagraph"/>
        <w:numPr>
          <w:ilvl w:val="0"/>
          <w:numId w:val="43"/>
        </w:numPr>
      </w:pPr>
      <w:r>
        <w:t>Table 23-34</w:t>
      </w:r>
    </w:p>
    <w:p w:rsidR="000C3B9C" w:rsidRDefault="000C3B9C" w:rsidP="00515A5A">
      <w:pPr>
        <w:pStyle w:val="ListParagraph"/>
        <w:numPr>
          <w:ilvl w:val="0"/>
          <w:numId w:val="43"/>
        </w:numPr>
      </w:pPr>
      <w:r>
        <w:t>Table 24-3</w:t>
      </w:r>
    </w:p>
    <w:p w:rsidR="000C3B9C" w:rsidRDefault="000C3B9C" w:rsidP="00515A5A">
      <w:pPr>
        <w:pStyle w:val="ListParagraph"/>
        <w:numPr>
          <w:ilvl w:val="0"/>
          <w:numId w:val="43"/>
        </w:numPr>
      </w:pPr>
      <w:r>
        <w:t>Table 27-51</w:t>
      </w:r>
    </w:p>
    <w:p w:rsidR="000C3B9C" w:rsidRDefault="000C3B9C" w:rsidP="00515A5A">
      <w:pPr>
        <w:pStyle w:val="ListParagraph"/>
        <w:numPr>
          <w:ilvl w:val="0"/>
          <w:numId w:val="43"/>
        </w:numPr>
      </w:pPr>
      <w:r>
        <w:t>Table 28-40</w:t>
      </w:r>
    </w:p>
    <w:p w:rsidR="008C3C12" w:rsidRDefault="008C3C12" w:rsidP="00515A5A">
      <w:pPr>
        <w:pStyle w:val="ListParagraph"/>
        <w:numPr>
          <w:ilvl w:val="0"/>
          <w:numId w:val="43"/>
        </w:numPr>
      </w:pPr>
      <w:r>
        <w:t>Table 28-41</w:t>
      </w:r>
    </w:p>
    <w:p w:rsidR="008C3C12" w:rsidRDefault="008C3C12" w:rsidP="00515A5A">
      <w:pPr>
        <w:pStyle w:val="ListParagraph"/>
        <w:numPr>
          <w:ilvl w:val="0"/>
          <w:numId w:val="43"/>
        </w:numPr>
      </w:pPr>
      <w:r>
        <w:t>Table 28-42</w:t>
      </w:r>
    </w:p>
    <w:p w:rsidR="008C3C12" w:rsidRDefault="008C3C12" w:rsidP="00515A5A">
      <w:pPr>
        <w:pStyle w:val="ListParagraph"/>
        <w:numPr>
          <w:ilvl w:val="0"/>
          <w:numId w:val="43"/>
        </w:numPr>
      </w:pPr>
      <w:r>
        <w:t>Table 28-43</w:t>
      </w:r>
    </w:p>
    <w:p w:rsidR="008C3C12" w:rsidRDefault="008C3C12" w:rsidP="00515A5A">
      <w:pPr>
        <w:pStyle w:val="ListParagraph"/>
        <w:numPr>
          <w:ilvl w:val="0"/>
          <w:numId w:val="43"/>
        </w:numPr>
      </w:pPr>
      <w:r>
        <w:t>Table 28-44</w:t>
      </w:r>
    </w:p>
    <w:p w:rsidR="008C3C12" w:rsidRDefault="008C3C12" w:rsidP="00515A5A">
      <w:pPr>
        <w:pStyle w:val="ListParagraph"/>
        <w:numPr>
          <w:ilvl w:val="0"/>
          <w:numId w:val="43"/>
        </w:numPr>
      </w:pPr>
      <w:r>
        <w:t>Table 28-45</w:t>
      </w:r>
    </w:p>
    <w:p w:rsidR="002B0EE8" w:rsidRDefault="002B0EE8" w:rsidP="000969DD">
      <w:pPr>
        <w:rPr>
          <w:sz w:val="24"/>
          <w:szCs w:val="24"/>
        </w:rPr>
      </w:pPr>
    </w:p>
    <w:p w:rsidR="000969DD" w:rsidRPr="0009048B" w:rsidRDefault="000969DD" w:rsidP="000969DD">
      <w:pPr>
        <w:rPr>
          <w:b/>
          <w:i/>
          <w:sz w:val="24"/>
          <w:szCs w:val="24"/>
        </w:rPr>
      </w:pPr>
      <w:r w:rsidRPr="0009048B">
        <w:rPr>
          <w:b/>
          <w:i/>
          <w:sz w:val="24"/>
          <w:szCs w:val="24"/>
        </w:rPr>
        <w:t>Proposed resolution for CID</w:t>
      </w:r>
      <w:r w:rsidR="002B0EE8">
        <w:rPr>
          <w:b/>
          <w:i/>
          <w:sz w:val="24"/>
          <w:szCs w:val="24"/>
        </w:rPr>
        <w:t xml:space="preserve"> 256</w:t>
      </w:r>
      <w:r w:rsidRPr="0009048B">
        <w:rPr>
          <w:b/>
          <w:i/>
          <w:sz w:val="24"/>
          <w:szCs w:val="24"/>
        </w:rPr>
        <w:t>:</w:t>
      </w:r>
    </w:p>
    <w:p w:rsidR="00E049E0" w:rsidRDefault="00E049E0">
      <w:pPr>
        <w:rPr>
          <w:sz w:val="24"/>
          <w:szCs w:val="24"/>
        </w:rPr>
      </w:pPr>
    </w:p>
    <w:p w:rsidR="00E049E0" w:rsidRDefault="00E049E0">
      <w:pPr>
        <w:rPr>
          <w:sz w:val="24"/>
          <w:szCs w:val="24"/>
        </w:rPr>
      </w:pPr>
      <w:r>
        <w:rPr>
          <w:sz w:val="24"/>
          <w:szCs w:val="24"/>
        </w:rPr>
        <w:t>Revised.</w:t>
      </w:r>
    </w:p>
    <w:p w:rsidR="00E049E0" w:rsidRDefault="00E049E0">
      <w:pPr>
        <w:rPr>
          <w:sz w:val="24"/>
          <w:szCs w:val="24"/>
        </w:rPr>
      </w:pPr>
    </w:p>
    <w:p w:rsidR="00AF138D" w:rsidRDefault="00E049E0" w:rsidP="00E049E0">
      <w:pPr>
        <w:rPr>
          <w:sz w:val="24"/>
          <w:szCs w:val="24"/>
        </w:rPr>
      </w:pPr>
      <w:r>
        <w:rPr>
          <w:sz w:val="24"/>
          <w:szCs w:val="24"/>
        </w:rPr>
        <w:t xml:space="preserve">Change the title of subclauses </w:t>
      </w:r>
      <w:r w:rsidRPr="00E049E0">
        <w:rPr>
          <w:sz w:val="24"/>
          <w:szCs w:val="24"/>
        </w:rPr>
        <w:t>17.3.10.2</w:t>
      </w:r>
      <w:r>
        <w:rPr>
          <w:sz w:val="24"/>
          <w:szCs w:val="24"/>
        </w:rPr>
        <w:t xml:space="preserve">, </w:t>
      </w:r>
      <w:r w:rsidRPr="00E049E0">
        <w:rPr>
          <w:sz w:val="24"/>
          <w:szCs w:val="24"/>
        </w:rPr>
        <w:t>19.3.19.1</w:t>
      </w:r>
      <w:r>
        <w:rPr>
          <w:sz w:val="24"/>
          <w:szCs w:val="24"/>
        </w:rPr>
        <w:t xml:space="preserve">, </w:t>
      </w:r>
      <w:r w:rsidRPr="00E049E0">
        <w:rPr>
          <w:sz w:val="24"/>
          <w:szCs w:val="24"/>
        </w:rPr>
        <w:t>20.3.3.8</w:t>
      </w:r>
      <w:r>
        <w:rPr>
          <w:sz w:val="24"/>
          <w:szCs w:val="24"/>
        </w:rPr>
        <w:t xml:space="preserve">, </w:t>
      </w:r>
      <w:r w:rsidRPr="00E049E0">
        <w:rPr>
          <w:sz w:val="24"/>
          <w:szCs w:val="24"/>
        </w:rPr>
        <w:t>21.3.18.1</w:t>
      </w:r>
      <w:r>
        <w:rPr>
          <w:sz w:val="24"/>
          <w:szCs w:val="24"/>
        </w:rPr>
        <w:t xml:space="preserve">, </w:t>
      </w:r>
      <w:r w:rsidRPr="00E049E0">
        <w:rPr>
          <w:sz w:val="24"/>
          <w:szCs w:val="24"/>
        </w:rPr>
        <w:t>22.3.18.2</w:t>
      </w:r>
      <w:r>
        <w:rPr>
          <w:sz w:val="24"/>
          <w:szCs w:val="24"/>
        </w:rPr>
        <w:t xml:space="preserve">, </w:t>
      </w:r>
      <w:r w:rsidRPr="00E049E0">
        <w:rPr>
          <w:sz w:val="24"/>
          <w:szCs w:val="24"/>
        </w:rPr>
        <w:t>23.3.18.1</w:t>
      </w:r>
      <w:r>
        <w:rPr>
          <w:sz w:val="24"/>
          <w:szCs w:val="24"/>
        </w:rPr>
        <w:t xml:space="preserve">, </w:t>
      </w:r>
      <w:r w:rsidRPr="00E049E0">
        <w:rPr>
          <w:sz w:val="24"/>
          <w:szCs w:val="24"/>
        </w:rPr>
        <w:t>24.3.3.8</w:t>
      </w:r>
      <w:r>
        <w:rPr>
          <w:sz w:val="24"/>
          <w:szCs w:val="24"/>
        </w:rPr>
        <w:t xml:space="preserve">, </w:t>
      </w:r>
      <w:r w:rsidRPr="00E049E0">
        <w:rPr>
          <w:sz w:val="24"/>
          <w:szCs w:val="24"/>
        </w:rPr>
        <w:t>27.3.20.2</w:t>
      </w:r>
      <w:r>
        <w:rPr>
          <w:sz w:val="24"/>
          <w:szCs w:val="24"/>
        </w:rPr>
        <w:t xml:space="preserve">, and </w:t>
      </w:r>
      <w:r w:rsidRPr="00E049E0">
        <w:rPr>
          <w:sz w:val="24"/>
          <w:szCs w:val="24"/>
        </w:rPr>
        <w:t>28.3.9.8</w:t>
      </w:r>
      <w:r>
        <w:rPr>
          <w:sz w:val="24"/>
          <w:szCs w:val="24"/>
        </w:rPr>
        <w:t xml:space="preserve"> from “</w:t>
      </w:r>
      <w:r w:rsidRPr="002B0EE8">
        <w:rPr>
          <w:sz w:val="24"/>
          <w:szCs w:val="24"/>
        </w:rPr>
        <w:t>Receiver minimum input sensitivity</w:t>
      </w:r>
      <w:r>
        <w:rPr>
          <w:sz w:val="24"/>
          <w:szCs w:val="24"/>
        </w:rPr>
        <w:t>” to “</w:t>
      </w:r>
      <w:r w:rsidRPr="002B0EE8">
        <w:rPr>
          <w:sz w:val="24"/>
          <w:szCs w:val="24"/>
        </w:rPr>
        <w:t>Receiver minimum input</w:t>
      </w:r>
      <w:r>
        <w:rPr>
          <w:sz w:val="24"/>
          <w:szCs w:val="24"/>
        </w:rPr>
        <w:t xml:space="preserve"> level</w:t>
      </w:r>
      <w:r w:rsidRPr="002B0EE8">
        <w:rPr>
          <w:sz w:val="24"/>
          <w:szCs w:val="24"/>
        </w:rPr>
        <w:t xml:space="preserve"> sensitivity</w:t>
      </w:r>
      <w:r>
        <w:rPr>
          <w:sz w:val="24"/>
          <w:szCs w:val="24"/>
        </w:rPr>
        <w:t>”.</w:t>
      </w:r>
      <w:r w:rsidR="00917ADE">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rPr>
                <w:sz w:val="24"/>
                <w:szCs w:val="24"/>
                <w:lang w:val="en-US"/>
              </w:rPr>
            </w:pPr>
            <w:r w:rsidRPr="001E491B">
              <w:rPr>
                <w:sz w:val="24"/>
                <w:szCs w:val="24"/>
                <w:lang w:val="en-US"/>
              </w:rPr>
              <w:t>Proposed Change</w:t>
            </w:r>
          </w:p>
        </w:tc>
      </w:tr>
      <w:tr w:rsidR="00AF138D" w:rsidRPr="001E491B" w:rsidTr="00D76178">
        <w:trPr>
          <w:trHeight w:val="1223"/>
          <w:jc w:val="center"/>
        </w:trPr>
        <w:tc>
          <w:tcPr>
            <w:tcW w:w="364" w:type="pct"/>
            <w:shd w:val="clear" w:color="auto" w:fill="auto"/>
          </w:tcPr>
          <w:p w:rsidR="00AF138D" w:rsidRPr="001E491B" w:rsidRDefault="0026183C" w:rsidP="00D76178">
            <w:pPr>
              <w:jc w:val="center"/>
              <w:rPr>
                <w:sz w:val="24"/>
                <w:szCs w:val="24"/>
                <w:lang w:val="en-US"/>
              </w:rPr>
            </w:pPr>
            <w:r>
              <w:rPr>
                <w:sz w:val="24"/>
                <w:szCs w:val="24"/>
                <w:lang w:val="en-US"/>
              </w:rPr>
              <w:t>385</w:t>
            </w:r>
          </w:p>
        </w:tc>
        <w:tc>
          <w:tcPr>
            <w:tcW w:w="686" w:type="pct"/>
            <w:shd w:val="clear" w:color="auto" w:fill="auto"/>
          </w:tcPr>
          <w:p w:rsidR="00AF138D" w:rsidRPr="001E491B" w:rsidRDefault="00AF138D" w:rsidP="00D76178">
            <w:pPr>
              <w:jc w:val="center"/>
              <w:rPr>
                <w:sz w:val="24"/>
                <w:szCs w:val="24"/>
                <w:lang w:val="en-US"/>
              </w:rPr>
            </w:pPr>
          </w:p>
        </w:tc>
        <w:tc>
          <w:tcPr>
            <w:tcW w:w="412" w:type="pct"/>
            <w:shd w:val="clear" w:color="auto" w:fill="auto"/>
          </w:tcPr>
          <w:p w:rsidR="00AF138D" w:rsidRPr="001E491B" w:rsidRDefault="00AF138D" w:rsidP="00D76178">
            <w:pPr>
              <w:jc w:val="center"/>
              <w:rPr>
                <w:sz w:val="24"/>
                <w:szCs w:val="24"/>
                <w:lang w:val="en-US"/>
              </w:rPr>
            </w:pPr>
          </w:p>
        </w:tc>
        <w:tc>
          <w:tcPr>
            <w:tcW w:w="412" w:type="pct"/>
            <w:shd w:val="clear" w:color="auto" w:fill="auto"/>
          </w:tcPr>
          <w:p w:rsidR="00AF138D" w:rsidRPr="001E491B" w:rsidRDefault="00AF138D" w:rsidP="00D76178">
            <w:pPr>
              <w:jc w:val="center"/>
              <w:rPr>
                <w:sz w:val="24"/>
                <w:szCs w:val="24"/>
                <w:lang w:val="en-US"/>
              </w:rPr>
            </w:pPr>
          </w:p>
        </w:tc>
        <w:tc>
          <w:tcPr>
            <w:tcW w:w="1381" w:type="pct"/>
            <w:shd w:val="clear" w:color="auto" w:fill="auto"/>
          </w:tcPr>
          <w:p w:rsidR="00AF138D" w:rsidRPr="001E491B" w:rsidRDefault="0026183C" w:rsidP="00D76178">
            <w:pPr>
              <w:rPr>
                <w:sz w:val="24"/>
                <w:szCs w:val="24"/>
                <w:lang w:val="en-US"/>
              </w:rPr>
            </w:pPr>
            <w:r w:rsidRPr="0026183C">
              <w:rPr>
                <w:sz w:val="24"/>
                <w:szCs w:val="24"/>
                <w:lang w:val="en-US"/>
              </w:rPr>
              <w:t>"MULTICHANNEL_SAMPLING_RATE  is  440├ù106  sample/s  for  540  MHz  channel  and 880├ù106 sample/s for 1080 MHz channel" v. "MULTICHANNEL_SAMPLING_RATE is 660├ù106 sample/s for 540 MHz and 1320├ù106sample/s for 1080 MHz." inconsistency</w:t>
            </w:r>
          </w:p>
        </w:tc>
        <w:tc>
          <w:tcPr>
            <w:tcW w:w="1745" w:type="pct"/>
            <w:shd w:val="clear" w:color="auto" w:fill="auto"/>
          </w:tcPr>
          <w:p w:rsidR="00AF138D" w:rsidRPr="001E491B" w:rsidRDefault="0026183C" w:rsidP="00D76178">
            <w:pPr>
              <w:rPr>
                <w:sz w:val="24"/>
                <w:szCs w:val="24"/>
                <w:lang w:val="en-US"/>
              </w:rPr>
            </w:pPr>
            <w:r w:rsidRPr="0026183C">
              <w:rPr>
                <w:sz w:val="24"/>
                <w:szCs w:val="24"/>
                <w:lang w:val="en-US"/>
              </w:rPr>
              <w:t>Make them consistent (re "channel" and full stop)</w:t>
            </w:r>
          </w:p>
        </w:tc>
      </w:tr>
    </w:tbl>
    <w:p w:rsidR="00AF138D" w:rsidRDefault="00AF138D" w:rsidP="00AF138D">
      <w:pPr>
        <w:rPr>
          <w:sz w:val="24"/>
          <w:szCs w:val="24"/>
        </w:rPr>
      </w:pPr>
    </w:p>
    <w:p w:rsidR="00AF138D" w:rsidRPr="00016177" w:rsidRDefault="00AF138D" w:rsidP="00AF138D">
      <w:pPr>
        <w:spacing w:after="240"/>
        <w:jc w:val="both"/>
        <w:rPr>
          <w:b/>
          <w:i/>
          <w:sz w:val="24"/>
          <w:szCs w:val="24"/>
        </w:rPr>
      </w:pPr>
      <w:r>
        <w:rPr>
          <w:b/>
          <w:i/>
          <w:sz w:val="24"/>
          <w:szCs w:val="24"/>
        </w:rPr>
        <w:t>Discussion:</w:t>
      </w:r>
    </w:p>
    <w:p w:rsidR="00AF138D" w:rsidRDefault="0026183C" w:rsidP="00AF138D">
      <w:pPr>
        <w:rPr>
          <w:sz w:val="24"/>
          <w:szCs w:val="24"/>
        </w:rPr>
      </w:pPr>
      <w:r w:rsidRPr="0026183C">
        <w:rPr>
          <w:noProof/>
          <w:sz w:val="24"/>
          <w:szCs w:val="24"/>
          <w:lang w:val="en-US" w:eastAsia="zh-CN"/>
        </w:rPr>
        <w:drawing>
          <wp:inline distT="0" distB="0" distL="0" distR="0">
            <wp:extent cx="6400800" cy="184303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1843038"/>
                    </a:xfrm>
                    <a:prstGeom prst="rect">
                      <a:avLst/>
                    </a:prstGeom>
                    <a:noFill/>
                    <a:ln>
                      <a:noFill/>
                    </a:ln>
                  </pic:spPr>
                </pic:pic>
              </a:graphicData>
            </a:graphic>
          </wp:inline>
        </w:drawing>
      </w:r>
    </w:p>
    <w:p w:rsidR="0026183C" w:rsidRDefault="0026183C" w:rsidP="00AF138D">
      <w:pPr>
        <w:rPr>
          <w:sz w:val="24"/>
          <w:szCs w:val="24"/>
        </w:rPr>
      </w:pPr>
      <w:r w:rsidRPr="0026183C">
        <w:rPr>
          <w:noProof/>
          <w:sz w:val="24"/>
          <w:szCs w:val="24"/>
          <w:lang w:val="en-US" w:eastAsia="zh-CN"/>
        </w:rPr>
        <w:drawing>
          <wp:inline distT="0" distB="0" distL="0" distR="0">
            <wp:extent cx="6400800" cy="2055817"/>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2055817"/>
                    </a:xfrm>
                    <a:prstGeom prst="rect">
                      <a:avLst/>
                    </a:prstGeom>
                    <a:noFill/>
                    <a:ln>
                      <a:noFill/>
                    </a:ln>
                  </pic:spPr>
                </pic:pic>
              </a:graphicData>
            </a:graphic>
          </wp:inline>
        </w:drawing>
      </w:r>
      <w:r w:rsidRPr="0026183C">
        <w:rPr>
          <w:noProof/>
          <w:sz w:val="24"/>
          <w:szCs w:val="24"/>
          <w:lang w:val="en-US" w:eastAsia="zh-CN"/>
        </w:rPr>
        <w:drawing>
          <wp:inline distT="0" distB="0" distL="0" distR="0">
            <wp:extent cx="6400800" cy="17373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737368"/>
                    </a:xfrm>
                    <a:prstGeom prst="rect">
                      <a:avLst/>
                    </a:prstGeom>
                    <a:noFill/>
                    <a:ln>
                      <a:noFill/>
                    </a:ln>
                  </pic:spPr>
                </pic:pic>
              </a:graphicData>
            </a:graphic>
          </wp:inline>
        </w:drawing>
      </w:r>
    </w:p>
    <w:p w:rsidR="0026183C" w:rsidRDefault="0026183C" w:rsidP="00AF138D">
      <w:pPr>
        <w:rPr>
          <w:sz w:val="24"/>
          <w:szCs w:val="24"/>
        </w:rPr>
      </w:pPr>
    </w:p>
    <w:p w:rsidR="00AF138D" w:rsidRPr="0009048B" w:rsidRDefault="00AF138D" w:rsidP="00AF138D">
      <w:pPr>
        <w:rPr>
          <w:b/>
          <w:i/>
          <w:sz w:val="24"/>
          <w:szCs w:val="24"/>
        </w:rPr>
      </w:pPr>
      <w:r w:rsidRPr="0009048B">
        <w:rPr>
          <w:b/>
          <w:i/>
          <w:sz w:val="24"/>
          <w:szCs w:val="24"/>
        </w:rPr>
        <w:lastRenderedPageBreak/>
        <w:t>Proposed resolution for CID</w:t>
      </w:r>
      <w:r w:rsidR="00114BE1">
        <w:rPr>
          <w:b/>
          <w:i/>
          <w:sz w:val="24"/>
          <w:szCs w:val="24"/>
        </w:rPr>
        <w:t xml:space="preserve"> 385</w:t>
      </w:r>
      <w:r w:rsidRPr="0009048B">
        <w:rPr>
          <w:b/>
          <w:i/>
          <w:sz w:val="24"/>
          <w:szCs w:val="24"/>
        </w:rPr>
        <w:t>:</w:t>
      </w:r>
    </w:p>
    <w:p w:rsidR="00AF138D" w:rsidRDefault="00AF138D" w:rsidP="00AF138D">
      <w:pPr>
        <w:rPr>
          <w:sz w:val="24"/>
          <w:szCs w:val="24"/>
        </w:rPr>
      </w:pPr>
    </w:p>
    <w:p w:rsidR="0026183C" w:rsidRDefault="0026183C" w:rsidP="00AF138D">
      <w:pPr>
        <w:rPr>
          <w:sz w:val="24"/>
          <w:szCs w:val="24"/>
        </w:rPr>
      </w:pPr>
      <w:r>
        <w:rPr>
          <w:sz w:val="24"/>
          <w:szCs w:val="24"/>
        </w:rPr>
        <w:t>Rejected.</w:t>
      </w:r>
    </w:p>
    <w:p w:rsidR="0026183C" w:rsidRDefault="0026183C" w:rsidP="00AF138D">
      <w:pPr>
        <w:rPr>
          <w:sz w:val="24"/>
          <w:szCs w:val="24"/>
        </w:rPr>
      </w:pPr>
    </w:p>
    <w:p w:rsidR="0026183C" w:rsidRDefault="0026183C" w:rsidP="00AF138D">
      <w:pPr>
        <w:rPr>
          <w:sz w:val="24"/>
          <w:szCs w:val="24"/>
        </w:rPr>
      </w:pPr>
      <w:r>
        <w:rPr>
          <w:sz w:val="24"/>
          <w:szCs w:val="24"/>
        </w:rPr>
        <w:t>The first set of requirements is applicable for CMMG SC mode, and the second set of requirements is applicable for CMMG OFDM mode.</w:t>
      </w:r>
    </w:p>
    <w:p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rPr>
                <w:sz w:val="24"/>
                <w:szCs w:val="24"/>
                <w:lang w:val="en-US"/>
              </w:rPr>
            </w:pPr>
            <w:r w:rsidRPr="001E491B">
              <w:rPr>
                <w:sz w:val="24"/>
                <w:szCs w:val="24"/>
                <w:lang w:val="en-US"/>
              </w:rPr>
              <w:t>Proposed Change</w:t>
            </w:r>
          </w:p>
        </w:tc>
      </w:tr>
      <w:tr w:rsidR="00AF138D" w:rsidRPr="001E491B" w:rsidTr="00761731">
        <w:trPr>
          <w:trHeight w:val="998"/>
          <w:jc w:val="center"/>
        </w:trPr>
        <w:tc>
          <w:tcPr>
            <w:tcW w:w="364" w:type="pct"/>
            <w:shd w:val="clear" w:color="auto" w:fill="auto"/>
          </w:tcPr>
          <w:p w:rsidR="00AF138D" w:rsidRPr="001E491B" w:rsidRDefault="00CF505F" w:rsidP="00D76178">
            <w:pPr>
              <w:jc w:val="center"/>
              <w:rPr>
                <w:sz w:val="24"/>
                <w:szCs w:val="24"/>
                <w:lang w:val="en-US"/>
              </w:rPr>
            </w:pPr>
            <w:r>
              <w:rPr>
                <w:sz w:val="24"/>
                <w:szCs w:val="24"/>
                <w:lang w:val="en-US"/>
              </w:rPr>
              <w:t>278</w:t>
            </w:r>
          </w:p>
        </w:tc>
        <w:tc>
          <w:tcPr>
            <w:tcW w:w="686" w:type="pct"/>
            <w:shd w:val="clear" w:color="auto" w:fill="auto"/>
          </w:tcPr>
          <w:p w:rsidR="00AF138D" w:rsidRPr="001E491B" w:rsidRDefault="00AF138D" w:rsidP="00D76178">
            <w:pPr>
              <w:jc w:val="center"/>
              <w:rPr>
                <w:sz w:val="24"/>
                <w:szCs w:val="24"/>
                <w:lang w:val="en-US"/>
              </w:rPr>
            </w:pPr>
          </w:p>
        </w:tc>
        <w:tc>
          <w:tcPr>
            <w:tcW w:w="412" w:type="pct"/>
            <w:shd w:val="clear" w:color="auto" w:fill="auto"/>
          </w:tcPr>
          <w:p w:rsidR="00AF138D" w:rsidRPr="001E491B" w:rsidRDefault="00AF138D" w:rsidP="00D76178">
            <w:pPr>
              <w:jc w:val="center"/>
              <w:rPr>
                <w:sz w:val="24"/>
                <w:szCs w:val="24"/>
                <w:lang w:val="en-US"/>
              </w:rPr>
            </w:pPr>
          </w:p>
        </w:tc>
        <w:tc>
          <w:tcPr>
            <w:tcW w:w="412" w:type="pct"/>
            <w:shd w:val="clear" w:color="auto" w:fill="auto"/>
          </w:tcPr>
          <w:p w:rsidR="00AF138D" w:rsidRPr="001E491B" w:rsidRDefault="00AF138D" w:rsidP="00D76178">
            <w:pPr>
              <w:jc w:val="center"/>
              <w:rPr>
                <w:sz w:val="24"/>
                <w:szCs w:val="24"/>
                <w:lang w:val="en-US"/>
              </w:rPr>
            </w:pPr>
          </w:p>
        </w:tc>
        <w:tc>
          <w:tcPr>
            <w:tcW w:w="1381" w:type="pct"/>
            <w:shd w:val="clear" w:color="auto" w:fill="auto"/>
          </w:tcPr>
          <w:p w:rsidR="00AF138D" w:rsidRPr="001E491B" w:rsidRDefault="00CF505F" w:rsidP="00D76178">
            <w:pPr>
              <w:rPr>
                <w:sz w:val="24"/>
                <w:szCs w:val="24"/>
                <w:lang w:val="en-US"/>
              </w:rPr>
            </w:pPr>
            <w:r w:rsidRPr="00CF505F">
              <w:rPr>
                <w:sz w:val="24"/>
                <w:szCs w:val="24"/>
                <w:lang w:val="en-US"/>
              </w:rPr>
              <w:t>"From DS" and "To DS" should be referred to as subfields</w:t>
            </w:r>
          </w:p>
        </w:tc>
        <w:tc>
          <w:tcPr>
            <w:tcW w:w="1745" w:type="pct"/>
            <w:shd w:val="clear" w:color="auto" w:fill="auto"/>
          </w:tcPr>
          <w:p w:rsidR="00AF138D" w:rsidRPr="001E491B" w:rsidRDefault="00CF505F" w:rsidP="00D76178">
            <w:pPr>
              <w:rPr>
                <w:sz w:val="24"/>
                <w:szCs w:val="24"/>
                <w:lang w:val="en-US"/>
              </w:rPr>
            </w:pPr>
            <w:r w:rsidRPr="00CF505F">
              <w:rPr>
                <w:sz w:val="24"/>
                <w:szCs w:val="24"/>
                <w:lang w:val="en-US"/>
              </w:rPr>
              <w:t>Fix in e.g. "In Control frames, To DS and From DS, when present, are both zero."</w:t>
            </w:r>
          </w:p>
        </w:tc>
      </w:tr>
    </w:tbl>
    <w:p w:rsidR="00AF138D" w:rsidRDefault="00AF138D" w:rsidP="00AF138D">
      <w:pPr>
        <w:rPr>
          <w:sz w:val="24"/>
          <w:szCs w:val="24"/>
        </w:rPr>
      </w:pPr>
    </w:p>
    <w:p w:rsidR="00AF138D" w:rsidRPr="00016177" w:rsidRDefault="00761731" w:rsidP="00AF138D">
      <w:pPr>
        <w:spacing w:after="240"/>
        <w:jc w:val="both"/>
        <w:rPr>
          <w:b/>
          <w:i/>
          <w:sz w:val="24"/>
          <w:szCs w:val="24"/>
        </w:rPr>
      </w:pPr>
      <w:r>
        <w:rPr>
          <w:b/>
          <w:i/>
          <w:sz w:val="24"/>
          <w:szCs w:val="24"/>
        </w:rPr>
        <w:t>Proposed changes</w:t>
      </w:r>
      <w:r w:rsidR="00AF138D">
        <w:rPr>
          <w:b/>
          <w:i/>
          <w:sz w:val="24"/>
          <w:szCs w:val="24"/>
        </w:rPr>
        <w:t>:</w:t>
      </w:r>
    </w:p>
    <w:p w:rsidR="00AF138D" w:rsidRDefault="00AF138D" w:rsidP="00AF138D">
      <w:pPr>
        <w:rPr>
          <w:sz w:val="24"/>
          <w:szCs w:val="24"/>
        </w:rPr>
      </w:pPr>
    </w:p>
    <w:p w:rsidR="00761731" w:rsidRDefault="00761731" w:rsidP="00AF138D">
      <w:pPr>
        <w:rPr>
          <w:sz w:val="24"/>
          <w:szCs w:val="24"/>
        </w:rPr>
      </w:pPr>
      <w:r w:rsidRPr="00761731">
        <w:rPr>
          <w:noProof/>
          <w:sz w:val="24"/>
          <w:szCs w:val="24"/>
          <w:lang w:val="en-US" w:eastAsia="zh-CN"/>
        </w:rPr>
        <w:drawing>
          <wp:inline distT="0" distB="0" distL="0" distR="0" wp14:anchorId="2CBA2060" wp14:editId="7B78DD29">
            <wp:extent cx="6400800" cy="8788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878840"/>
                    </a:xfrm>
                    <a:prstGeom prst="rect">
                      <a:avLst/>
                    </a:prstGeom>
                    <a:noFill/>
                    <a:ln>
                      <a:noFill/>
                    </a:ln>
                  </pic:spPr>
                </pic:pic>
              </a:graphicData>
            </a:graphic>
          </wp:inline>
        </w:drawing>
      </w:r>
    </w:p>
    <w:p w:rsidR="00761731" w:rsidRDefault="00761731" w:rsidP="00AF138D">
      <w:pPr>
        <w:rPr>
          <w:sz w:val="24"/>
          <w:szCs w:val="24"/>
        </w:rPr>
      </w:pPr>
      <w:r>
        <w:rPr>
          <w:sz w:val="24"/>
          <w:szCs w:val="24"/>
        </w:rPr>
        <w:t>At 877.20 (D0.3), change “To/From DS combinations in Data frames” to “Combinations of To DS and From DS subfields in Data frames”.</w:t>
      </w:r>
    </w:p>
    <w:p w:rsidR="00761731" w:rsidRDefault="00761731" w:rsidP="00AF138D">
      <w:pPr>
        <w:rPr>
          <w:sz w:val="24"/>
          <w:szCs w:val="24"/>
        </w:rPr>
      </w:pPr>
    </w:p>
    <w:p w:rsidR="00761731" w:rsidRDefault="00761731" w:rsidP="00AF138D">
      <w:pPr>
        <w:rPr>
          <w:sz w:val="24"/>
          <w:szCs w:val="24"/>
        </w:rPr>
      </w:pPr>
      <w:r>
        <w:rPr>
          <w:sz w:val="24"/>
          <w:szCs w:val="24"/>
        </w:rPr>
        <w:t>At 877.23 (D0.3), change “To DS and From DS values” to “To DS and From DS subfield values”.</w:t>
      </w:r>
    </w:p>
    <w:p w:rsidR="00761731" w:rsidRDefault="00761731" w:rsidP="00AF138D">
      <w:pPr>
        <w:rPr>
          <w:sz w:val="24"/>
          <w:szCs w:val="24"/>
        </w:rPr>
      </w:pPr>
    </w:p>
    <w:p w:rsidR="009350F7" w:rsidRDefault="009350F7" w:rsidP="00AF138D">
      <w:pPr>
        <w:rPr>
          <w:sz w:val="24"/>
          <w:szCs w:val="24"/>
        </w:rPr>
      </w:pPr>
    </w:p>
    <w:p w:rsidR="00761731" w:rsidRDefault="00F21C1E" w:rsidP="00AF138D">
      <w:pPr>
        <w:rPr>
          <w:sz w:val="24"/>
          <w:szCs w:val="24"/>
        </w:rPr>
      </w:pPr>
      <w:r w:rsidRPr="00F21C1E">
        <w:rPr>
          <w:noProof/>
          <w:sz w:val="24"/>
          <w:szCs w:val="24"/>
          <w:lang w:val="en-US" w:eastAsia="zh-CN"/>
        </w:rPr>
        <w:drawing>
          <wp:inline distT="0" distB="0" distL="0" distR="0">
            <wp:extent cx="6400800" cy="26346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263464"/>
                    </a:xfrm>
                    <a:prstGeom prst="rect">
                      <a:avLst/>
                    </a:prstGeom>
                    <a:noFill/>
                    <a:ln>
                      <a:noFill/>
                    </a:ln>
                  </pic:spPr>
                </pic:pic>
              </a:graphicData>
            </a:graphic>
          </wp:inline>
        </w:drawing>
      </w:r>
    </w:p>
    <w:p w:rsidR="00F21C1E" w:rsidRDefault="00F21C1E" w:rsidP="00AF138D">
      <w:pPr>
        <w:rPr>
          <w:sz w:val="24"/>
          <w:szCs w:val="24"/>
        </w:rPr>
      </w:pPr>
      <w:r>
        <w:rPr>
          <w:sz w:val="24"/>
          <w:szCs w:val="24"/>
        </w:rPr>
        <w:t>At 877.54 (D0.3), change “To DS and From DS” with “To DS and From DS subfields”.</w:t>
      </w:r>
    </w:p>
    <w:p w:rsidR="00F21C1E" w:rsidRDefault="00F21C1E" w:rsidP="00AF138D">
      <w:pPr>
        <w:rPr>
          <w:sz w:val="24"/>
          <w:szCs w:val="24"/>
        </w:rPr>
      </w:pPr>
    </w:p>
    <w:p w:rsidR="00F21C1E" w:rsidRDefault="009350F7" w:rsidP="00AF138D">
      <w:pPr>
        <w:rPr>
          <w:sz w:val="24"/>
          <w:szCs w:val="24"/>
        </w:rPr>
      </w:pPr>
      <w:r w:rsidRPr="009350F7">
        <w:rPr>
          <w:noProof/>
          <w:sz w:val="24"/>
          <w:szCs w:val="24"/>
          <w:lang w:val="en-US" w:eastAsia="zh-CN"/>
        </w:rPr>
        <w:drawing>
          <wp:inline distT="0" distB="0" distL="0" distR="0">
            <wp:extent cx="6400800" cy="8451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845116"/>
                    </a:xfrm>
                    <a:prstGeom prst="rect">
                      <a:avLst/>
                    </a:prstGeom>
                    <a:noFill/>
                    <a:ln>
                      <a:noFill/>
                    </a:ln>
                  </pic:spPr>
                </pic:pic>
              </a:graphicData>
            </a:graphic>
          </wp:inline>
        </w:drawing>
      </w:r>
    </w:p>
    <w:p w:rsidR="009350F7" w:rsidRDefault="009350F7" w:rsidP="00AF138D">
      <w:pPr>
        <w:rPr>
          <w:sz w:val="24"/>
          <w:szCs w:val="24"/>
        </w:rPr>
      </w:pPr>
      <w:r>
        <w:rPr>
          <w:sz w:val="24"/>
          <w:szCs w:val="24"/>
        </w:rPr>
        <w:t>At 878.1 (D0.3), change “To/From DS combinations in Management frames” with “Combinations of To DS and From DS subfields in Management frames”.</w:t>
      </w:r>
    </w:p>
    <w:p w:rsidR="009350F7" w:rsidRDefault="009350F7" w:rsidP="00AF138D">
      <w:pPr>
        <w:rPr>
          <w:sz w:val="24"/>
          <w:szCs w:val="24"/>
        </w:rPr>
      </w:pPr>
    </w:p>
    <w:p w:rsidR="009350F7" w:rsidRDefault="009350F7" w:rsidP="009350F7">
      <w:pPr>
        <w:rPr>
          <w:sz w:val="24"/>
          <w:szCs w:val="24"/>
        </w:rPr>
      </w:pPr>
      <w:r>
        <w:rPr>
          <w:sz w:val="24"/>
          <w:szCs w:val="24"/>
        </w:rPr>
        <w:t>At 878.4 (D0.3), change “To DS and From DS values” to “To DS and From DS subfield values”.</w:t>
      </w:r>
    </w:p>
    <w:p w:rsidR="009350F7" w:rsidRDefault="009350F7" w:rsidP="00AF138D">
      <w:pPr>
        <w:rPr>
          <w:sz w:val="24"/>
          <w:szCs w:val="24"/>
        </w:rPr>
      </w:pPr>
    </w:p>
    <w:p w:rsidR="000D214C" w:rsidRDefault="000D214C" w:rsidP="00AF138D">
      <w:pPr>
        <w:rPr>
          <w:sz w:val="24"/>
          <w:szCs w:val="24"/>
        </w:rPr>
      </w:pPr>
    </w:p>
    <w:p w:rsidR="000D214C" w:rsidRDefault="000D214C" w:rsidP="00AF138D">
      <w:pPr>
        <w:rPr>
          <w:sz w:val="24"/>
          <w:szCs w:val="24"/>
        </w:rPr>
      </w:pPr>
      <w:r w:rsidRPr="000D214C">
        <w:rPr>
          <w:noProof/>
          <w:sz w:val="24"/>
          <w:szCs w:val="24"/>
          <w:lang w:val="en-US" w:eastAsia="zh-CN"/>
        </w:rPr>
        <w:drawing>
          <wp:inline distT="0" distB="0" distL="0" distR="0">
            <wp:extent cx="6400800" cy="10570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00800" cy="1057051"/>
                    </a:xfrm>
                    <a:prstGeom prst="rect">
                      <a:avLst/>
                    </a:prstGeom>
                    <a:noFill/>
                    <a:ln>
                      <a:noFill/>
                    </a:ln>
                  </pic:spPr>
                </pic:pic>
              </a:graphicData>
            </a:graphic>
          </wp:inline>
        </w:drawing>
      </w:r>
    </w:p>
    <w:p w:rsidR="000D214C" w:rsidRDefault="000D214C" w:rsidP="00AF138D">
      <w:pPr>
        <w:rPr>
          <w:sz w:val="24"/>
          <w:szCs w:val="24"/>
        </w:rPr>
      </w:pPr>
      <w:r>
        <w:rPr>
          <w:sz w:val="24"/>
          <w:szCs w:val="24"/>
        </w:rPr>
        <w:t>At 982.20 (D0.3), change “To DS equal to 0 and From DS equal to 1” to “To DS subfield equal to 0 and From DS subfield equal to 1”.</w:t>
      </w:r>
    </w:p>
    <w:p w:rsidR="000D214C" w:rsidRDefault="000D214C" w:rsidP="00AF138D">
      <w:pPr>
        <w:rPr>
          <w:sz w:val="24"/>
          <w:szCs w:val="24"/>
        </w:rPr>
      </w:pPr>
    </w:p>
    <w:p w:rsidR="000D214C" w:rsidRDefault="000D214C" w:rsidP="00AF138D">
      <w:pPr>
        <w:rPr>
          <w:sz w:val="24"/>
          <w:szCs w:val="24"/>
        </w:rPr>
      </w:pPr>
      <w:r>
        <w:rPr>
          <w:sz w:val="24"/>
          <w:szCs w:val="24"/>
        </w:rPr>
        <w:t>At 982.24 (D0.3), change “To DS equal to 1 and From DS equal to 0” with “To DS subfield equal to 1 and From DS subfield equal to 0”.</w:t>
      </w:r>
    </w:p>
    <w:p w:rsidR="000D214C" w:rsidRDefault="000D214C" w:rsidP="00AF138D">
      <w:pPr>
        <w:rPr>
          <w:sz w:val="24"/>
          <w:szCs w:val="24"/>
        </w:rPr>
      </w:pPr>
    </w:p>
    <w:p w:rsidR="0056162A" w:rsidRDefault="0056162A" w:rsidP="00AF138D">
      <w:pPr>
        <w:rPr>
          <w:sz w:val="24"/>
          <w:szCs w:val="24"/>
        </w:rPr>
      </w:pPr>
    </w:p>
    <w:p w:rsidR="0056162A" w:rsidRDefault="00FA1648" w:rsidP="00AF138D">
      <w:pPr>
        <w:rPr>
          <w:sz w:val="24"/>
          <w:szCs w:val="24"/>
        </w:rPr>
      </w:pPr>
      <w:r w:rsidRPr="00FA1648">
        <w:rPr>
          <w:noProof/>
          <w:sz w:val="24"/>
          <w:szCs w:val="24"/>
          <w:lang w:val="en-US" w:eastAsia="zh-CN"/>
        </w:rPr>
        <w:lastRenderedPageBreak/>
        <w:drawing>
          <wp:inline distT="0" distB="0" distL="0" distR="0">
            <wp:extent cx="6400800" cy="6735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00800" cy="673584"/>
                    </a:xfrm>
                    <a:prstGeom prst="rect">
                      <a:avLst/>
                    </a:prstGeom>
                    <a:noFill/>
                    <a:ln>
                      <a:noFill/>
                    </a:ln>
                  </pic:spPr>
                </pic:pic>
              </a:graphicData>
            </a:graphic>
          </wp:inline>
        </w:drawing>
      </w:r>
    </w:p>
    <w:p w:rsidR="0056162A" w:rsidRDefault="0056162A" w:rsidP="00AF138D">
      <w:pPr>
        <w:rPr>
          <w:sz w:val="24"/>
          <w:szCs w:val="24"/>
        </w:rPr>
      </w:pPr>
      <w:r>
        <w:rPr>
          <w:sz w:val="24"/>
          <w:szCs w:val="24"/>
        </w:rPr>
        <w:t>At 2009.9 (D0.3), change “From DS values” to “From DS subfield values”.</w:t>
      </w:r>
    </w:p>
    <w:p w:rsidR="00FA1648" w:rsidRDefault="00FA1648" w:rsidP="00AF138D">
      <w:pPr>
        <w:rPr>
          <w:sz w:val="24"/>
          <w:szCs w:val="24"/>
        </w:rPr>
      </w:pPr>
    </w:p>
    <w:p w:rsidR="00FA1648" w:rsidRDefault="00FA1648" w:rsidP="00AF138D">
      <w:pPr>
        <w:rPr>
          <w:sz w:val="24"/>
          <w:szCs w:val="24"/>
        </w:rPr>
      </w:pPr>
      <w:r>
        <w:rPr>
          <w:sz w:val="24"/>
          <w:szCs w:val="24"/>
        </w:rPr>
        <w:t>At 2009.12 (D0.3), change “From DS field” to “From DS subfield”.</w:t>
      </w:r>
    </w:p>
    <w:p w:rsidR="00FA1648" w:rsidRDefault="00FA1648" w:rsidP="00AF138D">
      <w:pPr>
        <w:rPr>
          <w:sz w:val="24"/>
          <w:szCs w:val="24"/>
        </w:rPr>
      </w:pPr>
    </w:p>
    <w:p w:rsidR="00FA1648" w:rsidRDefault="00FA1648" w:rsidP="00AF138D">
      <w:pPr>
        <w:rPr>
          <w:sz w:val="24"/>
          <w:szCs w:val="24"/>
        </w:rPr>
      </w:pPr>
    </w:p>
    <w:p w:rsidR="00FC316C" w:rsidRDefault="00FC316C" w:rsidP="00AF138D">
      <w:pPr>
        <w:rPr>
          <w:sz w:val="24"/>
          <w:szCs w:val="24"/>
        </w:rPr>
      </w:pPr>
      <w:r w:rsidRPr="00FC316C">
        <w:rPr>
          <w:noProof/>
          <w:sz w:val="24"/>
          <w:szCs w:val="24"/>
          <w:lang w:val="en-US" w:eastAsia="zh-CN"/>
        </w:rPr>
        <w:drawing>
          <wp:inline distT="0" distB="0" distL="0" distR="0">
            <wp:extent cx="6400800" cy="9030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00800" cy="903082"/>
                    </a:xfrm>
                    <a:prstGeom prst="rect">
                      <a:avLst/>
                    </a:prstGeom>
                    <a:noFill/>
                    <a:ln>
                      <a:noFill/>
                    </a:ln>
                  </pic:spPr>
                </pic:pic>
              </a:graphicData>
            </a:graphic>
          </wp:inline>
        </w:drawing>
      </w:r>
      <w:r>
        <w:rPr>
          <w:sz w:val="24"/>
          <w:szCs w:val="24"/>
        </w:rPr>
        <w:t>At 2055.32 (D0.3), change “From DS field” to “From DS subfield”.</w:t>
      </w:r>
    </w:p>
    <w:p w:rsidR="00FC316C" w:rsidRDefault="00FC316C" w:rsidP="00AF138D">
      <w:pPr>
        <w:rPr>
          <w:sz w:val="24"/>
          <w:szCs w:val="24"/>
        </w:rPr>
      </w:pPr>
    </w:p>
    <w:p w:rsidR="00FC316C" w:rsidRDefault="00FC316C" w:rsidP="00FC316C">
      <w:pPr>
        <w:rPr>
          <w:sz w:val="24"/>
          <w:szCs w:val="24"/>
        </w:rPr>
      </w:pPr>
      <w:r>
        <w:rPr>
          <w:sz w:val="24"/>
          <w:szCs w:val="24"/>
        </w:rPr>
        <w:t>At 2055.35 (D0.3), change “From DS field” to “From DS subfield”.</w:t>
      </w:r>
    </w:p>
    <w:p w:rsidR="0056162A" w:rsidRDefault="0056162A" w:rsidP="00AF138D">
      <w:pPr>
        <w:rPr>
          <w:sz w:val="24"/>
          <w:szCs w:val="24"/>
        </w:rPr>
      </w:pPr>
    </w:p>
    <w:p w:rsidR="00761731" w:rsidRDefault="00761731" w:rsidP="00AF138D">
      <w:pPr>
        <w:rPr>
          <w:sz w:val="24"/>
          <w:szCs w:val="24"/>
        </w:rPr>
      </w:pPr>
    </w:p>
    <w:p w:rsidR="004C722C" w:rsidRDefault="004C722C" w:rsidP="00AF138D">
      <w:pPr>
        <w:rPr>
          <w:sz w:val="24"/>
          <w:szCs w:val="24"/>
        </w:rPr>
      </w:pPr>
      <w:r w:rsidRPr="004C722C">
        <w:rPr>
          <w:noProof/>
          <w:sz w:val="24"/>
          <w:szCs w:val="24"/>
          <w:lang w:val="en-US" w:eastAsia="zh-CN"/>
        </w:rPr>
        <w:drawing>
          <wp:inline distT="0" distB="0" distL="0" distR="0">
            <wp:extent cx="6400800" cy="8784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00800" cy="878442"/>
                    </a:xfrm>
                    <a:prstGeom prst="rect">
                      <a:avLst/>
                    </a:prstGeom>
                    <a:noFill/>
                    <a:ln>
                      <a:noFill/>
                    </a:ln>
                  </pic:spPr>
                </pic:pic>
              </a:graphicData>
            </a:graphic>
          </wp:inline>
        </w:drawing>
      </w:r>
    </w:p>
    <w:p w:rsidR="004C722C" w:rsidRDefault="004C722C" w:rsidP="00AF138D">
      <w:pPr>
        <w:rPr>
          <w:sz w:val="24"/>
          <w:szCs w:val="24"/>
        </w:rPr>
      </w:pPr>
      <w:r>
        <w:rPr>
          <w:sz w:val="24"/>
          <w:szCs w:val="24"/>
        </w:rPr>
        <w:t>At 4304.34 (D0.3), change “To DS and From DS fields” to “To DS and From DS subfields”.</w:t>
      </w:r>
    </w:p>
    <w:p w:rsidR="004C722C" w:rsidRDefault="004C722C" w:rsidP="00AF138D">
      <w:pPr>
        <w:rPr>
          <w:sz w:val="24"/>
          <w:szCs w:val="24"/>
        </w:rPr>
      </w:pPr>
    </w:p>
    <w:p w:rsidR="004C722C" w:rsidRDefault="004C722C" w:rsidP="00AF138D">
      <w:pPr>
        <w:rPr>
          <w:sz w:val="24"/>
          <w:szCs w:val="24"/>
        </w:rPr>
      </w:pPr>
    </w:p>
    <w:p w:rsidR="00AF138D" w:rsidRPr="0009048B" w:rsidRDefault="00AF138D" w:rsidP="00AF138D">
      <w:pPr>
        <w:rPr>
          <w:b/>
          <w:i/>
          <w:sz w:val="24"/>
          <w:szCs w:val="24"/>
        </w:rPr>
      </w:pPr>
      <w:r w:rsidRPr="0009048B">
        <w:rPr>
          <w:b/>
          <w:i/>
          <w:sz w:val="24"/>
          <w:szCs w:val="24"/>
        </w:rPr>
        <w:t>Proposed resolution for CID</w:t>
      </w:r>
      <w:r w:rsidR="00FB3B02">
        <w:rPr>
          <w:b/>
          <w:i/>
          <w:sz w:val="24"/>
          <w:szCs w:val="24"/>
        </w:rPr>
        <w:t xml:space="preserve"> 278</w:t>
      </w:r>
      <w:r w:rsidRPr="0009048B">
        <w:rPr>
          <w:b/>
          <w:i/>
          <w:sz w:val="24"/>
          <w:szCs w:val="24"/>
        </w:rPr>
        <w:t>:</w:t>
      </w:r>
    </w:p>
    <w:p w:rsidR="00AF138D" w:rsidRDefault="00AF138D" w:rsidP="00AF138D">
      <w:pPr>
        <w:rPr>
          <w:sz w:val="24"/>
          <w:szCs w:val="24"/>
        </w:rPr>
      </w:pPr>
    </w:p>
    <w:p w:rsidR="00D543FC" w:rsidRDefault="00D543FC" w:rsidP="00D543FC">
      <w:pPr>
        <w:rPr>
          <w:sz w:val="24"/>
          <w:szCs w:val="24"/>
        </w:rPr>
      </w:pPr>
      <w:r>
        <w:rPr>
          <w:sz w:val="24"/>
          <w:szCs w:val="24"/>
        </w:rPr>
        <w:t>Revised.</w:t>
      </w:r>
    </w:p>
    <w:p w:rsidR="00D543FC" w:rsidRDefault="00D543FC" w:rsidP="00D543FC">
      <w:pPr>
        <w:rPr>
          <w:sz w:val="24"/>
          <w:szCs w:val="24"/>
        </w:rPr>
      </w:pPr>
    </w:p>
    <w:p w:rsidR="00D543FC" w:rsidRDefault="00D543FC" w:rsidP="00D543FC">
      <w:pPr>
        <w:rPr>
          <w:sz w:val="24"/>
          <w:szCs w:val="24"/>
        </w:rPr>
      </w:pPr>
      <w:r w:rsidRPr="00035B90">
        <w:rPr>
          <w:sz w:val="24"/>
          <w:szCs w:val="24"/>
        </w:rPr>
        <w:t>Make the changes shown under</w:t>
      </w:r>
      <w:r>
        <w:rPr>
          <w:sz w:val="24"/>
          <w:szCs w:val="24"/>
        </w:rPr>
        <w:t xml:space="preserve"> “Proposed changes” for CID 278 </w:t>
      </w:r>
      <w:r w:rsidRPr="00035B90">
        <w:rPr>
          <w:sz w:val="24"/>
          <w:szCs w:val="24"/>
        </w:rPr>
        <w:t>in &lt;this document&gt;</w:t>
      </w:r>
      <w:r>
        <w:rPr>
          <w:sz w:val="24"/>
          <w:szCs w:val="24"/>
        </w:rPr>
        <w:t>.</w:t>
      </w:r>
    </w:p>
    <w:p w:rsidR="00D543FC" w:rsidRDefault="00D543FC" w:rsidP="00AF138D">
      <w:pPr>
        <w:rPr>
          <w:sz w:val="24"/>
          <w:szCs w:val="24"/>
        </w:rPr>
      </w:pPr>
    </w:p>
    <w:p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rPr>
                <w:sz w:val="24"/>
                <w:szCs w:val="24"/>
                <w:lang w:val="en-US"/>
              </w:rPr>
            </w:pPr>
            <w:r w:rsidRPr="001E491B">
              <w:rPr>
                <w:sz w:val="24"/>
                <w:szCs w:val="24"/>
                <w:lang w:val="en-US"/>
              </w:rPr>
              <w:t>Proposed Change</w:t>
            </w:r>
          </w:p>
        </w:tc>
      </w:tr>
      <w:tr w:rsidR="00AF138D" w:rsidRPr="001E491B" w:rsidTr="00D76178">
        <w:trPr>
          <w:trHeight w:val="1223"/>
          <w:jc w:val="center"/>
        </w:trPr>
        <w:tc>
          <w:tcPr>
            <w:tcW w:w="364" w:type="pct"/>
            <w:shd w:val="clear" w:color="auto" w:fill="auto"/>
          </w:tcPr>
          <w:p w:rsidR="00AF138D" w:rsidRPr="001E491B" w:rsidRDefault="00B76EDF" w:rsidP="00D76178">
            <w:pPr>
              <w:jc w:val="center"/>
              <w:rPr>
                <w:sz w:val="24"/>
                <w:szCs w:val="24"/>
                <w:lang w:val="en-US"/>
              </w:rPr>
            </w:pPr>
            <w:r>
              <w:rPr>
                <w:sz w:val="24"/>
                <w:szCs w:val="24"/>
                <w:lang w:val="en-US"/>
              </w:rPr>
              <w:t>479</w:t>
            </w:r>
          </w:p>
        </w:tc>
        <w:tc>
          <w:tcPr>
            <w:tcW w:w="686" w:type="pct"/>
            <w:shd w:val="clear" w:color="auto" w:fill="auto"/>
          </w:tcPr>
          <w:p w:rsidR="00AF138D" w:rsidRPr="001E491B" w:rsidRDefault="00AF138D" w:rsidP="00D76178">
            <w:pPr>
              <w:jc w:val="center"/>
              <w:rPr>
                <w:sz w:val="24"/>
                <w:szCs w:val="24"/>
                <w:lang w:val="en-US"/>
              </w:rPr>
            </w:pPr>
          </w:p>
        </w:tc>
        <w:tc>
          <w:tcPr>
            <w:tcW w:w="412" w:type="pct"/>
            <w:shd w:val="clear" w:color="auto" w:fill="auto"/>
          </w:tcPr>
          <w:p w:rsidR="00AF138D" w:rsidRPr="001E491B" w:rsidRDefault="00AF138D" w:rsidP="00D76178">
            <w:pPr>
              <w:jc w:val="center"/>
              <w:rPr>
                <w:sz w:val="24"/>
                <w:szCs w:val="24"/>
                <w:lang w:val="en-US"/>
              </w:rPr>
            </w:pPr>
          </w:p>
        </w:tc>
        <w:tc>
          <w:tcPr>
            <w:tcW w:w="412" w:type="pct"/>
            <w:shd w:val="clear" w:color="auto" w:fill="auto"/>
          </w:tcPr>
          <w:p w:rsidR="00AF138D" w:rsidRPr="001E491B" w:rsidRDefault="00AF138D" w:rsidP="00D76178">
            <w:pPr>
              <w:jc w:val="center"/>
              <w:rPr>
                <w:sz w:val="24"/>
                <w:szCs w:val="24"/>
                <w:lang w:val="en-US"/>
              </w:rPr>
            </w:pPr>
          </w:p>
        </w:tc>
        <w:tc>
          <w:tcPr>
            <w:tcW w:w="1381" w:type="pct"/>
            <w:shd w:val="clear" w:color="auto" w:fill="auto"/>
          </w:tcPr>
          <w:p w:rsidR="00AF138D" w:rsidRPr="001E491B" w:rsidRDefault="00DD7D30" w:rsidP="00D76178">
            <w:pPr>
              <w:rPr>
                <w:sz w:val="24"/>
                <w:szCs w:val="24"/>
                <w:lang w:val="en-US"/>
              </w:rPr>
            </w:pPr>
            <w:r>
              <w:rPr>
                <w:sz w:val="24"/>
                <w:szCs w:val="24"/>
                <w:lang w:val="en-US"/>
              </w:rPr>
              <w:t xml:space="preserve">"using FILS IP </w:t>
            </w:r>
            <w:r w:rsidR="00B76EDF" w:rsidRPr="00B76EDF">
              <w:rPr>
                <w:sz w:val="24"/>
                <w:szCs w:val="24"/>
                <w:lang w:val="en-US"/>
              </w:rPr>
              <w:t>Address  Configuration" should be lowercase.  Also "Sender's MAC Address", "FILS IP Address Assignment method"</w:t>
            </w:r>
          </w:p>
        </w:tc>
        <w:tc>
          <w:tcPr>
            <w:tcW w:w="1745" w:type="pct"/>
            <w:shd w:val="clear" w:color="auto" w:fill="auto"/>
          </w:tcPr>
          <w:p w:rsidR="00AF138D" w:rsidRPr="001E491B" w:rsidRDefault="00B76EDF" w:rsidP="00D76178">
            <w:pPr>
              <w:rPr>
                <w:sz w:val="24"/>
                <w:szCs w:val="24"/>
                <w:lang w:val="en-US"/>
              </w:rPr>
            </w:pPr>
            <w:r w:rsidRPr="00B76EDF">
              <w:rPr>
                <w:sz w:val="24"/>
                <w:szCs w:val="24"/>
                <w:lang w:val="en-US"/>
              </w:rPr>
              <w:t>As it says in the comment</w:t>
            </w:r>
          </w:p>
        </w:tc>
      </w:tr>
    </w:tbl>
    <w:p w:rsidR="00AF138D" w:rsidRDefault="00AF138D" w:rsidP="00AF138D">
      <w:pPr>
        <w:rPr>
          <w:sz w:val="24"/>
          <w:szCs w:val="24"/>
        </w:rPr>
      </w:pPr>
    </w:p>
    <w:p w:rsidR="00AF138D" w:rsidRPr="00016177" w:rsidRDefault="00AF138D" w:rsidP="00AF138D">
      <w:pPr>
        <w:spacing w:after="240"/>
        <w:jc w:val="both"/>
        <w:rPr>
          <w:b/>
          <w:i/>
          <w:sz w:val="24"/>
          <w:szCs w:val="24"/>
        </w:rPr>
      </w:pPr>
      <w:r>
        <w:rPr>
          <w:b/>
          <w:i/>
          <w:sz w:val="24"/>
          <w:szCs w:val="24"/>
        </w:rPr>
        <w:t>Discussion:</w:t>
      </w:r>
    </w:p>
    <w:p w:rsidR="00AF138D" w:rsidRDefault="001D4A31" w:rsidP="00AF138D">
      <w:pPr>
        <w:rPr>
          <w:sz w:val="24"/>
          <w:szCs w:val="24"/>
        </w:rPr>
      </w:pPr>
      <w:r>
        <w:rPr>
          <w:sz w:val="24"/>
          <w:szCs w:val="24"/>
        </w:rPr>
        <w:t>At 1551.46 (D0.3):</w:t>
      </w:r>
    </w:p>
    <w:p w:rsidR="001D4A31" w:rsidRDefault="001D4A31" w:rsidP="00AF138D">
      <w:pPr>
        <w:rPr>
          <w:sz w:val="24"/>
          <w:szCs w:val="24"/>
        </w:rPr>
      </w:pPr>
      <w:r w:rsidRPr="001D4A31">
        <w:rPr>
          <w:noProof/>
          <w:sz w:val="24"/>
          <w:szCs w:val="24"/>
          <w:lang w:val="en-US" w:eastAsia="zh-CN"/>
        </w:rPr>
        <w:drawing>
          <wp:inline distT="0" distB="0" distL="0" distR="0">
            <wp:extent cx="6400800" cy="852478"/>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400800" cy="852478"/>
                    </a:xfrm>
                    <a:prstGeom prst="rect">
                      <a:avLst/>
                    </a:prstGeom>
                    <a:noFill/>
                    <a:ln>
                      <a:noFill/>
                    </a:ln>
                  </pic:spPr>
                </pic:pic>
              </a:graphicData>
            </a:graphic>
          </wp:inline>
        </w:drawing>
      </w:r>
    </w:p>
    <w:p w:rsidR="001D4A31" w:rsidRDefault="001D4A31" w:rsidP="00AF138D">
      <w:pPr>
        <w:rPr>
          <w:sz w:val="24"/>
          <w:szCs w:val="24"/>
        </w:rPr>
      </w:pPr>
    </w:p>
    <w:p w:rsidR="00DD7D30" w:rsidRDefault="00DD7D30" w:rsidP="00AF138D">
      <w:pPr>
        <w:rPr>
          <w:sz w:val="24"/>
          <w:szCs w:val="24"/>
        </w:rPr>
      </w:pPr>
      <w:r>
        <w:rPr>
          <w:sz w:val="24"/>
          <w:szCs w:val="24"/>
        </w:rPr>
        <w:t>At 2854.7 (D0.3):</w:t>
      </w:r>
    </w:p>
    <w:p w:rsidR="00DD7D30" w:rsidRDefault="00DD7D30" w:rsidP="00AF138D">
      <w:pPr>
        <w:rPr>
          <w:sz w:val="24"/>
          <w:szCs w:val="24"/>
        </w:rPr>
      </w:pPr>
      <w:r w:rsidRPr="00DD7D30">
        <w:rPr>
          <w:noProof/>
          <w:sz w:val="24"/>
          <w:szCs w:val="24"/>
          <w:lang w:val="en-US" w:eastAsia="zh-CN"/>
        </w:rPr>
        <w:drawing>
          <wp:inline distT="0" distB="0" distL="0" distR="0">
            <wp:extent cx="6400800" cy="49192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00800" cy="491925"/>
                    </a:xfrm>
                    <a:prstGeom prst="rect">
                      <a:avLst/>
                    </a:prstGeom>
                    <a:noFill/>
                    <a:ln>
                      <a:noFill/>
                    </a:ln>
                  </pic:spPr>
                </pic:pic>
              </a:graphicData>
            </a:graphic>
          </wp:inline>
        </w:drawing>
      </w:r>
    </w:p>
    <w:p w:rsidR="001D4A31" w:rsidRDefault="001D4A31" w:rsidP="00AF138D">
      <w:pPr>
        <w:rPr>
          <w:sz w:val="24"/>
          <w:szCs w:val="24"/>
        </w:rPr>
      </w:pPr>
    </w:p>
    <w:p w:rsidR="00DD7D30" w:rsidRDefault="002E297D" w:rsidP="00AF138D">
      <w:pPr>
        <w:rPr>
          <w:sz w:val="24"/>
          <w:szCs w:val="24"/>
        </w:rPr>
      </w:pPr>
      <w:r>
        <w:rPr>
          <w:sz w:val="24"/>
          <w:szCs w:val="24"/>
        </w:rPr>
        <w:t>At 3005.45 (D0.3):</w:t>
      </w:r>
    </w:p>
    <w:p w:rsidR="002E297D" w:rsidRDefault="002E297D" w:rsidP="00AF138D">
      <w:pPr>
        <w:rPr>
          <w:sz w:val="24"/>
          <w:szCs w:val="24"/>
        </w:rPr>
      </w:pPr>
      <w:r w:rsidRPr="002E297D">
        <w:rPr>
          <w:noProof/>
          <w:sz w:val="24"/>
          <w:szCs w:val="24"/>
          <w:lang w:val="en-US" w:eastAsia="zh-CN"/>
        </w:rPr>
        <w:drawing>
          <wp:inline distT="0" distB="0" distL="0" distR="0">
            <wp:extent cx="6400800" cy="157800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1578006"/>
                    </a:xfrm>
                    <a:prstGeom prst="rect">
                      <a:avLst/>
                    </a:prstGeom>
                    <a:noFill/>
                    <a:ln>
                      <a:noFill/>
                    </a:ln>
                  </pic:spPr>
                </pic:pic>
              </a:graphicData>
            </a:graphic>
          </wp:inline>
        </w:drawing>
      </w:r>
    </w:p>
    <w:p w:rsidR="00DD7D30" w:rsidRDefault="00DD7D30" w:rsidP="00AF138D">
      <w:pPr>
        <w:rPr>
          <w:sz w:val="24"/>
          <w:szCs w:val="24"/>
        </w:rPr>
      </w:pPr>
    </w:p>
    <w:p w:rsidR="00AF138D" w:rsidRPr="0009048B" w:rsidRDefault="00AF138D" w:rsidP="00AF138D">
      <w:pPr>
        <w:rPr>
          <w:b/>
          <w:i/>
          <w:sz w:val="24"/>
          <w:szCs w:val="24"/>
        </w:rPr>
      </w:pPr>
      <w:r w:rsidRPr="0009048B">
        <w:rPr>
          <w:b/>
          <w:i/>
          <w:sz w:val="24"/>
          <w:szCs w:val="24"/>
        </w:rPr>
        <w:t>Proposed resolution for CID</w:t>
      </w:r>
      <w:r w:rsidR="002E297D">
        <w:rPr>
          <w:b/>
          <w:i/>
          <w:sz w:val="24"/>
          <w:szCs w:val="24"/>
        </w:rPr>
        <w:t xml:space="preserve"> 479</w:t>
      </w:r>
      <w:r w:rsidRPr="0009048B">
        <w:rPr>
          <w:b/>
          <w:i/>
          <w:sz w:val="24"/>
          <w:szCs w:val="24"/>
        </w:rPr>
        <w:t>:</w:t>
      </w:r>
    </w:p>
    <w:p w:rsidR="00AF138D" w:rsidRDefault="00AF138D" w:rsidP="00AF138D">
      <w:pPr>
        <w:rPr>
          <w:sz w:val="24"/>
          <w:szCs w:val="24"/>
        </w:rPr>
      </w:pPr>
    </w:p>
    <w:p w:rsidR="002E297D" w:rsidRDefault="002E297D" w:rsidP="00AF138D">
      <w:pPr>
        <w:rPr>
          <w:sz w:val="24"/>
          <w:szCs w:val="24"/>
        </w:rPr>
      </w:pPr>
      <w:r>
        <w:rPr>
          <w:sz w:val="24"/>
          <w:szCs w:val="24"/>
        </w:rPr>
        <w:t>Accepted.</w:t>
      </w:r>
    </w:p>
    <w:p w:rsidR="002E297D" w:rsidRDefault="002E297D" w:rsidP="00AF138D">
      <w:pPr>
        <w:rPr>
          <w:sz w:val="24"/>
          <w:szCs w:val="24"/>
        </w:rPr>
      </w:pPr>
    </w:p>
    <w:p w:rsidR="002E297D" w:rsidRDefault="002E297D" w:rsidP="00AF138D">
      <w:pPr>
        <w:rPr>
          <w:sz w:val="24"/>
          <w:szCs w:val="24"/>
        </w:rPr>
      </w:pPr>
      <w:r>
        <w:rPr>
          <w:sz w:val="24"/>
          <w:szCs w:val="24"/>
        </w:rPr>
        <w:t>Note to the Editors:  The locations in P802.11REVme D0.3 are 1551.46, 2854.7, and 3005.45.</w:t>
      </w:r>
    </w:p>
    <w:p w:rsidR="00AF138D" w:rsidRDefault="00AF138D">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F138D"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F138D" w:rsidRPr="001E491B" w:rsidRDefault="00AF138D" w:rsidP="00D76178">
            <w:pPr>
              <w:rPr>
                <w:sz w:val="24"/>
                <w:szCs w:val="24"/>
                <w:lang w:val="en-US"/>
              </w:rPr>
            </w:pPr>
            <w:r w:rsidRPr="001E491B">
              <w:rPr>
                <w:sz w:val="24"/>
                <w:szCs w:val="24"/>
                <w:lang w:val="en-US"/>
              </w:rPr>
              <w:t>Proposed Change</w:t>
            </w:r>
          </w:p>
        </w:tc>
      </w:tr>
      <w:tr w:rsidR="00AF138D" w:rsidRPr="001E491B" w:rsidTr="00D76178">
        <w:trPr>
          <w:trHeight w:val="1223"/>
          <w:jc w:val="center"/>
        </w:trPr>
        <w:tc>
          <w:tcPr>
            <w:tcW w:w="364" w:type="pct"/>
            <w:shd w:val="clear" w:color="auto" w:fill="auto"/>
          </w:tcPr>
          <w:p w:rsidR="00AF138D" w:rsidRPr="001E491B" w:rsidRDefault="00E86545" w:rsidP="00D76178">
            <w:pPr>
              <w:jc w:val="center"/>
              <w:rPr>
                <w:sz w:val="24"/>
                <w:szCs w:val="24"/>
                <w:lang w:val="en-US"/>
              </w:rPr>
            </w:pPr>
            <w:r>
              <w:rPr>
                <w:sz w:val="24"/>
                <w:szCs w:val="24"/>
                <w:lang w:val="en-US"/>
              </w:rPr>
              <w:t>515</w:t>
            </w:r>
          </w:p>
        </w:tc>
        <w:tc>
          <w:tcPr>
            <w:tcW w:w="686" w:type="pct"/>
            <w:shd w:val="clear" w:color="auto" w:fill="auto"/>
          </w:tcPr>
          <w:p w:rsidR="00AF138D" w:rsidRPr="001E491B" w:rsidRDefault="00AF138D" w:rsidP="00D76178">
            <w:pPr>
              <w:jc w:val="center"/>
              <w:rPr>
                <w:sz w:val="24"/>
                <w:szCs w:val="24"/>
                <w:lang w:val="en-US"/>
              </w:rPr>
            </w:pPr>
          </w:p>
        </w:tc>
        <w:tc>
          <w:tcPr>
            <w:tcW w:w="412" w:type="pct"/>
            <w:shd w:val="clear" w:color="auto" w:fill="auto"/>
          </w:tcPr>
          <w:p w:rsidR="00AF138D" w:rsidRPr="001E491B" w:rsidRDefault="00AF138D" w:rsidP="00D76178">
            <w:pPr>
              <w:jc w:val="center"/>
              <w:rPr>
                <w:sz w:val="24"/>
                <w:szCs w:val="24"/>
                <w:lang w:val="en-US"/>
              </w:rPr>
            </w:pPr>
          </w:p>
        </w:tc>
        <w:tc>
          <w:tcPr>
            <w:tcW w:w="412" w:type="pct"/>
            <w:shd w:val="clear" w:color="auto" w:fill="auto"/>
          </w:tcPr>
          <w:p w:rsidR="00AF138D" w:rsidRPr="001E491B" w:rsidRDefault="00AF138D" w:rsidP="00D76178">
            <w:pPr>
              <w:jc w:val="center"/>
              <w:rPr>
                <w:sz w:val="24"/>
                <w:szCs w:val="24"/>
                <w:lang w:val="en-US"/>
              </w:rPr>
            </w:pPr>
          </w:p>
        </w:tc>
        <w:tc>
          <w:tcPr>
            <w:tcW w:w="1381" w:type="pct"/>
            <w:shd w:val="clear" w:color="auto" w:fill="auto"/>
          </w:tcPr>
          <w:p w:rsidR="00AF138D" w:rsidRPr="001E491B" w:rsidRDefault="00E86545" w:rsidP="00D76178">
            <w:pPr>
              <w:rPr>
                <w:sz w:val="24"/>
                <w:szCs w:val="24"/>
                <w:lang w:val="en-US"/>
              </w:rPr>
            </w:pPr>
            <w:r w:rsidRPr="00E86545">
              <w:rPr>
                <w:sz w:val="24"/>
                <w:szCs w:val="24"/>
                <w:lang w:val="en-US"/>
              </w:rPr>
              <w:t>Inconsistency on ellipsis for numeric contents, i.e. whether x,...,y or x,..,y (two dots or three, and space or not).  Also commas not always present</w:t>
            </w:r>
          </w:p>
        </w:tc>
        <w:tc>
          <w:tcPr>
            <w:tcW w:w="1745" w:type="pct"/>
            <w:shd w:val="clear" w:color="auto" w:fill="auto"/>
          </w:tcPr>
          <w:p w:rsidR="00AF138D" w:rsidRPr="001E491B" w:rsidRDefault="00E86545" w:rsidP="00D76178">
            <w:pPr>
              <w:rPr>
                <w:sz w:val="24"/>
                <w:szCs w:val="24"/>
                <w:lang w:val="en-US"/>
              </w:rPr>
            </w:pPr>
            <w:r w:rsidRPr="00E86545">
              <w:rPr>
                <w:sz w:val="24"/>
                <w:szCs w:val="24"/>
                <w:lang w:val="en-US"/>
              </w:rPr>
              <w:t>As it says in the comment</w:t>
            </w:r>
          </w:p>
        </w:tc>
      </w:tr>
    </w:tbl>
    <w:p w:rsidR="00AF138D" w:rsidRDefault="00AF138D" w:rsidP="00AF138D">
      <w:pPr>
        <w:rPr>
          <w:sz w:val="24"/>
          <w:szCs w:val="24"/>
        </w:rPr>
      </w:pPr>
    </w:p>
    <w:p w:rsidR="00AF138D" w:rsidRPr="00016177" w:rsidRDefault="00A7049D" w:rsidP="00AF138D">
      <w:pPr>
        <w:spacing w:after="240"/>
        <w:jc w:val="both"/>
        <w:rPr>
          <w:b/>
          <w:i/>
          <w:sz w:val="24"/>
          <w:szCs w:val="24"/>
        </w:rPr>
      </w:pPr>
      <w:r>
        <w:rPr>
          <w:b/>
          <w:i/>
          <w:sz w:val="24"/>
          <w:szCs w:val="24"/>
        </w:rPr>
        <w:t>Proposed resolution</w:t>
      </w:r>
      <w:r w:rsidR="00AF138D">
        <w:rPr>
          <w:b/>
          <w:i/>
          <w:sz w:val="24"/>
          <w:szCs w:val="24"/>
        </w:rPr>
        <w:t>:</w:t>
      </w:r>
    </w:p>
    <w:p w:rsidR="00AF138D" w:rsidRDefault="0095618F" w:rsidP="00AF138D">
      <w:pPr>
        <w:rPr>
          <w:sz w:val="24"/>
          <w:szCs w:val="24"/>
        </w:rPr>
      </w:pPr>
      <w:r>
        <w:rPr>
          <w:sz w:val="24"/>
          <w:szCs w:val="24"/>
        </w:rPr>
        <w:t>There are (at least) 279 instances of “,..”.</w:t>
      </w:r>
    </w:p>
    <w:p w:rsidR="0095618F" w:rsidRDefault="0095618F" w:rsidP="00AF138D">
      <w:pPr>
        <w:rPr>
          <w:sz w:val="24"/>
          <w:szCs w:val="24"/>
        </w:rPr>
      </w:pPr>
    </w:p>
    <w:p w:rsidR="0095618F" w:rsidRDefault="00D2108C" w:rsidP="00AF138D">
      <w:pPr>
        <w:rPr>
          <w:sz w:val="24"/>
          <w:szCs w:val="24"/>
        </w:rPr>
      </w:pPr>
      <w:r>
        <w:rPr>
          <w:sz w:val="24"/>
          <w:szCs w:val="24"/>
        </w:rPr>
        <w:t>At 1069.11, replace “</w:t>
      </w:r>
      <w:r w:rsidRPr="00D2108C">
        <w:rPr>
          <w:sz w:val="24"/>
          <w:szCs w:val="24"/>
        </w:rPr>
        <w:t>–28, –27,…–2, –1, 1, 2,…27, 28</w:t>
      </w:r>
      <w:r>
        <w:rPr>
          <w:sz w:val="24"/>
          <w:szCs w:val="24"/>
        </w:rPr>
        <w:t>” with “</w:t>
      </w:r>
      <w:r w:rsidRPr="00D2108C">
        <w:rPr>
          <w:sz w:val="24"/>
          <w:szCs w:val="24"/>
        </w:rPr>
        <w:t>–28, –27,…</w:t>
      </w:r>
      <w:r w:rsidRPr="00A7049D">
        <w:rPr>
          <w:sz w:val="24"/>
          <w:szCs w:val="24"/>
          <w:highlight w:val="yellow"/>
        </w:rPr>
        <w:t>,</w:t>
      </w:r>
      <w:r w:rsidRPr="00D2108C">
        <w:rPr>
          <w:sz w:val="24"/>
          <w:szCs w:val="24"/>
        </w:rPr>
        <w:t>–2, –1, 1, 2,…</w:t>
      </w:r>
      <w:r w:rsidRPr="00A7049D">
        <w:rPr>
          <w:sz w:val="24"/>
          <w:szCs w:val="24"/>
          <w:highlight w:val="yellow"/>
        </w:rPr>
        <w:t>,</w:t>
      </w:r>
      <w:r w:rsidR="00494760">
        <w:rPr>
          <w:sz w:val="24"/>
          <w:szCs w:val="24"/>
        </w:rPr>
        <w:t xml:space="preserve"> </w:t>
      </w:r>
      <w:r w:rsidRPr="00D2108C">
        <w:rPr>
          <w:sz w:val="24"/>
          <w:szCs w:val="24"/>
        </w:rPr>
        <w:t>27, 28</w:t>
      </w:r>
      <w:r>
        <w:rPr>
          <w:sz w:val="24"/>
          <w:szCs w:val="24"/>
        </w:rPr>
        <w:t>”</w:t>
      </w:r>
    </w:p>
    <w:p w:rsidR="0095618F" w:rsidRDefault="00DD63B8" w:rsidP="00AF138D">
      <w:pPr>
        <w:rPr>
          <w:sz w:val="24"/>
          <w:szCs w:val="24"/>
        </w:rPr>
      </w:pPr>
      <w:r>
        <w:rPr>
          <w:sz w:val="24"/>
          <w:szCs w:val="24"/>
        </w:rPr>
        <w:t>At 2296.50, replace “</w:t>
      </w:r>
      <w:r w:rsidRPr="001729A1">
        <w:rPr>
          <w:i/>
          <w:sz w:val="24"/>
          <w:szCs w:val="24"/>
        </w:rPr>
        <w:t>i</w:t>
      </w:r>
      <w:r w:rsidRPr="00DD63B8">
        <w:rPr>
          <w:sz w:val="24"/>
          <w:szCs w:val="24"/>
        </w:rPr>
        <w:t>=0,..</w:t>
      </w:r>
      <w:r w:rsidRPr="00DD63B8">
        <w:rPr>
          <w:i/>
          <w:sz w:val="24"/>
          <w:szCs w:val="24"/>
        </w:rPr>
        <w:t>N</w:t>
      </w:r>
      <w:r w:rsidRPr="00DD63B8">
        <w:rPr>
          <w:sz w:val="24"/>
          <w:szCs w:val="24"/>
        </w:rPr>
        <w:t>–1</w:t>
      </w:r>
      <w:r>
        <w:rPr>
          <w:sz w:val="24"/>
          <w:szCs w:val="24"/>
        </w:rPr>
        <w:t>” with “</w:t>
      </w:r>
      <w:r w:rsidRPr="001729A1">
        <w:rPr>
          <w:i/>
          <w:sz w:val="24"/>
          <w:szCs w:val="24"/>
        </w:rPr>
        <w:t>i</w:t>
      </w:r>
      <w:r w:rsidRPr="00DD63B8">
        <w:rPr>
          <w:sz w:val="24"/>
          <w:szCs w:val="24"/>
        </w:rPr>
        <w:t>=0,</w:t>
      </w:r>
      <w:r w:rsidRPr="00DD63B8">
        <w:rPr>
          <w:sz w:val="24"/>
          <w:szCs w:val="24"/>
          <w:highlight w:val="yellow"/>
        </w:rPr>
        <w:t>…,</w:t>
      </w:r>
      <w:r w:rsidR="00DC3461">
        <w:rPr>
          <w:sz w:val="24"/>
          <w:szCs w:val="24"/>
        </w:rPr>
        <w:t xml:space="preserve"> </w:t>
      </w:r>
      <w:r w:rsidRPr="00DD63B8">
        <w:rPr>
          <w:i/>
          <w:sz w:val="24"/>
          <w:szCs w:val="24"/>
        </w:rPr>
        <w:t>N</w:t>
      </w:r>
      <w:r w:rsidRPr="00DD63B8">
        <w:rPr>
          <w:sz w:val="24"/>
          <w:szCs w:val="24"/>
        </w:rPr>
        <w:t>–1</w:t>
      </w:r>
      <w:r>
        <w:rPr>
          <w:sz w:val="24"/>
          <w:szCs w:val="24"/>
        </w:rPr>
        <w:t>”</w:t>
      </w:r>
    </w:p>
    <w:p w:rsidR="00A7049D" w:rsidRDefault="00DC3461" w:rsidP="00AF138D">
      <w:pPr>
        <w:rPr>
          <w:sz w:val="24"/>
          <w:szCs w:val="24"/>
        </w:rPr>
      </w:pPr>
      <w:r>
        <w:rPr>
          <w:sz w:val="24"/>
          <w:szCs w:val="24"/>
        </w:rPr>
        <w:t>At 2296.52, replace “</w:t>
      </w:r>
      <w:r w:rsidRPr="001729A1">
        <w:rPr>
          <w:i/>
          <w:sz w:val="24"/>
          <w:szCs w:val="24"/>
        </w:rPr>
        <w:t>m</w:t>
      </w:r>
      <w:r w:rsidRPr="00DC3461">
        <w:rPr>
          <w:sz w:val="24"/>
          <w:szCs w:val="24"/>
        </w:rPr>
        <w:t>=0,..</w:t>
      </w:r>
      <w:r w:rsidRPr="00DC3461">
        <w:rPr>
          <w:i/>
          <w:sz w:val="24"/>
          <w:szCs w:val="24"/>
        </w:rPr>
        <w:t>N</w:t>
      </w:r>
      <w:r w:rsidRPr="00DC3461">
        <w:rPr>
          <w:sz w:val="24"/>
          <w:szCs w:val="24"/>
        </w:rPr>
        <w:t>–1</w:t>
      </w:r>
      <w:r>
        <w:rPr>
          <w:sz w:val="24"/>
          <w:szCs w:val="24"/>
        </w:rPr>
        <w:t>” with “</w:t>
      </w:r>
      <w:r w:rsidRPr="001729A1">
        <w:rPr>
          <w:i/>
          <w:sz w:val="24"/>
          <w:szCs w:val="24"/>
        </w:rPr>
        <w:t>m</w:t>
      </w:r>
      <w:r w:rsidRPr="00DC3461">
        <w:rPr>
          <w:sz w:val="24"/>
          <w:szCs w:val="24"/>
        </w:rPr>
        <w:t>=0,</w:t>
      </w:r>
      <w:r w:rsidRPr="00DC3461">
        <w:rPr>
          <w:sz w:val="24"/>
          <w:szCs w:val="24"/>
          <w:highlight w:val="yellow"/>
        </w:rPr>
        <w:t>…,</w:t>
      </w:r>
      <w:r>
        <w:rPr>
          <w:sz w:val="24"/>
          <w:szCs w:val="24"/>
        </w:rPr>
        <w:t xml:space="preserve"> </w:t>
      </w:r>
      <w:r w:rsidRPr="00DC3461">
        <w:rPr>
          <w:i/>
          <w:sz w:val="24"/>
          <w:szCs w:val="24"/>
        </w:rPr>
        <w:t>N</w:t>
      </w:r>
      <w:r w:rsidRPr="00DC3461">
        <w:rPr>
          <w:sz w:val="24"/>
          <w:szCs w:val="24"/>
        </w:rPr>
        <w:t>–1</w:t>
      </w:r>
      <w:r>
        <w:rPr>
          <w:sz w:val="24"/>
          <w:szCs w:val="24"/>
        </w:rPr>
        <w:t>”</w:t>
      </w:r>
    </w:p>
    <w:p w:rsidR="006A085B" w:rsidRDefault="001729A1" w:rsidP="00AF138D">
      <w:pPr>
        <w:rPr>
          <w:sz w:val="24"/>
          <w:szCs w:val="24"/>
        </w:rPr>
      </w:pPr>
      <w:r>
        <w:rPr>
          <w:sz w:val="24"/>
          <w:szCs w:val="24"/>
        </w:rPr>
        <w:t>At 2900.60, replace “</w:t>
      </w:r>
      <w:r w:rsidRPr="001729A1">
        <w:rPr>
          <w:i/>
          <w:sz w:val="24"/>
          <w:szCs w:val="24"/>
        </w:rPr>
        <w:t>j</w:t>
      </w:r>
      <w:r>
        <w:rPr>
          <w:sz w:val="24"/>
          <w:szCs w:val="24"/>
        </w:rPr>
        <w:t xml:space="preserve"> = 0,….</w:t>
      </w:r>
      <w:r w:rsidRPr="001729A1">
        <w:rPr>
          <w:i/>
          <w:sz w:val="24"/>
          <w:szCs w:val="24"/>
        </w:rPr>
        <w:t>k</w:t>
      </w:r>
      <w:r w:rsidRPr="00DC3461">
        <w:rPr>
          <w:sz w:val="24"/>
          <w:szCs w:val="24"/>
        </w:rPr>
        <w:t>–</w:t>
      </w:r>
      <w:r w:rsidRPr="001729A1">
        <w:rPr>
          <w:sz w:val="24"/>
          <w:szCs w:val="24"/>
        </w:rPr>
        <w:t>1</w:t>
      </w:r>
      <w:r>
        <w:rPr>
          <w:sz w:val="24"/>
          <w:szCs w:val="24"/>
        </w:rPr>
        <w:t>” with “</w:t>
      </w:r>
      <w:r w:rsidRPr="001729A1">
        <w:rPr>
          <w:i/>
          <w:sz w:val="24"/>
          <w:szCs w:val="24"/>
        </w:rPr>
        <w:t>j</w:t>
      </w:r>
      <w:r>
        <w:rPr>
          <w:sz w:val="24"/>
          <w:szCs w:val="24"/>
        </w:rPr>
        <w:t xml:space="preserve"> = 0,…</w:t>
      </w:r>
      <w:r w:rsidRPr="001729A1">
        <w:rPr>
          <w:sz w:val="24"/>
          <w:szCs w:val="24"/>
          <w:highlight w:val="yellow"/>
        </w:rPr>
        <w:t>,</w:t>
      </w:r>
      <w:r w:rsidRPr="001729A1">
        <w:rPr>
          <w:i/>
          <w:sz w:val="24"/>
          <w:szCs w:val="24"/>
        </w:rPr>
        <w:t>k</w:t>
      </w:r>
      <w:r w:rsidRPr="00DC3461">
        <w:rPr>
          <w:sz w:val="24"/>
          <w:szCs w:val="24"/>
        </w:rPr>
        <w:t>–</w:t>
      </w:r>
      <w:r w:rsidRPr="001729A1">
        <w:rPr>
          <w:sz w:val="24"/>
          <w:szCs w:val="24"/>
        </w:rPr>
        <w:t>1</w:t>
      </w:r>
      <w:r>
        <w:rPr>
          <w:sz w:val="24"/>
          <w:szCs w:val="24"/>
        </w:rPr>
        <w:t>”</w:t>
      </w:r>
    </w:p>
    <w:p w:rsidR="003475ED" w:rsidRDefault="003475ED" w:rsidP="00AF138D">
      <w:pPr>
        <w:rPr>
          <w:sz w:val="24"/>
          <w:szCs w:val="24"/>
        </w:rPr>
      </w:pPr>
      <w:r>
        <w:rPr>
          <w:sz w:val="24"/>
          <w:szCs w:val="24"/>
        </w:rPr>
        <w:t>At 3421.57,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rsidR="00374FD5" w:rsidRDefault="00374FD5" w:rsidP="00AF138D">
      <w:pPr>
        <w:rPr>
          <w:sz w:val="24"/>
          <w:szCs w:val="24"/>
        </w:rPr>
      </w:pPr>
      <w:r>
        <w:rPr>
          <w:sz w:val="24"/>
          <w:szCs w:val="24"/>
        </w:rPr>
        <w:t>At 3423.8, replace “</w:t>
      </w:r>
      <w:r w:rsidRPr="00374FD5">
        <w:rPr>
          <w:i/>
          <w:sz w:val="24"/>
          <w:szCs w:val="24"/>
        </w:rPr>
        <w:t>j</w:t>
      </w:r>
      <w:r w:rsidRPr="00374FD5">
        <w:rPr>
          <w:sz w:val="24"/>
          <w:szCs w:val="24"/>
        </w:rPr>
        <w:t xml:space="preserve"> = 0,1,…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 with “</w:t>
      </w:r>
      <w:r w:rsidRPr="00374FD5">
        <w:rPr>
          <w:i/>
          <w:sz w:val="24"/>
          <w:szCs w:val="24"/>
        </w:rPr>
        <w:t>j</w:t>
      </w:r>
      <w:r w:rsidRPr="00374FD5">
        <w:rPr>
          <w:sz w:val="24"/>
          <w:szCs w:val="24"/>
        </w:rPr>
        <w:t xml:space="preserve"> = 0,1,…</w:t>
      </w:r>
      <w:r w:rsidRPr="00374FD5">
        <w:rPr>
          <w:sz w:val="24"/>
          <w:szCs w:val="24"/>
          <w:highlight w:val="yellow"/>
        </w:rPr>
        <w:t>,</w:t>
      </w:r>
      <w:r w:rsidRPr="00374FD5">
        <w:rPr>
          <w:sz w:val="24"/>
          <w:szCs w:val="24"/>
        </w:rPr>
        <w:t xml:space="preserve"> </w:t>
      </w:r>
      <w:r w:rsidRPr="00374FD5">
        <w:rPr>
          <w:i/>
          <w:sz w:val="24"/>
          <w:szCs w:val="24"/>
        </w:rPr>
        <w:t>N</w:t>
      </w:r>
      <w:r w:rsidRPr="00374FD5">
        <w:rPr>
          <w:i/>
          <w:sz w:val="24"/>
          <w:szCs w:val="24"/>
          <w:vertAlign w:val="subscript"/>
        </w:rPr>
        <w:t>CBPS</w:t>
      </w:r>
      <w:r w:rsidRPr="00374FD5">
        <w:rPr>
          <w:sz w:val="24"/>
          <w:szCs w:val="24"/>
        </w:rPr>
        <w:t xml:space="preserve"> – 1</w:t>
      </w:r>
      <w:r>
        <w:rPr>
          <w:sz w:val="24"/>
          <w:szCs w:val="24"/>
        </w:rPr>
        <w:t>”</w:t>
      </w:r>
    </w:p>
    <w:p w:rsidR="00AB6B1B" w:rsidRDefault="00AB6B1B" w:rsidP="00AB6B1B">
      <w:pPr>
        <w:rPr>
          <w:sz w:val="24"/>
          <w:szCs w:val="24"/>
        </w:rPr>
      </w:pPr>
      <w:r>
        <w:rPr>
          <w:sz w:val="24"/>
          <w:szCs w:val="24"/>
        </w:rPr>
        <w:t>At 3423.20, replace “</w:t>
      </w:r>
      <w:r w:rsidRPr="001E5A48">
        <w:rPr>
          <w:i/>
          <w:sz w:val="24"/>
          <w:szCs w:val="24"/>
        </w:rPr>
        <w:t>i</w:t>
      </w:r>
      <w:r w:rsidRPr="003475ED">
        <w:rPr>
          <w:sz w:val="24"/>
          <w:szCs w:val="24"/>
        </w:rPr>
        <w:t xml:space="preserve"> = 0,1,… </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 xml:space="preserve">” with </w:t>
      </w:r>
      <w:r w:rsidRPr="001E5A48">
        <w:rPr>
          <w:i/>
          <w:sz w:val="24"/>
          <w:szCs w:val="24"/>
        </w:rPr>
        <w:t>“i</w:t>
      </w:r>
      <w:r>
        <w:rPr>
          <w:sz w:val="24"/>
          <w:szCs w:val="24"/>
        </w:rPr>
        <w:t xml:space="preserve"> = 0,1,…</w:t>
      </w:r>
      <w:r w:rsidRPr="003475ED">
        <w:rPr>
          <w:sz w:val="24"/>
          <w:szCs w:val="24"/>
          <w:highlight w:val="yellow"/>
        </w:rPr>
        <w:t>,</w:t>
      </w:r>
      <w:r w:rsidRPr="001E5A48">
        <w:rPr>
          <w:i/>
          <w:sz w:val="24"/>
          <w:szCs w:val="24"/>
        </w:rPr>
        <w:t>N</w:t>
      </w:r>
      <w:r w:rsidRPr="001E5A48">
        <w:rPr>
          <w:i/>
          <w:sz w:val="24"/>
          <w:szCs w:val="24"/>
          <w:vertAlign w:val="subscript"/>
        </w:rPr>
        <w:t>CBPS</w:t>
      </w:r>
      <w:r w:rsidRPr="003475ED">
        <w:rPr>
          <w:sz w:val="24"/>
          <w:szCs w:val="24"/>
        </w:rPr>
        <w:t xml:space="preserve"> – 1</w:t>
      </w:r>
      <w:r>
        <w:rPr>
          <w:sz w:val="24"/>
          <w:szCs w:val="24"/>
        </w:rPr>
        <w:t>”</w:t>
      </w:r>
    </w:p>
    <w:p w:rsidR="00374FD5" w:rsidRDefault="00691E80" w:rsidP="00AF138D">
      <w:pPr>
        <w:rPr>
          <w:sz w:val="24"/>
          <w:szCs w:val="24"/>
        </w:rPr>
      </w:pPr>
      <w:r>
        <w:rPr>
          <w:sz w:val="24"/>
          <w:szCs w:val="24"/>
        </w:rPr>
        <w:t>At 3430.48, replace “</w:t>
      </w:r>
      <w:r w:rsidRPr="00691E80">
        <w:rPr>
          <w:sz w:val="24"/>
          <w:szCs w:val="24"/>
        </w:rPr>
        <w:t>1,…200</w:t>
      </w:r>
      <w:r>
        <w:rPr>
          <w:sz w:val="24"/>
          <w:szCs w:val="24"/>
        </w:rPr>
        <w:t>” with “</w:t>
      </w:r>
      <w:r w:rsidRPr="00691E80">
        <w:rPr>
          <w:sz w:val="24"/>
          <w:szCs w:val="24"/>
        </w:rPr>
        <w:t>1,…</w:t>
      </w:r>
      <w:r w:rsidRPr="00691E80">
        <w:rPr>
          <w:sz w:val="24"/>
          <w:szCs w:val="24"/>
          <w:highlight w:val="yellow"/>
        </w:rPr>
        <w:t>,</w:t>
      </w:r>
      <w:r w:rsidRPr="00691E80">
        <w:rPr>
          <w:sz w:val="24"/>
          <w:szCs w:val="24"/>
        </w:rPr>
        <w:t>200</w:t>
      </w:r>
      <w:r>
        <w:rPr>
          <w:sz w:val="24"/>
          <w:szCs w:val="24"/>
        </w:rPr>
        <w:t>”</w:t>
      </w:r>
    </w:p>
    <w:p w:rsidR="00691E80" w:rsidRDefault="000B5D6E" w:rsidP="00AF138D">
      <w:pPr>
        <w:rPr>
          <w:sz w:val="24"/>
          <w:szCs w:val="24"/>
        </w:rPr>
      </w:pPr>
      <w:r>
        <w:rPr>
          <w:sz w:val="24"/>
          <w:szCs w:val="24"/>
        </w:rPr>
        <w:t>At 3510.45, replace “</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 with“</w:t>
      </w:r>
      <w:r w:rsidRPr="000B5D6E">
        <w:rPr>
          <w:i/>
          <w:sz w:val="24"/>
          <w:szCs w:val="24"/>
        </w:rPr>
        <w:t>i</w:t>
      </w:r>
      <w:r w:rsidRPr="000B5D6E">
        <w:rPr>
          <w:sz w:val="24"/>
          <w:szCs w:val="24"/>
          <w:vertAlign w:val="subscript"/>
        </w:rPr>
        <w:t>0</w:t>
      </w:r>
      <w:r w:rsidRPr="000B5D6E">
        <w:rPr>
          <w:sz w:val="24"/>
          <w:szCs w:val="24"/>
        </w:rPr>
        <w:t>,</w:t>
      </w:r>
      <w:r w:rsidRPr="000B5D6E">
        <w:rPr>
          <w:i/>
          <w:sz w:val="24"/>
          <w:szCs w:val="24"/>
        </w:rPr>
        <w:t>i</w:t>
      </w:r>
      <w:r w:rsidRPr="000B5D6E">
        <w:rPr>
          <w:sz w:val="24"/>
          <w:szCs w:val="24"/>
          <w:vertAlign w:val="subscript"/>
        </w:rPr>
        <w:t>1</w:t>
      </w:r>
      <w:r w:rsidRPr="000B5D6E">
        <w:rPr>
          <w:sz w:val="24"/>
          <w:szCs w:val="24"/>
        </w:rPr>
        <w:t>,...</w:t>
      </w:r>
      <w:r w:rsidRPr="000B5D6E">
        <w:rPr>
          <w:sz w:val="24"/>
          <w:szCs w:val="24"/>
          <w:highlight w:val="yellow"/>
        </w:rPr>
        <w:t>,</w:t>
      </w:r>
      <w:r w:rsidRPr="000B5D6E">
        <w:rPr>
          <w:sz w:val="24"/>
          <w:szCs w:val="24"/>
        </w:rPr>
        <w:t xml:space="preserve"> </w:t>
      </w:r>
      <w:r w:rsidRPr="000B5D6E">
        <w:rPr>
          <w:i/>
          <w:sz w:val="24"/>
          <w:szCs w:val="24"/>
        </w:rPr>
        <w:t>i</w:t>
      </w:r>
      <w:r w:rsidRPr="000B5D6E">
        <w:rPr>
          <w:sz w:val="24"/>
          <w:szCs w:val="24"/>
          <w:vertAlign w:val="subscript"/>
        </w:rPr>
        <w:t>(</w:t>
      </w:r>
      <w:r w:rsidRPr="000B5D6E">
        <w:rPr>
          <w:i/>
          <w:sz w:val="24"/>
          <w:szCs w:val="24"/>
          <w:vertAlign w:val="subscript"/>
        </w:rPr>
        <w:t>k</w:t>
      </w:r>
      <w:r w:rsidRPr="000B5D6E">
        <w:rPr>
          <w:sz w:val="24"/>
          <w:szCs w:val="24"/>
          <w:vertAlign w:val="subscript"/>
        </w:rPr>
        <w:t>–1)</w:t>
      </w:r>
      <w:r w:rsidRPr="000B5D6E">
        <w:rPr>
          <w:sz w:val="24"/>
          <w:szCs w:val="24"/>
        </w:rPr>
        <w:t>,</w:t>
      </w:r>
      <w:r>
        <w:rPr>
          <w:sz w:val="24"/>
          <w:szCs w:val="24"/>
        </w:rPr>
        <w:t>”</w:t>
      </w:r>
    </w:p>
    <w:p w:rsidR="000B5D6E" w:rsidRDefault="0049569C" w:rsidP="00AF138D">
      <w:pPr>
        <w:rPr>
          <w:sz w:val="24"/>
          <w:szCs w:val="24"/>
        </w:rPr>
      </w:pPr>
      <w:r>
        <w:rPr>
          <w:sz w:val="24"/>
          <w:szCs w:val="24"/>
        </w:rPr>
        <w:t>At 3594.60, replace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sz w:val="24"/>
          <w:szCs w:val="24"/>
        </w:rPr>
        <w:t>(</w:t>
      </w:r>
      <w:r w:rsidRPr="0049569C">
        <w:rPr>
          <w:i/>
          <w:sz w:val="24"/>
          <w:szCs w:val="24"/>
        </w:rPr>
        <w:t>p</w:t>
      </w:r>
      <w:r w:rsidRPr="0049569C">
        <w:rPr>
          <w:sz w:val="24"/>
          <w:szCs w:val="24"/>
          <w:vertAlign w:val="subscript"/>
        </w:rPr>
        <w:t>1</w:t>
      </w:r>
      <w:r w:rsidRPr="0049569C">
        <w:rPr>
          <w:sz w:val="24"/>
          <w:szCs w:val="24"/>
        </w:rPr>
        <w:t>,</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rsidR="00F01AFD" w:rsidRDefault="00F01AFD" w:rsidP="00F01AFD">
      <w:pPr>
        <w:rPr>
          <w:sz w:val="24"/>
          <w:szCs w:val="24"/>
        </w:rPr>
      </w:pPr>
      <w:r>
        <w:rPr>
          <w:sz w:val="24"/>
          <w:szCs w:val="24"/>
        </w:rPr>
        <w:t>At 3594.62, replace “</w:t>
      </w:r>
      <w:r w:rsidRPr="0049569C">
        <w:rPr>
          <w:i/>
          <w:sz w:val="24"/>
          <w:szCs w:val="24"/>
        </w:rPr>
        <w:t>p</w:t>
      </w:r>
      <w:r w:rsidRPr="0049569C">
        <w:rPr>
          <w:sz w:val="24"/>
          <w:szCs w:val="24"/>
          <w:vertAlign w:val="subscript"/>
        </w:rPr>
        <w:t>2</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 with “</w:t>
      </w:r>
      <w:r w:rsidRPr="0049569C">
        <w:rPr>
          <w:i/>
          <w:sz w:val="24"/>
          <w:szCs w:val="24"/>
        </w:rPr>
        <w:t>p</w:t>
      </w:r>
      <w:r w:rsidRPr="0049569C">
        <w:rPr>
          <w:sz w:val="24"/>
          <w:szCs w:val="24"/>
          <w:vertAlign w:val="subscript"/>
        </w:rPr>
        <w:t>2</w:t>
      </w:r>
      <w:r>
        <w:rPr>
          <w:sz w:val="24"/>
          <w:szCs w:val="24"/>
        </w:rPr>
        <w:t>,</w:t>
      </w:r>
      <w:r w:rsidRPr="0049569C">
        <w:rPr>
          <w:sz w:val="24"/>
          <w:szCs w:val="24"/>
          <w:highlight w:val="yellow"/>
        </w:rPr>
        <w:t>…</w:t>
      </w:r>
      <w:r w:rsidRPr="0049569C">
        <w:rPr>
          <w:sz w:val="24"/>
          <w:szCs w:val="24"/>
        </w:rPr>
        <w:t>,</w:t>
      </w:r>
      <w:r w:rsidRPr="0049569C">
        <w:rPr>
          <w:i/>
          <w:sz w:val="24"/>
          <w:szCs w:val="24"/>
        </w:rPr>
        <w:t>p</w:t>
      </w:r>
      <w:r w:rsidRPr="0049569C">
        <w:rPr>
          <w:i/>
          <w:sz w:val="24"/>
          <w:szCs w:val="24"/>
          <w:vertAlign w:val="subscript"/>
        </w:rPr>
        <w:t>n-k</w:t>
      </w:r>
      <w:r w:rsidRPr="0049569C">
        <w:rPr>
          <w:sz w:val="24"/>
          <w:szCs w:val="24"/>
        </w:rPr>
        <w:t>)</w:t>
      </w:r>
      <w:r>
        <w:rPr>
          <w:sz w:val="24"/>
          <w:szCs w:val="24"/>
        </w:rPr>
        <w:t>”</w:t>
      </w:r>
    </w:p>
    <w:p w:rsidR="00C06563" w:rsidRDefault="00784A90" w:rsidP="00AF138D">
      <w:pPr>
        <w:rPr>
          <w:sz w:val="24"/>
          <w:szCs w:val="24"/>
        </w:rPr>
      </w:pPr>
      <w:r>
        <w:rPr>
          <w:sz w:val="24"/>
          <w:szCs w:val="24"/>
        </w:rPr>
        <w:t>At 3834.30, replace “</w:t>
      </w:r>
      <w:r w:rsidRPr="00187A33">
        <w:rPr>
          <w:i/>
          <w:sz w:val="24"/>
          <w:szCs w:val="24"/>
        </w:rPr>
        <w:t>u</w:t>
      </w:r>
      <w:r w:rsidRPr="00784A90">
        <w:rPr>
          <w:sz w:val="24"/>
          <w:szCs w:val="24"/>
        </w:rPr>
        <w:t xml:space="preserve"> = 0,….</w:t>
      </w:r>
      <w:r w:rsidRPr="00187A33">
        <w:rPr>
          <w:i/>
          <w:sz w:val="24"/>
          <w:szCs w:val="24"/>
        </w:rPr>
        <w:t>N</w:t>
      </w:r>
      <w:r w:rsidRPr="00187A33">
        <w:rPr>
          <w:i/>
          <w:sz w:val="24"/>
          <w:szCs w:val="24"/>
          <w:vertAlign w:val="subscript"/>
        </w:rPr>
        <w:t>u</w:t>
      </w:r>
      <w:r w:rsidRPr="00784A90">
        <w:rPr>
          <w:sz w:val="24"/>
          <w:szCs w:val="24"/>
        </w:rPr>
        <w:t>–1</w:t>
      </w:r>
      <w:r>
        <w:rPr>
          <w:sz w:val="24"/>
          <w:szCs w:val="24"/>
        </w:rPr>
        <w:t>”</w:t>
      </w:r>
      <w:r w:rsidR="00845E8F">
        <w:rPr>
          <w:sz w:val="24"/>
          <w:szCs w:val="24"/>
        </w:rPr>
        <w:t xml:space="preserve"> with “</w:t>
      </w:r>
      <w:r w:rsidR="00845E8F" w:rsidRPr="00187A33">
        <w:rPr>
          <w:i/>
          <w:sz w:val="24"/>
          <w:szCs w:val="24"/>
        </w:rPr>
        <w:t>u</w:t>
      </w:r>
      <w:r w:rsidR="00845E8F" w:rsidRPr="00784A90">
        <w:rPr>
          <w:sz w:val="24"/>
          <w:szCs w:val="24"/>
        </w:rPr>
        <w:t xml:space="preserve"> = 0,…</w:t>
      </w:r>
      <w:r w:rsidR="00845E8F" w:rsidRPr="00845E8F">
        <w:rPr>
          <w:sz w:val="24"/>
          <w:szCs w:val="24"/>
          <w:highlight w:val="yellow"/>
        </w:rPr>
        <w:t>,</w:t>
      </w:r>
      <w:r w:rsidR="00845E8F" w:rsidRPr="00187A33">
        <w:rPr>
          <w:i/>
          <w:sz w:val="24"/>
          <w:szCs w:val="24"/>
        </w:rPr>
        <w:t>N</w:t>
      </w:r>
      <w:r w:rsidR="00845E8F" w:rsidRPr="00187A33">
        <w:rPr>
          <w:i/>
          <w:sz w:val="24"/>
          <w:szCs w:val="24"/>
          <w:vertAlign w:val="subscript"/>
        </w:rPr>
        <w:t>u</w:t>
      </w:r>
      <w:r w:rsidR="00845E8F" w:rsidRPr="00784A90">
        <w:rPr>
          <w:sz w:val="24"/>
          <w:szCs w:val="24"/>
        </w:rPr>
        <w:t>–1</w:t>
      </w:r>
      <w:r w:rsidR="00845E8F">
        <w:rPr>
          <w:sz w:val="24"/>
          <w:szCs w:val="24"/>
        </w:rPr>
        <w:t>”</w:t>
      </w:r>
    </w:p>
    <w:p w:rsidR="00845E8F" w:rsidRDefault="00845E8F" w:rsidP="00AF138D">
      <w:pPr>
        <w:rPr>
          <w:sz w:val="24"/>
          <w:szCs w:val="24"/>
        </w:rPr>
      </w:pPr>
      <w:r>
        <w:rPr>
          <w:sz w:val="24"/>
          <w:szCs w:val="24"/>
        </w:rPr>
        <w:t>At 3874.4,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rsidR="00593C95" w:rsidRDefault="00593C95" w:rsidP="00593C95">
      <w:pPr>
        <w:rPr>
          <w:sz w:val="24"/>
          <w:szCs w:val="24"/>
        </w:rPr>
      </w:pPr>
      <w:r>
        <w:rPr>
          <w:sz w:val="24"/>
          <w:szCs w:val="24"/>
        </w:rPr>
        <w:t>At 3874.37,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rsidR="00F9065C" w:rsidRDefault="00F9065C" w:rsidP="00F9065C">
      <w:pPr>
        <w:rPr>
          <w:sz w:val="24"/>
          <w:szCs w:val="24"/>
        </w:rPr>
      </w:pPr>
      <w:r>
        <w:rPr>
          <w:sz w:val="24"/>
          <w:szCs w:val="24"/>
        </w:rPr>
        <w:t>At 3875.58,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rsidR="003C07F0" w:rsidRDefault="003C07F0" w:rsidP="003C07F0">
      <w:pPr>
        <w:rPr>
          <w:sz w:val="24"/>
          <w:szCs w:val="24"/>
        </w:rPr>
      </w:pPr>
      <w:r>
        <w:rPr>
          <w:sz w:val="24"/>
          <w:szCs w:val="24"/>
        </w:rPr>
        <w:t>At 3878.25, replace “</w:t>
      </w:r>
      <w:r w:rsidRPr="00845E8F">
        <w:rPr>
          <w:i/>
          <w:sz w:val="24"/>
          <w:szCs w:val="24"/>
        </w:rPr>
        <w:t>n</w:t>
      </w:r>
      <w:r w:rsidRPr="00845E8F">
        <w:rPr>
          <w:sz w:val="24"/>
          <w:szCs w:val="24"/>
        </w:rPr>
        <w:t xml:space="preserve"> = 0,1,2,….</w:t>
      </w:r>
      <w:r w:rsidRPr="00845E8F">
        <w:rPr>
          <w:i/>
          <w:sz w:val="24"/>
          <w:szCs w:val="24"/>
        </w:rPr>
        <w:t>N</w:t>
      </w:r>
      <w:r w:rsidRPr="00845E8F">
        <w:rPr>
          <w:i/>
          <w:sz w:val="24"/>
          <w:szCs w:val="24"/>
          <w:vertAlign w:val="subscript"/>
        </w:rPr>
        <w:t>SYM</w:t>
      </w:r>
      <w:r w:rsidRPr="00845E8F">
        <w:rPr>
          <w:sz w:val="24"/>
          <w:szCs w:val="24"/>
        </w:rPr>
        <w:t>–1</w:t>
      </w:r>
      <w:r>
        <w:rPr>
          <w:sz w:val="24"/>
          <w:szCs w:val="24"/>
        </w:rPr>
        <w:t>” with “</w:t>
      </w:r>
      <w:r w:rsidRPr="00845E8F">
        <w:rPr>
          <w:i/>
          <w:sz w:val="24"/>
          <w:szCs w:val="24"/>
        </w:rPr>
        <w:t>n</w:t>
      </w:r>
      <w:r w:rsidRPr="00845E8F">
        <w:rPr>
          <w:sz w:val="24"/>
          <w:szCs w:val="24"/>
        </w:rPr>
        <w:t xml:space="preserve"> = 0,1,2,…</w:t>
      </w:r>
      <w:r w:rsidRPr="00845E8F">
        <w:rPr>
          <w:sz w:val="24"/>
          <w:szCs w:val="24"/>
          <w:highlight w:val="yellow"/>
        </w:rPr>
        <w:t>,</w:t>
      </w:r>
      <w:r w:rsidRPr="00845E8F">
        <w:rPr>
          <w:i/>
          <w:sz w:val="24"/>
          <w:szCs w:val="24"/>
        </w:rPr>
        <w:t>N</w:t>
      </w:r>
      <w:r w:rsidRPr="00845E8F">
        <w:rPr>
          <w:i/>
          <w:sz w:val="24"/>
          <w:szCs w:val="24"/>
          <w:vertAlign w:val="subscript"/>
        </w:rPr>
        <w:t>SYM</w:t>
      </w:r>
      <w:r w:rsidRPr="00845E8F">
        <w:rPr>
          <w:sz w:val="24"/>
          <w:szCs w:val="24"/>
        </w:rPr>
        <w:t>–1</w:t>
      </w:r>
      <w:r>
        <w:rPr>
          <w:sz w:val="24"/>
          <w:szCs w:val="24"/>
        </w:rPr>
        <w:t>”</w:t>
      </w:r>
    </w:p>
    <w:p w:rsidR="00845E8F" w:rsidRDefault="00845E8F" w:rsidP="00AF138D">
      <w:pPr>
        <w:rPr>
          <w:sz w:val="24"/>
          <w:szCs w:val="24"/>
        </w:rPr>
      </w:pPr>
    </w:p>
    <w:p w:rsidR="00B15018" w:rsidRDefault="00B15018" w:rsidP="00AF138D">
      <w:pPr>
        <w:rPr>
          <w:sz w:val="24"/>
          <w:szCs w:val="24"/>
        </w:rPr>
      </w:pPr>
      <w:r>
        <w:rPr>
          <w:sz w:val="24"/>
          <w:szCs w:val="24"/>
        </w:rPr>
        <w:t>At 4589.54,</w:t>
      </w:r>
      <w:r w:rsidR="00D01766">
        <w:rPr>
          <w:sz w:val="24"/>
          <w:szCs w:val="24"/>
        </w:rPr>
        <w:t xml:space="preserve"> replace 4 dots with 3 dots.</w:t>
      </w:r>
    </w:p>
    <w:p w:rsidR="00B15018" w:rsidRDefault="00B15018" w:rsidP="00AF138D">
      <w:pPr>
        <w:rPr>
          <w:sz w:val="24"/>
          <w:szCs w:val="24"/>
        </w:rPr>
      </w:pPr>
      <w:r w:rsidRPr="00B15018">
        <w:rPr>
          <w:noProof/>
          <w:sz w:val="24"/>
          <w:szCs w:val="24"/>
          <w:lang w:val="en-US" w:eastAsia="zh-CN"/>
        </w:rPr>
        <w:drawing>
          <wp:inline distT="0" distB="0" distL="0" distR="0">
            <wp:extent cx="6400800" cy="240144"/>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00800" cy="240144"/>
                    </a:xfrm>
                    <a:prstGeom prst="rect">
                      <a:avLst/>
                    </a:prstGeom>
                    <a:noFill/>
                    <a:ln>
                      <a:noFill/>
                    </a:ln>
                  </pic:spPr>
                </pic:pic>
              </a:graphicData>
            </a:graphic>
          </wp:inline>
        </w:drawing>
      </w:r>
    </w:p>
    <w:p w:rsidR="00691E80" w:rsidRDefault="00691E80" w:rsidP="00AF138D">
      <w:pPr>
        <w:rPr>
          <w:sz w:val="24"/>
          <w:szCs w:val="24"/>
        </w:rPr>
      </w:pPr>
    </w:p>
    <w:p w:rsidR="00D01766" w:rsidRDefault="00D01766" w:rsidP="00AF138D">
      <w:pPr>
        <w:rPr>
          <w:sz w:val="24"/>
          <w:szCs w:val="24"/>
        </w:rPr>
      </w:pPr>
      <w:r>
        <w:rPr>
          <w:sz w:val="24"/>
          <w:szCs w:val="24"/>
        </w:rPr>
        <w:t>At 4590.9, replace 4 dots with 3 dots.</w:t>
      </w:r>
    </w:p>
    <w:p w:rsidR="00D01766" w:rsidRDefault="00D01766" w:rsidP="00AF138D">
      <w:pPr>
        <w:rPr>
          <w:sz w:val="24"/>
          <w:szCs w:val="24"/>
        </w:rPr>
      </w:pPr>
      <w:r w:rsidRPr="00D01766">
        <w:rPr>
          <w:noProof/>
          <w:sz w:val="24"/>
          <w:szCs w:val="24"/>
          <w:lang w:val="en-US" w:eastAsia="zh-CN"/>
        </w:rPr>
        <w:drawing>
          <wp:inline distT="0" distB="0" distL="0" distR="0">
            <wp:extent cx="6400800" cy="3116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400800" cy="311649"/>
                    </a:xfrm>
                    <a:prstGeom prst="rect">
                      <a:avLst/>
                    </a:prstGeom>
                    <a:noFill/>
                    <a:ln>
                      <a:noFill/>
                    </a:ln>
                  </pic:spPr>
                </pic:pic>
              </a:graphicData>
            </a:graphic>
          </wp:inline>
        </w:drawing>
      </w:r>
    </w:p>
    <w:p w:rsidR="00257C27" w:rsidRDefault="00257C27" w:rsidP="00AF138D">
      <w:pPr>
        <w:rPr>
          <w:sz w:val="24"/>
          <w:szCs w:val="24"/>
        </w:rPr>
      </w:pPr>
    </w:p>
    <w:p w:rsidR="00257C27" w:rsidRDefault="00257C27" w:rsidP="00AF138D">
      <w:pPr>
        <w:rPr>
          <w:sz w:val="24"/>
          <w:szCs w:val="24"/>
        </w:rPr>
      </w:pPr>
      <w:r>
        <w:rPr>
          <w:sz w:val="24"/>
          <w:szCs w:val="24"/>
        </w:rPr>
        <w:t>At 4592.11, replace 4 dots with 3 dots.</w:t>
      </w:r>
    </w:p>
    <w:p w:rsidR="00257C27" w:rsidRDefault="00257C27" w:rsidP="00AF138D">
      <w:pPr>
        <w:rPr>
          <w:sz w:val="24"/>
          <w:szCs w:val="24"/>
        </w:rPr>
      </w:pPr>
      <w:r w:rsidRPr="00257C27">
        <w:rPr>
          <w:noProof/>
          <w:sz w:val="24"/>
          <w:szCs w:val="24"/>
          <w:lang w:val="en-US" w:eastAsia="zh-CN"/>
        </w:rPr>
        <w:drawing>
          <wp:inline distT="0" distB="0" distL="0" distR="0">
            <wp:extent cx="6400800" cy="285324"/>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285324"/>
                    </a:xfrm>
                    <a:prstGeom prst="rect">
                      <a:avLst/>
                    </a:prstGeom>
                    <a:noFill/>
                    <a:ln>
                      <a:noFill/>
                    </a:ln>
                  </pic:spPr>
                </pic:pic>
              </a:graphicData>
            </a:graphic>
          </wp:inline>
        </w:drawing>
      </w:r>
    </w:p>
    <w:p w:rsidR="00A66788" w:rsidRDefault="00A66788" w:rsidP="00AF138D">
      <w:pPr>
        <w:rPr>
          <w:sz w:val="24"/>
          <w:szCs w:val="24"/>
        </w:rPr>
      </w:pPr>
    </w:p>
    <w:p w:rsidR="00A66788" w:rsidRDefault="00A66788" w:rsidP="00AF138D">
      <w:pPr>
        <w:rPr>
          <w:sz w:val="24"/>
          <w:szCs w:val="24"/>
        </w:rPr>
      </w:pPr>
      <w:r>
        <w:rPr>
          <w:sz w:val="24"/>
          <w:szCs w:val="24"/>
        </w:rPr>
        <w:t>At 4592.29, replace 4 dots with 3 dots.</w:t>
      </w:r>
    </w:p>
    <w:p w:rsidR="00A66788" w:rsidRDefault="00A66788" w:rsidP="00AF138D">
      <w:pPr>
        <w:rPr>
          <w:sz w:val="24"/>
          <w:szCs w:val="24"/>
        </w:rPr>
      </w:pPr>
      <w:r w:rsidRPr="00A66788">
        <w:rPr>
          <w:noProof/>
          <w:sz w:val="24"/>
          <w:szCs w:val="24"/>
          <w:lang w:val="en-US" w:eastAsia="zh-CN"/>
        </w:rPr>
        <w:drawing>
          <wp:inline distT="0" distB="0" distL="0" distR="0">
            <wp:extent cx="6400800" cy="2101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00800" cy="210130"/>
                    </a:xfrm>
                    <a:prstGeom prst="rect">
                      <a:avLst/>
                    </a:prstGeom>
                    <a:noFill/>
                    <a:ln>
                      <a:noFill/>
                    </a:ln>
                  </pic:spPr>
                </pic:pic>
              </a:graphicData>
            </a:graphic>
          </wp:inline>
        </w:drawing>
      </w:r>
    </w:p>
    <w:p w:rsidR="00D06F87" w:rsidRDefault="00D06F87" w:rsidP="00AF138D">
      <w:pPr>
        <w:rPr>
          <w:sz w:val="24"/>
          <w:szCs w:val="24"/>
        </w:rPr>
      </w:pPr>
    </w:p>
    <w:p w:rsidR="00D06F87" w:rsidRDefault="00D06F87" w:rsidP="00AF138D">
      <w:pPr>
        <w:rPr>
          <w:sz w:val="24"/>
          <w:szCs w:val="24"/>
        </w:rPr>
      </w:pPr>
      <w:r>
        <w:rPr>
          <w:sz w:val="24"/>
          <w:szCs w:val="24"/>
        </w:rPr>
        <w:t>At 4595.25, replace “</w:t>
      </w:r>
      <w:r w:rsidRPr="00D06F87">
        <w:rPr>
          <w:i/>
          <w:sz w:val="24"/>
          <w:szCs w:val="24"/>
        </w:rPr>
        <w:t>q</w:t>
      </w:r>
      <w:r w:rsidRPr="00D06F87">
        <w:rPr>
          <w:sz w:val="24"/>
          <w:szCs w:val="24"/>
        </w:rPr>
        <w:t xml:space="preserve"> =0,1,…</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 with “</w:t>
      </w:r>
      <w:r w:rsidRPr="00D06F87">
        <w:rPr>
          <w:i/>
          <w:sz w:val="24"/>
          <w:szCs w:val="24"/>
        </w:rPr>
        <w:t>q</w:t>
      </w:r>
      <w:r w:rsidRPr="00D06F87">
        <w:rPr>
          <w:sz w:val="24"/>
          <w:szCs w:val="24"/>
        </w:rPr>
        <w:t xml:space="preserve"> =0,1,…</w:t>
      </w:r>
      <w:r w:rsidRPr="00D06F87">
        <w:rPr>
          <w:sz w:val="24"/>
          <w:szCs w:val="24"/>
          <w:highlight w:val="yellow"/>
        </w:rPr>
        <w:t>,</w:t>
      </w:r>
      <w:r w:rsidRPr="00D06F87">
        <w:rPr>
          <w:i/>
          <w:sz w:val="24"/>
          <w:szCs w:val="24"/>
        </w:rPr>
        <w:t>N</w:t>
      </w:r>
      <w:r w:rsidRPr="00D06F87">
        <w:rPr>
          <w:i/>
          <w:sz w:val="24"/>
          <w:szCs w:val="24"/>
          <w:vertAlign w:val="subscript"/>
        </w:rPr>
        <w:t>BLKS</w:t>
      </w:r>
      <w:r w:rsidRPr="00D06F87">
        <w:rPr>
          <w:sz w:val="24"/>
          <w:szCs w:val="24"/>
        </w:rPr>
        <w:t xml:space="preserve"> – 1</w:t>
      </w:r>
      <w:r>
        <w:rPr>
          <w:sz w:val="24"/>
          <w:szCs w:val="24"/>
        </w:rPr>
        <w:t>”</w:t>
      </w:r>
    </w:p>
    <w:p w:rsidR="00593F09" w:rsidRDefault="00593F09" w:rsidP="00AF138D">
      <w:pPr>
        <w:rPr>
          <w:sz w:val="24"/>
          <w:szCs w:val="24"/>
        </w:rPr>
      </w:pPr>
    </w:p>
    <w:p w:rsidR="00593F09" w:rsidRDefault="00593F09" w:rsidP="00AF138D">
      <w:pPr>
        <w:rPr>
          <w:sz w:val="24"/>
          <w:szCs w:val="24"/>
        </w:rPr>
      </w:pPr>
      <w:r>
        <w:rPr>
          <w:sz w:val="24"/>
          <w:szCs w:val="24"/>
        </w:rPr>
        <w:t>At 4645.9, replace 4 dots with 3 dots.</w:t>
      </w:r>
    </w:p>
    <w:p w:rsidR="00593F09" w:rsidRDefault="00593F09" w:rsidP="00AF138D">
      <w:pPr>
        <w:rPr>
          <w:sz w:val="24"/>
          <w:szCs w:val="24"/>
        </w:rPr>
      </w:pPr>
      <w:r w:rsidRPr="00593F09">
        <w:rPr>
          <w:noProof/>
          <w:sz w:val="24"/>
          <w:szCs w:val="24"/>
          <w:lang w:val="en-US" w:eastAsia="zh-CN"/>
        </w:rPr>
        <w:drawing>
          <wp:inline distT="0" distB="0" distL="0" distR="0">
            <wp:extent cx="6400800" cy="29806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00800" cy="298065"/>
                    </a:xfrm>
                    <a:prstGeom prst="rect">
                      <a:avLst/>
                    </a:prstGeom>
                    <a:noFill/>
                    <a:ln>
                      <a:noFill/>
                    </a:ln>
                  </pic:spPr>
                </pic:pic>
              </a:graphicData>
            </a:graphic>
          </wp:inline>
        </w:drawing>
      </w:r>
    </w:p>
    <w:p w:rsidR="00DA7578" w:rsidRDefault="00DA7578" w:rsidP="00AF138D">
      <w:pPr>
        <w:rPr>
          <w:sz w:val="24"/>
          <w:szCs w:val="24"/>
        </w:rPr>
      </w:pPr>
    </w:p>
    <w:p w:rsidR="00DA7578" w:rsidRDefault="00DA7578" w:rsidP="00AF138D">
      <w:pPr>
        <w:rPr>
          <w:sz w:val="24"/>
          <w:szCs w:val="24"/>
        </w:rPr>
      </w:pPr>
      <w:r>
        <w:rPr>
          <w:sz w:val="24"/>
          <w:szCs w:val="24"/>
        </w:rPr>
        <w:lastRenderedPageBreak/>
        <w:t>At 4645.24, replace 4 dots with 3 dots.</w:t>
      </w:r>
    </w:p>
    <w:p w:rsidR="00DA7578" w:rsidRDefault="00DA7578" w:rsidP="00AF138D">
      <w:pPr>
        <w:rPr>
          <w:sz w:val="24"/>
          <w:szCs w:val="24"/>
        </w:rPr>
      </w:pPr>
      <w:r w:rsidRPr="00DA7578">
        <w:rPr>
          <w:noProof/>
          <w:sz w:val="24"/>
          <w:szCs w:val="24"/>
          <w:lang w:val="en-US" w:eastAsia="zh-CN"/>
        </w:rPr>
        <w:drawing>
          <wp:inline distT="0" distB="0" distL="0" distR="0">
            <wp:extent cx="6400800" cy="260629"/>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00800" cy="260629"/>
                    </a:xfrm>
                    <a:prstGeom prst="rect">
                      <a:avLst/>
                    </a:prstGeom>
                    <a:noFill/>
                    <a:ln>
                      <a:noFill/>
                    </a:ln>
                  </pic:spPr>
                </pic:pic>
              </a:graphicData>
            </a:graphic>
          </wp:inline>
        </w:drawing>
      </w:r>
    </w:p>
    <w:p w:rsidR="008175DA" w:rsidRDefault="008175DA" w:rsidP="00AF138D">
      <w:pPr>
        <w:rPr>
          <w:sz w:val="24"/>
          <w:szCs w:val="24"/>
        </w:rPr>
      </w:pPr>
    </w:p>
    <w:p w:rsidR="00DA7578" w:rsidRDefault="0059251E" w:rsidP="00AF138D">
      <w:pPr>
        <w:rPr>
          <w:sz w:val="24"/>
          <w:szCs w:val="24"/>
        </w:rPr>
      </w:pPr>
      <w:r>
        <w:rPr>
          <w:sz w:val="24"/>
          <w:szCs w:val="24"/>
        </w:rPr>
        <w:t>At 5876.47, replace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 with  “</w:t>
      </w:r>
      <w:r w:rsidRPr="0059251E">
        <w:rPr>
          <w:i/>
          <w:sz w:val="24"/>
          <w:szCs w:val="24"/>
        </w:rPr>
        <w:t>x</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sidRPr="0059251E">
        <w:rPr>
          <w:i/>
          <w:sz w:val="24"/>
          <w:szCs w:val="24"/>
        </w:rPr>
        <w:t>x</w:t>
      </w:r>
      <w:r w:rsidRPr="0059251E">
        <w:rPr>
          <w:i/>
          <w:sz w:val="24"/>
          <w:szCs w:val="24"/>
          <w:vertAlign w:val="subscript"/>
        </w:rPr>
        <w:t>j</w:t>
      </w:r>
      <w:r w:rsidRPr="0059251E">
        <w:rPr>
          <w:sz w:val="24"/>
          <w:szCs w:val="24"/>
          <w:vertAlign w:val="subscript"/>
        </w:rPr>
        <w:t>,I</w:t>
      </w:r>
      <w:r>
        <w:rPr>
          <w:sz w:val="24"/>
          <w:szCs w:val="24"/>
        </w:rPr>
        <w:t>”</w:t>
      </w:r>
    </w:p>
    <w:p w:rsidR="009238AD" w:rsidRDefault="009238AD" w:rsidP="009238AD">
      <w:pPr>
        <w:rPr>
          <w:sz w:val="24"/>
          <w:szCs w:val="24"/>
        </w:rPr>
      </w:pPr>
      <w:r>
        <w:rPr>
          <w:sz w:val="24"/>
          <w:szCs w:val="24"/>
        </w:rPr>
        <w:t>At 5876.56, replace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 with  “</w:t>
      </w:r>
      <w:r>
        <w:rPr>
          <w:i/>
          <w:sz w:val="24"/>
          <w:szCs w:val="24"/>
        </w:rPr>
        <w:t>s</w:t>
      </w:r>
      <w:r w:rsidRPr="0059251E">
        <w:rPr>
          <w:i/>
          <w:sz w:val="24"/>
          <w:szCs w:val="24"/>
          <w:vertAlign w:val="subscript"/>
        </w:rPr>
        <w:t>j</w:t>
      </w:r>
      <w:r w:rsidRPr="0059251E">
        <w:rPr>
          <w:sz w:val="24"/>
          <w:szCs w:val="24"/>
          <w:vertAlign w:val="subscript"/>
        </w:rPr>
        <w:t>,1</w:t>
      </w:r>
      <w:r w:rsidRPr="0059251E">
        <w:rPr>
          <w:sz w:val="24"/>
          <w:szCs w:val="24"/>
        </w:rPr>
        <w:t>,</w:t>
      </w:r>
      <w:r w:rsidRPr="0059251E">
        <w:rPr>
          <w:sz w:val="24"/>
          <w:szCs w:val="24"/>
          <w:highlight w:val="yellow"/>
        </w:rPr>
        <w:t>...</w:t>
      </w:r>
      <w:r w:rsidRPr="0059251E">
        <w:rPr>
          <w:sz w:val="24"/>
          <w:szCs w:val="24"/>
        </w:rPr>
        <w:t>,</w:t>
      </w:r>
      <w:r>
        <w:rPr>
          <w:i/>
          <w:sz w:val="24"/>
          <w:szCs w:val="24"/>
        </w:rPr>
        <w:t>s</w:t>
      </w:r>
      <w:r w:rsidRPr="0059251E">
        <w:rPr>
          <w:i/>
          <w:sz w:val="24"/>
          <w:szCs w:val="24"/>
          <w:vertAlign w:val="subscript"/>
        </w:rPr>
        <w:t>j</w:t>
      </w:r>
      <w:r w:rsidRPr="0059251E">
        <w:rPr>
          <w:sz w:val="24"/>
          <w:szCs w:val="24"/>
          <w:vertAlign w:val="subscript"/>
        </w:rPr>
        <w:t>,I</w:t>
      </w:r>
      <w:r>
        <w:rPr>
          <w:sz w:val="24"/>
          <w:szCs w:val="24"/>
        </w:rPr>
        <w:t>”</w:t>
      </w:r>
    </w:p>
    <w:p w:rsidR="00D01766" w:rsidRDefault="00D01766" w:rsidP="00AF138D">
      <w:pPr>
        <w:rPr>
          <w:sz w:val="24"/>
          <w:szCs w:val="24"/>
        </w:rPr>
      </w:pPr>
    </w:p>
    <w:p w:rsidR="00AF138D" w:rsidRPr="0009048B" w:rsidRDefault="00AF138D" w:rsidP="00AF138D">
      <w:pPr>
        <w:rPr>
          <w:b/>
          <w:i/>
          <w:sz w:val="24"/>
          <w:szCs w:val="24"/>
        </w:rPr>
      </w:pPr>
      <w:r w:rsidRPr="0009048B">
        <w:rPr>
          <w:b/>
          <w:i/>
          <w:sz w:val="24"/>
          <w:szCs w:val="24"/>
        </w:rPr>
        <w:t>Proposed resolution for CID</w:t>
      </w:r>
      <w:r w:rsidR="00E86545">
        <w:rPr>
          <w:b/>
          <w:i/>
          <w:sz w:val="24"/>
          <w:szCs w:val="24"/>
        </w:rPr>
        <w:t xml:space="preserve"> 515</w:t>
      </w:r>
      <w:r w:rsidRPr="0009048B">
        <w:rPr>
          <w:b/>
          <w:i/>
          <w:sz w:val="24"/>
          <w:szCs w:val="24"/>
        </w:rPr>
        <w:t>:</w:t>
      </w:r>
    </w:p>
    <w:p w:rsidR="00AF138D" w:rsidRDefault="00AF138D" w:rsidP="00AF138D">
      <w:pPr>
        <w:rPr>
          <w:sz w:val="24"/>
          <w:szCs w:val="24"/>
        </w:rPr>
      </w:pPr>
    </w:p>
    <w:p w:rsidR="00E86545" w:rsidRDefault="00E86545" w:rsidP="00E86545">
      <w:pPr>
        <w:rPr>
          <w:sz w:val="24"/>
          <w:szCs w:val="24"/>
        </w:rPr>
      </w:pPr>
      <w:r>
        <w:rPr>
          <w:sz w:val="24"/>
          <w:szCs w:val="24"/>
        </w:rPr>
        <w:t>Revised.</w:t>
      </w:r>
    </w:p>
    <w:p w:rsidR="00E86545" w:rsidRDefault="00E86545" w:rsidP="00E86545">
      <w:pPr>
        <w:rPr>
          <w:sz w:val="24"/>
          <w:szCs w:val="24"/>
        </w:rPr>
      </w:pPr>
    </w:p>
    <w:p w:rsidR="00E86545" w:rsidRDefault="00E86545" w:rsidP="00E86545">
      <w:pPr>
        <w:rPr>
          <w:sz w:val="24"/>
          <w:szCs w:val="24"/>
        </w:rPr>
      </w:pPr>
      <w:r w:rsidRPr="00035B90">
        <w:rPr>
          <w:sz w:val="24"/>
          <w:szCs w:val="24"/>
        </w:rPr>
        <w:t>Make the changes shown under</w:t>
      </w:r>
      <w:r>
        <w:rPr>
          <w:sz w:val="24"/>
          <w:szCs w:val="24"/>
        </w:rPr>
        <w:t xml:space="preserve"> “Proposed changes” for CID 515 </w:t>
      </w:r>
      <w:r w:rsidRPr="00035B90">
        <w:rPr>
          <w:sz w:val="24"/>
          <w:szCs w:val="24"/>
        </w:rPr>
        <w:t>in &lt;this document&gt;</w:t>
      </w:r>
      <w:r>
        <w:rPr>
          <w:sz w:val="24"/>
          <w:szCs w:val="24"/>
        </w:rPr>
        <w:t>.</w:t>
      </w:r>
    </w:p>
    <w:p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rPr>
                <w:sz w:val="24"/>
                <w:szCs w:val="24"/>
                <w:lang w:val="en-US"/>
              </w:rPr>
            </w:pPr>
            <w:r w:rsidRPr="001E491B">
              <w:rPr>
                <w:sz w:val="24"/>
                <w:szCs w:val="24"/>
                <w:lang w:val="en-US"/>
              </w:rPr>
              <w:t>Proposed Change</w:t>
            </w:r>
          </w:p>
        </w:tc>
      </w:tr>
      <w:tr w:rsidR="00A737E6" w:rsidRPr="001E491B" w:rsidTr="00D76178">
        <w:trPr>
          <w:trHeight w:val="1223"/>
          <w:jc w:val="center"/>
        </w:trPr>
        <w:tc>
          <w:tcPr>
            <w:tcW w:w="364" w:type="pct"/>
            <w:shd w:val="clear" w:color="auto" w:fill="auto"/>
          </w:tcPr>
          <w:p w:rsidR="00A737E6" w:rsidRPr="001E491B" w:rsidRDefault="00284E54" w:rsidP="00D76178">
            <w:pPr>
              <w:jc w:val="center"/>
              <w:rPr>
                <w:sz w:val="24"/>
                <w:szCs w:val="24"/>
                <w:lang w:val="en-US"/>
              </w:rPr>
            </w:pPr>
            <w:r>
              <w:rPr>
                <w:sz w:val="24"/>
                <w:szCs w:val="24"/>
                <w:lang w:val="en-US"/>
              </w:rPr>
              <w:t>525</w:t>
            </w:r>
          </w:p>
        </w:tc>
        <w:tc>
          <w:tcPr>
            <w:tcW w:w="686" w:type="pct"/>
            <w:shd w:val="clear" w:color="auto" w:fill="auto"/>
          </w:tcPr>
          <w:p w:rsidR="00A737E6" w:rsidRPr="001E491B" w:rsidRDefault="00A737E6" w:rsidP="00D76178">
            <w:pPr>
              <w:jc w:val="center"/>
              <w:rPr>
                <w:sz w:val="24"/>
                <w:szCs w:val="24"/>
                <w:lang w:val="en-US"/>
              </w:rPr>
            </w:pPr>
          </w:p>
        </w:tc>
        <w:tc>
          <w:tcPr>
            <w:tcW w:w="412" w:type="pct"/>
            <w:shd w:val="clear" w:color="auto" w:fill="auto"/>
          </w:tcPr>
          <w:p w:rsidR="00A737E6" w:rsidRPr="001E491B" w:rsidRDefault="00A737E6" w:rsidP="00D76178">
            <w:pPr>
              <w:jc w:val="center"/>
              <w:rPr>
                <w:sz w:val="24"/>
                <w:szCs w:val="24"/>
                <w:lang w:val="en-US"/>
              </w:rPr>
            </w:pPr>
          </w:p>
        </w:tc>
        <w:tc>
          <w:tcPr>
            <w:tcW w:w="412" w:type="pct"/>
            <w:shd w:val="clear" w:color="auto" w:fill="auto"/>
          </w:tcPr>
          <w:p w:rsidR="00A737E6" w:rsidRPr="001E491B" w:rsidRDefault="00A737E6" w:rsidP="00D76178">
            <w:pPr>
              <w:jc w:val="center"/>
              <w:rPr>
                <w:sz w:val="24"/>
                <w:szCs w:val="24"/>
                <w:lang w:val="en-US"/>
              </w:rPr>
            </w:pPr>
          </w:p>
        </w:tc>
        <w:tc>
          <w:tcPr>
            <w:tcW w:w="1381" w:type="pct"/>
            <w:shd w:val="clear" w:color="auto" w:fill="auto"/>
          </w:tcPr>
          <w:p w:rsidR="00A737E6" w:rsidRPr="001E491B" w:rsidRDefault="00284E54" w:rsidP="00D76178">
            <w:pPr>
              <w:rPr>
                <w:sz w:val="24"/>
                <w:szCs w:val="24"/>
                <w:lang w:val="en-US"/>
              </w:rPr>
            </w:pPr>
            <w:r w:rsidRPr="00284E54">
              <w:rPr>
                <w:sz w:val="24"/>
                <w:szCs w:val="24"/>
                <w:lang w:val="en-US"/>
              </w:rPr>
              <w:t>"Beacon Report" should be "Beacon report" when referring to the report (i.e. not part of a field/element name), ditto Request.  E.g in: fragmented over multiple Beacon Reports, identifies the Beacon Report instance, a response to a Beacon Request, a Beacon Report identified by</w:t>
            </w:r>
          </w:p>
        </w:tc>
        <w:tc>
          <w:tcPr>
            <w:tcW w:w="1745" w:type="pct"/>
            <w:shd w:val="clear" w:color="auto" w:fill="auto"/>
          </w:tcPr>
          <w:p w:rsidR="00A737E6" w:rsidRPr="001E491B" w:rsidRDefault="00284E54" w:rsidP="00D76178">
            <w:pPr>
              <w:rPr>
                <w:sz w:val="24"/>
                <w:szCs w:val="24"/>
                <w:lang w:val="en-US"/>
              </w:rPr>
            </w:pPr>
            <w:r w:rsidRPr="00284E54">
              <w:rPr>
                <w:sz w:val="24"/>
                <w:szCs w:val="24"/>
                <w:lang w:val="en-US"/>
              </w:rPr>
              <w:t>As it says in the comment</w:t>
            </w:r>
          </w:p>
        </w:tc>
      </w:tr>
    </w:tbl>
    <w:p w:rsidR="00A737E6" w:rsidRDefault="00A737E6" w:rsidP="00A737E6">
      <w:pPr>
        <w:rPr>
          <w:sz w:val="24"/>
          <w:szCs w:val="24"/>
        </w:rPr>
      </w:pPr>
    </w:p>
    <w:p w:rsidR="00A737E6" w:rsidRPr="00016177" w:rsidRDefault="00892D38" w:rsidP="00A737E6">
      <w:pPr>
        <w:spacing w:after="240"/>
        <w:jc w:val="both"/>
        <w:rPr>
          <w:b/>
          <w:i/>
          <w:sz w:val="24"/>
          <w:szCs w:val="24"/>
        </w:rPr>
      </w:pPr>
      <w:r>
        <w:rPr>
          <w:b/>
          <w:i/>
          <w:sz w:val="24"/>
          <w:szCs w:val="24"/>
        </w:rPr>
        <w:t>Proposed changes</w:t>
      </w:r>
      <w:r w:rsidR="00A737E6">
        <w:rPr>
          <w:b/>
          <w:i/>
          <w:sz w:val="24"/>
          <w:szCs w:val="24"/>
        </w:rPr>
        <w:t>:</w:t>
      </w:r>
    </w:p>
    <w:p w:rsidR="00A737E6" w:rsidRDefault="00731D20" w:rsidP="00A737E6">
      <w:pPr>
        <w:rPr>
          <w:sz w:val="24"/>
          <w:szCs w:val="24"/>
        </w:rPr>
      </w:pPr>
      <w:r>
        <w:rPr>
          <w:sz w:val="24"/>
          <w:szCs w:val="24"/>
        </w:rPr>
        <w:t>At 1217.3 (D0.3), change “multiple Beacon Reports” to “multiple Beacon reports”.</w:t>
      </w:r>
    </w:p>
    <w:p w:rsidR="004E52B4" w:rsidRDefault="004E52B4" w:rsidP="00A737E6">
      <w:pPr>
        <w:rPr>
          <w:sz w:val="24"/>
          <w:szCs w:val="24"/>
        </w:rPr>
      </w:pPr>
      <w:r w:rsidRPr="004E52B4">
        <w:rPr>
          <w:noProof/>
          <w:sz w:val="24"/>
          <w:szCs w:val="24"/>
          <w:lang w:val="en-US" w:eastAsia="zh-CN"/>
        </w:rPr>
        <w:drawing>
          <wp:inline distT="0" distB="0" distL="0" distR="0">
            <wp:extent cx="6400800" cy="7297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0" cy="729715"/>
                    </a:xfrm>
                    <a:prstGeom prst="rect">
                      <a:avLst/>
                    </a:prstGeom>
                    <a:noFill/>
                    <a:ln>
                      <a:noFill/>
                    </a:ln>
                  </pic:spPr>
                </pic:pic>
              </a:graphicData>
            </a:graphic>
          </wp:inline>
        </w:drawing>
      </w:r>
    </w:p>
    <w:p w:rsidR="004E52B4" w:rsidRDefault="004E52B4" w:rsidP="00A737E6">
      <w:pPr>
        <w:rPr>
          <w:sz w:val="24"/>
          <w:szCs w:val="24"/>
        </w:rPr>
      </w:pPr>
    </w:p>
    <w:p w:rsidR="00DF2A2C" w:rsidRDefault="00DF2A2C" w:rsidP="00A737E6">
      <w:pPr>
        <w:rPr>
          <w:sz w:val="24"/>
          <w:szCs w:val="24"/>
        </w:rPr>
      </w:pPr>
      <w:r>
        <w:rPr>
          <w:sz w:val="24"/>
          <w:szCs w:val="24"/>
        </w:rPr>
        <w:t>At 1217</w:t>
      </w:r>
      <w:r w:rsidR="00731D20">
        <w:rPr>
          <w:sz w:val="24"/>
          <w:szCs w:val="24"/>
        </w:rPr>
        <w:t>.23 (D0.3), change “multiple Beacon Reports” to “multiple Beacon reports”.</w:t>
      </w:r>
    </w:p>
    <w:p w:rsidR="00DF2A2C" w:rsidRDefault="00DF2A2C" w:rsidP="00A737E6">
      <w:pPr>
        <w:rPr>
          <w:sz w:val="24"/>
          <w:szCs w:val="24"/>
        </w:rPr>
      </w:pPr>
      <w:r w:rsidRPr="00DF2A2C">
        <w:rPr>
          <w:noProof/>
          <w:sz w:val="24"/>
          <w:szCs w:val="24"/>
          <w:lang w:val="en-US" w:eastAsia="zh-CN"/>
        </w:rPr>
        <w:drawing>
          <wp:inline distT="0" distB="0" distL="0" distR="0">
            <wp:extent cx="6400800" cy="583899"/>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00800" cy="583899"/>
                    </a:xfrm>
                    <a:prstGeom prst="rect">
                      <a:avLst/>
                    </a:prstGeom>
                    <a:noFill/>
                    <a:ln>
                      <a:noFill/>
                    </a:ln>
                  </pic:spPr>
                </pic:pic>
              </a:graphicData>
            </a:graphic>
          </wp:inline>
        </w:drawing>
      </w:r>
    </w:p>
    <w:p w:rsidR="003F515B" w:rsidRDefault="003F515B" w:rsidP="00A737E6">
      <w:pPr>
        <w:rPr>
          <w:sz w:val="24"/>
          <w:szCs w:val="24"/>
        </w:rPr>
      </w:pPr>
    </w:p>
    <w:p w:rsidR="003F515B" w:rsidRDefault="003F515B" w:rsidP="00A737E6">
      <w:pPr>
        <w:rPr>
          <w:sz w:val="24"/>
          <w:szCs w:val="24"/>
        </w:rPr>
      </w:pPr>
      <w:r>
        <w:rPr>
          <w:sz w:val="24"/>
          <w:szCs w:val="24"/>
        </w:rPr>
        <w:t xml:space="preserve">At 1217.45 </w:t>
      </w:r>
      <w:r w:rsidR="00731D20">
        <w:rPr>
          <w:sz w:val="24"/>
          <w:szCs w:val="24"/>
        </w:rPr>
        <w:t>(D0.3), change “the Beacon Report instance sent as a response to a Beacon Request” to “the Beacon report instance sent as a response to a Beacon request”.</w:t>
      </w:r>
    </w:p>
    <w:p w:rsidR="004A331E" w:rsidRDefault="004A331E" w:rsidP="00A737E6">
      <w:pPr>
        <w:rPr>
          <w:sz w:val="24"/>
          <w:szCs w:val="24"/>
        </w:rPr>
      </w:pPr>
    </w:p>
    <w:p w:rsidR="00731D20" w:rsidRDefault="00731D20" w:rsidP="00A737E6">
      <w:pPr>
        <w:rPr>
          <w:sz w:val="24"/>
          <w:szCs w:val="24"/>
        </w:rPr>
      </w:pPr>
      <w:r>
        <w:rPr>
          <w:sz w:val="24"/>
          <w:szCs w:val="24"/>
        </w:rPr>
        <w:t>At 1217.48 (D0.3), change “Beacon Report</w:t>
      </w:r>
      <w:r w:rsidR="004242A0">
        <w:rPr>
          <w:sz w:val="24"/>
          <w:szCs w:val="24"/>
        </w:rPr>
        <w:t xml:space="preserve"> identified by the Beacon Report ID</w:t>
      </w:r>
      <w:r>
        <w:rPr>
          <w:sz w:val="24"/>
          <w:szCs w:val="24"/>
        </w:rPr>
        <w:t>” with “Beacon repo</w:t>
      </w:r>
      <w:r w:rsidR="002B10BC">
        <w:rPr>
          <w:sz w:val="24"/>
          <w:szCs w:val="24"/>
        </w:rPr>
        <w:t>r</w:t>
      </w:r>
      <w:r>
        <w:rPr>
          <w:sz w:val="24"/>
          <w:szCs w:val="24"/>
        </w:rPr>
        <w:t>t</w:t>
      </w:r>
      <w:r w:rsidR="004242A0">
        <w:rPr>
          <w:sz w:val="24"/>
          <w:szCs w:val="24"/>
        </w:rPr>
        <w:t xml:space="preserve"> identified by the Beacon report ID</w:t>
      </w:r>
      <w:r>
        <w:rPr>
          <w:sz w:val="24"/>
          <w:szCs w:val="24"/>
        </w:rPr>
        <w:t>”.</w:t>
      </w:r>
    </w:p>
    <w:p w:rsidR="003F515B" w:rsidRDefault="003F515B" w:rsidP="00A737E6">
      <w:pPr>
        <w:rPr>
          <w:sz w:val="24"/>
          <w:szCs w:val="24"/>
        </w:rPr>
      </w:pPr>
      <w:r w:rsidRPr="003F515B">
        <w:rPr>
          <w:noProof/>
          <w:sz w:val="24"/>
          <w:szCs w:val="24"/>
          <w:lang w:val="en-US" w:eastAsia="zh-CN"/>
        </w:rPr>
        <w:drawing>
          <wp:inline distT="0" distB="0" distL="0" distR="0">
            <wp:extent cx="6400800" cy="65061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00800" cy="650617"/>
                    </a:xfrm>
                    <a:prstGeom prst="rect">
                      <a:avLst/>
                    </a:prstGeom>
                    <a:noFill/>
                    <a:ln>
                      <a:noFill/>
                    </a:ln>
                  </pic:spPr>
                </pic:pic>
              </a:graphicData>
            </a:graphic>
          </wp:inline>
        </w:drawing>
      </w:r>
    </w:p>
    <w:p w:rsidR="00892D38" w:rsidRDefault="00892D38" w:rsidP="00A737E6">
      <w:pPr>
        <w:rPr>
          <w:sz w:val="24"/>
          <w:szCs w:val="24"/>
        </w:rPr>
      </w:pPr>
    </w:p>
    <w:p w:rsidR="00A737E6" w:rsidRPr="0009048B" w:rsidRDefault="00A737E6" w:rsidP="00A737E6">
      <w:pPr>
        <w:rPr>
          <w:b/>
          <w:i/>
          <w:sz w:val="24"/>
          <w:szCs w:val="24"/>
        </w:rPr>
      </w:pPr>
      <w:r w:rsidRPr="0009048B">
        <w:rPr>
          <w:b/>
          <w:i/>
          <w:sz w:val="24"/>
          <w:szCs w:val="24"/>
        </w:rPr>
        <w:t>Proposed resolution for CID</w:t>
      </w:r>
      <w:r w:rsidR="000A721C">
        <w:rPr>
          <w:b/>
          <w:i/>
          <w:sz w:val="24"/>
          <w:szCs w:val="24"/>
        </w:rPr>
        <w:t xml:space="preserve"> 525</w:t>
      </w:r>
      <w:r w:rsidRPr="0009048B">
        <w:rPr>
          <w:b/>
          <w:i/>
          <w:sz w:val="24"/>
          <w:szCs w:val="24"/>
        </w:rPr>
        <w:t>:</w:t>
      </w:r>
    </w:p>
    <w:p w:rsidR="00A737E6" w:rsidRDefault="00A737E6" w:rsidP="00A737E6">
      <w:pPr>
        <w:rPr>
          <w:sz w:val="24"/>
          <w:szCs w:val="24"/>
        </w:rPr>
      </w:pPr>
    </w:p>
    <w:p w:rsidR="004A331E" w:rsidRDefault="004A331E" w:rsidP="004A331E">
      <w:pPr>
        <w:rPr>
          <w:sz w:val="24"/>
          <w:szCs w:val="24"/>
        </w:rPr>
      </w:pPr>
      <w:r>
        <w:rPr>
          <w:sz w:val="24"/>
          <w:szCs w:val="24"/>
        </w:rPr>
        <w:t>Revised.</w:t>
      </w:r>
    </w:p>
    <w:p w:rsidR="004A331E" w:rsidRDefault="004A331E" w:rsidP="004A331E">
      <w:pPr>
        <w:rPr>
          <w:sz w:val="24"/>
          <w:szCs w:val="24"/>
        </w:rPr>
      </w:pPr>
    </w:p>
    <w:p w:rsidR="004A331E" w:rsidRDefault="004A331E" w:rsidP="004A331E">
      <w:pPr>
        <w:rPr>
          <w:sz w:val="24"/>
          <w:szCs w:val="24"/>
        </w:rPr>
      </w:pPr>
      <w:r w:rsidRPr="00035B90">
        <w:rPr>
          <w:sz w:val="24"/>
          <w:szCs w:val="24"/>
        </w:rPr>
        <w:t>Make the changes shown under</w:t>
      </w:r>
      <w:r>
        <w:rPr>
          <w:sz w:val="24"/>
          <w:szCs w:val="24"/>
        </w:rPr>
        <w:t xml:space="preserve"> “Proposed changes” for CID 525 </w:t>
      </w:r>
      <w:r w:rsidRPr="00035B90">
        <w:rPr>
          <w:sz w:val="24"/>
          <w:szCs w:val="24"/>
        </w:rPr>
        <w:t>in &lt;this document&gt;</w:t>
      </w:r>
      <w:r>
        <w:rPr>
          <w:sz w:val="24"/>
          <w:szCs w:val="24"/>
        </w:rPr>
        <w:t>.</w:t>
      </w:r>
    </w:p>
    <w:p w:rsidR="00A737E6" w:rsidRDefault="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rPr>
                <w:sz w:val="24"/>
                <w:szCs w:val="24"/>
                <w:lang w:val="en-US"/>
              </w:rPr>
            </w:pPr>
            <w:r w:rsidRPr="001E491B">
              <w:rPr>
                <w:sz w:val="24"/>
                <w:szCs w:val="24"/>
                <w:lang w:val="en-US"/>
              </w:rPr>
              <w:t>Proposed Change</w:t>
            </w:r>
          </w:p>
        </w:tc>
      </w:tr>
      <w:tr w:rsidR="00A737E6" w:rsidRPr="001E491B" w:rsidTr="00D76178">
        <w:trPr>
          <w:trHeight w:val="1223"/>
          <w:jc w:val="center"/>
        </w:trPr>
        <w:tc>
          <w:tcPr>
            <w:tcW w:w="364" w:type="pct"/>
            <w:shd w:val="clear" w:color="auto" w:fill="auto"/>
          </w:tcPr>
          <w:p w:rsidR="00A737E6" w:rsidRPr="001E491B" w:rsidRDefault="00547CA4" w:rsidP="00D76178">
            <w:pPr>
              <w:jc w:val="center"/>
              <w:rPr>
                <w:sz w:val="24"/>
                <w:szCs w:val="24"/>
                <w:lang w:val="en-US"/>
              </w:rPr>
            </w:pPr>
            <w:r>
              <w:rPr>
                <w:sz w:val="24"/>
                <w:szCs w:val="24"/>
                <w:lang w:val="en-US"/>
              </w:rPr>
              <w:t>145</w:t>
            </w:r>
          </w:p>
        </w:tc>
        <w:tc>
          <w:tcPr>
            <w:tcW w:w="686" w:type="pct"/>
            <w:shd w:val="clear" w:color="auto" w:fill="auto"/>
          </w:tcPr>
          <w:p w:rsidR="00A737E6" w:rsidRPr="001E491B" w:rsidRDefault="00547CA4" w:rsidP="00D76178">
            <w:pPr>
              <w:jc w:val="center"/>
              <w:rPr>
                <w:sz w:val="24"/>
                <w:szCs w:val="24"/>
                <w:lang w:val="en-US"/>
              </w:rPr>
            </w:pPr>
            <w:r>
              <w:rPr>
                <w:sz w:val="24"/>
                <w:szCs w:val="24"/>
                <w:lang w:val="en-US"/>
              </w:rPr>
              <w:t>11.44</w:t>
            </w:r>
          </w:p>
        </w:tc>
        <w:tc>
          <w:tcPr>
            <w:tcW w:w="412" w:type="pct"/>
            <w:shd w:val="clear" w:color="auto" w:fill="auto"/>
          </w:tcPr>
          <w:p w:rsidR="00A737E6" w:rsidRPr="001E491B" w:rsidRDefault="00547CA4" w:rsidP="00D76178">
            <w:pPr>
              <w:jc w:val="center"/>
              <w:rPr>
                <w:sz w:val="24"/>
                <w:szCs w:val="24"/>
                <w:lang w:val="en-US"/>
              </w:rPr>
            </w:pPr>
            <w:r>
              <w:rPr>
                <w:sz w:val="24"/>
                <w:szCs w:val="24"/>
                <w:lang w:val="en-US"/>
              </w:rPr>
              <w:t>2495</w:t>
            </w:r>
          </w:p>
        </w:tc>
        <w:tc>
          <w:tcPr>
            <w:tcW w:w="412" w:type="pct"/>
            <w:shd w:val="clear" w:color="auto" w:fill="auto"/>
          </w:tcPr>
          <w:p w:rsidR="00A737E6" w:rsidRPr="001E491B" w:rsidRDefault="00547CA4" w:rsidP="00D76178">
            <w:pPr>
              <w:jc w:val="center"/>
              <w:rPr>
                <w:sz w:val="24"/>
                <w:szCs w:val="24"/>
                <w:lang w:val="en-US"/>
              </w:rPr>
            </w:pPr>
            <w:r>
              <w:rPr>
                <w:sz w:val="24"/>
                <w:szCs w:val="24"/>
                <w:lang w:val="en-US"/>
              </w:rPr>
              <w:t>39</w:t>
            </w:r>
          </w:p>
        </w:tc>
        <w:tc>
          <w:tcPr>
            <w:tcW w:w="1381" w:type="pct"/>
            <w:shd w:val="clear" w:color="auto" w:fill="auto"/>
          </w:tcPr>
          <w:p w:rsidR="00A737E6" w:rsidRPr="001E491B" w:rsidRDefault="00547CA4" w:rsidP="00D76178">
            <w:pPr>
              <w:rPr>
                <w:sz w:val="24"/>
                <w:szCs w:val="24"/>
                <w:lang w:val="en-US"/>
              </w:rPr>
            </w:pPr>
            <w:r w:rsidRPr="00547CA4">
              <w:rPr>
                <w:sz w:val="24"/>
                <w:szCs w:val="24"/>
                <w:lang w:val="en-US"/>
              </w:rPr>
              <w:t>PeerMacAddress in the MLME-ESTIMATED-THROUGHPUT.request is spelled "PeerSTAAddress".</w:t>
            </w:r>
          </w:p>
        </w:tc>
        <w:tc>
          <w:tcPr>
            <w:tcW w:w="1745" w:type="pct"/>
            <w:shd w:val="clear" w:color="auto" w:fill="auto"/>
          </w:tcPr>
          <w:p w:rsidR="00A737E6" w:rsidRPr="001E491B" w:rsidRDefault="00547CA4" w:rsidP="00D76178">
            <w:pPr>
              <w:rPr>
                <w:sz w:val="24"/>
                <w:szCs w:val="24"/>
                <w:lang w:val="en-US"/>
              </w:rPr>
            </w:pPr>
            <w:r w:rsidRPr="00547CA4">
              <w:rPr>
                <w:sz w:val="24"/>
                <w:szCs w:val="24"/>
                <w:lang w:val="en-US"/>
              </w:rPr>
              <w:t>Change "PeerMACAddress" (or "PeerMacAddress") to "PeerSTAAddress".  Same thing at P2495.49, P4574.26, and P4575.52.</w:t>
            </w:r>
          </w:p>
        </w:tc>
      </w:tr>
    </w:tbl>
    <w:p w:rsidR="00A737E6" w:rsidRDefault="00A737E6" w:rsidP="00A737E6">
      <w:pPr>
        <w:rPr>
          <w:sz w:val="24"/>
          <w:szCs w:val="24"/>
        </w:rPr>
      </w:pPr>
    </w:p>
    <w:p w:rsidR="00A737E6" w:rsidRPr="00016177" w:rsidRDefault="00A737E6" w:rsidP="00A737E6">
      <w:pPr>
        <w:spacing w:after="240"/>
        <w:jc w:val="both"/>
        <w:rPr>
          <w:b/>
          <w:i/>
          <w:sz w:val="24"/>
          <w:szCs w:val="24"/>
        </w:rPr>
      </w:pPr>
      <w:r>
        <w:rPr>
          <w:b/>
          <w:i/>
          <w:sz w:val="24"/>
          <w:szCs w:val="24"/>
        </w:rPr>
        <w:t>Discussion:</w:t>
      </w:r>
    </w:p>
    <w:p w:rsidR="00A737E6" w:rsidRDefault="001B7F59" w:rsidP="00A737E6">
      <w:pPr>
        <w:rPr>
          <w:sz w:val="24"/>
          <w:szCs w:val="24"/>
        </w:rPr>
      </w:pPr>
      <w:r>
        <w:rPr>
          <w:sz w:val="24"/>
          <w:szCs w:val="24"/>
        </w:rPr>
        <w:t>At 3000.39 and 3000.49 (D0.3):</w:t>
      </w:r>
    </w:p>
    <w:p w:rsidR="001B7F59" w:rsidRDefault="001B7F59" w:rsidP="00A737E6">
      <w:pPr>
        <w:rPr>
          <w:sz w:val="24"/>
          <w:szCs w:val="24"/>
        </w:rPr>
      </w:pPr>
      <w:r w:rsidRPr="001B7F59">
        <w:rPr>
          <w:noProof/>
          <w:sz w:val="24"/>
          <w:szCs w:val="24"/>
          <w:lang w:val="en-US" w:eastAsia="zh-CN"/>
        </w:rPr>
        <w:drawing>
          <wp:inline distT="0" distB="0" distL="0" distR="0">
            <wp:extent cx="6400800" cy="257796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2577967"/>
                    </a:xfrm>
                    <a:prstGeom prst="rect">
                      <a:avLst/>
                    </a:prstGeom>
                    <a:noFill/>
                    <a:ln>
                      <a:noFill/>
                    </a:ln>
                  </pic:spPr>
                </pic:pic>
              </a:graphicData>
            </a:graphic>
          </wp:inline>
        </w:drawing>
      </w:r>
    </w:p>
    <w:p w:rsidR="001B7F59" w:rsidRDefault="001B7F59" w:rsidP="00A737E6">
      <w:pPr>
        <w:rPr>
          <w:sz w:val="24"/>
          <w:szCs w:val="24"/>
        </w:rPr>
      </w:pPr>
    </w:p>
    <w:p w:rsidR="00D76178" w:rsidRDefault="00D76178" w:rsidP="00A737E6">
      <w:pPr>
        <w:rPr>
          <w:sz w:val="24"/>
          <w:szCs w:val="24"/>
        </w:rPr>
      </w:pPr>
      <w:r>
        <w:rPr>
          <w:sz w:val="24"/>
          <w:szCs w:val="24"/>
        </w:rPr>
        <w:t>At 5898.52 (D0.3):</w:t>
      </w:r>
    </w:p>
    <w:p w:rsidR="00D76178" w:rsidRDefault="00D76178" w:rsidP="00A737E6">
      <w:pPr>
        <w:rPr>
          <w:sz w:val="24"/>
          <w:szCs w:val="24"/>
        </w:rPr>
      </w:pPr>
      <w:r w:rsidRPr="00D76178">
        <w:rPr>
          <w:noProof/>
          <w:sz w:val="24"/>
          <w:szCs w:val="24"/>
          <w:lang w:val="en-US" w:eastAsia="zh-CN"/>
        </w:rPr>
        <w:drawing>
          <wp:inline distT="0" distB="0" distL="0" distR="0">
            <wp:extent cx="6400800" cy="44492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400800" cy="444924"/>
                    </a:xfrm>
                    <a:prstGeom prst="rect">
                      <a:avLst/>
                    </a:prstGeom>
                    <a:noFill/>
                    <a:ln>
                      <a:noFill/>
                    </a:ln>
                  </pic:spPr>
                </pic:pic>
              </a:graphicData>
            </a:graphic>
          </wp:inline>
        </w:drawing>
      </w:r>
    </w:p>
    <w:p w:rsidR="002B0CD4" w:rsidRDefault="002B0CD4" w:rsidP="00A737E6">
      <w:pPr>
        <w:rPr>
          <w:sz w:val="24"/>
          <w:szCs w:val="24"/>
        </w:rPr>
      </w:pPr>
    </w:p>
    <w:p w:rsidR="002B0CD4" w:rsidRDefault="002B0CD4" w:rsidP="00A737E6">
      <w:pPr>
        <w:rPr>
          <w:sz w:val="24"/>
          <w:szCs w:val="24"/>
        </w:rPr>
      </w:pPr>
      <w:r>
        <w:rPr>
          <w:sz w:val="24"/>
          <w:szCs w:val="24"/>
        </w:rPr>
        <w:t xml:space="preserve">Note to the Commenter:  The one at </w:t>
      </w:r>
      <w:r w:rsidRPr="00547CA4">
        <w:rPr>
          <w:sz w:val="24"/>
          <w:szCs w:val="24"/>
          <w:lang w:val="en-US"/>
        </w:rPr>
        <w:t>P4574.26</w:t>
      </w:r>
      <w:r>
        <w:rPr>
          <w:sz w:val="24"/>
          <w:szCs w:val="24"/>
          <w:lang w:val="en-US"/>
        </w:rPr>
        <w:t xml:space="preserve"> (D0.0) is corrected by CID 144.</w:t>
      </w:r>
    </w:p>
    <w:p w:rsidR="00D76178" w:rsidRDefault="00D76178" w:rsidP="00A737E6">
      <w:pPr>
        <w:rPr>
          <w:sz w:val="24"/>
          <w:szCs w:val="24"/>
        </w:rPr>
      </w:pPr>
    </w:p>
    <w:p w:rsidR="00A737E6" w:rsidRPr="0009048B" w:rsidRDefault="00A737E6" w:rsidP="00A737E6">
      <w:pPr>
        <w:rPr>
          <w:b/>
          <w:i/>
          <w:sz w:val="24"/>
          <w:szCs w:val="24"/>
        </w:rPr>
      </w:pPr>
      <w:r w:rsidRPr="0009048B">
        <w:rPr>
          <w:b/>
          <w:i/>
          <w:sz w:val="24"/>
          <w:szCs w:val="24"/>
        </w:rPr>
        <w:t>Proposed resolution for CID</w:t>
      </w:r>
      <w:r w:rsidR="00547CA4">
        <w:rPr>
          <w:b/>
          <w:i/>
          <w:sz w:val="24"/>
          <w:szCs w:val="24"/>
        </w:rPr>
        <w:t xml:space="preserve"> 145</w:t>
      </w:r>
      <w:r w:rsidRPr="0009048B">
        <w:rPr>
          <w:b/>
          <w:i/>
          <w:sz w:val="24"/>
          <w:szCs w:val="24"/>
        </w:rPr>
        <w:t>:</w:t>
      </w:r>
    </w:p>
    <w:p w:rsidR="002B0CD4" w:rsidRDefault="002B0CD4">
      <w:pPr>
        <w:rPr>
          <w:sz w:val="24"/>
          <w:szCs w:val="24"/>
        </w:rPr>
      </w:pPr>
    </w:p>
    <w:p w:rsidR="002B0CD4" w:rsidRDefault="002B0CD4">
      <w:pPr>
        <w:rPr>
          <w:sz w:val="24"/>
          <w:szCs w:val="24"/>
        </w:rPr>
      </w:pPr>
      <w:r>
        <w:rPr>
          <w:sz w:val="24"/>
          <w:szCs w:val="24"/>
        </w:rPr>
        <w:t>Accepted.</w:t>
      </w:r>
    </w:p>
    <w:p w:rsidR="002B0CD4" w:rsidRDefault="002B0CD4">
      <w:pPr>
        <w:rPr>
          <w:sz w:val="24"/>
          <w:szCs w:val="24"/>
        </w:rPr>
      </w:pPr>
    </w:p>
    <w:p w:rsidR="00A737E6" w:rsidRDefault="002B0CD4">
      <w:pPr>
        <w:rPr>
          <w:sz w:val="24"/>
          <w:szCs w:val="24"/>
        </w:rPr>
      </w:pPr>
      <w:r>
        <w:rPr>
          <w:sz w:val="24"/>
          <w:szCs w:val="24"/>
        </w:rPr>
        <w:t>Note to the Editors:  The locations in D0.3 are 3000.39, 3000.49, and 5898.52.  The location 4574.26 (D0.0) identified by the commenter has been resolved by CID 144.</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rPr>
                <w:sz w:val="24"/>
                <w:szCs w:val="24"/>
                <w:lang w:val="en-US"/>
              </w:rPr>
            </w:pPr>
            <w:r w:rsidRPr="001E491B">
              <w:rPr>
                <w:sz w:val="24"/>
                <w:szCs w:val="24"/>
                <w:lang w:val="en-US"/>
              </w:rPr>
              <w:t>Proposed Change</w:t>
            </w:r>
          </w:p>
        </w:tc>
      </w:tr>
      <w:tr w:rsidR="00A737E6" w:rsidRPr="001E491B" w:rsidTr="00D76178">
        <w:trPr>
          <w:trHeight w:val="1223"/>
          <w:jc w:val="center"/>
        </w:trPr>
        <w:tc>
          <w:tcPr>
            <w:tcW w:w="364" w:type="pct"/>
            <w:shd w:val="clear" w:color="auto" w:fill="auto"/>
          </w:tcPr>
          <w:p w:rsidR="00A737E6" w:rsidRPr="001E491B" w:rsidRDefault="006865B8" w:rsidP="00D76178">
            <w:pPr>
              <w:jc w:val="center"/>
              <w:rPr>
                <w:sz w:val="24"/>
                <w:szCs w:val="24"/>
                <w:lang w:val="en-US"/>
              </w:rPr>
            </w:pPr>
            <w:r>
              <w:rPr>
                <w:sz w:val="24"/>
                <w:szCs w:val="24"/>
                <w:lang w:val="en-US"/>
              </w:rPr>
              <w:t>442</w:t>
            </w:r>
          </w:p>
        </w:tc>
        <w:tc>
          <w:tcPr>
            <w:tcW w:w="686" w:type="pct"/>
            <w:shd w:val="clear" w:color="auto" w:fill="auto"/>
          </w:tcPr>
          <w:p w:rsidR="00A737E6" w:rsidRPr="001E491B" w:rsidRDefault="006865B8" w:rsidP="00D76178">
            <w:pPr>
              <w:jc w:val="center"/>
              <w:rPr>
                <w:sz w:val="24"/>
                <w:szCs w:val="24"/>
                <w:lang w:val="en-US"/>
              </w:rPr>
            </w:pPr>
            <w:r>
              <w:rPr>
                <w:sz w:val="24"/>
                <w:szCs w:val="24"/>
                <w:lang w:val="en-US"/>
              </w:rPr>
              <w:t>11.21.13</w:t>
            </w:r>
          </w:p>
        </w:tc>
        <w:tc>
          <w:tcPr>
            <w:tcW w:w="412" w:type="pct"/>
            <w:shd w:val="clear" w:color="auto" w:fill="auto"/>
          </w:tcPr>
          <w:p w:rsidR="00A737E6" w:rsidRPr="001E491B" w:rsidRDefault="00A737E6" w:rsidP="00D76178">
            <w:pPr>
              <w:jc w:val="center"/>
              <w:rPr>
                <w:sz w:val="24"/>
                <w:szCs w:val="24"/>
                <w:lang w:val="en-US"/>
              </w:rPr>
            </w:pPr>
          </w:p>
        </w:tc>
        <w:tc>
          <w:tcPr>
            <w:tcW w:w="412" w:type="pct"/>
            <w:shd w:val="clear" w:color="auto" w:fill="auto"/>
          </w:tcPr>
          <w:p w:rsidR="00A737E6" w:rsidRPr="001E491B" w:rsidRDefault="00A737E6" w:rsidP="00D76178">
            <w:pPr>
              <w:jc w:val="center"/>
              <w:rPr>
                <w:sz w:val="24"/>
                <w:szCs w:val="24"/>
                <w:lang w:val="en-US"/>
              </w:rPr>
            </w:pPr>
          </w:p>
        </w:tc>
        <w:tc>
          <w:tcPr>
            <w:tcW w:w="1381" w:type="pct"/>
            <w:shd w:val="clear" w:color="auto" w:fill="auto"/>
          </w:tcPr>
          <w:p w:rsidR="00A737E6" w:rsidRPr="001E491B" w:rsidRDefault="006865B8" w:rsidP="00D76178">
            <w:pPr>
              <w:rPr>
                <w:sz w:val="24"/>
                <w:szCs w:val="24"/>
                <w:lang w:val="en-US"/>
              </w:rPr>
            </w:pPr>
            <w:r w:rsidRPr="006865B8">
              <w:rPr>
                <w:sz w:val="24"/>
                <w:szCs w:val="24"/>
                <w:lang w:val="en-US"/>
              </w:rPr>
              <w:t>"BSSMaxIdlePeriod" should be "BSS max idle period"</w:t>
            </w:r>
          </w:p>
        </w:tc>
        <w:tc>
          <w:tcPr>
            <w:tcW w:w="1745" w:type="pct"/>
            <w:shd w:val="clear" w:color="auto" w:fill="auto"/>
          </w:tcPr>
          <w:p w:rsidR="00A737E6" w:rsidRPr="001E491B" w:rsidRDefault="006865B8" w:rsidP="00D76178">
            <w:pPr>
              <w:rPr>
                <w:sz w:val="24"/>
                <w:szCs w:val="24"/>
                <w:lang w:val="en-US"/>
              </w:rPr>
            </w:pPr>
            <w:r w:rsidRPr="006865B8">
              <w:rPr>
                <w:sz w:val="24"/>
                <w:szCs w:val="24"/>
                <w:lang w:val="en-US"/>
              </w:rPr>
              <w:t>Change in 11.21.13 (9x)</w:t>
            </w:r>
          </w:p>
        </w:tc>
      </w:tr>
    </w:tbl>
    <w:p w:rsidR="00A737E6" w:rsidRDefault="00A737E6" w:rsidP="00A737E6">
      <w:pPr>
        <w:rPr>
          <w:sz w:val="24"/>
          <w:szCs w:val="24"/>
        </w:rPr>
      </w:pPr>
    </w:p>
    <w:p w:rsidR="00A737E6" w:rsidRPr="00016177" w:rsidRDefault="00A737E6" w:rsidP="00A737E6">
      <w:pPr>
        <w:spacing w:after="240"/>
        <w:jc w:val="both"/>
        <w:rPr>
          <w:b/>
          <w:i/>
          <w:sz w:val="24"/>
          <w:szCs w:val="24"/>
        </w:rPr>
      </w:pPr>
      <w:r>
        <w:rPr>
          <w:b/>
          <w:i/>
          <w:sz w:val="24"/>
          <w:szCs w:val="24"/>
        </w:rPr>
        <w:t>Discussion:</w:t>
      </w:r>
    </w:p>
    <w:p w:rsidR="00A737E6" w:rsidRDefault="006865B8" w:rsidP="00A737E6">
      <w:pPr>
        <w:rPr>
          <w:sz w:val="24"/>
          <w:szCs w:val="24"/>
        </w:rPr>
      </w:pPr>
      <w:r>
        <w:rPr>
          <w:sz w:val="24"/>
          <w:szCs w:val="24"/>
        </w:rPr>
        <w:t xml:space="preserve">2853.9, 2853.13 (twice), 2853.14, 2853.29, 2853.30, 2853.32, 2853.44, </w:t>
      </w:r>
      <w:r w:rsidR="004F28EF">
        <w:rPr>
          <w:sz w:val="24"/>
          <w:szCs w:val="24"/>
        </w:rPr>
        <w:t xml:space="preserve">and </w:t>
      </w:r>
      <w:r>
        <w:rPr>
          <w:sz w:val="24"/>
          <w:szCs w:val="24"/>
        </w:rPr>
        <w:t>2853.47</w:t>
      </w:r>
      <w:r w:rsidR="004F28EF">
        <w:rPr>
          <w:sz w:val="24"/>
          <w:szCs w:val="24"/>
        </w:rPr>
        <w:t xml:space="preserve"> (D0.3).</w:t>
      </w:r>
    </w:p>
    <w:p w:rsidR="006865B8" w:rsidRDefault="006865B8" w:rsidP="00A737E6">
      <w:pPr>
        <w:rPr>
          <w:sz w:val="24"/>
          <w:szCs w:val="24"/>
        </w:rPr>
      </w:pPr>
      <w:r w:rsidRPr="006865B8">
        <w:rPr>
          <w:noProof/>
          <w:sz w:val="24"/>
          <w:szCs w:val="24"/>
          <w:lang w:val="en-US" w:eastAsia="zh-CN"/>
        </w:rPr>
        <w:drawing>
          <wp:inline distT="0" distB="0" distL="0" distR="0">
            <wp:extent cx="5693410" cy="5518785"/>
            <wp:effectExtent l="0" t="0" r="254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93410" cy="5518785"/>
                    </a:xfrm>
                    <a:prstGeom prst="rect">
                      <a:avLst/>
                    </a:prstGeom>
                    <a:noFill/>
                    <a:ln>
                      <a:noFill/>
                    </a:ln>
                  </pic:spPr>
                </pic:pic>
              </a:graphicData>
            </a:graphic>
          </wp:inline>
        </w:drawing>
      </w:r>
    </w:p>
    <w:p w:rsidR="004F28EF" w:rsidRDefault="004F28EF" w:rsidP="00A737E6">
      <w:pPr>
        <w:rPr>
          <w:b/>
          <w:i/>
          <w:sz w:val="24"/>
          <w:szCs w:val="24"/>
        </w:rPr>
      </w:pPr>
    </w:p>
    <w:p w:rsidR="00A737E6" w:rsidRPr="0009048B" w:rsidRDefault="00A737E6" w:rsidP="00A737E6">
      <w:pPr>
        <w:rPr>
          <w:b/>
          <w:i/>
          <w:sz w:val="24"/>
          <w:szCs w:val="24"/>
        </w:rPr>
      </w:pPr>
      <w:r w:rsidRPr="0009048B">
        <w:rPr>
          <w:b/>
          <w:i/>
          <w:sz w:val="24"/>
          <w:szCs w:val="24"/>
        </w:rPr>
        <w:t>Proposed resolution for CID</w:t>
      </w:r>
      <w:r w:rsidR="004F28EF">
        <w:rPr>
          <w:b/>
          <w:i/>
          <w:sz w:val="24"/>
          <w:szCs w:val="24"/>
        </w:rPr>
        <w:t xml:space="preserve"> 442</w:t>
      </w:r>
      <w:r w:rsidRPr="0009048B">
        <w:rPr>
          <w:b/>
          <w:i/>
          <w:sz w:val="24"/>
          <w:szCs w:val="24"/>
        </w:rPr>
        <w:t>:</w:t>
      </w:r>
    </w:p>
    <w:p w:rsidR="004F28EF" w:rsidRDefault="004F28EF">
      <w:pPr>
        <w:rPr>
          <w:sz w:val="24"/>
          <w:szCs w:val="24"/>
        </w:rPr>
      </w:pPr>
    </w:p>
    <w:p w:rsidR="004F28EF" w:rsidRDefault="004F28EF">
      <w:pPr>
        <w:rPr>
          <w:sz w:val="24"/>
          <w:szCs w:val="24"/>
        </w:rPr>
      </w:pPr>
      <w:r>
        <w:rPr>
          <w:sz w:val="24"/>
          <w:szCs w:val="24"/>
        </w:rPr>
        <w:t>Accepted.</w:t>
      </w:r>
    </w:p>
    <w:p w:rsidR="004F28EF" w:rsidRDefault="004F28EF">
      <w:pPr>
        <w:rPr>
          <w:sz w:val="24"/>
          <w:szCs w:val="24"/>
        </w:rPr>
      </w:pPr>
    </w:p>
    <w:p w:rsidR="00A737E6" w:rsidRDefault="004F28EF">
      <w:pPr>
        <w:rPr>
          <w:sz w:val="24"/>
          <w:szCs w:val="24"/>
        </w:rPr>
      </w:pPr>
      <w:r>
        <w:rPr>
          <w:sz w:val="24"/>
          <w:szCs w:val="24"/>
        </w:rPr>
        <w:t xml:space="preserve">Note to the Editors:  The locations are </w:t>
      </w:r>
      <w:r>
        <w:rPr>
          <w:sz w:val="24"/>
          <w:szCs w:val="24"/>
        </w:rPr>
        <w:t>2853.9, 2853.13 (twice), 2853.14, 2853.29, 2853.30, 2853.32, 2853.44, and 2853.47</w:t>
      </w:r>
      <w:r>
        <w:rPr>
          <w:sz w:val="24"/>
          <w:szCs w:val="24"/>
        </w:rPr>
        <w:t xml:space="preserve"> in</w:t>
      </w:r>
      <w:r w:rsidR="00085961">
        <w:rPr>
          <w:sz w:val="24"/>
          <w:szCs w:val="24"/>
        </w:rPr>
        <w:t xml:space="preserve"> P802.11REVme</w:t>
      </w:r>
      <w:r>
        <w:rPr>
          <w:sz w:val="24"/>
          <w:szCs w:val="24"/>
        </w:rPr>
        <w:t xml:space="preserve"> D0.3.</w:t>
      </w:r>
      <w:r w:rsidR="00A737E6">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37E6" w:rsidRPr="001E491B" w:rsidTr="00D7617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737E6" w:rsidRPr="001E491B" w:rsidRDefault="00A737E6" w:rsidP="00D76178">
            <w:pPr>
              <w:rPr>
                <w:sz w:val="24"/>
                <w:szCs w:val="24"/>
                <w:lang w:val="en-US"/>
              </w:rPr>
            </w:pPr>
            <w:r w:rsidRPr="001E491B">
              <w:rPr>
                <w:sz w:val="24"/>
                <w:szCs w:val="24"/>
                <w:lang w:val="en-US"/>
              </w:rPr>
              <w:t>Proposed Change</w:t>
            </w:r>
          </w:p>
        </w:tc>
      </w:tr>
      <w:tr w:rsidR="00A737E6" w:rsidRPr="001E491B" w:rsidTr="00D76178">
        <w:trPr>
          <w:trHeight w:val="1223"/>
          <w:jc w:val="center"/>
        </w:trPr>
        <w:tc>
          <w:tcPr>
            <w:tcW w:w="364" w:type="pct"/>
            <w:shd w:val="clear" w:color="auto" w:fill="auto"/>
          </w:tcPr>
          <w:p w:rsidR="00A737E6" w:rsidRPr="001E491B" w:rsidRDefault="001B68DE" w:rsidP="00D76178">
            <w:pPr>
              <w:jc w:val="center"/>
              <w:rPr>
                <w:sz w:val="24"/>
                <w:szCs w:val="24"/>
                <w:lang w:val="en-US"/>
              </w:rPr>
            </w:pPr>
            <w:r>
              <w:rPr>
                <w:sz w:val="24"/>
                <w:szCs w:val="24"/>
                <w:lang w:val="en-US"/>
              </w:rPr>
              <w:t>407</w:t>
            </w:r>
          </w:p>
        </w:tc>
        <w:tc>
          <w:tcPr>
            <w:tcW w:w="686" w:type="pct"/>
            <w:shd w:val="clear" w:color="auto" w:fill="auto"/>
          </w:tcPr>
          <w:p w:rsidR="00A737E6" w:rsidRPr="001E491B" w:rsidRDefault="0014049A" w:rsidP="00D76178">
            <w:pPr>
              <w:jc w:val="center"/>
              <w:rPr>
                <w:sz w:val="24"/>
                <w:szCs w:val="24"/>
                <w:lang w:val="en-US"/>
              </w:rPr>
            </w:pPr>
            <w:r>
              <w:rPr>
                <w:sz w:val="24"/>
                <w:szCs w:val="24"/>
                <w:lang w:val="en-US"/>
              </w:rPr>
              <w:t>10.25</w:t>
            </w:r>
          </w:p>
        </w:tc>
        <w:tc>
          <w:tcPr>
            <w:tcW w:w="412" w:type="pct"/>
            <w:shd w:val="clear" w:color="auto" w:fill="auto"/>
          </w:tcPr>
          <w:p w:rsidR="00A737E6" w:rsidRPr="001E491B" w:rsidRDefault="00A737E6" w:rsidP="00D76178">
            <w:pPr>
              <w:jc w:val="center"/>
              <w:rPr>
                <w:sz w:val="24"/>
                <w:szCs w:val="24"/>
                <w:lang w:val="en-US"/>
              </w:rPr>
            </w:pPr>
          </w:p>
        </w:tc>
        <w:tc>
          <w:tcPr>
            <w:tcW w:w="412" w:type="pct"/>
            <w:shd w:val="clear" w:color="auto" w:fill="auto"/>
          </w:tcPr>
          <w:p w:rsidR="00A737E6" w:rsidRPr="001E491B" w:rsidRDefault="00A737E6" w:rsidP="00D76178">
            <w:pPr>
              <w:jc w:val="center"/>
              <w:rPr>
                <w:sz w:val="24"/>
                <w:szCs w:val="24"/>
                <w:lang w:val="en-US"/>
              </w:rPr>
            </w:pPr>
          </w:p>
        </w:tc>
        <w:tc>
          <w:tcPr>
            <w:tcW w:w="1381" w:type="pct"/>
            <w:shd w:val="clear" w:color="auto" w:fill="auto"/>
          </w:tcPr>
          <w:p w:rsidR="00A737E6" w:rsidRPr="001E491B" w:rsidRDefault="0014049A" w:rsidP="00D76178">
            <w:pPr>
              <w:rPr>
                <w:sz w:val="24"/>
                <w:szCs w:val="24"/>
                <w:lang w:val="en-US"/>
              </w:rPr>
            </w:pPr>
            <w:r w:rsidRPr="0014049A">
              <w:rPr>
                <w:sz w:val="24"/>
                <w:szCs w:val="24"/>
                <w:lang w:val="en-US"/>
              </w:rPr>
              <w:t>"related with" should be "related to" (14x)</w:t>
            </w:r>
          </w:p>
        </w:tc>
        <w:tc>
          <w:tcPr>
            <w:tcW w:w="1745" w:type="pct"/>
            <w:shd w:val="clear" w:color="auto" w:fill="auto"/>
          </w:tcPr>
          <w:p w:rsidR="00A737E6" w:rsidRPr="001E491B" w:rsidRDefault="0014049A" w:rsidP="00D76178">
            <w:pPr>
              <w:rPr>
                <w:sz w:val="24"/>
                <w:szCs w:val="24"/>
                <w:lang w:val="en-US"/>
              </w:rPr>
            </w:pPr>
            <w:r w:rsidRPr="0014049A">
              <w:rPr>
                <w:sz w:val="24"/>
                <w:szCs w:val="24"/>
                <w:lang w:val="en-US"/>
              </w:rPr>
              <w:t>As it says in the comment</w:t>
            </w:r>
          </w:p>
        </w:tc>
      </w:tr>
    </w:tbl>
    <w:p w:rsidR="00A737E6" w:rsidRDefault="00A737E6" w:rsidP="00A737E6">
      <w:pPr>
        <w:rPr>
          <w:sz w:val="24"/>
          <w:szCs w:val="24"/>
        </w:rPr>
      </w:pPr>
    </w:p>
    <w:p w:rsidR="00A737E6" w:rsidRPr="00016177" w:rsidRDefault="00A737E6" w:rsidP="00A737E6">
      <w:pPr>
        <w:spacing w:after="240"/>
        <w:jc w:val="both"/>
        <w:rPr>
          <w:b/>
          <w:i/>
          <w:sz w:val="24"/>
          <w:szCs w:val="24"/>
        </w:rPr>
      </w:pPr>
      <w:r>
        <w:rPr>
          <w:b/>
          <w:i/>
          <w:sz w:val="24"/>
          <w:szCs w:val="24"/>
        </w:rPr>
        <w:t>Discussion:</w:t>
      </w:r>
    </w:p>
    <w:p w:rsidR="00A737E6" w:rsidRDefault="00671D9D" w:rsidP="00A737E6">
      <w:pPr>
        <w:rPr>
          <w:sz w:val="24"/>
          <w:szCs w:val="24"/>
        </w:rPr>
      </w:pPr>
      <w:r>
        <w:rPr>
          <w:sz w:val="24"/>
          <w:szCs w:val="24"/>
        </w:rPr>
        <w:t>There are 15 instances of “related to” in subclause 10.25 and the locations in D0.3 are listed as follows:</w:t>
      </w:r>
    </w:p>
    <w:p w:rsidR="00671D9D" w:rsidRDefault="00E46562" w:rsidP="00A737E6">
      <w:pPr>
        <w:rPr>
          <w:sz w:val="24"/>
          <w:szCs w:val="24"/>
        </w:rPr>
      </w:pPr>
      <w:r>
        <w:rPr>
          <w:sz w:val="24"/>
          <w:szCs w:val="24"/>
        </w:rPr>
        <w:t>2215.48, 2216.12, 2216.44, 2217.30, 2217.31, 2217.50, 2217.51, 2217.56, 2217.58, 2218.5, 2218.7, 2223.6, 2223.36, 2231.25, 2231.41.</w:t>
      </w:r>
    </w:p>
    <w:p w:rsidR="00671D9D" w:rsidRDefault="00671D9D" w:rsidP="00A737E6">
      <w:pPr>
        <w:rPr>
          <w:sz w:val="24"/>
          <w:szCs w:val="24"/>
        </w:rPr>
      </w:pPr>
    </w:p>
    <w:p w:rsidR="00A737E6" w:rsidRPr="0009048B" w:rsidRDefault="00A737E6" w:rsidP="00A737E6">
      <w:pPr>
        <w:rPr>
          <w:b/>
          <w:i/>
          <w:sz w:val="24"/>
          <w:szCs w:val="24"/>
        </w:rPr>
      </w:pPr>
      <w:r w:rsidRPr="0009048B">
        <w:rPr>
          <w:b/>
          <w:i/>
          <w:sz w:val="24"/>
          <w:szCs w:val="24"/>
        </w:rPr>
        <w:t>Proposed resolution for CID</w:t>
      </w:r>
      <w:r w:rsidR="001B68DE">
        <w:rPr>
          <w:b/>
          <w:i/>
          <w:sz w:val="24"/>
          <w:szCs w:val="24"/>
        </w:rPr>
        <w:t xml:space="preserve"> 407</w:t>
      </w:r>
      <w:r w:rsidRPr="0009048B">
        <w:rPr>
          <w:b/>
          <w:i/>
          <w:sz w:val="24"/>
          <w:szCs w:val="24"/>
        </w:rPr>
        <w:t>:</w:t>
      </w:r>
    </w:p>
    <w:p w:rsidR="00E46562" w:rsidRDefault="00E46562" w:rsidP="00A737E6">
      <w:pPr>
        <w:rPr>
          <w:sz w:val="24"/>
          <w:szCs w:val="24"/>
        </w:rPr>
      </w:pPr>
    </w:p>
    <w:p w:rsidR="00E46562" w:rsidRDefault="00E46562" w:rsidP="00A737E6">
      <w:pPr>
        <w:rPr>
          <w:sz w:val="24"/>
          <w:szCs w:val="24"/>
        </w:rPr>
      </w:pPr>
      <w:r>
        <w:rPr>
          <w:sz w:val="24"/>
          <w:szCs w:val="24"/>
        </w:rPr>
        <w:t>Revised.</w:t>
      </w:r>
    </w:p>
    <w:p w:rsidR="00E46562" w:rsidRDefault="00E46562" w:rsidP="00A737E6">
      <w:pPr>
        <w:rPr>
          <w:sz w:val="24"/>
          <w:szCs w:val="24"/>
        </w:rPr>
      </w:pPr>
    </w:p>
    <w:p w:rsidR="00E46562" w:rsidRDefault="00E46562" w:rsidP="00A737E6">
      <w:pPr>
        <w:rPr>
          <w:sz w:val="24"/>
          <w:szCs w:val="24"/>
        </w:rPr>
      </w:pPr>
      <w:r>
        <w:rPr>
          <w:sz w:val="24"/>
          <w:szCs w:val="24"/>
        </w:rPr>
        <w:t xml:space="preserve">Replace “related with” with “related to” at </w:t>
      </w:r>
      <w:r>
        <w:rPr>
          <w:sz w:val="24"/>
          <w:szCs w:val="24"/>
        </w:rPr>
        <w:t xml:space="preserve">2215.48, 2216.12, 2216.44, 2217.30, 2217.31, 2217.50, 2217.51, 2217.56, 2217.58, 2218.5, 2218.7, 2223.6, 2223.36, 2231.25, </w:t>
      </w:r>
      <w:r>
        <w:rPr>
          <w:sz w:val="24"/>
          <w:szCs w:val="24"/>
        </w:rPr>
        <w:t>and 2231.41 in P802.11REVme D0.3.</w:t>
      </w:r>
    </w:p>
    <w:p w:rsidR="00A737E6" w:rsidRDefault="00A737E6" w:rsidP="00A737E6">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453281" w:rsidRPr="001E491B" w:rsidTr="00F75B1A">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453281" w:rsidRPr="001E491B" w:rsidRDefault="00453281" w:rsidP="00F75B1A">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453281" w:rsidRPr="001E491B" w:rsidRDefault="00453281" w:rsidP="00F75B1A">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53281" w:rsidRPr="001E491B" w:rsidRDefault="00453281" w:rsidP="00F75B1A">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453281" w:rsidRPr="001E491B" w:rsidRDefault="00453281" w:rsidP="00F75B1A">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453281" w:rsidRPr="001E491B" w:rsidRDefault="00453281" w:rsidP="00F75B1A">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453281" w:rsidRPr="001E491B" w:rsidRDefault="00453281" w:rsidP="00F75B1A">
            <w:pPr>
              <w:rPr>
                <w:sz w:val="24"/>
                <w:szCs w:val="24"/>
                <w:lang w:val="en-US"/>
              </w:rPr>
            </w:pPr>
            <w:r w:rsidRPr="001E491B">
              <w:rPr>
                <w:sz w:val="24"/>
                <w:szCs w:val="24"/>
                <w:lang w:val="en-US"/>
              </w:rPr>
              <w:t>Proposed Change</w:t>
            </w:r>
          </w:p>
        </w:tc>
      </w:tr>
      <w:tr w:rsidR="00453281" w:rsidRPr="001E491B" w:rsidTr="00F75B1A">
        <w:trPr>
          <w:trHeight w:val="1223"/>
          <w:jc w:val="center"/>
        </w:trPr>
        <w:tc>
          <w:tcPr>
            <w:tcW w:w="364" w:type="pct"/>
            <w:shd w:val="clear" w:color="auto" w:fill="auto"/>
          </w:tcPr>
          <w:p w:rsidR="00453281" w:rsidRPr="001E491B" w:rsidRDefault="00453281" w:rsidP="00F75B1A">
            <w:pPr>
              <w:jc w:val="center"/>
              <w:rPr>
                <w:sz w:val="24"/>
                <w:szCs w:val="24"/>
                <w:lang w:val="en-US"/>
              </w:rPr>
            </w:pPr>
            <w:r>
              <w:rPr>
                <w:sz w:val="24"/>
                <w:szCs w:val="24"/>
                <w:lang w:val="en-US"/>
              </w:rPr>
              <w:t>209</w:t>
            </w:r>
          </w:p>
        </w:tc>
        <w:tc>
          <w:tcPr>
            <w:tcW w:w="686" w:type="pct"/>
            <w:shd w:val="clear" w:color="auto" w:fill="auto"/>
          </w:tcPr>
          <w:p w:rsidR="00453281" w:rsidRPr="001E491B" w:rsidRDefault="00453281" w:rsidP="00F75B1A">
            <w:pPr>
              <w:jc w:val="center"/>
              <w:rPr>
                <w:sz w:val="24"/>
                <w:szCs w:val="24"/>
                <w:lang w:val="en-US"/>
              </w:rPr>
            </w:pPr>
            <w:r>
              <w:rPr>
                <w:sz w:val="24"/>
                <w:szCs w:val="24"/>
                <w:lang w:val="en-US"/>
              </w:rPr>
              <w:t>12.5.3.3.4</w:t>
            </w:r>
          </w:p>
        </w:tc>
        <w:tc>
          <w:tcPr>
            <w:tcW w:w="412" w:type="pct"/>
            <w:shd w:val="clear" w:color="auto" w:fill="auto"/>
          </w:tcPr>
          <w:p w:rsidR="00453281" w:rsidRPr="001E491B" w:rsidRDefault="00453281" w:rsidP="00F75B1A">
            <w:pPr>
              <w:jc w:val="center"/>
              <w:rPr>
                <w:sz w:val="24"/>
                <w:szCs w:val="24"/>
                <w:lang w:val="en-US"/>
              </w:rPr>
            </w:pPr>
            <w:r>
              <w:rPr>
                <w:sz w:val="24"/>
                <w:szCs w:val="24"/>
                <w:lang w:val="en-US"/>
              </w:rPr>
              <w:t>2574</w:t>
            </w:r>
          </w:p>
        </w:tc>
        <w:tc>
          <w:tcPr>
            <w:tcW w:w="412" w:type="pct"/>
            <w:shd w:val="clear" w:color="auto" w:fill="auto"/>
          </w:tcPr>
          <w:p w:rsidR="00453281" w:rsidRPr="001E491B" w:rsidRDefault="00453281" w:rsidP="00F75B1A">
            <w:pPr>
              <w:jc w:val="center"/>
              <w:rPr>
                <w:sz w:val="24"/>
                <w:szCs w:val="24"/>
                <w:lang w:val="en-US"/>
              </w:rPr>
            </w:pPr>
            <w:r>
              <w:rPr>
                <w:sz w:val="24"/>
                <w:szCs w:val="24"/>
                <w:lang w:val="en-US"/>
              </w:rPr>
              <w:t>61</w:t>
            </w:r>
          </w:p>
        </w:tc>
        <w:tc>
          <w:tcPr>
            <w:tcW w:w="1381" w:type="pct"/>
            <w:shd w:val="clear" w:color="auto" w:fill="auto"/>
          </w:tcPr>
          <w:p w:rsidR="00453281" w:rsidRPr="001E491B" w:rsidRDefault="00453281" w:rsidP="00F75B1A">
            <w:pPr>
              <w:rPr>
                <w:sz w:val="24"/>
                <w:szCs w:val="24"/>
                <w:lang w:val="en-US"/>
              </w:rPr>
            </w:pPr>
            <w:r w:rsidRPr="00453281">
              <w:rPr>
                <w:sz w:val="24"/>
                <w:szCs w:val="24"/>
                <w:lang w:val="en-US"/>
              </w:rPr>
              <w:t>"The Nonce field occupies 13 octets, and its structure is shown in Figure 12-21" -- the figure already shows that it occupies 13 octets</w:t>
            </w:r>
          </w:p>
        </w:tc>
        <w:tc>
          <w:tcPr>
            <w:tcW w:w="1745" w:type="pct"/>
            <w:shd w:val="clear" w:color="auto" w:fill="auto"/>
          </w:tcPr>
          <w:p w:rsidR="00453281" w:rsidRPr="001E491B" w:rsidRDefault="00453281" w:rsidP="00F75B1A">
            <w:pPr>
              <w:rPr>
                <w:sz w:val="24"/>
                <w:szCs w:val="24"/>
                <w:lang w:val="en-US"/>
              </w:rPr>
            </w:pPr>
            <w:r w:rsidRPr="00453281">
              <w:rPr>
                <w:sz w:val="24"/>
                <w:szCs w:val="24"/>
                <w:lang w:val="en-US"/>
              </w:rPr>
              <w:t>Change to "The Nonce field is shown in Figure 12-21".  Similarly delete "occupies 12 octets, and its structure" at 2585.52</w:t>
            </w:r>
          </w:p>
        </w:tc>
      </w:tr>
    </w:tbl>
    <w:p w:rsidR="00453281" w:rsidRDefault="00453281" w:rsidP="00453281">
      <w:pPr>
        <w:rPr>
          <w:sz w:val="24"/>
          <w:szCs w:val="24"/>
        </w:rPr>
      </w:pPr>
    </w:p>
    <w:p w:rsidR="00453281" w:rsidRPr="00016177" w:rsidRDefault="00453281" w:rsidP="00453281">
      <w:pPr>
        <w:spacing w:after="240"/>
        <w:jc w:val="both"/>
        <w:rPr>
          <w:b/>
          <w:i/>
          <w:sz w:val="24"/>
          <w:szCs w:val="24"/>
        </w:rPr>
      </w:pPr>
      <w:r>
        <w:rPr>
          <w:b/>
          <w:i/>
          <w:sz w:val="24"/>
          <w:szCs w:val="24"/>
        </w:rPr>
        <w:t>Discussion:</w:t>
      </w:r>
    </w:p>
    <w:p w:rsidR="00453281" w:rsidRDefault="00453281" w:rsidP="00453281">
      <w:pPr>
        <w:rPr>
          <w:sz w:val="24"/>
          <w:szCs w:val="24"/>
        </w:rPr>
      </w:pPr>
      <w:r>
        <w:rPr>
          <w:sz w:val="24"/>
          <w:szCs w:val="24"/>
        </w:rPr>
        <w:t>At 3086.61 (D0.3):</w:t>
      </w:r>
    </w:p>
    <w:p w:rsidR="00453281" w:rsidRDefault="00453281" w:rsidP="00453281">
      <w:pPr>
        <w:rPr>
          <w:sz w:val="24"/>
          <w:szCs w:val="24"/>
        </w:rPr>
      </w:pPr>
      <w:r w:rsidRPr="00453281">
        <w:rPr>
          <w:noProof/>
          <w:sz w:val="24"/>
          <w:szCs w:val="24"/>
          <w:lang w:val="en-US" w:eastAsia="zh-CN"/>
        </w:rPr>
        <w:drawing>
          <wp:inline distT="0" distB="0" distL="0" distR="0">
            <wp:extent cx="6400800" cy="113985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1139850"/>
                    </a:xfrm>
                    <a:prstGeom prst="rect">
                      <a:avLst/>
                    </a:prstGeom>
                    <a:noFill/>
                    <a:ln>
                      <a:noFill/>
                    </a:ln>
                  </pic:spPr>
                </pic:pic>
              </a:graphicData>
            </a:graphic>
          </wp:inline>
        </w:drawing>
      </w:r>
    </w:p>
    <w:p w:rsidR="00453281" w:rsidRDefault="00453281" w:rsidP="00453281">
      <w:pPr>
        <w:rPr>
          <w:sz w:val="24"/>
          <w:szCs w:val="24"/>
        </w:rPr>
      </w:pPr>
      <w:r w:rsidRPr="00453281">
        <w:rPr>
          <w:noProof/>
          <w:sz w:val="24"/>
          <w:szCs w:val="24"/>
          <w:lang w:val="en-US" w:eastAsia="zh-CN"/>
        </w:rPr>
        <w:drawing>
          <wp:inline distT="0" distB="0" distL="0" distR="0">
            <wp:extent cx="6400800" cy="10318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1031882"/>
                    </a:xfrm>
                    <a:prstGeom prst="rect">
                      <a:avLst/>
                    </a:prstGeom>
                    <a:noFill/>
                    <a:ln>
                      <a:noFill/>
                    </a:ln>
                  </pic:spPr>
                </pic:pic>
              </a:graphicData>
            </a:graphic>
          </wp:inline>
        </w:drawing>
      </w:r>
    </w:p>
    <w:p w:rsidR="00453281" w:rsidRDefault="00453281" w:rsidP="00453281">
      <w:pPr>
        <w:rPr>
          <w:sz w:val="24"/>
          <w:szCs w:val="24"/>
        </w:rPr>
      </w:pPr>
    </w:p>
    <w:p w:rsidR="005C2AD4" w:rsidRDefault="005C2AD4" w:rsidP="00453281">
      <w:pPr>
        <w:rPr>
          <w:sz w:val="24"/>
          <w:szCs w:val="24"/>
        </w:rPr>
      </w:pPr>
      <w:r>
        <w:rPr>
          <w:sz w:val="24"/>
          <w:szCs w:val="24"/>
        </w:rPr>
        <w:t>At 3097.52 (D0.3):</w:t>
      </w:r>
    </w:p>
    <w:p w:rsidR="005C2AD4" w:rsidRDefault="005C2AD4" w:rsidP="00453281">
      <w:pPr>
        <w:rPr>
          <w:sz w:val="24"/>
          <w:szCs w:val="24"/>
        </w:rPr>
      </w:pPr>
      <w:r w:rsidRPr="005C2AD4">
        <w:rPr>
          <w:noProof/>
          <w:sz w:val="24"/>
          <w:szCs w:val="24"/>
          <w:lang w:val="en-US" w:eastAsia="zh-CN"/>
        </w:rPr>
        <w:drawing>
          <wp:inline distT="0" distB="0" distL="0" distR="0">
            <wp:extent cx="6400800" cy="1725627"/>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1725627"/>
                    </a:xfrm>
                    <a:prstGeom prst="rect">
                      <a:avLst/>
                    </a:prstGeom>
                    <a:noFill/>
                    <a:ln>
                      <a:noFill/>
                    </a:ln>
                  </pic:spPr>
                </pic:pic>
              </a:graphicData>
            </a:graphic>
          </wp:inline>
        </w:drawing>
      </w:r>
    </w:p>
    <w:p w:rsidR="005C2AD4" w:rsidRDefault="005C2AD4" w:rsidP="00453281">
      <w:pPr>
        <w:rPr>
          <w:sz w:val="24"/>
          <w:szCs w:val="24"/>
        </w:rPr>
      </w:pPr>
    </w:p>
    <w:p w:rsidR="00453281" w:rsidRPr="0009048B" w:rsidRDefault="00453281" w:rsidP="00453281">
      <w:pPr>
        <w:rPr>
          <w:b/>
          <w:i/>
          <w:sz w:val="24"/>
          <w:szCs w:val="24"/>
        </w:rPr>
      </w:pPr>
      <w:r w:rsidRPr="0009048B">
        <w:rPr>
          <w:b/>
          <w:i/>
          <w:sz w:val="24"/>
          <w:szCs w:val="24"/>
        </w:rPr>
        <w:t>Proposed resolution for CID</w:t>
      </w:r>
      <w:r>
        <w:rPr>
          <w:b/>
          <w:i/>
          <w:sz w:val="24"/>
          <w:szCs w:val="24"/>
        </w:rPr>
        <w:t xml:space="preserve"> 209</w:t>
      </w:r>
      <w:r w:rsidRPr="0009048B">
        <w:rPr>
          <w:b/>
          <w:i/>
          <w:sz w:val="24"/>
          <w:szCs w:val="24"/>
        </w:rPr>
        <w:t>:</w:t>
      </w:r>
    </w:p>
    <w:p w:rsidR="00453281" w:rsidRDefault="00453281" w:rsidP="00453281">
      <w:pPr>
        <w:rPr>
          <w:sz w:val="24"/>
          <w:szCs w:val="24"/>
        </w:rPr>
      </w:pPr>
    </w:p>
    <w:p w:rsidR="00917ADE" w:rsidRDefault="005C2AD4" w:rsidP="00E049E0">
      <w:pPr>
        <w:rPr>
          <w:sz w:val="24"/>
          <w:szCs w:val="24"/>
        </w:rPr>
      </w:pPr>
      <w:r>
        <w:rPr>
          <w:sz w:val="24"/>
          <w:szCs w:val="24"/>
        </w:rPr>
        <w:t>Accepted.</w:t>
      </w:r>
    </w:p>
    <w:p w:rsidR="005C2AD4" w:rsidRDefault="005C2AD4" w:rsidP="00E049E0">
      <w:pPr>
        <w:rPr>
          <w:sz w:val="24"/>
          <w:szCs w:val="24"/>
        </w:rPr>
      </w:pPr>
    </w:p>
    <w:p w:rsidR="005C2AD4" w:rsidRDefault="005C2AD4" w:rsidP="00E049E0">
      <w:pPr>
        <w:rPr>
          <w:sz w:val="24"/>
          <w:szCs w:val="24"/>
        </w:rPr>
      </w:pPr>
      <w:r>
        <w:rPr>
          <w:sz w:val="24"/>
          <w:szCs w:val="24"/>
        </w:rPr>
        <w:t xml:space="preserve">Note to the Editors:  The locations in P802.11REVme D0.3 are </w:t>
      </w:r>
      <w:r>
        <w:rPr>
          <w:sz w:val="24"/>
          <w:szCs w:val="24"/>
        </w:rPr>
        <w:t>3086.61</w:t>
      </w:r>
      <w:r>
        <w:rPr>
          <w:sz w:val="24"/>
          <w:szCs w:val="24"/>
        </w:rPr>
        <w:t xml:space="preserve"> and 3097.52.</w:t>
      </w:r>
    </w:p>
    <w:p w:rsidR="005C2AD4" w:rsidRDefault="005C2AD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C2AD4" w:rsidRPr="001E491B" w:rsidTr="00F75B1A">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5C2AD4" w:rsidRPr="001E491B" w:rsidRDefault="005C2AD4" w:rsidP="00F75B1A">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5C2AD4" w:rsidRPr="001E491B" w:rsidRDefault="005C2AD4" w:rsidP="00F75B1A">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C2AD4" w:rsidRPr="001E491B" w:rsidRDefault="005C2AD4" w:rsidP="00F75B1A">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5C2AD4" w:rsidRPr="001E491B" w:rsidRDefault="005C2AD4" w:rsidP="00F75B1A">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5C2AD4" w:rsidRPr="001E491B" w:rsidRDefault="005C2AD4" w:rsidP="00F75B1A">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5C2AD4" w:rsidRPr="001E491B" w:rsidRDefault="005C2AD4" w:rsidP="00F75B1A">
            <w:pPr>
              <w:rPr>
                <w:sz w:val="24"/>
                <w:szCs w:val="24"/>
                <w:lang w:val="en-US"/>
              </w:rPr>
            </w:pPr>
            <w:r w:rsidRPr="001E491B">
              <w:rPr>
                <w:sz w:val="24"/>
                <w:szCs w:val="24"/>
                <w:lang w:val="en-US"/>
              </w:rPr>
              <w:t>Proposed Change</w:t>
            </w:r>
          </w:p>
        </w:tc>
      </w:tr>
      <w:tr w:rsidR="005C2AD4" w:rsidRPr="001E491B" w:rsidTr="00F75B1A">
        <w:trPr>
          <w:trHeight w:val="1223"/>
          <w:jc w:val="center"/>
        </w:trPr>
        <w:tc>
          <w:tcPr>
            <w:tcW w:w="364" w:type="pct"/>
            <w:shd w:val="clear" w:color="auto" w:fill="auto"/>
          </w:tcPr>
          <w:p w:rsidR="005C2AD4" w:rsidRPr="001E491B" w:rsidRDefault="005C2AD4" w:rsidP="00F75B1A">
            <w:pPr>
              <w:jc w:val="center"/>
              <w:rPr>
                <w:sz w:val="24"/>
                <w:szCs w:val="24"/>
                <w:lang w:val="en-US"/>
              </w:rPr>
            </w:pPr>
            <w:r>
              <w:rPr>
                <w:sz w:val="24"/>
                <w:szCs w:val="24"/>
                <w:lang w:val="en-US"/>
              </w:rPr>
              <w:t>20</w:t>
            </w:r>
            <w:r>
              <w:rPr>
                <w:sz w:val="24"/>
                <w:szCs w:val="24"/>
                <w:lang w:val="en-US"/>
              </w:rPr>
              <w:t>7</w:t>
            </w:r>
          </w:p>
        </w:tc>
        <w:tc>
          <w:tcPr>
            <w:tcW w:w="686" w:type="pct"/>
            <w:shd w:val="clear" w:color="auto" w:fill="auto"/>
          </w:tcPr>
          <w:p w:rsidR="005C2AD4" w:rsidRPr="001E491B" w:rsidRDefault="005C2AD4" w:rsidP="00F75B1A">
            <w:pPr>
              <w:jc w:val="center"/>
              <w:rPr>
                <w:sz w:val="24"/>
                <w:szCs w:val="24"/>
                <w:lang w:val="en-US"/>
              </w:rPr>
            </w:pPr>
            <w:r w:rsidRPr="005C2AD4">
              <w:rPr>
                <w:sz w:val="24"/>
                <w:szCs w:val="24"/>
                <w:lang w:val="en-US"/>
              </w:rPr>
              <w:t>12.5.3.4.1</w:t>
            </w:r>
          </w:p>
        </w:tc>
        <w:tc>
          <w:tcPr>
            <w:tcW w:w="412" w:type="pct"/>
            <w:shd w:val="clear" w:color="auto" w:fill="auto"/>
          </w:tcPr>
          <w:p w:rsidR="005C2AD4" w:rsidRPr="001E491B" w:rsidRDefault="005C2AD4" w:rsidP="00F75B1A">
            <w:pPr>
              <w:jc w:val="center"/>
              <w:rPr>
                <w:sz w:val="24"/>
                <w:szCs w:val="24"/>
                <w:lang w:val="en-US"/>
              </w:rPr>
            </w:pPr>
            <w:r>
              <w:rPr>
                <w:sz w:val="24"/>
                <w:szCs w:val="24"/>
                <w:lang w:val="en-US"/>
              </w:rPr>
              <w:t>2578</w:t>
            </w:r>
          </w:p>
        </w:tc>
        <w:tc>
          <w:tcPr>
            <w:tcW w:w="412" w:type="pct"/>
            <w:shd w:val="clear" w:color="auto" w:fill="auto"/>
          </w:tcPr>
          <w:p w:rsidR="005C2AD4" w:rsidRPr="001E491B" w:rsidRDefault="005C2AD4" w:rsidP="00F75B1A">
            <w:pPr>
              <w:jc w:val="center"/>
              <w:rPr>
                <w:sz w:val="24"/>
                <w:szCs w:val="24"/>
                <w:lang w:val="en-US"/>
              </w:rPr>
            </w:pPr>
            <w:r>
              <w:rPr>
                <w:sz w:val="24"/>
                <w:szCs w:val="24"/>
                <w:lang w:val="en-US"/>
              </w:rPr>
              <w:t>10</w:t>
            </w:r>
          </w:p>
        </w:tc>
        <w:tc>
          <w:tcPr>
            <w:tcW w:w="1381" w:type="pct"/>
            <w:shd w:val="clear" w:color="auto" w:fill="auto"/>
          </w:tcPr>
          <w:p w:rsidR="005C2AD4" w:rsidRPr="001E491B" w:rsidRDefault="005C2AD4" w:rsidP="00F75B1A">
            <w:pPr>
              <w:rPr>
                <w:sz w:val="24"/>
                <w:szCs w:val="24"/>
                <w:lang w:val="en-US"/>
              </w:rPr>
            </w:pPr>
            <w:r w:rsidRPr="005C2AD4">
              <w:rPr>
                <w:sz w:val="24"/>
                <w:szCs w:val="24"/>
                <w:lang w:val="en-US"/>
              </w:rPr>
              <w:t>Figure 12-23--CCMP decapsulation block diagram is still fuzzy</w:t>
            </w:r>
          </w:p>
        </w:tc>
        <w:tc>
          <w:tcPr>
            <w:tcW w:w="1745" w:type="pct"/>
            <w:shd w:val="clear" w:color="auto" w:fill="auto"/>
          </w:tcPr>
          <w:p w:rsidR="005C2AD4" w:rsidRPr="001E491B" w:rsidRDefault="005C2AD4" w:rsidP="00F75B1A">
            <w:pPr>
              <w:rPr>
                <w:sz w:val="24"/>
                <w:szCs w:val="24"/>
                <w:lang w:val="en-US"/>
              </w:rPr>
            </w:pPr>
            <w:r w:rsidRPr="005C2AD4">
              <w:rPr>
                <w:sz w:val="24"/>
                <w:szCs w:val="24"/>
                <w:lang w:val="en-US"/>
              </w:rPr>
              <w:t>De-fuzz it</w:t>
            </w:r>
          </w:p>
        </w:tc>
      </w:tr>
    </w:tbl>
    <w:p w:rsidR="005C2AD4" w:rsidRDefault="005C2AD4" w:rsidP="005C2AD4">
      <w:pPr>
        <w:rPr>
          <w:sz w:val="24"/>
          <w:szCs w:val="24"/>
        </w:rPr>
      </w:pPr>
    </w:p>
    <w:p w:rsidR="005C2AD4" w:rsidRPr="00016177" w:rsidRDefault="005C2AD4" w:rsidP="005C2AD4">
      <w:pPr>
        <w:spacing w:after="240"/>
        <w:jc w:val="both"/>
        <w:rPr>
          <w:b/>
          <w:i/>
          <w:sz w:val="24"/>
          <w:szCs w:val="24"/>
        </w:rPr>
      </w:pPr>
      <w:r>
        <w:rPr>
          <w:b/>
          <w:i/>
          <w:sz w:val="24"/>
          <w:szCs w:val="24"/>
        </w:rPr>
        <w:t>Discussion:</w:t>
      </w:r>
    </w:p>
    <w:p w:rsidR="005C2AD4" w:rsidRDefault="005C2AD4" w:rsidP="005C2AD4">
      <w:pPr>
        <w:rPr>
          <w:sz w:val="24"/>
          <w:szCs w:val="24"/>
        </w:rPr>
      </w:pPr>
      <w:r>
        <w:rPr>
          <w:sz w:val="24"/>
          <w:szCs w:val="24"/>
        </w:rPr>
        <w:t>At 30</w:t>
      </w:r>
      <w:r>
        <w:rPr>
          <w:sz w:val="24"/>
          <w:szCs w:val="24"/>
        </w:rPr>
        <w:t>90.01</w:t>
      </w:r>
      <w:r>
        <w:rPr>
          <w:sz w:val="24"/>
          <w:szCs w:val="24"/>
        </w:rPr>
        <w:t xml:space="preserve"> (D0.3):</w:t>
      </w:r>
    </w:p>
    <w:p w:rsidR="005C2AD4" w:rsidRDefault="005C2AD4" w:rsidP="005C2AD4">
      <w:pPr>
        <w:rPr>
          <w:sz w:val="24"/>
          <w:szCs w:val="24"/>
        </w:rPr>
      </w:pPr>
      <w:r w:rsidRPr="005C2AD4">
        <w:rPr>
          <w:noProof/>
          <w:sz w:val="24"/>
          <w:szCs w:val="24"/>
          <w:lang w:val="en-US" w:eastAsia="zh-CN"/>
        </w:rPr>
        <w:drawing>
          <wp:inline distT="0" distB="0" distL="0" distR="0">
            <wp:extent cx="6400800" cy="28062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2806260"/>
                    </a:xfrm>
                    <a:prstGeom prst="rect">
                      <a:avLst/>
                    </a:prstGeom>
                    <a:noFill/>
                    <a:ln>
                      <a:noFill/>
                    </a:ln>
                  </pic:spPr>
                </pic:pic>
              </a:graphicData>
            </a:graphic>
          </wp:inline>
        </w:drawing>
      </w:r>
    </w:p>
    <w:p w:rsidR="005C2AD4" w:rsidRDefault="005C2AD4" w:rsidP="005C2AD4">
      <w:pPr>
        <w:rPr>
          <w:sz w:val="24"/>
          <w:szCs w:val="24"/>
        </w:rPr>
      </w:pPr>
    </w:p>
    <w:p w:rsidR="005C2AD4" w:rsidRPr="0009048B" w:rsidRDefault="005C2AD4" w:rsidP="005C2AD4">
      <w:pPr>
        <w:rPr>
          <w:b/>
          <w:i/>
          <w:sz w:val="24"/>
          <w:szCs w:val="24"/>
        </w:rPr>
      </w:pPr>
      <w:r w:rsidRPr="0009048B">
        <w:rPr>
          <w:b/>
          <w:i/>
          <w:sz w:val="24"/>
          <w:szCs w:val="24"/>
        </w:rPr>
        <w:t>Proposed resolution for CID</w:t>
      </w:r>
      <w:r>
        <w:rPr>
          <w:b/>
          <w:i/>
          <w:sz w:val="24"/>
          <w:szCs w:val="24"/>
        </w:rPr>
        <w:t xml:space="preserve"> 20</w:t>
      </w:r>
      <w:r>
        <w:rPr>
          <w:b/>
          <w:i/>
          <w:sz w:val="24"/>
          <w:szCs w:val="24"/>
        </w:rPr>
        <w:t>7</w:t>
      </w:r>
      <w:r w:rsidRPr="0009048B">
        <w:rPr>
          <w:b/>
          <w:i/>
          <w:sz w:val="24"/>
          <w:szCs w:val="24"/>
        </w:rPr>
        <w:t>:</w:t>
      </w:r>
    </w:p>
    <w:p w:rsidR="005C2AD4" w:rsidRDefault="005C2AD4" w:rsidP="00E049E0">
      <w:pPr>
        <w:rPr>
          <w:sz w:val="24"/>
          <w:szCs w:val="24"/>
        </w:rPr>
      </w:pPr>
    </w:p>
    <w:p w:rsidR="00190290" w:rsidRDefault="00190290" w:rsidP="00E049E0">
      <w:pPr>
        <w:rPr>
          <w:sz w:val="24"/>
          <w:szCs w:val="24"/>
        </w:rPr>
      </w:pPr>
      <w:r>
        <w:rPr>
          <w:sz w:val="24"/>
          <w:szCs w:val="24"/>
        </w:rPr>
        <w:t>Rejected.</w:t>
      </w:r>
    </w:p>
    <w:p w:rsidR="00190290" w:rsidRDefault="00190290" w:rsidP="00E049E0">
      <w:pPr>
        <w:rPr>
          <w:sz w:val="24"/>
          <w:szCs w:val="24"/>
        </w:rPr>
      </w:pPr>
    </w:p>
    <w:p w:rsidR="00190290" w:rsidRDefault="0024707E" w:rsidP="00E049E0">
      <w:pPr>
        <w:rPr>
          <w:sz w:val="24"/>
          <w:szCs w:val="24"/>
        </w:rPr>
      </w:pPr>
      <w:r>
        <w:rPr>
          <w:sz w:val="24"/>
          <w:szCs w:val="24"/>
        </w:rPr>
        <w:t xml:space="preserve">The Editors have already tried their best to improve the resolution of the figure. </w:t>
      </w:r>
      <w:r w:rsidR="00BE4029" w:rsidRPr="00BE4029">
        <w:rPr>
          <w:sz w:val="24"/>
          <w:szCs w:val="24"/>
        </w:rPr>
        <w:t>This com</w:t>
      </w:r>
      <w:r w:rsidR="00BE4029">
        <w:rPr>
          <w:sz w:val="24"/>
          <w:szCs w:val="24"/>
        </w:rPr>
        <w:t xml:space="preserve">ment will be passed to the IEEE </w:t>
      </w:r>
      <w:r w:rsidR="00BE4029" w:rsidRPr="00BE4029">
        <w:rPr>
          <w:sz w:val="24"/>
          <w:szCs w:val="24"/>
        </w:rPr>
        <w:t>SA editor for consideration during publication editing</w:t>
      </w:r>
      <w:r w:rsidR="0002017B">
        <w:rPr>
          <w:sz w:val="24"/>
          <w:szCs w:val="24"/>
        </w:rPr>
        <w:t>.</w:t>
      </w:r>
    </w:p>
    <w:p w:rsidR="0002017B" w:rsidRDefault="0002017B">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02017B" w:rsidRPr="001E491B" w:rsidTr="00F75B1A">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02017B" w:rsidRPr="001E491B" w:rsidRDefault="0002017B" w:rsidP="00F75B1A">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02017B" w:rsidRPr="001E491B" w:rsidRDefault="0002017B" w:rsidP="00F75B1A">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2017B" w:rsidRPr="001E491B" w:rsidRDefault="0002017B" w:rsidP="00F75B1A">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02017B" w:rsidRPr="001E491B" w:rsidRDefault="0002017B" w:rsidP="00F75B1A">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02017B" w:rsidRPr="001E491B" w:rsidRDefault="0002017B" w:rsidP="00F75B1A">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02017B" w:rsidRPr="001E491B" w:rsidRDefault="0002017B" w:rsidP="00F75B1A">
            <w:pPr>
              <w:rPr>
                <w:sz w:val="24"/>
                <w:szCs w:val="24"/>
                <w:lang w:val="en-US"/>
              </w:rPr>
            </w:pPr>
            <w:r w:rsidRPr="001E491B">
              <w:rPr>
                <w:sz w:val="24"/>
                <w:szCs w:val="24"/>
                <w:lang w:val="en-US"/>
              </w:rPr>
              <w:t>Proposed Change</w:t>
            </w:r>
          </w:p>
        </w:tc>
      </w:tr>
      <w:tr w:rsidR="0002017B" w:rsidRPr="001E491B" w:rsidTr="00F75B1A">
        <w:trPr>
          <w:trHeight w:val="1223"/>
          <w:jc w:val="center"/>
        </w:trPr>
        <w:tc>
          <w:tcPr>
            <w:tcW w:w="364" w:type="pct"/>
            <w:shd w:val="clear" w:color="auto" w:fill="auto"/>
          </w:tcPr>
          <w:p w:rsidR="0002017B" w:rsidRPr="001E491B" w:rsidRDefault="0002017B" w:rsidP="00F75B1A">
            <w:pPr>
              <w:jc w:val="center"/>
              <w:rPr>
                <w:sz w:val="24"/>
                <w:szCs w:val="24"/>
                <w:lang w:val="en-US"/>
              </w:rPr>
            </w:pPr>
            <w:r>
              <w:rPr>
                <w:sz w:val="24"/>
                <w:szCs w:val="24"/>
                <w:lang w:val="en-US"/>
              </w:rPr>
              <w:t>577</w:t>
            </w:r>
          </w:p>
        </w:tc>
        <w:tc>
          <w:tcPr>
            <w:tcW w:w="686" w:type="pct"/>
            <w:shd w:val="clear" w:color="auto" w:fill="auto"/>
          </w:tcPr>
          <w:p w:rsidR="0002017B" w:rsidRPr="001E491B" w:rsidRDefault="0002017B" w:rsidP="00F75B1A">
            <w:pPr>
              <w:jc w:val="center"/>
              <w:rPr>
                <w:sz w:val="24"/>
                <w:szCs w:val="24"/>
                <w:lang w:val="en-US"/>
              </w:rPr>
            </w:pPr>
            <w:r w:rsidRPr="0002017B">
              <w:rPr>
                <w:sz w:val="24"/>
                <w:szCs w:val="24"/>
                <w:lang w:val="en-US"/>
              </w:rPr>
              <w:t>19.3.11.7.4</w:t>
            </w:r>
          </w:p>
        </w:tc>
        <w:tc>
          <w:tcPr>
            <w:tcW w:w="412" w:type="pct"/>
            <w:shd w:val="clear" w:color="auto" w:fill="auto"/>
          </w:tcPr>
          <w:p w:rsidR="0002017B" w:rsidRPr="001E491B" w:rsidRDefault="0002017B" w:rsidP="00F75B1A">
            <w:pPr>
              <w:jc w:val="center"/>
              <w:rPr>
                <w:sz w:val="24"/>
                <w:szCs w:val="24"/>
                <w:lang w:val="en-US"/>
              </w:rPr>
            </w:pPr>
            <w:r>
              <w:rPr>
                <w:sz w:val="24"/>
                <w:szCs w:val="24"/>
                <w:lang w:val="en-US"/>
              </w:rPr>
              <w:t>3000</w:t>
            </w:r>
          </w:p>
        </w:tc>
        <w:tc>
          <w:tcPr>
            <w:tcW w:w="412" w:type="pct"/>
            <w:shd w:val="clear" w:color="auto" w:fill="auto"/>
          </w:tcPr>
          <w:p w:rsidR="0002017B" w:rsidRPr="001E491B" w:rsidRDefault="0002017B" w:rsidP="00F75B1A">
            <w:pPr>
              <w:jc w:val="center"/>
              <w:rPr>
                <w:sz w:val="24"/>
                <w:szCs w:val="24"/>
                <w:lang w:val="en-US"/>
              </w:rPr>
            </w:pPr>
            <w:r>
              <w:rPr>
                <w:sz w:val="24"/>
                <w:szCs w:val="24"/>
                <w:lang w:val="en-US"/>
              </w:rPr>
              <w:t>21</w:t>
            </w:r>
          </w:p>
        </w:tc>
        <w:tc>
          <w:tcPr>
            <w:tcW w:w="1381" w:type="pct"/>
            <w:shd w:val="clear" w:color="auto" w:fill="auto"/>
          </w:tcPr>
          <w:p w:rsidR="0002017B" w:rsidRPr="001E491B" w:rsidRDefault="0002017B" w:rsidP="00F75B1A">
            <w:pPr>
              <w:rPr>
                <w:sz w:val="24"/>
                <w:szCs w:val="24"/>
                <w:lang w:val="en-US"/>
              </w:rPr>
            </w:pPr>
            <w:r w:rsidRPr="0002017B">
              <w:rPr>
                <w:sz w:val="24"/>
                <w:szCs w:val="24"/>
                <w:lang w:val="en-US"/>
              </w:rPr>
              <w:t>The size and font of the letter "Z" in this line and also within the title of Figure 19-12 seems to be inconsistent with the size and font of the letter "Z" within the rest of the paragraph (e.g. P3000L17).</w:t>
            </w:r>
          </w:p>
        </w:tc>
        <w:tc>
          <w:tcPr>
            <w:tcW w:w="1745" w:type="pct"/>
            <w:shd w:val="clear" w:color="auto" w:fill="auto"/>
          </w:tcPr>
          <w:p w:rsidR="0002017B" w:rsidRPr="001E491B" w:rsidRDefault="0002017B" w:rsidP="00F75B1A">
            <w:pPr>
              <w:rPr>
                <w:sz w:val="24"/>
                <w:szCs w:val="24"/>
                <w:lang w:val="en-US"/>
              </w:rPr>
            </w:pPr>
            <w:r w:rsidRPr="0002017B">
              <w:rPr>
                <w:sz w:val="24"/>
                <w:szCs w:val="24"/>
                <w:lang w:val="en-US"/>
              </w:rPr>
              <w:t>Change the size and font of the letter "Z" in the cited sentence to be the same as the letter "Z" in the sentence at P3000L17. Also change the letter "Z" within the title of Figure 19-12</w:t>
            </w:r>
          </w:p>
        </w:tc>
      </w:tr>
    </w:tbl>
    <w:p w:rsidR="0002017B" w:rsidRDefault="0002017B" w:rsidP="0002017B">
      <w:pPr>
        <w:rPr>
          <w:sz w:val="24"/>
          <w:szCs w:val="24"/>
        </w:rPr>
      </w:pPr>
    </w:p>
    <w:p w:rsidR="0002017B" w:rsidRPr="00016177" w:rsidRDefault="0002017B" w:rsidP="0002017B">
      <w:pPr>
        <w:spacing w:after="240"/>
        <w:jc w:val="both"/>
        <w:rPr>
          <w:b/>
          <w:i/>
          <w:sz w:val="24"/>
          <w:szCs w:val="24"/>
        </w:rPr>
      </w:pPr>
      <w:r>
        <w:rPr>
          <w:b/>
          <w:i/>
          <w:sz w:val="24"/>
          <w:szCs w:val="24"/>
        </w:rPr>
        <w:t>Discussion:</w:t>
      </w:r>
    </w:p>
    <w:p w:rsidR="0002017B" w:rsidRDefault="0002017B" w:rsidP="0002017B">
      <w:pPr>
        <w:rPr>
          <w:sz w:val="24"/>
          <w:szCs w:val="24"/>
        </w:rPr>
      </w:pPr>
      <w:r>
        <w:rPr>
          <w:sz w:val="24"/>
          <w:szCs w:val="24"/>
        </w:rPr>
        <w:t>At 3511.15 and 3511.21 (D0.3):</w:t>
      </w:r>
    </w:p>
    <w:p w:rsidR="0002017B" w:rsidRDefault="0002017B" w:rsidP="0002017B">
      <w:pPr>
        <w:rPr>
          <w:sz w:val="24"/>
          <w:szCs w:val="24"/>
        </w:rPr>
      </w:pPr>
      <w:r w:rsidRPr="0002017B">
        <w:rPr>
          <w:noProof/>
          <w:sz w:val="24"/>
          <w:szCs w:val="24"/>
          <w:lang w:val="en-US" w:eastAsia="zh-CN"/>
        </w:rPr>
        <w:drawing>
          <wp:inline distT="0" distB="0" distL="0" distR="0">
            <wp:extent cx="6400800" cy="2852749"/>
            <wp:effectExtent l="0" t="0" r="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2852749"/>
                    </a:xfrm>
                    <a:prstGeom prst="rect">
                      <a:avLst/>
                    </a:prstGeom>
                    <a:noFill/>
                    <a:ln>
                      <a:noFill/>
                    </a:ln>
                  </pic:spPr>
                </pic:pic>
              </a:graphicData>
            </a:graphic>
          </wp:inline>
        </w:drawing>
      </w:r>
    </w:p>
    <w:p w:rsidR="0002017B" w:rsidRDefault="0002017B" w:rsidP="0002017B">
      <w:pPr>
        <w:rPr>
          <w:sz w:val="24"/>
          <w:szCs w:val="24"/>
        </w:rPr>
      </w:pPr>
    </w:p>
    <w:p w:rsidR="0002017B" w:rsidRDefault="0002017B" w:rsidP="0002017B">
      <w:pPr>
        <w:rPr>
          <w:sz w:val="24"/>
          <w:szCs w:val="24"/>
        </w:rPr>
      </w:pPr>
    </w:p>
    <w:p w:rsidR="0002017B" w:rsidRPr="0009048B" w:rsidRDefault="0002017B" w:rsidP="0002017B">
      <w:pPr>
        <w:rPr>
          <w:b/>
          <w:i/>
          <w:sz w:val="24"/>
          <w:szCs w:val="24"/>
        </w:rPr>
      </w:pPr>
      <w:r w:rsidRPr="0009048B">
        <w:rPr>
          <w:b/>
          <w:i/>
          <w:sz w:val="24"/>
          <w:szCs w:val="24"/>
        </w:rPr>
        <w:t>Proposed resolution for CID</w:t>
      </w:r>
      <w:r>
        <w:rPr>
          <w:b/>
          <w:i/>
          <w:sz w:val="24"/>
          <w:szCs w:val="24"/>
        </w:rPr>
        <w:t xml:space="preserve"> 57</w:t>
      </w:r>
      <w:r>
        <w:rPr>
          <w:b/>
          <w:i/>
          <w:sz w:val="24"/>
          <w:szCs w:val="24"/>
        </w:rPr>
        <w:t>7</w:t>
      </w:r>
      <w:r w:rsidRPr="0009048B">
        <w:rPr>
          <w:b/>
          <w:i/>
          <w:sz w:val="24"/>
          <w:szCs w:val="24"/>
        </w:rPr>
        <w:t>:</w:t>
      </w:r>
    </w:p>
    <w:p w:rsidR="0002017B" w:rsidRDefault="0002017B" w:rsidP="0002017B">
      <w:pPr>
        <w:rPr>
          <w:sz w:val="24"/>
          <w:szCs w:val="24"/>
        </w:rPr>
      </w:pPr>
    </w:p>
    <w:p w:rsidR="0002017B" w:rsidRDefault="0002017B" w:rsidP="0002017B">
      <w:pPr>
        <w:rPr>
          <w:sz w:val="24"/>
          <w:szCs w:val="24"/>
        </w:rPr>
      </w:pPr>
      <w:r>
        <w:rPr>
          <w:sz w:val="24"/>
          <w:szCs w:val="24"/>
        </w:rPr>
        <w:t>Rejected.</w:t>
      </w:r>
    </w:p>
    <w:p w:rsidR="0002017B" w:rsidRDefault="0002017B" w:rsidP="0002017B">
      <w:pPr>
        <w:rPr>
          <w:sz w:val="24"/>
          <w:szCs w:val="24"/>
        </w:rPr>
      </w:pPr>
    </w:p>
    <w:p w:rsidR="0002017B" w:rsidRDefault="0002017B" w:rsidP="00973C45">
      <w:pPr>
        <w:jc w:val="both"/>
        <w:rPr>
          <w:sz w:val="24"/>
          <w:szCs w:val="24"/>
        </w:rPr>
      </w:pPr>
      <w:r>
        <w:rPr>
          <w:sz w:val="24"/>
          <w:szCs w:val="24"/>
        </w:rPr>
        <w:t>It is a framemaker issue that is beyond the ability of our Editors to fix it.  Specifically, any italic, underlined, or strikethrough text in the Figure caption cannot be shown properly when the Figure is cross-referenced in the body text.</w:t>
      </w:r>
    </w:p>
    <w:p w:rsidR="00EC5065" w:rsidRDefault="00EC5065" w:rsidP="00973C45">
      <w:pPr>
        <w:jc w:val="both"/>
        <w:rPr>
          <w:sz w:val="24"/>
          <w:szCs w:val="24"/>
        </w:rPr>
      </w:pPr>
    </w:p>
    <w:p w:rsidR="00EC5065" w:rsidRDefault="00EC506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EC5065" w:rsidRPr="001E491B" w:rsidTr="00F75B1A">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EC5065" w:rsidRPr="001E491B" w:rsidRDefault="00EC5065" w:rsidP="00F75B1A">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EC5065" w:rsidRPr="001E491B" w:rsidRDefault="00EC5065" w:rsidP="00F75B1A">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065" w:rsidRPr="001E491B" w:rsidRDefault="00EC5065" w:rsidP="00F75B1A">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EC5065" w:rsidRPr="001E491B" w:rsidRDefault="00EC5065" w:rsidP="00F75B1A">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EC5065" w:rsidRPr="001E491B" w:rsidRDefault="00EC5065" w:rsidP="00F75B1A">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EC5065" w:rsidRPr="001E491B" w:rsidRDefault="00EC5065" w:rsidP="00F75B1A">
            <w:pPr>
              <w:rPr>
                <w:sz w:val="24"/>
                <w:szCs w:val="24"/>
                <w:lang w:val="en-US"/>
              </w:rPr>
            </w:pPr>
            <w:r w:rsidRPr="001E491B">
              <w:rPr>
                <w:sz w:val="24"/>
                <w:szCs w:val="24"/>
                <w:lang w:val="en-US"/>
              </w:rPr>
              <w:t>Proposed Change</w:t>
            </w:r>
          </w:p>
        </w:tc>
      </w:tr>
      <w:tr w:rsidR="00EC5065" w:rsidRPr="001E491B" w:rsidTr="00F75B1A">
        <w:trPr>
          <w:trHeight w:val="1223"/>
          <w:jc w:val="center"/>
        </w:trPr>
        <w:tc>
          <w:tcPr>
            <w:tcW w:w="364" w:type="pct"/>
            <w:shd w:val="clear" w:color="auto" w:fill="auto"/>
          </w:tcPr>
          <w:p w:rsidR="00EC5065" w:rsidRPr="001E491B" w:rsidRDefault="00EC5065" w:rsidP="00F75B1A">
            <w:pPr>
              <w:jc w:val="center"/>
              <w:rPr>
                <w:sz w:val="24"/>
                <w:szCs w:val="24"/>
                <w:lang w:val="en-US"/>
              </w:rPr>
            </w:pPr>
            <w:r>
              <w:rPr>
                <w:sz w:val="24"/>
                <w:szCs w:val="24"/>
                <w:lang w:val="en-US"/>
              </w:rPr>
              <w:t>38</w:t>
            </w:r>
          </w:p>
        </w:tc>
        <w:tc>
          <w:tcPr>
            <w:tcW w:w="686" w:type="pct"/>
            <w:shd w:val="clear" w:color="auto" w:fill="auto"/>
          </w:tcPr>
          <w:p w:rsidR="00EC5065" w:rsidRPr="001E491B" w:rsidRDefault="00EC5065" w:rsidP="00F75B1A">
            <w:pPr>
              <w:jc w:val="center"/>
              <w:rPr>
                <w:sz w:val="24"/>
                <w:szCs w:val="24"/>
                <w:lang w:val="en-US"/>
              </w:rPr>
            </w:pPr>
            <w:r>
              <w:rPr>
                <w:sz w:val="24"/>
                <w:szCs w:val="24"/>
                <w:lang w:val="en-US"/>
              </w:rPr>
              <w:t>D2.2</w:t>
            </w:r>
          </w:p>
        </w:tc>
        <w:tc>
          <w:tcPr>
            <w:tcW w:w="412" w:type="pct"/>
            <w:shd w:val="clear" w:color="auto" w:fill="auto"/>
          </w:tcPr>
          <w:p w:rsidR="00EC5065" w:rsidRPr="001E491B" w:rsidRDefault="00EC5065" w:rsidP="00F75B1A">
            <w:pPr>
              <w:jc w:val="center"/>
              <w:rPr>
                <w:sz w:val="24"/>
                <w:szCs w:val="24"/>
                <w:lang w:val="en-US"/>
              </w:rPr>
            </w:pPr>
            <w:r>
              <w:rPr>
                <w:sz w:val="24"/>
                <w:szCs w:val="24"/>
                <w:lang w:val="en-US"/>
              </w:rPr>
              <w:t>4330</w:t>
            </w:r>
          </w:p>
        </w:tc>
        <w:tc>
          <w:tcPr>
            <w:tcW w:w="412" w:type="pct"/>
            <w:shd w:val="clear" w:color="auto" w:fill="auto"/>
          </w:tcPr>
          <w:p w:rsidR="00EC5065" w:rsidRPr="001E491B" w:rsidRDefault="00EC5065" w:rsidP="00F75B1A">
            <w:pPr>
              <w:jc w:val="center"/>
              <w:rPr>
                <w:sz w:val="24"/>
                <w:szCs w:val="24"/>
                <w:lang w:val="en-US"/>
              </w:rPr>
            </w:pPr>
            <w:r>
              <w:rPr>
                <w:sz w:val="24"/>
                <w:szCs w:val="24"/>
                <w:lang w:val="en-US"/>
              </w:rPr>
              <w:t>51</w:t>
            </w:r>
          </w:p>
        </w:tc>
        <w:tc>
          <w:tcPr>
            <w:tcW w:w="1381" w:type="pct"/>
            <w:shd w:val="clear" w:color="auto" w:fill="auto"/>
          </w:tcPr>
          <w:p w:rsidR="00EC5065" w:rsidRPr="001E491B" w:rsidRDefault="00EC5065" w:rsidP="00F75B1A">
            <w:pPr>
              <w:rPr>
                <w:sz w:val="24"/>
                <w:szCs w:val="24"/>
                <w:lang w:val="en-US"/>
              </w:rPr>
            </w:pPr>
            <w:r w:rsidRPr="00EC5065">
              <w:rPr>
                <w:sz w:val="24"/>
                <w:szCs w:val="24"/>
                <w:lang w:val="en-US"/>
              </w:rPr>
              <w:t>Maximum bandwidth allowed for an S1G channel in Singapore is 4 MHz.</w:t>
            </w:r>
          </w:p>
        </w:tc>
        <w:tc>
          <w:tcPr>
            <w:tcW w:w="1745" w:type="pct"/>
            <w:shd w:val="clear" w:color="auto" w:fill="auto"/>
          </w:tcPr>
          <w:p w:rsidR="00EC5065" w:rsidRPr="00EC5065" w:rsidRDefault="00EC5065" w:rsidP="00EC5065">
            <w:pPr>
              <w:rPr>
                <w:sz w:val="24"/>
                <w:szCs w:val="24"/>
                <w:lang w:val="en-US"/>
              </w:rPr>
            </w:pPr>
            <w:r w:rsidRPr="00EC5065">
              <w:rPr>
                <w:sz w:val="24"/>
                <w:szCs w:val="24"/>
                <w:lang w:val="en-US"/>
              </w:rPr>
              <w:t>In Table D-4 modify Maximum BW allowed</w:t>
            </w:r>
          </w:p>
          <w:p w:rsidR="00EC5065" w:rsidRPr="001E491B" w:rsidRDefault="00EC5065" w:rsidP="00EC5065">
            <w:pPr>
              <w:rPr>
                <w:sz w:val="24"/>
                <w:szCs w:val="24"/>
                <w:lang w:val="en-US"/>
              </w:rPr>
            </w:pPr>
            <w:r w:rsidRPr="00EC5065">
              <w:rPr>
                <w:sz w:val="24"/>
                <w:szCs w:val="24"/>
                <w:lang w:val="en-US"/>
              </w:rPr>
              <w:t>(MHz) entry for Singapore from 8 to 4.</w:t>
            </w:r>
          </w:p>
        </w:tc>
      </w:tr>
    </w:tbl>
    <w:p w:rsidR="00EC5065" w:rsidRDefault="00EC5065" w:rsidP="00EC5065">
      <w:pPr>
        <w:rPr>
          <w:sz w:val="24"/>
          <w:szCs w:val="24"/>
        </w:rPr>
      </w:pPr>
    </w:p>
    <w:p w:rsidR="00EC5065" w:rsidRDefault="00EC5065" w:rsidP="00EC5065">
      <w:pPr>
        <w:rPr>
          <w:sz w:val="24"/>
          <w:szCs w:val="24"/>
        </w:rPr>
      </w:pPr>
    </w:p>
    <w:p w:rsidR="00EC5065" w:rsidRPr="0009048B" w:rsidRDefault="00EC5065" w:rsidP="00EC5065">
      <w:pPr>
        <w:rPr>
          <w:b/>
          <w:i/>
          <w:sz w:val="24"/>
          <w:szCs w:val="24"/>
        </w:rPr>
      </w:pPr>
      <w:r>
        <w:rPr>
          <w:b/>
          <w:i/>
          <w:sz w:val="24"/>
          <w:szCs w:val="24"/>
        </w:rPr>
        <w:t>Discussion:</w:t>
      </w:r>
    </w:p>
    <w:p w:rsidR="00EC5065" w:rsidRDefault="00EC5065" w:rsidP="00EC5065">
      <w:pPr>
        <w:rPr>
          <w:sz w:val="24"/>
          <w:szCs w:val="24"/>
        </w:rPr>
      </w:pPr>
    </w:p>
    <w:p w:rsidR="00EC5065" w:rsidRDefault="00EC5065" w:rsidP="00EC5065">
      <w:pPr>
        <w:rPr>
          <w:sz w:val="24"/>
          <w:szCs w:val="24"/>
        </w:rPr>
      </w:pPr>
      <w:r>
        <w:rPr>
          <w:sz w:val="24"/>
          <w:szCs w:val="24"/>
        </w:rPr>
        <w:t>At 5645.57 (D0.3):</w:t>
      </w:r>
    </w:p>
    <w:p w:rsidR="00EC5065" w:rsidRDefault="00EC5065" w:rsidP="00973C45">
      <w:pPr>
        <w:jc w:val="both"/>
        <w:rPr>
          <w:sz w:val="24"/>
          <w:szCs w:val="24"/>
        </w:rPr>
      </w:pPr>
      <w:r w:rsidRPr="00EC5065">
        <w:rPr>
          <w:noProof/>
          <w:sz w:val="24"/>
          <w:szCs w:val="24"/>
          <w:lang w:val="en-US" w:eastAsia="zh-CN"/>
        </w:rPr>
        <w:drawing>
          <wp:inline distT="0" distB="0" distL="0" distR="0">
            <wp:extent cx="6400800" cy="283075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2830756"/>
                    </a:xfrm>
                    <a:prstGeom prst="rect">
                      <a:avLst/>
                    </a:prstGeom>
                    <a:noFill/>
                    <a:ln>
                      <a:noFill/>
                    </a:ln>
                  </pic:spPr>
                </pic:pic>
              </a:graphicData>
            </a:graphic>
          </wp:inline>
        </w:drawing>
      </w:r>
    </w:p>
    <w:p w:rsidR="00EC5065" w:rsidRDefault="00EC5065" w:rsidP="00973C45">
      <w:pPr>
        <w:jc w:val="both"/>
        <w:rPr>
          <w:sz w:val="24"/>
          <w:szCs w:val="24"/>
        </w:rPr>
      </w:pPr>
    </w:p>
    <w:p w:rsidR="00EC5065" w:rsidRPr="0009048B" w:rsidRDefault="00EC5065" w:rsidP="00EC5065">
      <w:pPr>
        <w:rPr>
          <w:b/>
          <w:i/>
          <w:sz w:val="24"/>
          <w:szCs w:val="24"/>
        </w:rPr>
      </w:pPr>
      <w:r w:rsidRPr="0009048B">
        <w:rPr>
          <w:b/>
          <w:i/>
          <w:sz w:val="24"/>
          <w:szCs w:val="24"/>
        </w:rPr>
        <w:t>Proposed resolution for CID</w:t>
      </w:r>
      <w:r>
        <w:rPr>
          <w:b/>
          <w:i/>
          <w:sz w:val="24"/>
          <w:szCs w:val="24"/>
        </w:rPr>
        <w:t xml:space="preserve"> 38</w:t>
      </w:r>
      <w:r w:rsidRPr="0009048B">
        <w:rPr>
          <w:b/>
          <w:i/>
          <w:sz w:val="24"/>
          <w:szCs w:val="24"/>
        </w:rPr>
        <w:t>:</w:t>
      </w:r>
    </w:p>
    <w:p w:rsidR="00EC5065" w:rsidRDefault="00EC5065" w:rsidP="00EC5065">
      <w:pPr>
        <w:rPr>
          <w:sz w:val="24"/>
          <w:szCs w:val="24"/>
        </w:rPr>
      </w:pPr>
    </w:p>
    <w:p w:rsidR="00EC5065" w:rsidRDefault="00EC5065" w:rsidP="00EC5065">
      <w:pPr>
        <w:jc w:val="both"/>
        <w:rPr>
          <w:sz w:val="24"/>
          <w:szCs w:val="24"/>
        </w:rPr>
      </w:pPr>
      <w:r>
        <w:rPr>
          <w:sz w:val="24"/>
          <w:szCs w:val="24"/>
        </w:rPr>
        <w:t>Accepted.</w:t>
      </w:r>
    </w:p>
    <w:p w:rsidR="005A7B67" w:rsidRDefault="005A7B67">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3E0512" w:rsidRPr="001E491B" w:rsidTr="00F75B1A">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3E0512" w:rsidRPr="001E491B" w:rsidRDefault="003E0512" w:rsidP="00F75B1A">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3E0512" w:rsidRPr="001E491B" w:rsidRDefault="003E0512" w:rsidP="00F75B1A">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3E0512" w:rsidRPr="001E491B" w:rsidRDefault="003E0512" w:rsidP="00F75B1A">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3E0512" w:rsidRPr="001E491B" w:rsidRDefault="003E0512" w:rsidP="00F75B1A">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3E0512" w:rsidRPr="001E491B" w:rsidRDefault="003E0512" w:rsidP="00F75B1A">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3E0512" w:rsidRPr="001E491B" w:rsidRDefault="003E0512" w:rsidP="00F75B1A">
            <w:pPr>
              <w:rPr>
                <w:sz w:val="24"/>
                <w:szCs w:val="24"/>
                <w:lang w:val="en-US"/>
              </w:rPr>
            </w:pPr>
            <w:r w:rsidRPr="001E491B">
              <w:rPr>
                <w:sz w:val="24"/>
                <w:szCs w:val="24"/>
                <w:lang w:val="en-US"/>
              </w:rPr>
              <w:t>Proposed Change</w:t>
            </w:r>
          </w:p>
        </w:tc>
      </w:tr>
      <w:tr w:rsidR="003E0512" w:rsidRPr="001E491B" w:rsidTr="00F75B1A">
        <w:trPr>
          <w:trHeight w:val="1223"/>
          <w:jc w:val="center"/>
        </w:trPr>
        <w:tc>
          <w:tcPr>
            <w:tcW w:w="364" w:type="pct"/>
            <w:shd w:val="clear" w:color="auto" w:fill="auto"/>
          </w:tcPr>
          <w:p w:rsidR="003E0512" w:rsidRPr="001E491B" w:rsidRDefault="003E0512" w:rsidP="00F75B1A">
            <w:pPr>
              <w:jc w:val="center"/>
              <w:rPr>
                <w:sz w:val="24"/>
                <w:szCs w:val="24"/>
                <w:lang w:val="en-US"/>
              </w:rPr>
            </w:pPr>
            <w:r>
              <w:rPr>
                <w:sz w:val="24"/>
                <w:szCs w:val="24"/>
                <w:lang w:val="en-US"/>
              </w:rPr>
              <w:t>216</w:t>
            </w:r>
          </w:p>
        </w:tc>
        <w:tc>
          <w:tcPr>
            <w:tcW w:w="686" w:type="pct"/>
            <w:shd w:val="clear" w:color="auto" w:fill="auto"/>
          </w:tcPr>
          <w:p w:rsidR="003E0512" w:rsidRPr="001E491B" w:rsidRDefault="003E0512" w:rsidP="00F75B1A">
            <w:pPr>
              <w:jc w:val="center"/>
              <w:rPr>
                <w:sz w:val="24"/>
                <w:szCs w:val="24"/>
                <w:lang w:val="en-US"/>
              </w:rPr>
            </w:pPr>
            <w:r>
              <w:rPr>
                <w:sz w:val="24"/>
                <w:szCs w:val="24"/>
                <w:lang w:val="en-US"/>
              </w:rPr>
              <w:t>12.7.4</w:t>
            </w:r>
          </w:p>
        </w:tc>
        <w:tc>
          <w:tcPr>
            <w:tcW w:w="412" w:type="pct"/>
            <w:shd w:val="clear" w:color="auto" w:fill="auto"/>
          </w:tcPr>
          <w:p w:rsidR="003E0512" w:rsidRPr="001E491B" w:rsidRDefault="003E0512" w:rsidP="00F75B1A">
            <w:pPr>
              <w:jc w:val="center"/>
              <w:rPr>
                <w:sz w:val="24"/>
                <w:szCs w:val="24"/>
                <w:lang w:val="en-US"/>
              </w:rPr>
            </w:pPr>
          </w:p>
        </w:tc>
        <w:tc>
          <w:tcPr>
            <w:tcW w:w="412" w:type="pct"/>
            <w:shd w:val="clear" w:color="auto" w:fill="auto"/>
          </w:tcPr>
          <w:p w:rsidR="003E0512" w:rsidRPr="001E491B" w:rsidRDefault="003E0512" w:rsidP="00F75B1A">
            <w:pPr>
              <w:jc w:val="center"/>
              <w:rPr>
                <w:sz w:val="24"/>
                <w:szCs w:val="24"/>
                <w:lang w:val="en-US"/>
              </w:rPr>
            </w:pPr>
          </w:p>
        </w:tc>
        <w:tc>
          <w:tcPr>
            <w:tcW w:w="1381" w:type="pct"/>
            <w:shd w:val="clear" w:color="auto" w:fill="auto"/>
          </w:tcPr>
          <w:p w:rsidR="003E0512" w:rsidRPr="001E491B" w:rsidRDefault="003E0512" w:rsidP="00F75B1A">
            <w:pPr>
              <w:rPr>
                <w:sz w:val="24"/>
                <w:szCs w:val="24"/>
                <w:lang w:val="en-US"/>
              </w:rPr>
            </w:pPr>
            <w:r w:rsidRPr="003E0512">
              <w:rPr>
                <w:sz w:val="24"/>
                <w:szCs w:val="24"/>
                <w:lang w:val="en-US"/>
              </w:rPr>
              <w:t>Extremely weird parenthesis oddities are scattered around this subclause</w:t>
            </w:r>
          </w:p>
        </w:tc>
        <w:tc>
          <w:tcPr>
            <w:tcW w:w="1745" w:type="pct"/>
            <w:shd w:val="clear" w:color="auto" w:fill="auto"/>
          </w:tcPr>
          <w:p w:rsidR="003E0512" w:rsidRPr="001E491B" w:rsidRDefault="003E0512" w:rsidP="00F75B1A">
            <w:pPr>
              <w:rPr>
                <w:sz w:val="24"/>
                <w:szCs w:val="24"/>
                <w:lang w:val="en-US"/>
              </w:rPr>
            </w:pPr>
            <w:r w:rsidRPr="003E0512">
              <w:rPr>
                <w:sz w:val="24"/>
                <w:szCs w:val="24"/>
                <w:lang w:val="en-US"/>
              </w:rPr>
              <w:t>Change "[This" and "(This" to ". This".  Change "field.]" to "field."  Change "value.)" to "value."</w:t>
            </w:r>
          </w:p>
        </w:tc>
      </w:tr>
    </w:tbl>
    <w:p w:rsidR="00EC5065" w:rsidRDefault="00EC5065" w:rsidP="00973C45">
      <w:pPr>
        <w:jc w:val="both"/>
        <w:rPr>
          <w:sz w:val="24"/>
          <w:szCs w:val="24"/>
        </w:rPr>
      </w:pPr>
    </w:p>
    <w:p w:rsidR="003E0512" w:rsidRPr="0009048B" w:rsidRDefault="003E0512" w:rsidP="003E0512">
      <w:pPr>
        <w:rPr>
          <w:b/>
          <w:i/>
          <w:sz w:val="24"/>
          <w:szCs w:val="24"/>
        </w:rPr>
      </w:pPr>
      <w:r>
        <w:rPr>
          <w:b/>
          <w:i/>
          <w:sz w:val="24"/>
          <w:szCs w:val="24"/>
        </w:rPr>
        <w:t>Discussion:</w:t>
      </w:r>
    </w:p>
    <w:p w:rsidR="005A7B67" w:rsidRDefault="005A7B67" w:rsidP="00973C45">
      <w:pPr>
        <w:jc w:val="both"/>
        <w:rPr>
          <w:sz w:val="24"/>
          <w:szCs w:val="24"/>
        </w:rPr>
      </w:pPr>
    </w:p>
    <w:p w:rsidR="005A7B67" w:rsidRDefault="005A7B67" w:rsidP="00973C45">
      <w:pPr>
        <w:jc w:val="both"/>
        <w:rPr>
          <w:sz w:val="24"/>
          <w:szCs w:val="24"/>
        </w:rPr>
      </w:pPr>
      <w:r>
        <w:rPr>
          <w:sz w:val="24"/>
          <w:szCs w:val="24"/>
        </w:rPr>
        <w:t>At 3150.</w:t>
      </w:r>
      <w:r w:rsidR="003E0512">
        <w:rPr>
          <w:sz w:val="24"/>
          <w:szCs w:val="24"/>
        </w:rPr>
        <w:t>1 (D0.3), there is a redundant “[</w:t>
      </w:r>
      <w:r w:rsidR="003E0512">
        <w:rPr>
          <w:sz w:val="24"/>
          <w:szCs w:val="24"/>
        </w:rPr>
        <w:t>”</w:t>
      </w:r>
      <w:r w:rsidR="003E0512">
        <w:rPr>
          <w:sz w:val="24"/>
          <w:szCs w:val="24"/>
        </w:rPr>
        <w:t xml:space="preserve"> prior to “This”.</w:t>
      </w:r>
    </w:p>
    <w:p w:rsidR="003E0512" w:rsidRDefault="003E0512" w:rsidP="00973C45">
      <w:pPr>
        <w:jc w:val="both"/>
        <w:rPr>
          <w:sz w:val="24"/>
          <w:szCs w:val="24"/>
        </w:rPr>
      </w:pPr>
      <w:r>
        <w:rPr>
          <w:sz w:val="24"/>
          <w:szCs w:val="24"/>
        </w:rPr>
        <w:t>At 3150.10 (D0.3), there is a redundant “]” after “field.”.</w:t>
      </w:r>
    </w:p>
    <w:p w:rsidR="003E0512" w:rsidRDefault="003E0512" w:rsidP="00973C45">
      <w:pPr>
        <w:jc w:val="both"/>
        <w:rPr>
          <w:sz w:val="24"/>
          <w:szCs w:val="24"/>
        </w:rPr>
      </w:pPr>
      <w:r>
        <w:rPr>
          <w:sz w:val="24"/>
          <w:szCs w:val="24"/>
        </w:rPr>
        <w:t>At 3150.16 (D0.3), there is a redundant “(</w:t>
      </w:r>
      <w:r>
        <w:rPr>
          <w:sz w:val="24"/>
          <w:szCs w:val="24"/>
        </w:rPr>
        <w:t>”</w:t>
      </w:r>
      <w:r>
        <w:rPr>
          <w:sz w:val="24"/>
          <w:szCs w:val="24"/>
        </w:rPr>
        <w:t xml:space="preserve"> prior to “This”.</w:t>
      </w:r>
    </w:p>
    <w:p w:rsidR="003E0512" w:rsidRDefault="003E0512" w:rsidP="00973C45">
      <w:pPr>
        <w:jc w:val="both"/>
        <w:rPr>
          <w:sz w:val="24"/>
          <w:szCs w:val="24"/>
        </w:rPr>
      </w:pPr>
      <w:r>
        <w:rPr>
          <w:sz w:val="24"/>
          <w:szCs w:val="24"/>
        </w:rPr>
        <w:t>At 3150.19 (D0.3), there is a redundant “)” after “value.”.</w:t>
      </w:r>
    </w:p>
    <w:p w:rsidR="005A7B67" w:rsidRDefault="005A7B67" w:rsidP="00973C45">
      <w:pPr>
        <w:jc w:val="both"/>
        <w:rPr>
          <w:sz w:val="24"/>
          <w:szCs w:val="24"/>
        </w:rPr>
      </w:pPr>
      <w:r w:rsidRPr="005A7B67">
        <w:rPr>
          <w:noProof/>
          <w:sz w:val="24"/>
          <w:szCs w:val="24"/>
          <w:lang w:val="en-US" w:eastAsia="zh-CN"/>
        </w:rPr>
        <w:drawing>
          <wp:inline distT="0" distB="0" distL="0" distR="0">
            <wp:extent cx="6400800" cy="248530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2485303"/>
                    </a:xfrm>
                    <a:prstGeom prst="rect">
                      <a:avLst/>
                    </a:prstGeom>
                    <a:noFill/>
                    <a:ln>
                      <a:noFill/>
                    </a:ln>
                  </pic:spPr>
                </pic:pic>
              </a:graphicData>
            </a:graphic>
          </wp:inline>
        </w:drawing>
      </w:r>
    </w:p>
    <w:p w:rsidR="00756801" w:rsidRDefault="00756801" w:rsidP="00973C45">
      <w:pPr>
        <w:jc w:val="both"/>
        <w:rPr>
          <w:sz w:val="24"/>
          <w:szCs w:val="24"/>
        </w:rPr>
      </w:pPr>
    </w:p>
    <w:p w:rsidR="00756801" w:rsidRPr="0009048B" w:rsidRDefault="00756801" w:rsidP="00756801">
      <w:pPr>
        <w:rPr>
          <w:b/>
          <w:i/>
          <w:sz w:val="24"/>
          <w:szCs w:val="24"/>
        </w:rPr>
      </w:pPr>
      <w:r w:rsidRPr="0009048B">
        <w:rPr>
          <w:b/>
          <w:i/>
          <w:sz w:val="24"/>
          <w:szCs w:val="24"/>
        </w:rPr>
        <w:t>Proposed resolution for CID</w:t>
      </w:r>
      <w:r>
        <w:rPr>
          <w:b/>
          <w:i/>
          <w:sz w:val="24"/>
          <w:szCs w:val="24"/>
        </w:rPr>
        <w:t xml:space="preserve"> 216</w:t>
      </w:r>
      <w:r w:rsidRPr="0009048B">
        <w:rPr>
          <w:b/>
          <w:i/>
          <w:sz w:val="24"/>
          <w:szCs w:val="24"/>
        </w:rPr>
        <w:t>:</w:t>
      </w:r>
    </w:p>
    <w:p w:rsidR="00756801" w:rsidRDefault="00756801" w:rsidP="00756801">
      <w:pPr>
        <w:rPr>
          <w:sz w:val="24"/>
          <w:szCs w:val="24"/>
        </w:rPr>
      </w:pPr>
    </w:p>
    <w:p w:rsidR="00756801" w:rsidRDefault="00756801" w:rsidP="00756801">
      <w:pPr>
        <w:jc w:val="both"/>
        <w:rPr>
          <w:sz w:val="24"/>
          <w:szCs w:val="24"/>
        </w:rPr>
      </w:pPr>
      <w:r>
        <w:rPr>
          <w:sz w:val="24"/>
          <w:szCs w:val="24"/>
        </w:rPr>
        <w:t>Accepted.</w:t>
      </w:r>
    </w:p>
    <w:p w:rsidR="00DA7D8C" w:rsidRDefault="00DA7D8C" w:rsidP="00756801">
      <w:pPr>
        <w:jc w:val="both"/>
        <w:rPr>
          <w:sz w:val="24"/>
          <w:szCs w:val="24"/>
        </w:rPr>
      </w:pPr>
    </w:p>
    <w:p w:rsidR="00DA7D8C" w:rsidRDefault="00DA7D8C" w:rsidP="00756801">
      <w:pPr>
        <w:jc w:val="both"/>
        <w:rPr>
          <w:sz w:val="24"/>
          <w:szCs w:val="24"/>
        </w:rPr>
      </w:pPr>
      <w:r>
        <w:rPr>
          <w:sz w:val="24"/>
          <w:szCs w:val="24"/>
        </w:rPr>
        <w:t xml:space="preserve">Note to the Editors:  The locations are </w:t>
      </w:r>
      <w:r>
        <w:rPr>
          <w:sz w:val="24"/>
          <w:szCs w:val="24"/>
        </w:rPr>
        <w:t>3150.1</w:t>
      </w:r>
      <w:r>
        <w:rPr>
          <w:sz w:val="24"/>
          <w:szCs w:val="24"/>
        </w:rPr>
        <w:t>, 3150.10, 3150.16, and 3150.19 in P802.11REVme D0.3.</w:t>
      </w:r>
    </w:p>
    <w:p w:rsidR="00AA4B9E" w:rsidRDefault="00AA4B9E">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A4B9E" w:rsidRPr="001E491B" w:rsidTr="00F75B1A">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rsidR="00AA4B9E" w:rsidRPr="001E491B" w:rsidRDefault="00AA4B9E" w:rsidP="00F75B1A">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rsidR="00AA4B9E" w:rsidRPr="001E491B" w:rsidRDefault="00AA4B9E" w:rsidP="00F75B1A">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A4B9E" w:rsidRPr="001E491B" w:rsidRDefault="00AA4B9E" w:rsidP="00F75B1A">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rsidR="00AA4B9E" w:rsidRPr="001E491B" w:rsidRDefault="00AA4B9E" w:rsidP="00F75B1A">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rsidR="00AA4B9E" w:rsidRPr="001E491B" w:rsidRDefault="00AA4B9E" w:rsidP="00F75B1A">
            <w:pPr>
              <w:rPr>
                <w:color w:val="000000"/>
                <w:sz w:val="24"/>
                <w:szCs w:val="24"/>
              </w:rPr>
            </w:pPr>
            <w:r w:rsidRPr="001E491B">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rsidR="00AA4B9E" w:rsidRPr="001E491B" w:rsidRDefault="00AA4B9E" w:rsidP="00F75B1A">
            <w:pPr>
              <w:rPr>
                <w:sz w:val="24"/>
                <w:szCs w:val="24"/>
                <w:lang w:val="en-US"/>
              </w:rPr>
            </w:pPr>
            <w:r w:rsidRPr="001E491B">
              <w:rPr>
                <w:sz w:val="24"/>
                <w:szCs w:val="24"/>
                <w:lang w:val="en-US"/>
              </w:rPr>
              <w:t>Proposed Change</w:t>
            </w:r>
          </w:p>
        </w:tc>
      </w:tr>
      <w:tr w:rsidR="00AA4B9E" w:rsidRPr="001E491B" w:rsidTr="00F75B1A">
        <w:trPr>
          <w:trHeight w:val="1223"/>
          <w:jc w:val="center"/>
        </w:trPr>
        <w:tc>
          <w:tcPr>
            <w:tcW w:w="364" w:type="pct"/>
            <w:shd w:val="clear" w:color="auto" w:fill="auto"/>
          </w:tcPr>
          <w:p w:rsidR="00AA4B9E" w:rsidRPr="001E491B" w:rsidRDefault="00AA4B9E" w:rsidP="00F75B1A">
            <w:pPr>
              <w:jc w:val="center"/>
              <w:rPr>
                <w:sz w:val="24"/>
                <w:szCs w:val="24"/>
                <w:lang w:val="en-US"/>
              </w:rPr>
            </w:pPr>
            <w:r>
              <w:rPr>
                <w:sz w:val="24"/>
                <w:szCs w:val="24"/>
                <w:lang w:val="en-US"/>
              </w:rPr>
              <w:t>419</w:t>
            </w:r>
          </w:p>
        </w:tc>
        <w:tc>
          <w:tcPr>
            <w:tcW w:w="686" w:type="pct"/>
            <w:shd w:val="clear" w:color="auto" w:fill="auto"/>
          </w:tcPr>
          <w:p w:rsidR="00AA4B9E" w:rsidRPr="001E491B" w:rsidRDefault="00AA4B9E" w:rsidP="00F75B1A">
            <w:pPr>
              <w:jc w:val="center"/>
              <w:rPr>
                <w:sz w:val="24"/>
                <w:szCs w:val="24"/>
                <w:lang w:val="en-US"/>
              </w:rPr>
            </w:pPr>
          </w:p>
        </w:tc>
        <w:tc>
          <w:tcPr>
            <w:tcW w:w="412" w:type="pct"/>
            <w:shd w:val="clear" w:color="auto" w:fill="auto"/>
          </w:tcPr>
          <w:p w:rsidR="00AA4B9E" w:rsidRPr="001E491B" w:rsidRDefault="00AA4B9E" w:rsidP="00F75B1A">
            <w:pPr>
              <w:jc w:val="center"/>
              <w:rPr>
                <w:sz w:val="24"/>
                <w:szCs w:val="24"/>
                <w:lang w:val="en-US"/>
              </w:rPr>
            </w:pPr>
          </w:p>
        </w:tc>
        <w:tc>
          <w:tcPr>
            <w:tcW w:w="412" w:type="pct"/>
            <w:shd w:val="clear" w:color="auto" w:fill="auto"/>
          </w:tcPr>
          <w:p w:rsidR="00AA4B9E" w:rsidRPr="001E491B" w:rsidRDefault="00AA4B9E" w:rsidP="00F75B1A">
            <w:pPr>
              <w:jc w:val="center"/>
              <w:rPr>
                <w:sz w:val="24"/>
                <w:szCs w:val="24"/>
                <w:lang w:val="en-US"/>
              </w:rPr>
            </w:pPr>
          </w:p>
        </w:tc>
        <w:tc>
          <w:tcPr>
            <w:tcW w:w="1381" w:type="pct"/>
            <w:shd w:val="clear" w:color="auto" w:fill="auto"/>
          </w:tcPr>
          <w:p w:rsidR="00AA4B9E" w:rsidRPr="001E491B" w:rsidRDefault="00AA4B9E" w:rsidP="00F75B1A">
            <w:pPr>
              <w:rPr>
                <w:sz w:val="24"/>
                <w:szCs w:val="24"/>
                <w:lang w:val="en-US"/>
              </w:rPr>
            </w:pPr>
            <w:r w:rsidRPr="00AA4B9E">
              <w:rPr>
                <w:sz w:val="24"/>
                <w:szCs w:val="24"/>
                <w:lang w:val="en-US"/>
              </w:rPr>
              <w:t>"Mesh Data" should be "mesh Data" except at the start of a sentence/heading/etc., and should be followed by "frame" except if followed by "and blah frames" or similar</w:t>
            </w:r>
          </w:p>
        </w:tc>
        <w:tc>
          <w:tcPr>
            <w:tcW w:w="1745" w:type="pct"/>
            <w:shd w:val="clear" w:color="auto" w:fill="auto"/>
          </w:tcPr>
          <w:p w:rsidR="00AA4B9E" w:rsidRPr="001E491B" w:rsidRDefault="00AA4B9E" w:rsidP="00F75B1A">
            <w:pPr>
              <w:rPr>
                <w:sz w:val="24"/>
                <w:szCs w:val="24"/>
                <w:lang w:val="en-US"/>
              </w:rPr>
            </w:pPr>
            <w:r w:rsidRPr="00AA4B9E">
              <w:rPr>
                <w:sz w:val="24"/>
                <w:szCs w:val="24"/>
                <w:lang w:val="en-US"/>
              </w:rPr>
              <w:t>As it says in the comment</w:t>
            </w:r>
          </w:p>
        </w:tc>
      </w:tr>
    </w:tbl>
    <w:p w:rsidR="00AA4B9E" w:rsidRDefault="00AA4B9E" w:rsidP="00AA4B9E">
      <w:pPr>
        <w:jc w:val="both"/>
        <w:rPr>
          <w:sz w:val="24"/>
          <w:szCs w:val="24"/>
        </w:rPr>
      </w:pPr>
    </w:p>
    <w:p w:rsidR="00AA4B9E" w:rsidRPr="0009048B" w:rsidRDefault="005C054F" w:rsidP="00AA4B9E">
      <w:pPr>
        <w:rPr>
          <w:b/>
          <w:i/>
          <w:sz w:val="24"/>
          <w:szCs w:val="24"/>
        </w:rPr>
      </w:pPr>
      <w:r>
        <w:rPr>
          <w:b/>
          <w:i/>
          <w:sz w:val="24"/>
          <w:szCs w:val="24"/>
        </w:rPr>
        <w:t>Proposed resolution</w:t>
      </w:r>
      <w:r w:rsidR="00AA4B9E">
        <w:rPr>
          <w:b/>
          <w:i/>
          <w:sz w:val="24"/>
          <w:szCs w:val="24"/>
        </w:rPr>
        <w:t>:</w:t>
      </w:r>
    </w:p>
    <w:p w:rsidR="00AA4B9E" w:rsidRDefault="00AA4B9E" w:rsidP="00AA4B9E">
      <w:pPr>
        <w:jc w:val="both"/>
        <w:rPr>
          <w:sz w:val="24"/>
          <w:szCs w:val="24"/>
        </w:rPr>
      </w:pPr>
    </w:p>
    <w:p w:rsidR="00746E34" w:rsidRDefault="00746E34" w:rsidP="00AA4B9E">
      <w:pPr>
        <w:jc w:val="both"/>
        <w:rPr>
          <w:sz w:val="24"/>
          <w:szCs w:val="24"/>
        </w:rPr>
      </w:pPr>
      <w:r>
        <w:rPr>
          <w:sz w:val="24"/>
          <w:szCs w:val="24"/>
        </w:rPr>
        <w:t>At 228.60, replace “A Mesh Data” with “A mesh Data”.</w:t>
      </w:r>
    </w:p>
    <w:p w:rsidR="00746E34" w:rsidRDefault="00746E34" w:rsidP="00AA4B9E">
      <w:pPr>
        <w:jc w:val="both"/>
        <w:rPr>
          <w:sz w:val="24"/>
          <w:szCs w:val="24"/>
        </w:rPr>
      </w:pPr>
      <w:r w:rsidRPr="00746E34">
        <w:rPr>
          <w:noProof/>
          <w:sz w:val="24"/>
          <w:szCs w:val="24"/>
          <w:lang w:val="en-US" w:eastAsia="zh-CN"/>
        </w:rPr>
        <w:drawing>
          <wp:inline distT="0" distB="0" distL="0" distR="0">
            <wp:extent cx="6400800" cy="3268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326849"/>
                    </a:xfrm>
                    <a:prstGeom prst="rect">
                      <a:avLst/>
                    </a:prstGeom>
                    <a:noFill/>
                    <a:ln>
                      <a:noFill/>
                    </a:ln>
                  </pic:spPr>
                </pic:pic>
              </a:graphicData>
            </a:graphic>
          </wp:inline>
        </w:drawing>
      </w:r>
    </w:p>
    <w:p w:rsidR="001E2E93" w:rsidRDefault="001E2E93" w:rsidP="00AA4B9E">
      <w:pPr>
        <w:jc w:val="both"/>
        <w:rPr>
          <w:sz w:val="24"/>
          <w:szCs w:val="24"/>
        </w:rPr>
      </w:pPr>
    </w:p>
    <w:p w:rsidR="001E2E93" w:rsidRDefault="001E2E93" w:rsidP="00AA4B9E">
      <w:pPr>
        <w:jc w:val="both"/>
        <w:rPr>
          <w:sz w:val="24"/>
          <w:szCs w:val="24"/>
        </w:rPr>
      </w:pPr>
      <w:r>
        <w:rPr>
          <w:sz w:val="24"/>
          <w:szCs w:val="24"/>
        </w:rPr>
        <w:t xml:space="preserve">At 985.15, </w:t>
      </w:r>
      <w:r>
        <w:rPr>
          <w:sz w:val="24"/>
          <w:szCs w:val="24"/>
        </w:rPr>
        <w:t>“for Mesh Data” with “for mesh Data frame”.</w:t>
      </w:r>
    </w:p>
    <w:p w:rsidR="001E2E93" w:rsidRDefault="001E2E93" w:rsidP="00AA4B9E">
      <w:pPr>
        <w:jc w:val="both"/>
        <w:rPr>
          <w:sz w:val="24"/>
          <w:szCs w:val="24"/>
        </w:rPr>
      </w:pPr>
      <w:r w:rsidRPr="001E2E93">
        <w:rPr>
          <w:noProof/>
          <w:sz w:val="24"/>
          <w:szCs w:val="24"/>
          <w:lang w:val="en-US" w:eastAsia="zh-CN"/>
        </w:rPr>
        <w:drawing>
          <wp:inline distT="0" distB="0" distL="0" distR="0">
            <wp:extent cx="6400800" cy="28868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288688"/>
                    </a:xfrm>
                    <a:prstGeom prst="rect">
                      <a:avLst/>
                    </a:prstGeom>
                    <a:noFill/>
                    <a:ln>
                      <a:noFill/>
                    </a:ln>
                  </pic:spPr>
                </pic:pic>
              </a:graphicData>
            </a:graphic>
          </wp:inline>
        </w:drawing>
      </w:r>
    </w:p>
    <w:p w:rsidR="001E2E93" w:rsidRDefault="001E2E93" w:rsidP="00AA4B9E">
      <w:pPr>
        <w:jc w:val="both"/>
        <w:rPr>
          <w:sz w:val="24"/>
          <w:szCs w:val="24"/>
        </w:rPr>
      </w:pPr>
    </w:p>
    <w:p w:rsidR="0039217D" w:rsidRDefault="0039217D" w:rsidP="00AA4B9E">
      <w:pPr>
        <w:jc w:val="both"/>
        <w:rPr>
          <w:sz w:val="24"/>
          <w:szCs w:val="24"/>
        </w:rPr>
      </w:pPr>
      <w:r>
        <w:rPr>
          <w:sz w:val="24"/>
          <w:szCs w:val="24"/>
        </w:rPr>
        <w:t>At 986.27, replace “for Mesh Data” with “for mesh Data frame”.</w:t>
      </w:r>
    </w:p>
    <w:p w:rsidR="0039217D" w:rsidRDefault="0039217D" w:rsidP="00AA4B9E">
      <w:pPr>
        <w:jc w:val="both"/>
        <w:rPr>
          <w:sz w:val="24"/>
          <w:szCs w:val="24"/>
        </w:rPr>
      </w:pPr>
      <w:r w:rsidRPr="0039217D">
        <w:rPr>
          <w:noProof/>
          <w:sz w:val="24"/>
          <w:szCs w:val="24"/>
          <w:lang w:val="en-US" w:eastAsia="zh-CN"/>
        </w:rPr>
        <w:drawing>
          <wp:inline distT="0" distB="0" distL="0" distR="0">
            <wp:extent cx="6400800" cy="25118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400800" cy="251187"/>
                    </a:xfrm>
                    <a:prstGeom prst="rect">
                      <a:avLst/>
                    </a:prstGeom>
                    <a:noFill/>
                    <a:ln>
                      <a:noFill/>
                    </a:ln>
                  </pic:spPr>
                </pic:pic>
              </a:graphicData>
            </a:graphic>
          </wp:inline>
        </w:drawing>
      </w:r>
    </w:p>
    <w:p w:rsidR="0039217D" w:rsidRDefault="0039217D" w:rsidP="00AA4B9E">
      <w:pPr>
        <w:jc w:val="both"/>
        <w:rPr>
          <w:sz w:val="24"/>
          <w:szCs w:val="24"/>
        </w:rPr>
      </w:pPr>
    </w:p>
    <w:p w:rsidR="00D12CEE" w:rsidRDefault="000016E6" w:rsidP="00AA4B9E">
      <w:pPr>
        <w:jc w:val="both"/>
        <w:rPr>
          <w:sz w:val="24"/>
          <w:szCs w:val="24"/>
        </w:rPr>
      </w:pPr>
      <w:r>
        <w:rPr>
          <w:sz w:val="24"/>
          <w:szCs w:val="24"/>
        </w:rPr>
        <w:t>At 1040.1, replace “for Mesh Data” with “for mesh Data”.</w:t>
      </w:r>
    </w:p>
    <w:p w:rsidR="000016E6" w:rsidRDefault="000016E6" w:rsidP="00AA4B9E">
      <w:pPr>
        <w:jc w:val="both"/>
        <w:rPr>
          <w:sz w:val="24"/>
          <w:szCs w:val="24"/>
        </w:rPr>
      </w:pPr>
      <w:r w:rsidRPr="000016E6">
        <w:rPr>
          <w:noProof/>
          <w:sz w:val="24"/>
          <w:szCs w:val="24"/>
          <w:lang w:val="en-US" w:eastAsia="zh-CN"/>
        </w:rPr>
        <w:drawing>
          <wp:inline distT="0" distB="0" distL="0" distR="0">
            <wp:extent cx="6400800" cy="31213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00800" cy="312138"/>
                    </a:xfrm>
                    <a:prstGeom prst="rect">
                      <a:avLst/>
                    </a:prstGeom>
                    <a:noFill/>
                    <a:ln>
                      <a:noFill/>
                    </a:ln>
                  </pic:spPr>
                </pic:pic>
              </a:graphicData>
            </a:graphic>
          </wp:inline>
        </w:drawing>
      </w:r>
    </w:p>
    <w:p w:rsidR="00D12CEE" w:rsidRDefault="00D12CEE" w:rsidP="00AA4B9E">
      <w:pPr>
        <w:jc w:val="both"/>
        <w:rPr>
          <w:sz w:val="24"/>
          <w:szCs w:val="24"/>
        </w:rPr>
      </w:pPr>
    </w:p>
    <w:p w:rsidR="00AB2F6D" w:rsidRDefault="00AB2F6D" w:rsidP="00AA4B9E">
      <w:pPr>
        <w:jc w:val="both"/>
        <w:rPr>
          <w:sz w:val="24"/>
          <w:szCs w:val="24"/>
        </w:rPr>
      </w:pPr>
      <w:r>
        <w:rPr>
          <w:sz w:val="24"/>
          <w:szCs w:val="24"/>
        </w:rPr>
        <w:t>At 1040.47, replace “Mesh Data” with “mesh Data”.</w:t>
      </w:r>
    </w:p>
    <w:p w:rsidR="00AB2F6D" w:rsidRDefault="00AB2F6D" w:rsidP="00AA4B9E">
      <w:pPr>
        <w:jc w:val="both"/>
        <w:rPr>
          <w:sz w:val="24"/>
          <w:szCs w:val="24"/>
        </w:rPr>
      </w:pPr>
      <w:r w:rsidRPr="00AB2F6D">
        <w:rPr>
          <w:noProof/>
          <w:sz w:val="24"/>
          <w:szCs w:val="24"/>
          <w:lang w:val="en-US" w:eastAsia="zh-CN"/>
        </w:rPr>
        <w:drawing>
          <wp:inline distT="0" distB="0" distL="0" distR="0">
            <wp:extent cx="6400800" cy="186250"/>
            <wp:effectExtent l="0" t="0" r="0"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186250"/>
                    </a:xfrm>
                    <a:prstGeom prst="rect">
                      <a:avLst/>
                    </a:prstGeom>
                    <a:noFill/>
                    <a:ln>
                      <a:noFill/>
                    </a:ln>
                  </pic:spPr>
                </pic:pic>
              </a:graphicData>
            </a:graphic>
          </wp:inline>
        </w:drawing>
      </w:r>
    </w:p>
    <w:p w:rsidR="00AB2F6D" w:rsidRDefault="00AB2F6D" w:rsidP="00AA4B9E">
      <w:pPr>
        <w:jc w:val="both"/>
        <w:rPr>
          <w:sz w:val="24"/>
          <w:szCs w:val="24"/>
        </w:rPr>
      </w:pPr>
    </w:p>
    <w:p w:rsidR="00AB2F6D" w:rsidRDefault="00AE6583" w:rsidP="00AA4B9E">
      <w:pPr>
        <w:jc w:val="both"/>
        <w:rPr>
          <w:sz w:val="24"/>
          <w:szCs w:val="24"/>
        </w:rPr>
      </w:pPr>
      <w:r>
        <w:rPr>
          <w:sz w:val="24"/>
          <w:szCs w:val="24"/>
        </w:rPr>
        <w:t>At 3340.49, replace “Mesh Data” with “mesh Data”.</w:t>
      </w:r>
    </w:p>
    <w:p w:rsidR="00AE6583" w:rsidRDefault="00AE6583" w:rsidP="00AA4B9E">
      <w:pPr>
        <w:jc w:val="both"/>
        <w:rPr>
          <w:sz w:val="24"/>
          <w:szCs w:val="24"/>
        </w:rPr>
      </w:pPr>
      <w:r w:rsidRPr="00AE6583">
        <w:rPr>
          <w:noProof/>
          <w:sz w:val="24"/>
          <w:szCs w:val="24"/>
          <w:lang w:val="en-US" w:eastAsia="zh-CN"/>
        </w:rPr>
        <w:drawing>
          <wp:inline distT="0" distB="0" distL="0" distR="0">
            <wp:extent cx="6400800" cy="46136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400800" cy="461368"/>
                    </a:xfrm>
                    <a:prstGeom prst="rect">
                      <a:avLst/>
                    </a:prstGeom>
                    <a:noFill/>
                    <a:ln>
                      <a:noFill/>
                    </a:ln>
                  </pic:spPr>
                </pic:pic>
              </a:graphicData>
            </a:graphic>
          </wp:inline>
        </w:drawing>
      </w:r>
    </w:p>
    <w:p w:rsidR="005F638E" w:rsidRDefault="005F638E" w:rsidP="00AA4B9E">
      <w:pPr>
        <w:jc w:val="both"/>
        <w:rPr>
          <w:sz w:val="24"/>
          <w:szCs w:val="24"/>
        </w:rPr>
      </w:pPr>
    </w:p>
    <w:p w:rsidR="005F638E" w:rsidRDefault="005F638E" w:rsidP="00AA4B9E">
      <w:pPr>
        <w:jc w:val="both"/>
        <w:rPr>
          <w:sz w:val="24"/>
          <w:szCs w:val="24"/>
        </w:rPr>
      </w:pPr>
      <w:r>
        <w:rPr>
          <w:sz w:val="24"/>
          <w:szCs w:val="24"/>
        </w:rPr>
        <w:t>At 3340.56, replace “Mesh Data” with “mesh Data”.</w:t>
      </w:r>
    </w:p>
    <w:p w:rsidR="005F638E" w:rsidRDefault="005F638E" w:rsidP="00AA4B9E">
      <w:pPr>
        <w:jc w:val="both"/>
        <w:rPr>
          <w:sz w:val="24"/>
          <w:szCs w:val="24"/>
        </w:rPr>
      </w:pPr>
      <w:r w:rsidRPr="005F638E">
        <w:rPr>
          <w:noProof/>
          <w:sz w:val="24"/>
          <w:szCs w:val="24"/>
          <w:lang w:val="en-US" w:eastAsia="zh-CN"/>
        </w:rPr>
        <w:drawing>
          <wp:inline distT="0" distB="0" distL="0" distR="0">
            <wp:extent cx="6400800" cy="49902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499020"/>
                    </a:xfrm>
                    <a:prstGeom prst="rect">
                      <a:avLst/>
                    </a:prstGeom>
                    <a:noFill/>
                    <a:ln>
                      <a:noFill/>
                    </a:ln>
                  </pic:spPr>
                </pic:pic>
              </a:graphicData>
            </a:graphic>
          </wp:inline>
        </w:drawing>
      </w:r>
    </w:p>
    <w:p w:rsidR="00AE6583" w:rsidRDefault="00AE6583" w:rsidP="00AA4B9E">
      <w:pPr>
        <w:jc w:val="both"/>
        <w:rPr>
          <w:sz w:val="24"/>
          <w:szCs w:val="24"/>
        </w:rPr>
      </w:pPr>
    </w:p>
    <w:p w:rsidR="005F638E" w:rsidRDefault="005F638E" w:rsidP="00AA4B9E">
      <w:pPr>
        <w:jc w:val="both"/>
        <w:rPr>
          <w:sz w:val="24"/>
          <w:szCs w:val="24"/>
        </w:rPr>
      </w:pPr>
      <w:r>
        <w:rPr>
          <w:sz w:val="24"/>
          <w:szCs w:val="24"/>
        </w:rPr>
        <w:t>At 3340.</w:t>
      </w:r>
      <w:r w:rsidR="0026366E">
        <w:rPr>
          <w:sz w:val="24"/>
          <w:szCs w:val="24"/>
        </w:rPr>
        <w:t>61, replace “Mesh Data” with “mesh Data”.</w:t>
      </w:r>
    </w:p>
    <w:p w:rsidR="0026366E" w:rsidRDefault="0026366E" w:rsidP="00AA4B9E">
      <w:pPr>
        <w:jc w:val="both"/>
        <w:rPr>
          <w:sz w:val="24"/>
          <w:szCs w:val="24"/>
        </w:rPr>
      </w:pPr>
      <w:r w:rsidRPr="0026366E">
        <w:rPr>
          <w:noProof/>
          <w:sz w:val="24"/>
          <w:szCs w:val="24"/>
          <w:lang w:val="en-US" w:eastAsia="zh-CN"/>
        </w:rPr>
        <w:drawing>
          <wp:inline distT="0" distB="0" distL="0" distR="0">
            <wp:extent cx="6400800" cy="51751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00800" cy="517511"/>
                    </a:xfrm>
                    <a:prstGeom prst="rect">
                      <a:avLst/>
                    </a:prstGeom>
                    <a:noFill/>
                    <a:ln>
                      <a:noFill/>
                    </a:ln>
                  </pic:spPr>
                </pic:pic>
              </a:graphicData>
            </a:graphic>
          </wp:inline>
        </w:drawing>
      </w:r>
    </w:p>
    <w:p w:rsidR="005F638E" w:rsidRDefault="005F638E" w:rsidP="00AA4B9E">
      <w:pPr>
        <w:jc w:val="both"/>
        <w:rPr>
          <w:sz w:val="24"/>
          <w:szCs w:val="24"/>
        </w:rPr>
      </w:pPr>
    </w:p>
    <w:p w:rsidR="005F638E" w:rsidRDefault="00296F60" w:rsidP="00AA4B9E">
      <w:pPr>
        <w:jc w:val="both"/>
        <w:rPr>
          <w:sz w:val="24"/>
          <w:szCs w:val="24"/>
        </w:rPr>
      </w:pPr>
      <w:r>
        <w:rPr>
          <w:sz w:val="24"/>
          <w:szCs w:val="24"/>
        </w:rPr>
        <w:t>At 3341.32, replace “Mesh Data” with “mesh Data”.</w:t>
      </w:r>
    </w:p>
    <w:p w:rsidR="00296F60" w:rsidRDefault="00296F60" w:rsidP="00AA4B9E">
      <w:pPr>
        <w:jc w:val="both"/>
        <w:rPr>
          <w:sz w:val="24"/>
          <w:szCs w:val="24"/>
        </w:rPr>
      </w:pPr>
      <w:r w:rsidRPr="00296F60">
        <w:rPr>
          <w:noProof/>
          <w:sz w:val="24"/>
          <w:szCs w:val="24"/>
          <w:lang w:val="en-US" w:eastAsia="zh-CN"/>
        </w:rPr>
        <w:drawing>
          <wp:inline distT="0" distB="0" distL="0" distR="0">
            <wp:extent cx="6400800" cy="51100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400800" cy="511000"/>
                    </a:xfrm>
                    <a:prstGeom prst="rect">
                      <a:avLst/>
                    </a:prstGeom>
                    <a:noFill/>
                    <a:ln>
                      <a:noFill/>
                    </a:ln>
                  </pic:spPr>
                </pic:pic>
              </a:graphicData>
            </a:graphic>
          </wp:inline>
        </w:drawing>
      </w:r>
    </w:p>
    <w:p w:rsidR="00296F60" w:rsidRDefault="00296F60" w:rsidP="00AA4B9E">
      <w:pPr>
        <w:jc w:val="both"/>
        <w:rPr>
          <w:sz w:val="24"/>
          <w:szCs w:val="24"/>
        </w:rPr>
      </w:pPr>
    </w:p>
    <w:p w:rsidR="0088453B" w:rsidRDefault="0088453B" w:rsidP="00AA4B9E">
      <w:pPr>
        <w:jc w:val="both"/>
        <w:rPr>
          <w:sz w:val="24"/>
          <w:szCs w:val="24"/>
        </w:rPr>
      </w:pPr>
    </w:p>
    <w:p w:rsidR="00296F60" w:rsidRDefault="0088453B" w:rsidP="00AA4B9E">
      <w:pPr>
        <w:jc w:val="both"/>
        <w:rPr>
          <w:sz w:val="24"/>
          <w:szCs w:val="24"/>
        </w:rPr>
      </w:pPr>
      <w:r>
        <w:rPr>
          <w:sz w:val="24"/>
          <w:szCs w:val="24"/>
        </w:rPr>
        <w:lastRenderedPageBreak/>
        <w:t>At 3341.47, replace “Mesh Data” with “mesh Data”.</w:t>
      </w:r>
    </w:p>
    <w:p w:rsidR="0088453B" w:rsidRDefault="0088453B" w:rsidP="00AA4B9E">
      <w:pPr>
        <w:jc w:val="both"/>
        <w:rPr>
          <w:sz w:val="24"/>
          <w:szCs w:val="24"/>
        </w:rPr>
      </w:pPr>
      <w:r w:rsidRPr="0088453B">
        <w:rPr>
          <w:noProof/>
          <w:sz w:val="24"/>
          <w:szCs w:val="24"/>
          <w:lang w:val="en-US" w:eastAsia="zh-CN"/>
        </w:rPr>
        <w:drawing>
          <wp:inline distT="0" distB="0" distL="0" distR="0">
            <wp:extent cx="6400800" cy="527407"/>
            <wp:effectExtent l="0" t="0" r="0" b="63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00800" cy="527407"/>
                    </a:xfrm>
                    <a:prstGeom prst="rect">
                      <a:avLst/>
                    </a:prstGeom>
                    <a:noFill/>
                    <a:ln>
                      <a:noFill/>
                    </a:ln>
                  </pic:spPr>
                </pic:pic>
              </a:graphicData>
            </a:graphic>
          </wp:inline>
        </w:drawing>
      </w:r>
    </w:p>
    <w:p w:rsidR="0088453B" w:rsidRDefault="0088453B" w:rsidP="00AA4B9E">
      <w:pPr>
        <w:jc w:val="both"/>
        <w:rPr>
          <w:sz w:val="24"/>
          <w:szCs w:val="24"/>
        </w:rPr>
      </w:pPr>
    </w:p>
    <w:p w:rsidR="0088453B" w:rsidRDefault="0088453B" w:rsidP="00AA4B9E">
      <w:pPr>
        <w:jc w:val="both"/>
        <w:rPr>
          <w:sz w:val="24"/>
          <w:szCs w:val="24"/>
        </w:rPr>
      </w:pPr>
      <w:r>
        <w:rPr>
          <w:sz w:val="24"/>
          <w:szCs w:val="24"/>
        </w:rPr>
        <w:t>At</w:t>
      </w:r>
      <w:r w:rsidR="00AF6102">
        <w:rPr>
          <w:sz w:val="24"/>
          <w:szCs w:val="24"/>
        </w:rPr>
        <w:t xml:space="preserve"> 5857.58, replace “in the mesh data case” with “in the mesh Data frame case”.</w:t>
      </w:r>
    </w:p>
    <w:p w:rsidR="00AF6102" w:rsidRDefault="00AF6102" w:rsidP="00AA4B9E">
      <w:pPr>
        <w:jc w:val="both"/>
        <w:rPr>
          <w:sz w:val="24"/>
          <w:szCs w:val="24"/>
        </w:rPr>
      </w:pPr>
      <w:r w:rsidRPr="00AF6102">
        <w:rPr>
          <w:noProof/>
          <w:sz w:val="24"/>
          <w:szCs w:val="24"/>
          <w:lang w:val="en-US" w:eastAsia="zh-CN"/>
        </w:rPr>
        <w:drawing>
          <wp:inline distT="0" distB="0" distL="0" distR="0">
            <wp:extent cx="6400800" cy="23860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00800" cy="238605"/>
                    </a:xfrm>
                    <a:prstGeom prst="rect">
                      <a:avLst/>
                    </a:prstGeom>
                    <a:noFill/>
                    <a:ln>
                      <a:noFill/>
                    </a:ln>
                  </pic:spPr>
                </pic:pic>
              </a:graphicData>
            </a:graphic>
          </wp:inline>
        </w:drawing>
      </w:r>
    </w:p>
    <w:p w:rsidR="0088453B" w:rsidRDefault="0088453B" w:rsidP="00AA4B9E">
      <w:pPr>
        <w:jc w:val="both"/>
        <w:rPr>
          <w:sz w:val="24"/>
          <w:szCs w:val="24"/>
        </w:rPr>
      </w:pPr>
    </w:p>
    <w:p w:rsidR="00AA4B9E" w:rsidRPr="0009048B" w:rsidRDefault="00AA4B9E" w:rsidP="00AA4B9E">
      <w:pPr>
        <w:rPr>
          <w:b/>
          <w:i/>
          <w:sz w:val="24"/>
          <w:szCs w:val="24"/>
        </w:rPr>
      </w:pPr>
      <w:r w:rsidRPr="0009048B">
        <w:rPr>
          <w:b/>
          <w:i/>
          <w:sz w:val="24"/>
          <w:szCs w:val="24"/>
        </w:rPr>
        <w:t>Proposed resolution for CID</w:t>
      </w:r>
      <w:r>
        <w:rPr>
          <w:b/>
          <w:i/>
          <w:sz w:val="24"/>
          <w:szCs w:val="24"/>
        </w:rPr>
        <w:t xml:space="preserve"> 419</w:t>
      </w:r>
      <w:r w:rsidRPr="0009048B">
        <w:rPr>
          <w:b/>
          <w:i/>
          <w:sz w:val="24"/>
          <w:szCs w:val="24"/>
        </w:rPr>
        <w:t>:</w:t>
      </w:r>
    </w:p>
    <w:p w:rsidR="00AA4B9E" w:rsidRDefault="00AA4B9E" w:rsidP="00AA4B9E">
      <w:pPr>
        <w:rPr>
          <w:sz w:val="24"/>
          <w:szCs w:val="24"/>
        </w:rPr>
      </w:pPr>
    </w:p>
    <w:p w:rsidR="001010E9" w:rsidRDefault="001010E9" w:rsidP="001010E9">
      <w:pPr>
        <w:rPr>
          <w:sz w:val="24"/>
          <w:szCs w:val="24"/>
        </w:rPr>
      </w:pPr>
      <w:r>
        <w:rPr>
          <w:sz w:val="24"/>
          <w:szCs w:val="24"/>
        </w:rPr>
        <w:t>Revised.</w:t>
      </w:r>
    </w:p>
    <w:p w:rsidR="001010E9" w:rsidRDefault="001010E9" w:rsidP="001010E9">
      <w:pPr>
        <w:rPr>
          <w:sz w:val="24"/>
          <w:szCs w:val="24"/>
        </w:rPr>
      </w:pPr>
    </w:p>
    <w:p w:rsidR="001010E9" w:rsidRDefault="001010E9" w:rsidP="001010E9">
      <w:pPr>
        <w:rPr>
          <w:sz w:val="24"/>
          <w:szCs w:val="24"/>
        </w:rPr>
      </w:pPr>
      <w:r w:rsidRPr="00035B90">
        <w:rPr>
          <w:sz w:val="24"/>
          <w:szCs w:val="24"/>
        </w:rPr>
        <w:t>Make the changes shown under</w:t>
      </w:r>
      <w:r>
        <w:rPr>
          <w:sz w:val="24"/>
          <w:szCs w:val="24"/>
        </w:rPr>
        <w:t xml:space="preserve"> “Proposed changes” for CID 419</w:t>
      </w:r>
      <w:bookmarkStart w:id="0" w:name="_GoBack"/>
      <w:bookmarkEnd w:id="0"/>
      <w:r>
        <w:rPr>
          <w:sz w:val="24"/>
          <w:szCs w:val="24"/>
        </w:rPr>
        <w:t xml:space="preserve"> </w:t>
      </w:r>
      <w:r w:rsidRPr="00035B90">
        <w:rPr>
          <w:sz w:val="24"/>
          <w:szCs w:val="24"/>
        </w:rPr>
        <w:t>in &lt;this document&gt;</w:t>
      </w:r>
      <w:r>
        <w:rPr>
          <w:sz w:val="24"/>
          <w:szCs w:val="24"/>
        </w:rPr>
        <w:t>.</w:t>
      </w:r>
    </w:p>
    <w:p w:rsidR="00756801" w:rsidRDefault="00756801" w:rsidP="00973C45">
      <w:pPr>
        <w:jc w:val="both"/>
        <w:rPr>
          <w:sz w:val="24"/>
          <w:szCs w:val="24"/>
        </w:rPr>
      </w:pPr>
    </w:p>
    <w:sectPr w:rsidR="00756801" w:rsidSect="00620EB6">
      <w:headerReference w:type="default" r:id="rId124"/>
      <w:footerReference w:type="default" r:id="rId125"/>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D53" w:rsidRDefault="00654D53">
      <w:r>
        <w:separator/>
      </w:r>
    </w:p>
  </w:endnote>
  <w:endnote w:type="continuationSeparator" w:id="0">
    <w:p w:rsidR="00654D53" w:rsidRDefault="0065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178" w:rsidRDefault="00D76178" w:rsidP="00A525F0">
    <w:pPr>
      <w:pStyle w:val="Footer"/>
      <w:tabs>
        <w:tab w:val="clear" w:pos="6480"/>
        <w:tab w:val="center" w:pos="4820"/>
        <w:tab w:val="left" w:pos="6237"/>
        <w:tab w:val="right" w:pos="9360"/>
      </w:tabs>
    </w:pPr>
    <w:fldSimple w:instr=" SUBJECT  \* MERGEFORMAT ">
      <w:r>
        <w:t>Submission</w:t>
      </w:r>
    </w:fldSimple>
    <w:r>
      <w:t xml:space="preserve"> </w:t>
    </w:r>
    <w:r>
      <w:tab/>
      <w:t xml:space="preserve">Page </w:t>
    </w:r>
    <w:r>
      <w:fldChar w:fldCharType="begin"/>
    </w:r>
    <w:r>
      <w:instrText xml:space="preserve">page </w:instrText>
    </w:r>
    <w:r>
      <w:fldChar w:fldCharType="separate"/>
    </w:r>
    <w:r w:rsidR="001010E9">
      <w:rPr>
        <w:noProof/>
      </w:rPr>
      <w:t>35</w:t>
    </w:r>
    <w:r>
      <w:rPr>
        <w:noProof/>
      </w:rPr>
      <w:fldChar w:fldCharType="end"/>
    </w:r>
    <w:r>
      <w:tab/>
      <w:t xml:space="preserve">     Edward Au, Huawei Technologies</w:t>
    </w:r>
  </w:p>
  <w:p w:rsidR="00D76178" w:rsidRDefault="00D761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D53" w:rsidRDefault="00654D53">
      <w:r>
        <w:separator/>
      </w:r>
    </w:p>
  </w:footnote>
  <w:footnote w:type="continuationSeparator" w:id="0">
    <w:p w:rsidR="00654D53" w:rsidRDefault="00654D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6178" w:rsidRDefault="00D76178" w:rsidP="00A525F0">
    <w:pPr>
      <w:pStyle w:val="Header"/>
      <w:tabs>
        <w:tab w:val="clear" w:pos="6480"/>
        <w:tab w:val="center" w:pos="4680"/>
        <w:tab w:val="right" w:pos="9781"/>
      </w:tabs>
    </w:pPr>
    <w:r>
      <w:t>October 2021</w:t>
    </w:r>
    <w:r>
      <w:tab/>
    </w:r>
    <w:r>
      <w:tab/>
      <w:t xml:space="preserve">  </w:t>
    </w:r>
    <w:fldSimple w:instr=" TITLE  \* MERGEFORMAT ">
      <w:r>
        <w:t>doc.: IEEE 802.11-21/1617r0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80CCB8E"/>
    <w:lvl w:ilvl="0">
      <w:numFmt w:val="bullet"/>
      <w:lvlText w:val="*"/>
      <w:lvlJc w:val="left"/>
    </w:lvl>
  </w:abstractNum>
  <w:abstractNum w:abstractNumId="1" w15:restartNumberingAfterBreak="0">
    <w:nsid w:val="015726FB"/>
    <w:multiLevelType w:val="hybridMultilevel"/>
    <w:tmpl w:val="05DE8D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5352A"/>
    <w:multiLevelType w:val="hybridMultilevel"/>
    <w:tmpl w:val="A302FD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042D2"/>
    <w:multiLevelType w:val="hybridMultilevel"/>
    <w:tmpl w:val="54D03BB4"/>
    <w:lvl w:ilvl="0" w:tplc="C8642028">
      <w:start w:val="1"/>
      <w:numFmt w:val="bullet"/>
      <w:lvlText w:val="•"/>
      <w:lvlJc w:val="left"/>
      <w:pPr>
        <w:tabs>
          <w:tab w:val="num" w:pos="720"/>
        </w:tabs>
        <w:ind w:left="720" w:hanging="360"/>
      </w:pPr>
      <w:rPr>
        <w:rFonts w:ascii="Times New Roman" w:hAnsi="Times New Roman" w:hint="default"/>
      </w:rPr>
    </w:lvl>
    <w:lvl w:ilvl="1" w:tplc="EA38E8B2" w:tentative="1">
      <w:start w:val="1"/>
      <w:numFmt w:val="bullet"/>
      <w:lvlText w:val="•"/>
      <w:lvlJc w:val="left"/>
      <w:pPr>
        <w:tabs>
          <w:tab w:val="num" w:pos="1440"/>
        </w:tabs>
        <w:ind w:left="1440" w:hanging="360"/>
      </w:pPr>
      <w:rPr>
        <w:rFonts w:ascii="Times New Roman" w:hAnsi="Times New Roman" w:hint="default"/>
      </w:rPr>
    </w:lvl>
    <w:lvl w:ilvl="2" w:tplc="9BB889BA" w:tentative="1">
      <w:start w:val="1"/>
      <w:numFmt w:val="bullet"/>
      <w:lvlText w:val="•"/>
      <w:lvlJc w:val="left"/>
      <w:pPr>
        <w:tabs>
          <w:tab w:val="num" w:pos="2160"/>
        </w:tabs>
        <w:ind w:left="2160" w:hanging="360"/>
      </w:pPr>
      <w:rPr>
        <w:rFonts w:ascii="Times New Roman" w:hAnsi="Times New Roman" w:hint="default"/>
      </w:rPr>
    </w:lvl>
    <w:lvl w:ilvl="3" w:tplc="09B8407A" w:tentative="1">
      <w:start w:val="1"/>
      <w:numFmt w:val="bullet"/>
      <w:lvlText w:val="•"/>
      <w:lvlJc w:val="left"/>
      <w:pPr>
        <w:tabs>
          <w:tab w:val="num" w:pos="2880"/>
        </w:tabs>
        <w:ind w:left="2880" w:hanging="360"/>
      </w:pPr>
      <w:rPr>
        <w:rFonts w:ascii="Times New Roman" w:hAnsi="Times New Roman" w:hint="default"/>
      </w:rPr>
    </w:lvl>
    <w:lvl w:ilvl="4" w:tplc="F0D81096" w:tentative="1">
      <w:start w:val="1"/>
      <w:numFmt w:val="bullet"/>
      <w:lvlText w:val="•"/>
      <w:lvlJc w:val="left"/>
      <w:pPr>
        <w:tabs>
          <w:tab w:val="num" w:pos="3600"/>
        </w:tabs>
        <w:ind w:left="3600" w:hanging="360"/>
      </w:pPr>
      <w:rPr>
        <w:rFonts w:ascii="Times New Roman" w:hAnsi="Times New Roman" w:hint="default"/>
      </w:rPr>
    </w:lvl>
    <w:lvl w:ilvl="5" w:tplc="903E3666" w:tentative="1">
      <w:start w:val="1"/>
      <w:numFmt w:val="bullet"/>
      <w:lvlText w:val="•"/>
      <w:lvlJc w:val="left"/>
      <w:pPr>
        <w:tabs>
          <w:tab w:val="num" w:pos="4320"/>
        </w:tabs>
        <w:ind w:left="4320" w:hanging="360"/>
      </w:pPr>
      <w:rPr>
        <w:rFonts w:ascii="Times New Roman" w:hAnsi="Times New Roman" w:hint="default"/>
      </w:rPr>
    </w:lvl>
    <w:lvl w:ilvl="6" w:tplc="4F62EA8C" w:tentative="1">
      <w:start w:val="1"/>
      <w:numFmt w:val="bullet"/>
      <w:lvlText w:val="•"/>
      <w:lvlJc w:val="left"/>
      <w:pPr>
        <w:tabs>
          <w:tab w:val="num" w:pos="5040"/>
        </w:tabs>
        <w:ind w:left="5040" w:hanging="360"/>
      </w:pPr>
      <w:rPr>
        <w:rFonts w:ascii="Times New Roman" w:hAnsi="Times New Roman" w:hint="default"/>
      </w:rPr>
    </w:lvl>
    <w:lvl w:ilvl="7" w:tplc="AD88CCD6" w:tentative="1">
      <w:start w:val="1"/>
      <w:numFmt w:val="bullet"/>
      <w:lvlText w:val="•"/>
      <w:lvlJc w:val="left"/>
      <w:pPr>
        <w:tabs>
          <w:tab w:val="num" w:pos="5760"/>
        </w:tabs>
        <w:ind w:left="5760" w:hanging="360"/>
      </w:pPr>
      <w:rPr>
        <w:rFonts w:ascii="Times New Roman" w:hAnsi="Times New Roman" w:hint="default"/>
      </w:rPr>
    </w:lvl>
    <w:lvl w:ilvl="8" w:tplc="CEE814C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B8B0381"/>
    <w:multiLevelType w:val="hybridMultilevel"/>
    <w:tmpl w:val="119E1EE6"/>
    <w:lvl w:ilvl="0" w:tplc="DB167A50">
      <w:start w:val="1"/>
      <w:numFmt w:val="bullet"/>
      <w:lvlText w:val="•"/>
      <w:lvlJc w:val="left"/>
      <w:pPr>
        <w:tabs>
          <w:tab w:val="num" w:pos="720"/>
        </w:tabs>
        <w:ind w:left="720" w:hanging="360"/>
      </w:pPr>
      <w:rPr>
        <w:rFonts w:ascii="Arial" w:hAnsi="Arial" w:hint="default"/>
      </w:rPr>
    </w:lvl>
    <w:lvl w:ilvl="1" w:tplc="CFA0CB70" w:tentative="1">
      <w:start w:val="1"/>
      <w:numFmt w:val="bullet"/>
      <w:lvlText w:val="•"/>
      <w:lvlJc w:val="left"/>
      <w:pPr>
        <w:tabs>
          <w:tab w:val="num" w:pos="1440"/>
        </w:tabs>
        <w:ind w:left="1440" w:hanging="360"/>
      </w:pPr>
      <w:rPr>
        <w:rFonts w:ascii="Arial" w:hAnsi="Arial" w:hint="default"/>
      </w:rPr>
    </w:lvl>
    <w:lvl w:ilvl="2" w:tplc="FBB4E812" w:tentative="1">
      <w:start w:val="1"/>
      <w:numFmt w:val="bullet"/>
      <w:lvlText w:val="•"/>
      <w:lvlJc w:val="left"/>
      <w:pPr>
        <w:tabs>
          <w:tab w:val="num" w:pos="2160"/>
        </w:tabs>
        <w:ind w:left="2160" w:hanging="360"/>
      </w:pPr>
      <w:rPr>
        <w:rFonts w:ascii="Arial" w:hAnsi="Arial" w:hint="default"/>
      </w:rPr>
    </w:lvl>
    <w:lvl w:ilvl="3" w:tplc="B746892E" w:tentative="1">
      <w:start w:val="1"/>
      <w:numFmt w:val="bullet"/>
      <w:lvlText w:val="•"/>
      <w:lvlJc w:val="left"/>
      <w:pPr>
        <w:tabs>
          <w:tab w:val="num" w:pos="2880"/>
        </w:tabs>
        <w:ind w:left="2880" w:hanging="360"/>
      </w:pPr>
      <w:rPr>
        <w:rFonts w:ascii="Arial" w:hAnsi="Arial" w:hint="default"/>
      </w:rPr>
    </w:lvl>
    <w:lvl w:ilvl="4" w:tplc="2C44BC80" w:tentative="1">
      <w:start w:val="1"/>
      <w:numFmt w:val="bullet"/>
      <w:lvlText w:val="•"/>
      <w:lvlJc w:val="left"/>
      <w:pPr>
        <w:tabs>
          <w:tab w:val="num" w:pos="3600"/>
        </w:tabs>
        <w:ind w:left="3600" w:hanging="360"/>
      </w:pPr>
      <w:rPr>
        <w:rFonts w:ascii="Arial" w:hAnsi="Arial" w:hint="default"/>
      </w:rPr>
    </w:lvl>
    <w:lvl w:ilvl="5" w:tplc="2DA44132" w:tentative="1">
      <w:start w:val="1"/>
      <w:numFmt w:val="bullet"/>
      <w:lvlText w:val="•"/>
      <w:lvlJc w:val="left"/>
      <w:pPr>
        <w:tabs>
          <w:tab w:val="num" w:pos="4320"/>
        </w:tabs>
        <w:ind w:left="4320" w:hanging="360"/>
      </w:pPr>
      <w:rPr>
        <w:rFonts w:ascii="Arial" w:hAnsi="Arial" w:hint="default"/>
      </w:rPr>
    </w:lvl>
    <w:lvl w:ilvl="6" w:tplc="8A847376" w:tentative="1">
      <w:start w:val="1"/>
      <w:numFmt w:val="bullet"/>
      <w:lvlText w:val="•"/>
      <w:lvlJc w:val="left"/>
      <w:pPr>
        <w:tabs>
          <w:tab w:val="num" w:pos="5040"/>
        </w:tabs>
        <w:ind w:left="5040" w:hanging="360"/>
      </w:pPr>
      <w:rPr>
        <w:rFonts w:ascii="Arial" w:hAnsi="Arial" w:hint="default"/>
      </w:rPr>
    </w:lvl>
    <w:lvl w:ilvl="7" w:tplc="E6DE93BE" w:tentative="1">
      <w:start w:val="1"/>
      <w:numFmt w:val="bullet"/>
      <w:lvlText w:val="•"/>
      <w:lvlJc w:val="left"/>
      <w:pPr>
        <w:tabs>
          <w:tab w:val="num" w:pos="5760"/>
        </w:tabs>
        <w:ind w:left="5760" w:hanging="360"/>
      </w:pPr>
      <w:rPr>
        <w:rFonts w:ascii="Arial" w:hAnsi="Arial" w:hint="default"/>
      </w:rPr>
    </w:lvl>
    <w:lvl w:ilvl="8" w:tplc="692AD1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4F437C"/>
    <w:multiLevelType w:val="hybridMultilevel"/>
    <w:tmpl w:val="40B4965C"/>
    <w:lvl w:ilvl="0" w:tplc="04090017">
      <w:start w:val="1"/>
      <w:numFmt w:val="lowerLetter"/>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0D8149AA"/>
    <w:multiLevelType w:val="hybridMultilevel"/>
    <w:tmpl w:val="7A5C8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97564D"/>
    <w:multiLevelType w:val="hybridMultilevel"/>
    <w:tmpl w:val="73F4BF30"/>
    <w:lvl w:ilvl="0" w:tplc="290C3B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4D0264"/>
    <w:multiLevelType w:val="hybridMultilevel"/>
    <w:tmpl w:val="D764C616"/>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6305EF"/>
    <w:multiLevelType w:val="hybridMultilevel"/>
    <w:tmpl w:val="8F46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DA24E2"/>
    <w:multiLevelType w:val="hybridMultilevel"/>
    <w:tmpl w:val="68A4BD20"/>
    <w:lvl w:ilvl="0" w:tplc="FD9CD52E">
      <w:start w:val="1"/>
      <w:numFmt w:val="bullet"/>
      <w:lvlText w:val="-"/>
      <w:lvlJc w:val="left"/>
      <w:pPr>
        <w:tabs>
          <w:tab w:val="num" w:pos="720"/>
        </w:tabs>
        <w:ind w:left="720" w:hanging="360"/>
      </w:pPr>
      <w:rPr>
        <w:rFonts w:ascii="Times New Roman" w:hAnsi="Times New Roman" w:hint="default"/>
      </w:rPr>
    </w:lvl>
    <w:lvl w:ilvl="1" w:tplc="E3EEA940" w:tentative="1">
      <w:start w:val="1"/>
      <w:numFmt w:val="bullet"/>
      <w:lvlText w:val="-"/>
      <w:lvlJc w:val="left"/>
      <w:pPr>
        <w:tabs>
          <w:tab w:val="num" w:pos="1440"/>
        </w:tabs>
        <w:ind w:left="1440" w:hanging="360"/>
      </w:pPr>
      <w:rPr>
        <w:rFonts w:ascii="Times New Roman" w:hAnsi="Times New Roman" w:hint="default"/>
      </w:rPr>
    </w:lvl>
    <w:lvl w:ilvl="2" w:tplc="7A20A966" w:tentative="1">
      <w:start w:val="1"/>
      <w:numFmt w:val="bullet"/>
      <w:lvlText w:val="-"/>
      <w:lvlJc w:val="left"/>
      <w:pPr>
        <w:tabs>
          <w:tab w:val="num" w:pos="2160"/>
        </w:tabs>
        <w:ind w:left="2160" w:hanging="360"/>
      </w:pPr>
      <w:rPr>
        <w:rFonts w:ascii="Times New Roman" w:hAnsi="Times New Roman" w:hint="default"/>
      </w:rPr>
    </w:lvl>
    <w:lvl w:ilvl="3" w:tplc="2E500090" w:tentative="1">
      <w:start w:val="1"/>
      <w:numFmt w:val="bullet"/>
      <w:lvlText w:val="-"/>
      <w:lvlJc w:val="left"/>
      <w:pPr>
        <w:tabs>
          <w:tab w:val="num" w:pos="2880"/>
        </w:tabs>
        <w:ind w:left="2880" w:hanging="360"/>
      </w:pPr>
      <w:rPr>
        <w:rFonts w:ascii="Times New Roman" w:hAnsi="Times New Roman" w:hint="default"/>
      </w:rPr>
    </w:lvl>
    <w:lvl w:ilvl="4" w:tplc="FF422BC8" w:tentative="1">
      <w:start w:val="1"/>
      <w:numFmt w:val="bullet"/>
      <w:lvlText w:val="-"/>
      <w:lvlJc w:val="left"/>
      <w:pPr>
        <w:tabs>
          <w:tab w:val="num" w:pos="3600"/>
        </w:tabs>
        <w:ind w:left="3600" w:hanging="360"/>
      </w:pPr>
      <w:rPr>
        <w:rFonts w:ascii="Times New Roman" w:hAnsi="Times New Roman" w:hint="default"/>
      </w:rPr>
    </w:lvl>
    <w:lvl w:ilvl="5" w:tplc="19B81612" w:tentative="1">
      <w:start w:val="1"/>
      <w:numFmt w:val="bullet"/>
      <w:lvlText w:val="-"/>
      <w:lvlJc w:val="left"/>
      <w:pPr>
        <w:tabs>
          <w:tab w:val="num" w:pos="4320"/>
        </w:tabs>
        <w:ind w:left="4320" w:hanging="360"/>
      </w:pPr>
      <w:rPr>
        <w:rFonts w:ascii="Times New Roman" w:hAnsi="Times New Roman" w:hint="default"/>
      </w:rPr>
    </w:lvl>
    <w:lvl w:ilvl="6" w:tplc="20025476" w:tentative="1">
      <w:start w:val="1"/>
      <w:numFmt w:val="bullet"/>
      <w:lvlText w:val="-"/>
      <w:lvlJc w:val="left"/>
      <w:pPr>
        <w:tabs>
          <w:tab w:val="num" w:pos="5040"/>
        </w:tabs>
        <w:ind w:left="5040" w:hanging="360"/>
      </w:pPr>
      <w:rPr>
        <w:rFonts w:ascii="Times New Roman" w:hAnsi="Times New Roman" w:hint="default"/>
      </w:rPr>
    </w:lvl>
    <w:lvl w:ilvl="7" w:tplc="904C3E78" w:tentative="1">
      <w:start w:val="1"/>
      <w:numFmt w:val="bullet"/>
      <w:lvlText w:val="-"/>
      <w:lvlJc w:val="left"/>
      <w:pPr>
        <w:tabs>
          <w:tab w:val="num" w:pos="5760"/>
        </w:tabs>
        <w:ind w:left="5760" w:hanging="360"/>
      </w:pPr>
      <w:rPr>
        <w:rFonts w:ascii="Times New Roman" w:hAnsi="Times New Roman" w:hint="default"/>
      </w:rPr>
    </w:lvl>
    <w:lvl w:ilvl="8" w:tplc="F4BC69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DFF72D9"/>
    <w:multiLevelType w:val="hybridMultilevel"/>
    <w:tmpl w:val="925C5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6828EB"/>
    <w:multiLevelType w:val="hybridMultilevel"/>
    <w:tmpl w:val="93B40BF2"/>
    <w:lvl w:ilvl="0" w:tplc="7F5A45DC">
      <w:start w:val="22"/>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44169F"/>
    <w:multiLevelType w:val="hybridMultilevel"/>
    <w:tmpl w:val="15ACBA1C"/>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4" w15:restartNumberingAfterBreak="0">
    <w:nsid w:val="2644339E"/>
    <w:multiLevelType w:val="hybridMultilevel"/>
    <w:tmpl w:val="BFB28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2013A9"/>
    <w:multiLevelType w:val="hybridMultilevel"/>
    <w:tmpl w:val="DF1AA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83525D"/>
    <w:multiLevelType w:val="hybridMultilevel"/>
    <w:tmpl w:val="17625102"/>
    <w:lvl w:ilvl="0" w:tplc="9392D5D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CF746C"/>
    <w:multiLevelType w:val="hybridMultilevel"/>
    <w:tmpl w:val="C400C34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52C24"/>
    <w:multiLevelType w:val="hybridMultilevel"/>
    <w:tmpl w:val="0D4C9F50"/>
    <w:lvl w:ilvl="0" w:tplc="61E62482">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924B5"/>
    <w:multiLevelType w:val="hybridMultilevel"/>
    <w:tmpl w:val="3E5A63CE"/>
    <w:lvl w:ilvl="0" w:tplc="8F228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7A3027"/>
    <w:multiLevelType w:val="hybridMultilevel"/>
    <w:tmpl w:val="F3186E94"/>
    <w:lvl w:ilvl="0" w:tplc="57D60374">
      <w:start w:val="8"/>
      <w:numFmt w:val="bullet"/>
      <w:lvlText w:val="-"/>
      <w:lvlJc w:val="left"/>
      <w:pPr>
        <w:ind w:left="720" w:hanging="360"/>
      </w:pPr>
      <w:rPr>
        <w:rFonts w:ascii="TimesNewRoman" w:eastAsia="Times New Roman" w:hAnsi="TimesNewRoman" w:cs="TimesNew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CD1C5B"/>
    <w:multiLevelType w:val="hybridMultilevel"/>
    <w:tmpl w:val="FB40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33EEA"/>
    <w:multiLevelType w:val="hybridMultilevel"/>
    <w:tmpl w:val="BE8C90F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732CFE"/>
    <w:multiLevelType w:val="hybridMultilevel"/>
    <w:tmpl w:val="A0EE3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6A7011"/>
    <w:multiLevelType w:val="hybridMultilevel"/>
    <w:tmpl w:val="33E8D9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6020BD"/>
    <w:multiLevelType w:val="hybridMultilevel"/>
    <w:tmpl w:val="707C9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05311F"/>
    <w:multiLevelType w:val="hybridMultilevel"/>
    <w:tmpl w:val="42644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4D3E4A"/>
    <w:multiLevelType w:val="hybridMultilevel"/>
    <w:tmpl w:val="DB1E96C6"/>
    <w:lvl w:ilvl="0" w:tplc="11BCCD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985379"/>
    <w:multiLevelType w:val="hybridMultilevel"/>
    <w:tmpl w:val="8A5A0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7B7726"/>
    <w:multiLevelType w:val="hybridMultilevel"/>
    <w:tmpl w:val="8854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44461"/>
    <w:multiLevelType w:val="hybridMultilevel"/>
    <w:tmpl w:val="EE32A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2B1587"/>
    <w:multiLevelType w:val="hybridMultilevel"/>
    <w:tmpl w:val="33CC7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4B6CF3"/>
    <w:multiLevelType w:val="hybridMultilevel"/>
    <w:tmpl w:val="C54C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C25602"/>
    <w:multiLevelType w:val="hybridMultilevel"/>
    <w:tmpl w:val="8326EC04"/>
    <w:lvl w:ilvl="0" w:tplc="163671E2">
      <w:start w:val="1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C350F6"/>
    <w:multiLevelType w:val="hybridMultilevel"/>
    <w:tmpl w:val="1BF260EE"/>
    <w:lvl w:ilvl="0" w:tplc="BE06A240">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956B5D"/>
    <w:multiLevelType w:val="hybridMultilevel"/>
    <w:tmpl w:val="AC3E4264"/>
    <w:lvl w:ilvl="0" w:tplc="617A188A">
      <w:start w:val="8"/>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400D60"/>
    <w:multiLevelType w:val="hybridMultilevel"/>
    <w:tmpl w:val="4B14D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290CFF"/>
    <w:multiLevelType w:val="hybridMultilevel"/>
    <w:tmpl w:val="002CFD94"/>
    <w:lvl w:ilvl="0" w:tplc="3E1C297C">
      <w:start w:val="22"/>
      <w:numFmt w:val="bullet"/>
      <w:lvlText w:val=""/>
      <w:lvlJc w:val="left"/>
      <w:pPr>
        <w:ind w:left="720" w:hanging="360"/>
      </w:pPr>
      <w:rPr>
        <w:rFonts w:ascii="Wingdings" w:eastAsia="Times New Roman" w:hAnsi="Wingdings"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243D6"/>
    <w:multiLevelType w:val="hybridMultilevel"/>
    <w:tmpl w:val="9D2897A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4"/>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17"/>
  </w:num>
  <w:num w:numId="7">
    <w:abstractNumId w:val="12"/>
  </w:num>
  <w:num w:numId="8">
    <w:abstractNumId w:val="36"/>
  </w:num>
  <w:num w:numId="9">
    <w:abstractNumId w:val="18"/>
  </w:num>
  <w:num w:numId="10">
    <w:abstractNumId w:val="1"/>
  </w:num>
  <w:num w:numId="11">
    <w:abstractNumId w:val="7"/>
  </w:num>
  <w:num w:numId="12">
    <w:abstractNumId w:val="16"/>
  </w:num>
  <w:num w:numId="13">
    <w:abstractNumId w:val="2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8"/>
  </w:num>
  <w:num w:numId="19">
    <w:abstractNumId w:val="37"/>
  </w:num>
  <w:num w:numId="20">
    <w:abstractNumId w:val="23"/>
  </w:num>
  <w:num w:numId="21">
    <w:abstractNumId w:val="24"/>
  </w:num>
  <w:num w:numId="22">
    <w:abstractNumId w:val="34"/>
  </w:num>
  <w:num w:numId="23">
    <w:abstractNumId w:val="35"/>
  </w:num>
  <w:num w:numId="24">
    <w:abstractNumId w:val="20"/>
  </w:num>
  <w:num w:numId="25">
    <w:abstractNumId w:val="2"/>
  </w:num>
  <w:num w:numId="26">
    <w:abstractNumId w:val="33"/>
  </w:num>
  <w:num w:numId="27">
    <w:abstractNumId w:val="27"/>
  </w:num>
  <w:num w:numId="28">
    <w:abstractNumId w:val="0"/>
    <w:lvlOverride w:ilvl="0">
      <w:lvl w:ilvl="0">
        <w:start w:val="1"/>
        <w:numFmt w:val="bullet"/>
        <w:lvlText w:val="Table 18-6a—"/>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Figure 9-9a—"/>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Figure 9-9b—"/>
        <w:legacy w:legacy="1" w:legacySpace="0" w:legacyIndent="0"/>
        <w:lvlJc w:val="center"/>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G-1—"/>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11"/>
  </w:num>
  <w:num w:numId="33">
    <w:abstractNumId w:val="31"/>
  </w:num>
  <w:num w:numId="34">
    <w:abstractNumId w:val="9"/>
  </w:num>
  <w:num w:numId="35">
    <w:abstractNumId w:val="30"/>
  </w:num>
  <w:num w:numId="36">
    <w:abstractNumId w:val="29"/>
  </w:num>
  <w:num w:numId="37">
    <w:abstractNumId w:val="21"/>
  </w:num>
  <w:num w:numId="38">
    <w:abstractNumId w:val="6"/>
  </w:num>
  <w:num w:numId="39">
    <w:abstractNumId w:val="25"/>
  </w:num>
  <w:num w:numId="40">
    <w:abstractNumId w:val="14"/>
  </w:num>
  <w:num w:numId="41">
    <w:abstractNumId w:val="19"/>
  </w:num>
  <w:num w:numId="42">
    <w:abstractNumId w:val="8"/>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2B8"/>
    <w:rsid w:val="000016E6"/>
    <w:rsid w:val="00001CF2"/>
    <w:rsid w:val="00002D35"/>
    <w:rsid w:val="00004944"/>
    <w:rsid w:val="0000546F"/>
    <w:rsid w:val="00005537"/>
    <w:rsid w:val="00006226"/>
    <w:rsid w:val="00007F52"/>
    <w:rsid w:val="00010D1B"/>
    <w:rsid w:val="0001289D"/>
    <w:rsid w:val="00013565"/>
    <w:rsid w:val="000139D7"/>
    <w:rsid w:val="00013E71"/>
    <w:rsid w:val="000145BD"/>
    <w:rsid w:val="0001470A"/>
    <w:rsid w:val="0001471A"/>
    <w:rsid w:val="00016177"/>
    <w:rsid w:val="000162D9"/>
    <w:rsid w:val="000163C8"/>
    <w:rsid w:val="00017296"/>
    <w:rsid w:val="0002013F"/>
    <w:rsid w:val="0002017B"/>
    <w:rsid w:val="0002065E"/>
    <w:rsid w:val="000210F4"/>
    <w:rsid w:val="00022443"/>
    <w:rsid w:val="00024101"/>
    <w:rsid w:val="00024373"/>
    <w:rsid w:val="0002481F"/>
    <w:rsid w:val="00025BAA"/>
    <w:rsid w:val="00025D06"/>
    <w:rsid w:val="00026AC0"/>
    <w:rsid w:val="00030289"/>
    <w:rsid w:val="000310D2"/>
    <w:rsid w:val="0003219E"/>
    <w:rsid w:val="000335AC"/>
    <w:rsid w:val="00035811"/>
    <w:rsid w:val="00035B90"/>
    <w:rsid w:val="000376E2"/>
    <w:rsid w:val="00037C1B"/>
    <w:rsid w:val="000403FF"/>
    <w:rsid w:val="00040994"/>
    <w:rsid w:val="00040ABE"/>
    <w:rsid w:val="0004129D"/>
    <w:rsid w:val="00041CBD"/>
    <w:rsid w:val="00041F0F"/>
    <w:rsid w:val="00042DDD"/>
    <w:rsid w:val="0004354C"/>
    <w:rsid w:val="00044521"/>
    <w:rsid w:val="00044779"/>
    <w:rsid w:val="00044809"/>
    <w:rsid w:val="0004645C"/>
    <w:rsid w:val="00046D35"/>
    <w:rsid w:val="000476E2"/>
    <w:rsid w:val="0004777D"/>
    <w:rsid w:val="00051302"/>
    <w:rsid w:val="0005339D"/>
    <w:rsid w:val="00055887"/>
    <w:rsid w:val="00060D32"/>
    <w:rsid w:val="00061CEC"/>
    <w:rsid w:val="00063EA0"/>
    <w:rsid w:val="00064C48"/>
    <w:rsid w:val="00064F73"/>
    <w:rsid w:val="00066FC8"/>
    <w:rsid w:val="00067B93"/>
    <w:rsid w:val="00071B29"/>
    <w:rsid w:val="00072993"/>
    <w:rsid w:val="000729BB"/>
    <w:rsid w:val="00073438"/>
    <w:rsid w:val="0007433A"/>
    <w:rsid w:val="00074852"/>
    <w:rsid w:val="00075FD6"/>
    <w:rsid w:val="000766E9"/>
    <w:rsid w:val="00077551"/>
    <w:rsid w:val="00077A8A"/>
    <w:rsid w:val="000804A4"/>
    <w:rsid w:val="00080B3E"/>
    <w:rsid w:val="00081505"/>
    <w:rsid w:val="000815BD"/>
    <w:rsid w:val="00082E9D"/>
    <w:rsid w:val="0008304A"/>
    <w:rsid w:val="00083E23"/>
    <w:rsid w:val="00083F72"/>
    <w:rsid w:val="00084093"/>
    <w:rsid w:val="000849A3"/>
    <w:rsid w:val="0008560E"/>
    <w:rsid w:val="00085961"/>
    <w:rsid w:val="00085BFB"/>
    <w:rsid w:val="000869DB"/>
    <w:rsid w:val="000870D1"/>
    <w:rsid w:val="0009048B"/>
    <w:rsid w:val="00091A1F"/>
    <w:rsid w:val="000932A4"/>
    <w:rsid w:val="00095671"/>
    <w:rsid w:val="0009612A"/>
    <w:rsid w:val="000969DD"/>
    <w:rsid w:val="000A44F3"/>
    <w:rsid w:val="000A5648"/>
    <w:rsid w:val="000A5EBA"/>
    <w:rsid w:val="000A721C"/>
    <w:rsid w:val="000A7EC8"/>
    <w:rsid w:val="000B0960"/>
    <w:rsid w:val="000B358D"/>
    <w:rsid w:val="000B3B16"/>
    <w:rsid w:val="000B3EDD"/>
    <w:rsid w:val="000B4ABD"/>
    <w:rsid w:val="000B5D6E"/>
    <w:rsid w:val="000C1210"/>
    <w:rsid w:val="000C177E"/>
    <w:rsid w:val="000C26F6"/>
    <w:rsid w:val="000C2BCD"/>
    <w:rsid w:val="000C31D5"/>
    <w:rsid w:val="000C3B9C"/>
    <w:rsid w:val="000C3CD2"/>
    <w:rsid w:val="000C4668"/>
    <w:rsid w:val="000C4D90"/>
    <w:rsid w:val="000C5AFE"/>
    <w:rsid w:val="000C5E14"/>
    <w:rsid w:val="000C6559"/>
    <w:rsid w:val="000C7133"/>
    <w:rsid w:val="000D0BAE"/>
    <w:rsid w:val="000D19C9"/>
    <w:rsid w:val="000D214C"/>
    <w:rsid w:val="000D2819"/>
    <w:rsid w:val="000D2E5C"/>
    <w:rsid w:val="000D3A5D"/>
    <w:rsid w:val="000D6387"/>
    <w:rsid w:val="000D6D0F"/>
    <w:rsid w:val="000D7634"/>
    <w:rsid w:val="000E0737"/>
    <w:rsid w:val="000E15FF"/>
    <w:rsid w:val="000E2CCC"/>
    <w:rsid w:val="000E38ED"/>
    <w:rsid w:val="000E5C0B"/>
    <w:rsid w:val="000F0627"/>
    <w:rsid w:val="000F08FC"/>
    <w:rsid w:val="000F0EF3"/>
    <w:rsid w:val="000F26C6"/>
    <w:rsid w:val="000F2A35"/>
    <w:rsid w:val="000F37A2"/>
    <w:rsid w:val="000F46E2"/>
    <w:rsid w:val="000F513D"/>
    <w:rsid w:val="000F5BE6"/>
    <w:rsid w:val="000F5CF8"/>
    <w:rsid w:val="000F5F62"/>
    <w:rsid w:val="000F65E3"/>
    <w:rsid w:val="000F6699"/>
    <w:rsid w:val="000F738F"/>
    <w:rsid w:val="0010083F"/>
    <w:rsid w:val="00100EA2"/>
    <w:rsid w:val="00100F19"/>
    <w:rsid w:val="001010E9"/>
    <w:rsid w:val="001025E9"/>
    <w:rsid w:val="0010267A"/>
    <w:rsid w:val="0010298B"/>
    <w:rsid w:val="00104E00"/>
    <w:rsid w:val="00105397"/>
    <w:rsid w:val="001055E6"/>
    <w:rsid w:val="00106C22"/>
    <w:rsid w:val="00112711"/>
    <w:rsid w:val="00114BE1"/>
    <w:rsid w:val="0011562A"/>
    <w:rsid w:val="00116B5C"/>
    <w:rsid w:val="001209E9"/>
    <w:rsid w:val="00121F19"/>
    <w:rsid w:val="001234AC"/>
    <w:rsid w:val="001247AD"/>
    <w:rsid w:val="00125D83"/>
    <w:rsid w:val="00130D22"/>
    <w:rsid w:val="00131186"/>
    <w:rsid w:val="00132E5B"/>
    <w:rsid w:val="00134BFF"/>
    <w:rsid w:val="0013504B"/>
    <w:rsid w:val="00135264"/>
    <w:rsid w:val="001365A1"/>
    <w:rsid w:val="00136FDB"/>
    <w:rsid w:val="0013707F"/>
    <w:rsid w:val="00137D41"/>
    <w:rsid w:val="00137F8D"/>
    <w:rsid w:val="0014049A"/>
    <w:rsid w:val="00142DC5"/>
    <w:rsid w:val="00143796"/>
    <w:rsid w:val="001442D3"/>
    <w:rsid w:val="00145EC6"/>
    <w:rsid w:val="0015137E"/>
    <w:rsid w:val="00152998"/>
    <w:rsid w:val="00153EB7"/>
    <w:rsid w:val="001543B6"/>
    <w:rsid w:val="0015446A"/>
    <w:rsid w:val="001557E8"/>
    <w:rsid w:val="00155908"/>
    <w:rsid w:val="00155ED0"/>
    <w:rsid w:val="00157550"/>
    <w:rsid w:val="00161914"/>
    <w:rsid w:val="00163ABC"/>
    <w:rsid w:val="00163F4A"/>
    <w:rsid w:val="001647F1"/>
    <w:rsid w:val="0016490B"/>
    <w:rsid w:val="00164C26"/>
    <w:rsid w:val="00165762"/>
    <w:rsid w:val="00170271"/>
    <w:rsid w:val="001705DA"/>
    <w:rsid w:val="00172456"/>
    <w:rsid w:val="001729A1"/>
    <w:rsid w:val="00172C7F"/>
    <w:rsid w:val="001755EC"/>
    <w:rsid w:val="00176198"/>
    <w:rsid w:val="00176E92"/>
    <w:rsid w:val="0017733A"/>
    <w:rsid w:val="001777CB"/>
    <w:rsid w:val="00180157"/>
    <w:rsid w:val="00180412"/>
    <w:rsid w:val="00180BA0"/>
    <w:rsid w:val="001821CC"/>
    <w:rsid w:val="00182D1E"/>
    <w:rsid w:val="00182D46"/>
    <w:rsid w:val="001832AB"/>
    <w:rsid w:val="00185B4F"/>
    <w:rsid w:val="00187A33"/>
    <w:rsid w:val="001901CF"/>
    <w:rsid w:val="00190290"/>
    <w:rsid w:val="001905BE"/>
    <w:rsid w:val="00192CD8"/>
    <w:rsid w:val="001935F5"/>
    <w:rsid w:val="00193C43"/>
    <w:rsid w:val="00195572"/>
    <w:rsid w:val="00197623"/>
    <w:rsid w:val="00197B41"/>
    <w:rsid w:val="001A0054"/>
    <w:rsid w:val="001A1569"/>
    <w:rsid w:val="001A169D"/>
    <w:rsid w:val="001A2D38"/>
    <w:rsid w:val="001A2FD0"/>
    <w:rsid w:val="001A4286"/>
    <w:rsid w:val="001A55A6"/>
    <w:rsid w:val="001A5E36"/>
    <w:rsid w:val="001A5FF9"/>
    <w:rsid w:val="001A7C4A"/>
    <w:rsid w:val="001A7F3A"/>
    <w:rsid w:val="001B10F1"/>
    <w:rsid w:val="001B12E0"/>
    <w:rsid w:val="001B2847"/>
    <w:rsid w:val="001B56A9"/>
    <w:rsid w:val="001B5995"/>
    <w:rsid w:val="001B59B4"/>
    <w:rsid w:val="001B68DE"/>
    <w:rsid w:val="001B692A"/>
    <w:rsid w:val="001B710A"/>
    <w:rsid w:val="001B7589"/>
    <w:rsid w:val="001B7F59"/>
    <w:rsid w:val="001C0054"/>
    <w:rsid w:val="001C1ADC"/>
    <w:rsid w:val="001C4968"/>
    <w:rsid w:val="001C6899"/>
    <w:rsid w:val="001C6DE9"/>
    <w:rsid w:val="001C7FAD"/>
    <w:rsid w:val="001D0B34"/>
    <w:rsid w:val="001D0D64"/>
    <w:rsid w:val="001D1D0A"/>
    <w:rsid w:val="001D44C5"/>
    <w:rsid w:val="001D45D1"/>
    <w:rsid w:val="001D4968"/>
    <w:rsid w:val="001D4A31"/>
    <w:rsid w:val="001D5C2B"/>
    <w:rsid w:val="001D6452"/>
    <w:rsid w:val="001D723B"/>
    <w:rsid w:val="001D79C8"/>
    <w:rsid w:val="001E0303"/>
    <w:rsid w:val="001E1C77"/>
    <w:rsid w:val="001E2E93"/>
    <w:rsid w:val="001E30A8"/>
    <w:rsid w:val="001E3119"/>
    <w:rsid w:val="001E3A72"/>
    <w:rsid w:val="001E491B"/>
    <w:rsid w:val="001E5A48"/>
    <w:rsid w:val="001E66A3"/>
    <w:rsid w:val="001E7CB6"/>
    <w:rsid w:val="001F2416"/>
    <w:rsid w:val="001F24A1"/>
    <w:rsid w:val="001F268B"/>
    <w:rsid w:val="001F2C2B"/>
    <w:rsid w:val="001F4486"/>
    <w:rsid w:val="001F473A"/>
    <w:rsid w:val="001F4CA5"/>
    <w:rsid w:val="001F60C3"/>
    <w:rsid w:val="001F6CFC"/>
    <w:rsid w:val="001F755D"/>
    <w:rsid w:val="0020083F"/>
    <w:rsid w:val="00200AD6"/>
    <w:rsid w:val="00200CC8"/>
    <w:rsid w:val="00202467"/>
    <w:rsid w:val="00202632"/>
    <w:rsid w:val="002027EF"/>
    <w:rsid w:val="00203F4A"/>
    <w:rsid w:val="00206573"/>
    <w:rsid w:val="002069CE"/>
    <w:rsid w:val="00206A20"/>
    <w:rsid w:val="00207081"/>
    <w:rsid w:val="00207413"/>
    <w:rsid w:val="002108BA"/>
    <w:rsid w:val="002115A2"/>
    <w:rsid w:val="002127B2"/>
    <w:rsid w:val="00213C99"/>
    <w:rsid w:val="00213DE0"/>
    <w:rsid w:val="002152A4"/>
    <w:rsid w:val="002164B6"/>
    <w:rsid w:val="0021716C"/>
    <w:rsid w:val="00220F43"/>
    <w:rsid w:val="00222194"/>
    <w:rsid w:val="00223B75"/>
    <w:rsid w:val="00224201"/>
    <w:rsid w:val="002245C9"/>
    <w:rsid w:val="002246FE"/>
    <w:rsid w:val="00224FE3"/>
    <w:rsid w:val="0022690E"/>
    <w:rsid w:val="002269C7"/>
    <w:rsid w:val="002272DD"/>
    <w:rsid w:val="00227BEC"/>
    <w:rsid w:val="00227C87"/>
    <w:rsid w:val="0023068F"/>
    <w:rsid w:val="00230BA3"/>
    <w:rsid w:val="0023286B"/>
    <w:rsid w:val="00232D4F"/>
    <w:rsid w:val="00233097"/>
    <w:rsid w:val="002337A7"/>
    <w:rsid w:val="00233A1D"/>
    <w:rsid w:val="00234459"/>
    <w:rsid w:val="00234797"/>
    <w:rsid w:val="00234A80"/>
    <w:rsid w:val="002358AC"/>
    <w:rsid w:val="0023614A"/>
    <w:rsid w:val="002369F2"/>
    <w:rsid w:val="00236C2C"/>
    <w:rsid w:val="00237836"/>
    <w:rsid w:val="00237AAA"/>
    <w:rsid w:val="0024150A"/>
    <w:rsid w:val="00241946"/>
    <w:rsid w:val="00241CE3"/>
    <w:rsid w:val="00242041"/>
    <w:rsid w:val="00243BB5"/>
    <w:rsid w:val="00243C80"/>
    <w:rsid w:val="0024707E"/>
    <w:rsid w:val="002474BE"/>
    <w:rsid w:val="00247922"/>
    <w:rsid w:val="00250D60"/>
    <w:rsid w:val="00250DFF"/>
    <w:rsid w:val="00254420"/>
    <w:rsid w:val="00254594"/>
    <w:rsid w:val="00254906"/>
    <w:rsid w:val="00254BE1"/>
    <w:rsid w:val="00256728"/>
    <w:rsid w:val="00256F15"/>
    <w:rsid w:val="00257C27"/>
    <w:rsid w:val="00257CDD"/>
    <w:rsid w:val="00260145"/>
    <w:rsid w:val="00260DF1"/>
    <w:rsid w:val="0026183C"/>
    <w:rsid w:val="002632A0"/>
    <w:rsid w:val="0026366E"/>
    <w:rsid w:val="002639B9"/>
    <w:rsid w:val="00265609"/>
    <w:rsid w:val="002709F7"/>
    <w:rsid w:val="00271282"/>
    <w:rsid w:val="00271805"/>
    <w:rsid w:val="00271E28"/>
    <w:rsid w:val="0027207E"/>
    <w:rsid w:val="002737FC"/>
    <w:rsid w:val="00275FF6"/>
    <w:rsid w:val="00276618"/>
    <w:rsid w:val="00276AF3"/>
    <w:rsid w:val="00277A64"/>
    <w:rsid w:val="002802AF"/>
    <w:rsid w:val="00280377"/>
    <w:rsid w:val="002810ED"/>
    <w:rsid w:val="0028153D"/>
    <w:rsid w:val="002839E5"/>
    <w:rsid w:val="00283B20"/>
    <w:rsid w:val="002847E2"/>
    <w:rsid w:val="002847E7"/>
    <w:rsid w:val="00284873"/>
    <w:rsid w:val="00284E54"/>
    <w:rsid w:val="00286D35"/>
    <w:rsid w:val="0029020B"/>
    <w:rsid w:val="002908E6"/>
    <w:rsid w:val="00290F67"/>
    <w:rsid w:val="00292ACF"/>
    <w:rsid w:val="00293453"/>
    <w:rsid w:val="0029448B"/>
    <w:rsid w:val="002950FE"/>
    <w:rsid w:val="00295117"/>
    <w:rsid w:val="00296F60"/>
    <w:rsid w:val="00297D76"/>
    <w:rsid w:val="002A01F5"/>
    <w:rsid w:val="002A24B1"/>
    <w:rsid w:val="002A2A9F"/>
    <w:rsid w:val="002A3ACC"/>
    <w:rsid w:val="002A4623"/>
    <w:rsid w:val="002A4FFB"/>
    <w:rsid w:val="002A5640"/>
    <w:rsid w:val="002A6A08"/>
    <w:rsid w:val="002A71E5"/>
    <w:rsid w:val="002B00C7"/>
    <w:rsid w:val="002B0CD4"/>
    <w:rsid w:val="002B0EE8"/>
    <w:rsid w:val="002B10BC"/>
    <w:rsid w:val="002B1C4A"/>
    <w:rsid w:val="002B40B1"/>
    <w:rsid w:val="002B4649"/>
    <w:rsid w:val="002B4E61"/>
    <w:rsid w:val="002B5197"/>
    <w:rsid w:val="002B5477"/>
    <w:rsid w:val="002B54A4"/>
    <w:rsid w:val="002B56FB"/>
    <w:rsid w:val="002B7B14"/>
    <w:rsid w:val="002C032F"/>
    <w:rsid w:val="002C3BA6"/>
    <w:rsid w:val="002C4490"/>
    <w:rsid w:val="002C52BB"/>
    <w:rsid w:val="002C53E9"/>
    <w:rsid w:val="002C5FE4"/>
    <w:rsid w:val="002C67F7"/>
    <w:rsid w:val="002C7CC7"/>
    <w:rsid w:val="002D0395"/>
    <w:rsid w:val="002D0602"/>
    <w:rsid w:val="002D15A3"/>
    <w:rsid w:val="002D1809"/>
    <w:rsid w:val="002D44BE"/>
    <w:rsid w:val="002D535C"/>
    <w:rsid w:val="002D53A7"/>
    <w:rsid w:val="002D542F"/>
    <w:rsid w:val="002E0091"/>
    <w:rsid w:val="002E09C2"/>
    <w:rsid w:val="002E0E2B"/>
    <w:rsid w:val="002E1927"/>
    <w:rsid w:val="002E1C7E"/>
    <w:rsid w:val="002E224B"/>
    <w:rsid w:val="002E297D"/>
    <w:rsid w:val="002E2FC4"/>
    <w:rsid w:val="002E4EE4"/>
    <w:rsid w:val="002E55A7"/>
    <w:rsid w:val="002F1818"/>
    <w:rsid w:val="002F2C64"/>
    <w:rsid w:val="002F2DA9"/>
    <w:rsid w:val="002F2DFB"/>
    <w:rsid w:val="002F4803"/>
    <w:rsid w:val="002F4BF7"/>
    <w:rsid w:val="002F4C8F"/>
    <w:rsid w:val="002F6E9E"/>
    <w:rsid w:val="002F78D3"/>
    <w:rsid w:val="003018A6"/>
    <w:rsid w:val="0030247F"/>
    <w:rsid w:val="00304E90"/>
    <w:rsid w:val="0030554F"/>
    <w:rsid w:val="00305E66"/>
    <w:rsid w:val="003064D4"/>
    <w:rsid w:val="003072AD"/>
    <w:rsid w:val="00307597"/>
    <w:rsid w:val="00313607"/>
    <w:rsid w:val="00313852"/>
    <w:rsid w:val="00314184"/>
    <w:rsid w:val="00314953"/>
    <w:rsid w:val="00315631"/>
    <w:rsid w:val="00316442"/>
    <w:rsid w:val="003164F5"/>
    <w:rsid w:val="00316A72"/>
    <w:rsid w:val="00316B18"/>
    <w:rsid w:val="00317462"/>
    <w:rsid w:val="00320207"/>
    <w:rsid w:val="00320571"/>
    <w:rsid w:val="00321C48"/>
    <w:rsid w:val="00322397"/>
    <w:rsid w:val="00322F8B"/>
    <w:rsid w:val="003230F9"/>
    <w:rsid w:val="00324844"/>
    <w:rsid w:val="0032526B"/>
    <w:rsid w:val="00330716"/>
    <w:rsid w:val="003334E0"/>
    <w:rsid w:val="003340E0"/>
    <w:rsid w:val="00334719"/>
    <w:rsid w:val="003348DC"/>
    <w:rsid w:val="0033517A"/>
    <w:rsid w:val="00335CD6"/>
    <w:rsid w:val="00335F4E"/>
    <w:rsid w:val="00336016"/>
    <w:rsid w:val="00337DCB"/>
    <w:rsid w:val="0034084C"/>
    <w:rsid w:val="00342E60"/>
    <w:rsid w:val="0034330E"/>
    <w:rsid w:val="0034339F"/>
    <w:rsid w:val="00345344"/>
    <w:rsid w:val="003475ED"/>
    <w:rsid w:val="00350146"/>
    <w:rsid w:val="00350488"/>
    <w:rsid w:val="00351ABD"/>
    <w:rsid w:val="00352D1C"/>
    <w:rsid w:val="00352EE7"/>
    <w:rsid w:val="0035447F"/>
    <w:rsid w:val="00356E33"/>
    <w:rsid w:val="00357109"/>
    <w:rsid w:val="00360C8A"/>
    <w:rsid w:val="0036244C"/>
    <w:rsid w:val="00362C85"/>
    <w:rsid w:val="00362D34"/>
    <w:rsid w:val="003637A4"/>
    <w:rsid w:val="00365642"/>
    <w:rsid w:val="003666F4"/>
    <w:rsid w:val="00366A99"/>
    <w:rsid w:val="003670E3"/>
    <w:rsid w:val="00367121"/>
    <w:rsid w:val="00367D11"/>
    <w:rsid w:val="00370E0C"/>
    <w:rsid w:val="0037419B"/>
    <w:rsid w:val="00374FD5"/>
    <w:rsid w:val="00375B33"/>
    <w:rsid w:val="00376485"/>
    <w:rsid w:val="003765D4"/>
    <w:rsid w:val="00376AC5"/>
    <w:rsid w:val="00376C95"/>
    <w:rsid w:val="00376DA5"/>
    <w:rsid w:val="003776BE"/>
    <w:rsid w:val="00377AD7"/>
    <w:rsid w:val="00377DD8"/>
    <w:rsid w:val="00380E7A"/>
    <w:rsid w:val="00380FC2"/>
    <w:rsid w:val="003812D0"/>
    <w:rsid w:val="003821D2"/>
    <w:rsid w:val="00382F59"/>
    <w:rsid w:val="00383B81"/>
    <w:rsid w:val="003844C1"/>
    <w:rsid w:val="0038532E"/>
    <w:rsid w:val="0038571B"/>
    <w:rsid w:val="0039217D"/>
    <w:rsid w:val="00393305"/>
    <w:rsid w:val="00394CAE"/>
    <w:rsid w:val="0039526B"/>
    <w:rsid w:val="0039622D"/>
    <w:rsid w:val="003966EF"/>
    <w:rsid w:val="0039694A"/>
    <w:rsid w:val="003A0823"/>
    <w:rsid w:val="003A1B8E"/>
    <w:rsid w:val="003A1D88"/>
    <w:rsid w:val="003A3587"/>
    <w:rsid w:val="003A4468"/>
    <w:rsid w:val="003A61D6"/>
    <w:rsid w:val="003A6437"/>
    <w:rsid w:val="003A666B"/>
    <w:rsid w:val="003A6F0D"/>
    <w:rsid w:val="003A6F16"/>
    <w:rsid w:val="003A7495"/>
    <w:rsid w:val="003B0280"/>
    <w:rsid w:val="003B1FFE"/>
    <w:rsid w:val="003B3544"/>
    <w:rsid w:val="003B3CAF"/>
    <w:rsid w:val="003B4A77"/>
    <w:rsid w:val="003B694E"/>
    <w:rsid w:val="003B6B93"/>
    <w:rsid w:val="003B6CAB"/>
    <w:rsid w:val="003B73CE"/>
    <w:rsid w:val="003C009E"/>
    <w:rsid w:val="003C07F0"/>
    <w:rsid w:val="003C1029"/>
    <w:rsid w:val="003C11FA"/>
    <w:rsid w:val="003C1907"/>
    <w:rsid w:val="003C1D03"/>
    <w:rsid w:val="003C4562"/>
    <w:rsid w:val="003C7480"/>
    <w:rsid w:val="003D127F"/>
    <w:rsid w:val="003D1969"/>
    <w:rsid w:val="003D2C46"/>
    <w:rsid w:val="003D4785"/>
    <w:rsid w:val="003D47E4"/>
    <w:rsid w:val="003D5478"/>
    <w:rsid w:val="003D566E"/>
    <w:rsid w:val="003D64C9"/>
    <w:rsid w:val="003D6500"/>
    <w:rsid w:val="003E0107"/>
    <w:rsid w:val="003E0512"/>
    <w:rsid w:val="003E0526"/>
    <w:rsid w:val="003E0B87"/>
    <w:rsid w:val="003E1AB9"/>
    <w:rsid w:val="003E2302"/>
    <w:rsid w:val="003E740A"/>
    <w:rsid w:val="003F0337"/>
    <w:rsid w:val="003F0413"/>
    <w:rsid w:val="003F0638"/>
    <w:rsid w:val="003F49AA"/>
    <w:rsid w:val="003F4A25"/>
    <w:rsid w:val="003F515B"/>
    <w:rsid w:val="003F5696"/>
    <w:rsid w:val="003F66C1"/>
    <w:rsid w:val="003F7856"/>
    <w:rsid w:val="003F7884"/>
    <w:rsid w:val="003F7D95"/>
    <w:rsid w:val="00400113"/>
    <w:rsid w:val="00403395"/>
    <w:rsid w:val="004041AF"/>
    <w:rsid w:val="00406103"/>
    <w:rsid w:val="00407786"/>
    <w:rsid w:val="004105FB"/>
    <w:rsid w:val="00410B76"/>
    <w:rsid w:val="00411F86"/>
    <w:rsid w:val="0041271D"/>
    <w:rsid w:val="00413284"/>
    <w:rsid w:val="0041376F"/>
    <w:rsid w:val="00414949"/>
    <w:rsid w:val="00415FC7"/>
    <w:rsid w:val="00416B33"/>
    <w:rsid w:val="00417034"/>
    <w:rsid w:val="00417A9F"/>
    <w:rsid w:val="00417EEB"/>
    <w:rsid w:val="00420511"/>
    <w:rsid w:val="0042072B"/>
    <w:rsid w:val="00420791"/>
    <w:rsid w:val="0042241B"/>
    <w:rsid w:val="00422C7C"/>
    <w:rsid w:val="0042313A"/>
    <w:rsid w:val="004241F8"/>
    <w:rsid w:val="004242A0"/>
    <w:rsid w:val="004248A3"/>
    <w:rsid w:val="004249A2"/>
    <w:rsid w:val="004253B1"/>
    <w:rsid w:val="0042548C"/>
    <w:rsid w:val="00425E3C"/>
    <w:rsid w:val="004265C5"/>
    <w:rsid w:val="00427325"/>
    <w:rsid w:val="004274EA"/>
    <w:rsid w:val="00430D86"/>
    <w:rsid w:val="004310BF"/>
    <w:rsid w:val="004315AC"/>
    <w:rsid w:val="004320E2"/>
    <w:rsid w:val="0043227A"/>
    <w:rsid w:val="0043734C"/>
    <w:rsid w:val="004402ED"/>
    <w:rsid w:val="0044074A"/>
    <w:rsid w:val="004412DD"/>
    <w:rsid w:val="00442037"/>
    <w:rsid w:val="004430F9"/>
    <w:rsid w:val="00443C26"/>
    <w:rsid w:val="00450B89"/>
    <w:rsid w:val="00452498"/>
    <w:rsid w:val="00453281"/>
    <w:rsid w:val="00453A91"/>
    <w:rsid w:val="0045563A"/>
    <w:rsid w:val="00455C3E"/>
    <w:rsid w:val="00457086"/>
    <w:rsid w:val="00457211"/>
    <w:rsid w:val="0045743C"/>
    <w:rsid w:val="004579B5"/>
    <w:rsid w:val="00457C99"/>
    <w:rsid w:val="00460614"/>
    <w:rsid w:val="00462901"/>
    <w:rsid w:val="00464B86"/>
    <w:rsid w:val="00464D10"/>
    <w:rsid w:val="00464F87"/>
    <w:rsid w:val="0046636A"/>
    <w:rsid w:val="004669AF"/>
    <w:rsid w:val="00466B97"/>
    <w:rsid w:val="00467620"/>
    <w:rsid w:val="00470320"/>
    <w:rsid w:val="00470B71"/>
    <w:rsid w:val="00473266"/>
    <w:rsid w:val="004734B2"/>
    <w:rsid w:val="00476675"/>
    <w:rsid w:val="00481C04"/>
    <w:rsid w:val="00481E87"/>
    <w:rsid w:val="004829EC"/>
    <w:rsid w:val="004846E6"/>
    <w:rsid w:val="004850DD"/>
    <w:rsid w:val="00487EDF"/>
    <w:rsid w:val="00491A47"/>
    <w:rsid w:val="00493DD7"/>
    <w:rsid w:val="00494760"/>
    <w:rsid w:val="00494B45"/>
    <w:rsid w:val="0049569C"/>
    <w:rsid w:val="00495762"/>
    <w:rsid w:val="0049735A"/>
    <w:rsid w:val="004979F9"/>
    <w:rsid w:val="004A331E"/>
    <w:rsid w:val="004A4391"/>
    <w:rsid w:val="004A5105"/>
    <w:rsid w:val="004A513C"/>
    <w:rsid w:val="004A56D8"/>
    <w:rsid w:val="004A5F28"/>
    <w:rsid w:val="004A70B5"/>
    <w:rsid w:val="004A73AF"/>
    <w:rsid w:val="004A7B14"/>
    <w:rsid w:val="004B1BA3"/>
    <w:rsid w:val="004B2083"/>
    <w:rsid w:val="004B2569"/>
    <w:rsid w:val="004B268C"/>
    <w:rsid w:val="004B3AC2"/>
    <w:rsid w:val="004B3EF5"/>
    <w:rsid w:val="004B4D66"/>
    <w:rsid w:val="004B5F1F"/>
    <w:rsid w:val="004B6146"/>
    <w:rsid w:val="004B63B7"/>
    <w:rsid w:val="004B661D"/>
    <w:rsid w:val="004B7B64"/>
    <w:rsid w:val="004B7BD0"/>
    <w:rsid w:val="004C04E4"/>
    <w:rsid w:val="004C0927"/>
    <w:rsid w:val="004C2DA1"/>
    <w:rsid w:val="004C3CB9"/>
    <w:rsid w:val="004C41B2"/>
    <w:rsid w:val="004C496D"/>
    <w:rsid w:val="004C4AB1"/>
    <w:rsid w:val="004C4C81"/>
    <w:rsid w:val="004C58AC"/>
    <w:rsid w:val="004C652C"/>
    <w:rsid w:val="004C722C"/>
    <w:rsid w:val="004C7AAD"/>
    <w:rsid w:val="004D0103"/>
    <w:rsid w:val="004D1F3B"/>
    <w:rsid w:val="004D24B3"/>
    <w:rsid w:val="004D3560"/>
    <w:rsid w:val="004D427C"/>
    <w:rsid w:val="004D71AA"/>
    <w:rsid w:val="004E0EE2"/>
    <w:rsid w:val="004E3552"/>
    <w:rsid w:val="004E4C1E"/>
    <w:rsid w:val="004E52B4"/>
    <w:rsid w:val="004E5648"/>
    <w:rsid w:val="004E7049"/>
    <w:rsid w:val="004F28EF"/>
    <w:rsid w:val="004F2C3A"/>
    <w:rsid w:val="004F4A51"/>
    <w:rsid w:val="004F6BD1"/>
    <w:rsid w:val="004F6D41"/>
    <w:rsid w:val="004F7E7E"/>
    <w:rsid w:val="0050126B"/>
    <w:rsid w:val="0050145A"/>
    <w:rsid w:val="005015A7"/>
    <w:rsid w:val="00503C09"/>
    <w:rsid w:val="00504BCE"/>
    <w:rsid w:val="00504CCF"/>
    <w:rsid w:val="00504CDC"/>
    <w:rsid w:val="00507376"/>
    <w:rsid w:val="0050745E"/>
    <w:rsid w:val="00507FEA"/>
    <w:rsid w:val="005100FA"/>
    <w:rsid w:val="005101CC"/>
    <w:rsid w:val="00512E13"/>
    <w:rsid w:val="00513131"/>
    <w:rsid w:val="005133A8"/>
    <w:rsid w:val="005138F4"/>
    <w:rsid w:val="00515A5A"/>
    <w:rsid w:val="00515D27"/>
    <w:rsid w:val="00516178"/>
    <w:rsid w:val="00517AF5"/>
    <w:rsid w:val="00520EF2"/>
    <w:rsid w:val="00521B39"/>
    <w:rsid w:val="00522C92"/>
    <w:rsid w:val="00523ACB"/>
    <w:rsid w:val="0052587E"/>
    <w:rsid w:val="00526E18"/>
    <w:rsid w:val="00527FE3"/>
    <w:rsid w:val="005311B3"/>
    <w:rsid w:val="00534998"/>
    <w:rsid w:val="005349C3"/>
    <w:rsid w:val="0054124B"/>
    <w:rsid w:val="0054424E"/>
    <w:rsid w:val="005446E1"/>
    <w:rsid w:val="00544D55"/>
    <w:rsid w:val="00546C62"/>
    <w:rsid w:val="00546E94"/>
    <w:rsid w:val="005471D9"/>
    <w:rsid w:val="00547CA4"/>
    <w:rsid w:val="00547CEA"/>
    <w:rsid w:val="00547E86"/>
    <w:rsid w:val="005514C8"/>
    <w:rsid w:val="00551C53"/>
    <w:rsid w:val="00552BF8"/>
    <w:rsid w:val="005545BA"/>
    <w:rsid w:val="00557380"/>
    <w:rsid w:val="00557BB0"/>
    <w:rsid w:val="00557EB4"/>
    <w:rsid w:val="0056162A"/>
    <w:rsid w:val="005628F2"/>
    <w:rsid w:val="0056309E"/>
    <w:rsid w:val="00563483"/>
    <w:rsid w:val="0056518F"/>
    <w:rsid w:val="00565648"/>
    <w:rsid w:val="005668D1"/>
    <w:rsid w:val="00567500"/>
    <w:rsid w:val="00570250"/>
    <w:rsid w:val="005712BA"/>
    <w:rsid w:val="005712D1"/>
    <w:rsid w:val="005719DD"/>
    <w:rsid w:val="005737FC"/>
    <w:rsid w:val="00573EFC"/>
    <w:rsid w:val="0057403D"/>
    <w:rsid w:val="0057696E"/>
    <w:rsid w:val="005769FA"/>
    <w:rsid w:val="005809E8"/>
    <w:rsid w:val="005831FF"/>
    <w:rsid w:val="005834B7"/>
    <w:rsid w:val="00583CA4"/>
    <w:rsid w:val="005842FC"/>
    <w:rsid w:val="0058450F"/>
    <w:rsid w:val="00584613"/>
    <w:rsid w:val="00590EB9"/>
    <w:rsid w:val="00590F3E"/>
    <w:rsid w:val="0059251E"/>
    <w:rsid w:val="00592846"/>
    <w:rsid w:val="0059346B"/>
    <w:rsid w:val="00593986"/>
    <w:rsid w:val="00593C95"/>
    <w:rsid w:val="00593F09"/>
    <w:rsid w:val="0059406D"/>
    <w:rsid w:val="0059505C"/>
    <w:rsid w:val="005A04EC"/>
    <w:rsid w:val="005A148B"/>
    <w:rsid w:val="005A172C"/>
    <w:rsid w:val="005A2A88"/>
    <w:rsid w:val="005A2C5C"/>
    <w:rsid w:val="005A5ADD"/>
    <w:rsid w:val="005A63CC"/>
    <w:rsid w:val="005A6742"/>
    <w:rsid w:val="005A7802"/>
    <w:rsid w:val="005A79FB"/>
    <w:rsid w:val="005A7B67"/>
    <w:rsid w:val="005A7BA0"/>
    <w:rsid w:val="005B38F2"/>
    <w:rsid w:val="005B54F7"/>
    <w:rsid w:val="005B55BA"/>
    <w:rsid w:val="005B5762"/>
    <w:rsid w:val="005B676E"/>
    <w:rsid w:val="005B6BD0"/>
    <w:rsid w:val="005C0160"/>
    <w:rsid w:val="005C054F"/>
    <w:rsid w:val="005C127F"/>
    <w:rsid w:val="005C1D7E"/>
    <w:rsid w:val="005C22C2"/>
    <w:rsid w:val="005C2927"/>
    <w:rsid w:val="005C2AD4"/>
    <w:rsid w:val="005C35DD"/>
    <w:rsid w:val="005C6086"/>
    <w:rsid w:val="005D16F5"/>
    <w:rsid w:val="005D46B3"/>
    <w:rsid w:val="005D46C0"/>
    <w:rsid w:val="005D5307"/>
    <w:rsid w:val="005D5E8B"/>
    <w:rsid w:val="005D701D"/>
    <w:rsid w:val="005E0B6D"/>
    <w:rsid w:val="005E19F6"/>
    <w:rsid w:val="005E1B68"/>
    <w:rsid w:val="005E1E64"/>
    <w:rsid w:val="005E2017"/>
    <w:rsid w:val="005E31CC"/>
    <w:rsid w:val="005E3AA1"/>
    <w:rsid w:val="005E43F9"/>
    <w:rsid w:val="005E45AB"/>
    <w:rsid w:val="005E4E21"/>
    <w:rsid w:val="005E4EF9"/>
    <w:rsid w:val="005E6082"/>
    <w:rsid w:val="005E6CB0"/>
    <w:rsid w:val="005E6E81"/>
    <w:rsid w:val="005E7557"/>
    <w:rsid w:val="005F110C"/>
    <w:rsid w:val="005F16C1"/>
    <w:rsid w:val="005F2C49"/>
    <w:rsid w:val="005F3977"/>
    <w:rsid w:val="005F4103"/>
    <w:rsid w:val="005F4D9B"/>
    <w:rsid w:val="005F5CBC"/>
    <w:rsid w:val="005F638E"/>
    <w:rsid w:val="005F6A70"/>
    <w:rsid w:val="005F7872"/>
    <w:rsid w:val="00600F31"/>
    <w:rsid w:val="00603CDD"/>
    <w:rsid w:val="006044C9"/>
    <w:rsid w:val="0060467F"/>
    <w:rsid w:val="00605301"/>
    <w:rsid w:val="00605973"/>
    <w:rsid w:val="00607296"/>
    <w:rsid w:val="006077D3"/>
    <w:rsid w:val="00607891"/>
    <w:rsid w:val="0061059A"/>
    <w:rsid w:val="00612457"/>
    <w:rsid w:val="0061270D"/>
    <w:rsid w:val="00616588"/>
    <w:rsid w:val="00617236"/>
    <w:rsid w:val="00620EB6"/>
    <w:rsid w:val="006214E7"/>
    <w:rsid w:val="00621D47"/>
    <w:rsid w:val="00621F4B"/>
    <w:rsid w:val="0062440B"/>
    <w:rsid w:val="00625717"/>
    <w:rsid w:val="006276CE"/>
    <w:rsid w:val="00630AF1"/>
    <w:rsid w:val="006334BF"/>
    <w:rsid w:val="00633D2D"/>
    <w:rsid w:val="0063480C"/>
    <w:rsid w:val="006363B4"/>
    <w:rsid w:val="00641361"/>
    <w:rsid w:val="006423BA"/>
    <w:rsid w:val="00642A00"/>
    <w:rsid w:val="006430FC"/>
    <w:rsid w:val="00643B56"/>
    <w:rsid w:val="00643C98"/>
    <w:rsid w:val="00643F12"/>
    <w:rsid w:val="00644A48"/>
    <w:rsid w:val="00644CC5"/>
    <w:rsid w:val="0064653C"/>
    <w:rsid w:val="00646615"/>
    <w:rsid w:val="006468FA"/>
    <w:rsid w:val="00652376"/>
    <w:rsid w:val="00653B8C"/>
    <w:rsid w:val="00654D53"/>
    <w:rsid w:val="00655626"/>
    <w:rsid w:val="0065569E"/>
    <w:rsid w:val="00655A22"/>
    <w:rsid w:val="00655D66"/>
    <w:rsid w:val="006565AF"/>
    <w:rsid w:val="00656ECB"/>
    <w:rsid w:val="00660037"/>
    <w:rsid w:val="00660708"/>
    <w:rsid w:val="00660867"/>
    <w:rsid w:val="0066113F"/>
    <w:rsid w:val="00661AD3"/>
    <w:rsid w:val="00663634"/>
    <w:rsid w:val="0066376C"/>
    <w:rsid w:val="006647BD"/>
    <w:rsid w:val="00664EDE"/>
    <w:rsid w:val="00666543"/>
    <w:rsid w:val="00666F62"/>
    <w:rsid w:val="00667D91"/>
    <w:rsid w:val="00670762"/>
    <w:rsid w:val="00671AA6"/>
    <w:rsid w:val="00671D9D"/>
    <w:rsid w:val="00671F54"/>
    <w:rsid w:val="00672A1E"/>
    <w:rsid w:val="00672B47"/>
    <w:rsid w:val="00673151"/>
    <w:rsid w:val="00673FCF"/>
    <w:rsid w:val="006763F8"/>
    <w:rsid w:val="00681444"/>
    <w:rsid w:val="00683A5B"/>
    <w:rsid w:val="00683BE4"/>
    <w:rsid w:val="00683FD7"/>
    <w:rsid w:val="006861B7"/>
    <w:rsid w:val="006865B8"/>
    <w:rsid w:val="00687330"/>
    <w:rsid w:val="00687EB4"/>
    <w:rsid w:val="006919D4"/>
    <w:rsid w:val="00691E80"/>
    <w:rsid w:val="00695056"/>
    <w:rsid w:val="006966B3"/>
    <w:rsid w:val="006A085B"/>
    <w:rsid w:val="006A346B"/>
    <w:rsid w:val="006A3A06"/>
    <w:rsid w:val="006A3C4B"/>
    <w:rsid w:val="006B0335"/>
    <w:rsid w:val="006B395C"/>
    <w:rsid w:val="006B5442"/>
    <w:rsid w:val="006B591E"/>
    <w:rsid w:val="006B6D89"/>
    <w:rsid w:val="006B706F"/>
    <w:rsid w:val="006C0727"/>
    <w:rsid w:val="006C0BAC"/>
    <w:rsid w:val="006C0F36"/>
    <w:rsid w:val="006C1135"/>
    <w:rsid w:val="006C125B"/>
    <w:rsid w:val="006C1A7B"/>
    <w:rsid w:val="006C1F07"/>
    <w:rsid w:val="006C3AFF"/>
    <w:rsid w:val="006C4027"/>
    <w:rsid w:val="006C470C"/>
    <w:rsid w:val="006C75F7"/>
    <w:rsid w:val="006C7BAB"/>
    <w:rsid w:val="006D083F"/>
    <w:rsid w:val="006D0B2B"/>
    <w:rsid w:val="006D2523"/>
    <w:rsid w:val="006D2EDD"/>
    <w:rsid w:val="006D72F8"/>
    <w:rsid w:val="006D7BC7"/>
    <w:rsid w:val="006D7EAF"/>
    <w:rsid w:val="006E05DB"/>
    <w:rsid w:val="006E0C50"/>
    <w:rsid w:val="006E145F"/>
    <w:rsid w:val="006E14D5"/>
    <w:rsid w:val="006E161E"/>
    <w:rsid w:val="006E33C3"/>
    <w:rsid w:val="006E37C6"/>
    <w:rsid w:val="006E3A58"/>
    <w:rsid w:val="006E41B4"/>
    <w:rsid w:val="006E56AE"/>
    <w:rsid w:val="006F10EB"/>
    <w:rsid w:val="006F19FE"/>
    <w:rsid w:val="006F210C"/>
    <w:rsid w:val="006F25F9"/>
    <w:rsid w:val="006F34F8"/>
    <w:rsid w:val="006F5853"/>
    <w:rsid w:val="006F6551"/>
    <w:rsid w:val="006F6F34"/>
    <w:rsid w:val="006F79B1"/>
    <w:rsid w:val="00700F66"/>
    <w:rsid w:val="00701EDE"/>
    <w:rsid w:val="00704847"/>
    <w:rsid w:val="00705321"/>
    <w:rsid w:val="00705A3A"/>
    <w:rsid w:val="00705C9E"/>
    <w:rsid w:val="007072CB"/>
    <w:rsid w:val="00710016"/>
    <w:rsid w:val="007100F3"/>
    <w:rsid w:val="007150A0"/>
    <w:rsid w:val="00715B72"/>
    <w:rsid w:val="007160DC"/>
    <w:rsid w:val="00716E7C"/>
    <w:rsid w:val="00720292"/>
    <w:rsid w:val="00720E1A"/>
    <w:rsid w:val="00723000"/>
    <w:rsid w:val="00724C23"/>
    <w:rsid w:val="00731D20"/>
    <w:rsid w:val="00733A5D"/>
    <w:rsid w:val="0073409D"/>
    <w:rsid w:val="00734267"/>
    <w:rsid w:val="007344FA"/>
    <w:rsid w:val="00735D75"/>
    <w:rsid w:val="00735DCE"/>
    <w:rsid w:val="00735E60"/>
    <w:rsid w:val="00736C73"/>
    <w:rsid w:val="00737258"/>
    <w:rsid w:val="00740189"/>
    <w:rsid w:val="00740F4D"/>
    <w:rsid w:val="0074164A"/>
    <w:rsid w:val="00741D48"/>
    <w:rsid w:val="007420E7"/>
    <w:rsid w:val="007423BE"/>
    <w:rsid w:val="00742C0B"/>
    <w:rsid w:val="0074528F"/>
    <w:rsid w:val="00745623"/>
    <w:rsid w:val="00745789"/>
    <w:rsid w:val="00746E34"/>
    <w:rsid w:val="00747BC1"/>
    <w:rsid w:val="007502B5"/>
    <w:rsid w:val="007515D7"/>
    <w:rsid w:val="00751839"/>
    <w:rsid w:val="00751AB7"/>
    <w:rsid w:val="00751C3E"/>
    <w:rsid w:val="007522E5"/>
    <w:rsid w:val="00753811"/>
    <w:rsid w:val="00754BA5"/>
    <w:rsid w:val="00755663"/>
    <w:rsid w:val="00756801"/>
    <w:rsid w:val="007610DA"/>
    <w:rsid w:val="00761558"/>
    <w:rsid w:val="00761731"/>
    <w:rsid w:val="00761FC1"/>
    <w:rsid w:val="00762860"/>
    <w:rsid w:val="00765043"/>
    <w:rsid w:val="0076647B"/>
    <w:rsid w:val="007671C4"/>
    <w:rsid w:val="00767294"/>
    <w:rsid w:val="00767640"/>
    <w:rsid w:val="00770572"/>
    <w:rsid w:val="007729D0"/>
    <w:rsid w:val="00773BFF"/>
    <w:rsid w:val="00774BE9"/>
    <w:rsid w:val="00775C28"/>
    <w:rsid w:val="0077732F"/>
    <w:rsid w:val="00777A59"/>
    <w:rsid w:val="00777BA8"/>
    <w:rsid w:val="00777D69"/>
    <w:rsid w:val="0078125A"/>
    <w:rsid w:val="00782ADD"/>
    <w:rsid w:val="00782AFD"/>
    <w:rsid w:val="00782D4E"/>
    <w:rsid w:val="007838BD"/>
    <w:rsid w:val="00784689"/>
    <w:rsid w:val="00784A90"/>
    <w:rsid w:val="00785022"/>
    <w:rsid w:val="00786734"/>
    <w:rsid w:val="00786B57"/>
    <w:rsid w:val="007875F3"/>
    <w:rsid w:val="00787F34"/>
    <w:rsid w:val="007918BA"/>
    <w:rsid w:val="0079345F"/>
    <w:rsid w:val="00794A74"/>
    <w:rsid w:val="00795974"/>
    <w:rsid w:val="00796E54"/>
    <w:rsid w:val="007973CB"/>
    <w:rsid w:val="0079757B"/>
    <w:rsid w:val="007A27F5"/>
    <w:rsid w:val="007A39B8"/>
    <w:rsid w:val="007A458A"/>
    <w:rsid w:val="007A6598"/>
    <w:rsid w:val="007B1880"/>
    <w:rsid w:val="007B1F37"/>
    <w:rsid w:val="007B29A4"/>
    <w:rsid w:val="007B4743"/>
    <w:rsid w:val="007B6FA5"/>
    <w:rsid w:val="007B7188"/>
    <w:rsid w:val="007B756C"/>
    <w:rsid w:val="007B7999"/>
    <w:rsid w:val="007C14D0"/>
    <w:rsid w:val="007C1CBD"/>
    <w:rsid w:val="007C1EA8"/>
    <w:rsid w:val="007C44E0"/>
    <w:rsid w:val="007C510F"/>
    <w:rsid w:val="007C5DF7"/>
    <w:rsid w:val="007C61AB"/>
    <w:rsid w:val="007D13D6"/>
    <w:rsid w:val="007E3738"/>
    <w:rsid w:val="007E3941"/>
    <w:rsid w:val="007E552E"/>
    <w:rsid w:val="007E62F6"/>
    <w:rsid w:val="007E7CB4"/>
    <w:rsid w:val="007E7DAE"/>
    <w:rsid w:val="007F0193"/>
    <w:rsid w:val="007F0F85"/>
    <w:rsid w:val="007F132C"/>
    <w:rsid w:val="007F1606"/>
    <w:rsid w:val="007F2936"/>
    <w:rsid w:val="007F2FDA"/>
    <w:rsid w:val="007F4CE9"/>
    <w:rsid w:val="007F4D8A"/>
    <w:rsid w:val="007F53D4"/>
    <w:rsid w:val="007F5B5C"/>
    <w:rsid w:val="007F6921"/>
    <w:rsid w:val="00802B00"/>
    <w:rsid w:val="008036FF"/>
    <w:rsid w:val="00803B8E"/>
    <w:rsid w:val="008041AC"/>
    <w:rsid w:val="008058AE"/>
    <w:rsid w:val="0080633D"/>
    <w:rsid w:val="00807A34"/>
    <w:rsid w:val="008102EB"/>
    <w:rsid w:val="00810EB0"/>
    <w:rsid w:val="00812BD2"/>
    <w:rsid w:val="0081422A"/>
    <w:rsid w:val="00814585"/>
    <w:rsid w:val="00815942"/>
    <w:rsid w:val="00815F65"/>
    <w:rsid w:val="00816A2D"/>
    <w:rsid w:val="00817014"/>
    <w:rsid w:val="008175DA"/>
    <w:rsid w:val="00820B34"/>
    <w:rsid w:val="00820DD5"/>
    <w:rsid w:val="008218AB"/>
    <w:rsid w:val="00821F2B"/>
    <w:rsid w:val="008227CF"/>
    <w:rsid w:val="00823016"/>
    <w:rsid w:val="00824368"/>
    <w:rsid w:val="00830907"/>
    <w:rsid w:val="0083092D"/>
    <w:rsid w:val="00832DF7"/>
    <w:rsid w:val="00833BCA"/>
    <w:rsid w:val="00836137"/>
    <w:rsid w:val="008367BB"/>
    <w:rsid w:val="00836D62"/>
    <w:rsid w:val="008374B4"/>
    <w:rsid w:val="008377A8"/>
    <w:rsid w:val="00840120"/>
    <w:rsid w:val="008405B5"/>
    <w:rsid w:val="00841881"/>
    <w:rsid w:val="00841972"/>
    <w:rsid w:val="00842772"/>
    <w:rsid w:val="00843126"/>
    <w:rsid w:val="00843C5F"/>
    <w:rsid w:val="008443F0"/>
    <w:rsid w:val="00844665"/>
    <w:rsid w:val="00844E60"/>
    <w:rsid w:val="00845E8F"/>
    <w:rsid w:val="00846321"/>
    <w:rsid w:val="00850209"/>
    <w:rsid w:val="008507AA"/>
    <w:rsid w:val="0085262E"/>
    <w:rsid w:val="008527EC"/>
    <w:rsid w:val="008530F4"/>
    <w:rsid w:val="00853A74"/>
    <w:rsid w:val="00853F60"/>
    <w:rsid w:val="00854A0F"/>
    <w:rsid w:val="00856084"/>
    <w:rsid w:val="0085683C"/>
    <w:rsid w:val="00856BA3"/>
    <w:rsid w:val="0086026F"/>
    <w:rsid w:val="0086067B"/>
    <w:rsid w:val="00861452"/>
    <w:rsid w:val="00861478"/>
    <w:rsid w:val="00863098"/>
    <w:rsid w:val="008633D1"/>
    <w:rsid w:val="00863CE9"/>
    <w:rsid w:val="00863E80"/>
    <w:rsid w:val="00864A35"/>
    <w:rsid w:val="008650D7"/>
    <w:rsid w:val="00865EE2"/>
    <w:rsid w:val="00865F6B"/>
    <w:rsid w:val="0086681D"/>
    <w:rsid w:val="00866D52"/>
    <w:rsid w:val="008678F4"/>
    <w:rsid w:val="00867A3B"/>
    <w:rsid w:val="00867DB0"/>
    <w:rsid w:val="00867E7C"/>
    <w:rsid w:val="00871296"/>
    <w:rsid w:val="00872496"/>
    <w:rsid w:val="008726B7"/>
    <w:rsid w:val="00873B92"/>
    <w:rsid w:val="008753C9"/>
    <w:rsid w:val="00875C3C"/>
    <w:rsid w:val="00875DCB"/>
    <w:rsid w:val="00880B13"/>
    <w:rsid w:val="0088150F"/>
    <w:rsid w:val="00881A6E"/>
    <w:rsid w:val="00882E4A"/>
    <w:rsid w:val="0088323E"/>
    <w:rsid w:val="0088453B"/>
    <w:rsid w:val="008847E6"/>
    <w:rsid w:val="0088526B"/>
    <w:rsid w:val="0088582D"/>
    <w:rsid w:val="0089088B"/>
    <w:rsid w:val="00890E17"/>
    <w:rsid w:val="00892053"/>
    <w:rsid w:val="00892346"/>
    <w:rsid w:val="00892939"/>
    <w:rsid w:val="00892D38"/>
    <w:rsid w:val="008930F2"/>
    <w:rsid w:val="008949B6"/>
    <w:rsid w:val="00894CC4"/>
    <w:rsid w:val="00894D4A"/>
    <w:rsid w:val="008963AB"/>
    <w:rsid w:val="008970DE"/>
    <w:rsid w:val="008A2271"/>
    <w:rsid w:val="008A2DC0"/>
    <w:rsid w:val="008A33E8"/>
    <w:rsid w:val="008A6F61"/>
    <w:rsid w:val="008B2ADE"/>
    <w:rsid w:val="008B3913"/>
    <w:rsid w:val="008B4386"/>
    <w:rsid w:val="008B43EB"/>
    <w:rsid w:val="008C1DA9"/>
    <w:rsid w:val="008C2143"/>
    <w:rsid w:val="008C242C"/>
    <w:rsid w:val="008C266E"/>
    <w:rsid w:val="008C3C12"/>
    <w:rsid w:val="008C44E2"/>
    <w:rsid w:val="008C4FA4"/>
    <w:rsid w:val="008C576F"/>
    <w:rsid w:val="008C606E"/>
    <w:rsid w:val="008C678C"/>
    <w:rsid w:val="008C6A5B"/>
    <w:rsid w:val="008C6D49"/>
    <w:rsid w:val="008C6E60"/>
    <w:rsid w:val="008D1C76"/>
    <w:rsid w:val="008D1CF1"/>
    <w:rsid w:val="008D232D"/>
    <w:rsid w:val="008D2AF5"/>
    <w:rsid w:val="008D37D4"/>
    <w:rsid w:val="008D3F65"/>
    <w:rsid w:val="008D537E"/>
    <w:rsid w:val="008D6C8B"/>
    <w:rsid w:val="008D6FA7"/>
    <w:rsid w:val="008E0A0F"/>
    <w:rsid w:val="008E4D21"/>
    <w:rsid w:val="008E50F4"/>
    <w:rsid w:val="008E5646"/>
    <w:rsid w:val="008E705C"/>
    <w:rsid w:val="008E78E3"/>
    <w:rsid w:val="008E79F9"/>
    <w:rsid w:val="008E7E1E"/>
    <w:rsid w:val="008E7E9E"/>
    <w:rsid w:val="008F00BC"/>
    <w:rsid w:val="008F0170"/>
    <w:rsid w:val="008F1EF3"/>
    <w:rsid w:val="008F4E9D"/>
    <w:rsid w:val="008F571C"/>
    <w:rsid w:val="008F5F6B"/>
    <w:rsid w:val="00901AC7"/>
    <w:rsid w:val="00903D64"/>
    <w:rsid w:val="00904ED7"/>
    <w:rsid w:val="009051BC"/>
    <w:rsid w:val="0090557F"/>
    <w:rsid w:val="0090754F"/>
    <w:rsid w:val="009140C2"/>
    <w:rsid w:val="00914A47"/>
    <w:rsid w:val="009151A6"/>
    <w:rsid w:val="00916003"/>
    <w:rsid w:val="00917122"/>
    <w:rsid w:val="00917167"/>
    <w:rsid w:val="00917ADE"/>
    <w:rsid w:val="009204CD"/>
    <w:rsid w:val="009209AF"/>
    <w:rsid w:val="0092217D"/>
    <w:rsid w:val="0092221B"/>
    <w:rsid w:val="00922376"/>
    <w:rsid w:val="009238AD"/>
    <w:rsid w:val="009240E7"/>
    <w:rsid w:val="00925745"/>
    <w:rsid w:val="009275E1"/>
    <w:rsid w:val="00927E12"/>
    <w:rsid w:val="009345C8"/>
    <w:rsid w:val="00934BE0"/>
    <w:rsid w:val="00934E60"/>
    <w:rsid w:val="009350F7"/>
    <w:rsid w:val="009360E7"/>
    <w:rsid w:val="0093629C"/>
    <w:rsid w:val="00937EFD"/>
    <w:rsid w:val="00940BC6"/>
    <w:rsid w:val="0094118E"/>
    <w:rsid w:val="00942605"/>
    <w:rsid w:val="00942F15"/>
    <w:rsid w:val="009434F2"/>
    <w:rsid w:val="0094472E"/>
    <w:rsid w:val="00944BBF"/>
    <w:rsid w:val="00945711"/>
    <w:rsid w:val="00945951"/>
    <w:rsid w:val="00946D14"/>
    <w:rsid w:val="0094711B"/>
    <w:rsid w:val="00950508"/>
    <w:rsid w:val="00950843"/>
    <w:rsid w:val="0095092C"/>
    <w:rsid w:val="00950D59"/>
    <w:rsid w:val="0095190C"/>
    <w:rsid w:val="00952726"/>
    <w:rsid w:val="0095618F"/>
    <w:rsid w:val="00961442"/>
    <w:rsid w:val="009635A1"/>
    <w:rsid w:val="00963A46"/>
    <w:rsid w:val="00963D36"/>
    <w:rsid w:val="0096469B"/>
    <w:rsid w:val="00964A0F"/>
    <w:rsid w:val="0096566E"/>
    <w:rsid w:val="00965C28"/>
    <w:rsid w:val="00965C79"/>
    <w:rsid w:val="00965CCC"/>
    <w:rsid w:val="00965EC6"/>
    <w:rsid w:val="00965FF9"/>
    <w:rsid w:val="00966A28"/>
    <w:rsid w:val="00966C50"/>
    <w:rsid w:val="00966CDD"/>
    <w:rsid w:val="0096799C"/>
    <w:rsid w:val="00970DCE"/>
    <w:rsid w:val="00971404"/>
    <w:rsid w:val="009714FC"/>
    <w:rsid w:val="009715D6"/>
    <w:rsid w:val="00971664"/>
    <w:rsid w:val="00972C6A"/>
    <w:rsid w:val="00973736"/>
    <w:rsid w:val="009737C3"/>
    <w:rsid w:val="009737EF"/>
    <w:rsid w:val="00973C45"/>
    <w:rsid w:val="00973FE8"/>
    <w:rsid w:val="00974028"/>
    <w:rsid w:val="00976440"/>
    <w:rsid w:val="00977061"/>
    <w:rsid w:val="009807B4"/>
    <w:rsid w:val="00980955"/>
    <w:rsid w:val="00980977"/>
    <w:rsid w:val="00981A5E"/>
    <w:rsid w:val="00981F82"/>
    <w:rsid w:val="00984719"/>
    <w:rsid w:val="00985650"/>
    <w:rsid w:val="00986F62"/>
    <w:rsid w:val="00991407"/>
    <w:rsid w:val="009916D1"/>
    <w:rsid w:val="009918FC"/>
    <w:rsid w:val="00991C9F"/>
    <w:rsid w:val="009931D0"/>
    <w:rsid w:val="00993550"/>
    <w:rsid w:val="00993C91"/>
    <w:rsid w:val="00994CC1"/>
    <w:rsid w:val="00996990"/>
    <w:rsid w:val="00996FA9"/>
    <w:rsid w:val="009976A7"/>
    <w:rsid w:val="009A21F0"/>
    <w:rsid w:val="009A5D95"/>
    <w:rsid w:val="009B02B3"/>
    <w:rsid w:val="009B0CAD"/>
    <w:rsid w:val="009B1535"/>
    <w:rsid w:val="009B217F"/>
    <w:rsid w:val="009B2ABC"/>
    <w:rsid w:val="009B3751"/>
    <w:rsid w:val="009B3CE6"/>
    <w:rsid w:val="009B3E00"/>
    <w:rsid w:val="009B3F1E"/>
    <w:rsid w:val="009B47F5"/>
    <w:rsid w:val="009B4C26"/>
    <w:rsid w:val="009B5BC5"/>
    <w:rsid w:val="009B6176"/>
    <w:rsid w:val="009B6B27"/>
    <w:rsid w:val="009B6F8C"/>
    <w:rsid w:val="009B70BF"/>
    <w:rsid w:val="009B72DD"/>
    <w:rsid w:val="009C26B4"/>
    <w:rsid w:val="009C3D76"/>
    <w:rsid w:val="009D0BEC"/>
    <w:rsid w:val="009D188C"/>
    <w:rsid w:val="009D1B68"/>
    <w:rsid w:val="009D55F2"/>
    <w:rsid w:val="009D563D"/>
    <w:rsid w:val="009D7963"/>
    <w:rsid w:val="009D7D9C"/>
    <w:rsid w:val="009E098F"/>
    <w:rsid w:val="009E10C8"/>
    <w:rsid w:val="009E1AB0"/>
    <w:rsid w:val="009E57EA"/>
    <w:rsid w:val="009E58D1"/>
    <w:rsid w:val="009E6A31"/>
    <w:rsid w:val="009E734B"/>
    <w:rsid w:val="009E734F"/>
    <w:rsid w:val="009E74D6"/>
    <w:rsid w:val="009E7BB6"/>
    <w:rsid w:val="009F090F"/>
    <w:rsid w:val="009F0E2E"/>
    <w:rsid w:val="009F1589"/>
    <w:rsid w:val="009F257A"/>
    <w:rsid w:val="009F326E"/>
    <w:rsid w:val="009F356A"/>
    <w:rsid w:val="009F3709"/>
    <w:rsid w:val="009F3B31"/>
    <w:rsid w:val="009F3C29"/>
    <w:rsid w:val="009F3D78"/>
    <w:rsid w:val="009F3DAB"/>
    <w:rsid w:val="009F4745"/>
    <w:rsid w:val="009F5817"/>
    <w:rsid w:val="009F7088"/>
    <w:rsid w:val="009F7124"/>
    <w:rsid w:val="00A0027C"/>
    <w:rsid w:val="00A00FF6"/>
    <w:rsid w:val="00A01C38"/>
    <w:rsid w:val="00A02FC4"/>
    <w:rsid w:val="00A048A8"/>
    <w:rsid w:val="00A04925"/>
    <w:rsid w:val="00A06F63"/>
    <w:rsid w:val="00A0797D"/>
    <w:rsid w:val="00A10578"/>
    <w:rsid w:val="00A12E6C"/>
    <w:rsid w:val="00A145E1"/>
    <w:rsid w:val="00A146BC"/>
    <w:rsid w:val="00A15503"/>
    <w:rsid w:val="00A1560D"/>
    <w:rsid w:val="00A15A80"/>
    <w:rsid w:val="00A17431"/>
    <w:rsid w:val="00A209D1"/>
    <w:rsid w:val="00A24AA6"/>
    <w:rsid w:val="00A2549F"/>
    <w:rsid w:val="00A25BB0"/>
    <w:rsid w:val="00A26E13"/>
    <w:rsid w:val="00A27FB7"/>
    <w:rsid w:val="00A308C7"/>
    <w:rsid w:val="00A30E2A"/>
    <w:rsid w:val="00A31662"/>
    <w:rsid w:val="00A32411"/>
    <w:rsid w:val="00A324A3"/>
    <w:rsid w:val="00A3365A"/>
    <w:rsid w:val="00A33CF6"/>
    <w:rsid w:val="00A34B97"/>
    <w:rsid w:val="00A351AD"/>
    <w:rsid w:val="00A361BA"/>
    <w:rsid w:val="00A37389"/>
    <w:rsid w:val="00A37BA7"/>
    <w:rsid w:val="00A37CAB"/>
    <w:rsid w:val="00A37E4D"/>
    <w:rsid w:val="00A42810"/>
    <w:rsid w:val="00A42E70"/>
    <w:rsid w:val="00A45597"/>
    <w:rsid w:val="00A46FED"/>
    <w:rsid w:val="00A52401"/>
    <w:rsid w:val="00A52557"/>
    <w:rsid w:val="00A525F0"/>
    <w:rsid w:val="00A5416B"/>
    <w:rsid w:val="00A54269"/>
    <w:rsid w:val="00A549F9"/>
    <w:rsid w:val="00A56080"/>
    <w:rsid w:val="00A6011E"/>
    <w:rsid w:val="00A60541"/>
    <w:rsid w:val="00A62487"/>
    <w:rsid w:val="00A62FE2"/>
    <w:rsid w:val="00A63B49"/>
    <w:rsid w:val="00A63BE7"/>
    <w:rsid w:val="00A643A1"/>
    <w:rsid w:val="00A665E4"/>
    <w:rsid w:val="00A66788"/>
    <w:rsid w:val="00A7049D"/>
    <w:rsid w:val="00A7317F"/>
    <w:rsid w:val="00A736D2"/>
    <w:rsid w:val="00A737E6"/>
    <w:rsid w:val="00A754B4"/>
    <w:rsid w:val="00A76584"/>
    <w:rsid w:val="00A7754F"/>
    <w:rsid w:val="00A821EE"/>
    <w:rsid w:val="00A82FF2"/>
    <w:rsid w:val="00A842EB"/>
    <w:rsid w:val="00A853FC"/>
    <w:rsid w:val="00A85F61"/>
    <w:rsid w:val="00A86404"/>
    <w:rsid w:val="00A87C2E"/>
    <w:rsid w:val="00A90353"/>
    <w:rsid w:val="00A92584"/>
    <w:rsid w:val="00A94BC8"/>
    <w:rsid w:val="00A95C0C"/>
    <w:rsid w:val="00A9691A"/>
    <w:rsid w:val="00A97EA7"/>
    <w:rsid w:val="00AA2A8B"/>
    <w:rsid w:val="00AA3EFA"/>
    <w:rsid w:val="00AA427C"/>
    <w:rsid w:val="00AA4B9E"/>
    <w:rsid w:val="00AA54F0"/>
    <w:rsid w:val="00AA5BB1"/>
    <w:rsid w:val="00AA6BF1"/>
    <w:rsid w:val="00AB00B7"/>
    <w:rsid w:val="00AB058A"/>
    <w:rsid w:val="00AB2108"/>
    <w:rsid w:val="00AB2F6D"/>
    <w:rsid w:val="00AB313C"/>
    <w:rsid w:val="00AB3668"/>
    <w:rsid w:val="00AB3913"/>
    <w:rsid w:val="00AB3BE0"/>
    <w:rsid w:val="00AB455B"/>
    <w:rsid w:val="00AB53A4"/>
    <w:rsid w:val="00AB612F"/>
    <w:rsid w:val="00AB6B10"/>
    <w:rsid w:val="00AB6B1B"/>
    <w:rsid w:val="00AC114E"/>
    <w:rsid w:val="00AC15E3"/>
    <w:rsid w:val="00AC1965"/>
    <w:rsid w:val="00AC3267"/>
    <w:rsid w:val="00AC3643"/>
    <w:rsid w:val="00AC4CA7"/>
    <w:rsid w:val="00AC4DC0"/>
    <w:rsid w:val="00AC790C"/>
    <w:rsid w:val="00AC7AE7"/>
    <w:rsid w:val="00AD026A"/>
    <w:rsid w:val="00AD06C0"/>
    <w:rsid w:val="00AD08B4"/>
    <w:rsid w:val="00AD0934"/>
    <w:rsid w:val="00AD0EE0"/>
    <w:rsid w:val="00AD1160"/>
    <w:rsid w:val="00AD38E7"/>
    <w:rsid w:val="00AD4C8F"/>
    <w:rsid w:val="00AD4F89"/>
    <w:rsid w:val="00AE10C6"/>
    <w:rsid w:val="00AE1FC1"/>
    <w:rsid w:val="00AE248C"/>
    <w:rsid w:val="00AE56BE"/>
    <w:rsid w:val="00AE6583"/>
    <w:rsid w:val="00AF138D"/>
    <w:rsid w:val="00AF2CC9"/>
    <w:rsid w:val="00AF3600"/>
    <w:rsid w:val="00AF36B2"/>
    <w:rsid w:val="00AF488E"/>
    <w:rsid w:val="00AF6102"/>
    <w:rsid w:val="00B01C02"/>
    <w:rsid w:val="00B04ECB"/>
    <w:rsid w:val="00B05613"/>
    <w:rsid w:val="00B05765"/>
    <w:rsid w:val="00B057EF"/>
    <w:rsid w:val="00B059E1"/>
    <w:rsid w:val="00B06693"/>
    <w:rsid w:val="00B06FBC"/>
    <w:rsid w:val="00B077FE"/>
    <w:rsid w:val="00B1220B"/>
    <w:rsid w:val="00B12A81"/>
    <w:rsid w:val="00B13BEB"/>
    <w:rsid w:val="00B14255"/>
    <w:rsid w:val="00B15018"/>
    <w:rsid w:val="00B158C4"/>
    <w:rsid w:val="00B15B0A"/>
    <w:rsid w:val="00B15CC6"/>
    <w:rsid w:val="00B1630E"/>
    <w:rsid w:val="00B1754C"/>
    <w:rsid w:val="00B178B5"/>
    <w:rsid w:val="00B17C1F"/>
    <w:rsid w:val="00B220AA"/>
    <w:rsid w:val="00B25166"/>
    <w:rsid w:val="00B258D0"/>
    <w:rsid w:val="00B26BEB"/>
    <w:rsid w:val="00B27229"/>
    <w:rsid w:val="00B276F6"/>
    <w:rsid w:val="00B27E5F"/>
    <w:rsid w:val="00B342A6"/>
    <w:rsid w:val="00B35BFA"/>
    <w:rsid w:val="00B35ECE"/>
    <w:rsid w:val="00B36752"/>
    <w:rsid w:val="00B37AB4"/>
    <w:rsid w:val="00B4029A"/>
    <w:rsid w:val="00B4048B"/>
    <w:rsid w:val="00B4079F"/>
    <w:rsid w:val="00B41618"/>
    <w:rsid w:val="00B436B4"/>
    <w:rsid w:val="00B46EAD"/>
    <w:rsid w:val="00B50B35"/>
    <w:rsid w:val="00B51BFB"/>
    <w:rsid w:val="00B52360"/>
    <w:rsid w:val="00B53C1C"/>
    <w:rsid w:val="00B554E3"/>
    <w:rsid w:val="00B57117"/>
    <w:rsid w:val="00B57344"/>
    <w:rsid w:val="00B61B7A"/>
    <w:rsid w:val="00B61DF3"/>
    <w:rsid w:val="00B62297"/>
    <w:rsid w:val="00B624A0"/>
    <w:rsid w:val="00B62805"/>
    <w:rsid w:val="00B64521"/>
    <w:rsid w:val="00B6486A"/>
    <w:rsid w:val="00B652ED"/>
    <w:rsid w:val="00B67992"/>
    <w:rsid w:val="00B742FD"/>
    <w:rsid w:val="00B7469D"/>
    <w:rsid w:val="00B76457"/>
    <w:rsid w:val="00B7663C"/>
    <w:rsid w:val="00B76A2F"/>
    <w:rsid w:val="00B76EDF"/>
    <w:rsid w:val="00B77C0B"/>
    <w:rsid w:val="00B8101E"/>
    <w:rsid w:val="00B8140D"/>
    <w:rsid w:val="00B835B9"/>
    <w:rsid w:val="00B8373F"/>
    <w:rsid w:val="00B83A9D"/>
    <w:rsid w:val="00B845AD"/>
    <w:rsid w:val="00B8584B"/>
    <w:rsid w:val="00B86330"/>
    <w:rsid w:val="00B8750A"/>
    <w:rsid w:val="00B87825"/>
    <w:rsid w:val="00B90A30"/>
    <w:rsid w:val="00B92D6B"/>
    <w:rsid w:val="00B94185"/>
    <w:rsid w:val="00B96243"/>
    <w:rsid w:val="00B963BF"/>
    <w:rsid w:val="00B968FD"/>
    <w:rsid w:val="00B971C9"/>
    <w:rsid w:val="00B972AF"/>
    <w:rsid w:val="00BA1DEF"/>
    <w:rsid w:val="00BA2B89"/>
    <w:rsid w:val="00BA3409"/>
    <w:rsid w:val="00BA473F"/>
    <w:rsid w:val="00BA6336"/>
    <w:rsid w:val="00BA636E"/>
    <w:rsid w:val="00BA6370"/>
    <w:rsid w:val="00BA6AA5"/>
    <w:rsid w:val="00BA79FC"/>
    <w:rsid w:val="00BB04D3"/>
    <w:rsid w:val="00BB11B1"/>
    <w:rsid w:val="00BB3A7E"/>
    <w:rsid w:val="00BB5C2D"/>
    <w:rsid w:val="00BB6279"/>
    <w:rsid w:val="00BB75FB"/>
    <w:rsid w:val="00BB76CD"/>
    <w:rsid w:val="00BC01CD"/>
    <w:rsid w:val="00BC05C7"/>
    <w:rsid w:val="00BC1443"/>
    <w:rsid w:val="00BC2D06"/>
    <w:rsid w:val="00BC2EEB"/>
    <w:rsid w:val="00BC3081"/>
    <w:rsid w:val="00BC3DEC"/>
    <w:rsid w:val="00BC48F3"/>
    <w:rsid w:val="00BC5A99"/>
    <w:rsid w:val="00BC5F6E"/>
    <w:rsid w:val="00BC6AFD"/>
    <w:rsid w:val="00BC6B17"/>
    <w:rsid w:val="00BC774F"/>
    <w:rsid w:val="00BC7A37"/>
    <w:rsid w:val="00BD0F88"/>
    <w:rsid w:val="00BD1553"/>
    <w:rsid w:val="00BD1C0E"/>
    <w:rsid w:val="00BD2501"/>
    <w:rsid w:val="00BD27A0"/>
    <w:rsid w:val="00BD3442"/>
    <w:rsid w:val="00BD4E60"/>
    <w:rsid w:val="00BD599A"/>
    <w:rsid w:val="00BD624B"/>
    <w:rsid w:val="00BD6B5B"/>
    <w:rsid w:val="00BD7100"/>
    <w:rsid w:val="00BD7233"/>
    <w:rsid w:val="00BE1DF7"/>
    <w:rsid w:val="00BE2220"/>
    <w:rsid w:val="00BE223C"/>
    <w:rsid w:val="00BE2466"/>
    <w:rsid w:val="00BE2FA2"/>
    <w:rsid w:val="00BE4029"/>
    <w:rsid w:val="00BE44D0"/>
    <w:rsid w:val="00BE506F"/>
    <w:rsid w:val="00BE507F"/>
    <w:rsid w:val="00BE68C2"/>
    <w:rsid w:val="00BE6976"/>
    <w:rsid w:val="00BE6A8D"/>
    <w:rsid w:val="00BE6E51"/>
    <w:rsid w:val="00BE730A"/>
    <w:rsid w:val="00BE7567"/>
    <w:rsid w:val="00BF435C"/>
    <w:rsid w:val="00BF58F5"/>
    <w:rsid w:val="00C0045D"/>
    <w:rsid w:val="00C007EA"/>
    <w:rsid w:val="00C00A23"/>
    <w:rsid w:val="00C00CF0"/>
    <w:rsid w:val="00C02EAD"/>
    <w:rsid w:val="00C032ED"/>
    <w:rsid w:val="00C04CE8"/>
    <w:rsid w:val="00C060BA"/>
    <w:rsid w:val="00C06563"/>
    <w:rsid w:val="00C11B41"/>
    <w:rsid w:val="00C120C7"/>
    <w:rsid w:val="00C122D2"/>
    <w:rsid w:val="00C12DF5"/>
    <w:rsid w:val="00C13362"/>
    <w:rsid w:val="00C1338D"/>
    <w:rsid w:val="00C139D2"/>
    <w:rsid w:val="00C1458E"/>
    <w:rsid w:val="00C14882"/>
    <w:rsid w:val="00C175F0"/>
    <w:rsid w:val="00C1793F"/>
    <w:rsid w:val="00C20C5C"/>
    <w:rsid w:val="00C218DD"/>
    <w:rsid w:val="00C227F5"/>
    <w:rsid w:val="00C230D8"/>
    <w:rsid w:val="00C23D19"/>
    <w:rsid w:val="00C27DA6"/>
    <w:rsid w:val="00C31009"/>
    <w:rsid w:val="00C312C2"/>
    <w:rsid w:val="00C31385"/>
    <w:rsid w:val="00C3183D"/>
    <w:rsid w:val="00C31B2A"/>
    <w:rsid w:val="00C321A7"/>
    <w:rsid w:val="00C3421E"/>
    <w:rsid w:val="00C35805"/>
    <w:rsid w:val="00C35F3A"/>
    <w:rsid w:val="00C36132"/>
    <w:rsid w:val="00C37505"/>
    <w:rsid w:val="00C37773"/>
    <w:rsid w:val="00C40980"/>
    <w:rsid w:val="00C41023"/>
    <w:rsid w:val="00C42B0D"/>
    <w:rsid w:val="00C451C0"/>
    <w:rsid w:val="00C46C80"/>
    <w:rsid w:val="00C46D4E"/>
    <w:rsid w:val="00C46DC4"/>
    <w:rsid w:val="00C47A67"/>
    <w:rsid w:val="00C47F0F"/>
    <w:rsid w:val="00C502B6"/>
    <w:rsid w:val="00C50A3E"/>
    <w:rsid w:val="00C5124F"/>
    <w:rsid w:val="00C512FC"/>
    <w:rsid w:val="00C51FB6"/>
    <w:rsid w:val="00C528BB"/>
    <w:rsid w:val="00C52FA6"/>
    <w:rsid w:val="00C53054"/>
    <w:rsid w:val="00C5356A"/>
    <w:rsid w:val="00C5613B"/>
    <w:rsid w:val="00C60AF3"/>
    <w:rsid w:val="00C627E8"/>
    <w:rsid w:val="00C62A63"/>
    <w:rsid w:val="00C63A4C"/>
    <w:rsid w:val="00C63B36"/>
    <w:rsid w:val="00C6449C"/>
    <w:rsid w:val="00C66CDA"/>
    <w:rsid w:val="00C66F96"/>
    <w:rsid w:val="00C67478"/>
    <w:rsid w:val="00C70D27"/>
    <w:rsid w:val="00C70F95"/>
    <w:rsid w:val="00C70FC2"/>
    <w:rsid w:val="00C713E7"/>
    <w:rsid w:val="00C730DA"/>
    <w:rsid w:val="00C73433"/>
    <w:rsid w:val="00C74469"/>
    <w:rsid w:val="00C77AAB"/>
    <w:rsid w:val="00C77E55"/>
    <w:rsid w:val="00C80673"/>
    <w:rsid w:val="00C81A15"/>
    <w:rsid w:val="00C81CA7"/>
    <w:rsid w:val="00C8294D"/>
    <w:rsid w:val="00C83392"/>
    <w:rsid w:val="00C8355D"/>
    <w:rsid w:val="00C84283"/>
    <w:rsid w:val="00C84F24"/>
    <w:rsid w:val="00C85E44"/>
    <w:rsid w:val="00C875EF"/>
    <w:rsid w:val="00C92FA1"/>
    <w:rsid w:val="00C93284"/>
    <w:rsid w:val="00C95070"/>
    <w:rsid w:val="00C95D15"/>
    <w:rsid w:val="00C95E75"/>
    <w:rsid w:val="00C9724F"/>
    <w:rsid w:val="00C97DF4"/>
    <w:rsid w:val="00CA03ED"/>
    <w:rsid w:val="00CA0734"/>
    <w:rsid w:val="00CA09B2"/>
    <w:rsid w:val="00CA2F80"/>
    <w:rsid w:val="00CA331A"/>
    <w:rsid w:val="00CA373B"/>
    <w:rsid w:val="00CA3B3C"/>
    <w:rsid w:val="00CA6086"/>
    <w:rsid w:val="00CA6769"/>
    <w:rsid w:val="00CA6F8F"/>
    <w:rsid w:val="00CA7C1F"/>
    <w:rsid w:val="00CA7E7C"/>
    <w:rsid w:val="00CB10A7"/>
    <w:rsid w:val="00CB1F9C"/>
    <w:rsid w:val="00CB2129"/>
    <w:rsid w:val="00CB3FE9"/>
    <w:rsid w:val="00CB5307"/>
    <w:rsid w:val="00CB65C5"/>
    <w:rsid w:val="00CB6B01"/>
    <w:rsid w:val="00CB713B"/>
    <w:rsid w:val="00CB7D46"/>
    <w:rsid w:val="00CC044D"/>
    <w:rsid w:val="00CC12B0"/>
    <w:rsid w:val="00CC2082"/>
    <w:rsid w:val="00CC78C6"/>
    <w:rsid w:val="00CD2080"/>
    <w:rsid w:val="00CD2342"/>
    <w:rsid w:val="00CD2C43"/>
    <w:rsid w:val="00CD2E15"/>
    <w:rsid w:val="00CD4E63"/>
    <w:rsid w:val="00CD5C7D"/>
    <w:rsid w:val="00CD7251"/>
    <w:rsid w:val="00CD792C"/>
    <w:rsid w:val="00CE0427"/>
    <w:rsid w:val="00CE0446"/>
    <w:rsid w:val="00CE098F"/>
    <w:rsid w:val="00CE0EF3"/>
    <w:rsid w:val="00CE11DC"/>
    <w:rsid w:val="00CE1BE9"/>
    <w:rsid w:val="00CE26DC"/>
    <w:rsid w:val="00CE3706"/>
    <w:rsid w:val="00CE3729"/>
    <w:rsid w:val="00CE3D62"/>
    <w:rsid w:val="00CE4D74"/>
    <w:rsid w:val="00CE6DA2"/>
    <w:rsid w:val="00CF082E"/>
    <w:rsid w:val="00CF2195"/>
    <w:rsid w:val="00CF259F"/>
    <w:rsid w:val="00CF2F18"/>
    <w:rsid w:val="00CF39EC"/>
    <w:rsid w:val="00CF44F5"/>
    <w:rsid w:val="00CF46F2"/>
    <w:rsid w:val="00CF505F"/>
    <w:rsid w:val="00D009CA"/>
    <w:rsid w:val="00D01041"/>
    <w:rsid w:val="00D01766"/>
    <w:rsid w:val="00D02B1F"/>
    <w:rsid w:val="00D03C67"/>
    <w:rsid w:val="00D04564"/>
    <w:rsid w:val="00D04E2D"/>
    <w:rsid w:val="00D05CB7"/>
    <w:rsid w:val="00D06038"/>
    <w:rsid w:val="00D06F87"/>
    <w:rsid w:val="00D122F5"/>
    <w:rsid w:val="00D125EE"/>
    <w:rsid w:val="00D12956"/>
    <w:rsid w:val="00D12B42"/>
    <w:rsid w:val="00D12CEE"/>
    <w:rsid w:val="00D13315"/>
    <w:rsid w:val="00D13FFB"/>
    <w:rsid w:val="00D145C6"/>
    <w:rsid w:val="00D148B7"/>
    <w:rsid w:val="00D14A8D"/>
    <w:rsid w:val="00D14BFA"/>
    <w:rsid w:val="00D17801"/>
    <w:rsid w:val="00D17ED0"/>
    <w:rsid w:val="00D2108C"/>
    <w:rsid w:val="00D21574"/>
    <w:rsid w:val="00D21C4B"/>
    <w:rsid w:val="00D21EF9"/>
    <w:rsid w:val="00D23A87"/>
    <w:rsid w:val="00D27AC0"/>
    <w:rsid w:val="00D303F6"/>
    <w:rsid w:val="00D30FC1"/>
    <w:rsid w:val="00D318D9"/>
    <w:rsid w:val="00D318F3"/>
    <w:rsid w:val="00D31EC0"/>
    <w:rsid w:val="00D321F1"/>
    <w:rsid w:val="00D325FA"/>
    <w:rsid w:val="00D40582"/>
    <w:rsid w:val="00D413D3"/>
    <w:rsid w:val="00D41442"/>
    <w:rsid w:val="00D415D4"/>
    <w:rsid w:val="00D436AC"/>
    <w:rsid w:val="00D44220"/>
    <w:rsid w:val="00D44F30"/>
    <w:rsid w:val="00D456D8"/>
    <w:rsid w:val="00D45946"/>
    <w:rsid w:val="00D510AA"/>
    <w:rsid w:val="00D531E1"/>
    <w:rsid w:val="00D543FC"/>
    <w:rsid w:val="00D54464"/>
    <w:rsid w:val="00D54DC8"/>
    <w:rsid w:val="00D56C6D"/>
    <w:rsid w:val="00D5753A"/>
    <w:rsid w:val="00D60165"/>
    <w:rsid w:val="00D612B6"/>
    <w:rsid w:val="00D61894"/>
    <w:rsid w:val="00D62F0F"/>
    <w:rsid w:val="00D634B9"/>
    <w:rsid w:val="00D6390E"/>
    <w:rsid w:val="00D648D3"/>
    <w:rsid w:val="00D64E6E"/>
    <w:rsid w:val="00D6628C"/>
    <w:rsid w:val="00D67BEE"/>
    <w:rsid w:val="00D707BB"/>
    <w:rsid w:val="00D71F86"/>
    <w:rsid w:val="00D733D8"/>
    <w:rsid w:val="00D73C45"/>
    <w:rsid w:val="00D74638"/>
    <w:rsid w:val="00D75F60"/>
    <w:rsid w:val="00D75FB9"/>
    <w:rsid w:val="00D7604E"/>
    <w:rsid w:val="00D76178"/>
    <w:rsid w:val="00D76A45"/>
    <w:rsid w:val="00D80122"/>
    <w:rsid w:val="00D80394"/>
    <w:rsid w:val="00D8096D"/>
    <w:rsid w:val="00D81DD0"/>
    <w:rsid w:val="00D8374A"/>
    <w:rsid w:val="00D83AA2"/>
    <w:rsid w:val="00D86652"/>
    <w:rsid w:val="00D86B4C"/>
    <w:rsid w:val="00D87E81"/>
    <w:rsid w:val="00D91441"/>
    <w:rsid w:val="00D92618"/>
    <w:rsid w:val="00D93987"/>
    <w:rsid w:val="00D94E5E"/>
    <w:rsid w:val="00D95791"/>
    <w:rsid w:val="00D96207"/>
    <w:rsid w:val="00D9687F"/>
    <w:rsid w:val="00D96F9F"/>
    <w:rsid w:val="00DA0EEC"/>
    <w:rsid w:val="00DA4129"/>
    <w:rsid w:val="00DA4739"/>
    <w:rsid w:val="00DA493A"/>
    <w:rsid w:val="00DA4E73"/>
    <w:rsid w:val="00DA51AB"/>
    <w:rsid w:val="00DA54C1"/>
    <w:rsid w:val="00DA600F"/>
    <w:rsid w:val="00DA70EB"/>
    <w:rsid w:val="00DA7578"/>
    <w:rsid w:val="00DA7D8C"/>
    <w:rsid w:val="00DB01AB"/>
    <w:rsid w:val="00DB203D"/>
    <w:rsid w:val="00DB3C29"/>
    <w:rsid w:val="00DB40AD"/>
    <w:rsid w:val="00DB568C"/>
    <w:rsid w:val="00DB7797"/>
    <w:rsid w:val="00DC0CA4"/>
    <w:rsid w:val="00DC15F1"/>
    <w:rsid w:val="00DC2326"/>
    <w:rsid w:val="00DC27D2"/>
    <w:rsid w:val="00DC3461"/>
    <w:rsid w:val="00DC3B85"/>
    <w:rsid w:val="00DC467C"/>
    <w:rsid w:val="00DC505E"/>
    <w:rsid w:val="00DC5A7B"/>
    <w:rsid w:val="00DC6DEB"/>
    <w:rsid w:val="00DD5436"/>
    <w:rsid w:val="00DD63B8"/>
    <w:rsid w:val="00DD7696"/>
    <w:rsid w:val="00DD7D30"/>
    <w:rsid w:val="00DE0F31"/>
    <w:rsid w:val="00DE19EE"/>
    <w:rsid w:val="00DE1E86"/>
    <w:rsid w:val="00DE3242"/>
    <w:rsid w:val="00DE32AD"/>
    <w:rsid w:val="00DE4062"/>
    <w:rsid w:val="00DE4598"/>
    <w:rsid w:val="00DE4745"/>
    <w:rsid w:val="00DE607B"/>
    <w:rsid w:val="00DE7D76"/>
    <w:rsid w:val="00DF095C"/>
    <w:rsid w:val="00DF0CBE"/>
    <w:rsid w:val="00DF1199"/>
    <w:rsid w:val="00DF19A9"/>
    <w:rsid w:val="00DF1AB6"/>
    <w:rsid w:val="00DF2352"/>
    <w:rsid w:val="00DF2A2C"/>
    <w:rsid w:val="00DF3178"/>
    <w:rsid w:val="00DF4B1E"/>
    <w:rsid w:val="00DF4C37"/>
    <w:rsid w:val="00E009CE"/>
    <w:rsid w:val="00E01554"/>
    <w:rsid w:val="00E0193E"/>
    <w:rsid w:val="00E02960"/>
    <w:rsid w:val="00E03FFD"/>
    <w:rsid w:val="00E049E0"/>
    <w:rsid w:val="00E052EF"/>
    <w:rsid w:val="00E07E51"/>
    <w:rsid w:val="00E100D5"/>
    <w:rsid w:val="00E1022F"/>
    <w:rsid w:val="00E12776"/>
    <w:rsid w:val="00E142E9"/>
    <w:rsid w:val="00E143CA"/>
    <w:rsid w:val="00E1501F"/>
    <w:rsid w:val="00E16517"/>
    <w:rsid w:val="00E1664D"/>
    <w:rsid w:val="00E22B19"/>
    <w:rsid w:val="00E22BBD"/>
    <w:rsid w:val="00E23B98"/>
    <w:rsid w:val="00E24185"/>
    <w:rsid w:val="00E25685"/>
    <w:rsid w:val="00E26145"/>
    <w:rsid w:val="00E26AE0"/>
    <w:rsid w:val="00E27705"/>
    <w:rsid w:val="00E27FBB"/>
    <w:rsid w:val="00E302B9"/>
    <w:rsid w:val="00E332B0"/>
    <w:rsid w:val="00E3344A"/>
    <w:rsid w:val="00E33851"/>
    <w:rsid w:val="00E3493E"/>
    <w:rsid w:val="00E34E92"/>
    <w:rsid w:val="00E352F1"/>
    <w:rsid w:val="00E3619F"/>
    <w:rsid w:val="00E36892"/>
    <w:rsid w:val="00E36C5B"/>
    <w:rsid w:val="00E4079D"/>
    <w:rsid w:val="00E42802"/>
    <w:rsid w:val="00E4306C"/>
    <w:rsid w:val="00E432F4"/>
    <w:rsid w:val="00E45D3F"/>
    <w:rsid w:val="00E46333"/>
    <w:rsid w:val="00E46562"/>
    <w:rsid w:val="00E5047A"/>
    <w:rsid w:val="00E50C42"/>
    <w:rsid w:val="00E515BB"/>
    <w:rsid w:val="00E5198F"/>
    <w:rsid w:val="00E53965"/>
    <w:rsid w:val="00E55071"/>
    <w:rsid w:val="00E56A74"/>
    <w:rsid w:val="00E57962"/>
    <w:rsid w:val="00E60185"/>
    <w:rsid w:val="00E607B8"/>
    <w:rsid w:val="00E6258B"/>
    <w:rsid w:val="00E62654"/>
    <w:rsid w:val="00E631D5"/>
    <w:rsid w:val="00E6443A"/>
    <w:rsid w:val="00E64930"/>
    <w:rsid w:val="00E65EA5"/>
    <w:rsid w:val="00E6634D"/>
    <w:rsid w:val="00E66F75"/>
    <w:rsid w:val="00E670F7"/>
    <w:rsid w:val="00E67C31"/>
    <w:rsid w:val="00E70462"/>
    <w:rsid w:val="00E705AC"/>
    <w:rsid w:val="00E7120E"/>
    <w:rsid w:val="00E71C30"/>
    <w:rsid w:val="00E727C3"/>
    <w:rsid w:val="00E727C4"/>
    <w:rsid w:val="00E738C7"/>
    <w:rsid w:val="00E73B7D"/>
    <w:rsid w:val="00E73CBF"/>
    <w:rsid w:val="00E752FF"/>
    <w:rsid w:val="00E77892"/>
    <w:rsid w:val="00E80CA5"/>
    <w:rsid w:val="00E8104F"/>
    <w:rsid w:val="00E85C24"/>
    <w:rsid w:val="00E86545"/>
    <w:rsid w:val="00E873B3"/>
    <w:rsid w:val="00E8772C"/>
    <w:rsid w:val="00E87D7B"/>
    <w:rsid w:val="00E917DE"/>
    <w:rsid w:val="00E923A8"/>
    <w:rsid w:val="00E9546F"/>
    <w:rsid w:val="00E97776"/>
    <w:rsid w:val="00E97E6C"/>
    <w:rsid w:val="00EA0503"/>
    <w:rsid w:val="00EA263E"/>
    <w:rsid w:val="00EA324C"/>
    <w:rsid w:val="00EA44A1"/>
    <w:rsid w:val="00EA543A"/>
    <w:rsid w:val="00EB0A4A"/>
    <w:rsid w:val="00EB0CF3"/>
    <w:rsid w:val="00EB5814"/>
    <w:rsid w:val="00EB5C9D"/>
    <w:rsid w:val="00EB67EB"/>
    <w:rsid w:val="00EB689E"/>
    <w:rsid w:val="00EB714B"/>
    <w:rsid w:val="00EB7DDB"/>
    <w:rsid w:val="00EC01A4"/>
    <w:rsid w:val="00EC075E"/>
    <w:rsid w:val="00EC0775"/>
    <w:rsid w:val="00EC0F30"/>
    <w:rsid w:val="00EC1C82"/>
    <w:rsid w:val="00EC26FA"/>
    <w:rsid w:val="00EC29B5"/>
    <w:rsid w:val="00EC3E56"/>
    <w:rsid w:val="00EC4DA8"/>
    <w:rsid w:val="00EC5065"/>
    <w:rsid w:val="00EC5600"/>
    <w:rsid w:val="00EC57BB"/>
    <w:rsid w:val="00EC6993"/>
    <w:rsid w:val="00EC6BF3"/>
    <w:rsid w:val="00EC775A"/>
    <w:rsid w:val="00ED3339"/>
    <w:rsid w:val="00ED38F7"/>
    <w:rsid w:val="00ED501D"/>
    <w:rsid w:val="00ED507A"/>
    <w:rsid w:val="00ED50AC"/>
    <w:rsid w:val="00ED5FAF"/>
    <w:rsid w:val="00ED68F9"/>
    <w:rsid w:val="00ED6992"/>
    <w:rsid w:val="00ED6B15"/>
    <w:rsid w:val="00ED75BB"/>
    <w:rsid w:val="00ED7650"/>
    <w:rsid w:val="00ED7D98"/>
    <w:rsid w:val="00EE065C"/>
    <w:rsid w:val="00EE1528"/>
    <w:rsid w:val="00EE284D"/>
    <w:rsid w:val="00EE28C4"/>
    <w:rsid w:val="00EE2BA2"/>
    <w:rsid w:val="00EE43B9"/>
    <w:rsid w:val="00EE5D8B"/>
    <w:rsid w:val="00EF032D"/>
    <w:rsid w:val="00EF16E7"/>
    <w:rsid w:val="00EF1D57"/>
    <w:rsid w:val="00EF2B52"/>
    <w:rsid w:val="00EF49DF"/>
    <w:rsid w:val="00EF5760"/>
    <w:rsid w:val="00EF77A2"/>
    <w:rsid w:val="00F0080D"/>
    <w:rsid w:val="00F00FF5"/>
    <w:rsid w:val="00F01AFD"/>
    <w:rsid w:val="00F01DCC"/>
    <w:rsid w:val="00F02238"/>
    <w:rsid w:val="00F02395"/>
    <w:rsid w:val="00F029F9"/>
    <w:rsid w:val="00F03B7D"/>
    <w:rsid w:val="00F03E9A"/>
    <w:rsid w:val="00F042B4"/>
    <w:rsid w:val="00F059FC"/>
    <w:rsid w:val="00F06300"/>
    <w:rsid w:val="00F07C06"/>
    <w:rsid w:val="00F110BC"/>
    <w:rsid w:val="00F112E7"/>
    <w:rsid w:val="00F118FC"/>
    <w:rsid w:val="00F158D4"/>
    <w:rsid w:val="00F17FE5"/>
    <w:rsid w:val="00F20A3C"/>
    <w:rsid w:val="00F219D4"/>
    <w:rsid w:val="00F21A0A"/>
    <w:rsid w:val="00F21C1E"/>
    <w:rsid w:val="00F22CBA"/>
    <w:rsid w:val="00F22ECA"/>
    <w:rsid w:val="00F2402C"/>
    <w:rsid w:val="00F24711"/>
    <w:rsid w:val="00F2472C"/>
    <w:rsid w:val="00F24C1D"/>
    <w:rsid w:val="00F256D2"/>
    <w:rsid w:val="00F25B8B"/>
    <w:rsid w:val="00F26194"/>
    <w:rsid w:val="00F30392"/>
    <w:rsid w:val="00F31E5C"/>
    <w:rsid w:val="00F343F3"/>
    <w:rsid w:val="00F34D03"/>
    <w:rsid w:val="00F412B8"/>
    <w:rsid w:val="00F41328"/>
    <w:rsid w:val="00F43304"/>
    <w:rsid w:val="00F43467"/>
    <w:rsid w:val="00F45194"/>
    <w:rsid w:val="00F4553F"/>
    <w:rsid w:val="00F45555"/>
    <w:rsid w:val="00F47789"/>
    <w:rsid w:val="00F47AD9"/>
    <w:rsid w:val="00F47E06"/>
    <w:rsid w:val="00F5249D"/>
    <w:rsid w:val="00F524D0"/>
    <w:rsid w:val="00F569A4"/>
    <w:rsid w:val="00F573DA"/>
    <w:rsid w:val="00F57D47"/>
    <w:rsid w:val="00F57D8E"/>
    <w:rsid w:val="00F6069F"/>
    <w:rsid w:val="00F60DD0"/>
    <w:rsid w:val="00F60F74"/>
    <w:rsid w:val="00F62EC6"/>
    <w:rsid w:val="00F6490D"/>
    <w:rsid w:val="00F6578F"/>
    <w:rsid w:val="00F657A8"/>
    <w:rsid w:val="00F666C7"/>
    <w:rsid w:val="00F67DFB"/>
    <w:rsid w:val="00F7074B"/>
    <w:rsid w:val="00F71076"/>
    <w:rsid w:val="00F71B39"/>
    <w:rsid w:val="00F71E1A"/>
    <w:rsid w:val="00F738C2"/>
    <w:rsid w:val="00F76570"/>
    <w:rsid w:val="00F76995"/>
    <w:rsid w:val="00F77FD0"/>
    <w:rsid w:val="00F80B7A"/>
    <w:rsid w:val="00F83275"/>
    <w:rsid w:val="00F83458"/>
    <w:rsid w:val="00F84BF6"/>
    <w:rsid w:val="00F85C46"/>
    <w:rsid w:val="00F868F3"/>
    <w:rsid w:val="00F9065C"/>
    <w:rsid w:val="00F95E52"/>
    <w:rsid w:val="00F96B0B"/>
    <w:rsid w:val="00F97108"/>
    <w:rsid w:val="00FA00B5"/>
    <w:rsid w:val="00FA048F"/>
    <w:rsid w:val="00FA1648"/>
    <w:rsid w:val="00FA16E8"/>
    <w:rsid w:val="00FA257B"/>
    <w:rsid w:val="00FA2D37"/>
    <w:rsid w:val="00FA3C3B"/>
    <w:rsid w:val="00FA47C9"/>
    <w:rsid w:val="00FA49FB"/>
    <w:rsid w:val="00FA5763"/>
    <w:rsid w:val="00FA69EC"/>
    <w:rsid w:val="00FA6AE4"/>
    <w:rsid w:val="00FA773C"/>
    <w:rsid w:val="00FA7F33"/>
    <w:rsid w:val="00FB1CD6"/>
    <w:rsid w:val="00FB256A"/>
    <w:rsid w:val="00FB2786"/>
    <w:rsid w:val="00FB33E0"/>
    <w:rsid w:val="00FB3B02"/>
    <w:rsid w:val="00FB3B75"/>
    <w:rsid w:val="00FB3B9E"/>
    <w:rsid w:val="00FB3EF6"/>
    <w:rsid w:val="00FB4D3B"/>
    <w:rsid w:val="00FB4D7E"/>
    <w:rsid w:val="00FB4ECA"/>
    <w:rsid w:val="00FB56B2"/>
    <w:rsid w:val="00FB5E46"/>
    <w:rsid w:val="00FB63FF"/>
    <w:rsid w:val="00FB67AC"/>
    <w:rsid w:val="00FB6EB9"/>
    <w:rsid w:val="00FB7991"/>
    <w:rsid w:val="00FC05FB"/>
    <w:rsid w:val="00FC1D88"/>
    <w:rsid w:val="00FC316C"/>
    <w:rsid w:val="00FC47C3"/>
    <w:rsid w:val="00FC5E5F"/>
    <w:rsid w:val="00FC679D"/>
    <w:rsid w:val="00FC7306"/>
    <w:rsid w:val="00FC7681"/>
    <w:rsid w:val="00FC7A0C"/>
    <w:rsid w:val="00FC7E87"/>
    <w:rsid w:val="00FC7F56"/>
    <w:rsid w:val="00FD1777"/>
    <w:rsid w:val="00FD37F9"/>
    <w:rsid w:val="00FD3BCD"/>
    <w:rsid w:val="00FE08F4"/>
    <w:rsid w:val="00FE1265"/>
    <w:rsid w:val="00FE2E8C"/>
    <w:rsid w:val="00FE654A"/>
    <w:rsid w:val="00FE7E6B"/>
    <w:rsid w:val="00FF025B"/>
    <w:rsid w:val="00FF02C0"/>
    <w:rsid w:val="00FF0B6E"/>
    <w:rsid w:val="00FF2635"/>
    <w:rsid w:val="00FF3857"/>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58795850">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4919484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66202823">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117" Type="http://schemas.openxmlformats.org/officeDocument/2006/relationships/image" Target="media/image109.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8.emf"/><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image" Target="media/image45.emf"/><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123" Type="http://schemas.openxmlformats.org/officeDocument/2006/relationships/image" Target="media/image115.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113" Type="http://schemas.openxmlformats.org/officeDocument/2006/relationships/image" Target="media/image105.emf"/><Relationship Id="rId118" Type="http://schemas.openxmlformats.org/officeDocument/2006/relationships/image" Target="media/image110.emf"/><Relationship Id="rId126" Type="http://schemas.openxmlformats.org/officeDocument/2006/relationships/fontTable" Target="fontTable.xml"/><Relationship Id="rId8" Type="http://schemas.openxmlformats.org/officeDocument/2006/relationships/hyperlink" Target="mailto:edward.ks.au@gmail.com" TargetMode="Externa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5.emf"/><Relationship Id="rId108" Type="http://schemas.openxmlformats.org/officeDocument/2006/relationships/image" Target="media/image100.emf"/><Relationship Id="rId116" Type="http://schemas.openxmlformats.org/officeDocument/2006/relationships/image" Target="media/image108.emf"/><Relationship Id="rId124" Type="http://schemas.openxmlformats.org/officeDocument/2006/relationships/header" Target="header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image" Target="media/image83.emf"/><Relationship Id="rId96" Type="http://schemas.openxmlformats.org/officeDocument/2006/relationships/image" Target="media/image88.emf"/><Relationship Id="rId111" Type="http://schemas.openxmlformats.org/officeDocument/2006/relationships/image" Target="media/image10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8.emf"/><Relationship Id="rId114" Type="http://schemas.openxmlformats.org/officeDocument/2006/relationships/image" Target="media/image106.emf"/><Relationship Id="rId119" Type="http://schemas.openxmlformats.org/officeDocument/2006/relationships/image" Target="media/image111.emf"/><Relationship Id="rId12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emf"/><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10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emf"/><Relationship Id="rId24" Type="http://schemas.openxmlformats.org/officeDocument/2006/relationships/image" Target="media/image16.emf"/><Relationship Id="rId40" Type="http://schemas.openxmlformats.org/officeDocument/2006/relationships/image" Target="media/image32.emf"/><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61" Type="http://schemas.openxmlformats.org/officeDocument/2006/relationships/image" Target="media/image53.emf"/><Relationship Id="rId82" Type="http://schemas.openxmlformats.org/officeDocument/2006/relationships/image" Target="media/image7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2ADA7-6C99-4932-81FB-22689B3CC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35</Pages>
  <Words>3086</Words>
  <Characters>17594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21/1617r0</vt:lpstr>
    </vt:vector>
  </TitlesOfParts>
  <Company>Huawei Technologies</Company>
  <LinksUpToDate>false</LinksUpToDate>
  <CharactersWithSpaces>20639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21/1617r0</dc:title>
  <dc:subject>Comment Resolution for CID1014</dc:subject>
  <dc:creator>Edward Au</dc:creator>
  <cp:keywords>Submission</cp:keywords>
  <dc:description>Proposed resolution for REVme CC35 comments - Part 3</dc:description>
  <cp:lastModifiedBy>Edward Au</cp:lastModifiedBy>
  <cp:revision>437</cp:revision>
  <cp:lastPrinted>2011-03-31T18:31:00Z</cp:lastPrinted>
  <dcterms:created xsi:type="dcterms:W3CDTF">2021-04-26T16:01:00Z</dcterms:created>
  <dcterms:modified xsi:type="dcterms:W3CDTF">2021-10-04T00:17:00Z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