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C0965C7" w:rsidR="00CA09B2" w:rsidRDefault="001668A6" w:rsidP="00253704">
            <w:pPr>
              <w:pStyle w:val="T2"/>
            </w:pPr>
            <w:r>
              <w:t>“</w:t>
            </w:r>
            <w:proofErr w:type="spellStart"/>
            <w:r w:rsidR="00253704">
              <w:t>TGme</w:t>
            </w:r>
            <w:proofErr w:type="spellEnd"/>
            <w:r w:rsidR="00253704">
              <w:t xml:space="preserve"> Resolution to </w:t>
            </w:r>
            <w:r w:rsidR="00677609">
              <w:t>CIDs on Annex G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0612E30" w:rsidR="00CA09B2" w:rsidRDefault="00CA09B2" w:rsidP="00877FE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2021-0</w:t>
            </w:r>
            <w:r w:rsidR="00877FE7">
              <w:rPr>
                <w:b w:val="0"/>
                <w:sz w:val="20"/>
              </w:rPr>
              <w:t>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8F334B" w:rsidRDefault="008F33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8F334B" w:rsidRDefault="008F334B">
                            <w:pPr>
                              <w:pStyle w:val="T1"/>
                              <w:spacing w:after="120"/>
                            </w:pPr>
                          </w:p>
                          <w:p w14:paraId="31EFE506" w14:textId="05932F1C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Contains changes required for removing references to ANNEX G</w:t>
                            </w:r>
                          </w:p>
                          <w:p w14:paraId="7A83096E" w14:textId="50C805CD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Satisfying CIDS 81 and 109</w:t>
                            </w:r>
                          </w:p>
                          <w:p w14:paraId="24936530" w14:textId="2008813C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01529B3D" w14:textId="0AF0B9AA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Also proposes resolution for CID 565</w:t>
                            </w:r>
                          </w:p>
                          <w:p w14:paraId="59D27C10" w14:textId="1FA29829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3BB42CB2" w14:textId="77777777" w:rsidR="008F334B" w:rsidRPr="00116D28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8F334B" w:rsidRDefault="008F33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8F334B" w:rsidRDefault="008F334B">
                      <w:pPr>
                        <w:pStyle w:val="T1"/>
                        <w:spacing w:after="120"/>
                      </w:pPr>
                    </w:p>
                    <w:p w14:paraId="31EFE506" w14:textId="05932F1C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Contains changes required for removing references to ANNEX G</w:t>
                      </w:r>
                    </w:p>
                    <w:p w14:paraId="7A83096E" w14:textId="50C805CD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Satisfying CIDS 81 and 109</w:t>
                      </w:r>
                    </w:p>
                    <w:p w14:paraId="24936530" w14:textId="2008813C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01529B3D" w14:textId="0AF0B9AA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Also proposes resolution for CID 565</w:t>
                      </w:r>
                    </w:p>
                    <w:p w14:paraId="59D27C10" w14:textId="1FA29829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3BB42CB2" w14:textId="77777777" w:rsidR="008F334B" w:rsidRPr="00116D28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3BBFB14C" w14:textId="1BB3A33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CID 81 </w:t>
      </w:r>
    </w:p>
    <w:p w14:paraId="4DC324C1" w14:textId="77777777" w:rsid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“Delete Annex G. </w:t>
      </w:r>
    </w:p>
    <w:p w14:paraId="5DBACEC3" w14:textId="01F276C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"frame exchange sequence: A sequence of frames specified by Annex G"</w:t>
      </w:r>
    </w:p>
    <w:p w14:paraId="75446E98" w14:textId="6E074E8B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If not in Annex </w:t>
      </w:r>
      <w:proofErr w:type="gramStart"/>
      <w:r w:rsidRPr="00677609">
        <w:rPr>
          <w:sz w:val="24"/>
          <w:szCs w:val="24"/>
        </w:rPr>
        <w:t>G</w:t>
      </w:r>
      <w:proofErr w:type="gramEnd"/>
      <w:r w:rsidRPr="00677609">
        <w:rPr>
          <w:sz w:val="24"/>
          <w:szCs w:val="24"/>
        </w:rPr>
        <w:t xml:space="preserve"> then by definition it is not a valid sequence?  That's dangerous.  There is much doubt that Annex G is accurate and up to date.”</w:t>
      </w:r>
    </w:p>
    <w:p w14:paraId="295D0C47" w14:textId="737A6C76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9FE201" w14:textId="00BBC708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109</w:t>
      </w:r>
    </w:p>
    <w:p w14:paraId="673F0C77" w14:textId="4DACF83D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Annex G is incomplete as it should include all frame exchange sequences in the specification.  The annex should be updated or the information in the Annex should be moved </w:t>
      </w:r>
      <w:proofErr w:type="spellStart"/>
      <w:r w:rsidRPr="00677609">
        <w:rPr>
          <w:sz w:val="24"/>
          <w:szCs w:val="24"/>
        </w:rPr>
        <w:t>else where</w:t>
      </w:r>
      <w:proofErr w:type="spellEnd"/>
      <w:r w:rsidRPr="00677609">
        <w:rPr>
          <w:sz w:val="24"/>
          <w:szCs w:val="24"/>
        </w:rPr>
        <w:t xml:space="preserve"> in the specification and Annex G should be deprecated or removed.</w:t>
      </w:r>
    </w:p>
    <w:p w14:paraId="27B7B417" w14:textId="2E064B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9D6F0AB" w14:textId="6C3B060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565</w:t>
      </w:r>
    </w:p>
    <w:p w14:paraId="2F63750A" w14:textId="223A7FA0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Delayed block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has been deprecated. While the body text has been removed, there are still delayed BA sequences in Annex G, i.e.,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 xml:space="preserve"> +delayed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+delayed Ack.</w:t>
      </w:r>
    </w:p>
    <w:p w14:paraId="393ED40C" w14:textId="1FE550DF" w:rsid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3B5C3C0D" w14:textId="38142A77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Proposed Change</w:t>
      </w:r>
    </w:p>
    <w:p w14:paraId="47208142" w14:textId="56F1F064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Remove the delayed row in Table G-1.</w:t>
      </w:r>
    </w:p>
    <w:p w14:paraId="450BA0B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6A222B61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4363.28, replace </w:t>
      </w: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with the following (removing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>):</w:t>
      </w:r>
    </w:p>
    <w:p w14:paraId="3BE71556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= Data +individual [+null] | Data +individual [+null] + </w:t>
      </w:r>
      <w:proofErr w:type="spellStart"/>
      <w:r w:rsidRPr="00677609">
        <w:rPr>
          <w:sz w:val="24"/>
          <w:szCs w:val="24"/>
        </w:rPr>
        <w:t>QoS</w:t>
      </w:r>
      <w:proofErr w:type="spellEnd"/>
      <w:r w:rsidRPr="00677609">
        <w:rPr>
          <w:sz w:val="24"/>
          <w:szCs w:val="24"/>
        </w:rPr>
        <w:t xml:space="preserve"> +normal-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;</w:t>
      </w:r>
    </w:p>
    <w:p w14:paraId="2B2A49B4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05A407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4366.23, replace </w:t>
      </w: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with the following (note the change in bracketing to disambiguate the "or"):</w:t>
      </w:r>
    </w:p>
    <w:p w14:paraId="71686A1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= Data[+</w:t>
      </w:r>
      <w:proofErr w:type="gramStart"/>
      <w:r w:rsidRPr="00677609">
        <w:rPr>
          <w:sz w:val="24"/>
          <w:szCs w:val="24"/>
        </w:rPr>
        <w:t>HTC]+</w:t>
      </w:r>
      <w:proofErr w:type="gramEnd"/>
      <w:r w:rsidRPr="00677609">
        <w:rPr>
          <w:sz w:val="24"/>
          <w:szCs w:val="24"/>
        </w:rPr>
        <w:t>individual[+null][+</w:t>
      </w:r>
      <w:proofErr w:type="spellStart"/>
      <w:r w:rsidRPr="00677609">
        <w:rPr>
          <w:sz w:val="24"/>
          <w:szCs w:val="24"/>
        </w:rPr>
        <w:t>QoS+normal-ack</w:t>
      </w:r>
      <w:proofErr w:type="spellEnd"/>
      <w:r w:rsidRPr="00677609">
        <w:rPr>
          <w:sz w:val="24"/>
          <w:szCs w:val="24"/>
        </w:rPr>
        <w:t>][+mu-user-respond other users] (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[+HTC] | NDP-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);</w:t>
      </w:r>
    </w:p>
    <w:p w14:paraId="4DBB42D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2400BC7A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4370.36, delete the following term:</w:t>
      </w:r>
    </w:p>
    <w:p w14:paraId="4B4B63E5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BlockAck+HTC+trq+delayed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Ack+sounding</w:t>
      </w:r>
      <w:proofErr w:type="spellEnd"/>
      <w:r w:rsidRPr="00677609">
        <w:rPr>
          <w:sz w:val="24"/>
          <w:szCs w:val="24"/>
        </w:rPr>
        <w:t xml:space="preserve"> | </w:t>
      </w:r>
      <w:proofErr w:type="spellStart"/>
      <w:r w:rsidRPr="00677609">
        <w:rPr>
          <w:sz w:val="24"/>
          <w:szCs w:val="24"/>
        </w:rPr>
        <w:t>Ack+HTC+ndp-announce</w:t>
      </w:r>
      <w:proofErr w:type="spellEnd"/>
      <w:r w:rsidRPr="00677609">
        <w:rPr>
          <w:sz w:val="24"/>
          <w:szCs w:val="24"/>
        </w:rPr>
        <w:t xml:space="preserve"> NDP))</w:t>
      </w:r>
    </w:p>
    <w:p w14:paraId="26441E4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E4AA50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4371.32, delete the following term:</w:t>
      </w:r>
    </w:p>
    <w:p w14:paraId="30AA7EA0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BlockAckReq+HTC+csi-request+delayed+sounding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Ack+a-mpdu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Management+action-no-ack+csi+a-mpdu-end</w:t>
      </w:r>
      <w:proofErr w:type="spellEnd"/>
      <w:r w:rsidRPr="00677609">
        <w:rPr>
          <w:sz w:val="24"/>
          <w:szCs w:val="24"/>
        </w:rPr>
        <w:t>))</w:t>
      </w:r>
    </w:p>
    <w:p w14:paraId="17C87B9F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013B3EC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4372.1, delete the following term:</w:t>
      </w:r>
    </w:p>
    <w:p w14:paraId="7AC92FFA" w14:textId="3940854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BlockAckReq+HTC+csi-request+delayed+ndp-announce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NDP </w:t>
      </w:r>
      <w:proofErr w:type="spellStart"/>
      <w:r w:rsidRPr="00677609">
        <w:rPr>
          <w:sz w:val="24"/>
          <w:szCs w:val="24"/>
        </w:rPr>
        <w:t>Management+action-no-ack</w:t>
      </w:r>
      <w:proofErr w:type="spellEnd"/>
      <w:r w:rsidRPr="00677609">
        <w:rPr>
          <w:sz w:val="24"/>
          <w:szCs w:val="24"/>
        </w:rPr>
        <w:t xml:space="preserve"> +</w:t>
      </w:r>
      <w:proofErr w:type="spellStart"/>
      <w:r w:rsidRPr="00677609">
        <w:rPr>
          <w:sz w:val="24"/>
          <w:szCs w:val="24"/>
        </w:rPr>
        <w:t>csi</w:t>
      </w:r>
      <w:proofErr w:type="spellEnd"/>
      <w:r w:rsidRPr="00677609">
        <w:rPr>
          <w:sz w:val="24"/>
          <w:szCs w:val="24"/>
        </w:rPr>
        <w:t>)</w:t>
      </w:r>
    </w:p>
    <w:p w14:paraId="7B4569DA" w14:textId="284C34FF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E99EA4A" w14:textId="77777777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E2F2ADA" w14:textId="357417DB" w:rsidR="00677609" w:rsidRDefault="006776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682DF6" w14:textId="77777777" w:rsidR="001B79F7" w:rsidRPr="003366CE" w:rsidRDefault="001B79F7" w:rsidP="001B79F7">
      <w:pPr>
        <w:autoSpaceDE w:val="0"/>
        <w:autoSpaceDN w:val="0"/>
        <w:adjustRightInd w:val="0"/>
        <w:rPr>
          <w:b/>
          <w:sz w:val="24"/>
          <w:szCs w:val="24"/>
        </w:rPr>
      </w:pPr>
      <w:r w:rsidRPr="003366CE">
        <w:rPr>
          <w:b/>
          <w:sz w:val="24"/>
          <w:szCs w:val="24"/>
        </w:rPr>
        <w:lastRenderedPageBreak/>
        <w:t>BACKGROUND</w:t>
      </w:r>
    </w:p>
    <w:p w14:paraId="042217BC" w14:textId="28F0E644" w:rsidR="00677609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 w:rsidRPr="001B79F7">
        <w:rPr>
          <w:sz w:val="24"/>
          <w:szCs w:val="24"/>
        </w:rPr>
        <w:t xml:space="preserve">The investigation into </w:t>
      </w:r>
      <w:r>
        <w:rPr>
          <w:sz w:val="24"/>
          <w:szCs w:val="24"/>
        </w:rPr>
        <w:t xml:space="preserve">ANNEX G has been carried out in the 802.11 ARC SC.  </w:t>
      </w:r>
    </w:p>
    <w:p w14:paraId="3CBE9446" w14:textId="2158CF5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585C3EFA" w14:textId="71AA4AB2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“problem” is that a “frame exchange sequence” is presently defined as :</w:t>
      </w:r>
      <w:r>
        <w:rPr>
          <w:sz w:val="24"/>
          <w:szCs w:val="24"/>
        </w:rPr>
        <w:br/>
      </w:r>
    </w:p>
    <w:p w14:paraId="6AA31B9E" w14:textId="77777777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6717498B" w14:textId="373DBFC5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was agreed that ANNEX G is not complete as well as being very “unfriendly”.</w:t>
      </w:r>
    </w:p>
    <w:p w14:paraId="56F2BC56" w14:textId="4F25E26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7B6BBC91" w14:textId="3A324F24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 approach was agreed upon:</w:t>
      </w:r>
    </w:p>
    <w:p w14:paraId="3712F8F6" w14:textId="533ED10A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A83E12">
        <w:rPr>
          <w:sz w:val="24"/>
          <w:szCs w:val="24"/>
        </w:rPr>
        <w:t xml:space="preserve">anew </w:t>
      </w:r>
      <w:r>
        <w:rPr>
          <w:sz w:val="24"/>
          <w:szCs w:val="24"/>
        </w:rPr>
        <w:t xml:space="preserve">“frame exchange sequence” </w:t>
      </w:r>
    </w:p>
    <w:p w14:paraId="6A0D7276" w14:textId="5119C3E2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Determine and agree what its characteristics are</w:t>
      </w:r>
    </w:p>
    <w:p w14:paraId="7EFD7C22" w14:textId="5A9E320F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A83E12">
        <w:rPr>
          <w:sz w:val="24"/>
          <w:szCs w:val="24"/>
        </w:rPr>
        <w:t>uses of “frame exchange</w:t>
      </w:r>
      <w:r w:rsidR="00495655">
        <w:rPr>
          <w:sz w:val="24"/>
          <w:szCs w:val="24"/>
        </w:rPr>
        <w:t>”</w:t>
      </w:r>
      <w:r w:rsidR="00A83E12">
        <w:rPr>
          <w:sz w:val="24"/>
          <w:szCs w:val="24"/>
        </w:rPr>
        <w:t xml:space="preserve"> in text</w:t>
      </w:r>
      <w:r w:rsidR="00495655">
        <w:rPr>
          <w:sz w:val="24"/>
          <w:szCs w:val="24"/>
        </w:rPr>
        <w:t xml:space="preserve"> </w:t>
      </w:r>
      <w:r w:rsidR="00A83E12">
        <w:rPr>
          <w:sz w:val="24"/>
          <w:szCs w:val="24"/>
        </w:rPr>
        <w:t>and edit as required</w:t>
      </w:r>
      <w:r w:rsidR="00495655">
        <w:rPr>
          <w:sz w:val="24"/>
          <w:szCs w:val="24"/>
        </w:rPr>
        <w:t xml:space="preserve"> to make sure correct terminology used (i.e., if the “exchange” is really an “exchange sequence”, or vice versa)</w:t>
      </w:r>
    </w:p>
    <w:p w14:paraId="1A905036" w14:textId="1597F8AD" w:rsid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</w:p>
    <w:p w14:paraId="022BB5A1" w14:textId="4118509D" w:rsidR="00A83E12" w:rsidRP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Then</w:t>
      </w:r>
    </w:p>
    <w:p w14:paraId="407E437F" w14:textId="1E1265CC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Make decision on </w:t>
      </w:r>
      <w:r w:rsidR="00A83E12">
        <w:rPr>
          <w:sz w:val="24"/>
          <w:szCs w:val="24"/>
        </w:rPr>
        <w:t>what to do with Annex G</w:t>
      </w:r>
    </w:p>
    <w:p w14:paraId="42D81289" w14:textId="26697706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Delete</w:t>
      </w:r>
    </w:p>
    <w:p w14:paraId="3707E956" w14:textId="4F2F6A02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Re-define use</w:t>
      </w:r>
      <w:r w:rsidR="00E32358">
        <w:rPr>
          <w:sz w:val="24"/>
          <w:szCs w:val="24"/>
        </w:rPr>
        <w:t xml:space="preserve"> – Normative or informative?</w:t>
      </w:r>
    </w:p>
    <w:p w14:paraId="3311DFD3" w14:textId="6DC4C952" w:rsidR="00A83E12" w:rsidRPr="001B79F7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Re-write in more friendly manner</w:t>
      </w:r>
    </w:p>
    <w:p w14:paraId="1464B71B" w14:textId="777777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25A9BE" w14:textId="043ACA2C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  <w:szCs w:val="24"/>
        </w:rPr>
        <w:t xml:space="preserve">21/1143 lists the </w:t>
      </w:r>
      <w:proofErr w:type="spellStart"/>
      <w:r w:rsidRPr="003366CE">
        <w:rPr>
          <w:sz w:val="24"/>
          <w:szCs w:val="24"/>
        </w:rPr>
        <w:t>occurances</w:t>
      </w:r>
      <w:proofErr w:type="spellEnd"/>
      <w:r w:rsidRPr="003366CE">
        <w:rPr>
          <w:sz w:val="24"/>
          <w:szCs w:val="24"/>
        </w:rPr>
        <w:t xml:space="preserve"> of “frame exchange sequence(s)” in D0.0</w:t>
      </w:r>
      <w:r>
        <w:rPr>
          <w:sz w:val="24"/>
          <w:szCs w:val="24"/>
        </w:rPr>
        <w:t>.</w:t>
      </w:r>
    </w:p>
    <w:p w14:paraId="5E6AB028" w14:textId="53BF05DE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Each instance was looked at by the ARC SC and the following “rules</w:t>
      </w:r>
      <w:r w:rsidR="00D44590">
        <w:rPr>
          <w:sz w:val="24"/>
          <w:szCs w:val="24"/>
        </w:rPr>
        <w:t>/features</w:t>
      </w:r>
      <w:r>
        <w:rPr>
          <w:sz w:val="24"/>
          <w:szCs w:val="24"/>
        </w:rPr>
        <w:t>” for “frame exchange sequence” were determined from different sections and references:</w:t>
      </w:r>
    </w:p>
    <w:p w14:paraId="2E3E2C35" w14:textId="20D7B26F" w:rsidR="00E32358" w:rsidRP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Within a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, packets separated by SIFS</w:t>
      </w:r>
      <w:r>
        <w:rPr>
          <w:color w:val="000000" w:themeColor="text1"/>
        </w:rPr>
        <w:t>/PIFS</w:t>
      </w:r>
    </w:p>
    <w:p w14:paraId="2232C020" w14:textId="0ECB30EE" w:rsidR="00E32358" w:rsidRP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Multiple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allowed within a TXOP.  </w:t>
      </w:r>
    </w:p>
    <w:p w14:paraId="1001616C" w14:textId="77777777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>Limited to TXOP duration</w:t>
      </w:r>
    </w:p>
    <w:p w14:paraId="32C4BC36" w14:textId="539E6D42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within a polled TXOP, or HC TXOP, or EDCA TXOP separated by SIFS, </w:t>
      </w:r>
    </w:p>
    <w:p w14:paraId="407543FA" w14:textId="57DC153A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CMMG STA waits PIFS between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s.</w:t>
      </w:r>
    </w:p>
    <w:p w14:paraId="6DBD97EC" w14:textId="09F05AF0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MU TXOP </w:t>
      </w:r>
      <w:r w:rsidRPr="00E32358">
        <w:rPr>
          <w:color w:val="000000" w:themeColor="text1"/>
        </w:rPr>
        <w:t>FIG.10-13</w:t>
      </w:r>
      <w:r>
        <w:rPr>
          <w:color w:val="000000" w:themeColor="text1"/>
        </w:rPr>
        <w:t xml:space="preserve"> and 10-14 is</w:t>
      </w:r>
      <w:r w:rsidRPr="00E32358">
        <w:rPr>
          <w:color w:val="000000" w:themeColor="text1"/>
        </w:rPr>
        <w:t xml:space="preserve"> one </w:t>
      </w:r>
      <w:r>
        <w:rPr>
          <w:color w:val="000000" w:themeColor="text1"/>
        </w:rPr>
        <w:t>frame exchange sequence.</w:t>
      </w:r>
    </w:p>
    <w:p w14:paraId="64DD5A30" w14:textId="0BB38F52" w:rsidR="00E32358" w:rsidRPr="00E32358" w:rsidRDefault="00D44590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Not </w:t>
      </w:r>
      <w:proofErr w:type="spellStart"/>
      <w:r>
        <w:rPr>
          <w:color w:val="000000" w:themeColor="text1"/>
        </w:rPr>
        <w:t>restriced</w:t>
      </w:r>
      <w:proofErr w:type="spellEnd"/>
      <w:r>
        <w:rPr>
          <w:color w:val="000000" w:themeColor="text1"/>
        </w:rPr>
        <w:t xml:space="preserve"> to 2 specific STAs (as first assumed)</w:t>
      </w:r>
    </w:p>
    <w:p w14:paraId="1D7A2B3A" w14:textId="2083275D" w:rsidR="00E32358" w:rsidRPr="00E32358" w:rsidRDefault="00D44590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Exchange desires to keep control of the WM</w:t>
      </w:r>
    </w:p>
    <w:p w14:paraId="72D91886" w14:textId="545D08A4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D44590">
        <w:rPr>
          <w:color w:val="000000" w:themeColor="text1"/>
        </w:rPr>
        <w:t>End of f</w:t>
      </w:r>
      <w:r>
        <w:rPr>
          <w:color w:val="000000" w:themeColor="text1"/>
        </w:rPr>
        <w:t>rame exchange sequence</w:t>
      </w:r>
      <w:r w:rsidRPr="00E32358">
        <w:rPr>
          <w:b/>
          <w:color w:val="000000" w:themeColor="text1"/>
        </w:rPr>
        <w:t xml:space="preserve"> </w:t>
      </w:r>
      <w:r w:rsidRPr="00D44590">
        <w:rPr>
          <w:color w:val="000000" w:themeColor="text1"/>
        </w:rPr>
        <w:t>when RA or TA changes</w:t>
      </w:r>
      <w:r w:rsidRPr="00E32358">
        <w:rPr>
          <w:color w:val="000000" w:themeColor="text1"/>
        </w:rPr>
        <w:t xml:space="preserve"> </w:t>
      </w:r>
      <w:r w:rsidR="00D44590">
        <w:rPr>
          <w:color w:val="000000" w:themeColor="text1"/>
        </w:rPr>
        <w:t>from first packet</w:t>
      </w:r>
      <w:r w:rsidRPr="00E32358">
        <w:rPr>
          <w:color w:val="000000" w:themeColor="text1"/>
        </w:rPr>
        <w:t>.  (This may be OK for an MU case?)</w:t>
      </w:r>
    </w:p>
    <w:p w14:paraId="1021551F" w14:textId="46587838" w:rsidR="00D44590" w:rsidRDefault="00D44590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The shared state (e.g., power save) shall not change during a frame exchange sequence.</w:t>
      </w:r>
    </w:p>
    <w:p w14:paraId="2842097F" w14:textId="70E0C487" w:rsid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79E065A7" w14:textId="77777777" w:rsidR="00D44590" w:rsidRP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0D8EBF53" w14:textId="05B5E727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Assumed that Beam forming and Beam tracking uses </w:t>
      </w:r>
      <w:r>
        <w:rPr>
          <w:color w:val="000000" w:themeColor="text1"/>
        </w:rPr>
        <w:t>frame exchange sequence</w:t>
      </w:r>
      <w:r w:rsidR="00D44590">
        <w:rPr>
          <w:color w:val="000000" w:themeColor="text1"/>
        </w:rPr>
        <w:t>s</w:t>
      </w:r>
    </w:p>
    <w:p w14:paraId="2E716A0F" w14:textId="27956D1C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Hence calling them frame exchange sequences is correct.</w:t>
      </w:r>
    </w:p>
    <w:p w14:paraId="371125DA" w14:textId="613B0463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ASEL is not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 but “frame exchange</w:t>
      </w:r>
      <w:r>
        <w:rPr>
          <w:color w:val="000000" w:themeColor="text1"/>
        </w:rPr>
        <w:t>s</w:t>
      </w:r>
      <w:r w:rsidRPr="00E32358">
        <w:rPr>
          <w:color w:val="000000" w:themeColor="text1"/>
        </w:rPr>
        <w:t>”</w:t>
      </w:r>
    </w:p>
    <w:p w14:paraId="3024442D" w14:textId="55F579FC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Needs editing</w:t>
      </w:r>
    </w:p>
    <w:p w14:paraId="552B0C41" w14:textId="76A57DB0" w:rsidR="00E32358" w:rsidRPr="00D44590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32358">
        <w:rPr>
          <w:color w:val="000000" w:themeColor="text1"/>
        </w:rPr>
        <w:t>GAS frame exchanges are not frame exchange sequences</w:t>
      </w:r>
      <w:r w:rsidR="00D44590">
        <w:rPr>
          <w:color w:val="000000" w:themeColor="text1"/>
        </w:rPr>
        <w:t>.</w:t>
      </w:r>
    </w:p>
    <w:p w14:paraId="45D3CB76" w14:textId="62B2EFC2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Needs editing</w:t>
      </w:r>
    </w:p>
    <w:p w14:paraId="229B5655" w14:textId="53553540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06E8AE46" w14:textId="5D340F1B" w:rsidR="00E32358" w:rsidRDefault="00D44590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Attempts for a definition that encompassed all the features/rules proved very el</w:t>
      </w:r>
      <w:r w:rsidR="00C82C98">
        <w:rPr>
          <w:sz w:val="24"/>
          <w:szCs w:val="24"/>
        </w:rPr>
        <w:t>usive, exceptions were apparent.</w:t>
      </w:r>
    </w:p>
    <w:p w14:paraId="31345580" w14:textId="37C14120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one characteristic that defines the frame exchange sequence is:</w:t>
      </w:r>
    </w:p>
    <w:p w14:paraId="340DE6C2" w14:textId="77777777" w:rsidR="00C82C98" w:rsidRDefault="00C82C98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>
        <w:rPr>
          <w:color w:val="FF0000"/>
          <w:sz w:val="24"/>
          <w:szCs w:val="24"/>
        </w:rPr>
        <w:t>.</w:t>
      </w:r>
    </w:p>
    <w:p w14:paraId="3C576630" w14:textId="2DEAA6E1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B2A4F27" w14:textId="5733EED0" w:rsidR="00825B6B" w:rsidRPr="003366CE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This “simple” description seems to work and describes t</w:t>
      </w:r>
      <w:r w:rsidRPr="003366CE">
        <w:rPr>
          <w:sz w:val="24"/>
          <w:szCs w:val="24"/>
        </w:rPr>
        <w:t xml:space="preserve">he main </w:t>
      </w:r>
      <w:r>
        <w:rPr>
          <w:sz w:val="24"/>
          <w:szCs w:val="24"/>
        </w:rPr>
        <w:t>feature</w:t>
      </w:r>
      <w:r w:rsidRPr="0033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3366CE">
        <w:rPr>
          <w:sz w:val="24"/>
          <w:szCs w:val="24"/>
        </w:rPr>
        <w:t>that a frame exchange sequence maintains control of the wireless medium</w:t>
      </w:r>
      <w:r>
        <w:rPr>
          <w:sz w:val="24"/>
          <w:szCs w:val="24"/>
        </w:rPr>
        <w:t>, e.g.,</w:t>
      </w:r>
      <w:r w:rsidRPr="003366CE">
        <w:rPr>
          <w:sz w:val="24"/>
          <w:szCs w:val="24"/>
        </w:rPr>
        <w:t xml:space="preserve"> a 4–way handshake is a frame exchange consisting of 4 frame exchange sequences. </w:t>
      </w:r>
    </w:p>
    <w:p w14:paraId="09C0EB3E" w14:textId="252D41F7" w:rsidR="00825B6B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</w:rPr>
        <w:t>A “frame exchange sequence” is a sequence of frames exchanged between STAs that the STAs do not want to be interrupted</w:t>
      </w:r>
      <w:r>
        <w:rPr>
          <w:sz w:val="24"/>
        </w:rPr>
        <w:t>.</w:t>
      </w:r>
    </w:p>
    <w:p w14:paraId="1E10BEB0" w14:textId="22741F2C" w:rsidR="00825B6B" w:rsidRDefault="00825B6B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6EB18D7" w14:textId="5A8AFDA7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series of frame ex</w:t>
      </w:r>
      <w:r w:rsidR="0007119A">
        <w:rPr>
          <w:sz w:val="24"/>
          <w:szCs w:val="24"/>
        </w:rPr>
        <w:t>chan</w:t>
      </w:r>
      <w:r>
        <w:rPr>
          <w:sz w:val="24"/>
          <w:szCs w:val="24"/>
        </w:rPr>
        <w:t>ges within a TXOP also meets this description, BUT first the definition</w:t>
      </w:r>
    </w:p>
    <w:p w14:paraId="76261A30" w14:textId="77777777" w:rsidR="00C82C98" w:rsidRPr="002A3B73" w:rsidRDefault="00C82C98" w:rsidP="00C82C98">
      <w:pPr>
        <w:autoSpaceDE w:val="0"/>
        <w:autoSpaceDN w:val="0"/>
        <w:adjustRightInd w:val="0"/>
        <w:rPr>
          <w:i/>
          <w:sz w:val="24"/>
        </w:rPr>
      </w:pPr>
      <w:r w:rsidRPr="002A3B73">
        <w:rPr>
          <w:rFonts w:ascii="TimesNewRoman,Bold" w:eastAsia="TimesNewRoman,Bold" w:cs="TimesNewRoman,Bold"/>
          <w:b/>
          <w:bCs/>
          <w:i/>
          <w:sz w:val="20"/>
          <w:lang w:val="en-US" w:eastAsia="ja-JP"/>
        </w:rPr>
        <w:t xml:space="preserve">transmission opportunity (TXOP):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An interval of time during which a particular quality-of-service (</w:t>
      </w:r>
      <w:proofErr w:type="spellStart"/>
      <w:r w:rsidRPr="002A3B73">
        <w:rPr>
          <w:rFonts w:ascii="TimesNewRoman" w:eastAsia="TimesNewRoman" w:cs="TimesNewRoman"/>
          <w:i/>
          <w:sz w:val="20"/>
          <w:lang w:val="en-US" w:eastAsia="ja-JP"/>
        </w:rPr>
        <w:t>QoS</w:t>
      </w:r>
      <w:proofErr w:type="spellEnd"/>
      <w:r w:rsidRPr="002A3B73">
        <w:rPr>
          <w:rFonts w:ascii="TimesNewRoman" w:eastAsia="TimesNewRoman" w:cs="TimesNewRoman"/>
          <w:i/>
          <w:sz w:val="20"/>
          <w:lang w:val="en-US" w:eastAsia="ja-JP"/>
        </w:rPr>
        <w:t xml:space="preserve">)station (STA) has the right to initiate </w:t>
      </w:r>
      <w:r w:rsidRPr="002A3B73">
        <w:rPr>
          <w:rFonts w:ascii="TimesNewRoman" w:eastAsia="TimesNewRoman" w:cs="TimesNewRoman"/>
          <w:i/>
          <w:color w:val="FF0000"/>
          <w:sz w:val="20"/>
          <w:lang w:val="en-US" w:eastAsia="ja-JP"/>
        </w:rPr>
        <w:t xml:space="preserve">frame exchange sequences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onto the wireless medium (WM)</w:t>
      </w:r>
    </w:p>
    <w:p w14:paraId="77442CDD" w14:textId="4501373A" w:rsidR="0007119A" w:rsidRPr="00E32358" w:rsidRDefault="0007119A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we declare shows the difference.  TXOP is a time interval, and the frame exchanges within it are frame exchange sequences.  </w:t>
      </w:r>
    </w:p>
    <w:p w14:paraId="3E2B8D80" w14:textId="2BAC1504" w:rsidR="00E32358" w:rsidRDefault="00E32358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3AF065C" w14:textId="3954CE01" w:rsidR="00825B6B" w:rsidRDefault="00825B6B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4A029E" w14:textId="6A7632E6" w:rsidR="00E32358" w:rsidRPr="0007119A" w:rsidRDefault="0007119A" w:rsidP="00C012D1">
      <w:pPr>
        <w:autoSpaceDE w:val="0"/>
        <w:autoSpaceDN w:val="0"/>
        <w:adjustRightInd w:val="0"/>
        <w:rPr>
          <w:sz w:val="24"/>
          <w:szCs w:val="24"/>
        </w:rPr>
      </w:pPr>
      <w:r w:rsidRPr="0007119A">
        <w:rPr>
          <w:sz w:val="24"/>
          <w:szCs w:val="24"/>
        </w:rPr>
        <w:t>Section 10.</w:t>
      </w:r>
      <w:r w:rsidR="00E4669B">
        <w:rPr>
          <w:sz w:val="24"/>
          <w:szCs w:val="24"/>
        </w:rPr>
        <w:t>2</w:t>
      </w:r>
      <w:r w:rsidRPr="0007119A">
        <w:rPr>
          <w:sz w:val="24"/>
          <w:szCs w:val="24"/>
        </w:rPr>
        <w:t>3.2.</w:t>
      </w:r>
      <w:r w:rsidR="00E4669B">
        <w:rPr>
          <w:sz w:val="24"/>
          <w:szCs w:val="24"/>
        </w:rPr>
        <w:t>3</w:t>
      </w:r>
      <w:r w:rsidRPr="0007119A">
        <w:rPr>
          <w:sz w:val="24"/>
          <w:szCs w:val="24"/>
        </w:rPr>
        <w:t xml:space="preserve"> concerns “</w:t>
      </w:r>
      <w:r w:rsidRPr="003A777D">
        <w:rPr>
          <w:b/>
          <w:sz w:val="24"/>
          <w:szCs w:val="24"/>
        </w:rPr>
        <w:t>multiple frame transmissions</w:t>
      </w:r>
      <w:r w:rsidRPr="0007119A">
        <w:rPr>
          <w:sz w:val="24"/>
          <w:szCs w:val="24"/>
        </w:rPr>
        <w:t xml:space="preserve">” within a TXOP.  </w:t>
      </w:r>
      <w:r>
        <w:rPr>
          <w:sz w:val="24"/>
          <w:szCs w:val="24"/>
        </w:rPr>
        <w:t>In particular</w:t>
      </w:r>
      <w:r w:rsidR="00756DE5">
        <w:rPr>
          <w:sz w:val="24"/>
          <w:szCs w:val="24"/>
        </w:rPr>
        <w:t>,</w:t>
      </w:r>
      <w:r>
        <w:rPr>
          <w:sz w:val="24"/>
          <w:szCs w:val="24"/>
        </w:rPr>
        <w:t xml:space="preserve"> there is a </w:t>
      </w:r>
      <w:r w:rsidR="00756DE5">
        <w:rPr>
          <w:sz w:val="24"/>
          <w:szCs w:val="24"/>
        </w:rPr>
        <w:t xml:space="preserve">sentence </w:t>
      </w:r>
    </w:p>
    <w:p w14:paraId="73828581" w14:textId="77777777" w:rsidR="00756DE5" w:rsidRPr="00756DE5" w:rsidRDefault="00756DE5" w:rsidP="00756DE5">
      <w:pPr>
        <w:rPr>
          <w:rFonts w:ascii="TimesNewRoman" w:eastAsia="TimesNewRoman"/>
          <w:i/>
          <w:color w:val="000000" w:themeColor="text1"/>
          <w:sz w:val="20"/>
          <w:lang w:eastAsia="ja-JP"/>
        </w:rPr>
      </w:pPr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Multiple frame transmission within the TXOP occurs when an EDCAF retains the right to access the medium following the completion of a frame exchange sequence, such as on receipt of an </w:t>
      </w:r>
      <w:proofErr w:type="spellStart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>Ack</w:t>
      </w:r>
      <w:proofErr w:type="spellEnd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 frame.</w:t>
      </w:r>
    </w:p>
    <w:p w14:paraId="2398FD91" w14:textId="7FCA7F7B" w:rsidR="00756DE5" w:rsidRDefault="00756DE5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“multiple frame transmission”</w:t>
      </w:r>
      <w:r w:rsidRPr="00756DE5">
        <w:rPr>
          <w:sz w:val="24"/>
          <w:szCs w:val="24"/>
        </w:rPr>
        <w:t xml:space="preserve"> </w:t>
      </w:r>
      <w:r w:rsidR="003A777D">
        <w:rPr>
          <w:sz w:val="24"/>
          <w:szCs w:val="24"/>
        </w:rPr>
        <w:t xml:space="preserve">needs to be addressed as it is somewhat confusing as we know that multiple frame exchange </w:t>
      </w:r>
      <w:proofErr w:type="spellStart"/>
      <w:r w:rsidR="003A777D">
        <w:rPr>
          <w:sz w:val="24"/>
          <w:szCs w:val="24"/>
        </w:rPr>
        <w:t>seqiuences</w:t>
      </w:r>
      <w:proofErr w:type="spellEnd"/>
      <w:r w:rsidR="003A777D">
        <w:rPr>
          <w:sz w:val="24"/>
          <w:szCs w:val="24"/>
        </w:rPr>
        <w:t xml:space="preserve"> take place within a TXOP and “multiple frame transmissions” should be the same concept and this is not clear.</w:t>
      </w:r>
      <w:r w:rsidRPr="00756DE5">
        <w:rPr>
          <w:sz w:val="24"/>
          <w:szCs w:val="24"/>
        </w:rPr>
        <w:t xml:space="preserve">  </w:t>
      </w:r>
    </w:p>
    <w:p w14:paraId="16898334" w14:textId="71DA59EC" w:rsidR="003A777D" w:rsidRDefault="003A777D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There are 35 instances of “multiple frame transmissions” but many refer to Clause 10.23.2.8. which we need to first edit.</w:t>
      </w:r>
    </w:p>
    <w:p w14:paraId="60B89A5C" w14:textId="116EA940" w:rsidR="003A777D" w:rsidRPr="003A777D" w:rsidRDefault="003A777D" w:rsidP="00C012D1">
      <w:pPr>
        <w:autoSpaceDE w:val="0"/>
        <w:autoSpaceDN w:val="0"/>
        <w:adjustRightInd w:val="0"/>
        <w:rPr>
          <w:b/>
          <w:sz w:val="24"/>
          <w:szCs w:val="24"/>
        </w:rPr>
      </w:pPr>
      <w:r w:rsidRPr="003A777D">
        <w:rPr>
          <w:b/>
          <w:sz w:val="24"/>
          <w:szCs w:val="24"/>
        </w:rPr>
        <w:t>This is addressed in a separate document.</w:t>
      </w:r>
    </w:p>
    <w:p w14:paraId="6BA8F179" w14:textId="3F01555F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C283E5" w14:textId="418ECFF7" w:rsidR="00756DE5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PROPOSAL</w:t>
      </w:r>
    </w:p>
    <w:p w14:paraId="1ECD1D4F" w14:textId="180C89CC" w:rsidR="00253704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0F1275" w14:textId="7DC1879B" w:rsidR="00253704" w:rsidRPr="00253704" w:rsidRDefault="00253704" w:rsidP="00253704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sz w:val="24"/>
          <w:szCs w:val="24"/>
        </w:rPr>
      </w:pPr>
      <w:r w:rsidRPr="00253704">
        <w:rPr>
          <w:sz w:val="24"/>
          <w:szCs w:val="24"/>
        </w:rPr>
        <w:t>Change definition to:</w:t>
      </w:r>
    </w:p>
    <w:p w14:paraId="7113AC11" w14:textId="6A3DDB3B" w:rsidR="00EC37D0" w:rsidRDefault="007D73FA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 w:rsidR="00EB44B5">
        <w:rPr>
          <w:color w:val="FF0000"/>
          <w:sz w:val="24"/>
          <w:szCs w:val="24"/>
        </w:rPr>
        <w:t>.</w:t>
      </w:r>
    </w:p>
    <w:p w14:paraId="53D5C893" w14:textId="77777777" w:rsidR="007E0B3E" w:rsidRPr="00064F10" w:rsidRDefault="007E0B3E" w:rsidP="00064F10">
      <w:pPr>
        <w:rPr>
          <w:b/>
          <w:sz w:val="24"/>
          <w:szCs w:val="24"/>
        </w:rPr>
      </w:pPr>
    </w:p>
    <w:p w14:paraId="787EF181" w14:textId="77777777" w:rsidR="00253704" w:rsidRDefault="00253704" w:rsidP="00253704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253704">
        <w:rPr>
          <w:sz w:val="24"/>
          <w:szCs w:val="24"/>
        </w:rPr>
        <w:t xml:space="preserve">List the edits in the text to </w:t>
      </w:r>
    </w:p>
    <w:p w14:paraId="16C8AD72" w14:textId="7DFDF8EB" w:rsidR="00EB44B5" w:rsidRDefault="00253704" w:rsidP="00253704">
      <w:pPr>
        <w:pStyle w:val="ListParagraph"/>
        <w:numPr>
          <w:ilvl w:val="1"/>
          <w:numId w:val="50"/>
        </w:numPr>
        <w:rPr>
          <w:sz w:val="24"/>
          <w:szCs w:val="24"/>
        </w:rPr>
      </w:pPr>
      <w:r w:rsidRPr="00253704">
        <w:rPr>
          <w:sz w:val="24"/>
          <w:szCs w:val="24"/>
        </w:rPr>
        <w:t>remove refer</w:t>
      </w:r>
      <w:r>
        <w:rPr>
          <w:sz w:val="24"/>
          <w:szCs w:val="24"/>
        </w:rPr>
        <w:t>e</w:t>
      </w:r>
      <w:r w:rsidRPr="00253704">
        <w:rPr>
          <w:sz w:val="24"/>
          <w:szCs w:val="24"/>
        </w:rPr>
        <w:t xml:space="preserve">nces to ANNEX G </w:t>
      </w:r>
    </w:p>
    <w:p w14:paraId="13433E31" w14:textId="2568F929" w:rsidR="00253704" w:rsidRDefault="00495655" w:rsidP="00253704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correct wrong references to “frame exchange” </w:t>
      </w:r>
    </w:p>
    <w:p w14:paraId="472B6499" w14:textId="70779CA1" w:rsidR="00495655" w:rsidRDefault="00495655" w:rsidP="00495655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correct “frame exchange” to “frame </w:t>
      </w:r>
      <w:proofErr w:type="spellStart"/>
      <w:r>
        <w:rPr>
          <w:sz w:val="24"/>
          <w:szCs w:val="24"/>
        </w:rPr>
        <w:t>echange</w:t>
      </w:r>
      <w:proofErr w:type="spellEnd"/>
      <w:r>
        <w:rPr>
          <w:sz w:val="24"/>
          <w:szCs w:val="24"/>
        </w:rPr>
        <w:t xml:space="preserve"> sequence” where sequence controls the WM</w:t>
      </w:r>
    </w:p>
    <w:p w14:paraId="37C0B743" w14:textId="10B6A93A" w:rsidR="00495655" w:rsidRDefault="00495655" w:rsidP="00495655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correct “frame exchange sequence(s)” to “frame exchange(s)” where frame exchange(s)” do not control the WM.</w:t>
      </w:r>
    </w:p>
    <w:p w14:paraId="4A86D16A" w14:textId="33275BA2" w:rsidR="002623BC" w:rsidRDefault="002623BC" w:rsidP="002623BC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Propose changes related to “multiple frame exchanges” (in a separate document).</w:t>
      </w:r>
    </w:p>
    <w:p w14:paraId="758D9025" w14:textId="0A1B8D52" w:rsidR="00253704" w:rsidRPr="00253704" w:rsidRDefault="00253704" w:rsidP="00253704">
      <w:pPr>
        <w:rPr>
          <w:sz w:val="24"/>
          <w:szCs w:val="24"/>
        </w:rPr>
      </w:pPr>
    </w:p>
    <w:p w14:paraId="2A0DF0AD" w14:textId="64389123" w:rsidR="00EB44B5" w:rsidRDefault="00495655" w:rsidP="00EB44B5">
      <w:pPr>
        <w:rPr>
          <w:sz w:val="24"/>
          <w:szCs w:val="24"/>
        </w:rPr>
      </w:pPr>
      <w:r>
        <w:rPr>
          <w:sz w:val="24"/>
          <w:szCs w:val="24"/>
        </w:rPr>
        <w:t>Note: in D0.3 388 instances of “frame exchange” (22 in Contents, Figures, and Tables)</w:t>
      </w:r>
    </w:p>
    <w:p w14:paraId="6924D882" w14:textId="66193483" w:rsidR="00B74062" w:rsidRDefault="00B74062" w:rsidP="00EB44B5">
      <w:pPr>
        <w:rPr>
          <w:sz w:val="24"/>
          <w:szCs w:val="24"/>
        </w:rPr>
      </w:pPr>
    </w:p>
    <w:p w14:paraId="70007F92" w14:textId="3BFDBA44" w:rsidR="00B74062" w:rsidRPr="00B74062" w:rsidRDefault="00B74062" w:rsidP="00EB44B5">
      <w:pPr>
        <w:rPr>
          <w:b/>
          <w:sz w:val="24"/>
          <w:szCs w:val="24"/>
        </w:rPr>
      </w:pPr>
      <w:r w:rsidRPr="00B74062">
        <w:rPr>
          <w:b/>
          <w:sz w:val="24"/>
          <w:szCs w:val="24"/>
        </w:rPr>
        <w:t xml:space="preserve">No changes are given for Annex G itself.  </w:t>
      </w:r>
    </w:p>
    <w:p w14:paraId="0FDF8ADD" w14:textId="77777777" w:rsidR="00B74062" w:rsidRPr="00EB44B5" w:rsidRDefault="00B74062" w:rsidP="00EB44B5">
      <w:pPr>
        <w:rPr>
          <w:sz w:val="24"/>
          <w:szCs w:val="24"/>
        </w:rPr>
      </w:pPr>
    </w:p>
    <w:p w14:paraId="2356E725" w14:textId="788FB3D2" w:rsidR="00EB44B5" w:rsidRDefault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900600" w14:textId="13CCB9B5" w:rsidR="007801FC" w:rsidRDefault="007801FC" w:rsidP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RESOLUTION for CID 565</w:t>
      </w:r>
    </w:p>
    <w:p w14:paraId="18B4F8B3" w14:textId="326AC5F0" w:rsidR="007801FC" w:rsidRDefault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14:paraId="388B5785" w14:textId="77777777" w:rsidR="007801FC" w:rsidRDefault="007801FC">
      <w:pPr>
        <w:rPr>
          <w:b/>
          <w:sz w:val="24"/>
          <w:szCs w:val="24"/>
        </w:rPr>
      </w:pPr>
    </w:p>
    <w:p w14:paraId="4137DFB6" w14:textId="074021C4" w:rsidR="007801FC" w:rsidRDefault="00052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26A106B0" w14:textId="77777777" w:rsidR="007801FC" w:rsidRDefault="007801FC">
      <w:pPr>
        <w:rPr>
          <w:b/>
          <w:sz w:val="24"/>
          <w:szCs w:val="24"/>
        </w:rPr>
      </w:pPr>
    </w:p>
    <w:p w14:paraId="47796610" w14:textId="2EA5B86D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RESOLUTION</w:t>
      </w:r>
      <w:r w:rsidR="007801FC">
        <w:rPr>
          <w:b/>
          <w:sz w:val="24"/>
          <w:szCs w:val="24"/>
        </w:rPr>
        <w:t xml:space="preserve"> for CIDs 81, 109</w:t>
      </w:r>
    </w:p>
    <w:p w14:paraId="1397A81C" w14:textId="0DDB4F4C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14:paraId="317DDA1F" w14:textId="5F86040B" w:rsidR="00253704" w:rsidRDefault="00253704">
      <w:pPr>
        <w:rPr>
          <w:sz w:val="24"/>
          <w:szCs w:val="24"/>
        </w:rPr>
      </w:pPr>
      <w:r>
        <w:rPr>
          <w:sz w:val="24"/>
          <w:szCs w:val="24"/>
        </w:rPr>
        <w:t>Make following changes (</w:t>
      </w:r>
      <w:r w:rsidR="00052704">
        <w:rPr>
          <w:sz w:val="24"/>
          <w:szCs w:val="24"/>
        </w:rPr>
        <w:t>reference</w:t>
      </w:r>
      <w:r>
        <w:rPr>
          <w:sz w:val="24"/>
          <w:szCs w:val="24"/>
        </w:rPr>
        <w:t xml:space="preserve"> D 0.3):</w:t>
      </w:r>
    </w:p>
    <w:p w14:paraId="78B44346" w14:textId="4A075DE3" w:rsidR="00253704" w:rsidRDefault="00253704">
      <w:pPr>
        <w:rPr>
          <w:sz w:val="24"/>
          <w:szCs w:val="24"/>
        </w:rPr>
      </w:pPr>
    </w:p>
    <w:p w14:paraId="17A9B611" w14:textId="7745BBCA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At 191.20 </w:t>
      </w:r>
    </w:p>
    <w:p w14:paraId="5081A2A7" w14:textId="6CB2D437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</w:p>
    <w:p w14:paraId="467A9F73" w14:textId="57C803C2" w:rsidR="00D20206" w:rsidRPr="007801FC" w:rsidRDefault="00495655">
      <w:pPr>
        <w:rPr>
          <w:sz w:val="28"/>
          <w:szCs w:val="24"/>
        </w:rPr>
      </w:pPr>
      <w:r w:rsidRPr="007801FC">
        <w:rPr>
          <w:rFonts w:eastAsia="TimesNewRoman,Bold"/>
          <w:b/>
          <w:bCs/>
          <w:i/>
          <w:lang w:val="en-US" w:eastAsia="ja-JP"/>
        </w:rPr>
        <w:t>frame exchange sequence</w:t>
      </w:r>
      <w:r w:rsidRPr="007801FC">
        <w:rPr>
          <w:rFonts w:eastAsia="TimesNewRoman,Bold"/>
          <w:b/>
          <w:bCs/>
          <w:lang w:val="en-US" w:eastAsia="ja-JP"/>
        </w:rPr>
        <w:t xml:space="preserve">: </w:t>
      </w:r>
      <w:r w:rsidRPr="007801FC">
        <w:rPr>
          <w:rFonts w:eastAsia="TimesNewRoman"/>
          <w:lang w:val="en-US" w:eastAsia="ja-JP"/>
        </w:rPr>
        <w:t>A sequence of frames specified by Annex G.</w:t>
      </w:r>
    </w:p>
    <w:p w14:paraId="3C8FA579" w14:textId="1100BD4A" w:rsidR="00253704" w:rsidRPr="00495655" w:rsidRDefault="00495655">
      <w:pPr>
        <w:rPr>
          <w:sz w:val="24"/>
          <w:szCs w:val="24"/>
        </w:rPr>
      </w:pPr>
      <w:r w:rsidRPr="00495655">
        <w:rPr>
          <w:sz w:val="24"/>
          <w:szCs w:val="24"/>
        </w:rPr>
        <w:t xml:space="preserve">To </w:t>
      </w:r>
    </w:p>
    <w:p w14:paraId="1EB30404" w14:textId="2C53574A" w:rsidR="00495655" w:rsidRPr="00495655" w:rsidRDefault="00495655" w:rsidP="0049565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95655">
        <w:rPr>
          <w:b/>
          <w:i/>
          <w:color w:val="000000" w:themeColor="text1"/>
          <w:sz w:val="24"/>
          <w:szCs w:val="24"/>
        </w:rPr>
        <w:t>frame exchange sequence</w:t>
      </w:r>
      <w:r w:rsidRPr="00495655">
        <w:rPr>
          <w:color w:val="000000" w:themeColor="text1"/>
          <w:sz w:val="24"/>
          <w:szCs w:val="24"/>
        </w:rPr>
        <w:t>: a sequence of frames that maintains control of the wireless medium.</w:t>
      </w:r>
    </w:p>
    <w:p w14:paraId="54ADE02C" w14:textId="77777777" w:rsidR="00495655" w:rsidRPr="00064F10" w:rsidRDefault="00495655" w:rsidP="00495655">
      <w:pPr>
        <w:rPr>
          <w:b/>
          <w:sz w:val="24"/>
          <w:szCs w:val="24"/>
        </w:rPr>
      </w:pPr>
    </w:p>
    <w:p w14:paraId="646A80D8" w14:textId="2DCA6A56" w:rsidR="00495655" w:rsidRPr="000447E6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9.2.4.1.7, </w:t>
      </w:r>
      <w:r w:rsidR="000447E6" w:rsidRPr="000447E6">
        <w:rPr>
          <w:sz w:val="24"/>
          <w:szCs w:val="24"/>
        </w:rPr>
        <w:t>P878.49</w:t>
      </w:r>
    </w:p>
    <w:p w14:paraId="0F3CED34" w14:textId="2FD076EE" w:rsidR="00253704" w:rsidRPr="000447E6" w:rsidRDefault="000447E6">
      <w:pPr>
        <w:rPr>
          <w:sz w:val="24"/>
          <w:szCs w:val="24"/>
        </w:rPr>
      </w:pPr>
      <w:r w:rsidRPr="000447E6">
        <w:rPr>
          <w:sz w:val="24"/>
          <w:szCs w:val="24"/>
        </w:rPr>
        <w:t>Delete “(see Annex G)”</w:t>
      </w:r>
    </w:p>
    <w:p w14:paraId="3C598472" w14:textId="2AA2004E" w:rsidR="00253704" w:rsidRDefault="00253704">
      <w:pPr>
        <w:rPr>
          <w:sz w:val="24"/>
          <w:szCs w:val="24"/>
        </w:rPr>
      </w:pPr>
    </w:p>
    <w:p w14:paraId="23F28A07" w14:textId="6096019A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10.3.2.9, P2047.50</w:t>
      </w:r>
    </w:p>
    <w:p w14:paraId="75C84A8E" w14:textId="17BE83FF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7244A93A" w14:textId="26432D88" w:rsidR="0014485F" w:rsidRDefault="0014485F">
      <w:pPr>
        <w:rPr>
          <w:sz w:val="24"/>
          <w:szCs w:val="24"/>
        </w:rPr>
      </w:pPr>
    </w:p>
    <w:p w14:paraId="7A368927" w14:textId="1DB1C03C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3FD7BFA2" w14:textId="77777777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47287757" w14:textId="77777777" w:rsidR="0014485F" w:rsidRDefault="0014485F">
      <w:pPr>
        <w:rPr>
          <w:sz w:val="24"/>
          <w:szCs w:val="24"/>
        </w:rPr>
      </w:pPr>
    </w:p>
    <w:p w14:paraId="61303C5D" w14:textId="5B0A06E3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10.3.3., P2072.19</w:t>
      </w:r>
    </w:p>
    <w:p w14:paraId="2AB7185E" w14:textId="41A5DFA0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46E5875E" w14:textId="13334893" w:rsidR="0014485F" w:rsidRDefault="0014485F">
      <w:pPr>
        <w:rPr>
          <w:sz w:val="24"/>
          <w:szCs w:val="24"/>
        </w:rPr>
      </w:pPr>
    </w:p>
    <w:p w14:paraId="062FEE10" w14:textId="49ADA853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10.3.4.4, P207</w:t>
      </w:r>
      <w:r w:rsidR="0013129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31291">
        <w:rPr>
          <w:sz w:val="24"/>
          <w:szCs w:val="24"/>
        </w:rPr>
        <w:t>47</w:t>
      </w:r>
    </w:p>
    <w:p w14:paraId="77CC9E1F" w14:textId="5A3D5A3D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13129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131291">
        <w:rPr>
          <w:sz w:val="24"/>
          <w:szCs w:val="24"/>
        </w:rPr>
        <w:t>)</w:t>
      </w:r>
      <w:r>
        <w:rPr>
          <w:sz w:val="24"/>
          <w:szCs w:val="24"/>
        </w:rPr>
        <w:t>”</w:t>
      </w:r>
    </w:p>
    <w:p w14:paraId="3173F383" w14:textId="3C700615" w:rsidR="0014485F" w:rsidRDefault="0014485F">
      <w:pPr>
        <w:rPr>
          <w:sz w:val="24"/>
          <w:szCs w:val="24"/>
        </w:rPr>
      </w:pPr>
    </w:p>
    <w:p w14:paraId="30A61B7D" w14:textId="2D88E831" w:rsidR="0014485F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784063E8" w14:textId="1AB0CCE0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60211481" w14:textId="4FE46656" w:rsidR="0014485F" w:rsidRDefault="0014485F">
      <w:pPr>
        <w:rPr>
          <w:sz w:val="24"/>
          <w:szCs w:val="24"/>
        </w:rPr>
      </w:pPr>
    </w:p>
    <w:p w14:paraId="0836DE7E" w14:textId="571998D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147616C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0C09CDAC" w14:textId="77777777" w:rsidR="00131291" w:rsidRDefault="00131291">
      <w:pPr>
        <w:rPr>
          <w:sz w:val="24"/>
          <w:szCs w:val="24"/>
        </w:rPr>
      </w:pPr>
    </w:p>
    <w:p w14:paraId="5D94AEB3" w14:textId="4895FE4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59E73DA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3D493D04" w14:textId="77777777" w:rsidR="00131291" w:rsidRDefault="00131291">
      <w:pPr>
        <w:rPr>
          <w:sz w:val="24"/>
          <w:szCs w:val="24"/>
        </w:rPr>
      </w:pPr>
    </w:p>
    <w:p w14:paraId="1DA07610" w14:textId="492AC70D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10.3.3, P2072.19</w:t>
      </w:r>
    </w:p>
    <w:p w14:paraId="004CC848" w14:textId="6C786F4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092314F1" w14:textId="77777777" w:rsidR="00131291" w:rsidRDefault="00131291">
      <w:pPr>
        <w:rPr>
          <w:sz w:val="24"/>
          <w:szCs w:val="24"/>
        </w:rPr>
      </w:pPr>
    </w:p>
    <w:p w14:paraId="75A98479" w14:textId="49D71581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10.3.4.4 P2076.47</w:t>
      </w:r>
    </w:p>
    <w:p w14:paraId="168DBE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5B60D240" w14:textId="77777777" w:rsidR="00131291" w:rsidRDefault="00131291">
      <w:pPr>
        <w:rPr>
          <w:sz w:val="24"/>
          <w:szCs w:val="24"/>
        </w:rPr>
      </w:pPr>
    </w:p>
    <w:p w14:paraId="0B613334" w14:textId="52EE27C7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3F866FFC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1578D6D6" w14:textId="77777777" w:rsidR="00131291" w:rsidRDefault="00131291">
      <w:pPr>
        <w:rPr>
          <w:sz w:val="24"/>
          <w:szCs w:val="24"/>
        </w:rPr>
      </w:pPr>
    </w:p>
    <w:p w14:paraId="2E92E647" w14:textId="13746BC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5E17E3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Delete “(see Annex G)”</w:t>
      </w:r>
    </w:p>
    <w:p w14:paraId="7456C52B" w14:textId="38F67F5F" w:rsidR="00131291" w:rsidRDefault="00131291">
      <w:pPr>
        <w:rPr>
          <w:sz w:val="24"/>
          <w:szCs w:val="24"/>
        </w:rPr>
      </w:pPr>
    </w:p>
    <w:p w14:paraId="63812591" w14:textId="37126BA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10.23.2.10, P2168.11</w:t>
      </w:r>
    </w:p>
    <w:p w14:paraId="58B82921" w14:textId="65F43CB5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</w:t>
      </w:r>
      <w:r w:rsidR="00222F9A">
        <w:rPr>
          <w:sz w:val="24"/>
          <w:szCs w:val="24"/>
        </w:rPr>
        <w:t xml:space="preserve"> “</w:t>
      </w:r>
      <w:r>
        <w:rPr>
          <w:sz w:val="24"/>
          <w:szCs w:val="24"/>
        </w:rPr>
        <w:t>(using the terminology of Annex G)”</w:t>
      </w:r>
    </w:p>
    <w:p w14:paraId="13FBD768" w14:textId="77777777" w:rsidR="00131291" w:rsidRDefault="00131291">
      <w:pPr>
        <w:rPr>
          <w:sz w:val="24"/>
          <w:szCs w:val="24"/>
        </w:rPr>
      </w:pPr>
    </w:p>
    <w:p w14:paraId="5F45B78F" w14:textId="34FA23E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10.45.2.4.4, P2517.2</w:t>
      </w:r>
    </w:p>
    <w:p w14:paraId="1EA8B2AF" w14:textId="48B7C798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301DB8">
        <w:rPr>
          <w:sz w:val="24"/>
          <w:szCs w:val="24"/>
        </w:rPr>
        <w:t xml:space="preserve"> and”</w:t>
      </w:r>
    </w:p>
    <w:p w14:paraId="7B40302D" w14:textId="77777777" w:rsidR="00222F9A" w:rsidRDefault="00222F9A">
      <w:pPr>
        <w:rPr>
          <w:sz w:val="24"/>
          <w:szCs w:val="24"/>
        </w:rPr>
      </w:pPr>
    </w:p>
    <w:p w14:paraId="121564CA" w14:textId="37A0848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11.2.3.1, P2632.41</w:t>
      </w:r>
    </w:p>
    <w:p w14:paraId="5D6D8346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24090570" w14:textId="77777777" w:rsidR="00222F9A" w:rsidRDefault="00222F9A">
      <w:pPr>
        <w:rPr>
          <w:sz w:val="24"/>
          <w:szCs w:val="24"/>
        </w:rPr>
      </w:pPr>
    </w:p>
    <w:p w14:paraId="180F41C0" w14:textId="0E0E4C04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11.2.3.2, P2634.61</w:t>
      </w:r>
    </w:p>
    <w:p w14:paraId="5CE448D5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0814BC0C" w14:textId="4EC96ABC" w:rsidR="0014485F" w:rsidRDefault="0014485F">
      <w:pPr>
        <w:rPr>
          <w:sz w:val="24"/>
          <w:szCs w:val="24"/>
        </w:rPr>
      </w:pPr>
    </w:p>
    <w:p w14:paraId="201083DE" w14:textId="4F172FDD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11.2.7.1, P2670.39, 44</w:t>
      </w:r>
    </w:p>
    <w:p w14:paraId="383D7305" w14:textId="4FA12869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5E56501F" w14:textId="77777777" w:rsidR="00222F9A" w:rsidRDefault="00222F9A">
      <w:pPr>
        <w:rPr>
          <w:sz w:val="24"/>
          <w:szCs w:val="24"/>
        </w:rPr>
      </w:pPr>
    </w:p>
    <w:p w14:paraId="59A918F3" w14:textId="7CFB29A8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11.2.7.2.2, P2671</w:t>
      </w:r>
    </w:p>
    <w:p w14:paraId="3861185A" w14:textId="38AF90EE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4A7A1588" w14:textId="77777777" w:rsidR="00222F9A" w:rsidRDefault="00222F9A">
      <w:pPr>
        <w:rPr>
          <w:sz w:val="24"/>
          <w:szCs w:val="24"/>
        </w:rPr>
      </w:pPr>
    </w:p>
    <w:p w14:paraId="52E15992" w14:textId="682843CF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11.2.7.3.2, P2675.26</w:t>
      </w:r>
    </w:p>
    <w:p w14:paraId="66E8C4D9" w14:textId="0E4EF736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6BBE519C" w14:textId="77777777" w:rsidR="00222F9A" w:rsidRDefault="00222F9A">
      <w:pPr>
        <w:rPr>
          <w:sz w:val="24"/>
          <w:szCs w:val="24"/>
        </w:rPr>
      </w:pPr>
    </w:p>
    <w:p w14:paraId="7A6D795A" w14:textId="333FE6A4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25C9C72E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4.3.22.5.5, P287.22</w:t>
      </w:r>
    </w:p>
    <w:p w14:paraId="48EAEE5A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77C6C6D6" w14:textId="77777777" w:rsidR="00492B36" w:rsidRDefault="00492B36" w:rsidP="00492B36">
      <w:pPr>
        <w:rPr>
          <w:sz w:val="24"/>
          <w:szCs w:val="24"/>
        </w:rPr>
      </w:pPr>
    </w:p>
    <w:p w14:paraId="1FC6FF46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9.2.5.3, P928.42</w:t>
      </w:r>
    </w:p>
    <w:p w14:paraId="303BD9E7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341E7219" w14:textId="77777777" w:rsidR="00492B36" w:rsidRDefault="00492B36">
      <w:pPr>
        <w:rPr>
          <w:sz w:val="24"/>
          <w:szCs w:val="24"/>
        </w:rPr>
      </w:pPr>
    </w:p>
    <w:p w14:paraId="7E3B165B" w14:textId="59733754" w:rsidR="000447E6" w:rsidRDefault="0080412D">
      <w:pPr>
        <w:rPr>
          <w:sz w:val="24"/>
          <w:szCs w:val="24"/>
        </w:rPr>
      </w:pPr>
      <w:r>
        <w:rPr>
          <w:sz w:val="24"/>
          <w:szCs w:val="24"/>
        </w:rPr>
        <w:t>9.3.1.3 P932.25</w:t>
      </w:r>
    </w:p>
    <w:p w14:paraId="37E34F87" w14:textId="5935F762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6605B39" w14:textId="2E89708A" w:rsidR="0080412D" w:rsidRDefault="0080412D">
      <w:pPr>
        <w:rPr>
          <w:sz w:val="24"/>
          <w:szCs w:val="24"/>
        </w:rPr>
      </w:pPr>
    </w:p>
    <w:p w14:paraId="69AF229D" w14:textId="580A21A8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9.3.1.13, P951.15</w:t>
      </w:r>
    </w:p>
    <w:p w14:paraId="7135CBB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17BA0A3E" w14:textId="32F004F0" w:rsidR="0080412D" w:rsidRDefault="0080412D">
      <w:pPr>
        <w:rPr>
          <w:sz w:val="24"/>
          <w:szCs w:val="24"/>
        </w:rPr>
      </w:pPr>
    </w:p>
    <w:p w14:paraId="2346F3A4" w14:textId="703254E2" w:rsidR="00492B36" w:rsidRDefault="00492B36">
      <w:pPr>
        <w:rPr>
          <w:sz w:val="24"/>
          <w:szCs w:val="24"/>
        </w:rPr>
      </w:pPr>
      <w:r>
        <w:rPr>
          <w:sz w:val="24"/>
          <w:szCs w:val="24"/>
        </w:rPr>
        <w:t>9.4.1.14, P1059.30</w:t>
      </w:r>
    </w:p>
    <w:p w14:paraId="4BA389FA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5EF4D9F" w14:textId="77777777" w:rsidR="00492B36" w:rsidRDefault="00492B36">
      <w:pPr>
        <w:rPr>
          <w:sz w:val="24"/>
          <w:szCs w:val="24"/>
        </w:rPr>
      </w:pPr>
    </w:p>
    <w:p w14:paraId="3A1AA114" w14:textId="3B3925A8" w:rsidR="00492B36" w:rsidRDefault="00EB6061">
      <w:pPr>
        <w:rPr>
          <w:sz w:val="24"/>
          <w:szCs w:val="24"/>
        </w:rPr>
      </w:pPr>
      <w:r>
        <w:rPr>
          <w:sz w:val="24"/>
          <w:szCs w:val="24"/>
        </w:rPr>
        <w:t>9.4.2.199, P1581.4</w:t>
      </w:r>
    </w:p>
    <w:p w14:paraId="15D3971D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1A667028" w14:textId="77777777" w:rsidR="00EB6061" w:rsidRDefault="00EB6061">
      <w:pPr>
        <w:rPr>
          <w:sz w:val="24"/>
          <w:szCs w:val="24"/>
        </w:rPr>
      </w:pPr>
    </w:p>
    <w:p w14:paraId="2F3663CC" w14:textId="6435EA97" w:rsidR="00492B36" w:rsidRDefault="00EB6061">
      <w:pPr>
        <w:rPr>
          <w:sz w:val="24"/>
          <w:szCs w:val="24"/>
        </w:rPr>
      </w:pPr>
      <w:r>
        <w:rPr>
          <w:sz w:val="24"/>
          <w:szCs w:val="24"/>
        </w:rPr>
        <w:t>9.2.4.255.2, P1681.55, 56</w:t>
      </w:r>
    </w:p>
    <w:p w14:paraId="3BD368D6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037592E1" w14:textId="77777777" w:rsidR="00EB6061" w:rsidRDefault="00EB6061">
      <w:pPr>
        <w:rPr>
          <w:sz w:val="24"/>
          <w:szCs w:val="24"/>
        </w:rPr>
      </w:pPr>
    </w:p>
    <w:p w14:paraId="0DEDE74A" w14:textId="1121935E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9.2.4.255.3, P1682.34, 35</w:t>
      </w:r>
    </w:p>
    <w:p w14:paraId="7ACEBCEC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45D4FC90" w14:textId="1A0BD6CD" w:rsidR="00492B36" w:rsidRDefault="00492B36">
      <w:pPr>
        <w:rPr>
          <w:sz w:val="24"/>
          <w:szCs w:val="24"/>
        </w:rPr>
      </w:pPr>
    </w:p>
    <w:p w14:paraId="0E63C10E" w14:textId="0730EBC1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9.2.4.255.4, P1683.32, 33</w:t>
      </w:r>
    </w:p>
    <w:p w14:paraId="23F1E5AB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Change “frame exchanges” to “frame exchange sequences”</w:t>
      </w:r>
    </w:p>
    <w:p w14:paraId="533C455F" w14:textId="77777777" w:rsidR="00EB6061" w:rsidRDefault="00EB6061">
      <w:pPr>
        <w:rPr>
          <w:sz w:val="24"/>
          <w:szCs w:val="24"/>
        </w:rPr>
      </w:pPr>
    </w:p>
    <w:p w14:paraId="3CFA34C5" w14:textId="0E6EA5A2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10.3.2.2., P2033.20</w:t>
      </w:r>
      <w:r w:rsidR="00584000">
        <w:rPr>
          <w:sz w:val="24"/>
          <w:szCs w:val="24"/>
        </w:rPr>
        <w:t>, 23</w:t>
      </w:r>
    </w:p>
    <w:p w14:paraId="3C32E3F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75A32DC5" w14:textId="50DFE538" w:rsidR="0080412D" w:rsidRDefault="0080412D">
      <w:pPr>
        <w:rPr>
          <w:sz w:val="24"/>
          <w:szCs w:val="24"/>
        </w:rPr>
      </w:pPr>
    </w:p>
    <w:p w14:paraId="1E3E36F0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10.3.2.6, P2045.6</w:t>
      </w:r>
    </w:p>
    <w:p w14:paraId="53CE4CDC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4A72F590" w14:textId="419D3143" w:rsidR="0080412D" w:rsidRDefault="0080412D" w:rsidP="0080412D">
      <w:pPr>
        <w:rPr>
          <w:sz w:val="24"/>
          <w:szCs w:val="24"/>
        </w:rPr>
      </w:pPr>
    </w:p>
    <w:p w14:paraId="4677BAEB" w14:textId="3264A665" w:rsidR="0080412D" w:rsidRDefault="00A47506" w:rsidP="0080412D">
      <w:pPr>
        <w:rPr>
          <w:sz w:val="24"/>
          <w:szCs w:val="24"/>
        </w:rPr>
      </w:pPr>
      <w:r>
        <w:rPr>
          <w:sz w:val="24"/>
          <w:szCs w:val="24"/>
        </w:rPr>
        <w:t>10.3.4.3, P2075.51</w:t>
      </w:r>
    </w:p>
    <w:p w14:paraId="71118576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3AC5B518" w14:textId="4E391EB4" w:rsidR="0080412D" w:rsidRDefault="0080412D" w:rsidP="0080412D">
      <w:pPr>
        <w:rPr>
          <w:sz w:val="24"/>
          <w:szCs w:val="24"/>
        </w:rPr>
      </w:pPr>
    </w:p>
    <w:p w14:paraId="200DE02A" w14:textId="2D488B72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10.3.4.3, P2076.27</w:t>
      </w:r>
    </w:p>
    <w:p w14:paraId="4F5D604E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05BAC59" w14:textId="1ED793A3" w:rsidR="00A47506" w:rsidRDefault="00A47506" w:rsidP="0080412D">
      <w:pPr>
        <w:rPr>
          <w:sz w:val="24"/>
          <w:szCs w:val="24"/>
        </w:rPr>
      </w:pPr>
    </w:p>
    <w:p w14:paraId="4EA97BC7" w14:textId="310F116A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P2076.33</w:t>
      </w:r>
    </w:p>
    <w:p w14:paraId="56FE6F49" w14:textId="359FA320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in two places, “frame exchange” to “frame exchange sequence” </w:t>
      </w:r>
    </w:p>
    <w:p w14:paraId="4F47A5BC" w14:textId="430CD0F3" w:rsidR="00A47506" w:rsidRDefault="00A47506" w:rsidP="0080412D">
      <w:pPr>
        <w:rPr>
          <w:sz w:val="24"/>
          <w:szCs w:val="24"/>
        </w:rPr>
      </w:pPr>
    </w:p>
    <w:p w14:paraId="41DA8A2E" w14:textId="0628C32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P2076.34</w:t>
      </w:r>
    </w:p>
    <w:p w14:paraId="77F3E45E" w14:textId="6C88250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B8E3B3" w14:textId="464D8F50" w:rsidR="0090164D" w:rsidRDefault="0090164D" w:rsidP="0080412D">
      <w:pPr>
        <w:rPr>
          <w:sz w:val="24"/>
          <w:szCs w:val="24"/>
        </w:rPr>
      </w:pPr>
    </w:p>
    <w:p w14:paraId="287FD7B1" w14:textId="4EE131E9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10.3.5, P2079.5</w:t>
      </w:r>
    </w:p>
    <w:p w14:paraId="6DA61696" w14:textId="74DE9594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30449D2C" w14:textId="2524A45D" w:rsidR="00DE749C" w:rsidRDefault="00DE749C" w:rsidP="0080412D">
      <w:pPr>
        <w:rPr>
          <w:sz w:val="24"/>
          <w:szCs w:val="24"/>
        </w:rPr>
      </w:pPr>
    </w:p>
    <w:p w14:paraId="260799C7" w14:textId="1A23A074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10.3.5, P2079.14</w:t>
      </w:r>
    </w:p>
    <w:p w14:paraId="0CA32D6E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9C25D54" w14:textId="77777777" w:rsidR="00EB6061" w:rsidRDefault="00EB6061" w:rsidP="0080412D">
      <w:pPr>
        <w:rPr>
          <w:sz w:val="24"/>
          <w:szCs w:val="24"/>
        </w:rPr>
      </w:pPr>
    </w:p>
    <w:p w14:paraId="519EFD54" w14:textId="224930FD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10.6.6.2, P2092.43</w:t>
      </w:r>
    </w:p>
    <w:p w14:paraId="26886D33" w14:textId="77777777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CE92BCE" w14:textId="5F5E9F00" w:rsidR="00DE749C" w:rsidRDefault="00DE749C" w:rsidP="0080412D">
      <w:pPr>
        <w:rPr>
          <w:sz w:val="24"/>
          <w:szCs w:val="24"/>
        </w:rPr>
      </w:pPr>
    </w:p>
    <w:p w14:paraId="4C06BF61" w14:textId="14A3AA7B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10.23.2.7, P2160.58</w:t>
      </w:r>
    </w:p>
    <w:p w14:paraId="36757DBD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5CFFB4F" w14:textId="77777777" w:rsidR="00AB31B4" w:rsidRDefault="00AB31B4" w:rsidP="0080412D">
      <w:pPr>
        <w:rPr>
          <w:sz w:val="24"/>
          <w:szCs w:val="24"/>
        </w:rPr>
      </w:pPr>
    </w:p>
    <w:p w14:paraId="23358A3C" w14:textId="7D0484C3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10.23.2.8, P2161.51</w:t>
      </w:r>
    </w:p>
    <w:p w14:paraId="400BFF66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166398E" w14:textId="77777777" w:rsidR="00AB31B4" w:rsidRDefault="00AB31B4" w:rsidP="0080412D">
      <w:pPr>
        <w:rPr>
          <w:sz w:val="24"/>
          <w:szCs w:val="24"/>
        </w:rPr>
      </w:pPr>
    </w:p>
    <w:p w14:paraId="592E37EB" w14:textId="4E4C279E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>10.23.2.8, P2164.16</w:t>
      </w:r>
      <w:r w:rsidR="00584000">
        <w:rPr>
          <w:sz w:val="24"/>
          <w:szCs w:val="24"/>
        </w:rPr>
        <w:t>, 25</w:t>
      </w:r>
    </w:p>
    <w:p w14:paraId="5D240B4F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A0EA8" w14:textId="5A9625C3" w:rsidR="00DE749C" w:rsidRDefault="00DE749C" w:rsidP="0080412D">
      <w:pPr>
        <w:rPr>
          <w:sz w:val="24"/>
          <w:szCs w:val="24"/>
        </w:rPr>
      </w:pPr>
    </w:p>
    <w:p w14:paraId="0827C97F" w14:textId="1A5F508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10.25.8.4, P2233.10</w:t>
      </w:r>
    </w:p>
    <w:p w14:paraId="7969BAFD" w14:textId="7BE45A64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4D33980F" w14:textId="77777777" w:rsidR="00EB6061" w:rsidRDefault="00EB6061" w:rsidP="0080412D">
      <w:pPr>
        <w:rPr>
          <w:sz w:val="24"/>
          <w:szCs w:val="24"/>
        </w:rPr>
      </w:pPr>
    </w:p>
    <w:p w14:paraId="4D2A36A6" w14:textId="67B0CEB1" w:rsidR="00AB31B4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614106">
        <w:rPr>
          <w:sz w:val="24"/>
          <w:szCs w:val="24"/>
        </w:rPr>
        <w:t>25.8.4, P2233.52</w:t>
      </w:r>
    </w:p>
    <w:p w14:paraId="00F03496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4F65B3C" w14:textId="27170F6A" w:rsidR="00614106" w:rsidRDefault="00614106" w:rsidP="0080412D">
      <w:pPr>
        <w:rPr>
          <w:sz w:val="24"/>
          <w:szCs w:val="24"/>
        </w:rPr>
      </w:pPr>
    </w:p>
    <w:p w14:paraId="309B33ED" w14:textId="2C11EB58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P2233.60</w:t>
      </w:r>
    </w:p>
    <w:p w14:paraId="4D23D37A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AB71F3D" w14:textId="76ED9FD2" w:rsidR="00614106" w:rsidRDefault="00614106" w:rsidP="0080412D">
      <w:pPr>
        <w:rPr>
          <w:sz w:val="24"/>
          <w:szCs w:val="24"/>
        </w:rPr>
      </w:pPr>
      <w:r w:rsidRPr="00614106">
        <w:rPr>
          <w:sz w:val="24"/>
          <w:szCs w:val="24"/>
        </w:rPr>
        <w:t>(Note to Editor, “Figure ()” needs correcting)</w:t>
      </w:r>
    </w:p>
    <w:p w14:paraId="15192A1C" w14:textId="3F7295A1" w:rsidR="00614106" w:rsidRDefault="00614106" w:rsidP="0080412D">
      <w:pPr>
        <w:rPr>
          <w:sz w:val="24"/>
          <w:szCs w:val="24"/>
        </w:rPr>
      </w:pPr>
    </w:p>
    <w:p w14:paraId="4198E619" w14:textId="52BE24AE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P2234.22</w:t>
      </w:r>
    </w:p>
    <w:p w14:paraId="21C0255A" w14:textId="5FE6DC5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title Figure 10-45 “frame exchange” to “frame exchange sequence” </w:t>
      </w:r>
    </w:p>
    <w:p w14:paraId="369FD60A" w14:textId="47B96295" w:rsidR="00614106" w:rsidRDefault="00614106" w:rsidP="00614106">
      <w:pPr>
        <w:rPr>
          <w:sz w:val="24"/>
          <w:szCs w:val="24"/>
        </w:rPr>
      </w:pPr>
    </w:p>
    <w:p w14:paraId="3B3684B7" w14:textId="7B3EF8A3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P2234.54</w:t>
      </w:r>
    </w:p>
    <w:p w14:paraId="358E3454" w14:textId="1B0196B0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10-46 “frame exchange” to “frame exchange sequence” </w:t>
      </w:r>
    </w:p>
    <w:p w14:paraId="2E07D2AF" w14:textId="13ACDEE3" w:rsidR="00614106" w:rsidRDefault="00614106" w:rsidP="00614106">
      <w:pPr>
        <w:rPr>
          <w:sz w:val="24"/>
          <w:szCs w:val="24"/>
        </w:rPr>
      </w:pPr>
    </w:p>
    <w:p w14:paraId="4D6A41AD" w14:textId="3DF66C9A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10.25.8.4, P2234.60</w:t>
      </w:r>
    </w:p>
    <w:p w14:paraId="0066675D" w14:textId="41A40EA9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9EF558C" w14:textId="48EA639A" w:rsidR="00EB6061" w:rsidRDefault="00EB6061" w:rsidP="00614106">
      <w:pPr>
        <w:rPr>
          <w:sz w:val="24"/>
          <w:szCs w:val="24"/>
        </w:rPr>
      </w:pPr>
    </w:p>
    <w:p w14:paraId="62FBF4F8" w14:textId="4C39655A" w:rsidR="00EB6061" w:rsidRDefault="008327C8" w:rsidP="00614106">
      <w:pPr>
        <w:rPr>
          <w:sz w:val="24"/>
          <w:szCs w:val="24"/>
        </w:rPr>
      </w:pPr>
      <w:r>
        <w:rPr>
          <w:sz w:val="24"/>
          <w:szCs w:val="24"/>
        </w:rPr>
        <w:t>10.27.1, P2241.58, 59</w:t>
      </w:r>
    </w:p>
    <w:p w14:paraId="40BDE9C5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7491EA" w14:textId="77777777" w:rsidR="00EB6061" w:rsidRDefault="00EB6061" w:rsidP="00614106">
      <w:pPr>
        <w:rPr>
          <w:sz w:val="24"/>
          <w:szCs w:val="24"/>
        </w:rPr>
      </w:pPr>
    </w:p>
    <w:p w14:paraId="29E31CE7" w14:textId="6D234236" w:rsidR="00614106" w:rsidRDefault="00CF41CB" w:rsidP="0080412D">
      <w:pPr>
        <w:rPr>
          <w:sz w:val="24"/>
          <w:szCs w:val="24"/>
        </w:rPr>
      </w:pPr>
      <w:r>
        <w:rPr>
          <w:sz w:val="24"/>
          <w:szCs w:val="24"/>
        </w:rPr>
        <w:t>10.27.6, P2250.6</w:t>
      </w:r>
    </w:p>
    <w:p w14:paraId="1C9CE9F0" w14:textId="267B1A2A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BA77A40" w14:textId="77777777" w:rsidR="00CF41CB" w:rsidRDefault="00CF41CB" w:rsidP="00CF41CB">
      <w:pPr>
        <w:rPr>
          <w:sz w:val="24"/>
          <w:szCs w:val="24"/>
        </w:rPr>
      </w:pPr>
    </w:p>
    <w:p w14:paraId="2BBEA839" w14:textId="48F46F9B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10.34.2.3, P2282.27</w:t>
      </w:r>
    </w:p>
    <w:p w14:paraId="0BC6978C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6A72FC" w14:textId="3FC6E212" w:rsidR="00CF41CB" w:rsidRDefault="00CF41CB" w:rsidP="00CF41CB">
      <w:pPr>
        <w:rPr>
          <w:sz w:val="24"/>
          <w:szCs w:val="24"/>
        </w:rPr>
      </w:pPr>
    </w:p>
    <w:p w14:paraId="2960E5F8" w14:textId="6B05C79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10.34.2.4.2, P2284.33</w:t>
      </w:r>
    </w:p>
    <w:p w14:paraId="0563195D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BDB9EBC" w14:textId="2A667689" w:rsidR="00CF41CB" w:rsidRDefault="00CF41CB" w:rsidP="00CF41CB">
      <w:pPr>
        <w:rPr>
          <w:sz w:val="24"/>
          <w:szCs w:val="24"/>
        </w:rPr>
      </w:pPr>
    </w:p>
    <w:p w14:paraId="37DE315F" w14:textId="7F58724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10.24.2.4.3, P2285</w:t>
      </w:r>
      <w:r w:rsidR="002820CE">
        <w:rPr>
          <w:sz w:val="24"/>
          <w:szCs w:val="24"/>
        </w:rPr>
        <w:t>.59</w:t>
      </w:r>
      <w:r w:rsidR="00584000">
        <w:rPr>
          <w:sz w:val="24"/>
          <w:szCs w:val="24"/>
        </w:rPr>
        <w:t>, 61</w:t>
      </w:r>
    </w:p>
    <w:p w14:paraId="04B5BBF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143198" w14:textId="77777777" w:rsidR="002820CE" w:rsidRDefault="002820CE" w:rsidP="00CF41CB">
      <w:pPr>
        <w:rPr>
          <w:sz w:val="24"/>
          <w:szCs w:val="24"/>
        </w:rPr>
      </w:pPr>
    </w:p>
    <w:p w14:paraId="547F53CD" w14:textId="49F3C564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>10.24.2.4.3, P2287.42</w:t>
      </w:r>
      <w:r w:rsidR="00584000">
        <w:rPr>
          <w:sz w:val="24"/>
          <w:szCs w:val="24"/>
        </w:rPr>
        <w:t>, 45</w:t>
      </w:r>
    </w:p>
    <w:p w14:paraId="33BED23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3D9E6F6" w14:textId="5F4A94C2" w:rsidR="00CF41CB" w:rsidRDefault="00CF41CB" w:rsidP="00CF41CB">
      <w:pPr>
        <w:rPr>
          <w:sz w:val="24"/>
          <w:szCs w:val="24"/>
        </w:rPr>
      </w:pPr>
    </w:p>
    <w:p w14:paraId="5E91E4D3" w14:textId="783BEEB3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10.35.2, P2296.15</w:t>
      </w:r>
      <w:r w:rsidR="00584000">
        <w:rPr>
          <w:sz w:val="24"/>
          <w:szCs w:val="24"/>
        </w:rPr>
        <w:t>, 29</w:t>
      </w:r>
    </w:p>
    <w:p w14:paraId="22FBC9EE" w14:textId="55FC3292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7C83D31" w14:textId="705BAA12" w:rsidR="002820CE" w:rsidRDefault="002820CE" w:rsidP="00CF41CB">
      <w:pPr>
        <w:rPr>
          <w:sz w:val="24"/>
          <w:szCs w:val="24"/>
        </w:rPr>
      </w:pPr>
    </w:p>
    <w:p w14:paraId="7E1A84D2" w14:textId="5D2EE451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10.35.2, P2298.22</w:t>
      </w:r>
    </w:p>
    <w:p w14:paraId="5A6664EC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07986F0D" w14:textId="593C826E" w:rsidR="002820CE" w:rsidRDefault="002820CE" w:rsidP="00CF41CB">
      <w:pPr>
        <w:rPr>
          <w:sz w:val="24"/>
          <w:szCs w:val="24"/>
        </w:rPr>
      </w:pPr>
    </w:p>
    <w:p w14:paraId="016496C6" w14:textId="1E49B0AA" w:rsidR="008327C8" w:rsidRDefault="008327C8" w:rsidP="00CF41CB">
      <w:pPr>
        <w:rPr>
          <w:sz w:val="24"/>
          <w:szCs w:val="24"/>
        </w:rPr>
      </w:pPr>
      <w:r>
        <w:rPr>
          <w:sz w:val="24"/>
          <w:szCs w:val="24"/>
        </w:rPr>
        <w:t>10.39.2, P2319.42, 45</w:t>
      </w:r>
    </w:p>
    <w:p w14:paraId="7AEE554A" w14:textId="709144D2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CF3504B" w14:textId="77777777" w:rsidR="008327C8" w:rsidRDefault="008327C8" w:rsidP="00CF41CB">
      <w:pPr>
        <w:rPr>
          <w:sz w:val="24"/>
          <w:szCs w:val="24"/>
        </w:rPr>
      </w:pPr>
    </w:p>
    <w:p w14:paraId="0090D763" w14:textId="3E3C88DD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>10.39.3, P2321.37, 41</w:t>
      </w:r>
    </w:p>
    <w:p w14:paraId="4FA3AC02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D4B1AD6" w14:textId="56E33A2A" w:rsidR="008327C8" w:rsidRDefault="008327C8" w:rsidP="00CF41CB">
      <w:pPr>
        <w:rPr>
          <w:sz w:val="24"/>
          <w:szCs w:val="24"/>
        </w:rPr>
      </w:pPr>
    </w:p>
    <w:p w14:paraId="1A44D0A5" w14:textId="3F0C3092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>10.39.3, P2322.37, 63</w:t>
      </w:r>
    </w:p>
    <w:p w14:paraId="5D04F7A5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3B3F1D" w14:textId="77777777" w:rsidR="008327C8" w:rsidRDefault="008327C8" w:rsidP="00CF41CB">
      <w:pPr>
        <w:rPr>
          <w:sz w:val="24"/>
          <w:szCs w:val="24"/>
        </w:rPr>
      </w:pPr>
    </w:p>
    <w:p w14:paraId="72F0252A" w14:textId="12137E86" w:rsidR="002820CE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10.39.4, P2323.11</w:t>
      </w:r>
    </w:p>
    <w:p w14:paraId="70F563E4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E9A503" w14:textId="77777777" w:rsidR="00326844" w:rsidRDefault="00326844" w:rsidP="00CF41CB">
      <w:pPr>
        <w:rPr>
          <w:sz w:val="24"/>
          <w:szCs w:val="24"/>
        </w:rPr>
      </w:pPr>
    </w:p>
    <w:p w14:paraId="11E35362" w14:textId="0CC61E80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10.39.4, P2323.22</w:t>
      </w:r>
      <w:r w:rsidR="00584000">
        <w:rPr>
          <w:sz w:val="24"/>
          <w:szCs w:val="24"/>
        </w:rPr>
        <w:t>, 47</w:t>
      </w:r>
    </w:p>
    <w:p w14:paraId="5902A28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828A182" w14:textId="40EDDEE5" w:rsidR="002820CE" w:rsidRDefault="002820CE" w:rsidP="00CF41CB">
      <w:pPr>
        <w:rPr>
          <w:sz w:val="24"/>
          <w:szCs w:val="24"/>
        </w:rPr>
      </w:pPr>
    </w:p>
    <w:p w14:paraId="12D946BD" w14:textId="3F6BCFC6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10.39.5, P</w:t>
      </w:r>
      <w:r w:rsidR="00301DB8">
        <w:rPr>
          <w:sz w:val="24"/>
          <w:szCs w:val="24"/>
        </w:rPr>
        <w:t>2324</w:t>
      </w:r>
      <w:r>
        <w:rPr>
          <w:sz w:val="24"/>
          <w:szCs w:val="24"/>
        </w:rPr>
        <w:t>.7</w:t>
      </w:r>
    </w:p>
    <w:p w14:paraId="26E65F5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67108" w14:textId="77777777" w:rsidR="00326844" w:rsidRDefault="00326844" w:rsidP="00CF41CB">
      <w:pPr>
        <w:rPr>
          <w:sz w:val="24"/>
          <w:szCs w:val="24"/>
        </w:rPr>
      </w:pPr>
    </w:p>
    <w:p w14:paraId="2245E7D4" w14:textId="465918BF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10.39.6.2.1, P2327.13</w:t>
      </w:r>
      <w:r w:rsidR="00584000">
        <w:rPr>
          <w:sz w:val="24"/>
          <w:szCs w:val="24"/>
        </w:rPr>
        <w:t>, 23</w:t>
      </w:r>
    </w:p>
    <w:p w14:paraId="5864A233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878D85C" w14:textId="77777777" w:rsidR="00326844" w:rsidRDefault="00326844" w:rsidP="00CF41CB">
      <w:pPr>
        <w:rPr>
          <w:sz w:val="24"/>
          <w:szCs w:val="24"/>
        </w:rPr>
      </w:pPr>
    </w:p>
    <w:p w14:paraId="2B201AFF" w14:textId="3DE25710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>10.39.6.2.1, P2327.46</w:t>
      </w:r>
      <w:r w:rsidR="00584000">
        <w:rPr>
          <w:sz w:val="24"/>
          <w:szCs w:val="24"/>
        </w:rPr>
        <w:t>, 56</w:t>
      </w:r>
    </w:p>
    <w:p w14:paraId="09B87298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684D6E" w14:textId="77777777" w:rsidR="00326844" w:rsidRDefault="00326844" w:rsidP="00CF41CB">
      <w:pPr>
        <w:rPr>
          <w:sz w:val="24"/>
          <w:szCs w:val="24"/>
        </w:rPr>
      </w:pPr>
    </w:p>
    <w:p w14:paraId="5016C22E" w14:textId="6844F66A" w:rsidR="00F36317" w:rsidRDefault="00F36317" w:rsidP="00CF41CB">
      <w:pPr>
        <w:rPr>
          <w:sz w:val="24"/>
          <w:szCs w:val="24"/>
        </w:rPr>
      </w:pPr>
      <w:r>
        <w:rPr>
          <w:sz w:val="24"/>
          <w:szCs w:val="24"/>
        </w:rPr>
        <w:t>10.39.6.6.3, P2339.54</w:t>
      </w:r>
    </w:p>
    <w:p w14:paraId="1C2A8FB5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8AE2357" w14:textId="77777777" w:rsidR="00F36317" w:rsidRDefault="00F36317" w:rsidP="00CF41CB">
      <w:pPr>
        <w:rPr>
          <w:sz w:val="24"/>
          <w:szCs w:val="24"/>
        </w:rPr>
      </w:pPr>
    </w:p>
    <w:p w14:paraId="78C47A47" w14:textId="50C7789E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P2347.22</w:t>
      </w:r>
    </w:p>
    <w:p w14:paraId="38D87003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F6B368B" w14:textId="77777777" w:rsidR="004448F8" w:rsidRDefault="004448F8" w:rsidP="00CF41CB">
      <w:pPr>
        <w:rPr>
          <w:sz w:val="24"/>
          <w:szCs w:val="24"/>
        </w:rPr>
      </w:pPr>
    </w:p>
    <w:p w14:paraId="02CC7497" w14:textId="1301EE35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P2348.1</w:t>
      </w:r>
    </w:p>
    <w:p w14:paraId="0B1AEEA6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C1C255E" w14:textId="77777777" w:rsidR="004448F8" w:rsidRDefault="004448F8" w:rsidP="00CF41CB">
      <w:pPr>
        <w:rPr>
          <w:sz w:val="24"/>
          <w:szCs w:val="24"/>
        </w:rPr>
      </w:pPr>
    </w:p>
    <w:p w14:paraId="4A537D26" w14:textId="20E61284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>10.39.8.1, P2348.3</w:t>
      </w:r>
    </w:p>
    <w:p w14:paraId="7FF4F3AB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F2DEC9D" w14:textId="5EABC187" w:rsidR="00F36317" w:rsidRDefault="00F36317" w:rsidP="00CF41CB">
      <w:pPr>
        <w:rPr>
          <w:sz w:val="24"/>
          <w:szCs w:val="24"/>
        </w:rPr>
      </w:pPr>
    </w:p>
    <w:p w14:paraId="7E2C4F1A" w14:textId="1A723023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10.39.12.4.3, P2360.29</w:t>
      </w:r>
    </w:p>
    <w:p w14:paraId="08B66BE2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AB2438D" w14:textId="52D3CFB4" w:rsidR="004448F8" w:rsidRDefault="004448F8" w:rsidP="00CF41CB">
      <w:pPr>
        <w:rPr>
          <w:sz w:val="24"/>
          <w:szCs w:val="24"/>
        </w:rPr>
      </w:pPr>
    </w:p>
    <w:p w14:paraId="22D40243" w14:textId="60C178F8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10.39.12.4.4, P2364.62</w:t>
      </w:r>
    </w:p>
    <w:p w14:paraId="0A73DFD0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94AA79E" w14:textId="31B8EAAE" w:rsidR="004448F8" w:rsidRDefault="004448F8" w:rsidP="00CF41CB">
      <w:pPr>
        <w:rPr>
          <w:sz w:val="24"/>
          <w:szCs w:val="24"/>
        </w:rPr>
      </w:pPr>
    </w:p>
    <w:p w14:paraId="1E0FD820" w14:textId="2F5298A5" w:rsidR="009D2FE5" w:rsidRDefault="009D2FE5" w:rsidP="00CF41CB">
      <w:pPr>
        <w:rPr>
          <w:sz w:val="24"/>
          <w:szCs w:val="24"/>
        </w:rPr>
      </w:pPr>
      <w:r>
        <w:rPr>
          <w:sz w:val="24"/>
          <w:szCs w:val="24"/>
        </w:rPr>
        <w:t>10.42.6.2, P2420.33</w:t>
      </w:r>
    </w:p>
    <w:p w14:paraId="31BAA96B" w14:textId="77777777" w:rsidR="009D2FE5" w:rsidRDefault="009D2FE5" w:rsidP="009D2FE5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EB6CFFB" w14:textId="77777777" w:rsidR="009D2FE5" w:rsidRDefault="009D2FE5" w:rsidP="00CF41CB">
      <w:pPr>
        <w:rPr>
          <w:sz w:val="24"/>
          <w:szCs w:val="24"/>
        </w:rPr>
      </w:pPr>
    </w:p>
    <w:p w14:paraId="78EFF954" w14:textId="1A250003" w:rsidR="004448F8" w:rsidRDefault="004E747F" w:rsidP="00CF41CB">
      <w:pPr>
        <w:rPr>
          <w:sz w:val="24"/>
          <w:szCs w:val="24"/>
        </w:rPr>
      </w:pPr>
      <w:r>
        <w:rPr>
          <w:sz w:val="24"/>
          <w:szCs w:val="24"/>
        </w:rPr>
        <w:t>10.42.10.2.4.6, P2468.32</w:t>
      </w:r>
    </w:p>
    <w:p w14:paraId="7E9420E4" w14:textId="640D346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A55C4D" w14:textId="77777777" w:rsidR="004E747F" w:rsidRDefault="004E747F" w:rsidP="00CF41CB">
      <w:pPr>
        <w:rPr>
          <w:sz w:val="24"/>
          <w:szCs w:val="24"/>
        </w:rPr>
      </w:pPr>
    </w:p>
    <w:p w14:paraId="4EC7A48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P2468.46</w:t>
      </w:r>
    </w:p>
    <w:p w14:paraId="5C005225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10-121 “frame exchange” to “frame exchange sequence” </w:t>
      </w:r>
    </w:p>
    <w:p w14:paraId="6692E5B0" w14:textId="6174A3BA" w:rsidR="004448F8" w:rsidRDefault="004448F8" w:rsidP="00CF41CB">
      <w:pPr>
        <w:rPr>
          <w:sz w:val="24"/>
          <w:szCs w:val="24"/>
        </w:rPr>
      </w:pPr>
    </w:p>
    <w:p w14:paraId="11D360B3" w14:textId="716FEB1D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P2470.23</w:t>
      </w:r>
    </w:p>
    <w:p w14:paraId="75316AC5" w14:textId="10838A8C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D4FB04" w14:textId="5802BD53" w:rsidR="004E747F" w:rsidRDefault="004E747F" w:rsidP="004E747F">
      <w:pPr>
        <w:rPr>
          <w:sz w:val="24"/>
          <w:szCs w:val="24"/>
        </w:rPr>
      </w:pPr>
    </w:p>
    <w:p w14:paraId="66F3F559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P2470.34</w:t>
      </w:r>
    </w:p>
    <w:p w14:paraId="3818500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10-123 “frame exchange” to “frame exchange sequence” </w:t>
      </w:r>
    </w:p>
    <w:p w14:paraId="17C38160" w14:textId="77777777" w:rsidR="004E747F" w:rsidRDefault="004E747F" w:rsidP="004E747F">
      <w:pPr>
        <w:rPr>
          <w:sz w:val="24"/>
          <w:szCs w:val="24"/>
        </w:rPr>
      </w:pPr>
    </w:p>
    <w:p w14:paraId="113AB0D6" w14:textId="328222B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P2471.</w:t>
      </w:r>
      <w:r w:rsidR="00DA057B">
        <w:rPr>
          <w:sz w:val="24"/>
          <w:szCs w:val="24"/>
        </w:rPr>
        <w:t>1</w:t>
      </w:r>
    </w:p>
    <w:p w14:paraId="139EB333" w14:textId="59A242D4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5F862" w14:textId="354A65F5" w:rsidR="004E747F" w:rsidRDefault="004E747F" w:rsidP="004E747F">
      <w:pPr>
        <w:rPr>
          <w:sz w:val="24"/>
          <w:szCs w:val="24"/>
        </w:rPr>
      </w:pPr>
    </w:p>
    <w:p w14:paraId="6C863E84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>10.42.10.2.4.6, P2471.20</w:t>
      </w:r>
    </w:p>
    <w:p w14:paraId="75194A42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10-124 “frame exchange” to “frame exchange sequence” </w:t>
      </w:r>
    </w:p>
    <w:p w14:paraId="02363FC0" w14:textId="09CCB493" w:rsidR="004E747F" w:rsidRDefault="004E747F" w:rsidP="004E747F">
      <w:pPr>
        <w:rPr>
          <w:sz w:val="24"/>
          <w:szCs w:val="24"/>
        </w:rPr>
      </w:pPr>
    </w:p>
    <w:p w14:paraId="0D382A7F" w14:textId="6C0DAD63" w:rsidR="008327C8" w:rsidRDefault="008327C8" w:rsidP="004E747F">
      <w:pPr>
        <w:rPr>
          <w:sz w:val="24"/>
          <w:szCs w:val="24"/>
        </w:rPr>
      </w:pPr>
      <w:r>
        <w:rPr>
          <w:sz w:val="24"/>
          <w:szCs w:val="24"/>
        </w:rPr>
        <w:t>10.42.10.3.1, P2471, 43</w:t>
      </w:r>
    </w:p>
    <w:p w14:paraId="3E201DA1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B78558" w14:textId="77777777" w:rsidR="008327C8" w:rsidRDefault="008327C8" w:rsidP="004E747F">
      <w:pPr>
        <w:rPr>
          <w:sz w:val="24"/>
          <w:szCs w:val="24"/>
        </w:rPr>
      </w:pPr>
    </w:p>
    <w:p w14:paraId="2F0B04DC" w14:textId="707629CE" w:rsidR="008327C8" w:rsidRDefault="008327C8" w:rsidP="004E747F">
      <w:pPr>
        <w:rPr>
          <w:sz w:val="24"/>
          <w:szCs w:val="24"/>
        </w:rPr>
      </w:pPr>
    </w:p>
    <w:p w14:paraId="002EB6B5" w14:textId="7AD15B6C" w:rsidR="008327C8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10.42.11.3, P2497.27, 55</w:t>
      </w:r>
    </w:p>
    <w:p w14:paraId="3B6ABA31" w14:textId="77777777" w:rsidR="008F334B" w:rsidRDefault="008F334B" w:rsidP="008F334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9264A14" w14:textId="0BD01C92" w:rsidR="008327C8" w:rsidRDefault="008327C8" w:rsidP="004E747F">
      <w:pPr>
        <w:rPr>
          <w:sz w:val="24"/>
          <w:szCs w:val="24"/>
        </w:rPr>
      </w:pPr>
    </w:p>
    <w:p w14:paraId="49E4B952" w14:textId="7C8C00FF" w:rsidR="008F334B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10.42.11.5, P2503.18</w:t>
      </w:r>
    </w:p>
    <w:p w14:paraId="7E68F085" w14:textId="77777777" w:rsidR="008F334B" w:rsidRDefault="008F334B" w:rsidP="008F334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1BA9E11" w14:textId="16AA019D" w:rsidR="008F334B" w:rsidRDefault="008F334B" w:rsidP="004E747F">
      <w:pPr>
        <w:rPr>
          <w:sz w:val="24"/>
          <w:szCs w:val="24"/>
        </w:rPr>
      </w:pPr>
    </w:p>
    <w:p w14:paraId="130CA5C0" w14:textId="5483FDA7" w:rsidR="008F334B" w:rsidRDefault="00840039" w:rsidP="004E747F">
      <w:pPr>
        <w:rPr>
          <w:sz w:val="24"/>
          <w:szCs w:val="24"/>
        </w:rPr>
      </w:pPr>
      <w:r>
        <w:rPr>
          <w:sz w:val="24"/>
          <w:szCs w:val="24"/>
        </w:rPr>
        <w:t>10.49, P2540.31</w:t>
      </w:r>
      <w:r w:rsidR="000F4CF2">
        <w:rPr>
          <w:sz w:val="24"/>
          <w:szCs w:val="24"/>
        </w:rPr>
        <w:t>, 32, 33,</w:t>
      </w:r>
    </w:p>
    <w:p w14:paraId="761E2835" w14:textId="77777777" w:rsidR="00840039" w:rsidRDefault="00840039" w:rsidP="00840039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0C1C196" w14:textId="77777777" w:rsidR="00840039" w:rsidRDefault="00840039" w:rsidP="004E747F">
      <w:pPr>
        <w:rPr>
          <w:sz w:val="24"/>
          <w:szCs w:val="24"/>
        </w:rPr>
      </w:pPr>
    </w:p>
    <w:p w14:paraId="5C596EB0" w14:textId="527F420C" w:rsidR="00840039" w:rsidRDefault="000F4CF2" w:rsidP="004E747F">
      <w:pPr>
        <w:rPr>
          <w:sz w:val="24"/>
          <w:szCs w:val="24"/>
        </w:rPr>
      </w:pPr>
      <w:r>
        <w:rPr>
          <w:sz w:val="24"/>
          <w:szCs w:val="24"/>
        </w:rPr>
        <w:t>10.50.1, P2541.49</w:t>
      </w:r>
    </w:p>
    <w:p w14:paraId="3EF97582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715AD15" w14:textId="77777777" w:rsidR="000F4CF2" w:rsidRDefault="000F4CF2" w:rsidP="004E747F">
      <w:pPr>
        <w:rPr>
          <w:sz w:val="24"/>
          <w:szCs w:val="24"/>
        </w:rPr>
      </w:pPr>
    </w:p>
    <w:p w14:paraId="6DEE368A" w14:textId="48884CF6" w:rsidR="008F334B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10.47.1, P2525.29</w:t>
      </w:r>
    </w:p>
    <w:p w14:paraId="10B47F0C" w14:textId="77777777" w:rsidR="008F334B" w:rsidRDefault="008F334B" w:rsidP="004E747F">
      <w:pPr>
        <w:rPr>
          <w:sz w:val="24"/>
          <w:szCs w:val="24"/>
        </w:rPr>
      </w:pPr>
    </w:p>
    <w:p w14:paraId="037F8E31" w14:textId="4833BD5A" w:rsidR="00DA057B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10.53.4, P2553</w:t>
      </w:r>
      <w:r w:rsidR="009E5676">
        <w:rPr>
          <w:sz w:val="24"/>
          <w:szCs w:val="24"/>
        </w:rPr>
        <w:t>.32</w:t>
      </w:r>
    </w:p>
    <w:p w14:paraId="6DB89BB1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4E9733C" w14:textId="1328E699" w:rsidR="00DA057B" w:rsidRDefault="00DA057B">
      <w:pPr>
        <w:rPr>
          <w:b/>
          <w:sz w:val="24"/>
          <w:szCs w:val="24"/>
        </w:rPr>
      </w:pPr>
    </w:p>
    <w:p w14:paraId="79BB4508" w14:textId="0E82B2E4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10.53.4, P255</w:t>
      </w:r>
      <w:r>
        <w:rPr>
          <w:sz w:val="24"/>
          <w:szCs w:val="24"/>
        </w:rPr>
        <w:t>4</w:t>
      </w:r>
      <w:r>
        <w:rPr>
          <w:sz w:val="24"/>
          <w:szCs w:val="24"/>
        </w:rPr>
        <w:t>.3</w:t>
      </w:r>
      <w:r>
        <w:rPr>
          <w:sz w:val="24"/>
          <w:szCs w:val="24"/>
        </w:rPr>
        <w:t>1</w:t>
      </w:r>
    </w:p>
    <w:p w14:paraId="20542B89" w14:textId="54D1FC91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232339A0" w14:textId="5EA08998" w:rsidR="000F4CF2" w:rsidRDefault="000F4CF2">
      <w:pPr>
        <w:rPr>
          <w:b/>
          <w:sz w:val="24"/>
          <w:szCs w:val="24"/>
        </w:rPr>
      </w:pPr>
    </w:p>
    <w:p w14:paraId="1D3702E1" w14:textId="21C8D107" w:rsidR="009E5676" w:rsidRDefault="009E5676" w:rsidP="009E567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10.53.4, P2554.</w:t>
      </w:r>
      <w:r w:rsidR="00784B30">
        <w:rPr>
          <w:sz w:val="24"/>
          <w:szCs w:val="24"/>
        </w:rPr>
        <w:t xml:space="preserve">7, </w:t>
      </w:r>
      <w:r>
        <w:rPr>
          <w:sz w:val="24"/>
          <w:szCs w:val="24"/>
        </w:rPr>
        <w:t>25</w:t>
      </w:r>
      <w:r w:rsidR="00784B30">
        <w:rPr>
          <w:sz w:val="24"/>
          <w:szCs w:val="24"/>
        </w:rPr>
        <w:t>, 27, 29, 31(x2), 42, 44</w:t>
      </w:r>
    </w:p>
    <w:p w14:paraId="62763BEA" w14:textId="77777777" w:rsidR="009E5676" w:rsidRDefault="009E5676" w:rsidP="009E567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6906299" w14:textId="77777777" w:rsidR="00DA057B" w:rsidRDefault="00DA057B">
      <w:pPr>
        <w:rPr>
          <w:b/>
          <w:sz w:val="24"/>
          <w:szCs w:val="24"/>
        </w:rPr>
      </w:pPr>
    </w:p>
    <w:p w14:paraId="53C089AC" w14:textId="006CC8E6" w:rsidR="00DA057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</w:t>
      </w:r>
      <w:r w:rsidRPr="00AD43AB">
        <w:rPr>
          <w:sz w:val="24"/>
          <w:szCs w:val="24"/>
        </w:rPr>
        <w:t>4.48</w:t>
      </w:r>
      <w:r>
        <w:rPr>
          <w:sz w:val="24"/>
          <w:szCs w:val="24"/>
        </w:rPr>
        <w:t>, 54</w:t>
      </w:r>
    </w:p>
    <w:p w14:paraId="0951D8E9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A018D62" w14:textId="77777777" w:rsidR="00DA057B" w:rsidRDefault="00DA057B">
      <w:pPr>
        <w:rPr>
          <w:b/>
          <w:sz w:val="24"/>
          <w:szCs w:val="24"/>
        </w:rPr>
      </w:pPr>
    </w:p>
    <w:p w14:paraId="5FDF466F" w14:textId="5131F81E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2555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>27, 32, 63</w:t>
      </w:r>
    </w:p>
    <w:p w14:paraId="139E076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D4C02E5" w14:textId="77777777" w:rsidR="00DA057B" w:rsidRDefault="00DA057B">
      <w:pPr>
        <w:rPr>
          <w:b/>
          <w:sz w:val="24"/>
          <w:szCs w:val="24"/>
        </w:rPr>
      </w:pPr>
    </w:p>
    <w:p w14:paraId="348E2FB1" w14:textId="36D782E5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2558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 xml:space="preserve">2, 13, </w:t>
      </w:r>
    </w:p>
    <w:p w14:paraId="5771088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0EEF9E" w14:textId="176A970C" w:rsidR="00DA057B" w:rsidRDefault="00DA057B">
      <w:pPr>
        <w:rPr>
          <w:b/>
          <w:sz w:val="24"/>
          <w:szCs w:val="24"/>
        </w:rPr>
      </w:pPr>
    </w:p>
    <w:p w14:paraId="6F3176A2" w14:textId="74B232E3" w:rsidR="00AD43A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10.53.5.2, P2559.24</w:t>
      </w:r>
    </w:p>
    <w:p w14:paraId="5EA16005" w14:textId="4C2C332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6B32F57" w14:textId="04F97D14" w:rsidR="009000E4" w:rsidRDefault="009000E4" w:rsidP="00AD43AB">
      <w:pPr>
        <w:rPr>
          <w:sz w:val="24"/>
          <w:szCs w:val="24"/>
        </w:rPr>
      </w:pPr>
    </w:p>
    <w:p w14:paraId="218C0531" w14:textId="3CD1CA61" w:rsidR="000F4CF2" w:rsidRDefault="000F4CF2" w:rsidP="00AD43AB">
      <w:pPr>
        <w:rPr>
          <w:sz w:val="24"/>
          <w:szCs w:val="24"/>
        </w:rPr>
      </w:pPr>
      <w:r>
        <w:rPr>
          <w:sz w:val="24"/>
          <w:szCs w:val="24"/>
        </w:rPr>
        <w:t>10.54.5.4, P2569.22</w:t>
      </w:r>
    </w:p>
    <w:p w14:paraId="216D01BA" w14:textId="1754AF78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574DB005" w14:textId="77777777" w:rsidR="000F4CF2" w:rsidRDefault="000F4CF2" w:rsidP="00AD43AB">
      <w:pPr>
        <w:rPr>
          <w:sz w:val="24"/>
          <w:szCs w:val="24"/>
        </w:rPr>
      </w:pPr>
    </w:p>
    <w:p w14:paraId="72402554" w14:textId="02BD9867" w:rsidR="009000E4" w:rsidRDefault="009000E4" w:rsidP="00AD43AB">
      <w:pPr>
        <w:rPr>
          <w:sz w:val="24"/>
          <w:szCs w:val="24"/>
        </w:rPr>
      </w:pPr>
      <w:r>
        <w:rPr>
          <w:sz w:val="24"/>
          <w:szCs w:val="24"/>
        </w:rPr>
        <w:t>11.2.3.1, P2632.40</w:t>
      </w:r>
    </w:p>
    <w:p w14:paraId="4CAEFAEB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F7E04F" w14:textId="77AE515F" w:rsidR="009000E4" w:rsidRDefault="009000E4" w:rsidP="00AD43AB">
      <w:pPr>
        <w:rPr>
          <w:sz w:val="24"/>
          <w:szCs w:val="24"/>
        </w:rPr>
      </w:pPr>
    </w:p>
    <w:p w14:paraId="3AF34622" w14:textId="42B5C546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>11.2.3.2, P2634.60, 61</w:t>
      </w:r>
    </w:p>
    <w:p w14:paraId="4618E921" w14:textId="00C28CCE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BC511F0" w14:textId="77777777" w:rsidR="00301DB8" w:rsidRDefault="00301DB8" w:rsidP="009000E4">
      <w:pPr>
        <w:rPr>
          <w:sz w:val="24"/>
          <w:szCs w:val="24"/>
        </w:rPr>
      </w:pPr>
    </w:p>
    <w:p w14:paraId="3382F77D" w14:textId="229B52D2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>11.2.3.2, P263</w:t>
      </w:r>
      <w:r w:rsidR="00416A8E">
        <w:rPr>
          <w:sz w:val="24"/>
          <w:szCs w:val="24"/>
        </w:rPr>
        <w:t>5</w:t>
      </w:r>
      <w:r>
        <w:rPr>
          <w:sz w:val="24"/>
          <w:szCs w:val="24"/>
        </w:rPr>
        <w:t>.6</w:t>
      </w:r>
      <w:r w:rsidR="00416A8E">
        <w:rPr>
          <w:sz w:val="24"/>
          <w:szCs w:val="24"/>
        </w:rPr>
        <w:t>2, 6, 20, 23,</w:t>
      </w:r>
    </w:p>
    <w:p w14:paraId="425D4503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2A07D86" w14:textId="0AF8E53F" w:rsidR="009000E4" w:rsidRDefault="009000E4" w:rsidP="009000E4">
      <w:pPr>
        <w:rPr>
          <w:sz w:val="24"/>
          <w:szCs w:val="24"/>
        </w:rPr>
      </w:pPr>
    </w:p>
    <w:p w14:paraId="03911E0A" w14:textId="4118EC7A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11.2.3.2, P2635.</w:t>
      </w:r>
      <w:r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14:paraId="713A0699" w14:textId="15A3EDC5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097F596A" w14:textId="45B0A0DF" w:rsidR="000F4CF2" w:rsidRDefault="000F4CF2" w:rsidP="009000E4">
      <w:pPr>
        <w:rPr>
          <w:sz w:val="24"/>
          <w:szCs w:val="24"/>
        </w:rPr>
      </w:pPr>
    </w:p>
    <w:p w14:paraId="488F7E39" w14:textId="25FD3E8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11.2.3.12, P2649.59</w:t>
      </w:r>
    </w:p>
    <w:p w14:paraId="4CF30F5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55037A" w14:textId="77777777" w:rsidR="00416A8E" w:rsidRDefault="00416A8E" w:rsidP="009000E4">
      <w:pPr>
        <w:rPr>
          <w:sz w:val="24"/>
          <w:szCs w:val="24"/>
        </w:rPr>
      </w:pPr>
    </w:p>
    <w:p w14:paraId="0740CDCD" w14:textId="2F022448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11.2.6, P2666.43</w:t>
      </w:r>
    </w:p>
    <w:p w14:paraId="7CEE7ED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036B334" w14:textId="77777777" w:rsidR="00416A8E" w:rsidRDefault="00416A8E" w:rsidP="009000E4">
      <w:pPr>
        <w:rPr>
          <w:sz w:val="24"/>
          <w:szCs w:val="24"/>
        </w:rPr>
      </w:pPr>
    </w:p>
    <w:p w14:paraId="285609BE" w14:textId="505BEA0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11.2.7.1, P2670.39</w:t>
      </w:r>
      <w:r w:rsidR="00301DB8">
        <w:rPr>
          <w:sz w:val="24"/>
          <w:szCs w:val="24"/>
        </w:rPr>
        <w:t>,</w:t>
      </w:r>
      <w:r w:rsidR="00142AAA">
        <w:rPr>
          <w:sz w:val="24"/>
          <w:szCs w:val="24"/>
        </w:rPr>
        <w:t xml:space="preserve"> 44</w:t>
      </w:r>
    </w:p>
    <w:p w14:paraId="2EDFC3D2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F636DA3" w14:textId="151532D6" w:rsidR="009000E4" w:rsidRDefault="009000E4" w:rsidP="009000E4">
      <w:pPr>
        <w:rPr>
          <w:sz w:val="24"/>
          <w:szCs w:val="24"/>
        </w:rPr>
      </w:pPr>
    </w:p>
    <w:p w14:paraId="694BE7DF" w14:textId="5634775E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t>11.2.7.2.2, P2671.46</w:t>
      </w:r>
    </w:p>
    <w:p w14:paraId="3AA1847B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5D438B3" w14:textId="77777777" w:rsidR="00142AAA" w:rsidRDefault="00142AAA" w:rsidP="009000E4">
      <w:pPr>
        <w:rPr>
          <w:sz w:val="24"/>
          <w:szCs w:val="24"/>
        </w:rPr>
      </w:pPr>
    </w:p>
    <w:p w14:paraId="28483271" w14:textId="19FAB664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>11.2.7.2.2, P2671.51, 52</w:t>
      </w:r>
    </w:p>
    <w:p w14:paraId="74C3DCC8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CD2D31" w14:textId="3B9542FE" w:rsidR="00416A8E" w:rsidRDefault="00416A8E" w:rsidP="009000E4">
      <w:pPr>
        <w:rPr>
          <w:sz w:val="24"/>
          <w:szCs w:val="24"/>
        </w:rPr>
      </w:pPr>
    </w:p>
    <w:p w14:paraId="6837CF81" w14:textId="5087455D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t>11.2.7.2.3, P2674.9</w:t>
      </w:r>
    </w:p>
    <w:p w14:paraId="37DCC018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07CD47A" w14:textId="430AE02D" w:rsidR="00142AAA" w:rsidRDefault="00142AAA" w:rsidP="009000E4">
      <w:pPr>
        <w:rPr>
          <w:sz w:val="24"/>
          <w:szCs w:val="24"/>
        </w:rPr>
      </w:pPr>
    </w:p>
    <w:p w14:paraId="134702FB" w14:textId="1ABC1F38" w:rsidR="00B951FB" w:rsidRDefault="00B951FB" w:rsidP="009000E4">
      <w:pPr>
        <w:rPr>
          <w:sz w:val="24"/>
          <w:szCs w:val="24"/>
        </w:rPr>
      </w:pPr>
      <w:r>
        <w:rPr>
          <w:sz w:val="24"/>
          <w:szCs w:val="24"/>
        </w:rPr>
        <w:t>11.2.7.3.2, P2675.25</w:t>
      </w:r>
    </w:p>
    <w:p w14:paraId="54CC566C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B27FECE" w14:textId="77777777" w:rsidR="00B951FB" w:rsidRDefault="00B951FB" w:rsidP="009000E4">
      <w:pPr>
        <w:rPr>
          <w:sz w:val="24"/>
          <w:szCs w:val="24"/>
        </w:rPr>
      </w:pPr>
    </w:p>
    <w:p w14:paraId="6FBAB3FD" w14:textId="27901BC3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>11.2.7.3.2, P2675.30</w:t>
      </w:r>
      <w:r w:rsidR="007C523C">
        <w:rPr>
          <w:sz w:val="24"/>
          <w:szCs w:val="24"/>
        </w:rPr>
        <w:t>, 31</w:t>
      </w:r>
    </w:p>
    <w:p w14:paraId="6897D589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22E3BC4" w14:textId="4D5E4ED3" w:rsidR="000F4CF2" w:rsidRDefault="000F4CF2" w:rsidP="009000E4">
      <w:pPr>
        <w:rPr>
          <w:sz w:val="24"/>
          <w:szCs w:val="24"/>
        </w:rPr>
      </w:pPr>
    </w:p>
    <w:p w14:paraId="3602DA55" w14:textId="2B06A765" w:rsidR="000F4CF2" w:rsidRDefault="000F4CF2" w:rsidP="009000E4">
      <w:pPr>
        <w:rPr>
          <w:sz w:val="24"/>
          <w:szCs w:val="24"/>
        </w:rPr>
      </w:pPr>
      <w:r>
        <w:rPr>
          <w:sz w:val="24"/>
          <w:szCs w:val="24"/>
        </w:rPr>
        <w:t>11.2.8, P2682.18</w:t>
      </w:r>
    </w:p>
    <w:p w14:paraId="1CCB94D2" w14:textId="57E66924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39509EC4" w14:textId="0BA3AF7E" w:rsidR="000F4CF2" w:rsidRDefault="000F4CF2" w:rsidP="009000E4">
      <w:pPr>
        <w:rPr>
          <w:sz w:val="24"/>
          <w:szCs w:val="24"/>
        </w:rPr>
      </w:pPr>
    </w:p>
    <w:p w14:paraId="75E77B5F" w14:textId="77777777" w:rsidR="007C523C" w:rsidRDefault="007C523C" w:rsidP="009000E4">
      <w:pPr>
        <w:rPr>
          <w:sz w:val="24"/>
          <w:szCs w:val="24"/>
        </w:rPr>
      </w:pPr>
      <w:r>
        <w:rPr>
          <w:sz w:val="24"/>
          <w:szCs w:val="24"/>
        </w:rPr>
        <w:t>11.20.6.1, P2812.41</w:t>
      </w:r>
    </w:p>
    <w:p w14:paraId="1C16D2F0" w14:textId="77777777" w:rsidR="007C523C" w:rsidRDefault="007C523C" w:rsidP="007C523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EC44845" w14:textId="0F48B6CC" w:rsidR="00B951FB" w:rsidRDefault="00B951FB" w:rsidP="009000E4">
      <w:pPr>
        <w:rPr>
          <w:sz w:val="24"/>
          <w:szCs w:val="24"/>
        </w:rPr>
      </w:pPr>
    </w:p>
    <w:p w14:paraId="3C754AD0" w14:textId="0D1127BF" w:rsidR="00B951FB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11.22.3.2.1, P2872.37, 42, 49, 54</w:t>
      </w:r>
    </w:p>
    <w:p w14:paraId="005D44A2" w14:textId="51CC74E3" w:rsidR="00F13F70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39EB63F9" w14:textId="2291AAB1" w:rsidR="00B951FB" w:rsidRDefault="00B951FB" w:rsidP="009000E4">
      <w:pPr>
        <w:rPr>
          <w:sz w:val="24"/>
          <w:szCs w:val="24"/>
        </w:rPr>
      </w:pPr>
    </w:p>
    <w:p w14:paraId="4130B4F1" w14:textId="35FF8DED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P2875.1, 22, 27, 32, </w:t>
      </w:r>
    </w:p>
    <w:p w14:paraId="049A6596" w14:textId="77777777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94E1195" w14:textId="4A2AC97E" w:rsidR="00F13F70" w:rsidRDefault="00F13F70" w:rsidP="009000E4">
      <w:pPr>
        <w:rPr>
          <w:sz w:val="24"/>
          <w:szCs w:val="24"/>
        </w:rPr>
      </w:pPr>
    </w:p>
    <w:p w14:paraId="512114E9" w14:textId="72377C2E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P2876.43, </w:t>
      </w:r>
    </w:p>
    <w:p w14:paraId="6D92E11A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6680BD8A" w14:textId="0359CE5B" w:rsidR="00F13F70" w:rsidRDefault="00F13F70" w:rsidP="009000E4">
      <w:pPr>
        <w:rPr>
          <w:sz w:val="24"/>
          <w:szCs w:val="24"/>
        </w:rPr>
      </w:pPr>
    </w:p>
    <w:p w14:paraId="283A1D14" w14:textId="736A6C65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P2877.36, </w:t>
      </w:r>
    </w:p>
    <w:p w14:paraId="587A52F8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274E3BD2" w14:textId="6F3A0BB6" w:rsidR="00F13F70" w:rsidRDefault="00F13F70" w:rsidP="009000E4">
      <w:pPr>
        <w:rPr>
          <w:sz w:val="24"/>
          <w:szCs w:val="24"/>
        </w:rPr>
      </w:pPr>
    </w:p>
    <w:p w14:paraId="20E048B2" w14:textId="6053B847" w:rsidR="00F13F70" w:rsidRDefault="0067586E" w:rsidP="009000E4">
      <w:pPr>
        <w:rPr>
          <w:sz w:val="24"/>
          <w:szCs w:val="24"/>
        </w:rPr>
      </w:pPr>
      <w:r>
        <w:rPr>
          <w:sz w:val="24"/>
          <w:szCs w:val="24"/>
        </w:rPr>
        <w:t>11.22.3.2.6, P2883.34, 40, 52</w:t>
      </w:r>
    </w:p>
    <w:p w14:paraId="5EA27B85" w14:textId="1177E7CC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0044557" w14:textId="041250BE" w:rsidR="0067586E" w:rsidRDefault="0067586E" w:rsidP="0067586E">
      <w:pPr>
        <w:rPr>
          <w:sz w:val="24"/>
          <w:szCs w:val="24"/>
        </w:rPr>
      </w:pPr>
    </w:p>
    <w:p w14:paraId="4DB03D96" w14:textId="6043BCA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11.27.1.1, P2923.35</w:t>
      </w:r>
    </w:p>
    <w:p w14:paraId="4ED8DE6E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52D13" w14:textId="362C4464" w:rsidR="0067586E" w:rsidRDefault="0067586E" w:rsidP="0067586E">
      <w:pPr>
        <w:rPr>
          <w:sz w:val="24"/>
          <w:szCs w:val="24"/>
        </w:rPr>
      </w:pPr>
    </w:p>
    <w:p w14:paraId="5B487A35" w14:textId="105C8F2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Figure 11-55 P2942.20</w:t>
      </w:r>
    </w:p>
    <w:p w14:paraId="0CFE9C5F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9EDADA7" w14:textId="79679C70" w:rsidR="0067586E" w:rsidRDefault="0067586E" w:rsidP="0067586E">
      <w:pPr>
        <w:rPr>
          <w:sz w:val="24"/>
          <w:szCs w:val="24"/>
        </w:rPr>
      </w:pPr>
    </w:p>
    <w:p w14:paraId="16E97D6F" w14:textId="16E9B72A" w:rsidR="000F4CF2" w:rsidRDefault="000F4CF2" w:rsidP="0067586E">
      <w:pPr>
        <w:rPr>
          <w:sz w:val="24"/>
          <w:szCs w:val="24"/>
        </w:rPr>
      </w:pPr>
      <w:r>
        <w:rPr>
          <w:sz w:val="24"/>
          <w:szCs w:val="24"/>
        </w:rPr>
        <w:t>11.46, P3010.25</w:t>
      </w:r>
    </w:p>
    <w:p w14:paraId="51078B6C" w14:textId="2F7BA542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1F2480EE" w14:textId="77777777" w:rsidR="000F4CF2" w:rsidRDefault="000F4CF2" w:rsidP="0067586E">
      <w:pPr>
        <w:rPr>
          <w:sz w:val="24"/>
          <w:szCs w:val="24"/>
        </w:rPr>
      </w:pPr>
    </w:p>
    <w:p w14:paraId="3BD0810F" w14:textId="0B358099" w:rsidR="000F4CF2" w:rsidRDefault="000F4CF2" w:rsidP="0067586E">
      <w:pPr>
        <w:rPr>
          <w:sz w:val="24"/>
          <w:szCs w:val="24"/>
        </w:rPr>
      </w:pPr>
      <w:r>
        <w:rPr>
          <w:sz w:val="24"/>
          <w:szCs w:val="24"/>
        </w:rPr>
        <w:t>14.14.7, P3343.18</w:t>
      </w:r>
    </w:p>
    <w:p w14:paraId="2D1031CE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E932375" w14:textId="77777777" w:rsidR="000F4CF2" w:rsidRDefault="000F4CF2" w:rsidP="0067586E">
      <w:pPr>
        <w:rPr>
          <w:sz w:val="24"/>
          <w:szCs w:val="24"/>
        </w:rPr>
      </w:pPr>
    </w:p>
    <w:p w14:paraId="5B543FD5" w14:textId="071F5EC6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14.14.</w:t>
      </w:r>
      <w:r>
        <w:rPr>
          <w:sz w:val="24"/>
          <w:szCs w:val="24"/>
        </w:rPr>
        <w:t>8.2</w:t>
      </w:r>
      <w:r>
        <w:rPr>
          <w:sz w:val="24"/>
          <w:szCs w:val="24"/>
        </w:rPr>
        <w:t>, P3343.</w:t>
      </w:r>
      <w:r>
        <w:rPr>
          <w:sz w:val="24"/>
          <w:szCs w:val="24"/>
        </w:rPr>
        <w:t>61</w:t>
      </w:r>
    </w:p>
    <w:p w14:paraId="4A21C152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94B35D6" w14:textId="1A92FCD2" w:rsidR="000F4CF2" w:rsidRDefault="000F4CF2" w:rsidP="0067586E">
      <w:pPr>
        <w:rPr>
          <w:sz w:val="24"/>
          <w:szCs w:val="24"/>
        </w:rPr>
      </w:pPr>
    </w:p>
    <w:p w14:paraId="39FF4FA0" w14:textId="2001113C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14.14.</w:t>
      </w:r>
      <w:r>
        <w:rPr>
          <w:sz w:val="24"/>
          <w:szCs w:val="24"/>
        </w:rPr>
        <w:t>9.1</w:t>
      </w:r>
      <w:r>
        <w:rPr>
          <w:sz w:val="24"/>
          <w:szCs w:val="24"/>
        </w:rPr>
        <w:t>, P334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25</w:t>
      </w:r>
    </w:p>
    <w:p w14:paraId="129E76EF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3F9CFD2" w14:textId="7F0E1F68" w:rsidR="000F4CF2" w:rsidRDefault="000F4CF2" w:rsidP="0067586E">
      <w:pPr>
        <w:rPr>
          <w:sz w:val="24"/>
          <w:szCs w:val="24"/>
        </w:rPr>
      </w:pPr>
    </w:p>
    <w:p w14:paraId="62263EFA" w14:textId="59FAB9F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23.3.12.2.1, P3887.31, 32</w:t>
      </w:r>
    </w:p>
    <w:p w14:paraId="4648A36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47D2EF" w14:textId="77777777" w:rsidR="0067586E" w:rsidRDefault="0067586E" w:rsidP="0067586E">
      <w:pPr>
        <w:rPr>
          <w:sz w:val="24"/>
          <w:szCs w:val="24"/>
        </w:rPr>
      </w:pPr>
    </w:p>
    <w:p w14:paraId="63755773" w14:textId="09F3AB50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23.3.12.2.1.2, P3888,12, 13</w:t>
      </w:r>
    </w:p>
    <w:p w14:paraId="00D3954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F50851" w14:textId="77777777" w:rsidR="0067586E" w:rsidRDefault="0067586E" w:rsidP="0067586E">
      <w:pPr>
        <w:rPr>
          <w:sz w:val="24"/>
          <w:szCs w:val="24"/>
        </w:rPr>
      </w:pPr>
    </w:p>
    <w:p w14:paraId="5B17D931" w14:textId="56E4921A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26., P4057.14</w:t>
      </w:r>
    </w:p>
    <w:p w14:paraId="1627D001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9C5D3A1" w14:textId="77777777" w:rsidR="0067586E" w:rsidRDefault="0067586E" w:rsidP="0067586E">
      <w:pPr>
        <w:rPr>
          <w:sz w:val="24"/>
          <w:szCs w:val="24"/>
        </w:rPr>
      </w:pPr>
    </w:p>
    <w:p w14:paraId="5C4EB39D" w14:textId="57548E3B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26.2.6, P4062.26, 31</w:t>
      </w:r>
    </w:p>
    <w:p w14:paraId="05231E63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3C7E3A6" w14:textId="24D64F02" w:rsidR="0067586E" w:rsidRDefault="0067586E" w:rsidP="0067586E">
      <w:pPr>
        <w:rPr>
          <w:sz w:val="24"/>
          <w:szCs w:val="24"/>
        </w:rPr>
      </w:pPr>
    </w:p>
    <w:p w14:paraId="40A152B6" w14:textId="24353162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26.2.6</w:t>
      </w:r>
      <w:r>
        <w:rPr>
          <w:sz w:val="24"/>
          <w:szCs w:val="24"/>
        </w:rPr>
        <w:t>1</w:t>
      </w:r>
      <w:r>
        <w:rPr>
          <w:sz w:val="24"/>
          <w:szCs w:val="24"/>
        </w:rPr>
        <w:t>, P4062.</w:t>
      </w:r>
      <w:r>
        <w:rPr>
          <w:sz w:val="24"/>
          <w:szCs w:val="24"/>
        </w:rPr>
        <w:t>32</w:t>
      </w:r>
    </w:p>
    <w:p w14:paraId="07EEFA12" w14:textId="66724AD3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278E20BC" w14:textId="77777777" w:rsidR="00DE4DB6" w:rsidRDefault="00DE4DB6" w:rsidP="0067586E">
      <w:pPr>
        <w:rPr>
          <w:sz w:val="24"/>
          <w:szCs w:val="24"/>
        </w:rPr>
      </w:pPr>
    </w:p>
    <w:p w14:paraId="3B7413D6" w14:textId="2655ABA4" w:rsidR="00DE4DB6" w:rsidRDefault="00DE4DB6" w:rsidP="0067586E">
      <w:pPr>
        <w:rPr>
          <w:sz w:val="24"/>
          <w:szCs w:val="24"/>
        </w:rPr>
      </w:pPr>
      <w:r>
        <w:rPr>
          <w:sz w:val="24"/>
          <w:szCs w:val="24"/>
        </w:rPr>
        <w:t>26.2.8, P4067.26</w:t>
      </w:r>
    </w:p>
    <w:p w14:paraId="7FAC2C68" w14:textId="77777777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051536" w14:textId="77777777" w:rsidR="00DE4DB6" w:rsidRDefault="00DE4DB6" w:rsidP="0067586E">
      <w:pPr>
        <w:rPr>
          <w:sz w:val="24"/>
          <w:szCs w:val="24"/>
        </w:rPr>
      </w:pPr>
    </w:p>
    <w:p w14:paraId="5911A99C" w14:textId="51247764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26.5.1.1, P4085.21, 25</w:t>
      </w:r>
    </w:p>
    <w:p w14:paraId="1DC0A8A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4A3B6D4" w14:textId="0F5647E2" w:rsidR="0067586E" w:rsidRDefault="0067586E" w:rsidP="0067586E">
      <w:pPr>
        <w:rPr>
          <w:sz w:val="24"/>
          <w:szCs w:val="24"/>
        </w:rPr>
      </w:pPr>
    </w:p>
    <w:p w14:paraId="755EC018" w14:textId="18E50272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26.5.1.1, P4085.</w:t>
      </w:r>
      <w:r>
        <w:rPr>
          <w:sz w:val="24"/>
          <w:szCs w:val="24"/>
        </w:rPr>
        <w:t>19, 23</w:t>
      </w:r>
    </w:p>
    <w:p w14:paraId="4EFC5E3E" w14:textId="41FB0256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7C1067F7" w14:textId="33F4A3AC" w:rsidR="00DE4DB6" w:rsidRDefault="00DE4DB6" w:rsidP="0067586E">
      <w:pPr>
        <w:rPr>
          <w:sz w:val="24"/>
          <w:szCs w:val="24"/>
        </w:rPr>
      </w:pPr>
    </w:p>
    <w:p w14:paraId="11C2B873" w14:textId="3CCC8EB7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26.5.2.2.4, P4095.46, 50</w:t>
      </w:r>
    </w:p>
    <w:p w14:paraId="425AA970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97FF9F" w14:textId="7EC95AE5" w:rsidR="007F3DD1" w:rsidRDefault="007F3DD1" w:rsidP="0067586E">
      <w:pPr>
        <w:rPr>
          <w:sz w:val="24"/>
          <w:szCs w:val="24"/>
        </w:rPr>
      </w:pPr>
    </w:p>
    <w:p w14:paraId="0DB1056C" w14:textId="31AD9C0F" w:rsidR="00DE4DB6" w:rsidRDefault="00DE4DB6" w:rsidP="0067586E">
      <w:pPr>
        <w:rPr>
          <w:sz w:val="24"/>
          <w:szCs w:val="24"/>
        </w:rPr>
      </w:pPr>
      <w:r>
        <w:rPr>
          <w:sz w:val="24"/>
          <w:szCs w:val="24"/>
        </w:rPr>
        <w:t>26.8.1, P4134.10</w:t>
      </w:r>
    </w:p>
    <w:p w14:paraId="76DE9D8E" w14:textId="73A15E3C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21908A75" w14:textId="77777777" w:rsidR="00DE4DB6" w:rsidRDefault="00DE4DB6" w:rsidP="0067586E">
      <w:pPr>
        <w:rPr>
          <w:sz w:val="24"/>
          <w:szCs w:val="24"/>
        </w:rPr>
      </w:pPr>
    </w:p>
    <w:p w14:paraId="1D4EECB4" w14:textId="28DF1960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B.4.17.1, P4913.53</w:t>
      </w:r>
    </w:p>
    <w:p w14:paraId="1C9B253D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1DD30E6" w14:textId="77777777" w:rsidR="007F3DD1" w:rsidRDefault="007F3DD1" w:rsidP="0067586E">
      <w:pPr>
        <w:rPr>
          <w:sz w:val="24"/>
          <w:szCs w:val="24"/>
        </w:rPr>
      </w:pPr>
    </w:p>
    <w:p w14:paraId="22EE9DDD" w14:textId="639FC50B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B.4.17.1, P4914.6, 17, 27, </w:t>
      </w:r>
    </w:p>
    <w:p w14:paraId="372AEB8C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E3B110A" w14:textId="4B923D4A" w:rsidR="0067586E" w:rsidRDefault="0067586E" w:rsidP="0067586E">
      <w:pPr>
        <w:pBdr>
          <w:bottom w:val="single" w:sz="12" w:space="1" w:color="auto"/>
        </w:pBdr>
        <w:rPr>
          <w:sz w:val="24"/>
          <w:szCs w:val="24"/>
        </w:rPr>
      </w:pPr>
    </w:p>
    <w:sectPr w:rsidR="0067586E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D0D4" w14:textId="77777777" w:rsidR="0096108C" w:rsidRDefault="0096108C">
      <w:r>
        <w:separator/>
      </w:r>
    </w:p>
  </w:endnote>
  <w:endnote w:type="continuationSeparator" w:id="0">
    <w:p w14:paraId="5A025F70" w14:textId="77777777" w:rsidR="0096108C" w:rsidRDefault="0096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342B7372" w:rsidR="008F334B" w:rsidRDefault="008F334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87A18">
      <w:rPr>
        <w:noProof/>
      </w:rPr>
      <w:t>11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8F334B" w:rsidRDefault="008F33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3E24" w14:textId="77777777" w:rsidR="0096108C" w:rsidRDefault="0096108C">
      <w:r>
        <w:separator/>
      </w:r>
    </w:p>
  </w:footnote>
  <w:footnote w:type="continuationSeparator" w:id="0">
    <w:p w14:paraId="52D72EBF" w14:textId="77777777" w:rsidR="0096108C" w:rsidRDefault="0096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6AC03D4B" w:rsidR="006C5013" w:rsidRDefault="008F334B" w:rsidP="00E06DE9">
    <w:pPr>
      <w:pStyle w:val="Header"/>
      <w:tabs>
        <w:tab w:val="clear" w:pos="6480"/>
        <w:tab w:val="center" w:pos="4680"/>
        <w:tab w:val="right" w:pos="9360"/>
      </w:tabs>
    </w:pPr>
    <w:r>
      <w:t>Sept 2021</w:t>
    </w:r>
    <w:r>
      <w:tab/>
    </w:r>
    <w:r>
      <w:tab/>
      <w:t xml:space="preserve">   </w:t>
    </w:r>
    <w:fldSimple w:instr=" TITLE  \* MERGEFORMAT ">
      <w:r>
        <w:t>doc.: IEEE 802.11-21/1606r</w:t>
      </w:r>
    </w:fldSimple>
    <w:r w:rsidR="008F250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07"/>
    <w:multiLevelType w:val="hybridMultilevel"/>
    <w:tmpl w:val="E29C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04D"/>
    <w:multiLevelType w:val="hybridMultilevel"/>
    <w:tmpl w:val="0080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7382"/>
    <w:multiLevelType w:val="hybridMultilevel"/>
    <w:tmpl w:val="2452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AA7"/>
    <w:multiLevelType w:val="hybridMultilevel"/>
    <w:tmpl w:val="BDEE01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4A8"/>
    <w:multiLevelType w:val="hybridMultilevel"/>
    <w:tmpl w:val="1038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70A"/>
    <w:multiLevelType w:val="hybridMultilevel"/>
    <w:tmpl w:val="8B52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01C8"/>
    <w:multiLevelType w:val="hybridMultilevel"/>
    <w:tmpl w:val="F6166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61BF"/>
    <w:multiLevelType w:val="hybridMultilevel"/>
    <w:tmpl w:val="3EE64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4A9"/>
    <w:multiLevelType w:val="hybridMultilevel"/>
    <w:tmpl w:val="E438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26916"/>
    <w:multiLevelType w:val="hybridMultilevel"/>
    <w:tmpl w:val="9F3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5BDB"/>
    <w:multiLevelType w:val="hybridMultilevel"/>
    <w:tmpl w:val="0AD4A0A8"/>
    <w:lvl w:ilvl="0" w:tplc="8F3A5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D1A52"/>
    <w:multiLevelType w:val="hybridMultilevel"/>
    <w:tmpl w:val="1368E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3342E"/>
    <w:multiLevelType w:val="hybridMultilevel"/>
    <w:tmpl w:val="F4C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20837"/>
    <w:multiLevelType w:val="hybridMultilevel"/>
    <w:tmpl w:val="BB68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C2776"/>
    <w:multiLevelType w:val="hybridMultilevel"/>
    <w:tmpl w:val="3D404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F7251B3"/>
    <w:multiLevelType w:val="hybridMultilevel"/>
    <w:tmpl w:val="7F426904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0779D"/>
    <w:multiLevelType w:val="hybridMultilevel"/>
    <w:tmpl w:val="482E8606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5F447E"/>
    <w:multiLevelType w:val="hybridMultilevel"/>
    <w:tmpl w:val="9094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A1E"/>
    <w:multiLevelType w:val="hybridMultilevel"/>
    <w:tmpl w:val="7ECA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679D1"/>
    <w:multiLevelType w:val="hybridMultilevel"/>
    <w:tmpl w:val="3E00F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53012B7"/>
    <w:multiLevelType w:val="hybridMultilevel"/>
    <w:tmpl w:val="4EA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C70E7"/>
    <w:multiLevelType w:val="hybridMultilevel"/>
    <w:tmpl w:val="4F3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B6C98"/>
    <w:multiLevelType w:val="hybridMultilevel"/>
    <w:tmpl w:val="91B0B328"/>
    <w:lvl w:ilvl="0" w:tplc="CCB028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C2872"/>
    <w:multiLevelType w:val="hybridMultilevel"/>
    <w:tmpl w:val="A5A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F5E70"/>
    <w:multiLevelType w:val="hybridMultilevel"/>
    <w:tmpl w:val="9764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6"/>
  </w:num>
  <w:num w:numId="3">
    <w:abstractNumId w:val="25"/>
  </w:num>
  <w:num w:numId="4">
    <w:abstractNumId w:val="5"/>
  </w:num>
  <w:num w:numId="5">
    <w:abstractNumId w:val="43"/>
  </w:num>
  <w:num w:numId="6">
    <w:abstractNumId w:val="42"/>
  </w:num>
  <w:num w:numId="7">
    <w:abstractNumId w:val="8"/>
  </w:num>
  <w:num w:numId="8">
    <w:abstractNumId w:val="17"/>
  </w:num>
  <w:num w:numId="9">
    <w:abstractNumId w:val="20"/>
  </w:num>
  <w:num w:numId="10">
    <w:abstractNumId w:val="28"/>
  </w:num>
  <w:num w:numId="11">
    <w:abstractNumId w:val="48"/>
  </w:num>
  <w:num w:numId="12">
    <w:abstractNumId w:val="29"/>
  </w:num>
  <w:num w:numId="13">
    <w:abstractNumId w:val="12"/>
  </w:num>
  <w:num w:numId="14">
    <w:abstractNumId w:val="35"/>
  </w:num>
  <w:num w:numId="15">
    <w:abstractNumId w:val="9"/>
  </w:num>
  <w:num w:numId="16">
    <w:abstractNumId w:val="3"/>
  </w:num>
  <w:num w:numId="17">
    <w:abstractNumId w:val="38"/>
  </w:num>
  <w:num w:numId="18">
    <w:abstractNumId w:val="27"/>
  </w:num>
  <w:num w:numId="19">
    <w:abstractNumId w:val="36"/>
  </w:num>
  <w:num w:numId="20">
    <w:abstractNumId w:val="40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34"/>
  </w:num>
  <w:num w:numId="26">
    <w:abstractNumId w:val="0"/>
  </w:num>
  <w:num w:numId="27">
    <w:abstractNumId w:val="22"/>
  </w:num>
  <w:num w:numId="28">
    <w:abstractNumId w:val="33"/>
  </w:num>
  <w:num w:numId="29">
    <w:abstractNumId w:val="44"/>
  </w:num>
  <w:num w:numId="30">
    <w:abstractNumId w:val="32"/>
  </w:num>
  <w:num w:numId="31">
    <w:abstractNumId w:val="49"/>
  </w:num>
  <w:num w:numId="32">
    <w:abstractNumId w:val="39"/>
  </w:num>
  <w:num w:numId="33">
    <w:abstractNumId w:val="11"/>
  </w:num>
  <w:num w:numId="34">
    <w:abstractNumId w:val="4"/>
  </w:num>
  <w:num w:numId="35">
    <w:abstractNumId w:val="15"/>
  </w:num>
  <w:num w:numId="36">
    <w:abstractNumId w:val="47"/>
  </w:num>
  <w:num w:numId="37">
    <w:abstractNumId w:val="41"/>
  </w:num>
  <w:num w:numId="38">
    <w:abstractNumId w:val="37"/>
  </w:num>
  <w:num w:numId="39">
    <w:abstractNumId w:val="18"/>
  </w:num>
  <w:num w:numId="40">
    <w:abstractNumId w:val="6"/>
  </w:num>
  <w:num w:numId="41">
    <w:abstractNumId w:val="24"/>
  </w:num>
  <w:num w:numId="42">
    <w:abstractNumId w:val="30"/>
  </w:num>
  <w:num w:numId="43">
    <w:abstractNumId w:val="19"/>
  </w:num>
  <w:num w:numId="44">
    <w:abstractNumId w:val="14"/>
  </w:num>
  <w:num w:numId="45">
    <w:abstractNumId w:val="45"/>
  </w:num>
  <w:num w:numId="46">
    <w:abstractNumId w:val="1"/>
  </w:num>
  <w:num w:numId="47">
    <w:abstractNumId w:val="13"/>
  </w:num>
  <w:num w:numId="48">
    <w:abstractNumId w:val="2"/>
  </w:num>
  <w:num w:numId="49">
    <w:abstractNumId w:val="7"/>
  </w:num>
  <w:num w:numId="5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684D"/>
    <w:rsid w:val="003573FC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60C6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6DE5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F62"/>
    <w:rsid w:val="00D33902"/>
    <w:rsid w:val="00D3465B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63FC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4167"/>
    <w:rsid w:val="00DE4DB6"/>
    <w:rsid w:val="00DE4EDB"/>
    <w:rsid w:val="00DE500F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35C6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D17F9-2AEE-4AAD-AF22-5B5B9920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387</TotalTime>
  <Pages>13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13</cp:revision>
  <cp:lastPrinted>1901-01-01T05:00:00Z</cp:lastPrinted>
  <dcterms:created xsi:type="dcterms:W3CDTF">2021-09-30T16:37:00Z</dcterms:created>
  <dcterms:modified xsi:type="dcterms:W3CDTF">2021-09-30T23:40:00Z</dcterms:modified>
</cp:coreProperties>
</file>