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04"/>
        <w:gridCol w:w="1656"/>
        <w:gridCol w:w="1620"/>
        <w:gridCol w:w="2900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569E28FF" w:rsidR="009C20D2" w:rsidRPr="0092416F" w:rsidRDefault="009C20D2" w:rsidP="007A3876">
            <w:pPr>
              <w:pStyle w:val="T2"/>
              <w:rPr>
                <w:rFonts w:eastAsia="SimSun"/>
                <w:szCs w:val="20"/>
                <w:lang w:val="en-GB"/>
              </w:rPr>
            </w:pPr>
            <w:r w:rsidRPr="0092416F">
              <w:rPr>
                <w:rFonts w:eastAsia="SimSun"/>
                <w:szCs w:val="20"/>
                <w:lang w:val="en-GB"/>
              </w:rPr>
              <w:t xml:space="preserve">Proposed </w:t>
            </w:r>
            <w:r w:rsidR="00152BEB">
              <w:rPr>
                <w:rFonts w:eastAsia="SimSun"/>
                <w:szCs w:val="20"/>
                <w:lang w:val="en-GB"/>
              </w:rPr>
              <w:t xml:space="preserve">Resolutions to </w:t>
            </w:r>
            <w:r w:rsidR="00722BA4">
              <w:rPr>
                <w:rFonts w:eastAsia="SimSun"/>
                <w:szCs w:val="20"/>
                <w:lang w:val="en-GB"/>
              </w:rPr>
              <w:t xml:space="preserve">11az </w:t>
            </w:r>
            <w:r w:rsidR="00152BEB">
              <w:rPr>
                <w:rFonts w:eastAsia="SimSun"/>
                <w:szCs w:val="20"/>
                <w:lang w:val="en-GB"/>
              </w:rPr>
              <w:t>LB25</w:t>
            </w:r>
            <w:r w:rsidR="001C02C0">
              <w:rPr>
                <w:rFonts w:eastAsia="SimSun"/>
                <w:szCs w:val="20"/>
                <w:lang w:val="en-GB"/>
              </w:rPr>
              <w:t>5</w:t>
            </w:r>
            <w:r w:rsidR="00152BEB">
              <w:rPr>
                <w:rFonts w:eastAsia="SimSun"/>
                <w:szCs w:val="20"/>
                <w:lang w:val="en-GB"/>
              </w:rPr>
              <w:t xml:space="preserve"> CID</w:t>
            </w:r>
            <w:r w:rsidR="001C02C0">
              <w:rPr>
                <w:rFonts w:eastAsia="SimSun"/>
                <w:szCs w:val="20"/>
                <w:lang w:val="en-GB"/>
              </w:rPr>
              <w:t>s on LTF Repetition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7D20A204" w:rsidR="009C20D2" w:rsidRPr="0092416F" w:rsidRDefault="009C20D2" w:rsidP="007A3876">
            <w:pPr>
              <w:pStyle w:val="T2"/>
              <w:ind w:left="0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Date: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 xml:space="preserve">  2021-0</w:t>
            </w:r>
            <w:r w:rsidR="001C02C0">
              <w:rPr>
                <w:rFonts w:eastAsia="SimSun"/>
                <w:b w:val="0"/>
                <w:sz w:val="20"/>
                <w:szCs w:val="20"/>
                <w:lang w:val="en-GB"/>
              </w:rPr>
              <w:t>9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8E34B1">
              <w:rPr>
                <w:rFonts w:eastAsia="SimSun"/>
                <w:b w:val="0"/>
                <w:sz w:val="20"/>
                <w:szCs w:val="20"/>
                <w:lang w:val="en-GB"/>
              </w:rPr>
              <w:t>1</w:t>
            </w:r>
            <w:r w:rsidR="001C02C0">
              <w:rPr>
                <w:rFonts w:eastAsia="SimSun"/>
                <w:b w:val="0"/>
                <w:sz w:val="20"/>
                <w:szCs w:val="20"/>
                <w:lang w:val="en-GB"/>
              </w:rPr>
              <w:t>0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04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656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620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900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email</w:t>
            </w:r>
          </w:p>
        </w:tc>
      </w:tr>
      <w:tr w:rsidR="00CD721A" w:rsidRPr="004D190D" w14:paraId="396A272C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7007652F" w14:textId="2E5EB25D" w:rsidR="00CD721A" w:rsidRPr="00D27231" w:rsidRDefault="00CD721A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404" w:type="dxa"/>
            <w:vMerge w:val="restart"/>
            <w:vAlign w:val="center"/>
          </w:tcPr>
          <w:p w14:paraId="66C1C1D2" w14:textId="601C6FF5" w:rsidR="00CD721A" w:rsidRPr="0092416F" w:rsidRDefault="00104619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323577F9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48484766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17E7F9E3" w14:textId="29458C63" w:rsidR="00CD721A" w:rsidRPr="00D27231" w:rsidRDefault="00104619" w:rsidP="007A3876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  <w:tr w:rsidR="00CD721A" w:rsidRPr="004D190D" w14:paraId="6BAC6FE3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386D952E" w14:textId="1E6326C3" w:rsidR="00CD721A" w:rsidRPr="00D27231" w:rsidRDefault="00E811D5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Tianyu</w:t>
            </w:r>
            <w:proofErr w:type="spellEnd"/>
            <w:r>
              <w:rPr>
                <w:color w:val="000000"/>
                <w:sz w:val="20"/>
              </w:rPr>
              <w:t xml:space="preserve"> Wu</w:t>
            </w:r>
          </w:p>
        </w:tc>
        <w:tc>
          <w:tcPr>
            <w:tcW w:w="1404" w:type="dxa"/>
            <w:vMerge/>
            <w:vAlign w:val="center"/>
          </w:tcPr>
          <w:p w14:paraId="5F00E984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vAlign w:val="center"/>
          </w:tcPr>
          <w:p w14:paraId="410B44B2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8572F09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73B46C52" w14:textId="7F171574" w:rsidR="00CD721A" w:rsidRPr="00D27231" w:rsidRDefault="00E811D5" w:rsidP="007A3876">
            <w:pPr>
              <w:rPr>
                <w:sz w:val="20"/>
              </w:rPr>
            </w:pPr>
            <w:r>
              <w:rPr>
                <w:sz w:val="20"/>
              </w:rPr>
              <w:t>tianyu</w:t>
            </w:r>
            <w:r w:rsidR="00104619">
              <w:rPr>
                <w:sz w:val="20"/>
              </w:rPr>
              <w:t>@apple.com</w:t>
            </w:r>
          </w:p>
        </w:tc>
      </w:tr>
      <w:tr w:rsidR="001C02C0" w:rsidRPr="004D190D" w14:paraId="416C67AE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4EC24F48" w14:textId="68DF88D6" w:rsidR="001C02C0" w:rsidRDefault="001C02C0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Assaf Kasher</w:t>
            </w:r>
          </w:p>
        </w:tc>
        <w:tc>
          <w:tcPr>
            <w:tcW w:w="1404" w:type="dxa"/>
            <w:vAlign w:val="center"/>
          </w:tcPr>
          <w:p w14:paraId="0F68520E" w14:textId="3A006740" w:rsidR="001C02C0" w:rsidRPr="0092416F" w:rsidRDefault="001C02C0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1656" w:type="dxa"/>
            <w:vAlign w:val="center"/>
          </w:tcPr>
          <w:p w14:paraId="30208ED8" w14:textId="77777777" w:rsidR="001C02C0" w:rsidRPr="0092416F" w:rsidDel="002217BE" w:rsidRDefault="001C02C0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C14D14D" w14:textId="77777777" w:rsidR="001C02C0" w:rsidRPr="0092416F" w:rsidRDefault="001C02C0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75AE7932" w14:textId="7F729FBC" w:rsidR="001C02C0" w:rsidRDefault="001C02C0" w:rsidP="007A3876">
            <w:pPr>
              <w:rPr>
                <w:sz w:val="20"/>
              </w:rPr>
            </w:pPr>
            <w:r w:rsidRPr="001C02C0">
              <w:rPr>
                <w:sz w:val="20"/>
              </w:rPr>
              <w:t>akasher@qti.qualcomm.com</w:t>
            </w:r>
          </w:p>
        </w:tc>
      </w:tr>
      <w:tr w:rsidR="001C02C0" w:rsidRPr="004D190D" w14:paraId="70D5DE0A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419CE188" w14:textId="77777777" w:rsidR="001C02C0" w:rsidRDefault="001C02C0" w:rsidP="007A3876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vAlign w:val="center"/>
          </w:tcPr>
          <w:p w14:paraId="3A850535" w14:textId="77777777" w:rsidR="001C02C0" w:rsidRPr="0092416F" w:rsidRDefault="001C02C0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vAlign w:val="center"/>
          </w:tcPr>
          <w:p w14:paraId="1C25A430" w14:textId="77777777" w:rsidR="001C02C0" w:rsidRPr="0092416F" w:rsidDel="002217BE" w:rsidRDefault="001C02C0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B18886C" w14:textId="77777777" w:rsidR="001C02C0" w:rsidRPr="0092416F" w:rsidRDefault="001C02C0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27367FE9" w14:textId="77777777" w:rsidR="001C02C0" w:rsidRDefault="001C02C0" w:rsidP="007A3876">
            <w:pPr>
              <w:rPr>
                <w:sz w:val="20"/>
              </w:rPr>
            </w:pP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28BB8880" w:rsidR="0043534D" w:rsidRDefault="00152BEB" w:rsidP="0043534D">
      <w:pPr>
        <w:jc w:val="both"/>
      </w:pPr>
      <w:r>
        <w:t>This submission proposes the resolutions to</w:t>
      </w:r>
      <w:r w:rsidR="00E426E0">
        <w:t xml:space="preserve"> 11az LB 25</w:t>
      </w:r>
      <w:r w:rsidR="001C02C0">
        <w:t>5</w:t>
      </w:r>
      <w:r w:rsidR="00E426E0">
        <w:t xml:space="preserve"> CID</w:t>
      </w:r>
      <w:r w:rsidR="001C02C0">
        <w:t>s on LTF Repetition</w:t>
      </w:r>
      <w:r w:rsidR="00E426E0">
        <w:t xml:space="preserve">. </w:t>
      </w:r>
      <w:r w:rsidR="0006658C">
        <w:t xml:space="preserve">These CIDs are # 6033, 6034, 6035, 6036, 6037, 6038, 6039, and 6040. </w:t>
      </w:r>
    </w:p>
    <w:p w14:paraId="73CB92BA" w14:textId="63C8E86C" w:rsidR="00126FEE" w:rsidRDefault="00126FEE" w:rsidP="0043534D">
      <w:pPr>
        <w:jc w:val="both"/>
      </w:pPr>
    </w:p>
    <w:p w14:paraId="0CAF6143" w14:textId="77777777" w:rsidR="00126FEE" w:rsidRDefault="00126FEE" w:rsidP="00126FEE">
      <w:r w:rsidRPr="0043534D">
        <w:t xml:space="preserve">The page and line numbers refer to those in 11az Draft </w:t>
      </w:r>
      <w:r>
        <w:t>4</w:t>
      </w:r>
      <w:r w:rsidRPr="0043534D">
        <w:t>.</w:t>
      </w:r>
      <w:r>
        <w:t>0</w:t>
      </w:r>
      <w:r w:rsidRPr="0043534D">
        <w:t xml:space="preserve"> [1].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43F775DC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261F0091" w14:textId="58EC9B8E" w:rsidR="00E426E0" w:rsidRDefault="00E426E0" w:rsidP="00E426E0">
      <w:pPr>
        <w:jc w:val="both"/>
      </w:pPr>
      <w:r>
        <w:t>This submission proposes the resolutions to 11az LB 25</w:t>
      </w:r>
      <w:r w:rsidR="00D572FB">
        <w:t>5</w:t>
      </w:r>
      <w:r>
        <w:t xml:space="preserve"> CID</w:t>
      </w:r>
      <w:r w:rsidR="00D572FB">
        <w:t>s on LTF Repetition</w:t>
      </w:r>
      <w:r>
        <w:t xml:space="preserve">. </w:t>
      </w:r>
      <w:r w:rsidR="0006658C">
        <w:t xml:space="preserve"> </w:t>
      </w:r>
      <w:r w:rsidR="0006658C">
        <w:t xml:space="preserve">These CIDs are # 6033, 6034, 6035, 6036, 6037, 6038, 6039, and 6040. </w:t>
      </w:r>
      <w:bookmarkStart w:id="0" w:name="_GoBack"/>
      <w:bookmarkEnd w:id="0"/>
    </w:p>
    <w:p w14:paraId="0E656F94" w14:textId="77777777" w:rsidR="00E426E0" w:rsidRDefault="00E426E0" w:rsidP="00E426E0">
      <w:pPr>
        <w:rPr>
          <w:sz w:val="20"/>
          <w:szCs w:val="20"/>
        </w:rPr>
      </w:pPr>
    </w:p>
    <w:p w14:paraId="64763D61" w14:textId="52472283" w:rsidR="00E426E0" w:rsidRDefault="00E426E0" w:rsidP="00E426E0">
      <w:r w:rsidRPr="0043534D">
        <w:t xml:space="preserve">The page and line numbers refer to those in 11az Draft </w:t>
      </w:r>
      <w:r w:rsidR="00126FEE">
        <w:t>4</w:t>
      </w:r>
      <w:r w:rsidRPr="0043534D">
        <w:t>.</w:t>
      </w:r>
      <w:r>
        <w:t>0</w:t>
      </w:r>
      <w:r w:rsidRPr="0043534D">
        <w:t xml:space="preserve"> [1].</w:t>
      </w:r>
    </w:p>
    <w:p w14:paraId="5C5E3B8A" w14:textId="77777777" w:rsidR="00E426E0" w:rsidRDefault="00E426E0" w:rsidP="00137E63"/>
    <w:p w14:paraId="2EA798AB" w14:textId="6E98B268" w:rsidR="00FC15EB" w:rsidRDefault="00FC15EB" w:rsidP="00137E63"/>
    <w:p w14:paraId="73013B43" w14:textId="114B605F" w:rsidR="00FC15EB" w:rsidRDefault="00FC15EB" w:rsidP="00137E63"/>
    <w:p w14:paraId="4C1F7E9E" w14:textId="79C5577A" w:rsidR="00FC15EB" w:rsidRDefault="00FC15EB" w:rsidP="00FC15EB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Comments: </w:t>
      </w:r>
    </w:p>
    <w:p w14:paraId="22B9DA4F" w14:textId="4EF8CD42" w:rsidR="00DC6385" w:rsidRDefault="00DC6385" w:rsidP="00FC15EB">
      <w:pPr>
        <w:rPr>
          <w:rFonts w:eastAsia="Calibri"/>
          <w:b/>
        </w:rPr>
      </w:pPr>
    </w:p>
    <w:tbl>
      <w:tblPr>
        <w:tblStyle w:val="TableGrid"/>
        <w:tblW w:w="11134" w:type="dxa"/>
        <w:tblInd w:w="-1175" w:type="dxa"/>
        <w:tblLook w:val="04A0" w:firstRow="1" w:lastRow="0" w:firstColumn="1" w:lastColumn="0" w:noHBand="0" w:noVBand="1"/>
      </w:tblPr>
      <w:tblGrid>
        <w:gridCol w:w="696"/>
        <w:gridCol w:w="1190"/>
        <w:gridCol w:w="1476"/>
        <w:gridCol w:w="3658"/>
        <w:gridCol w:w="1170"/>
        <w:gridCol w:w="2944"/>
      </w:tblGrid>
      <w:tr w:rsidR="00DC6385" w14:paraId="08A39E81" w14:textId="77777777" w:rsidTr="0032513B">
        <w:tc>
          <w:tcPr>
            <w:tcW w:w="696" w:type="dxa"/>
          </w:tcPr>
          <w:p w14:paraId="7756D446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591A7EB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476" w:type="dxa"/>
          </w:tcPr>
          <w:p w14:paraId="687BDA91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3658" w:type="dxa"/>
          </w:tcPr>
          <w:p w14:paraId="727CCD5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170" w:type="dxa"/>
          </w:tcPr>
          <w:p w14:paraId="38DE1BDB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2944" w:type="dxa"/>
          </w:tcPr>
          <w:p w14:paraId="3BDF82A4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32513B" w14:paraId="533D9C79" w14:textId="77777777" w:rsidTr="0032513B">
        <w:tc>
          <w:tcPr>
            <w:tcW w:w="696" w:type="dxa"/>
          </w:tcPr>
          <w:p w14:paraId="31D00BC7" w14:textId="5052B034" w:rsidR="0032513B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6033</w:t>
            </w:r>
          </w:p>
        </w:tc>
        <w:tc>
          <w:tcPr>
            <w:tcW w:w="1190" w:type="dxa"/>
          </w:tcPr>
          <w:p w14:paraId="15608F1D" w14:textId="51F65D04" w:rsidR="0032513B" w:rsidRPr="00713C4F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51/22</w:t>
            </w:r>
          </w:p>
        </w:tc>
        <w:tc>
          <w:tcPr>
            <w:tcW w:w="1476" w:type="dxa"/>
          </w:tcPr>
          <w:p w14:paraId="345EF964" w14:textId="0E167B91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9.3.1.22.10.3</w:t>
            </w:r>
          </w:p>
        </w:tc>
        <w:tc>
          <w:tcPr>
            <w:tcW w:w="3658" w:type="dxa"/>
          </w:tcPr>
          <w:p w14:paraId="3A925176" w14:textId="4860DC1C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"The I2R Rep subfield signals the number of repetitions N_REP of the HE LTF symbols in the corresponding HE TB Ranging NDP". First N_REP should be replaced by N_LTF_REP, e.g. see paragraph before this subclause. Second, the number of repetitions is "N_LTF_REP-1" see paragraph on P132L14.</w:t>
            </w:r>
          </w:p>
        </w:tc>
        <w:tc>
          <w:tcPr>
            <w:tcW w:w="1170" w:type="dxa"/>
          </w:tcPr>
          <w:p w14:paraId="1A4BF76F" w14:textId="01A23AC3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as in comment</w:t>
            </w:r>
          </w:p>
        </w:tc>
        <w:tc>
          <w:tcPr>
            <w:tcW w:w="2944" w:type="dxa"/>
          </w:tcPr>
          <w:p w14:paraId="27F284B4" w14:textId="5F3E63BE" w:rsidR="0032513B" w:rsidRDefault="00807ED6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Reject</w:t>
            </w:r>
            <w:r w:rsidR="005F410C">
              <w:rPr>
                <w:rFonts w:eastAsia="Calibri"/>
              </w:rPr>
              <w:t xml:space="preserve">. </w:t>
            </w:r>
          </w:p>
          <w:p w14:paraId="4441B0B0" w14:textId="77777777" w:rsidR="0032513B" w:rsidRDefault="0032513B" w:rsidP="0032513B">
            <w:pPr>
              <w:rPr>
                <w:rFonts w:eastAsia="Calibri"/>
              </w:rPr>
            </w:pPr>
          </w:p>
          <w:p w14:paraId="61AFAF75" w14:textId="741A03AA" w:rsidR="005F410C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Pr="0032513B">
              <w:rPr>
                <w:rFonts w:eastAsia="Calibri"/>
              </w:rPr>
              <w:t xml:space="preserve">his is an editorial comment, </w:t>
            </w:r>
            <w:r>
              <w:rPr>
                <w:rFonts w:eastAsia="Calibri"/>
              </w:rPr>
              <w:t>where N_REP needs to be replaced with N_LTF_REP</w:t>
            </w:r>
            <w:r w:rsidR="005F410C">
              <w:rPr>
                <w:rFonts w:eastAsia="Calibri"/>
              </w:rPr>
              <w:t xml:space="preserve">.  </w:t>
            </w:r>
          </w:p>
          <w:p w14:paraId="250B9648" w14:textId="48911602" w:rsidR="00807ED6" w:rsidRDefault="00807ED6" w:rsidP="0032513B">
            <w:pPr>
              <w:rPr>
                <w:rFonts w:eastAsia="Calibri"/>
              </w:rPr>
            </w:pPr>
          </w:p>
          <w:p w14:paraId="01061A01" w14:textId="62205295" w:rsidR="00807ED6" w:rsidRDefault="00807ED6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It is clearly stated on page 46/ line 3-4, page 132/</w:t>
            </w:r>
            <w:r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 14-21, page 236/</w:t>
            </w:r>
            <w:r>
              <w:rPr>
                <w:rFonts w:eastAsia="Calibri"/>
              </w:rPr>
              <w:t>li</w:t>
            </w:r>
            <w:r w:rsidRPr="0032513B">
              <w:rPr>
                <w:rFonts w:eastAsia="Calibri"/>
              </w:rPr>
              <w:t>ne 33-35, page 239/</w:t>
            </w:r>
            <w:r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26-28 in 11az_D4.0 , that when N_LTF_REP is equal to 1, then there is no repetition and when N_LTF_REP is greater than 1, repetition is used.  So the text here is consistent with the rest of the 11az draft spec.</w:t>
            </w:r>
          </w:p>
          <w:p w14:paraId="6FFB40D4" w14:textId="77777777" w:rsidR="005F410C" w:rsidRDefault="005F410C" w:rsidP="0032513B">
            <w:pPr>
              <w:rPr>
                <w:rFonts w:eastAsia="Calibri"/>
              </w:rPr>
            </w:pPr>
          </w:p>
          <w:p w14:paraId="6F600F73" w14:textId="5B6BA1C9" w:rsidR="005F410C" w:rsidRPr="00713C4F" w:rsidRDefault="005F410C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This comment has been passed to the TG technical editor for consideration during preparation of a subsequent draft. </w:t>
            </w:r>
          </w:p>
        </w:tc>
      </w:tr>
      <w:tr w:rsidR="0032513B" w14:paraId="2323F3FA" w14:textId="77777777" w:rsidTr="0032513B">
        <w:tc>
          <w:tcPr>
            <w:tcW w:w="696" w:type="dxa"/>
          </w:tcPr>
          <w:p w14:paraId="652DA782" w14:textId="59552A6D" w:rsidR="0032513B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6034</w:t>
            </w:r>
          </w:p>
        </w:tc>
        <w:tc>
          <w:tcPr>
            <w:tcW w:w="1190" w:type="dxa"/>
          </w:tcPr>
          <w:p w14:paraId="23800670" w14:textId="00FE3BB8" w:rsidR="0032513B" w:rsidRPr="00713C4F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46/1</w:t>
            </w:r>
          </w:p>
        </w:tc>
        <w:tc>
          <w:tcPr>
            <w:tcW w:w="1476" w:type="dxa"/>
          </w:tcPr>
          <w:p w14:paraId="5379946F" w14:textId="77777777" w:rsidR="0032513B" w:rsidRDefault="0032513B" w:rsidP="0032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9.3.1.19</w:t>
            </w:r>
          </w:p>
          <w:p w14:paraId="0183B2DC" w14:textId="77777777" w:rsidR="0032513B" w:rsidRPr="00713C4F" w:rsidRDefault="0032513B" w:rsidP="0032513B">
            <w:pPr>
              <w:rPr>
                <w:rFonts w:eastAsia="Calibri"/>
              </w:rPr>
            </w:pPr>
          </w:p>
        </w:tc>
        <w:tc>
          <w:tcPr>
            <w:tcW w:w="3658" w:type="dxa"/>
          </w:tcPr>
          <w:p w14:paraId="34714FEE" w14:textId="1BA753D6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 xml:space="preserve">According to the paragraph on P132L14, N_LTF_REP=1 means no repetition and N_LTF_REP&gt;1 means one or more repetitions. Hence, N_LTF_REP-1 is the number of repetitions. Therefore, correct all </w:t>
            </w:r>
            <w:proofErr w:type="spellStart"/>
            <w:r w:rsidRPr="0032513B">
              <w:rPr>
                <w:rFonts w:eastAsia="Calibri"/>
              </w:rPr>
              <w:t>occurences</w:t>
            </w:r>
            <w:proofErr w:type="spellEnd"/>
            <w:r w:rsidRPr="0032513B">
              <w:rPr>
                <w:rFonts w:eastAsia="Calibri"/>
              </w:rPr>
              <w:t xml:space="preserve">, where  N_LTF_REP is used as the number of HE-LTF repetitions with "(N_LTF_REP-1)". The following </w:t>
            </w:r>
            <w:proofErr w:type="spellStart"/>
            <w:r w:rsidRPr="0032513B">
              <w:rPr>
                <w:rFonts w:eastAsia="Calibri"/>
              </w:rPr>
              <w:t>occurences</w:t>
            </w:r>
            <w:proofErr w:type="spellEnd"/>
            <w:r w:rsidRPr="0032513B">
              <w:rPr>
                <w:rFonts w:eastAsia="Calibri"/>
              </w:rPr>
              <w:t xml:space="preserve"> were found: P46L1, </w:t>
            </w:r>
            <w:r w:rsidRPr="0032513B">
              <w:rPr>
                <w:rFonts w:eastAsia="Calibri"/>
              </w:rPr>
              <w:lastRenderedPageBreak/>
              <w:t>P51L8, P51L22, P52L10, P77L33, P77L36, P78L1, P236L32, P237L12, P237L19, P237L23, P239L26</w:t>
            </w:r>
          </w:p>
        </w:tc>
        <w:tc>
          <w:tcPr>
            <w:tcW w:w="1170" w:type="dxa"/>
          </w:tcPr>
          <w:p w14:paraId="7A14252A" w14:textId="02B5DBB9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lastRenderedPageBreak/>
              <w:t>as in comment</w:t>
            </w:r>
          </w:p>
        </w:tc>
        <w:tc>
          <w:tcPr>
            <w:tcW w:w="2944" w:type="dxa"/>
          </w:tcPr>
          <w:p w14:paraId="11D43AF0" w14:textId="4F6F418C" w:rsid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Reject</w:t>
            </w:r>
            <w:r>
              <w:rPr>
                <w:rFonts w:eastAsia="Calibri"/>
              </w:rPr>
              <w:t xml:space="preserve">. </w:t>
            </w:r>
          </w:p>
          <w:p w14:paraId="2D7D40A7" w14:textId="77777777" w:rsidR="0032513B" w:rsidRDefault="0032513B" w:rsidP="0032513B">
            <w:pPr>
              <w:rPr>
                <w:rFonts w:eastAsia="Calibri"/>
              </w:rPr>
            </w:pPr>
          </w:p>
          <w:p w14:paraId="017CCBD0" w14:textId="5A01AF3F" w:rsidR="0032513B" w:rsidRP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It is clearly stated on page 46/ line 3-4, page 132/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 14-21, page 236/</w:t>
            </w:r>
            <w:r w:rsidR="00040CF1">
              <w:rPr>
                <w:rFonts w:eastAsia="Calibri"/>
              </w:rPr>
              <w:t>li</w:t>
            </w:r>
            <w:r w:rsidRPr="0032513B">
              <w:rPr>
                <w:rFonts w:eastAsia="Calibri"/>
              </w:rPr>
              <w:t>ne 33-35, page 239/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 xml:space="preserve">ine 26-28 in 11az_D4.0 , that when N_LTF_REP is equal to 1, then there is no repetition and when N_LTF_REP is greater than 1, repetition is </w:t>
            </w:r>
            <w:r w:rsidRPr="0032513B">
              <w:rPr>
                <w:rFonts w:eastAsia="Calibri"/>
              </w:rPr>
              <w:lastRenderedPageBreak/>
              <w:t>used.  So the text here is consistent with the rest of the 11az draft spec.</w:t>
            </w:r>
          </w:p>
        </w:tc>
      </w:tr>
      <w:tr w:rsidR="0032513B" w14:paraId="2B60BBE0" w14:textId="77777777" w:rsidTr="0032513B">
        <w:tc>
          <w:tcPr>
            <w:tcW w:w="696" w:type="dxa"/>
          </w:tcPr>
          <w:p w14:paraId="606B22CE" w14:textId="24181DB8" w:rsidR="0032513B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6035</w:t>
            </w:r>
          </w:p>
        </w:tc>
        <w:tc>
          <w:tcPr>
            <w:tcW w:w="1190" w:type="dxa"/>
          </w:tcPr>
          <w:p w14:paraId="092327BC" w14:textId="1304316D" w:rsidR="0032513B" w:rsidRPr="00713C4F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232</w:t>
            </w:r>
          </w:p>
        </w:tc>
        <w:tc>
          <w:tcPr>
            <w:tcW w:w="1476" w:type="dxa"/>
          </w:tcPr>
          <w:p w14:paraId="24B8042E" w14:textId="1AA6E476" w:rsidR="0032513B" w:rsidRPr="00713C4F" w:rsidRDefault="00040CF1" w:rsidP="0032513B">
            <w:pPr>
              <w:rPr>
                <w:rFonts w:eastAsia="Calibri"/>
              </w:rPr>
            </w:pPr>
            <w:r w:rsidRPr="00040CF1">
              <w:rPr>
                <w:rFonts w:eastAsia="Calibri"/>
              </w:rPr>
              <w:t>27.2.2</w:t>
            </w:r>
          </w:p>
        </w:tc>
        <w:tc>
          <w:tcPr>
            <w:tcW w:w="3658" w:type="dxa"/>
          </w:tcPr>
          <w:p w14:paraId="42852AFB" w14:textId="15F5BEC4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Based on the last bullet on P236 the LTF_REP value equals N_LTF_REP, which indicate no repetition for 1 and 1 ore more repetitions for greater than 1. Hence the second sentence in the Value column should be changed to "Set to the number of repetitions plus one."</w:t>
            </w:r>
          </w:p>
        </w:tc>
        <w:tc>
          <w:tcPr>
            <w:tcW w:w="1170" w:type="dxa"/>
          </w:tcPr>
          <w:p w14:paraId="09CEC9F6" w14:textId="63E0F608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as in comment</w:t>
            </w:r>
          </w:p>
        </w:tc>
        <w:tc>
          <w:tcPr>
            <w:tcW w:w="2944" w:type="dxa"/>
          </w:tcPr>
          <w:p w14:paraId="5BBEE0ED" w14:textId="77777777" w:rsidR="0032513B" w:rsidRDefault="0032513B" w:rsidP="0032513B">
            <w:pPr>
              <w:tabs>
                <w:tab w:val="left" w:pos="1916"/>
              </w:tabs>
              <w:rPr>
                <w:rFonts w:eastAsia="Calibri"/>
              </w:rPr>
            </w:pPr>
            <w:r w:rsidRPr="0032513B">
              <w:rPr>
                <w:rFonts w:eastAsia="Calibri"/>
              </w:rPr>
              <w:t>Reject</w:t>
            </w:r>
            <w:r>
              <w:rPr>
                <w:rFonts w:eastAsia="Calibri"/>
              </w:rPr>
              <w:t xml:space="preserve">. </w:t>
            </w:r>
          </w:p>
          <w:p w14:paraId="48FDC81F" w14:textId="77777777" w:rsidR="0032513B" w:rsidRDefault="0032513B" w:rsidP="0032513B">
            <w:pPr>
              <w:tabs>
                <w:tab w:val="left" w:pos="1916"/>
              </w:tabs>
              <w:rPr>
                <w:rFonts w:eastAsia="Calibri"/>
              </w:rPr>
            </w:pPr>
          </w:p>
          <w:p w14:paraId="7E99C7FC" w14:textId="32435048" w:rsidR="005F410C" w:rsidRPr="0032513B" w:rsidRDefault="0032513B" w:rsidP="0032513B">
            <w:pPr>
              <w:tabs>
                <w:tab w:val="left" w:pos="1916"/>
              </w:tabs>
              <w:rPr>
                <w:rFonts w:eastAsia="Calibri"/>
              </w:rPr>
            </w:pPr>
            <w:r w:rsidRPr="0032513B">
              <w:rPr>
                <w:rFonts w:eastAsia="Calibri"/>
              </w:rPr>
              <w:t>It is clearly stated</w:t>
            </w:r>
            <w:r w:rsidR="00040CF1">
              <w:rPr>
                <w:rFonts w:eastAsia="Calibri"/>
              </w:rPr>
              <w:t xml:space="preserve"> </w:t>
            </w:r>
            <w:r w:rsidRPr="0032513B">
              <w:rPr>
                <w:rFonts w:eastAsia="Calibri"/>
              </w:rPr>
              <w:t>on page 46/ line 3-4, page 132/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 14-21, page 236/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33-35, page 239/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26-28  in 11az_D4.0 , that when N_LTF_REP is equal to 1, then there is no repetition, and when N_LTF_REP is greater than 1, repetition is used.   So the text here is consistent with the rest of the 11az draft spec.</w:t>
            </w:r>
          </w:p>
        </w:tc>
      </w:tr>
      <w:tr w:rsidR="0032513B" w14:paraId="59FD29F0" w14:textId="77777777" w:rsidTr="0032513B">
        <w:tc>
          <w:tcPr>
            <w:tcW w:w="696" w:type="dxa"/>
          </w:tcPr>
          <w:p w14:paraId="3914568B" w14:textId="0C702885" w:rsidR="0032513B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6036</w:t>
            </w:r>
          </w:p>
        </w:tc>
        <w:tc>
          <w:tcPr>
            <w:tcW w:w="1190" w:type="dxa"/>
          </w:tcPr>
          <w:p w14:paraId="5C48E7FD" w14:textId="3EBF4156" w:rsidR="0032513B" w:rsidRPr="00713C4F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237/14</w:t>
            </w:r>
          </w:p>
        </w:tc>
        <w:tc>
          <w:tcPr>
            <w:tcW w:w="1476" w:type="dxa"/>
          </w:tcPr>
          <w:p w14:paraId="73F8B869" w14:textId="156B6BA8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27.3.18a.1</w:t>
            </w:r>
          </w:p>
        </w:tc>
        <w:tc>
          <w:tcPr>
            <w:tcW w:w="3658" w:type="dxa"/>
          </w:tcPr>
          <w:p w14:paraId="1D56B53A" w14:textId="77777777" w:rsidR="0032513B" w:rsidRP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"Figure 27-46b --Example of HE-LTFs in an HE Ranging NDP with N_STS=2 and N_LTF_REP=2" shows four HE-LTF symbols numbered A1, A2, B1, B2. The first two HE-LTF symbols (A1, A2) are due to N_STS=2 and the third and fourth HE-LTF symbols (B1, B2) are the first repetition, (N_LTF_REP-1)=1, of the first two HE-LTF symbols. Hence make the following changes in Fig. 27-46b:</w:t>
            </w:r>
          </w:p>
          <w:p w14:paraId="227321F4" w14:textId="77777777" w:rsidR="0032513B" w:rsidRP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1. "First repetition" with "N_STS" and the arrow with a bracket spanning the two first symbols;</w:t>
            </w:r>
          </w:p>
          <w:p w14:paraId="35EA43BD" w14:textId="77777777" w:rsidR="0032513B" w:rsidRP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2. "Second repetition" with "First repetition, N_LTF_REP-1=1";</w:t>
            </w:r>
          </w:p>
          <w:p w14:paraId="7735890A" w14:textId="77777777" w:rsidR="0032513B" w:rsidRP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3.  Add a bracket spanning over all four symbols and add the text "N_STS┬╖N_LTF_REP H-LTF symbols";</w:t>
            </w:r>
          </w:p>
          <w:p w14:paraId="27C79CBE" w14:textId="5BD74D9A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4.  Please explain the numbering A1, A2, B1, B2 in a paragraph near Figure 27-46b.</w:t>
            </w:r>
          </w:p>
        </w:tc>
        <w:tc>
          <w:tcPr>
            <w:tcW w:w="1170" w:type="dxa"/>
          </w:tcPr>
          <w:p w14:paraId="2FD4DD98" w14:textId="1906D0C6" w:rsidR="0032513B" w:rsidRPr="00713C4F" w:rsidRDefault="002C5FF8" w:rsidP="0032513B">
            <w:pPr>
              <w:rPr>
                <w:rFonts w:eastAsia="Calibri"/>
              </w:rPr>
            </w:pPr>
            <w:r w:rsidRPr="002C5FF8">
              <w:rPr>
                <w:rFonts w:eastAsia="Calibri"/>
              </w:rPr>
              <w:t>as in comment</w:t>
            </w:r>
          </w:p>
        </w:tc>
        <w:tc>
          <w:tcPr>
            <w:tcW w:w="2944" w:type="dxa"/>
          </w:tcPr>
          <w:p w14:paraId="0719A96F" w14:textId="77777777" w:rsid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Reject</w:t>
            </w:r>
            <w:r>
              <w:rPr>
                <w:rFonts w:eastAsia="Calibri"/>
              </w:rPr>
              <w:t xml:space="preserve">. </w:t>
            </w:r>
          </w:p>
          <w:p w14:paraId="6D7B63B3" w14:textId="77777777" w:rsidR="0032513B" w:rsidRDefault="0032513B" w:rsidP="0032513B">
            <w:pPr>
              <w:rPr>
                <w:rFonts w:eastAsia="Calibri"/>
              </w:rPr>
            </w:pPr>
          </w:p>
          <w:p w14:paraId="1445EF61" w14:textId="170BC637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It is clearly stated on page 46/ line 3-4, page 132/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 14-21, page 236/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33-35, page 239/Line 26-28 in 11az_D4.0 , that when N_LTF_REP is equal to 1, then there is no repetition, and when N_LTF_REP is greater than 1, repetition is used.   So the text here is consistent with the rest of the 11az draft spec.</w:t>
            </w:r>
          </w:p>
        </w:tc>
      </w:tr>
      <w:tr w:rsidR="0032513B" w14:paraId="464B7914" w14:textId="77777777" w:rsidTr="0032513B">
        <w:tc>
          <w:tcPr>
            <w:tcW w:w="696" w:type="dxa"/>
          </w:tcPr>
          <w:p w14:paraId="1D7A5B82" w14:textId="33A9579C" w:rsidR="0032513B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6037</w:t>
            </w:r>
          </w:p>
        </w:tc>
        <w:tc>
          <w:tcPr>
            <w:tcW w:w="1190" w:type="dxa"/>
          </w:tcPr>
          <w:p w14:paraId="7A153BC0" w14:textId="09C10601" w:rsidR="0032513B" w:rsidRPr="00713C4F" w:rsidRDefault="002C5FF8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237/31</w:t>
            </w:r>
          </w:p>
        </w:tc>
        <w:tc>
          <w:tcPr>
            <w:tcW w:w="1476" w:type="dxa"/>
          </w:tcPr>
          <w:p w14:paraId="1BA2376D" w14:textId="5EAB72BE" w:rsidR="0032513B" w:rsidRPr="00713C4F" w:rsidRDefault="008A1F78" w:rsidP="0032513B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27.3.18a.1</w:t>
            </w:r>
          </w:p>
        </w:tc>
        <w:tc>
          <w:tcPr>
            <w:tcW w:w="3658" w:type="dxa"/>
          </w:tcPr>
          <w:p w14:paraId="3935220C" w14:textId="442B208D" w:rsidR="0032513B" w:rsidRPr="00713C4F" w:rsidRDefault="002C5FF8" w:rsidP="0032513B">
            <w:pPr>
              <w:rPr>
                <w:rFonts w:eastAsia="Calibri"/>
              </w:rPr>
            </w:pPr>
            <w:r w:rsidRPr="002C5FF8">
              <w:rPr>
                <w:rFonts w:eastAsia="Calibri"/>
              </w:rPr>
              <w:t xml:space="preserve">"The total number of HE-LTF symbols is the product of the number of HE-LTF repetitions N_LTF_REP and NHE-LTF, the number of HE-LTF based on the number of space-time streams N_STS". Since "N_LTF_REP-1" is </w:t>
            </w:r>
            <w:r w:rsidRPr="002C5FF8">
              <w:rPr>
                <w:rFonts w:eastAsia="Calibri"/>
              </w:rPr>
              <w:lastRenderedPageBreak/>
              <w:t>the number of HE-LTF repetitions, remove "the number of HE-LTF repetitions" to avoid confusion.</w:t>
            </w:r>
          </w:p>
        </w:tc>
        <w:tc>
          <w:tcPr>
            <w:tcW w:w="1170" w:type="dxa"/>
          </w:tcPr>
          <w:p w14:paraId="4667EAD8" w14:textId="5135EE1F" w:rsidR="0032513B" w:rsidRPr="00713C4F" w:rsidRDefault="002C5FF8" w:rsidP="0032513B">
            <w:pPr>
              <w:rPr>
                <w:rFonts w:eastAsia="Calibri"/>
              </w:rPr>
            </w:pPr>
            <w:r w:rsidRPr="002C5FF8">
              <w:rPr>
                <w:rFonts w:eastAsia="Calibri"/>
              </w:rPr>
              <w:lastRenderedPageBreak/>
              <w:t>as in comment</w:t>
            </w:r>
          </w:p>
        </w:tc>
        <w:tc>
          <w:tcPr>
            <w:tcW w:w="2944" w:type="dxa"/>
          </w:tcPr>
          <w:p w14:paraId="559EEB3E" w14:textId="77777777" w:rsidR="002C5FF8" w:rsidRDefault="002C5FF8" w:rsidP="0032513B">
            <w:pPr>
              <w:rPr>
                <w:rFonts w:eastAsia="Calibri"/>
              </w:rPr>
            </w:pPr>
            <w:r w:rsidRPr="002C5FF8">
              <w:rPr>
                <w:rFonts w:eastAsia="Calibri"/>
              </w:rPr>
              <w:t>Rejec</w:t>
            </w:r>
            <w:r>
              <w:rPr>
                <w:rFonts w:eastAsia="Calibri"/>
              </w:rPr>
              <w:t>t.</w:t>
            </w:r>
          </w:p>
          <w:p w14:paraId="1D647CBA" w14:textId="77777777" w:rsidR="002C5FF8" w:rsidRDefault="002C5FF8" w:rsidP="0032513B">
            <w:pPr>
              <w:rPr>
                <w:rFonts w:eastAsia="Calibri"/>
              </w:rPr>
            </w:pPr>
          </w:p>
          <w:p w14:paraId="1BA93B0F" w14:textId="227E6336" w:rsidR="0032513B" w:rsidRPr="00713C4F" w:rsidRDefault="002C5FF8" w:rsidP="0032513B">
            <w:pPr>
              <w:rPr>
                <w:rFonts w:eastAsia="Calibri"/>
              </w:rPr>
            </w:pPr>
            <w:r w:rsidRPr="002C5FF8">
              <w:rPr>
                <w:rFonts w:eastAsia="Calibri"/>
              </w:rPr>
              <w:t>It is clearly stated on page 46/ line 3-4, page 132/</w:t>
            </w:r>
            <w:r w:rsidR="00040CF1">
              <w:rPr>
                <w:rFonts w:eastAsia="Calibri"/>
              </w:rPr>
              <w:t>l</w:t>
            </w:r>
            <w:r w:rsidRPr="002C5FF8">
              <w:rPr>
                <w:rFonts w:eastAsia="Calibri"/>
              </w:rPr>
              <w:t>ine  14-21, page 236/</w:t>
            </w:r>
            <w:r w:rsidR="00040CF1">
              <w:rPr>
                <w:rFonts w:eastAsia="Calibri"/>
              </w:rPr>
              <w:t>l</w:t>
            </w:r>
            <w:r w:rsidRPr="002C5FF8">
              <w:rPr>
                <w:rFonts w:eastAsia="Calibri"/>
              </w:rPr>
              <w:t>ine 33-35, page 239/</w:t>
            </w:r>
            <w:r w:rsidR="00040CF1">
              <w:rPr>
                <w:rFonts w:eastAsia="Calibri"/>
              </w:rPr>
              <w:t>l</w:t>
            </w:r>
            <w:r w:rsidRPr="002C5FF8">
              <w:rPr>
                <w:rFonts w:eastAsia="Calibri"/>
              </w:rPr>
              <w:t xml:space="preserve">ine 26-28 in 11az_D4.0 , that when </w:t>
            </w:r>
            <w:r w:rsidRPr="002C5FF8">
              <w:rPr>
                <w:rFonts w:eastAsia="Calibri"/>
              </w:rPr>
              <w:lastRenderedPageBreak/>
              <w:t>N_LTF_REP is equal to 1, then there is no repetition, and when N_LTF_REP is greater than 1, repetition is used.   So the text here is consistent with the rest of the 11az draft spec.</w:t>
            </w:r>
          </w:p>
        </w:tc>
      </w:tr>
      <w:tr w:rsidR="0032513B" w14:paraId="6A0F625D" w14:textId="77777777" w:rsidTr="0032513B">
        <w:tc>
          <w:tcPr>
            <w:tcW w:w="696" w:type="dxa"/>
          </w:tcPr>
          <w:p w14:paraId="5870CACE" w14:textId="503F78E8" w:rsidR="0032513B" w:rsidRDefault="0032513B" w:rsidP="008A1F7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6038</w:t>
            </w:r>
          </w:p>
        </w:tc>
        <w:tc>
          <w:tcPr>
            <w:tcW w:w="1190" w:type="dxa"/>
          </w:tcPr>
          <w:p w14:paraId="7A21392B" w14:textId="4E5D0719" w:rsidR="0032513B" w:rsidRPr="00713C4F" w:rsidRDefault="008A1F78" w:rsidP="008A1F78">
            <w:pPr>
              <w:rPr>
                <w:rFonts w:eastAsia="Calibri"/>
              </w:rPr>
            </w:pPr>
            <w:r>
              <w:rPr>
                <w:rFonts w:eastAsia="Calibri"/>
              </w:rPr>
              <w:t>237/35</w:t>
            </w:r>
          </w:p>
        </w:tc>
        <w:tc>
          <w:tcPr>
            <w:tcW w:w="1476" w:type="dxa"/>
          </w:tcPr>
          <w:p w14:paraId="679B1BE2" w14:textId="20B95EEC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27.3.18a.1</w:t>
            </w:r>
          </w:p>
        </w:tc>
        <w:tc>
          <w:tcPr>
            <w:tcW w:w="3658" w:type="dxa"/>
          </w:tcPr>
          <w:p w14:paraId="44899148" w14:textId="2496DD31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"the number of LTF repetitions LTF_REP" is confusing, since LTF_REP = N_LTF_REP and is one for no repetitions and greater than one for one or more repetitions. Hence replace "LTF_REP" with "N_LTF_REP-1". The same correction should be applie</w:t>
            </w:r>
            <w:r>
              <w:rPr>
                <w:rFonts w:eastAsia="Calibri"/>
              </w:rPr>
              <w:t>d</w:t>
            </w:r>
            <w:r w:rsidRPr="008A1F78">
              <w:rPr>
                <w:rFonts w:eastAsia="Calibri"/>
              </w:rPr>
              <w:t xml:space="preserve"> to P238L9.</w:t>
            </w:r>
          </w:p>
        </w:tc>
        <w:tc>
          <w:tcPr>
            <w:tcW w:w="1170" w:type="dxa"/>
          </w:tcPr>
          <w:p w14:paraId="6C974B60" w14:textId="0C39FE38" w:rsidR="0032513B" w:rsidRPr="00713C4F" w:rsidRDefault="002C5FF8" w:rsidP="008A1F78">
            <w:pPr>
              <w:rPr>
                <w:rFonts w:eastAsia="Calibri"/>
              </w:rPr>
            </w:pPr>
            <w:r w:rsidRPr="002C5FF8">
              <w:rPr>
                <w:rFonts w:eastAsia="Calibri"/>
              </w:rPr>
              <w:t>as in comment</w:t>
            </w:r>
          </w:p>
        </w:tc>
        <w:tc>
          <w:tcPr>
            <w:tcW w:w="2944" w:type="dxa"/>
          </w:tcPr>
          <w:p w14:paraId="07815A68" w14:textId="273631EB" w:rsidR="008A1F78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Reject</w:t>
            </w:r>
            <w:r>
              <w:rPr>
                <w:rFonts w:eastAsia="Calibri"/>
              </w:rPr>
              <w:t xml:space="preserve">. </w:t>
            </w:r>
          </w:p>
          <w:p w14:paraId="6525CF4C" w14:textId="77777777" w:rsidR="008A1F78" w:rsidRPr="008A1F78" w:rsidRDefault="008A1F78" w:rsidP="008A1F78">
            <w:pPr>
              <w:rPr>
                <w:rFonts w:eastAsia="Calibri"/>
              </w:rPr>
            </w:pPr>
          </w:p>
          <w:p w14:paraId="0875F38B" w14:textId="4AF2E9A0" w:rsidR="008A1F78" w:rsidRPr="008A1F78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LTF_REP is a TXV</w:t>
            </w:r>
            <w:r w:rsidR="00040CF1">
              <w:rPr>
                <w:rFonts w:eastAsia="Calibri"/>
              </w:rPr>
              <w:t>ECTOR</w:t>
            </w:r>
            <w:r w:rsidRPr="008A1F78">
              <w:rPr>
                <w:rFonts w:eastAsia="Calibri"/>
              </w:rPr>
              <w:t xml:space="preserve"> parameter which is refer</w:t>
            </w:r>
            <w:r>
              <w:rPr>
                <w:rFonts w:eastAsia="Calibri"/>
              </w:rPr>
              <w:t>r</w:t>
            </w:r>
            <w:r w:rsidRPr="008A1F78">
              <w:rPr>
                <w:rFonts w:eastAsia="Calibri"/>
              </w:rPr>
              <w:t>ed to in this sentence, not to be confused with the general parameter N_LTF_REP refer to table 21-13 in the relevant PHY clause.</w:t>
            </w:r>
          </w:p>
          <w:p w14:paraId="37949EC3" w14:textId="3B94BF6E" w:rsidR="0032513B" w:rsidRPr="008A1F78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As to N_LTF_REP needs to be N_LTF_REP-1, page 46/ line 3-4, page 132/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 14-21, page 236/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33-35, page 239/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26-28 in 11az_D4.0 states that when N_LTF_REP is equal to 1, then there is no repetition, and when N_LTF_REP is greater than 1, repetition is used.   So the text here is consistent with the rest of the 11az draft spec.</w:t>
            </w:r>
          </w:p>
        </w:tc>
      </w:tr>
      <w:tr w:rsidR="0032513B" w14:paraId="299A4ABC" w14:textId="77777777" w:rsidTr="0032513B">
        <w:tc>
          <w:tcPr>
            <w:tcW w:w="696" w:type="dxa"/>
          </w:tcPr>
          <w:p w14:paraId="6B3D693E" w14:textId="5F85A936" w:rsidR="0032513B" w:rsidRDefault="0032513B" w:rsidP="008A1F78">
            <w:pPr>
              <w:rPr>
                <w:rFonts w:eastAsia="Calibri"/>
              </w:rPr>
            </w:pPr>
            <w:r>
              <w:rPr>
                <w:rFonts w:eastAsia="Calibri"/>
              </w:rPr>
              <w:t>6039</w:t>
            </w:r>
          </w:p>
        </w:tc>
        <w:tc>
          <w:tcPr>
            <w:tcW w:w="1190" w:type="dxa"/>
          </w:tcPr>
          <w:p w14:paraId="2DFB701A" w14:textId="59EE2BBC" w:rsidR="0032513B" w:rsidRPr="00713C4F" w:rsidRDefault="008A1F78" w:rsidP="008A1F78">
            <w:pPr>
              <w:rPr>
                <w:rFonts w:eastAsia="Calibri"/>
              </w:rPr>
            </w:pPr>
            <w:r>
              <w:rPr>
                <w:rFonts w:eastAsia="Calibri"/>
              </w:rPr>
              <w:t>238/26</w:t>
            </w:r>
          </w:p>
        </w:tc>
        <w:tc>
          <w:tcPr>
            <w:tcW w:w="1476" w:type="dxa"/>
          </w:tcPr>
          <w:p w14:paraId="22086399" w14:textId="249F7183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27.3.18a.1</w:t>
            </w:r>
          </w:p>
        </w:tc>
        <w:tc>
          <w:tcPr>
            <w:tcW w:w="3658" w:type="dxa"/>
          </w:tcPr>
          <w:p w14:paraId="36E1A95E" w14:textId="22729DE1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"Figure 27-46d--Example of secure LTFs with NUM_USERS=2, N_STS=[2,1] and 28 N_LTF_REP =[2,2]": Both users have "one" repetition as N_LTF_REP-1 is the number of repetitions see  last bullet on P236. Hence, replace "2 Repetitions" with "1 Repetition".</w:t>
            </w:r>
          </w:p>
        </w:tc>
        <w:tc>
          <w:tcPr>
            <w:tcW w:w="1170" w:type="dxa"/>
          </w:tcPr>
          <w:p w14:paraId="2F66295D" w14:textId="6F8697C9" w:rsidR="0032513B" w:rsidRPr="008A1F78" w:rsidRDefault="008A1F78" w:rsidP="008A1F78">
            <w:pPr>
              <w:tabs>
                <w:tab w:val="left" w:pos="527"/>
              </w:tabs>
              <w:rPr>
                <w:rFonts w:eastAsia="Calibri"/>
              </w:rPr>
            </w:pPr>
            <w:r w:rsidRPr="008A1F78">
              <w:rPr>
                <w:rFonts w:eastAsia="Calibri"/>
              </w:rPr>
              <w:t>as in comment</w:t>
            </w:r>
          </w:p>
        </w:tc>
        <w:tc>
          <w:tcPr>
            <w:tcW w:w="2944" w:type="dxa"/>
          </w:tcPr>
          <w:p w14:paraId="276E49B8" w14:textId="77777777" w:rsidR="008A1F78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Reject</w:t>
            </w:r>
            <w:r>
              <w:rPr>
                <w:rFonts w:eastAsia="Calibri"/>
              </w:rPr>
              <w:t xml:space="preserve">. </w:t>
            </w:r>
          </w:p>
          <w:p w14:paraId="4FED88AB" w14:textId="77777777" w:rsidR="008A1F78" w:rsidRDefault="008A1F78" w:rsidP="008A1F78">
            <w:pPr>
              <w:rPr>
                <w:rFonts w:eastAsia="Calibri"/>
              </w:rPr>
            </w:pPr>
          </w:p>
          <w:p w14:paraId="39F29065" w14:textId="7F0E4F6B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It is clearly stated on page 46/ line 3-4, page 132/</w:t>
            </w:r>
            <w:proofErr w:type="spellStart"/>
            <w:r w:rsidR="00040CF1">
              <w:rPr>
                <w:rFonts w:eastAsia="Calibri"/>
              </w:rPr>
              <w:t>k</w:t>
            </w:r>
            <w:r w:rsidRPr="008A1F78">
              <w:rPr>
                <w:rFonts w:eastAsia="Calibri"/>
              </w:rPr>
              <w:t>ine</w:t>
            </w:r>
            <w:proofErr w:type="spellEnd"/>
            <w:r w:rsidRPr="008A1F78">
              <w:rPr>
                <w:rFonts w:eastAsia="Calibri"/>
              </w:rPr>
              <w:t xml:space="preserve">  14-21, page 236/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33-35, page 239/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26-28 in 11az_D4.0,  that when N_LTF_REP is equal to 1, then there is no repetition, and when N_LTF_REP is greater than 1, repetition is used.   So the text here is consistent with the rest of the 11az draft spec.</w:t>
            </w:r>
          </w:p>
        </w:tc>
      </w:tr>
      <w:tr w:rsidR="0032513B" w14:paraId="63BE367B" w14:textId="77777777" w:rsidTr="0032513B">
        <w:tc>
          <w:tcPr>
            <w:tcW w:w="696" w:type="dxa"/>
          </w:tcPr>
          <w:p w14:paraId="1F31D22F" w14:textId="5CB0B78D" w:rsidR="0032513B" w:rsidRDefault="0032513B" w:rsidP="008A1F78">
            <w:pPr>
              <w:rPr>
                <w:rFonts w:eastAsia="Calibri"/>
              </w:rPr>
            </w:pPr>
            <w:r>
              <w:rPr>
                <w:rFonts w:eastAsia="Calibri"/>
              </w:rPr>
              <w:t>6040</w:t>
            </w:r>
          </w:p>
        </w:tc>
        <w:tc>
          <w:tcPr>
            <w:tcW w:w="1190" w:type="dxa"/>
          </w:tcPr>
          <w:p w14:paraId="55591E47" w14:textId="6A7838AD" w:rsidR="0032513B" w:rsidRPr="00713C4F" w:rsidRDefault="008A1F78" w:rsidP="008A1F78">
            <w:pPr>
              <w:rPr>
                <w:rFonts w:eastAsia="Calibri"/>
              </w:rPr>
            </w:pPr>
            <w:r>
              <w:rPr>
                <w:rFonts w:eastAsia="Calibri"/>
              </w:rPr>
              <w:t>238/26</w:t>
            </w:r>
          </w:p>
        </w:tc>
        <w:tc>
          <w:tcPr>
            <w:tcW w:w="1476" w:type="dxa"/>
          </w:tcPr>
          <w:p w14:paraId="56EB7564" w14:textId="5435013D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27.3.18a.1</w:t>
            </w:r>
          </w:p>
        </w:tc>
        <w:tc>
          <w:tcPr>
            <w:tcW w:w="3658" w:type="dxa"/>
          </w:tcPr>
          <w:p w14:paraId="220350E0" w14:textId="655BE228" w:rsidR="0032513B" w:rsidRPr="00713C4F" w:rsidRDefault="008A1F78" w:rsidP="008A1F78">
            <w:pPr>
              <w:tabs>
                <w:tab w:val="left" w:pos="2353"/>
              </w:tabs>
              <w:rPr>
                <w:rFonts w:eastAsia="Calibri"/>
              </w:rPr>
            </w:pPr>
            <w:r w:rsidRPr="008A1F78">
              <w:rPr>
                <w:rFonts w:eastAsia="Calibri"/>
              </w:rPr>
              <w:t xml:space="preserve">"Figure 27-46d--Example of secure LTFs with NUM_USERS=2, N_STS=[2,1] and 28 N_LTF_REP =[2,2]":  The numbering of the HE-LTF symbols seems to be inconsistent as for user 1 the first </w:t>
            </w:r>
            <w:r w:rsidRPr="008A1F78">
              <w:rPr>
                <w:rFonts w:eastAsia="Calibri"/>
              </w:rPr>
              <w:lastRenderedPageBreak/>
              <w:t xml:space="preserve">and the </w:t>
            </w:r>
            <w:proofErr w:type="spellStart"/>
            <w:r w:rsidRPr="008A1F78">
              <w:rPr>
                <w:rFonts w:eastAsia="Calibri"/>
              </w:rPr>
              <w:t>repeaated</w:t>
            </w:r>
            <w:proofErr w:type="spellEnd"/>
            <w:r w:rsidRPr="008A1F78">
              <w:rPr>
                <w:rFonts w:eastAsia="Calibri"/>
              </w:rPr>
              <w:t xml:space="preserve"> set of HE-LTF symbols is denoted by A and B and for user 2 by numbers 1 and 2.  Please make the numbering </w:t>
            </w:r>
            <w:proofErr w:type="spellStart"/>
            <w:r w:rsidRPr="008A1F78">
              <w:rPr>
                <w:rFonts w:eastAsia="Calibri"/>
              </w:rPr>
              <w:t>consisent</w:t>
            </w:r>
            <w:proofErr w:type="spellEnd"/>
            <w:r w:rsidRPr="008A1F78">
              <w:rPr>
                <w:rFonts w:eastAsia="Calibri"/>
              </w:rPr>
              <w:t>, for example numbering the HE-LTF symbols for user 2 U2-A and U2-B.</w:t>
            </w:r>
          </w:p>
        </w:tc>
        <w:tc>
          <w:tcPr>
            <w:tcW w:w="1170" w:type="dxa"/>
          </w:tcPr>
          <w:p w14:paraId="74426927" w14:textId="234D8225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lastRenderedPageBreak/>
              <w:t>as in comment</w:t>
            </w:r>
          </w:p>
        </w:tc>
        <w:tc>
          <w:tcPr>
            <w:tcW w:w="2944" w:type="dxa"/>
          </w:tcPr>
          <w:p w14:paraId="6474FF1D" w14:textId="77777777" w:rsidR="008A1F78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Rejec</w:t>
            </w:r>
            <w:r>
              <w:rPr>
                <w:rFonts w:eastAsia="Calibri"/>
              </w:rPr>
              <w:t>t.</w:t>
            </w:r>
          </w:p>
          <w:p w14:paraId="0466162E" w14:textId="77777777" w:rsidR="008A1F78" w:rsidRDefault="008A1F78" w:rsidP="008A1F78">
            <w:pPr>
              <w:rPr>
                <w:rFonts w:eastAsia="Calibri"/>
              </w:rPr>
            </w:pPr>
          </w:p>
          <w:p w14:paraId="14DFF9FF" w14:textId="69544CFD" w:rsidR="0032513B" w:rsidRPr="008A1F78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It is clearly stated  on page 46/ line 3-4, page 132/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 14-21, page 236/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33-35, page 239/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 xml:space="preserve">ine 26-28 in </w:t>
            </w:r>
            <w:r w:rsidRPr="008A1F78">
              <w:rPr>
                <w:rFonts w:eastAsia="Calibri"/>
              </w:rPr>
              <w:lastRenderedPageBreak/>
              <w:t>11az_D4.0, that when N_LTF_REP is equal to 1, then there is no repetition, and when N_LTF_REP is greater than 1, repetition is used.   So the text here is consistent with the rest of the 11az draft spec.</w:t>
            </w:r>
          </w:p>
        </w:tc>
      </w:tr>
    </w:tbl>
    <w:p w14:paraId="50F14FAC" w14:textId="6543899E" w:rsidR="00F21315" w:rsidRDefault="00F21315" w:rsidP="008A1F78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6B03609E" w14:textId="7B9E6EA7" w:rsidR="00466DC3" w:rsidRDefault="00466DC3" w:rsidP="008A1F78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2569B191" w14:textId="77777777" w:rsidR="0032513B" w:rsidRDefault="0032513B" w:rsidP="008A1F78">
      <w:pPr>
        <w:rPr>
          <w:b/>
          <w:bCs/>
          <w:color w:val="222222"/>
        </w:rPr>
      </w:pPr>
      <w:r>
        <w:rPr>
          <w:b/>
          <w:bCs/>
          <w:color w:val="222222"/>
        </w:rPr>
        <w:br w:type="page"/>
      </w:r>
    </w:p>
    <w:p w14:paraId="342F57C3" w14:textId="133CFAAE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lastRenderedPageBreak/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B627654" w14:textId="74EE17D1" w:rsidR="00466DC3" w:rsidRPr="00674E3A" w:rsidRDefault="00466DC3" w:rsidP="00466DC3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[1] IEEE P802.11az™/D</w:t>
      </w:r>
      <w:r>
        <w:rPr>
          <w:color w:val="auto"/>
          <w:sz w:val="22"/>
          <w:szCs w:val="22"/>
        </w:rPr>
        <w:t>4.0, Draft Standard for information technology – Telecommunications and information exchange between systems Local and metropolitan area networks – Specific requirements, Part 11: Wireless LAN Medium Access Control (MAC) and Physical Layer (PHY) Specifications, Amendment 4: Enhancements for positioning</w:t>
      </w:r>
    </w:p>
    <w:p w14:paraId="0807F42F" w14:textId="77777777" w:rsidR="00466DC3" w:rsidRPr="00F14DA4" w:rsidRDefault="00466DC3" w:rsidP="008E34B1">
      <w:pPr>
        <w:rPr>
          <w:b/>
          <w:bCs/>
          <w:color w:val="000000" w:themeColor="text1"/>
          <w:sz w:val="20"/>
          <w:szCs w:val="20"/>
          <w:u w:val="single"/>
        </w:rPr>
      </w:pPr>
    </w:p>
    <w:sectPr w:rsidR="00466DC3" w:rsidRPr="00F14DA4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D39D0" w14:textId="77777777" w:rsidR="0093453B" w:rsidRDefault="0093453B">
      <w:r>
        <w:separator/>
      </w:r>
    </w:p>
  </w:endnote>
  <w:endnote w:type="continuationSeparator" w:id="0">
    <w:p w14:paraId="36FDA4CB" w14:textId="77777777" w:rsidR="0093453B" w:rsidRDefault="0093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2BAEFD05" w:rsidR="00CC512C" w:rsidRDefault="0093453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C512C">
      <w:t>Submission</w:t>
    </w:r>
    <w:r>
      <w:fldChar w:fldCharType="end"/>
    </w:r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8C7AA5">
      <w:t>Qi Wang</w:t>
    </w:r>
    <w:r w:rsidR="00CC512C">
      <w:t>, et al.</w:t>
    </w:r>
  </w:p>
  <w:p w14:paraId="043469C4" w14:textId="77777777" w:rsidR="00CC512C" w:rsidRDefault="00CC5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03FB8" w14:textId="77777777" w:rsidR="0093453B" w:rsidRDefault="0093453B">
      <w:r>
        <w:separator/>
      </w:r>
    </w:p>
  </w:footnote>
  <w:footnote w:type="continuationSeparator" w:id="0">
    <w:p w14:paraId="42B05681" w14:textId="77777777" w:rsidR="0093453B" w:rsidRDefault="0093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4D5ADF15" w:rsidR="00CC512C" w:rsidRDefault="001C02C0">
    <w:pPr>
      <w:pStyle w:val="Header"/>
      <w:tabs>
        <w:tab w:val="clear" w:pos="6480"/>
        <w:tab w:val="center" w:pos="4680"/>
        <w:tab w:val="right" w:pos="9360"/>
      </w:tabs>
    </w:pPr>
    <w:r>
      <w:t>Septe</w:t>
    </w:r>
    <w:r w:rsidR="0084726E">
      <w:t>m</w:t>
    </w:r>
    <w:r>
      <w:t>ber</w:t>
    </w:r>
    <w:r w:rsidR="00CC512C">
      <w:t xml:space="preserve"> 2021</w:t>
    </w:r>
    <w:r w:rsidR="00CC512C">
      <w:tab/>
    </w:r>
    <w:r w:rsidR="00CC512C">
      <w:tab/>
    </w:r>
    <w:r w:rsidR="00CC512C" w:rsidRPr="00C80CDE">
      <w:t>doc.: IEEE 802.11-</w:t>
    </w:r>
    <w:r w:rsidR="00CC512C">
      <w:t>21</w:t>
    </w:r>
    <w:r w:rsidR="00CC512C" w:rsidRPr="00C80CDE">
      <w:t>/</w:t>
    </w:r>
    <w:r w:rsidR="00722BA4">
      <w:t>1</w:t>
    </w:r>
    <w:r>
      <w:t>489</w:t>
    </w:r>
    <w:r w:rsidR="00CC512C">
      <w:t>r</w:t>
    </w:r>
    <w:r w:rsidR="00B14AE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5B8"/>
    <w:multiLevelType w:val="multilevel"/>
    <w:tmpl w:val="82FA469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714E1"/>
    <w:multiLevelType w:val="multilevel"/>
    <w:tmpl w:val="71C2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E5A02"/>
    <w:multiLevelType w:val="hybridMultilevel"/>
    <w:tmpl w:val="F606EB7A"/>
    <w:lvl w:ilvl="0" w:tplc="8E328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182"/>
    <w:multiLevelType w:val="multilevel"/>
    <w:tmpl w:val="064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9593D"/>
    <w:multiLevelType w:val="multilevel"/>
    <w:tmpl w:val="A12EFDF6"/>
    <w:lvl w:ilvl="0">
      <w:start w:val="11"/>
      <w:numFmt w:val="decimal"/>
      <w:lvlText w:val="%1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1">
      <w:start w:val="21"/>
      <w:numFmt w:val="decimal"/>
      <w:lvlText w:val="%1.%2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2">
      <w:start w:val="6"/>
      <w:numFmt w:val="decimal"/>
      <w:lvlText w:val="%1.%2.%3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3">
      <w:start w:val="4"/>
      <w:numFmt w:val="decimal"/>
      <w:lvlText w:val="%1.%2.%3.%4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4">
      <w:start w:val="5"/>
      <w:numFmt w:val="decimal"/>
      <w:lvlText w:val="%1.%2.%3.%4.%5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5">
      <w:start w:val="3"/>
      <w:numFmt w:val="decimal"/>
      <w:lvlText w:val="%1.%2.%3.%4.%5.%6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5" w15:restartNumberingAfterBreak="0">
    <w:nsid w:val="0FA31253"/>
    <w:multiLevelType w:val="hybridMultilevel"/>
    <w:tmpl w:val="9DFA06DA"/>
    <w:lvl w:ilvl="0" w:tplc="B8866EB6">
      <w:start w:val="11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D77B9"/>
    <w:multiLevelType w:val="multilevel"/>
    <w:tmpl w:val="7DC215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C3642"/>
    <w:multiLevelType w:val="multilevel"/>
    <w:tmpl w:val="80EA0B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15CB9"/>
    <w:multiLevelType w:val="multilevel"/>
    <w:tmpl w:val="009C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B3D9E"/>
    <w:multiLevelType w:val="multilevel"/>
    <w:tmpl w:val="1B3ABF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00B66"/>
    <w:multiLevelType w:val="hybridMultilevel"/>
    <w:tmpl w:val="CAD033CE"/>
    <w:lvl w:ilvl="0" w:tplc="9146C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5454"/>
    <w:multiLevelType w:val="multilevel"/>
    <w:tmpl w:val="C0E6D84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FE5D35"/>
    <w:multiLevelType w:val="multilevel"/>
    <w:tmpl w:val="FCFA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33602"/>
    <w:multiLevelType w:val="multilevel"/>
    <w:tmpl w:val="58B8F7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4611B7"/>
    <w:multiLevelType w:val="multilevel"/>
    <w:tmpl w:val="A23C6F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D45150"/>
    <w:multiLevelType w:val="multilevel"/>
    <w:tmpl w:val="57C4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461845"/>
    <w:multiLevelType w:val="multilevel"/>
    <w:tmpl w:val="AEE897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71881"/>
    <w:multiLevelType w:val="multilevel"/>
    <w:tmpl w:val="832EFD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A0CE0"/>
    <w:multiLevelType w:val="multilevel"/>
    <w:tmpl w:val="6178B5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C4960"/>
    <w:multiLevelType w:val="multilevel"/>
    <w:tmpl w:val="341A5B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BE1BE9"/>
    <w:multiLevelType w:val="hybridMultilevel"/>
    <w:tmpl w:val="B778E3F2"/>
    <w:lvl w:ilvl="0" w:tplc="C5DE8084">
      <w:start w:val="35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402B0"/>
    <w:multiLevelType w:val="hybridMultilevel"/>
    <w:tmpl w:val="3DEE506A"/>
    <w:lvl w:ilvl="0" w:tplc="5FCC71DA">
      <w:start w:val="3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33CF7"/>
    <w:multiLevelType w:val="multilevel"/>
    <w:tmpl w:val="099A97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817568"/>
    <w:multiLevelType w:val="multilevel"/>
    <w:tmpl w:val="B43AA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857D33"/>
    <w:multiLevelType w:val="multilevel"/>
    <w:tmpl w:val="B6847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E86414"/>
    <w:multiLevelType w:val="multilevel"/>
    <w:tmpl w:val="5DC264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37B44"/>
    <w:multiLevelType w:val="multilevel"/>
    <w:tmpl w:val="75B2B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7447BF"/>
    <w:multiLevelType w:val="multilevel"/>
    <w:tmpl w:val="570AB03C"/>
    <w:lvl w:ilvl="0">
      <w:start w:val="9"/>
      <w:numFmt w:val="decimal"/>
      <w:lvlText w:val="%1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1">
      <w:start w:val="3"/>
      <w:numFmt w:val="decimal"/>
      <w:lvlText w:val="%1.%2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3">
      <w:start w:val="22"/>
      <w:numFmt w:val="decimal"/>
      <w:lvlText w:val="%1.%2.%3.%4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4">
      <w:start w:val="10"/>
      <w:numFmt w:val="decimal"/>
      <w:lvlText w:val="%1.%2.%3.%4.%5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5">
      <w:start w:val="2"/>
      <w:numFmt w:val="decimal"/>
      <w:lvlText w:val="%1.%2.%3.%4.%5.%6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28" w15:restartNumberingAfterBreak="0">
    <w:nsid w:val="56217B0E"/>
    <w:multiLevelType w:val="multilevel"/>
    <w:tmpl w:val="42BA5CA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E31275"/>
    <w:multiLevelType w:val="multilevel"/>
    <w:tmpl w:val="8C60C8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16396C"/>
    <w:multiLevelType w:val="multilevel"/>
    <w:tmpl w:val="247638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8337CF"/>
    <w:multiLevelType w:val="multilevel"/>
    <w:tmpl w:val="6D34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5E054D"/>
    <w:multiLevelType w:val="multilevel"/>
    <w:tmpl w:val="01DC9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C12138"/>
    <w:multiLevelType w:val="multilevel"/>
    <w:tmpl w:val="3E187F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A91997"/>
    <w:multiLevelType w:val="multilevel"/>
    <w:tmpl w:val="B9E2BC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07A27"/>
    <w:multiLevelType w:val="multilevel"/>
    <w:tmpl w:val="E17E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98505C"/>
    <w:multiLevelType w:val="multilevel"/>
    <w:tmpl w:val="2DE4FC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656725"/>
    <w:multiLevelType w:val="multilevel"/>
    <w:tmpl w:val="6F20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5D5C21"/>
    <w:multiLevelType w:val="hybridMultilevel"/>
    <w:tmpl w:val="C06ED706"/>
    <w:lvl w:ilvl="0" w:tplc="9FAE67B4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61428"/>
    <w:multiLevelType w:val="multilevel"/>
    <w:tmpl w:val="DFA688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611"/>
    <w:multiLevelType w:val="multilevel"/>
    <w:tmpl w:val="44225E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860E9"/>
    <w:multiLevelType w:val="hybridMultilevel"/>
    <w:tmpl w:val="DAA802BE"/>
    <w:lvl w:ilvl="0" w:tplc="10FC0F7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82B5A"/>
    <w:multiLevelType w:val="multilevel"/>
    <w:tmpl w:val="907A3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51043"/>
    <w:multiLevelType w:val="multilevel"/>
    <w:tmpl w:val="308022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32"/>
  </w:num>
  <w:num w:numId="4">
    <w:abstractNumId w:val="42"/>
  </w:num>
  <w:num w:numId="5">
    <w:abstractNumId w:val="23"/>
  </w:num>
  <w:num w:numId="6">
    <w:abstractNumId w:val="6"/>
  </w:num>
  <w:num w:numId="7">
    <w:abstractNumId w:val="22"/>
  </w:num>
  <w:num w:numId="8">
    <w:abstractNumId w:val="20"/>
  </w:num>
  <w:num w:numId="9">
    <w:abstractNumId w:val="21"/>
  </w:num>
  <w:num w:numId="10">
    <w:abstractNumId w:val="39"/>
  </w:num>
  <w:num w:numId="11">
    <w:abstractNumId w:val="33"/>
  </w:num>
  <w:num w:numId="12">
    <w:abstractNumId w:val="36"/>
  </w:num>
  <w:num w:numId="13">
    <w:abstractNumId w:val="18"/>
  </w:num>
  <w:num w:numId="14">
    <w:abstractNumId w:val="19"/>
  </w:num>
  <w:num w:numId="15">
    <w:abstractNumId w:val="13"/>
  </w:num>
  <w:num w:numId="16">
    <w:abstractNumId w:val="7"/>
  </w:num>
  <w:num w:numId="17">
    <w:abstractNumId w:val="38"/>
  </w:num>
  <w:num w:numId="18">
    <w:abstractNumId w:val="1"/>
  </w:num>
  <w:num w:numId="19">
    <w:abstractNumId w:val="35"/>
  </w:num>
  <w:num w:numId="20">
    <w:abstractNumId w:val="37"/>
  </w:num>
  <w:num w:numId="21">
    <w:abstractNumId w:val="12"/>
  </w:num>
  <w:num w:numId="22">
    <w:abstractNumId w:val="29"/>
  </w:num>
  <w:num w:numId="23">
    <w:abstractNumId w:val="27"/>
  </w:num>
  <w:num w:numId="24">
    <w:abstractNumId w:val="24"/>
  </w:num>
  <w:num w:numId="25">
    <w:abstractNumId w:val="26"/>
  </w:num>
  <w:num w:numId="26">
    <w:abstractNumId w:val="14"/>
  </w:num>
  <w:num w:numId="27">
    <w:abstractNumId w:val="28"/>
  </w:num>
  <w:num w:numId="28">
    <w:abstractNumId w:val="0"/>
  </w:num>
  <w:num w:numId="29">
    <w:abstractNumId w:val="41"/>
  </w:num>
  <w:num w:numId="30">
    <w:abstractNumId w:val="5"/>
  </w:num>
  <w:num w:numId="31">
    <w:abstractNumId w:val="34"/>
  </w:num>
  <w:num w:numId="32">
    <w:abstractNumId w:val="40"/>
  </w:num>
  <w:num w:numId="33">
    <w:abstractNumId w:val="30"/>
  </w:num>
  <w:num w:numId="34">
    <w:abstractNumId w:val="9"/>
  </w:num>
  <w:num w:numId="35">
    <w:abstractNumId w:val="4"/>
  </w:num>
  <w:num w:numId="36">
    <w:abstractNumId w:val="43"/>
  </w:num>
  <w:num w:numId="37">
    <w:abstractNumId w:val="11"/>
  </w:num>
  <w:num w:numId="38">
    <w:abstractNumId w:val="8"/>
  </w:num>
  <w:num w:numId="39">
    <w:abstractNumId w:val="10"/>
  </w:num>
  <w:num w:numId="40">
    <w:abstractNumId w:val="2"/>
  </w:num>
  <w:num w:numId="41">
    <w:abstractNumId w:val="15"/>
  </w:num>
  <w:num w:numId="42">
    <w:abstractNumId w:val="3"/>
  </w:num>
  <w:num w:numId="43">
    <w:abstractNumId w:val="2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0CF1"/>
    <w:rsid w:val="00040E4F"/>
    <w:rsid w:val="000436CF"/>
    <w:rsid w:val="0004443C"/>
    <w:rsid w:val="0004477F"/>
    <w:rsid w:val="0004604E"/>
    <w:rsid w:val="000467A2"/>
    <w:rsid w:val="00047042"/>
    <w:rsid w:val="0004787A"/>
    <w:rsid w:val="0005004B"/>
    <w:rsid w:val="000500C2"/>
    <w:rsid w:val="000514C0"/>
    <w:rsid w:val="00053771"/>
    <w:rsid w:val="00054031"/>
    <w:rsid w:val="000602FF"/>
    <w:rsid w:val="00062058"/>
    <w:rsid w:val="00062A8D"/>
    <w:rsid w:val="00062F23"/>
    <w:rsid w:val="000649C7"/>
    <w:rsid w:val="0006658C"/>
    <w:rsid w:val="000668AF"/>
    <w:rsid w:val="00067181"/>
    <w:rsid w:val="0006743C"/>
    <w:rsid w:val="00070079"/>
    <w:rsid w:val="00071822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1A2F"/>
    <w:rsid w:val="00083F34"/>
    <w:rsid w:val="0008436F"/>
    <w:rsid w:val="00085109"/>
    <w:rsid w:val="0008547C"/>
    <w:rsid w:val="00085E17"/>
    <w:rsid w:val="000866D2"/>
    <w:rsid w:val="000877BA"/>
    <w:rsid w:val="00087DEC"/>
    <w:rsid w:val="00090043"/>
    <w:rsid w:val="00090567"/>
    <w:rsid w:val="00090571"/>
    <w:rsid w:val="000917BF"/>
    <w:rsid w:val="00092BF8"/>
    <w:rsid w:val="00093C21"/>
    <w:rsid w:val="00094EF1"/>
    <w:rsid w:val="0009559A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EBF"/>
    <w:rsid w:val="000B15DD"/>
    <w:rsid w:val="000B4854"/>
    <w:rsid w:val="000B5564"/>
    <w:rsid w:val="000B6256"/>
    <w:rsid w:val="000B6973"/>
    <w:rsid w:val="000B6D2C"/>
    <w:rsid w:val="000C1CC8"/>
    <w:rsid w:val="000C2343"/>
    <w:rsid w:val="000C2DAE"/>
    <w:rsid w:val="000C3B92"/>
    <w:rsid w:val="000C3CDE"/>
    <w:rsid w:val="000C4256"/>
    <w:rsid w:val="000C4A03"/>
    <w:rsid w:val="000C4A2D"/>
    <w:rsid w:val="000C67D5"/>
    <w:rsid w:val="000C730A"/>
    <w:rsid w:val="000C7354"/>
    <w:rsid w:val="000C7398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4089"/>
    <w:rsid w:val="000F4E61"/>
    <w:rsid w:val="000F6B90"/>
    <w:rsid w:val="000F7750"/>
    <w:rsid w:val="001001D6"/>
    <w:rsid w:val="0010037F"/>
    <w:rsid w:val="001004FB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83C"/>
    <w:rsid w:val="00110B84"/>
    <w:rsid w:val="001117C4"/>
    <w:rsid w:val="00112989"/>
    <w:rsid w:val="001129F0"/>
    <w:rsid w:val="00114E25"/>
    <w:rsid w:val="00115CD7"/>
    <w:rsid w:val="00116290"/>
    <w:rsid w:val="001169C3"/>
    <w:rsid w:val="001207D1"/>
    <w:rsid w:val="00120ECA"/>
    <w:rsid w:val="00121EC4"/>
    <w:rsid w:val="001221BB"/>
    <w:rsid w:val="001222A2"/>
    <w:rsid w:val="00123E9B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D82"/>
    <w:rsid w:val="001472F2"/>
    <w:rsid w:val="00150449"/>
    <w:rsid w:val="00152BEB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701B3"/>
    <w:rsid w:val="001711B0"/>
    <w:rsid w:val="00171510"/>
    <w:rsid w:val="00171707"/>
    <w:rsid w:val="00171DB0"/>
    <w:rsid w:val="00172563"/>
    <w:rsid w:val="00173D75"/>
    <w:rsid w:val="001759F5"/>
    <w:rsid w:val="00175BE6"/>
    <w:rsid w:val="001767A8"/>
    <w:rsid w:val="00177A65"/>
    <w:rsid w:val="00180254"/>
    <w:rsid w:val="0018164A"/>
    <w:rsid w:val="00181748"/>
    <w:rsid w:val="00183C70"/>
    <w:rsid w:val="00184899"/>
    <w:rsid w:val="00184C82"/>
    <w:rsid w:val="001869A0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2BA9"/>
    <w:rsid w:val="001A3BD9"/>
    <w:rsid w:val="001A504E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B8F"/>
    <w:rsid w:val="001D2294"/>
    <w:rsid w:val="001D2F62"/>
    <w:rsid w:val="001D3068"/>
    <w:rsid w:val="001D4D8D"/>
    <w:rsid w:val="001D5195"/>
    <w:rsid w:val="001D594F"/>
    <w:rsid w:val="001D5E90"/>
    <w:rsid w:val="001D723B"/>
    <w:rsid w:val="001E0AC0"/>
    <w:rsid w:val="001E1B4C"/>
    <w:rsid w:val="001E2974"/>
    <w:rsid w:val="001E5583"/>
    <w:rsid w:val="001E5FF1"/>
    <w:rsid w:val="001E616A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BDB"/>
    <w:rsid w:val="001F6520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EF"/>
    <w:rsid w:val="00256ED1"/>
    <w:rsid w:val="002571A5"/>
    <w:rsid w:val="0025742B"/>
    <w:rsid w:val="00257EB4"/>
    <w:rsid w:val="002606E2"/>
    <w:rsid w:val="00261533"/>
    <w:rsid w:val="002615FA"/>
    <w:rsid w:val="00262DC6"/>
    <w:rsid w:val="002633A8"/>
    <w:rsid w:val="00263D9C"/>
    <w:rsid w:val="0027044B"/>
    <w:rsid w:val="002704DB"/>
    <w:rsid w:val="00272008"/>
    <w:rsid w:val="0027291D"/>
    <w:rsid w:val="00273CFA"/>
    <w:rsid w:val="00274B20"/>
    <w:rsid w:val="00275A70"/>
    <w:rsid w:val="0027683B"/>
    <w:rsid w:val="00276CD7"/>
    <w:rsid w:val="002772D5"/>
    <w:rsid w:val="002802AD"/>
    <w:rsid w:val="002804C8"/>
    <w:rsid w:val="00280DA2"/>
    <w:rsid w:val="0028218E"/>
    <w:rsid w:val="00282AA7"/>
    <w:rsid w:val="002833E1"/>
    <w:rsid w:val="0028418B"/>
    <w:rsid w:val="0028433A"/>
    <w:rsid w:val="002845C5"/>
    <w:rsid w:val="00284BA7"/>
    <w:rsid w:val="0028553C"/>
    <w:rsid w:val="00286A7D"/>
    <w:rsid w:val="002875F1"/>
    <w:rsid w:val="0029020B"/>
    <w:rsid w:val="00291533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1746"/>
    <w:rsid w:val="002A273B"/>
    <w:rsid w:val="002A45C3"/>
    <w:rsid w:val="002A4F76"/>
    <w:rsid w:val="002A5543"/>
    <w:rsid w:val="002A5CA2"/>
    <w:rsid w:val="002A7930"/>
    <w:rsid w:val="002B1E69"/>
    <w:rsid w:val="002B26F0"/>
    <w:rsid w:val="002B2B13"/>
    <w:rsid w:val="002B308F"/>
    <w:rsid w:val="002B32FB"/>
    <w:rsid w:val="002B4980"/>
    <w:rsid w:val="002B540C"/>
    <w:rsid w:val="002B54A3"/>
    <w:rsid w:val="002B641C"/>
    <w:rsid w:val="002C0B3F"/>
    <w:rsid w:val="002C1308"/>
    <w:rsid w:val="002C16F8"/>
    <w:rsid w:val="002C1E54"/>
    <w:rsid w:val="002C2382"/>
    <w:rsid w:val="002C2631"/>
    <w:rsid w:val="002C3D9D"/>
    <w:rsid w:val="002C3EDF"/>
    <w:rsid w:val="002C48F1"/>
    <w:rsid w:val="002C5B52"/>
    <w:rsid w:val="002C5D77"/>
    <w:rsid w:val="002C5FF8"/>
    <w:rsid w:val="002C78F6"/>
    <w:rsid w:val="002D037B"/>
    <w:rsid w:val="002D07AA"/>
    <w:rsid w:val="002D0FDF"/>
    <w:rsid w:val="002D1014"/>
    <w:rsid w:val="002D15CE"/>
    <w:rsid w:val="002D166A"/>
    <w:rsid w:val="002D1E26"/>
    <w:rsid w:val="002D411E"/>
    <w:rsid w:val="002D4392"/>
    <w:rsid w:val="002D44BE"/>
    <w:rsid w:val="002D525D"/>
    <w:rsid w:val="002D5401"/>
    <w:rsid w:val="002D5BAC"/>
    <w:rsid w:val="002D6E92"/>
    <w:rsid w:val="002D73CA"/>
    <w:rsid w:val="002E0DF1"/>
    <w:rsid w:val="002E1752"/>
    <w:rsid w:val="002E24CF"/>
    <w:rsid w:val="002E4570"/>
    <w:rsid w:val="002E543F"/>
    <w:rsid w:val="002E5B24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E69"/>
    <w:rsid w:val="002F640E"/>
    <w:rsid w:val="003003EF"/>
    <w:rsid w:val="0030120A"/>
    <w:rsid w:val="00301834"/>
    <w:rsid w:val="00301EF8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1"/>
    <w:rsid w:val="00310A8D"/>
    <w:rsid w:val="003124C3"/>
    <w:rsid w:val="00313A99"/>
    <w:rsid w:val="00313FC2"/>
    <w:rsid w:val="00314A20"/>
    <w:rsid w:val="00314BE2"/>
    <w:rsid w:val="00316E11"/>
    <w:rsid w:val="00316E3F"/>
    <w:rsid w:val="003173AC"/>
    <w:rsid w:val="003174AA"/>
    <w:rsid w:val="00317C55"/>
    <w:rsid w:val="0032032D"/>
    <w:rsid w:val="00320460"/>
    <w:rsid w:val="0032145C"/>
    <w:rsid w:val="003221B4"/>
    <w:rsid w:val="003229C4"/>
    <w:rsid w:val="00324011"/>
    <w:rsid w:val="0032513B"/>
    <w:rsid w:val="003259C4"/>
    <w:rsid w:val="003262DF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7A11"/>
    <w:rsid w:val="00347D79"/>
    <w:rsid w:val="00350157"/>
    <w:rsid w:val="00350BC5"/>
    <w:rsid w:val="00352A14"/>
    <w:rsid w:val="00352F86"/>
    <w:rsid w:val="00353098"/>
    <w:rsid w:val="003531DC"/>
    <w:rsid w:val="00353FC7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2FC9"/>
    <w:rsid w:val="00373E64"/>
    <w:rsid w:val="00374756"/>
    <w:rsid w:val="00376429"/>
    <w:rsid w:val="00376794"/>
    <w:rsid w:val="00377166"/>
    <w:rsid w:val="0037729F"/>
    <w:rsid w:val="00377B70"/>
    <w:rsid w:val="00377E24"/>
    <w:rsid w:val="0038128C"/>
    <w:rsid w:val="003813A5"/>
    <w:rsid w:val="003819E5"/>
    <w:rsid w:val="0038355C"/>
    <w:rsid w:val="00384483"/>
    <w:rsid w:val="00384BE8"/>
    <w:rsid w:val="003852D4"/>
    <w:rsid w:val="003871EA"/>
    <w:rsid w:val="00390CB5"/>
    <w:rsid w:val="00390F34"/>
    <w:rsid w:val="00391265"/>
    <w:rsid w:val="00391FCF"/>
    <w:rsid w:val="003936E9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32A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5B6B"/>
    <w:rsid w:val="003B5CB8"/>
    <w:rsid w:val="003B5D56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D5D2D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303"/>
    <w:rsid w:val="00403C13"/>
    <w:rsid w:val="004057FB"/>
    <w:rsid w:val="0040585E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6DC3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3EA1"/>
    <w:rsid w:val="0049433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F70"/>
    <w:rsid w:val="004E20AA"/>
    <w:rsid w:val="004E34D2"/>
    <w:rsid w:val="004E50B1"/>
    <w:rsid w:val="004E55D2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500B90"/>
    <w:rsid w:val="00501856"/>
    <w:rsid w:val="00501D9F"/>
    <w:rsid w:val="00504DDF"/>
    <w:rsid w:val="0050796A"/>
    <w:rsid w:val="00507FF8"/>
    <w:rsid w:val="005108DF"/>
    <w:rsid w:val="0051238A"/>
    <w:rsid w:val="005127F2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3EB0"/>
    <w:rsid w:val="00524F1E"/>
    <w:rsid w:val="00527555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260"/>
    <w:rsid w:val="00570654"/>
    <w:rsid w:val="005711C7"/>
    <w:rsid w:val="00571209"/>
    <w:rsid w:val="005726F7"/>
    <w:rsid w:val="00573642"/>
    <w:rsid w:val="005737A0"/>
    <w:rsid w:val="005747EC"/>
    <w:rsid w:val="00575E10"/>
    <w:rsid w:val="0057772C"/>
    <w:rsid w:val="00577A07"/>
    <w:rsid w:val="00577EA8"/>
    <w:rsid w:val="0058082C"/>
    <w:rsid w:val="00581BC4"/>
    <w:rsid w:val="00582758"/>
    <w:rsid w:val="005828CC"/>
    <w:rsid w:val="00583CFA"/>
    <w:rsid w:val="00584BD4"/>
    <w:rsid w:val="00585966"/>
    <w:rsid w:val="0058622C"/>
    <w:rsid w:val="00587B94"/>
    <w:rsid w:val="00587E51"/>
    <w:rsid w:val="00592205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131"/>
    <w:rsid w:val="005A2175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C0B93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23B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6AF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46F7"/>
    <w:rsid w:val="00674E3A"/>
    <w:rsid w:val="0067515B"/>
    <w:rsid w:val="00675226"/>
    <w:rsid w:val="0067586C"/>
    <w:rsid w:val="00676AC7"/>
    <w:rsid w:val="006777CD"/>
    <w:rsid w:val="00680749"/>
    <w:rsid w:val="00681E95"/>
    <w:rsid w:val="00683487"/>
    <w:rsid w:val="00684532"/>
    <w:rsid w:val="0068471E"/>
    <w:rsid w:val="00684F3D"/>
    <w:rsid w:val="0068538E"/>
    <w:rsid w:val="006859A4"/>
    <w:rsid w:val="00686C0A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4A8D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3E4B"/>
    <w:rsid w:val="006D4B85"/>
    <w:rsid w:val="006D4D39"/>
    <w:rsid w:val="006D4F24"/>
    <w:rsid w:val="006D5A15"/>
    <w:rsid w:val="006D7694"/>
    <w:rsid w:val="006D7E8A"/>
    <w:rsid w:val="006E145F"/>
    <w:rsid w:val="006E1CB8"/>
    <w:rsid w:val="006E27DA"/>
    <w:rsid w:val="006E3547"/>
    <w:rsid w:val="006E44FF"/>
    <w:rsid w:val="006E5468"/>
    <w:rsid w:val="006E57DA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4C0"/>
    <w:rsid w:val="00702988"/>
    <w:rsid w:val="007029DB"/>
    <w:rsid w:val="00702EDC"/>
    <w:rsid w:val="00703AA6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1F2D"/>
    <w:rsid w:val="0071389D"/>
    <w:rsid w:val="00713C4F"/>
    <w:rsid w:val="00714261"/>
    <w:rsid w:val="00714F1B"/>
    <w:rsid w:val="007178B3"/>
    <w:rsid w:val="0072030C"/>
    <w:rsid w:val="00721427"/>
    <w:rsid w:val="00722BA4"/>
    <w:rsid w:val="00723995"/>
    <w:rsid w:val="007249EC"/>
    <w:rsid w:val="00724FE2"/>
    <w:rsid w:val="007254EB"/>
    <w:rsid w:val="00725ADF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3152"/>
    <w:rsid w:val="00743306"/>
    <w:rsid w:val="00743785"/>
    <w:rsid w:val="00743B40"/>
    <w:rsid w:val="00743BA8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60249"/>
    <w:rsid w:val="0076036C"/>
    <w:rsid w:val="007613BD"/>
    <w:rsid w:val="00762336"/>
    <w:rsid w:val="00762789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6DE8"/>
    <w:rsid w:val="00787584"/>
    <w:rsid w:val="007901C8"/>
    <w:rsid w:val="0079046B"/>
    <w:rsid w:val="007906DC"/>
    <w:rsid w:val="00790ED5"/>
    <w:rsid w:val="0079116B"/>
    <w:rsid w:val="00791230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3876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4D85"/>
    <w:rsid w:val="007F53DD"/>
    <w:rsid w:val="007F77FE"/>
    <w:rsid w:val="00801CE7"/>
    <w:rsid w:val="00802570"/>
    <w:rsid w:val="0080294D"/>
    <w:rsid w:val="00802B79"/>
    <w:rsid w:val="00803E96"/>
    <w:rsid w:val="00804905"/>
    <w:rsid w:val="00805AFC"/>
    <w:rsid w:val="00806E01"/>
    <w:rsid w:val="00807014"/>
    <w:rsid w:val="00807E5E"/>
    <w:rsid w:val="00807ED6"/>
    <w:rsid w:val="00810900"/>
    <w:rsid w:val="008109C3"/>
    <w:rsid w:val="008113C3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4845"/>
    <w:rsid w:val="00825375"/>
    <w:rsid w:val="008254DC"/>
    <w:rsid w:val="00825C2D"/>
    <w:rsid w:val="0082655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1A3"/>
    <w:rsid w:val="008754F2"/>
    <w:rsid w:val="008761BF"/>
    <w:rsid w:val="0087678D"/>
    <w:rsid w:val="00877A0C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CD7"/>
    <w:rsid w:val="008853F2"/>
    <w:rsid w:val="008878FA"/>
    <w:rsid w:val="008902F8"/>
    <w:rsid w:val="00891E04"/>
    <w:rsid w:val="008922B6"/>
    <w:rsid w:val="00892500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38"/>
    <w:rsid w:val="008A55CF"/>
    <w:rsid w:val="008A59AE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1D2A"/>
    <w:rsid w:val="008C3D4C"/>
    <w:rsid w:val="008C3EA0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F49"/>
    <w:rsid w:val="008D322C"/>
    <w:rsid w:val="008D3E69"/>
    <w:rsid w:val="008D3EBE"/>
    <w:rsid w:val="008D6602"/>
    <w:rsid w:val="008D6B09"/>
    <w:rsid w:val="008D7313"/>
    <w:rsid w:val="008E0BF3"/>
    <w:rsid w:val="008E34B1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1C3D"/>
    <w:rsid w:val="008F2617"/>
    <w:rsid w:val="008F3008"/>
    <w:rsid w:val="008F345A"/>
    <w:rsid w:val="008F3D83"/>
    <w:rsid w:val="008F4561"/>
    <w:rsid w:val="008F60D8"/>
    <w:rsid w:val="008F6471"/>
    <w:rsid w:val="008F6E73"/>
    <w:rsid w:val="008F6FDD"/>
    <w:rsid w:val="008F7296"/>
    <w:rsid w:val="008F730C"/>
    <w:rsid w:val="008F7A5E"/>
    <w:rsid w:val="008F7E29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A7B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1D04"/>
    <w:rsid w:val="009220B5"/>
    <w:rsid w:val="00923606"/>
    <w:rsid w:val="00924436"/>
    <w:rsid w:val="00924941"/>
    <w:rsid w:val="00925401"/>
    <w:rsid w:val="009257C5"/>
    <w:rsid w:val="00926E5F"/>
    <w:rsid w:val="00927BE8"/>
    <w:rsid w:val="00930369"/>
    <w:rsid w:val="009307D5"/>
    <w:rsid w:val="009314F8"/>
    <w:rsid w:val="00931A27"/>
    <w:rsid w:val="00932686"/>
    <w:rsid w:val="0093385A"/>
    <w:rsid w:val="009339FC"/>
    <w:rsid w:val="0093453B"/>
    <w:rsid w:val="00936293"/>
    <w:rsid w:val="00937AEB"/>
    <w:rsid w:val="00937B18"/>
    <w:rsid w:val="00937B28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19B8"/>
    <w:rsid w:val="00961A1D"/>
    <w:rsid w:val="00964F1D"/>
    <w:rsid w:val="00965069"/>
    <w:rsid w:val="0096517D"/>
    <w:rsid w:val="009658DD"/>
    <w:rsid w:val="009659FF"/>
    <w:rsid w:val="00966F58"/>
    <w:rsid w:val="0096748C"/>
    <w:rsid w:val="00967A2A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683B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20F3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FEC"/>
    <w:rsid w:val="009C20D2"/>
    <w:rsid w:val="009C3094"/>
    <w:rsid w:val="009C44AE"/>
    <w:rsid w:val="009C47ED"/>
    <w:rsid w:val="009C48A9"/>
    <w:rsid w:val="009C4C0C"/>
    <w:rsid w:val="009C4DCB"/>
    <w:rsid w:val="009D03E1"/>
    <w:rsid w:val="009D1533"/>
    <w:rsid w:val="009D2995"/>
    <w:rsid w:val="009D31F9"/>
    <w:rsid w:val="009D3E26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480E"/>
    <w:rsid w:val="009F5999"/>
    <w:rsid w:val="00A013AC"/>
    <w:rsid w:val="00A018E6"/>
    <w:rsid w:val="00A019C0"/>
    <w:rsid w:val="00A03DFF"/>
    <w:rsid w:val="00A042E4"/>
    <w:rsid w:val="00A0509D"/>
    <w:rsid w:val="00A0595C"/>
    <w:rsid w:val="00A07E60"/>
    <w:rsid w:val="00A106BB"/>
    <w:rsid w:val="00A12567"/>
    <w:rsid w:val="00A13D3D"/>
    <w:rsid w:val="00A14FF4"/>
    <w:rsid w:val="00A15682"/>
    <w:rsid w:val="00A15B91"/>
    <w:rsid w:val="00A16551"/>
    <w:rsid w:val="00A21266"/>
    <w:rsid w:val="00A21636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1068"/>
    <w:rsid w:val="00A6195E"/>
    <w:rsid w:val="00A62095"/>
    <w:rsid w:val="00A6365B"/>
    <w:rsid w:val="00A63716"/>
    <w:rsid w:val="00A63AE5"/>
    <w:rsid w:val="00A64342"/>
    <w:rsid w:val="00A64816"/>
    <w:rsid w:val="00A66782"/>
    <w:rsid w:val="00A66A7B"/>
    <w:rsid w:val="00A6719F"/>
    <w:rsid w:val="00A7026C"/>
    <w:rsid w:val="00A7084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3BA"/>
    <w:rsid w:val="00A90E05"/>
    <w:rsid w:val="00A91438"/>
    <w:rsid w:val="00A92942"/>
    <w:rsid w:val="00A92FCE"/>
    <w:rsid w:val="00A934DE"/>
    <w:rsid w:val="00A939F1"/>
    <w:rsid w:val="00A942A0"/>
    <w:rsid w:val="00A944EF"/>
    <w:rsid w:val="00A9549A"/>
    <w:rsid w:val="00A95629"/>
    <w:rsid w:val="00A9692F"/>
    <w:rsid w:val="00A9730C"/>
    <w:rsid w:val="00AA011B"/>
    <w:rsid w:val="00AA1381"/>
    <w:rsid w:val="00AA1D14"/>
    <w:rsid w:val="00AA2A8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291"/>
    <w:rsid w:val="00AB33EF"/>
    <w:rsid w:val="00AB3E56"/>
    <w:rsid w:val="00AB439A"/>
    <w:rsid w:val="00AB4B54"/>
    <w:rsid w:val="00AB51C6"/>
    <w:rsid w:val="00AB67D9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6A6"/>
    <w:rsid w:val="00AC7736"/>
    <w:rsid w:val="00AC7C68"/>
    <w:rsid w:val="00AC7DCE"/>
    <w:rsid w:val="00AD0F4B"/>
    <w:rsid w:val="00AD1581"/>
    <w:rsid w:val="00AD1DBC"/>
    <w:rsid w:val="00AD2DEA"/>
    <w:rsid w:val="00AD3991"/>
    <w:rsid w:val="00AD3B15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37CB"/>
    <w:rsid w:val="00AE4115"/>
    <w:rsid w:val="00AE4BAA"/>
    <w:rsid w:val="00AE4BED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E5"/>
    <w:rsid w:val="00B03E18"/>
    <w:rsid w:val="00B06300"/>
    <w:rsid w:val="00B06B3B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AE3"/>
    <w:rsid w:val="00B14C7F"/>
    <w:rsid w:val="00B173DB"/>
    <w:rsid w:val="00B17953"/>
    <w:rsid w:val="00B20276"/>
    <w:rsid w:val="00B2127C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643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DBC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04"/>
    <w:rsid w:val="00B95EB3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1802"/>
    <w:rsid w:val="00BD1E72"/>
    <w:rsid w:val="00BD3F58"/>
    <w:rsid w:val="00BD4C41"/>
    <w:rsid w:val="00BD4CBB"/>
    <w:rsid w:val="00BD4ED5"/>
    <w:rsid w:val="00BD544B"/>
    <w:rsid w:val="00BD7824"/>
    <w:rsid w:val="00BD7F57"/>
    <w:rsid w:val="00BE0D40"/>
    <w:rsid w:val="00BE1BB1"/>
    <w:rsid w:val="00BE2397"/>
    <w:rsid w:val="00BE48F0"/>
    <w:rsid w:val="00BE4F29"/>
    <w:rsid w:val="00BE5EDF"/>
    <w:rsid w:val="00BE6861"/>
    <w:rsid w:val="00BE68C2"/>
    <w:rsid w:val="00BF087D"/>
    <w:rsid w:val="00BF0EBA"/>
    <w:rsid w:val="00BF10AE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3D9B"/>
    <w:rsid w:val="00C15B7E"/>
    <w:rsid w:val="00C15DA8"/>
    <w:rsid w:val="00C162A4"/>
    <w:rsid w:val="00C176FC"/>
    <w:rsid w:val="00C17E6C"/>
    <w:rsid w:val="00C2036E"/>
    <w:rsid w:val="00C21753"/>
    <w:rsid w:val="00C21F6F"/>
    <w:rsid w:val="00C22C75"/>
    <w:rsid w:val="00C233A3"/>
    <w:rsid w:val="00C238A9"/>
    <w:rsid w:val="00C24504"/>
    <w:rsid w:val="00C247E3"/>
    <w:rsid w:val="00C2487C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4722"/>
    <w:rsid w:val="00C44D9C"/>
    <w:rsid w:val="00C515F4"/>
    <w:rsid w:val="00C520C9"/>
    <w:rsid w:val="00C52F84"/>
    <w:rsid w:val="00C530D6"/>
    <w:rsid w:val="00C53512"/>
    <w:rsid w:val="00C5367F"/>
    <w:rsid w:val="00C539B8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7427"/>
    <w:rsid w:val="00C678F7"/>
    <w:rsid w:val="00C70C0E"/>
    <w:rsid w:val="00C7373E"/>
    <w:rsid w:val="00C73902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038"/>
    <w:rsid w:val="00C83B05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FC"/>
    <w:rsid w:val="00C963D4"/>
    <w:rsid w:val="00C965FA"/>
    <w:rsid w:val="00C97493"/>
    <w:rsid w:val="00CA09B2"/>
    <w:rsid w:val="00CA0B0B"/>
    <w:rsid w:val="00CA0FDA"/>
    <w:rsid w:val="00CA1993"/>
    <w:rsid w:val="00CA2604"/>
    <w:rsid w:val="00CA2FD5"/>
    <w:rsid w:val="00CA39ED"/>
    <w:rsid w:val="00CA43AF"/>
    <w:rsid w:val="00CA6281"/>
    <w:rsid w:val="00CA7EDC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4382"/>
    <w:rsid w:val="00CC512C"/>
    <w:rsid w:val="00CC5988"/>
    <w:rsid w:val="00CC6839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72E"/>
    <w:rsid w:val="00CE17F2"/>
    <w:rsid w:val="00CE1C87"/>
    <w:rsid w:val="00CE24B0"/>
    <w:rsid w:val="00CE3059"/>
    <w:rsid w:val="00CE4597"/>
    <w:rsid w:val="00CE45F7"/>
    <w:rsid w:val="00CE4D87"/>
    <w:rsid w:val="00CE5780"/>
    <w:rsid w:val="00CE578D"/>
    <w:rsid w:val="00CE6199"/>
    <w:rsid w:val="00CE62AB"/>
    <w:rsid w:val="00CE7627"/>
    <w:rsid w:val="00CF0635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155B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E5"/>
    <w:rsid w:val="00D32A1F"/>
    <w:rsid w:val="00D32EE1"/>
    <w:rsid w:val="00D340B8"/>
    <w:rsid w:val="00D347DC"/>
    <w:rsid w:val="00D34B55"/>
    <w:rsid w:val="00D3596D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A18"/>
    <w:rsid w:val="00D62201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3983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5343"/>
    <w:rsid w:val="00D96B45"/>
    <w:rsid w:val="00D96D20"/>
    <w:rsid w:val="00D97D7D"/>
    <w:rsid w:val="00DA0063"/>
    <w:rsid w:val="00DA036E"/>
    <w:rsid w:val="00DA101F"/>
    <w:rsid w:val="00DA396D"/>
    <w:rsid w:val="00DA47E4"/>
    <w:rsid w:val="00DA549A"/>
    <w:rsid w:val="00DA6BB3"/>
    <w:rsid w:val="00DA6EF3"/>
    <w:rsid w:val="00DA7439"/>
    <w:rsid w:val="00DB0C97"/>
    <w:rsid w:val="00DB241A"/>
    <w:rsid w:val="00DB3403"/>
    <w:rsid w:val="00DB36C2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370"/>
    <w:rsid w:val="00DD53A1"/>
    <w:rsid w:val="00DD6BDA"/>
    <w:rsid w:val="00DD7A3D"/>
    <w:rsid w:val="00DD7FC9"/>
    <w:rsid w:val="00DE0286"/>
    <w:rsid w:val="00DE03D0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F04C9"/>
    <w:rsid w:val="00DF05FD"/>
    <w:rsid w:val="00DF14DE"/>
    <w:rsid w:val="00DF1FE3"/>
    <w:rsid w:val="00DF3D45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341B"/>
    <w:rsid w:val="00E04ED3"/>
    <w:rsid w:val="00E04EEA"/>
    <w:rsid w:val="00E05902"/>
    <w:rsid w:val="00E05D1A"/>
    <w:rsid w:val="00E0682D"/>
    <w:rsid w:val="00E104F4"/>
    <w:rsid w:val="00E115B8"/>
    <w:rsid w:val="00E11D7F"/>
    <w:rsid w:val="00E135BC"/>
    <w:rsid w:val="00E13EBC"/>
    <w:rsid w:val="00E179B1"/>
    <w:rsid w:val="00E17BA0"/>
    <w:rsid w:val="00E17C8D"/>
    <w:rsid w:val="00E2068D"/>
    <w:rsid w:val="00E2193C"/>
    <w:rsid w:val="00E21BF3"/>
    <w:rsid w:val="00E21FF0"/>
    <w:rsid w:val="00E2467B"/>
    <w:rsid w:val="00E24D1C"/>
    <w:rsid w:val="00E250C7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24FA"/>
    <w:rsid w:val="00E33E50"/>
    <w:rsid w:val="00E34E49"/>
    <w:rsid w:val="00E366A6"/>
    <w:rsid w:val="00E36871"/>
    <w:rsid w:val="00E379A2"/>
    <w:rsid w:val="00E40314"/>
    <w:rsid w:val="00E41A8C"/>
    <w:rsid w:val="00E4258B"/>
    <w:rsid w:val="00E426E0"/>
    <w:rsid w:val="00E42835"/>
    <w:rsid w:val="00E437AD"/>
    <w:rsid w:val="00E43B74"/>
    <w:rsid w:val="00E45413"/>
    <w:rsid w:val="00E45B81"/>
    <w:rsid w:val="00E46CEC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45B"/>
    <w:rsid w:val="00E56743"/>
    <w:rsid w:val="00E56DB3"/>
    <w:rsid w:val="00E57C33"/>
    <w:rsid w:val="00E62396"/>
    <w:rsid w:val="00E627F3"/>
    <w:rsid w:val="00E62CAE"/>
    <w:rsid w:val="00E6383D"/>
    <w:rsid w:val="00E63D5C"/>
    <w:rsid w:val="00E65F9E"/>
    <w:rsid w:val="00E6771A"/>
    <w:rsid w:val="00E67CC9"/>
    <w:rsid w:val="00E67D90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D4"/>
    <w:rsid w:val="00E80A39"/>
    <w:rsid w:val="00E811D5"/>
    <w:rsid w:val="00E818EA"/>
    <w:rsid w:val="00E81929"/>
    <w:rsid w:val="00E81CA2"/>
    <w:rsid w:val="00E8296C"/>
    <w:rsid w:val="00E82DDE"/>
    <w:rsid w:val="00E83790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183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B0F62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C01F8"/>
    <w:rsid w:val="00EC0E4B"/>
    <w:rsid w:val="00EC1192"/>
    <w:rsid w:val="00EC2928"/>
    <w:rsid w:val="00EC2A59"/>
    <w:rsid w:val="00EC3A70"/>
    <w:rsid w:val="00EC3B41"/>
    <w:rsid w:val="00EC404D"/>
    <w:rsid w:val="00EC5EF2"/>
    <w:rsid w:val="00EC7807"/>
    <w:rsid w:val="00EC7A18"/>
    <w:rsid w:val="00ED233A"/>
    <w:rsid w:val="00ED2F6D"/>
    <w:rsid w:val="00ED4EB9"/>
    <w:rsid w:val="00ED7EC2"/>
    <w:rsid w:val="00EE3993"/>
    <w:rsid w:val="00EE47E3"/>
    <w:rsid w:val="00EE5159"/>
    <w:rsid w:val="00EE5C8B"/>
    <w:rsid w:val="00EE7226"/>
    <w:rsid w:val="00EE77BB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452"/>
    <w:rsid w:val="00F01982"/>
    <w:rsid w:val="00F020F3"/>
    <w:rsid w:val="00F022DF"/>
    <w:rsid w:val="00F02D07"/>
    <w:rsid w:val="00F0361E"/>
    <w:rsid w:val="00F04085"/>
    <w:rsid w:val="00F0558D"/>
    <w:rsid w:val="00F055D5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7F3"/>
    <w:rsid w:val="00F13C9E"/>
    <w:rsid w:val="00F13E49"/>
    <w:rsid w:val="00F13ECE"/>
    <w:rsid w:val="00F14DA4"/>
    <w:rsid w:val="00F14E47"/>
    <w:rsid w:val="00F15936"/>
    <w:rsid w:val="00F15978"/>
    <w:rsid w:val="00F165FD"/>
    <w:rsid w:val="00F16C28"/>
    <w:rsid w:val="00F16C6A"/>
    <w:rsid w:val="00F17182"/>
    <w:rsid w:val="00F172C2"/>
    <w:rsid w:val="00F1736B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2443"/>
    <w:rsid w:val="00F334AF"/>
    <w:rsid w:val="00F338E4"/>
    <w:rsid w:val="00F33FB2"/>
    <w:rsid w:val="00F34F7E"/>
    <w:rsid w:val="00F37FE6"/>
    <w:rsid w:val="00F40609"/>
    <w:rsid w:val="00F422A9"/>
    <w:rsid w:val="00F43A76"/>
    <w:rsid w:val="00F43E74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21A2"/>
    <w:rsid w:val="00F53182"/>
    <w:rsid w:val="00F535A3"/>
    <w:rsid w:val="00F54518"/>
    <w:rsid w:val="00F57879"/>
    <w:rsid w:val="00F60DDA"/>
    <w:rsid w:val="00F61B58"/>
    <w:rsid w:val="00F624B1"/>
    <w:rsid w:val="00F624BE"/>
    <w:rsid w:val="00F6340B"/>
    <w:rsid w:val="00F63D8F"/>
    <w:rsid w:val="00F64F25"/>
    <w:rsid w:val="00F65F39"/>
    <w:rsid w:val="00F66BCB"/>
    <w:rsid w:val="00F66EF3"/>
    <w:rsid w:val="00F67C25"/>
    <w:rsid w:val="00F67D16"/>
    <w:rsid w:val="00F71B59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D5A"/>
    <w:rsid w:val="00FA52E1"/>
    <w:rsid w:val="00FA555E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35B"/>
    <w:rsid w:val="00FB6DB2"/>
    <w:rsid w:val="00FB7D11"/>
    <w:rsid w:val="00FB7F9F"/>
    <w:rsid w:val="00FC02C5"/>
    <w:rsid w:val="00FC15EB"/>
    <w:rsid w:val="00FC1C97"/>
    <w:rsid w:val="00FC1EB2"/>
    <w:rsid w:val="00FC24D2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6C9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1C7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00B508-CC36-D646-BA0C-99EB826D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7293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4</cp:revision>
  <cp:lastPrinted>2020-12-07T23:55:00Z</cp:lastPrinted>
  <dcterms:created xsi:type="dcterms:W3CDTF">2021-09-13T16:35:00Z</dcterms:created>
  <dcterms:modified xsi:type="dcterms:W3CDTF">2021-09-13T16:44:00Z</dcterms:modified>
  <cp:category/>
</cp:coreProperties>
</file>