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E485" w14:textId="054B4BCA"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440BD59B" w:rsidR="00BF369F" w:rsidRPr="00A3133E" w:rsidRDefault="00CD267D" w:rsidP="00D12E27">
            <w:pPr>
              <w:pStyle w:val="T2"/>
              <w:rPr>
                <w:b w:val="0"/>
                <w:sz w:val="32"/>
                <w:szCs w:val="32"/>
              </w:rPr>
            </w:pPr>
            <w:r>
              <w:t xml:space="preserve">Comment Resolution </w:t>
            </w:r>
            <w:r w:rsidR="005568F1">
              <w:t xml:space="preserve">subclause </w:t>
            </w:r>
            <w:r w:rsidR="008003D0">
              <w:t>5.2.4</w:t>
            </w:r>
          </w:p>
        </w:tc>
      </w:tr>
      <w:tr w:rsidR="00BF369F" w:rsidRPr="00183F4C" w14:paraId="482C4792" w14:textId="77777777" w:rsidTr="00EF6EDC">
        <w:trPr>
          <w:trHeight w:val="359"/>
          <w:jc w:val="center"/>
        </w:trPr>
        <w:tc>
          <w:tcPr>
            <w:tcW w:w="9576" w:type="dxa"/>
            <w:gridSpan w:val="5"/>
            <w:vAlign w:val="center"/>
          </w:tcPr>
          <w:p w14:paraId="5C0508B7" w14:textId="4B8E2530"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BA01C9">
              <w:rPr>
                <w:b w:val="0"/>
                <w:sz w:val="20"/>
              </w:rPr>
              <w:t>1</w:t>
            </w:r>
            <w:r w:rsidRPr="00183F4C">
              <w:rPr>
                <w:b w:val="0"/>
                <w:sz w:val="20"/>
              </w:rPr>
              <w:t>-</w:t>
            </w:r>
            <w:r w:rsidR="00200876">
              <w:rPr>
                <w:b w:val="0"/>
                <w:sz w:val="20"/>
                <w:lang w:eastAsia="ko-KR"/>
              </w:rPr>
              <w:t>0</w:t>
            </w:r>
            <w:r w:rsidR="00AC3E53">
              <w:rPr>
                <w:b w:val="0"/>
                <w:sz w:val="20"/>
                <w:lang w:eastAsia="ko-KR"/>
              </w:rPr>
              <w:t>8</w:t>
            </w:r>
            <w:r w:rsidR="0027226F">
              <w:rPr>
                <w:b w:val="0"/>
                <w:sz w:val="20"/>
                <w:lang w:eastAsia="ko-KR"/>
              </w:rPr>
              <w:t>-</w:t>
            </w:r>
            <w:r w:rsidR="00AC3E53">
              <w:rPr>
                <w:b w:val="0"/>
                <w:sz w:val="20"/>
                <w:lang w:eastAsia="ko-KR"/>
              </w:rPr>
              <w:t>26</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00D458A6"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531B65">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w:t>
      </w:r>
      <w:r w:rsidR="00551D0B">
        <w:rPr>
          <w:lang w:eastAsia="ko-KR"/>
        </w:rPr>
        <w:t>31.</w:t>
      </w:r>
      <w:r w:rsidR="007D4930">
        <w:rPr>
          <w:lang w:eastAsia="ko-KR"/>
        </w:rPr>
        <w:t>6</w:t>
      </w:r>
      <w:r w:rsidR="00CD267D">
        <w:rPr>
          <w:lang w:eastAsia="ko-KR"/>
        </w:rPr>
        <w:t xml:space="preserve"> of </w:t>
      </w:r>
      <w:r w:rsidR="00353AF4">
        <w:rPr>
          <w:lang w:eastAsia="ko-KR"/>
        </w:rPr>
        <w:t>802.11bd D</w:t>
      </w:r>
      <w:r w:rsidR="00AC3E53">
        <w:rPr>
          <w:lang w:eastAsia="ko-KR"/>
        </w:rPr>
        <w:t>2</w:t>
      </w:r>
      <w:r w:rsidR="00353AF4">
        <w:rPr>
          <w:lang w:eastAsia="ko-KR"/>
        </w:rPr>
        <w:t>.</w:t>
      </w:r>
      <w:r w:rsidR="00635349">
        <w:rPr>
          <w:lang w:eastAsia="ko-KR"/>
        </w:rPr>
        <w:t>0</w:t>
      </w:r>
      <w:r w:rsidR="00E920E1">
        <w:rPr>
          <w:lang w:eastAsia="ko-KR"/>
        </w:rPr>
        <w:t>:</w:t>
      </w:r>
    </w:p>
    <w:p w14:paraId="34A92CF9" w14:textId="13277DB8" w:rsidR="006B2826" w:rsidRPr="002F38D6" w:rsidRDefault="00BA6FE5" w:rsidP="00712156">
      <w:pPr>
        <w:pStyle w:val="ListParagraph"/>
        <w:numPr>
          <w:ilvl w:val="0"/>
          <w:numId w:val="2"/>
        </w:numPr>
        <w:ind w:leftChars="0"/>
        <w:jc w:val="both"/>
      </w:pPr>
      <w:r>
        <w:t>2139,</w:t>
      </w:r>
      <w:r w:rsidR="00474C22">
        <w:t xml:space="preserve"> </w:t>
      </w:r>
      <w:r>
        <w:t>2140, 2141, 2249, 2251</w:t>
      </w:r>
    </w:p>
    <w:p w14:paraId="2EE7FCC6" w14:textId="77777777" w:rsidR="002F38D6" w:rsidRDefault="002F38D6" w:rsidP="00712156">
      <w:pPr>
        <w:pStyle w:val="ListParagraph"/>
        <w:numPr>
          <w:ilvl w:val="0"/>
          <w:numId w:val="2"/>
        </w:numPr>
        <w:ind w:leftChars="0"/>
        <w:jc w:val="both"/>
      </w:pPr>
    </w:p>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77777777" w:rsidR="002755E2" w:rsidRPr="00E75A1C" w:rsidRDefault="002755E2" w:rsidP="00353AF4"/>
    <w:tbl>
      <w:tblPr>
        <w:tblW w:w="4350" w:type="pct"/>
        <w:tblLayout w:type="fixed"/>
        <w:tblLook w:val="04A0" w:firstRow="1" w:lastRow="0" w:firstColumn="1" w:lastColumn="0" w:noHBand="0" w:noVBand="1"/>
      </w:tblPr>
      <w:tblGrid>
        <w:gridCol w:w="827"/>
        <w:gridCol w:w="705"/>
        <w:gridCol w:w="881"/>
        <w:gridCol w:w="2466"/>
        <w:gridCol w:w="2027"/>
        <w:gridCol w:w="1667"/>
      </w:tblGrid>
      <w:tr w:rsidR="00CD267D" w:rsidRPr="00A65E2C" w14:paraId="0A48DBF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A65E2C" w:rsidRDefault="00CD267D" w:rsidP="006B6DBD">
            <w:pPr>
              <w:rPr>
                <w:rFonts w:ascii="Arial" w:hAnsi="Arial" w:cs="Arial"/>
                <w:b/>
                <w:bCs/>
                <w:sz w:val="20"/>
              </w:rPr>
            </w:pPr>
            <w:r w:rsidRPr="00A65E2C">
              <w:rPr>
                <w:rFonts w:ascii="Arial" w:hAnsi="Arial" w:cs="Arial"/>
                <w:b/>
                <w:bCs/>
                <w:sz w:val="20"/>
              </w:rPr>
              <w:t>CID</w:t>
            </w:r>
          </w:p>
        </w:tc>
        <w:tc>
          <w:tcPr>
            <w:tcW w:w="411"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A65E2C" w:rsidRDefault="00CD267D" w:rsidP="006B6DBD">
            <w:pPr>
              <w:rPr>
                <w:rFonts w:ascii="Arial" w:hAnsi="Arial" w:cs="Arial"/>
                <w:b/>
                <w:bCs/>
                <w:sz w:val="20"/>
              </w:rPr>
            </w:pPr>
            <w:r w:rsidRPr="00A65E2C">
              <w:rPr>
                <w:rFonts w:ascii="Arial" w:hAnsi="Arial" w:cs="Arial"/>
                <w:b/>
                <w:bCs/>
                <w:sz w:val="20"/>
              </w:rPr>
              <w:t>Page</w:t>
            </w:r>
          </w:p>
        </w:tc>
        <w:tc>
          <w:tcPr>
            <w:tcW w:w="514"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A65E2C" w:rsidRDefault="00CD267D" w:rsidP="006B6DBD">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A65E2C" w:rsidRDefault="00CD267D" w:rsidP="006B6DBD">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A65E2C" w:rsidRDefault="00CD267D" w:rsidP="006B6DBD">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A65E2C" w:rsidRDefault="00CD267D" w:rsidP="006B6DBD">
            <w:pPr>
              <w:rPr>
                <w:rFonts w:ascii="Arial" w:hAnsi="Arial" w:cs="Arial"/>
                <w:b/>
                <w:bCs/>
                <w:sz w:val="20"/>
              </w:rPr>
            </w:pPr>
            <w:r w:rsidRPr="00A65E2C">
              <w:rPr>
                <w:rFonts w:ascii="Arial" w:hAnsi="Arial" w:cs="Arial"/>
                <w:b/>
                <w:bCs/>
                <w:sz w:val="20"/>
              </w:rPr>
              <w:t>Resolution</w:t>
            </w:r>
          </w:p>
        </w:tc>
      </w:tr>
      <w:tr w:rsidR="008003D0" w:rsidRPr="00A65E2C" w14:paraId="3137CA1B"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2557F2A" w14:textId="09A0B097" w:rsidR="008003D0" w:rsidRPr="00673430" w:rsidRDefault="008003D0" w:rsidP="008003D0">
            <w:pPr>
              <w:rPr>
                <w:rFonts w:ascii="Arial" w:hAnsi="Arial" w:cs="Arial"/>
                <w:b/>
                <w:bCs/>
                <w:sz w:val="20"/>
              </w:rPr>
            </w:pPr>
            <w:r w:rsidRPr="00673430">
              <w:rPr>
                <w:rFonts w:ascii="Arial" w:hAnsi="Arial" w:cs="Arial"/>
                <w:sz w:val="20"/>
              </w:rPr>
              <w:t>2139</w:t>
            </w:r>
          </w:p>
        </w:tc>
        <w:tc>
          <w:tcPr>
            <w:tcW w:w="411" w:type="pct"/>
            <w:tcBorders>
              <w:top w:val="single" w:sz="4" w:space="0" w:color="auto"/>
              <w:left w:val="nil"/>
              <w:bottom w:val="single" w:sz="4" w:space="0" w:color="auto"/>
              <w:right w:val="single" w:sz="4" w:space="0" w:color="auto"/>
            </w:tcBorders>
            <w:shd w:val="clear" w:color="auto" w:fill="auto"/>
          </w:tcPr>
          <w:p w14:paraId="54FC513D" w14:textId="590270B9" w:rsidR="008003D0" w:rsidRPr="00673430" w:rsidRDefault="008003D0" w:rsidP="008003D0">
            <w:pPr>
              <w:rPr>
                <w:rFonts w:ascii="Arial" w:hAnsi="Arial" w:cs="Arial"/>
                <w:b/>
                <w:bCs/>
                <w:sz w:val="20"/>
              </w:rPr>
            </w:pPr>
            <w:r w:rsidRPr="00673430">
              <w:rPr>
                <w:rFonts w:ascii="Arial" w:hAnsi="Arial" w:cs="Arial"/>
                <w:sz w:val="20"/>
              </w:rPr>
              <w:t>24</w:t>
            </w:r>
          </w:p>
        </w:tc>
        <w:tc>
          <w:tcPr>
            <w:tcW w:w="514" w:type="pct"/>
            <w:tcBorders>
              <w:top w:val="single" w:sz="4" w:space="0" w:color="auto"/>
              <w:left w:val="nil"/>
              <w:bottom w:val="single" w:sz="4" w:space="0" w:color="auto"/>
              <w:right w:val="single" w:sz="4" w:space="0" w:color="auto"/>
            </w:tcBorders>
            <w:shd w:val="clear" w:color="auto" w:fill="auto"/>
          </w:tcPr>
          <w:p w14:paraId="6EC5690C" w14:textId="4DAB5960" w:rsidR="008003D0" w:rsidRPr="00673430" w:rsidRDefault="008003D0" w:rsidP="008003D0">
            <w:pPr>
              <w:rPr>
                <w:rFonts w:ascii="Arial" w:hAnsi="Arial" w:cs="Arial"/>
                <w:b/>
                <w:bCs/>
                <w:sz w:val="20"/>
              </w:rPr>
            </w:pPr>
            <w:r w:rsidRPr="00673430">
              <w:rPr>
                <w:rFonts w:ascii="Arial" w:hAnsi="Arial" w:cs="Arial"/>
                <w:sz w:val="20"/>
              </w:rPr>
              <w:t>5</w:t>
            </w:r>
          </w:p>
        </w:tc>
        <w:tc>
          <w:tcPr>
            <w:tcW w:w="1438" w:type="pct"/>
            <w:tcBorders>
              <w:top w:val="single" w:sz="4" w:space="0" w:color="auto"/>
              <w:left w:val="nil"/>
              <w:bottom w:val="single" w:sz="4" w:space="0" w:color="auto"/>
              <w:right w:val="single" w:sz="4" w:space="0" w:color="auto"/>
            </w:tcBorders>
            <w:shd w:val="clear" w:color="auto" w:fill="auto"/>
          </w:tcPr>
          <w:p w14:paraId="265BF409" w14:textId="4A84E798" w:rsidR="008003D0" w:rsidRPr="00673430" w:rsidRDefault="008003D0" w:rsidP="008003D0">
            <w:pPr>
              <w:rPr>
                <w:rFonts w:ascii="Arial" w:hAnsi="Arial" w:cs="Arial"/>
                <w:b/>
                <w:bCs/>
                <w:sz w:val="20"/>
              </w:rPr>
            </w:pPr>
            <w:r w:rsidRPr="00673430">
              <w:rPr>
                <w:rFonts w:ascii="Arial" w:hAnsi="Arial" w:cs="Arial"/>
                <w:sz w:val="20"/>
              </w:rPr>
              <w:t xml:space="preserve">Replace "data rate/MCS" with "data rate/NGV MCS index" and </w:t>
            </w:r>
            <w:proofErr w:type="spellStart"/>
            <w:r w:rsidRPr="00673430">
              <w:rPr>
                <w:rFonts w:ascii="Arial" w:hAnsi="Arial" w:cs="Arial"/>
                <w:sz w:val="20"/>
              </w:rPr>
              <w:t>subsqeuent</w:t>
            </w:r>
            <w:proofErr w:type="spellEnd"/>
            <w:r w:rsidRPr="00673430">
              <w:rPr>
                <w:rFonts w:ascii="Arial" w:hAnsi="Arial" w:cs="Arial"/>
                <w:sz w:val="20"/>
              </w:rPr>
              <w:t xml:space="preserve"> </w:t>
            </w:r>
            <w:proofErr w:type="spellStart"/>
            <w:r w:rsidRPr="00673430">
              <w:rPr>
                <w:rFonts w:ascii="Arial" w:hAnsi="Arial" w:cs="Arial"/>
                <w:sz w:val="20"/>
              </w:rPr>
              <w:t>occurences</w:t>
            </w:r>
            <w:proofErr w:type="spellEnd"/>
            <w:r w:rsidRPr="00673430">
              <w:rPr>
                <w:rFonts w:ascii="Arial" w:hAnsi="Arial" w:cs="Arial"/>
                <w:sz w:val="20"/>
              </w:rPr>
              <w:t xml:space="preserve"> in this subclause</w:t>
            </w:r>
          </w:p>
        </w:tc>
        <w:tc>
          <w:tcPr>
            <w:tcW w:w="1182" w:type="pct"/>
            <w:tcBorders>
              <w:top w:val="single" w:sz="4" w:space="0" w:color="auto"/>
              <w:left w:val="nil"/>
              <w:bottom w:val="single" w:sz="4" w:space="0" w:color="auto"/>
              <w:right w:val="single" w:sz="4" w:space="0" w:color="auto"/>
            </w:tcBorders>
            <w:shd w:val="clear" w:color="auto" w:fill="auto"/>
          </w:tcPr>
          <w:p w14:paraId="30ADCEB8" w14:textId="67B58670" w:rsidR="008003D0" w:rsidRPr="00673430" w:rsidRDefault="008003D0" w:rsidP="008003D0">
            <w:pPr>
              <w:rPr>
                <w:rFonts w:ascii="Arial" w:hAnsi="Arial" w:cs="Arial"/>
                <w:b/>
                <w:bCs/>
                <w:sz w:val="20"/>
              </w:rPr>
            </w:pPr>
            <w:r w:rsidRPr="00673430">
              <w:rPr>
                <w:rFonts w:ascii="Arial" w:hAnsi="Arial" w:cs="Arial"/>
                <w:sz w:val="20"/>
              </w:rPr>
              <w:t>as in comment</w:t>
            </w:r>
          </w:p>
        </w:tc>
        <w:tc>
          <w:tcPr>
            <w:tcW w:w="972" w:type="pct"/>
            <w:tcBorders>
              <w:top w:val="single" w:sz="4" w:space="0" w:color="auto"/>
              <w:left w:val="nil"/>
              <w:bottom w:val="single" w:sz="4" w:space="0" w:color="auto"/>
              <w:right w:val="single" w:sz="4" w:space="0" w:color="auto"/>
            </w:tcBorders>
            <w:shd w:val="clear" w:color="auto" w:fill="auto"/>
          </w:tcPr>
          <w:p w14:paraId="56E8B1C2" w14:textId="77777777" w:rsidR="008003D0" w:rsidRPr="00673430" w:rsidRDefault="00627C13" w:rsidP="008003D0">
            <w:pPr>
              <w:rPr>
                <w:rFonts w:ascii="Arial" w:hAnsi="Arial" w:cs="Arial"/>
                <w:sz w:val="20"/>
              </w:rPr>
            </w:pPr>
            <w:r w:rsidRPr="00673430">
              <w:rPr>
                <w:rFonts w:ascii="Arial" w:hAnsi="Arial" w:cs="Arial"/>
                <w:sz w:val="20"/>
              </w:rPr>
              <w:t>Revised</w:t>
            </w:r>
          </w:p>
          <w:p w14:paraId="4A091B18" w14:textId="77777777" w:rsidR="00627C13" w:rsidRPr="00673430" w:rsidRDefault="00627C13" w:rsidP="008003D0">
            <w:pPr>
              <w:rPr>
                <w:rFonts w:ascii="Arial" w:hAnsi="Arial" w:cs="Arial"/>
                <w:sz w:val="20"/>
              </w:rPr>
            </w:pPr>
          </w:p>
          <w:p w14:paraId="16E02D55" w14:textId="4C2AF7A0" w:rsidR="00627C13" w:rsidRPr="00673430" w:rsidRDefault="00673430" w:rsidP="008003D0">
            <w:pPr>
              <w:rPr>
                <w:rFonts w:ascii="Arial" w:hAnsi="Arial" w:cs="Arial"/>
                <w:sz w:val="20"/>
              </w:rPr>
            </w:pPr>
            <w:r>
              <w:rPr>
                <w:rFonts w:ascii="Arial" w:hAnsi="Arial" w:cs="Arial"/>
                <w:sz w:val="20"/>
              </w:rPr>
              <w:t>Note: the proposed change of CID 2140 covers CID 2139. No further change is needed.</w:t>
            </w:r>
          </w:p>
        </w:tc>
      </w:tr>
      <w:tr w:rsidR="008003D0" w:rsidRPr="00A65E2C" w14:paraId="10855D9D"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850C658" w14:textId="74A336B1" w:rsidR="008003D0" w:rsidRPr="00A65E2C" w:rsidRDefault="008003D0" w:rsidP="008003D0">
            <w:pPr>
              <w:rPr>
                <w:rFonts w:ascii="Arial" w:hAnsi="Arial" w:cs="Arial"/>
                <w:b/>
                <w:bCs/>
                <w:sz w:val="20"/>
              </w:rPr>
            </w:pPr>
            <w:r>
              <w:rPr>
                <w:rFonts w:ascii="Arial" w:hAnsi="Arial" w:cs="Arial"/>
                <w:sz w:val="20"/>
              </w:rPr>
              <w:t>2140</w:t>
            </w:r>
          </w:p>
        </w:tc>
        <w:tc>
          <w:tcPr>
            <w:tcW w:w="411" w:type="pct"/>
            <w:tcBorders>
              <w:top w:val="single" w:sz="4" w:space="0" w:color="auto"/>
              <w:left w:val="nil"/>
              <w:bottom w:val="single" w:sz="4" w:space="0" w:color="auto"/>
              <w:right w:val="single" w:sz="4" w:space="0" w:color="auto"/>
            </w:tcBorders>
            <w:shd w:val="clear" w:color="auto" w:fill="auto"/>
          </w:tcPr>
          <w:p w14:paraId="0DD5FA22" w14:textId="41908E7E" w:rsidR="008003D0" w:rsidRPr="00A65E2C" w:rsidRDefault="008003D0" w:rsidP="008003D0">
            <w:pPr>
              <w:rPr>
                <w:rFonts w:ascii="Arial" w:hAnsi="Arial" w:cs="Arial"/>
                <w:b/>
                <w:bCs/>
                <w:sz w:val="20"/>
              </w:rPr>
            </w:pPr>
            <w:r>
              <w:rPr>
                <w:rFonts w:ascii="Arial" w:hAnsi="Arial" w:cs="Arial"/>
                <w:sz w:val="20"/>
              </w:rPr>
              <w:t>22</w:t>
            </w:r>
          </w:p>
        </w:tc>
        <w:tc>
          <w:tcPr>
            <w:tcW w:w="514" w:type="pct"/>
            <w:tcBorders>
              <w:top w:val="single" w:sz="4" w:space="0" w:color="auto"/>
              <w:left w:val="nil"/>
              <w:bottom w:val="single" w:sz="4" w:space="0" w:color="auto"/>
              <w:right w:val="single" w:sz="4" w:space="0" w:color="auto"/>
            </w:tcBorders>
            <w:shd w:val="clear" w:color="auto" w:fill="auto"/>
          </w:tcPr>
          <w:p w14:paraId="64E9ADDC" w14:textId="61B750B6" w:rsidR="008003D0" w:rsidRDefault="008003D0" w:rsidP="008003D0">
            <w:pPr>
              <w:rPr>
                <w:rFonts w:ascii="Arial" w:hAnsi="Arial" w:cs="Arial"/>
                <w:b/>
                <w:bCs/>
                <w:sz w:val="20"/>
              </w:rPr>
            </w:pPr>
            <w:r>
              <w:rPr>
                <w:rFonts w:ascii="Arial" w:hAnsi="Arial" w:cs="Arial"/>
                <w:sz w:val="20"/>
              </w:rPr>
              <w:t>18</w:t>
            </w:r>
          </w:p>
        </w:tc>
        <w:tc>
          <w:tcPr>
            <w:tcW w:w="1438" w:type="pct"/>
            <w:tcBorders>
              <w:top w:val="single" w:sz="4" w:space="0" w:color="auto"/>
              <w:left w:val="nil"/>
              <w:bottom w:val="single" w:sz="4" w:space="0" w:color="auto"/>
              <w:right w:val="single" w:sz="4" w:space="0" w:color="auto"/>
            </w:tcBorders>
            <w:shd w:val="clear" w:color="auto" w:fill="auto"/>
          </w:tcPr>
          <w:p w14:paraId="73BFC402" w14:textId="39F356D2" w:rsidR="008003D0" w:rsidRPr="00A65E2C" w:rsidRDefault="008003D0" w:rsidP="008003D0">
            <w:pPr>
              <w:rPr>
                <w:rFonts w:ascii="Arial" w:hAnsi="Arial" w:cs="Arial"/>
                <w:b/>
                <w:bCs/>
                <w:sz w:val="20"/>
              </w:rPr>
            </w:pPr>
            <w:r>
              <w:rPr>
                <w:rFonts w:ascii="Arial" w:hAnsi="Arial" w:cs="Arial"/>
                <w:sz w:val="20"/>
              </w:rPr>
              <w:t xml:space="preserve">The paragraph starting on line 13 is addressing two things. First, if Clause 17 Non-NGV PPDU is used, it uses the data rate as no MCS index is defined for Clause 17 10 MHz PPDUs. Second, if an NGV PPDU is used, the data rate is ambiguous see Clause 32.5. Hence a combination of the NGV-MCS Index, channel width and number of spatial streams must be used to </w:t>
            </w:r>
            <w:proofErr w:type="spellStart"/>
            <w:r>
              <w:rPr>
                <w:rFonts w:ascii="Arial" w:hAnsi="Arial" w:cs="Arial"/>
                <w:sz w:val="20"/>
              </w:rPr>
              <w:t>specifiy</w:t>
            </w:r>
            <w:proofErr w:type="spellEnd"/>
            <w:r>
              <w:rPr>
                <w:rFonts w:ascii="Arial" w:hAnsi="Arial" w:cs="Arial"/>
                <w:sz w:val="20"/>
              </w:rPr>
              <w:t xml:space="preserve"> the specific PHY transmission mode.</w:t>
            </w:r>
            <w:r>
              <w:rPr>
                <w:rFonts w:ascii="Arial" w:hAnsi="Arial" w:cs="Arial"/>
                <w:sz w:val="20"/>
              </w:rPr>
              <w:br/>
              <w:t>Therefore, the paragraph should be changed as follows:</w:t>
            </w:r>
            <w:r>
              <w:rPr>
                <w:rFonts w:ascii="Arial" w:hAnsi="Arial" w:cs="Arial"/>
                <w:sz w:val="20"/>
              </w:rPr>
              <w:br/>
              <w:t>The data rate/NGV MCS index member indicates the data rate of the PPDU carrying the MSDU if the PPDU format has</w:t>
            </w:r>
            <w:r>
              <w:rPr>
                <w:rFonts w:ascii="Arial" w:hAnsi="Arial" w:cs="Arial"/>
                <w:sz w:val="20"/>
              </w:rPr>
              <w:br/>
              <w:t>value 0. The data rate can be either 0 (decided by MAC layer), 3, 4.5, 6, 9, 12, 18, 24, or 27 Mb/s according to  Table 17-4.  If the PPDU format has value 1, the data rate/NGV MCS index member indicates the NGV MCS index. The NGV MCS index is defined in 32.5 (Parameters for</w:t>
            </w:r>
            <w:r>
              <w:rPr>
                <w:rFonts w:ascii="Arial" w:hAnsi="Arial" w:cs="Arial"/>
                <w:sz w:val="20"/>
              </w:rPr>
              <w:br/>
              <w:t>NGV-MCSs).</w:t>
            </w:r>
          </w:p>
        </w:tc>
        <w:tc>
          <w:tcPr>
            <w:tcW w:w="1182" w:type="pct"/>
            <w:tcBorders>
              <w:top w:val="single" w:sz="4" w:space="0" w:color="auto"/>
              <w:left w:val="nil"/>
              <w:bottom w:val="single" w:sz="4" w:space="0" w:color="auto"/>
              <w:right w:val="single" w:sz="4" w:space="0" w:color="auto"/>
            </w:tcBorders>
            <w:shd w:val="clear" w:color="auto" w:fill="auto"/>
          </w:tcPr>
          <w:p w14:paraId="1ECF80EE" w14:textId="475691DA" w:rsidR="008003D0" w:rsidRPr="00A65E2C" w:rsidRDefault="008003D0" w:rsidP="008003D0">
            <w:pPr>
              <w:rPr>
                <w:rFonts w:ascii="Arial" w:hAnsi="Arial" w:cs="Arial"/>
                <w:b/>
                <w:bCs/>
                <w:sz w:val="20"/>
              </w:rPr>
            </w:pPr>
            <w:r>
              <w:rPr>
                <w:rFonts w:ascii="Arial" w:hAnsi="Arial" w:cs="Arial"/>
                <w:sz w:val="20"/>
              </w:rPr>
              <w:t>as in comment</w:t>
            </w:r>
          </w:p>
        </w:tc>
        <w:tc>
          <w:tcPr>
            <w:tcW w:w="972" w:type="pct"/>
            <w:tcBorders>
              <w:top w:val="single" w:sz="4" w:space="0" w:color="auto"/>
              <w:left w:val="nil"/>
              <w:bottom w:val="single" w:sz="4" w:space="0" w:color="auto"/>
              <w:right w:val="single" w:sz="4" w:space="0" w:color="auto"/>
            </w:tcBorders>
            <w:shd w:val="clear" w:color="auto" w:fill="auto"/>
          </w:tcPr>
          <w:p w14:paraId="4F9E67F1" w14:textId="77777777" w:rsidR="008003D0" w:rsidRDefault="00C479C2" w:rsidP="008003D0">
            <w:pPr>
              <w:rPr>
                <w:rFonts w:ascii="Arial" w:hAnsi="Arial" w:cs="Arial"/>
                <w:sz w:val="20"/>
              </w:rPr>
            </w:pPr>
            <w:r>
              <w:rPr>
                <w:rFonts w:ascii="Arial" w:hAnsi="Arial" w:cs="Arial"/>
                <w:sz w:val="20"/>
              </w:rPr>
              <w:t>Revised</w:t>
            </w:r>
          </w:p>
          <w:p w14:paraId="11608C54" w14:textId="77777777" w:rsidR="00C479C2" w:rsidRDefault="00C479C2" w:rsidP="008003D0">
            <w:pPr>
              <w:rPr>
                <w:rFonts w:ascii="Arial" w:hAnsi="Arial" w:cs="Arial"/>
                <w:sz w:val="20"/>
              </w:rPr>
            </w:pPr>
          </w:p>
          <w:p w14:paraId="1991FC36" w14:textId="30DAC70F" w:rsidR="00C479C2" w:rsidRPr="008C239B" w:rsidRDefault="00C479C2" w:rsidP="00C479C2">
            <w:pPr>
              <w:autoSpaceDE w:val="0"/>
              <w:autoSpaceDN w:val="0"/>
              <w:adjustRightInd w:val="0"/>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replace paragraph @ P24L17  with “The data rate/NGV-MCS member indicates the data rate of the PPDU carrying the MSDU if the PPDU format has</w:t>
            </w:r>
            <w:r>
              <w:rPr>
                <w:rFonts w:ascii="Arial" w:hAnsi="Arial" w:cs="Arial"/>
                <w:sz w:val="20"/>
              </w:rPr>
              <w:br/>
              <w:t>value 0. The data rate can be either 0 (decided by MAC layer), 3, 4.5, 6, 9, 12, 18, 24, or 27 Mb/s as defined in  Table 17-4.  If the PPDU format has value 1, the data rate/NGV MCS member indicates the NGV</w:t>
            </w:r>
            <w:r w:rsidR="00673430">
              <w:rPr>
                <w:rFonts w:ascii="Arial" w:hAnsi="Arial" w:cs="Arial"/>
                <w:sz w:val="20"/>
              </w:rPr>
              <w:t>-</w:t>
            </w:r>
            <w:r>
              <w:rPr>
                <w:rFonts w:ascii="Arial" w:hAnsi="Arial" w:cs="Arial"/>
                <w:sz w:val="20"/>
              </w:rPr>
              <w:t>MCS index as defined in 32.5 (Parameters for</w:t>
            </w:r>
            <w:r>
              <w:rPr>
                <w:rFonts w:ascii="Arial" w:hAnsi="Arial" w:cs="Arial"/>
                <w:sz w:val="20"/>
              </w:rPr>
              <w:br/>
              <w:t>NGV-MCSs)</w:t>
            </w:r>
            <w:r w:rsidR="0041729B">
              <w:rPr>
                <w:rFonts w:ascii="Arial" w:hAnsi="Arial" w:cs="Arial"/>
                <w:sz w:val="20"/>
              </w:rPr>
              <w:t xml:space="preserve"> </w:t>
            </w:r>
            <w:r w:rsidR="0041729B">
              <w:rPr>
                <w:rFonts w:ascii="TimesNewRomanPSMT" w:hAnsi="TimesNewRomanPSMT" w:cs="TimesNewRomanPSMT"/>
                <w:sz w:val="20"/>
                <w:lang w:val="en-US" w:eastAsia="ko-KR"/>
              </w:rPr>
              <w:t>with an exception that the value 14 means the actual MCS is decide</w:t>
            </w:r>
            <w:r w:rsidR="00715955">
              <w:rPr>
                <w:rFonts w:ascii="TimesNewRomanPSMT" w:hAnsi="TimesNewRomanPSMT" w:cs="TimesNewRomanPSMT"/>
                <w:sz w:val="20"/>
                <w:lang w:val="en-US" w:eastAsia="ko-KR"/>
              </w:rPr>
              <w:t>d</w:t>
            </w:r>
            <w:r w:rsidR="0041729B">
              <w:rPr>
                <w:rFonts w:ascii="TimesNewRomanPSMT" w:hAnsi="TimesNewRomanPSMT" w:cs="TimesNewRomanPSMT"/>
                <w:sz w:val="20"/>
                <w:lang w:val="en-US" w:eastAsia="ko-KR"/>
              </w:rPr>
              <w:t xml:space="preserve"> by MAC layer</w:t>
            </w:r>
            <w:r>
              <w:rPr>
                <w:rFonts w:ascii="Arial" w:hAnsi="Arial" w:cs="Arial"/>
                <w:sz w:val="20"/>
              </w:rPr>
              <w:t xml:space="preserve">” </w:t>
            </w:r>
          </w:p>
        </w:tc>
      </w:tr>
      <w:tr w:rsidR="008003D0" w:rsidRPr="00A65E2C" w14:paraId="10E9BF5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4241A628" w14:textId="4F57A107" w:rsidR="008003D0" w:rsidRPr="00A046D9" w:rsidRDefault="008003D0" w:rsidP="008003D0">
            <w:pPr>
              <w:rPr>
                <w:rFonts w:ascii="Arial" w:hAnsi="Arial" w:cs="Arial"/>
                <w:b/>
                <w:bCs/>
                <w:sz w:val="20"/>
                <w:highlight w:val="yellow"/>
              </w:rPr>
            </w:pPr>
            <w:r w:rsidRPr="00A046D9">
              <w:rPr>
                <w:rFonts w:ascii="Arial" w:hAnsi="Arial" w:cs="Arial"/>
                <w:sz w:val="20"/>
                <w:highlight w:val="yellow"/>
              </w:rPr>
              <w:t>2141</w:t>
            </w:r>
          </w:p>
        </w:tc>
        <w:tc>
          <w:tcPr>
            <w:tcW w:w="411" w:type="pct"/>
            <w:tcBorders>
              <w:top w:val="single" w:sz="4" w:space="0" w:color="auto"/>
              <w:left w:val="nil"/>
              <w:bottom w:val="single" w:sz="4" w:space="0" w:color="auto"/>
              <w:right w:val="single" w:sz="4" w:space="0" w:color="auto"/>
            </w:tcBorders>
            <w:shd w:val="clear" w:color="auto" w:fill="auto"/>
          </w:tcPr>
          <w:p w14:paraId="6B90143C" w14:textId="16084E0E" w:rsidR="008003D0" w:rsidRPr="00A046D9" w:rsidRDefault="008003D0" w:rsidP="008003D0">
            <w:pPr>
              <w:rPr>
                <w:rFonts w:ascii="Arial" w:hAnsi="Arial" w:cs="Arial"/>
                <w:b/>
                <w:bCs/>
                <w:sz w:val="20"/>
                <w:highlight w:val="yellow"/>
              </w:rPr>
            </w:pPr>
            <w:r w:rsidRPr="00A046D9">
              <w:rPr>
                <w:rFonts w:ascii="Arial" w:hAnsi="Arial" w:cs="Arial"/>
                <w:sz w:val="20"/>
                <w:highlight w:val="yellow"/>
              </w:rPr>
              <w:t>24</w:t>
            </w:r>
          </w:p>
        </w:tc>
        <w:tc>
          <w:tcPr>
            <w:tcW w:w="514" w:type="pct"/>
            <w:tcBorders>
              <w:top w:val="single" w:sz="4" w:space="0" w:color="auto"/>
              <w:left w:val="nil"/>
              <w:bottom w:val="single" w:sz="4" w:space="0" w:color="auto"/>
              <w:right w:val="single" w:sz="4" w:space="0" w:color="auto"/>
            </w:tcBorders>
            <w:shd w:val="clear" w:color="auto" w:fill="auto"/>
          </w:tcPr>
          <w:p w14:paraId="11653B7C" w14:textId="57A71EBD" w:rsidR="008003D0" w:rsidRPr="00A046D9" w:rsidRDefault="008003D0" w:rsidP="008003D0">
            <w:pPr>
              <w:rPr>
                <w:rFonts w:ascii="Arial" w:hAnsi="Arial" w:cs="Arial"/>
                <w:b/>
                <w:bCs/>
                <w:sz w:val="20"/>
                <w:highlight w:val="yellow"/>
              </w:rPr>
            </w:pPr>
            <w:r w:rsidRPr="00A046D9">
              <w:rPr>
                <w:rFonts w:ascii="Arial" w:hAnsi="Arial" w:cs="Arial"/>
                <w:sz w:val="20"/>
                <w:highlight w:val="yellow"/>
              </w:rPr>
              <w:t>46</w:t>
            </w:r>
          </w:p>
        </w:tc>
        <w:tc>
          <w:tcPr>
            <w:tcW w:w="1438" w:type="pct"/>
            <w:tcBorders>
              <w:top w:val="single" w:sz="4" w:space="0" w:color="auto"/>
              <w:left w:val="nil"/>
              <w:bottom w:val="single" w:sz="4" w:space="0" w:color="auto"/>
              <w:right w:val="single" w:sz="4" w:space="0" w:color="auto"/>
            </w:tcBorders>
            <w:shd w:val="clear" w:color="auto" w:fill="auto"/>
          </w:tcPr>
          <w:p w14:paraId="73A7B6EC" w14:textId="468E4F79" w:rsidR="008003D0" w:rsidRPr="00A046D9" w:rsidRDefault="008003D0" w:rsidP="008003D0">
            <w:pPr>
              <w:rPr>
                <w:rFonts w:ascii="Arial" w:hAnsi="Arial" w:cs="Arial"/>
                <w:b/>
                <w:bCs/>
                <w:sz w:val="20"/>
                <w:highlight w:val="yellow"/>
              </w:rPr>
            </w:pPr>
            <w:r w:rsidRPr="00A046D9">
              <w:rPr>
                <w:rFonts w:ascii="Arial" w:hAnsi="Arial" w:cs="Arial"/>
                <w:sz w:val="20"/>
                <w:highlight w:val="yellow"/>
              </w:rPr>
              <w:t xml:space="preserve">The RSSI value in Table 5-3 ranges from "0 to 30" and the reserved values from "91 to 127".  There is a gap from "31 to 90". </w:t>
            </w:r>
            <w:r w:rsidRPr="00A046D9">
              <w:rPr>
                <w:rFonts w:ascii="Arial" w:hAnsi="Arial" w:cs="Arial"/>
                <w:sz w:val="20"/>
                <w:highlight w:val="yellow"/>
              </w:rPr>
              <w:lastRenderedPageBreak/>
              <w:t>To remove the gap, replace "30" with "90".</w:t>
            </w:r>
          </w:p>
        </w:tc>
        <w:tc>
          <w:tcPr>
            <w:tcW w:w="1182" w:type="pct"/>
            <w:tcBorders>
              <w:top w:val="single" w:sz="4" w:space="0" w:color="auto"/>
              <w:left w:val="nil"/>
              <w:bottom w:val="single" w:sz="4" w:space="0" w:color="auto"/>
              <w:right w:val="single" w:sz="4" w:space="0" w:color="auto"/>
            </w:tcBorders>
            <w:shd w:val="clear" w:color="auto" w:fill="auto"/>
          </w:tcPr>
          <w:p w14:paraId="04216264" w14:textId="5C8BA282" w:rsidR="008003D0" w:rsidRPr="00A046D9" w:rsidRDefault="008003D0" w:rsidP="008003D0">
            <w:pPr>
              <w:rPr>
                <w:rFonts w:ascii="Arial" w:hAnsi="Arial" w:cs="Arial"/>
                <w:b/>
                <w:bCs/>
                <w:sz w:val="20"/>
                <w:highlight w:val="yellow"/>
              </w:rPr>
            </w:pPr>
            <w:r w:rsidRPr="00A046D9">
              <w:rPr>
                <w:rFonts w:ascii="Arial" w:hAnsi="Arial" w:cs="Arial"/>
                <w:sz w:val="20"/>
                <w:highlight w:val="yellow"/>
              </w:rPr>
              <w:lastRenderedPageBreak/>
              <w:t>as in comment</w:t>
            </w:r>
          </w:p>
        </w:tc>
        <w:tc>
          <w:tcPr>
            <w:tcW w:w="972" w:type="pct"/>
            <w:tcBorders>
              <w:top w:val="single" w:sz="4" w:space="0" w:color="auto"/>
              <w:left w:val="nil"/>
              <w:bottom w:val="single" w:sz="4" w:space="0" w:color="auto"/>
              <w:right w:val="single" w:sz="4" w:space="0" w:color="auto"/>
            </w:tcBorders>
            <w:shd w:val="clear" w:color="auto" w:fill="auto"/>
          </w:tcPr>
          <w:p w14:paraId="0FC8441D" w14:textId="612D328D" w:rsidR="00135F72" w:rsidRPr="00A046D9" w:rsidRDefault="00135F72" w:rsidP="008003D0">
            <w:pPr>
              <w:rPr>
                <w:rFonts w:ascii="Arial" w:hAnsi="Arial" w:cs="Arial"/>
                <w:sz w:val="20"/>
                <w:highlight w:val="yellow"/>
              </w:rPr>
            </w:pPr>
            <w:r w:rsidRPr="00A046D9">
              <w:rPr>
                <w:rFonts w:ascii="Arial" w:hAnsi="Arial" w:cs="Arial"/>
                <w:sz w:val="20"/>
                <w:highlight w:val="yellow"/>
              </w:rPr>
              <w:t xml:space="preserve">Accepted </w:t>
            </w:r>
          </w:p>
        </w:tc>
      </w:tr>
      <w:tr w:rsidR="008003D0" w:rsidRPr="00A65E2C" w14:paraId="0BFC4542"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1E93B17" w14:textId="6FC978A9" w:rsidR="008003D0" w:rsidRPr="00A65E2C" w:rsidRDefault="008003D0" w:rsidP="008003D0">
            <w:pPr>
              <w:rPr>
                <w:rFonts w:ascii="Arial" w:hAnsi="Arial" w:cs="Arial"/>
                <w:b/>
                <w:bCs/>
                <w:sz w:val="20"/>
              </w:rPr>
            </w:pPr>
            <w:r>
              <w:rPr>
                <w:rFonts w:ascii="Arial" w:hAnsi="Arial" w:cs="Arial"/>
                <w:sz w:val="20"/>
              </w:rPr>
              <w:t>2249</w:t>
            </w:r>
          </w:p>
        </w:tc>
        <w:tc>
          <w:tcPr>
            <w:tcW w:w="411" w:type="pct"/>
            <w:tcBorders>
              <w:top w:val="single" w:sz="4" w:space="0" w:color="auto"/>
              <w:left w:val="nil"/>
              <w:bottom w:val="single" w:sz="4" w:space="0" w:color="auto"/>
              <w:right w:val="single" w:sz="4" w:space="0" w:color="auto"/>
            </w:tcBorders>
            <w:shd w:val="clear" w:color="auto" w:fill="auto"/>
          </w:tcPr>
          <w:p w14:paraId="4B8CCCCD" w14:textId="41532695" w:rsidR="008003D0" w:rsidRPr="00A65E2C" w:rsidRDefault="008003D0" w:rsidP="008003D0">
            <w:pPr>
              <w:rPr>
                <w:rFonts w:ascii="Arial" w:hAnsi="Arial" w:cs="Arial"/>
                <w:b/>
                <w:bCs/>
                <w:sz w:val="20"/>
              </w:rPr>
            </w:pPr>
            <w:r>
              <w:rPr>
                <w:rFonts w:ascii="Arial" w:hAnsi="Arial" w:cs="Arial"/>
                <w:sz w:val="20"/>
              </w:rPr>
              <w:t>23</w:t>
            </w:r>
          </w:p>
        </w:tc>
        <w:tc>
          <w:tcPr>
            <w:tcW w:w="514" w:type="pct"/>
            <w:tcBorders>
              <w:top w:val="single" w:sz="4" w:space="0" w:color="auto"/>
              <w:left w:val="nil"/>
              <w:bottom w:val="single" w:sz="4" w:space="0" w:color="auto"/>
              <w:right w:val="single" w:sz="4" w:space="0" w:color="auto"/>
            </w:tcBorders>
            <w:shd w:val="clear" w:color="auto" w:fill="auto"/>
          </w:tcPr>
          <w:p w14:paraId="7399C071" w14:textId="2DFBE784" w:rsidR="008003D0" w:rsidRDefault="008003D0" w:rsidP="008003D0">
            <w:pPr>
              <w:rPr>
                <w:rFonts w:ascii="Arial" w:hAnsi="Arial" w:cs="Arial"/>
                <w:b/>
                <w:bCs/>
                <w:sz w:val="20"/>
              </w:rPr>
            </w:pPr>
            <w:r>
              <w:rPr>
                <w:rFonts w:ascii="Arial" w:hAnsi="Arial" w:cs="Arial"/>
                <w:sz w:val="20"/>
              </w:rPr>
              <w:t>64</w:t>
            </w:r>
          </w:p>
        </w:tc>
        <w:tc>
          <w:tcPr>
            <w:tcW w:w="1438" w:type="pct"/>
            <w:tcBorders>
              <w:top w:val="single" w:sz="4" w:space="0" w:color="auto"/>
              <w:left w:val="nil"/>
              <w:bottom w:val="single" w:sz="4" w:space="0" w:color="auto"/>
              <w:right w:val="single" w:sz="4" w:space="0" w:color="auto"/>
            </w:tcBorders>
            <w:shd w:val="clear" w:color="auto" w:fill="auto"/>
          </w:tcPr>
          <w:p w14:paraId="6C78A56F" w14:textId="73E62EFD" w:rsidR="008003D0" w:rsidRPr="00A65E2C" w:rsidRDefault="008003D0" w:rsidP="008003D0">
            <w:pPr>
              <w:rPr>
                <w:rFonts w:ascii="Arial" w:hAnsi="Arial" w:cs="Arial"/>
                <w:b/>
                <w:bCs/>
                <w:sz w:val="20"/>
              </w:rPr>
            </w:pPr>
            <w:r>
              <w:rPr>
                <w:rFonts w:ascii="Arial" w:hAnsi="Arial" w:cs="Arial"/>
                <w:sz w:val="20"/>
              </w:rPr>
              <w:t>There is an inconsistency about the words "is present" and "shall be present" in sentences that should be consistent.  Each of clauses 5.2.3, 5.2.4, and 5.2.5, includes one sentence indicating when the relevant radio environment vector is included in the primitive.  In clauses 5.2.3 and 5.2.5 the wording is "This parameter is present when", but in 5.2 4 the wording is "This parameter shall be present when".  I believe the wording should use "is present" rather than "shall be present"</w:t>
            </w:r>
          </w:p>
        </w:tc>
        <w:tc>
          <w:tcPr>
            <w:tcW w:w="1182" w:type="pct"/>
            <w:tcBorders>
              <w:top w:val="single" w:sz="4" w:space="0" w:color="auto"/>
              <w:left w:val="nil"/>
              <w:bottom w:val="single" w:sz="4" w:space="0" w:color="auto"/>
              <w:right w:val="single" w:sz="4" w:space="0" w:color="auto"/>
            </w:tcBorders>
            <w:shd w:val="clear" w:color="auto" w:fill="auto"/>
          </w:tcPr>
          <w:p w14:paraId="6B6F9339" w14:textId="60A590FA" w:rsidR="008003D0" w:rsidRPr="00A65E2C" w:rsidRDefault="008003D0" w:rsidP="008003D0">
            <w:pPr>
              <w:rPr>
                <w:rFonts w:ascii="Arial" w:hAnsi="Arial" w:cs="Arial"/>
                <w:b/>
                <w:bCs/>
                <w:sz w:val="20"/>
              </w:rPr>
            </w:pPr>
            <w:r>
              <w:rPr>
                <w:rFonts w:ascii="Arial" w:hAnsi="Arial" w:cs="Arial"/>
                <w:sz w:val="20"/>
              </w:rPr>
              <w:t>Change "This parameter shall be present when" to "This parameter is present when"</w:t>
            </w:r>
          </w:p>
        </w:tc>
        <w:tc>
          <w:tcPr>
            <w:tcW w:w="972" w:type="pct"/>
            <w:tcBorders>
              <w:top w:val="single" w:sz="4" w:space="0" w:color="auto"/>
              <w:left w:val="nil"/>
              <w:bottom w:val="single" w:sz="4" w:space="0" w:color="auto"/>
              <w:right w:val="single" w:sz="4" w:space="0" w:color="auto"/>
            </w:tcBorders>
            <w:shd w:val="clear" w:color="auto" w:fill="auto"/>
          </w:tcPr>
          <w:p w14:paraId="326FF44F" w14:textId="59D4A2C9" w:rsidR="008003D0" w:rsidRPr="008C239B" w:rsidRDefault="00135F72" w:rsidP="008003D0">
            <w:pPr>
              <w:rPr>
                <w:rFonts w:ascii="Arial" w:hAnsi="Arial" w:cs="Arial"/>
                <w:sz w:val="20"/>
              </w:rPr>
            </w:pPr>
            <w:r>
              <w:rPr>
                <w:rFonts w:ascii="Arial" w:hAnsi="Arial" w:cs="Arial"/>
                <w:sz w:val="20"/>
              </w:rPr>
              <w:t>Accepted</w:t>
            </w:r>
          </w:p>
        </w:tc>
      </w:tr>
      <w:tr w:rsidR="008003D0" w:rsidRPr="00A65E2C" w14:paraId="42312B08"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4FF58176" w14:textId="77777777" w:rsidR="008003D0" w:rsidRPr="00A046D9" w:rsidRDefault="008003D0" w:rsidP="008003D0">
            <w:pPr>
              <w:rPr>
                <w:rFonts w:ascii="Arial" w:hAnsi="Arial" w:cs="Arial"/>
                <w:sz w:val="20"/>
                <w:highlight w:val="yellow"/>
                <w:lang w:val="en-US" w:eastAsia="zh-CN"/>
              </w:rPr>
            </w:pPr>
            <w:r w:rsidRPr="00A046D9">
              <w:rPr>
                <w:rFonts w:ascii="Arial" w:hAnsi="Arial" w:cs="Arial"/>
                <w:sz w:val="20"/>
                <w:highlight w:val="yellow"/>
              </w:rPr>
              <w:t>2251</w:t>
            </w:r>
          </w:p>
          <w:p w14:paraId="7D239304" w14:textId="5F9C1BA0" w:rsidR="008003D0" w:rsidRPr="00A046D9" w:rsidRDefault="008003D0" w:rsidP="008003D0">
            <w:pPr>
              <w:rPr>
                <w:rFonts w:ascii="Arial" w:hAnsi="Arial" w:cs="Arial"/>
                <w:b/>
                <w:bCs/>
                <w:sz w:val="20"/>
                <w:highlight w:val="yellow"/>
              </w:rPr>
            </w:pPr>
          </w:p>
        </w:tc>
        <w:tc>
          <w:tcPr>
            <w:tcW w:w="411" w:type="pct"/>
            <w:tcBorders>
              <w:top w:val="single" w:sz="4" w:space="0" w:color="auto"/>
              <w:left w:val="nil"/>
              <w:bottom w:val="single" w:sz="4" w:space="0" w:color="auto"/>
              <w:right w:val="single" w:sz="4" w:space="0" w:color="auto"/>
            </w:tcBorders>
            <w:shd w:val="clear" w:color="auto" w:fill="auto"/>
          </w:tcPr>
          <w:p w14:paraId="58CBF424" w14:textId="204981EE" w:rsidR="008003D0" w:rsidRPr="00A046D9" w:rsidRDefault="008003D0" w:rsidP="008003D0">
            <w:pPr>
              <w:rPr>
                <w:rFonts w:ascii="Arial" w:hAnsi="Arial" w:cs="Arial"/>
                <w:b/>
                <w:bCs/>
                <w:sz w:val="20"/>
                <w:highlight w:val="yellow"/>
              </w:rPr>
            </w:pPr>
            <w:r w:rsidRPr="00A046D9">
              <w:rPr>
                <w:rFonts w:ascii="Arial" w:hAnsi="Arial" w:cs="Arial"/>
                <w:sz w:val="20"/>
                <w:highlight w:val="yellow"/>
              </w:rPr>
              <w:t>24</w:t>
            </w:r>
          </w:p>
        </w:tc>
        <w:tc>
          <w:tcPr>
            <w:tcW w:w="514" w:type="pct"/>
            <w:tcBorders>
              <w:top w:val="single" w:sz="4" w:space="0" w:color="auto"/>
              <w:left w:val="nil"/>
              <w:bottom w:val="single" w:sz="4" w:space="0" w:color="auto"/>
              <w:right w:val="single" w:sz="4" w:space="0" w:color="auto"/>
            </w:tcBorders>
            <w:shd w:val="clear" w:color="auto" w:fill="auto"/>
          </w:tcPr>
          <w:p w14:paraId="2361F44D" w14:textId="3F0A57EF" w:rsidR="008003D0" w:rsidRPr="00A046D9" w:rsidRDefault="008003D0" w:rsidP="008003D0">
            <w:pPr>
              <w:rPr>
                <w:rFonts w:ascii="Arial" w:hAnsi="Arial" w:cs="Arial"/>
                <w:b/>
                <w:bCs/>
                <w:sz w:val="20"/>
                <w:highlight w:val="yellow"/>
              </w:rPr>
            </w:pPr>
            <w:r w:rsidRPr="00A046D9">
              <w:rPr>
                <w:rFonts w:ascii="Arial" w:hAnsi="Arial" w:cs="Arial"/>
                <w:sz w:val="20"/>
                <w:highlight w:val="yellow"/>
              </w:rPr>
              <w:t>46</w:t>
            </w:r>
          </w:p>
        </w:tc>
        <w:tc>
          <w:tcPr>
            <w:tcW w:w="1438" w:type="pct"/>
            <w:tcBorders>
              <w:top w:val="single" w:sz="4" w:space="0" w:color="auto"/>
              <w:left w:val="nil"/>
              <w:bottom w:val="single" w:sz="4" w:space="0" w:color="auto"/>
              <w:right w:val="single" w:sz="4" w:space="0" w:color="auto"/>
            </w:tcBorders>
            <w:shd w:val="clear" w:color="auto" w:fill="auto"/>
          </w:tcPr>
          <w:p w14:paraId="7FE60509" w14:textId="5F00451A" w:rsidR="008003D0" w:rsidRPr="00A046D9" w:rsidRDefault="008003D0" w:rsidP="008003D0">
            <w:pPr>
              <w:rPr>
                <w:rFonts w:ascii="Arial" w:hAnsi="Arial" w:cs="Arial"/>
                <w:b/>
                <w:bCs/>
                <w:sz w:val="20"/>
                <w:highlight w:val="yellow"/>
              </w:rPr>
            </w:pPr>
            <w:r w:rsidRPr="00A046D9">
              <w:rPr>
                <w:rFonts w:ascii="Arial" w:hAnsi="Arial" w:cs="Arial"/>
                <w:sz w:val="20"/>
                <w:highlight w:val="yellow"/>
              </w:rPr>
              <w:t>The range of RSSI value reportable in the radio environment status vector is currently limited to -110 to -80 dBm. I think this may be a mistake.  There are 60 code values unaccounted for in Table 5-3.  These should be used to extend the range up to -20 dBm. Furthermore, it is possible, though unlikely for an RSSI to be above the maximum value in the range, so one of the values should be open-ended to represent "at least".</w:t>
            </w:r>
          </w:p>
        </w:tc>
        <w:tc>
          <w:tcPr>
            <w:tcW w:w="1182" w:type="pct"/>
            <w:tcBorders>
              <w:top w:val="single" w:sz="4" w:space="0" w:color="auto"/>
              <w:left w:val="nil"/>
              <w:bottom w:val="single" w:sz="4" w:space="0" w:color="auto"/>
              <w:right w:val="single" w:sz="4" w:space="0" w:color="auto"/>
            </w:tcBorders>
            <w:shd w:val="clear" w:color="auto" w:fill="auto"/>
          </w:tcPr>
          <w:p w14:paraId="365C2D05" w14:textId="2867DDB3" w:rsidR="008003D0" w:rsidRPr="00A046D9" w:rsidRDefault="008003D0" w:rsidP="008003D0">
            <w:pPr>
              <w:rPr>
                <w:rFonts w:ascii="Arial" w:hAnsi="Arial" w:cs="Arial"/>
                <w:b/>
                <w:bCs/>
                <w:sz w:val="20"/>
                <w:highlight w:val="yellow"/>
              </w:rPr>
            </w:pPr>
            <w:r w:rsidRPr="00A046D9">
              <w:rPr>
                <w:rFonts w:ascii="Arial" w:hAnsi="Arial" w:cs="Arial"/>
                <w:sz w:val="20"/>
                <w:highlight w:val="yellow"/>
              </w:rPr>
              <w:t>In table 5-3, change "0 to 30" to "0 to 89". Add a row to the table for RSSI value 90 and in the description enter "The RSSI is at least -20 dBm".</w:t>
            </w:r>
          </w:p>
        </w:tc>
        <w:tc>
          <w:tcPr>
            <w:tcW w:w="972" w:type="pct"/>
            <w:tcBorders>
              <w:top w:val="single" w:sz="4" w:space="0" w:color="auto"/>
              <w:left w:val="nil"/>
              <w:bottom w:val="single" w:sz="4" w:space="0" w:color="auto"/>
              <w:right w:val="single" w:sz="4" w:space="0" w:color="auto"/>
            </w:tcBorders>
            <w:shd w:val="clear" w:color="auto" w:fill="auto"/>
          </w:tcPr>
          <w:p w14:paraId="609A505F" w14:textId="77777777" w:rsidR="008003D0" w:rsidRPr="00A046D9" w:rsidRDefault="00C8050C" w:rsidP="008003D0">
            <w:pPr>
              <w:rPr>
                <w:rFonts w:ascii="Arial" w:hAnsi="Arial" w:cs="Arial"/>
                <w:sz w:val="20"/>
                <w:highlight w:val="yellow"/>
              </w:rPr>
            </w:pPr>
            <w:r w:rsidRPr="00A046D9">
              <w:rPr>
                <w:rFonts w:ascii="Arial" w:hAnsi="Arial" w:cs="Arial"/>
                <w:sz w:val="20"/>
                <w:highlight w:val="yellow"/>
              </w:rPr>
              <w:t xml:space="preserve">Revised </w:t>
            </w:r>
          </w:p>
          <w:p w14:paraId="6F909AD0" w14:textId="77777777" w:rsidR="00C8050C" w:rsidRPr="00A046D9" w:rsidRDefault="00C8050C" w:rsidP="008003D0">
            <w:pPr>
              <w:rPr>
                <w:rFonts w:ascii="Arial" w:hAnsi="Arial" w:cs="Arial"/>
                <w:sz w:val="20"/>
                <w:highlight w:val="yellow"/>
              </w:rPr>
            </w:pPr>
          </w:p>
          <w:p w14:paraId="0937F14F" w14:textId="24D5A281" w:rsidR="00C8050C" w:rsidRPr="00A046D9" w:rsidRDefault="00C8050C" w:rsidP="008003D0">
            <w:pPr>
              <w:rPr>
                <w:rFonts w:ascii="Arial" w:hAnsi="Arial" w:cs="Arial"/>
                <w:sz w:val="20"/>
                <w:highlight w:val="yellow"/>
              </w:rPr>
            </w:pPr>
            <w:r w:rsidRPr="00A046D9">
              <w:rPr>
                <w:rFonts w:ascii="Arial" w:hAnsi="Arial" w:cs="Arial"/>
                <w:sz w:val="20"/>
                <w:highlight w:val="yellow"/>
              </w:rPr>
              <w:t>See 2141</w:t>
            </w:r>
          </w:p>
        </w:tc>
      </w:tr>
    </w:tbl>
    <w:p w14:paraId="25720DA0" w14:textId="51B1EB97" w:rsidR="006035CB" w:rsidRDefault="006035CB" w:rsidP="00366DD7">
      <w:pPr>
        <w:rPr>
          <w:sz w:val="20"/>
          <w:lang w:val="en-US" w:eastAsia="ko-KR"/>
        </w:rPr>
      </w:pPr>
    </w:p>
    <w:p w14:paraId="31A7EF33" w14:textId="12904E39" w:rsidR="00D00C37" w:rsidRDefault="00D00C37" w:rsidP="00366DD7">
      <w:pPr>
        <w:rPr>
          <w:sz w:val="20"/>
          <w:lang w:val="en-US" w:eastAsia="ko-KR"/>
        </w:rPr>
      </w:pPr>
    </w:p>
    <w:p w14:paraId="0949BBB8" w14:textId="5E205E5D" w:rsidR="00D00C37" w:rsidRDefault="00D00C37" w:rsidP="00AC3E53">
      <w:pPr>
        <w:autoSpaceDE w:val="0"/>
        <w:autoSpaceDN w:val="0"/>
        <w:adjustRightInd w:val="0"/>
        <w:rPr>
          <w:sz w:val="20"/>
          <w:lang w:val="en-US" w:eastAsia="ko-KR"/>
        </w:rPr>
      </w:pPr>
    </w:p>
    <w:sectPr w:rsidR="00D00C3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14531" w14:textId="77777777" w:rsidR="004D2A1A" w:rsidRDefault="004D2A1A">
      <w:r>
        <w:separator/>
      </w:r>
    </w:p>
  </w:endnote>
  <w:endnote w:type="continuationSeparator" w:id="0">
    <w:p w14:paraId="0221509A" w14:textId="77777777" w:rsidR="004D2A1A" w:rsidRDefault="004D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4D"/>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22BB5" w14:textId="77777777" w:rsidR="004D2A1A" w:rsidRDefault="004D2A1A">
      <w:r>
        <w:separator/>
      </w:r>
    </w:p>
  </w:footnote>
  <w:footnote w:type="continuationSeparator" w:id="0">
    <w:p w14:paraId="3473DD5D" w14:textId="77777777" w:rsidR="004D2A1A" w:rsidRDefault="004D2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9D40" w14:textId="6A79E2FF" w:rsidR="00200876" w:rsidRDefault="00AC3E53">
    <w:pPr>
      <w:pStyle w:val="Header"/>
      <w:tabs>
        <w:tab w:val="clear" w:pos="6480"/>
        <w:tab w:val="center" w:pos="4680"/>
        <w:tab w:val="right" w:pos="9360"/>
      </w:tabs>
    </w:pPr>
    <w:r>
      <w:rPr>
        <w:lang w:eastAsia="ko-KR"/>
      </w:rPr>
      <w:t>August</w:t>
    </w:r>
    <w:r w:rsidR="00C93B31">
      <w:rPr>
        <w:lang w:eastAsia="ko-KR"/>
      </w:rPr>
      <w:t xml:space="preserve"> 2021</w:t>
    </w:r>
    <w:r w:rsidR="00200876">
      <w:tab/>
    </w:r>
    <w:r w:rsidR="00200876">
      <w:tab/>
    </w:r>
    <w:r w:rsidR="00200876">
      <w:fldChar w:fldCharType="begin"/>
    </w:r>
    <w:r w:rsidR="00200876">
      <w:instrText xml:space="preserve"> TITLE  \* MERGEFORMAT </w:instrText>
    </w:r>
    <w:r w:rsidR="00200876">
      <w:fldChar w:fldCharType="end"/>
    </w:r>
    <w:fldSimple w:instr=" TITLE  \* MERGEFORMAT ">
      <w:r w:rsidR="00200876">
        <w:t>doc.: IEEE 802.11-2</w:t>
      </w:r>
      <w:r w:rsidR="00C93B31">
        <w:t>1/</w:t>
      </w:r>
    </w:fldSimple>
    <w:r w:rsidR="00BA4BC3">
      <w:t>1415</w:t>
    </w:r>
    <w:r>
      <w:rPr>
        <w:lang w:eastAsia="ko-KR"/>
      </w:rPr>
      <w:t>r</w:t>
    </w:r>
    <w:r w:rsidR="00113CF9">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0"/>
  </w:num>
  <w:num w:numId="28">
    <w:abstractNumId w:val="3"/>
  </w:num>
  <w:num w:numId="2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621"/>
    <w:rsid w:val="000157CC"/>
    <w:rsid w:val="00016BB3"/>
    <w:rsid w:val="00016D9C"/>
    <w:rsid w:val="000178F4"/>
    <w:rsid w:val="00017B4A"/>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10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1CD"/>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0C7A"/>
    <w:rsid w:val="000A1C31"/>
    <w:rsid w:val="000A1F25"/>
    <w:rsid w:val="000A1F8A"/>
    <w:rsid w:val="000A24B7"/>
    <w:rsid w:val="000A2A0A"/>
    <w:rsid w:val="000A4E01"/>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2D4D"/>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3F4"/>
    <w:rsid w:val="001139CA"/>
    <w:rsid w:val="00113A6F"/>
    <w:rsid w:val="00113B5F"/>
    <w:rsid w:val="00113CF9"/>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4B33"/>
    <w:rsid w:val="00135032"/>
    <w:rsid w:val="001356A8"/>
    <w:rsid w:val="00135B4B"/>
    <w:rsid w:val="00135DDD"/>
    <w:rsid w:val="00135F72"/>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6E1E"/>
    <w:rsid w:val="0014737B"/>
    <w:rsid w:val="0015013D"/>
    <w:rsid w:val="00150F68"/>
    <w:rsid w:val="00151BBE"/>
    <w:rsid w:val="00152331"/>
    <w:rsid w:val="00152570"/>
    <w:rsid w:val="001526D7"/>
    <w:rsid w:val="001527FF"/>
    <w:rsid w:val="0015372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3F6"/>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2F6"/>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E7D61"/>
    <w:rsid w:val="002E7EC6"/>
    <w:rsid w:val="002F054A"/>
    <w:rsid w:val="002F0915"/>
    <w:rsid w:val="002F0CA0"/>
    <w:rsid w:val="002F1269"/>
    <w:rsid w:val="002F1AF7"/>
    <w:rsid w:val="002F25B2"/>
    <w:rsid w:val="002F2A1E"/>
    <w:rsid w:val="002F2BC5"/>
    <w:rsid w:val="002F2EC2"/>
    <w:rsid w:val="002F376B"/>
    <w:rsid w:val="002F38D6"/>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16DD"/>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2A"/>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87B73"/>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14D"/>
    <w:rsid w:val="003C56D8"/>
    <w:rsid w:val="003C58AE"/>
    <w:rsid w:val="003C5E11"/>
    <w:rsid w:val="003C5F82"/>
    <w:rsid w:val="003C74FF"/>
    <w:rsid w:val="003D0624"/>
    <w:rsid w:val="003D1AFC"/>
    <w:rsid w:val="003D1D90"/>
    <w:rsid w:val="003D1E1B"/>
    <w:rsid w:val="003D23CE"/>
    <w:rsid w:val="003D24E1"/>
    <w:rsid w:val="003D26A5"/>
    <w:rsid w:val="003D3623"/>
    <w:rsid w:val="003D3918"/>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29B"/>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295F"/>
    <w:rsid w:val="004643B7"/>
    <w:rsid w:val="00465D99"/>
    <w:rsid w:val="00466B33"/>
    <w:rsid w:val="00466EEB"/>
    <w:rsid w:val="00467C01"/>
    <w:rsid w:val="00470972"/>
    <w:rsid w:val="00470C27"/>
    <w:rsid w:val="004715EE"/>
    <w:rsid w:val="004721EF"/>
    <w:rsid w:val="00472256"/>
    <w:rsid w:val="0047267B"/>
    <w:rsid w:val="00472BF8"/>
    <w:rsid w:val="00472C41"/>
    <w:rsid w:val="00472EA0"/>
    <w:rsid w:val="004738A1"/>
    <w:rsid w:val="0047418A"/>
    <w:rsid w:val="00474731"/>
    <w:rsid w:val="00474BF3"/>
    <w:rsid w:val="00474C22"/>
    <w:rsid w:val="0047507E"/>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A1A"/>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1FE5"/>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1B65"/>
    <w:rsid w:val="005320A2"/>
    <w:rsid w:val="0053254A"/>
    <w:rsid w:val="00532B6D"/>
    <w:rsid w:val="00533A38"/>
    <w:rsid w:val="00534E39"/>
    <w:rsid w:val="0053566B"/>
    <w:rsid w:val="0053578E"/>
    <w:rsid w:val="00535A83"/>
    <w:rsid w:val="00535AB8"/>
    <w:rsid w:val="0053652C"/>
    <w:rsid w:val="00536B68"/>
    <w:rsid w:val="00537730"/>
    <w:rsid w:val="00537B5A"/>
    <w:rsid w:val="00540657"/>
    <w:rsid w:val="005409B7"/>
    <w:rsid w:val="00540A28"/>
    <w:rsid w:val="00540A64"/>
    <w:rsid w:val="00541B9F"/>
    <w:rsid w:val="00541DB6"/>
    <w:rsid w:val="0054235E"/>
    <w:rsid w:val="0054425D"/>
    <w:rsid w:val="005442D3"/>
    <w:rsid w:val="00544B61"/>
    <w:rsid w:val="00545582"/>
    <w:rsid w:val="00545602"/>
    <w:rsid w:val="0054661C"/>
    <w:rsid w:val="00546C0D"/>
    <w:rsid w:val="005470B7"/>
    <w:rsid w:val="00547951"/>
    <w:rsid w:val="00550946"/>
    <w:rsid w:val="00551D0B"/>
    <w:rsid w:val="00552F3F"/>
    <w:rsid w:val="00553B4F"/>
    <w:rsid w:val="00553C7D"/>
    <w:rsid w:val="005541DF"/>
    <w:rsid w:val="0055459B"/>
    <w:rsid w:val="005546A4"/>
    <w:rsid w:val="00554995"/>
    <w:rsid w:val="00554EEF"/>
    <w:rsid w:val="005555B2"/>
    <w:rsid w:val="00555E17"/>
    <w:rsid w:val="0055620A"/>
    <w:rsid w:val="005568F1"/>
    <w:rsid w:val="005570C8"/>
    <w:rsid w:val="00557336"/>
    <w:rsid w:val="00557710"/>
    <w:rsid w:val="0056120C"/>
    <w:rsid w:val="00562291"/>
    <w:rsid w:val="00562627"/>
    <w:rsid w:val="0056327A"/>
    <w:rsid w:val="0056334A"/>
    <w:rsid w:val="00563B85"/>
    <w:rsid w:val="00564EDA"/>
    <w:rsid w:val="00566302"/>
    <w:rsid w:val="00567934"/>
    <w:rsid w:val="00567BF0"/>
    <w:rsid w:val="00567CCE"/>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1FE"/>
    <w:rsid w:val="00575322"/>
    <w:rsid w:val="00575C1D"/>
    <w:rsid w:val="005761CF"/>
    <w:rsid w:val="00576205"/>
    <w:rsid w:val="00576584"/>
    <w:rsid w:val="005812B7"/>
    <w:rsid w:val="00582959"/>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2408"/>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1407"/>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35CB"/>
    <w:rsid w:val="00605285"/>
    <w:rsid w:val="00605B69"/>
    <w:rsid w:val="00606B02"/>
    <w:rsid w:val="006076AF"/>
    <w:rsid w:val="00607B9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27C13"/>
    <w:rsid w:val="006302F7"/>
    <w:rsid w:val="00631EB7"/>
    <w:rsid w:val="00632E94"/>
    <w:rsid w:val="00633337"/>
    <w:rsid w:val="0063367A"/>
    <w:rsid w:val="00633949"/>
    <w:rsid w:val="00633A8F"/>
    <w:rsid w:val="006346CB"/>
    <w:rsid w:val="00634896"/>
    <w:rsid w:val="00634AFE"/>
    <w:rsid w:val="00635200"/>
    <w:rsid w:val="00635349"/>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073"/>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430"/>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6DA5"/>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5D4"/>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5955"/>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20D"/>
    <w:rsid w:val="00727341"/>
    <w:rsid w:val="00727E1D"/>
    <w:rsid w:val="007302B3"/>
    <w:rsid w:val="00730C52"/>
    <w:rsid w:val="007314CF"/>
    <w:rsid w:val="00731588"/>
    <w:rsid w:val="00732FDC"/>
    <w:rsid w:val="00733D48"/>
    <w:rsid w:val="00733FB0"/>
    <w:rsid w:val="00734AC1"/>
    <w:rsid w:val="00734C35"/>
    <w:rsid w:val="00734F1A"/>
    <w:rsid w:val="00736065"/>
    <w:rsid w:val="0073663A"/>
    <w:rsid w:val="00736C8F"/>
    <w:rsid w:val="00737D55"/>
    <w:rsid w:val="0074006F"/>
    <w:rsid w:val="00740E4A"/>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C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68D0"/>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930"/>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3D0"/>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0DA"/>
    <w:rsid w:val="00826A03"/>
    <w:rsid w:val="00826FE8"/>
    <w:rsid w:val="00827A00"/>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37CC8"/>
    <w:rsid w:val="00840667"/>
    <w:rsid w:val="00842A94"/>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0F54"/>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1FDF"/>
    <w:rsid w:val="008922E8"/>
    <w:rsid w:val="00892781"/>
    <w:rsid w:val="00892873"/>
    <w:rsid w:val="008939BF"/>
    <w:rsid w:val="00893A90"/>
    <w:rsid w:val="008946A7"/>
    <w:rsid w:val="00895186"/>
    <w:rsid w:val="00895A28"/>
    <w:rsid w:val="00895F31"/>
    <w:rsid w:val="00896683"/>
    <w:rsid w:val="00896728"/>
    <w:rsid w:val="00896B2F"/>
    <w:rsid w:val="00897183"/>
    <w:rsid w:val="00897E41"/>
    <w:rsid w:val="008A05BD"/>
    <w:rsid w:val="008A0E07"/>
    <w:rsid w:val="008A15B3"/>
    <w:rsid w:val="008A27FC"/>
    <w:rsid w:val="008A2992"/>
    <w:rsid w:val="008A4CEA"/>
    <w:rsid w:val="008A5A86"/>
    <w:rsid w:val="008A5AFD"/>
    <w:rsid w:val="008A5CFB"/>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39B"/>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0FCA"/>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0C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578B4"/>
    <w:rsid w:val="009602A3"/>
    <w:rsid w:val="0096131C"/>
    <w:rsid w:val="00961347"/>
    <w:rsid w:val="00961D96"/>
    <w:rsid w:val="0096233F"/>
    <w:rsid w:val="00962377"/>
    <w:rsid w:val="00962624"/>
    <w:rsid w:val="00962886"/>
    <w:rsid w:val="009634FB"/>
    <w:rsid w:val="009637A3"/>
    <w:rsid w:val="00964681"/>
    <w:rsid w:val="00964A7B"/>
    <w:rsid w:val="00966C9B"/>
    <w:rsid w:val="00966E67"/>
    <w:rsid w:val="009679EA"/>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268"/>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87F2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15F9"/>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1BD6"/>
    <w:rsid w:val="00A02C59"/>
    <w:rsid w:val="00A03C74"/>
    <w:rsid w:val="00A046D9"/>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65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37B"/>
    <w:rsid w:val="00A844CE"/>
    <w:rsid w:val="00A84FE2"/>
    <w:rsid w:val="00A85C31"/>
    <w:rsid w:val="00A869D2"/>
    <w:rsid w:val="00A86C4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3E53"/>
    <w:rsid w:val="00AC508F"/>
    <w:rsid w:val="00AC595B"/>
    <w:rsid w:val="00AC602B"/>
    <w:rsid w:val="00AC60C2"/>
    <w:rsid w:val="00AC6137"/>
    <w:rsid w:val="00AC76C6"/>
    <w:rsid w:val="00AD035F"/>
    <w:rsid w:val="00AD1062"/>
    <w:rsid w:val="00AD150B"/>
    <w:rsid w:val="00AD194F"/>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53"/>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4EC0"/>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23E"/>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8F6"/>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59BE"/>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0B46"/>
    <w:rsid w:val="00B91DBC"/>
    <w:rsid w:val="00B92315"/>
    <w:rsid w:val="00B9272C"/>
    <w:rsid w:val="00B934D1"/>
    <w:rsid w:val="00B936F0"/>
    <w:rsid w:val="00B938E3"/>
    <w:rsid w:val="00B94887"/>
    <w:rsid w:val="00B94940"/>
    <w:rsid w:val="00B94B98"/>
    <w:rsid w:val="00B94CAC"/>
    <w:rsid w:val="00B94CF6"/>
    <w:rsid w:val="00B96C04"/>
    <w:rsid w:val="00B96FEE"/>
    <w:rsid w:val="00BA01C9"/>
    <w:rsid w:val="00BA06B3"/>
    <w:rsid w:val="00BA224A"/>
    <w:rsid w:val="00BA2D9D"/>
    <w:rsid w:val="00BA32BA"/>
    <w:rsid w:val="00BA32CA"/>
    <w:rsid w:val="00BA3476"/>
    <w:rsid w:val="00BA477A"/>
    <w:rsid w:val="00BA4BC3"/>
    <w:rsid w:val="00BA55D3"/>
    <w:rsid w:val="00BA5792"/>
    <w:rsid w:val="00BA5862"/>
    <w:rsid w:val="00BA6C7C"/>
    <w:rsid w:val="00BA6FE5"/>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68CC"/>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70A"/>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9C2"/>
    <w:rsid w:val="00C47C33"/>
    <w:rsid w:val="00C500F5"/>
    <w:rsid w:val="00C50BCF"/>
    <w:rsid w:val="00C50DAA"/>
    <w:rsid w:val="00C51499"/>
    <w:rsid w:val="00C51EF1"/>
    <w:rsid w:val="00C5217A"/>
    <w:rsid w:val="00C52CC2"/>
    <w:rsid w:val="00C52CFF"/>
    <w:rsid w:val="00C537DF"/>
    <w:rsid w:val="00C542F0"/>
    <w:rsid w:val="00C54E78"/>
    <w:rsid w:val="00C551D9"/>
    <w:rsid w:val="00C55D2B"/>
    <w:rsid w:val="00C55EF5"/>
    <w:rsid w:val="00C55F0E"/>
    <w:rsid w:val="00C56907"/>
    <w:rsid w:val="00C569C5"/>
    <w:rsid w:val="00C56B44"/>
    <w:rsid w:val="00C56BBE"/>
    <w:rsid w:val="00C5709A"/>
    <w:rsid w:val="00C57180"/>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50C"/>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3B31"/>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0C37"/>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310"/>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480"/>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1EAC"/>
    <w:rsid w:val="00DC2B1D"/>
    <w:rsid w:val="00DC2E3B"/>
    <w:rsid w:val="00DC402A"/>
    <w:rsid w:val="00DC40E8"/>
    <w:rsid w:val="00DC52CC"/>
    <w:rsid w:val="00DC6DF6"/>
    <w:rsid w:val="00DC6F11"/>
    <w:rsid w:val="00DC77AA"/>
    <w:rsid w:val="00DD02AD"/>
    <w:rsid w:val="00DD0CD4"/>
    <w:rsid w:val="00DD1086"/>
    <w:rsid w:val="00DD136A"/>
    <w:rsid w:val="00DD28F6"/>
    <w:rsid w:val="00DD2A33"/>
    <w:rsid w:val="00DD2C0A"/>
    <w:rsid w:val="00DD369B"/>
    <w:rsid w:val="00DD3B47"/>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25E5"/>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5B21"/>
    <w:rsid w:val="00E063E8"/>
    <w:rsid w:val="00E06A17"/>
    <w:rsid w:val="00E07329"/>
    <w:rsid w:val="00E0769B"/>
    <w:rsid w:val="00E07E4A"/>
    <w:rsid w:val="00E11083"/>
    <w:rsid w:val="00E11932"/>
    <w:rsid w:val="00E11A12"/>
    <w:rsid w:val="00E11C34"/>
    <w:rsid w:val="00E13E48"/>
    <w:rsid w:val="00E14AFB"/>
    <w:rsid w:val="00E15174"/>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273D8"/>
    <w:rsid w:val="00E307A1"/>
    <w:rsid w:val="00E31C35"/>
    <w:rsid w:val="00E3249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0AE"/>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41C"/>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1A53"/>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3148"/>
    <w:rsid w:val="00F54536"/>
    <w:rsid w:val="00F5458D"/>
    <w:rsid w:val="00F54E45"/>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B38"/>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0F73"/>
    <w:rsid w:val="00F928C5"/>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6D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54147">
      <w:bodyDiv w:val="1"/>
      <w:marLeft w:val="0"/>
      <w:marRight w:val="0"/>
      <w:marTop w:val="0"/>
      <w:marBottom w:val="0"/>
      <w:divBdr>
        <w:top w:val="none" w:sz="0" w:space="0" w:color="auto"/>
        <w:left w:val="none" w:sz="0" w:space="0" w:color="auto"/>
        <w:bottom w:val="none" w:sz="0" w:space="0" w:color="auto"/>
        <w:right w:val="none" w:sz="0" w:space="0" w:color="auto"/>
      </w:divBdr>
      <w:divsChild>
        <w:div w:id="187522602">
          <w:marLeft w:val="0"/>
          <w:marRight w:val="0"/>
          <w:marTop w:val="0"/>
          <w:marBottom w:val="0"/>
          <w:divBdr>
            <w:top w:val="none" w:sz="0" w:space="0" w:color="auto"/>
            <w:left w:val="none" w:sz="0" w:space="0" w:color="auto"/>
            <w:bottom w:val="none" w:sz="0" w:space="0" w:color="auto"/>
            <w:right w:val="none" w:sz="0" w:space="0" w:color="auto"/>
          </w:divBdr>
        </w:div>
      </w:divsChild>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549363">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06486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343853">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467141">
      <w:bodyDiv w:val="1"/>
      <w:marLeft w:val="0"/>
      <w:marRight w:val="0"/>
      <w:marTop w:val="0"/>
      <w:marBottom w:val="0"/>
      <w:divBdr>
        <w:top w:val="none" w:sz="0" w:space="0" w:color="auto"/>
        <w:left w:val="none" w:sz="0" w:space="0" w:color="auto"/>
        <w:bottom w:val="none" w:sz="0" w:space="0" w:color="auto"/>
        <w:right w:val="none" w:sz="0" w:space="0" w:color="auto"/>
      </w:divBdr>
    </w:div>
    <w:div w:id="112276451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3904266">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65942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E042-9AE7-43B3-BD18-6B3E2B9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4121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2</cp:revision>
  <cp:lastPrinted>2010-05-04T03:47:00Z</cp:lastPrinted>
  <dcterms:created xsi:type="dcterms:W3CDTF">2021-08-31T15:32:00Z</dcterms:created>
  <dcterms:modified xsi:type="dcterms:W3CDTF">2021-08-31T15:32:00Z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