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F23DF3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F23DF3">
        <w:rPr>
          <w:sz w:val="20"/>
        </w:rPr>
        <w:t>IEEE P802.11</w:t>
      </w:r>
      <w:r w:rsidRPr="00F23DF3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F23DF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E6785CA" w:rsidR="00CA09B2" w:rsidRPr="00F23DF3" w:rsidRDefault="000B3CE8" w:rsidP="00F33644">
            <w:pPr>
              <w:pStyle w:val="T2"/>
              <w:rPr>
                <w:sz w:val="20"/>
              </w:rPr>
            </w:pPr>
            <w:r w:rsidRPr="00F23DF3">
              <w:rPr>
                <w:sz w:val="20"/>
              </w:rPr>
              <w:t>Resolutions to Editorial Comments Part 1</w:t>
            </w:r>
          </w:p>
        </w:tc>
      </w:tr>
      <w:tr w:rsidR="00CA09B2" w:rsidRPr="00F23DF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DC839B6" w:rsidR="00CA09B2" w:rsidRPr="00F23DF3" w:rsidRDefault="00CA09B2" w:rsidP="00F33644">
            <w:pPr>
              <w:pStyle w:val="T2"/>
              <w:ind w:left="0"/>
              <w:rPr>
                <w:sz w:val="20"/>
              </w:rPr>
            </w:pPr>
            <w:r w:rsidRPr="00F23DF3">
              <w:rPr>
                <w:sz w:val="20"/>
              </w:rPr>
              <w:t>Date:</w:t>
            </w:r>
            <w:r w:rsidRPr="00F23DF3">
              <w:rPr>
                <w:b w:val="0"/>
                <w:sz w:val="20"/>
              </w:rPr>
              <w:t xml:space="preserve">  </w:t>
            </w:r>
            <w:r w:rsidR="00FD7C52" w:rsidRPr="00F23DF3">
              <w:rPr>
                <w:b w:val="0"/>
                <w:sz w:val="20"/>
              </w:rPr>
              <w:t>20</w:t>
            </w:r>
            <w:r w:rsidR="00C057D4" w:rsidRPr="00F23DF3">
              <w:rPr>
                <w:b w:val="0"/>
                <w:sz w:val="20"/>
              </w:rPr>
              <w:t>2</w:t>
            </w:r>
            <w:r w:rsidR="0083657B" w:rsidRPr="00F23DF3">
              <w:rPr>
                <w:b w:val="0"/>
                <w:sz w:val="20"/>
              </w:rPr>
              <w:t>1</w:t>
            </w:r>
            <w:r w:rsidRPr="00F23DF3">
              <w:rPr>
                <w:b w:val="0"/>
                <w:sz w:val="20"/>
              </w:rPr>
              <w:t>-</w:t>
            </w:r>
            <w:r w:rsidR="0083657B" w:rsidRPr="00F23DF3">
              <w:rPr>
                <w:b w:val="0"/>
                <w:sz w:val="20"/>
              </w:rPr>
              <w:t>0</w:t>
            </w:r>
            <w:r w:rsidR="00E14BCD">
              <w:rPr>
                <w:b w:val="0"/>
                <w:sz w:val="20"/>
              </w:rPr>
              <w:t>8</w:t>
            </w:r>
            <w:r w:rsidRPr="00F23DF3">
              <w:rPr>
                <w:b w:val="0"/>
                <w:sz w:val="20"/>
              </w:rPr>
              <w:t>-</w:t>
            </w:r>
            <w:r w:rsidR="00B22B7B" w:rsidRPr="00F23DF3">
              <w:rPr>
                <w:b w:val="0"/>
                <w:sz w:val="20"/>
              </w:rPr>
              <w:t>3</w:t>
            </w:r>
            <w:r w:rsidR="00E14BCD">
              <w:rPr>
                <w:b w:val="0"/>
                <w:sz w:val="20"/>
              </w:rPr>
              <w:t>1</w:t>
            </w:r>
          </w:p>
        </w:tc>
      </w:tr>
      <w:tr w:rsidR="00CA09B2" w:rsidRPr="00F23DF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F23DF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Author(s):</w:t>
            </w:r>
          </w:p>
        </w:tc>
      </w:tr>
      <w:tr w:rsidR="00CA09B2" w:rsidRPr="00F23DF3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F23DF3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email</w:t>
            </w:r>
          </w:p>
        </w:tc>
      </w:tr>
      <w:tr w:rsidR="0074761F" w:rsidRPr="00F23DF3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F23DF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3DF3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F23DF3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F23DF3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F23DF3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F23DF3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F23DF3">
              <w:rPr>
                <w:kern w:val="24"/>
                <w:sz w:val="20"/>
                <w:szCs w:val="20"/>
              </w:rPr>
              <w:t xml:space="preserve"> at </w:t>
            </w:r>
            <w:r w:rsidR="00B22B7B" w:rsidRPr="00F23DF3">
              <w:rPr>
                <w:kern w:val="24"/>
                <w:sz w:val="20"/>
                <w:szCs w:val="20"/>
              </w:rPr>
              <w:t>senscomm</w:t>
            </w:r>
            <w:r w:rsidRPr="00F23DF3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F23DF3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F23DF3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F23DF3" w:rsidRDefault="008927F6">
      <w:pPr>
        <w:pStyle w:val="T1"/>
        <w:spacing w:after="120"/>
        <w:rPr>
          <w:sz w:val="20"/>
        </w:rPr>
      </w:pPr>
      <w:r w:rsidRPr="00F23DF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4FBDF743" w14:textId="45C3A6AC" w:rsidR="00EB4167" w:rsidRDefault="00EB4167" w:rsidP="004805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B4167">
                              <w:rPr>
                                <w:szCs w:val="22"/>
                                <w:highlight w:val="yellow"/>
                              </w:rPr>
                              <w:t>27</w:t>
                            </w:r>
                            <w:r w:rsidR="0035190D" w:rsidRPr="00EB4167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B4167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B4167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B4167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br/>
                            </w:r>
                            <w:r w:rsidR="00167AAE" w:rsidRPr="00EB4167">
                              <w:rPr>
                                <w:szCs w:val="22"/>
                              </w:rPr>
                              <w:t>2261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2267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2160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2266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2169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2268</w:t>
                            </w:r>
                            <w:r w:rsidR="00C84D29" w:rsidRP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167AAE" w:rsidRPr="00EB4167">
                              <w:rPr>
                                <w:szCs w:val="22"/>
                              </w:rPr>
                              <w:t>2170</w:t>
                            </w:r>
                            <w:r>
                              <w:rPr>
                                <w:szCs w:val="22"/>
                              </w:rPr>
                              <w:t xml:space="preserve">, </w:t>
                            </w:r>
                            <w:r w:rsidR="00AE0FE4" w:rsidRPr="00EB4167">
                              <w:rPr>
                                <w:szCs w:val="22"/>
                              </w:rPr>
                              <w:t xml:space="preserve">2271, 2200, 2111, </w:t>
                            </w:r>
                          </w:p>
                          <w:p w14:paraId="7F5F2DA3" w14:textId="77777777" w:rsidR="00EB4167" w:rsidRDefault="00AE0FE4" w:rsidP="00CE01FA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EB4167">
                              <w:rPr>
                                <w:szCs w:val="22"/>
                              </w:rPr>
                              <w:t>2179, 2180, 2182, 2035, 2036, 2007,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 </w:t>
                            </w:r>
                            <w:r w:rsidRPr="00EB4167">
                              <w:rPr>
                                <w:szCs w:val="22"/>
                              </w:rPr>
                              <w:t>2008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2225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2060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="00CE01FA" w:rsidRPr="00CE01FA">
                              <w:rPr>
                                <w:szCs w:val="22"/>
                              </w:rPr>
                              <w:t>2154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</w:p>
                          <w:p w14:paraId="17E970FA" w14:textId="02E70756" w:rsidR="004A563D" w:rsidRPr="00AE0FE4" w:rsidRDefault="00CE01FA" w:rsidP="00A65C43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CE01FA">
                              <w:rPr>
                                <w:szCs w:val="22"/>
                              </w:rPr>
                              <w:t>2076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E01FA">
                              <w:rPr>
                                <w:szCs w:val="22"/>
                              </w:rPr>
                              <w:t>2155</w:t>
                            </w:r>
                            <w:r w:rsidR="00523F6D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E01FA">
                              <w:rPr>
                                <w:szCs w:val="22"/>
                              </w:rPr>
                              <w:t>2156</w:t>
                            </w:r>
                            <w:r w:rsidR="00EB4167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2260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2149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2152</w:t>
                            </w:r>
                            <w:r w:rsidR="00A65C43">
                              <w:rPr>
                                <w:szCs w:val="22"/>
                              </w:rPr>
                              <w:t xml:space="preserve">, </w:t>
                            </w:r>
                            <w:r w:rsidR="00F069C2">
                              <w:rPr>
                                <w:szCs w:val="22"/>
                              </w:rPr>
                              <w:t xml:space="preserve">and </w:t>
                            </w:r>
                            <w:r w:rsidR="00A65C43" w:rsidRPr="00A65C43">
                              <w:rPr>
                                <w:szCs w:val="22"/>
                              </w:rPr>
                              <w:t>2153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4FBDF743" w14:textId="45C3A6AC" w:rsidR="00EB4167" w:rsidRDefault="00EB4167" w:rsidP="004805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EB4167">
                        <w:rPr>
                          <w:szCs w:val="22"/>
                          <w:highlight w:val="yellow"/>
                        </w:rPr>
                        <w:t>27</w:t>
                      </w:r>
                      <w:r w:rsidR="0035190D" w:rsidRPr="00EB4167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B4167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B4167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B4167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br/>
                      </w:r>
                      <w:r w:rsidR="00167AAE" w:rsidRPr="00EB4167">
                        <w:rPr>
                          <w:szCs w:val="22"/>
                        </w:rPr>
                        <w:t>2261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2267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2160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2266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2169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2268</w:t>
                      </w:r>
                      <w:r w:rsidR="00C84D29" w:rsidRPr="00EB4167">
                        <w:rPr>
                          <w:szCs w:val="22"/>
                        </w:rPr>
                        <w:t xml:space="preserve">, </w:t>
                      </w:r>
                      <w:r w:rsidR="00167AAE" w:rsidRPr="00EB4167">
                        <w:rPr>
                          <w:szCs w:val="22"/>
                        </w:rPr>
                        <w:t>2170</w:t>
                      </w:r>
                      <w:r>
                        <w:rPr>
                          <w:szCs w:val="22"/>
                        </w:rPr>
                        <w:t xml:space="preserve">, </w:t>
                      </w:r>
                      <w:r w:rsidR="00AE0FE4" w:rsidRPr="00EB4167">
                        <w:rPr>
                          <w:szCs w:val="22"/>
                        </w:rPr>
                        <w:t xml:space="preserve">2271, 2200, 2111, </w:t>
                      </w:r>
                    </w:p>
                    <w:p w14:paraId="7F5F2DA3" w14:textId="77777777" w:rsidR="00EB4167" w:rsidRDefault="00AE0FE4" w:rsidP="00CE01FA">
                      <w:pPr>
                        <w:pStyle w:val="ListParagraph"/>
                        <w:rPr>
                          <w:szCs w:val="22"/>
                        </w:rPr>
                      </w:pPr>
                      <w:r w:rsidRPr="00EB4167">
                        <w:rPr>
                          <w:szCs w:val="22"/>
                        </w:rPr>
                        <w:t>2179, 2180, 2182, 2035, 2036, 2007,</w:t>
                      </w:r>
                      <w:r w:rsidR="00EB4167">
                        <w:rPr>
                          <w:szCs w:val="22"/>
                        </w:rPr>
                        <w:t xml:space="preserve"> </w:t>
                      </w:r>
                      <w:r w:rsidRPr="00EB4167">
                        <w:rPr>
                          <w:szCs w:val="22"/>
                        </w:rPr>
                        <w:t>2008</w:t>
                      </w:r>
                      <w:r w:rsidR="00EB4167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2225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2060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="00CE01FA" w:rsidRPr="00CE01FA">
                        <w:rPr>
                          <w:szCs w:val="22"/>
                        </w:rPr>
                        <w:t>2154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</w:p>
                    <w:p w14:paraId="17E970FA" w14:textId="02E70756" w:rsidR="004A563D" w:rsidRPr="00AE0FE4" w:rsidRDefault="00CE01FA" w:rsidP="00A65C43">
                      <w:pPr>
                        <w:pStyle w:val="ListParagraph"/>
                        <w:rPr>
                          <w:szCs w:val="22"/>
                        </w:rPr>
                      </w:pPr>
                      <w:r w:rsidRPr="00CE01FA">
                        <w:rPr>
                          <w:szCs w:val="22"/>
                        </w:rPr>
                        <w:t>2076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Pr="00CE01FA">
                        <w:rPr>
                          <w:szCs w:val="22"/>
                        </w:rPr>
                        <w:t>2155</w:t>
                      </w:r>
                      <w:r w:rsidR="00523F6D">
                        <w:rPr>
                          <w:szCs w:val="22"/>
                        </w:rPr>
                        <w:t xml:space="preserve">, </w:t>
                      </w:r>
                      <w:r w:rsidRPr="00CE01FA">
                        <w:rPr>
                          <w:szCs w:val="22"/>
                        </w:rPr>
                        <w:t>2156</w:t>
                      </w:r>
                      <w:r w:rsidR="00EB4167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2260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2149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A65C43" w:rsidRPr="00A65C43">
                        <w:rPr>
                          <w:szCs w:val="22"/>
                        </w:rPr>
                        <w:t>2152</w:t>
                      </w:r>
                      <w:r w:rsidR="00A65C43">
                        <w:rPr>
                          <w:szCs w:val="22"/>
                        </w:rPr>
                        <w:t xml:space="preserve">, </w:t>
                      </w:r>
                      <w:r w:rsidR="00F069C2">
                        <w:rPr>
                          <w:szCs w:val="22"/>
                        </w:rPr>
                        <w:t xml:space="preserve">and </w:t>
                      </w:r>
                      <w:r w:rsidR="00A65C43" w:rsidRPr="00A65C43">
                        <w:rPr>
                          <w:szCs w:val="22"/>
                        </w:rPr>
                        <w:t>2153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F23DF3" w:rsidRDefault="00CA09B2">
      <w:pPr>
        <w:rPr>
          <w:b/>
          <w:sz w:val="20"/>
          <w:u w:val="single"/>
        </w:rPr>
      </w:pPr>
      <w:r w:rsidRPr="00F23DF3">
        <w:rPr>
          <w:sz w:val="20"/>
        </w:rPr>
        <w:br w:type="page"/>
      </w:r>
    </w:p>
    <w:p w14:paraId="431EB00B" w14:textId="684FCDCC" w:rsidR="002C6FAA" w:rsidRPr="00F23DF3" w:rsidRDefault="002C6FAA" w:rsidP="002C6FAA">
      <w:pPr>
        <w:rPr>
          <w:b/>
          <w:i/>
          <w:sz w:val="20"/>
        </w:rPr>
      </w:pPr>
    </w:p>
    <w:p w14:paraId="58970398" w14:textId="77777777" w:rsidR="00115AAF" w:rsidRPr="00F23DF3" w:rsidRDefault="00115AAF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F23DF3" w14:paraId="01A1B12F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547C80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39008F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CD7416A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58D0C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F30E3D8" w14:textId="77777777" w:rsidR="002C6FAA" w:rsidRPr="00F23DF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3A3" w:rsidRPr="00F23DF3" w14:paraId="6B478BF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171824" w14:textId="21966E38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2261</w:t>
            </w:r>
          </w:p>
        </w:tc>
        <w:tc>
          <w:tcPr>
            <w:tcW w:w="744" w:type="dxa"/>
            <w:shd w:val="clear" w:color="auto" w:fill="auto"/>
            <w:noWrap/>
          </w:tcPr>
          <w:p w14:paraId="1805DC2C" w14:textId="1AA1789C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55.27</w:t>
            </w:r>
          </w:p>
        </w:tc>
        <w:tc>
          <w:tcPr>
            <w:tcW w:w="2799" w:type="dxa"/>
            <w:shd w:val="clear" w:color="auto" w:fill="auto"/>
            <w:noWrap/>
          </w:tcPr>
          <w:p w14:paraId="33DC40B7" w14:textId="718FFBC7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Typo in spelling dot11NGVActivated</w:t>
            </w:r>
          </w:p>
        </w:tc>
        <w:tc>
          <w:tcPr>
            <w:tcW w:w="2268" w:type="dxa"/>
            <w:shd w:val="clear" w:color="auto" w:fill="auto"/>
            <w:noWrap/>
          </w:tcPr>
          <w:p w14:paraId="23AB7B92" w14:textId="3BBAFE33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change "dot11NGVActiviated" to "dot11NGVActivated"</w:t>
            </w:r>
          </w:p>
        </w:tc>
        <w:tc>
          <w:tcPr>
            <w:tcW w:w="3663" w:type="dxa"/>
            <w:shd w:val="clear" w:color="auto" w:fill="auto"/>
          </w:tcPr>
          <w:p w14:paraId="742E438E" w14:textId="77777777" w:rsidR="00E943A3" w:rsidRPr="00F23DF3" w:rsidRDefault="00FE68C2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</w:t>
            </w:r>
            <w:r w:rsidR="00533395" w:rsidRPr="00F23DF3">
              <w:rPr>
                <w:sz w:val="20"/>
                <w:lang w:val="en-US"/>
              </w:rPr>
              <w:t>.</w:t>
            </w:r>
          </w:p>
          <w:p w14:paraId="68435087" w14:textId="77777777" w:rsidR="00533395" w:rsidRPr="00F23DF3" w:rsidRDefault="00533395" w:rsidP="00A14118">
            <w:pPr>
              <w:rPr>
                <w:sz w:val="20"/>
                <w:lang w:val="en-US"/>
              </w:rPr>
            </w:pPr>
          </w:p>
          <w:p w14:paraId="66EC684D" w14:textId="3B657DF7" w:rsidR="00533395" w:rsidRPr="00F23DF3" w:rsidRDefault="00533395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principle. With global search, there are more locations to be fixed</w:t>
            </w:r>
            <w:r w:rsidR="00F826BB" w:rsidRPr="00F23DF3">
              <w:rPr>
                <w:sz w:val="20"/>
                <w:lang w:val="en-US"/>
              </w:rPr>
              <w:t xml:space="preserve"> such as dot11NGVActiviated, </w:t>
            </w:r>
            <w:r w:rsidR="00820270" w:rsidRPr="00F23DF3">
              <w:rPr>
                <w:sz w:val="20"/>
                <w:lang w:val="en-US"/>
              </w:rPr>
              <w:t>dot11OCBActiviated</w:t>
            </w:r>
          </w:p>
          <w:p w14:paraId="05EE1066" w14:textId="77777777" w:rsidR="00F826BB" w:rsidRPr="00F23DF3" w:rsidRDefault="00F826BB" w:rsidP="00A14118">
            <w:pPr>
              <w:rPr>
                <w:sz w:val="20"/>
                <w:lang w:val="en-US"/>
              </w:rPr>
            </w:pPr>
          </w:p>
          <w:p w14:paraId="72F8CB66" w14:textId="7CC114E2" w:rsidR="00F826BB" w:rsidRPr="00F23DF3" w:rsidRDefault="00F826BB" w:rsidP="00A14118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To </w:t>
            </w: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820270" w:rsidRPr="00F23DF3">
              <w:rPr>
                <w:sz w:val="20"/>
                <w:lang w:val="en-US"/>
              </w:rPr>
              <w:t>“dot11NGVActiviated</w:t>
            </w:r>
            <w:r w:rsidR="00F23DF3" w:rsidRPr="00F23DF3">
              <w:rPr>
                <w:sz w:val="20"/>
                <w:lang w:val="en-US"/>
              </w:rPr>
              <w:t>”</w:t>
            </w:r>
            <w:r w:rsidR="00820270" w:rsidRPr="00F23DF3">
              <w:rPr>
                <w:sz w:val="20"/>
                <w:lang w:val="en-US"/>
              </w:rPr>
              <w:t xml:space="preserve"> and </w:t>
            </w:r>
            <w:r w:rsidR="00F23DF3" w:rsidRPr="00F23DF3">
              <w:rPr>
                <w:sz w:val="20"/>
                <w:lang w:val="en-US"/>
              </w:rPr>
              <w:t>“</w:t>
            </w:r>
            <w:r w:rsidR="00820270" w:rsidRPr="00F23DF3">
              <w:rPr>
                <w:sz w:val="20"/>
                <w:lang w:val="en-US"/>
              </w:rPr>
              <w:t xml:space="preserve">dot11OCBActiviated” to </w:t>
            </w:r>
            <w:r w:rsidR="000D64C4" w:rsidRPr="00F23DF3">
              <w:rPr>
                <w:sz w:val="20"/>
                <w:lang w:val="en-US"/>
              </w:rPr>
              <w:t>“dot11NGV</w:t>
            </w:r>
            <w:r w:rsidR="000D64C4" w:rsidRPr="00F23DF3">
              <w:rPr>
                <w:sz w:val="20"/>
              </w:rPr>
              <w:t>Activated</w:t>
            </w:r>
            <w:r w:rsidR="00F23DF3" w:rsidRPr="00F23DF3">
              <w:rPr>
                <w:sz w:val="20"/>
              </w:rPr>
              <w:t>”</w:t>
            </w:r>
            <w:r w:rsidR="000D64C4" w:rsidRPr="00F23DF3">
              <w:rPr>
                <w:sz w:val="20"/>
                <w:lang w:val="en-US"/>
              </w:rPr>
              <w:t xml:space="preserve"> and </w:t>
            </w:r>
            <w:r w:rsidR="00F23DF3" w:rsidRPr="00F23DF3">
              <w:rPr>
                <w:sz w:val="20"/>
                <w:lang w:val="en-US"/>
              </w:rPr>
              <w:t>“</w:t>
            </w:r>
            <w:r w:rsidR="000D64C4" w:rsidRPr="00F23DF3">
              <w:rPr>
                <w:sz w:val="20"/>
                <w:lang w:val="en-US"/>
              </w:rPr>
              <w:t>dot11OCB</w:t>
            </w:r>
            <w:r w:rsidR="000D64C4" w:rsidRPr="00F23DF3">
              <w:rPr>
                <w:sz w:val="20"/>
              </w:rPr>
              <w:t>Activated</w:t>
            </w:r>
            <w:r w:rsidR="000D64C4" w:rsidRPr="00F23DF3">
              <w:rPr>
                <w:sz w:val="20"/>
                <w:lang w:val="en-US"/>
              </w:rPr>
              <w:t>” at P</w:t>
            </w:r>
            <w:r w:rsidR="00A2632D" w:rsidRPr="00F23DF3">
              <w:rPr>
                <w:sz w:val="20"/>
                <w:lang w:val="en-US"/>
              </w:rPr>
              <w:t xml:space="preserve">19L37, P35L65, </w:t>
            </w:r>
            <w:r w:rsidR="00390E1C" w:rsidRPr="00F23DF3">
              <w:rPr>
                <w:sz w:val="20"/>
                <w:lang w:val="en-US"/>
              </w:rPr>
              <w:t>P55L27, and P55L28</w:t>
            </w:r>
            <w:r w:rsidR="00692FC6" w:rsidRPr="00F23DF3">
              <w:rPr>
                <w:sz w:val="20"/>
                <w:lang w:val="en-US"/>
              </w:rPr>
              <w:t>.</w:t>
            </w:r>
          </w:p>
          <w:p w14:paraId="235E1490" w14:textId="18F7BC20" w:rsidR="00F826BB" w:rsidRPr="00F23DF3" w:rsidRDefault="00F826BB" w:rsidP="00A14118">
            <w:pPr>
              <w:rPr>
                <w:sz w:val="20"/>
                <w:lang w:val="en-US"/>
              </w:rPr>
            </w:pPr>
          </w:p>
        </w:tc>
      </w:tr>
      <w:tr w:rsidR="00E943A3" w:rsidRPr="00F23DF3" w14:paraId="1ACDE961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91B5AD" w14:textId="230F27D2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2267</w:t>
            </w:r>
          </w:p>
        </w:tc>
        <w:tc>
          <w:tcPr>
            <w:tcW w:w="744" w:type="dxa"/>
            <w:shd w:val="clear" w:color="auto" w:fill="auto"/>
            <w:noWrap/>
          </w:tcPr>
          <w:p w14:paraId="68F38643" w14:textId="3F9CBEBB" w:rsidR="00E943A3" w:rsidRPr="00F23DF3" w:rsidRDefault="00E943A3" w:rsidP="00E943A3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56.05</w:t>
            </w:r>
          </w:p>
        </w:tc>
        <w:tc>
          <w:tcPr>
            <w:tcW w:w="2799" w:type="dxa"/>
            <w:shd w:val="clear" w:color="auto" w:fill="auto"/>
            <w:noWrap/>
          </w:tcPr>
          <w:p w14:paraId="61729F11" w14:textId="0FB6BC94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There is an inconsistency in the representation of a 20 MHz non-NGV duplicate PPDU.  In line 5 of page 56 the word PPDU is made plural, "PPDUs".  However, in other places, </w:t>
            </w:r>
            <w:proofErr w:type="gramStart"/>
            <w:r w:rsidRPr="00F23DF3">
              <w:rPr>
                <w:sz w:val="20"/>
              </w:rPr>
              <w:t>e.g.</w:t>
            </w:r>
            <w:proofErr w:type="gramEnd"/>
            <w:r w:rsidRPr="00F23DF3">
              <w:rPr>
                <w:sz w:val="20"/>
              </w:rPr>
              <w:t xml:space="preserve"> line 20 and line 31, the word is made singular, "PPDU". I believe the singular is correct.  The plural "PPDUs" is also found in 31.2.5 (page 59, line 9)</w:t>
            </w:r>
          </w:p>
        </w:tc>
        <w:tc>
          <w:tcPr>
            <w:tcW w:w="2268" w:type="dxa"/>
            <w:shd w:val="clear" w:color="auto" w:fill="auto"/>
            <w:noWrap/>
          </w:tcPr>
          <w:p w14:paraId="054D2A25" w14:textId="706D2944" w:rsidR="00E943A3" w:rsidRPr="00F23DF3" w:rsidRDefault="00E943A3" w:rsidP="00E943A3">
            <w:pPr>
              <w:rPr>
                <w:sz w:val="20"/>
              </w:rPr>
            </w:pPr>
            <w:r w:rsidRPr="00F23DF3">
              <w:rPr>
                <w:sz w:val="20"/>
              </w:rPr>
              <w:t>Change "duplicate PPDUs" to "duplicate PPDU" in clause 31.2.2, and in clause 31.2.5, page 59, line 9.</w:t>
            </w:r>
          </w:p>
        </w:tc>
        <w:tc>
          <w:tcPr>
            <w:tcW w:w="3663" w:type="dxa"/>
            <w:shd w:val="clear" w:color="auto" w:fill="auto"/>
          </w:tcPr>
          <w:p w14:paraId="4816B6C3" w14:textId="77777777" w:rsidR="00E943A3" w:rsidRPr="00F23DF3" w:rsidRDefault="00A9730D" w:rsidP="00E943A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5F685F3A" w14:textId="77777777" w:rsidR="00A9730D" w:rsidRPr="00F23DF3" w:rsidRDefault="00A9730D" w:rsidP="00E943A3">
            <w:pPr>
              <w:rPr>
                <w:sz w:val="20"/>
                <w:lang w:val="en-US"/>
              </w:rPr>
            </w:pPr>
          </w:p>
          <w:p w14:paraId="16492FD9" w14:textId="7B8034E2" w:rsidR="00A9730D" w:rsidRPr="00F23DF3" w:rsidRDefault="00A9730D" w:rsidP="00E943A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principles.</w:t>
            </w:r>
            <w:r w:rsidR="00971AF8" w:rsidRPr="00F23DF3">
              <w:rPr>
                <w:sz w:val="20"/>
                <w:lang w:val="en-US"/>
              </w:rPr>
              <w:t xml:space="preserve"> One more location</w:t>
            </w:r>
            <w:r w:rsidR="006A6FE2" w:rsidRPr="00F23DF3">
              <w:rPr>
                <w:sz w:val="20"/>
                <w:lang w:val="en-US"/>
              </w:rPr>
              <w:t xml:space="preserve"> at P57L05</w:t>
            </w:r>
            <w:r w:rsidR="00971AF8" w:rsidRPr="00F23DF3">
              <w:rPr>
                <w:sz w:val="20"/>
                <w:lang w:val="en-US"/>
              </w:rPr>
              <w:t xml:space="preserve"> </w:t>
            </w:r>
            <w:r w:rsidR="006A6FE2" w:rsidRPr="00F23DF3">
              <w:rPr>
                <w:sz w:val="20"/>
                <w:lang w:val="en-US"/>
              </w:rPr>
              <w:t xml:space="preserve">founded on top of </w:t>
            </w:r>
            <w:r w:rsidR="007E187B" w:rsidRPr="00F23DF3">
              <w:rPr>
                <w:sz w:val="20"/>
                <w:lang w:val="en-US"/>
              </w:rPr>
              <w:t>P56L05 and P59L9</w:t>
            </w:r>
            <w:r w:rsidR="001A55F4">
              <w:rPr>
                <w:sz w:val="20"/>
                <w:lang w:val="en-US"/>
              </w:rPr>
              <w:t xml:space="preserve"> as indicated</w:t>
            </w:r>
            <w:r w:rsidR="00971AF8" w:rsidRPr="00F23DF3">
              <w:rPr>
                <w:sz w:val="20"/>
                <w:lang w:val="en-US"/>
              </w:rPr>
              <w:t>.</w:t>
            </w:r>
          </w:p>
          <w:p w14:paraId="3D86D7CD" w14:textId="7911A3CB" w:rsidR="0009624C" w:rsidRPr="00F23DF3" w:rsidRDefault="0009624C" w:rsidP="00E943A3">
            <w:pPr>
              <w:rPr>
                <w:sz w:val="20"/>
                <w:lang w:val="en-US"/>
              </w:rPr>
            </w:pPr>
          </w:p>
          <w:p w14:paraId="34C59829" w14:textId="2E28EDE5" w:rsidR="0009624C" w:rsidRPr="00F23DF3" w:rsidRDefault="001E70B8" w:rsidP="00E943A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Moreover, a</w:t>
            </w:r>
            <w:r w:rsidR="0009624C" w:rsidRPr="00F23DF3">
              <w:rPr>
                <w:sz w:val="20"/>
                <w:lang w:val="en-US"/>
              </w:rPr>
              <w:t xml:space="preserve">t </w:t>
            </w:r>
            <w:r w:rsidR="00447051" w:rsidRPr="00F23DF3">
              <w:rPr>
                <w:sz w:val="20"/>
                <w:lang w:val="en-US"/>
              </w:rPr>
              <w:t>P59L9, non-NGV duplicate PPDUs is replaced with 20 MHz non-NGV duplicate PPDU.</w:t>
            </w:r>
          </w:p>
          <w:p w14:paraId="76E3DA21" w14:textId="77777777" w:rsidR="00971AF8" w:rsidRPr="00F23DF3" w:rsidRDefault="00971AF8" w:rsidP="00E943A3">
            <w:pPr>
              <w:rPr>
                <w:sz w:val="20"/>
                <w:lang w:val="en-US"/>
              </w:rPr>
            </w:pPr>
          </w:p>
          <w:p w14:paraId="395CA0F9" w14:textId="58B433D7" w:rsidR="00830D61" w:rsidRPr="00F23DF3" w:rsidRDefault="006A6FE2" w:rsidP="00E943A3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</w:t>
            </w:r>
            <w:r w:rsidR="00830D61" w:rsidRPr="00F23DF3">
              <w:rPr>
                <w:sz w:val="20"/>
                <w:lang w:val="en-US"/>
              </w:rPr>
              <w:t xml:space="preserve">hange non-NGV duplicate PPDUs </w:t>
            </w:r>
            <w:r w:rsidR="007878AB" w:rsidRPr="00F23DF3">
              <w:rPr>
                <w:sz w:val="20"/>
                <w:lang w:val="en-US"/>
              </w:rPr>
              <w:t>to non-NGV duplicate PPDU at P56L05</w:t>
            </w:r>
            <w:r w:rsidR="00963B7F" w:rsidRPr="00F23DF3">
              <w:rPr>
                <w:sz w:val="20"/>
                <w:lang w:val="en-US"/>
              </w:rPr>
              <w:t xml:space="preserve"> and </w:t>
            </w:r>
            <w:r w:rsidR="00971AF8" w:rsidRPr="00F23DF3">
              <w:rPr>
                <w:sz w:val="20"/>
                <w:lang w:val="en-US"/>
              </w:rPr>
              <w:t>P57L15</w:t>
            </w:r>
            <w:r w:rsidR="00963B7F" w:rsidRPr="00F23DF3">
              <w:rPr>
                <w:sz w:val="20"/>
                <w:lang w:val="en-US"/>
              </w:rPr>
              <w:t xml:space="preserve">. Change </w:t>
            </w:r>
            <w:r w:rsidR="000E78CD" w:rsidRPr="00F23DF3">
              <w:rPr>
                <w:sz w:val="20"/>
                <w:lang w:val="en-US"/>
              </w:rPr>
              <w:t xml:space="preserve">non-NGV duplicate PPDUs to 20MHz non-NGV duplicate PPDU at </w:t>
            </w:r>
            <w:r w:rsidR="00971AF8" w:rsidRPr="00F23DF3">
              <w:rPr>
                <w:sz w:val="20"/>
                <w:lang w:val="en-US"/>
              </w:rPr>
              <w:t>P59L9</w:t>
            </w:r>
            <w:r w:rsidR="00E20B3B" w:rsidRPr="00F23DF3">
              <w:rPr>
                <w:sz w:val="20"/>
                <w:lang w:val="en-US"/>
              </w:rPr>
              <w:t xml:space="preserve"> </w:t>
            </w:r>
          </w:p>
          <w:p w14:paraId="7C566E2F" w14:textId="7754FA63" w:rsidR="00552464" w:rsidRPr="00F23DF3" w:rsidRDefault="00552464" w:rsidP="00E943A3">
            <w:pPr>
              <w:rPr>
                <w:sz w:val="20"/>
                <w:lang w:val="en-US"/>
              </w:rPr>
            </w:pPr>
          </w:p>
        </w:tc>
      </w:tr>
    </w:tbl>
    <w:p w14:paraId="7D784441" w14:textId="77777777" w:rsidR="002C6FAA" w:rsidRPr="00F23DF3" w:rsidRDefault="002C6FAA" w:rsidP="002C6FAA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09DF66F4" w14:textId="50016DDA" w:rsidR="002C6FAA" w:rsidRPr="00F23DF3" w:rsidRDefault="002C6FAA" w:rsidP="002C6FAA">
      <w:pPr>
        <w:rPr>
          <w:bCs/>
          <w:iCs/>
          <w:sz w:val="20"/>
        </w:rPr>
      </w:pPr>
    </w:p>
    <w:p w14:paraId="7EF98977" w14:textId="6D3D2FE6" w:rsidR="00E91DE3" w:rsidRPr="00E91DE3" w:rsidRDefault="002910B4" w:rsidP="002C6FAA">
      <w:pPr>
        <w:rPr>
          <w:b/>
          <w:iCs/>
          <w:sz w:val="20"/>
          <w:u w:val="single"/>
        </w:rPr>
      </w:pPr>
      <w:r w:rsidRPr="00E91DE3">
        <w:rPr>
          <w:b/>
          <w:iCs/>
          <w:sz w:val="20"/>
          <w:u w:val="single"/>
        </w:rPr>
        <w:t>CID</w:t>
      </w:r>
      <w:r w:rsidR="00991C06" w:rsidRPr="00E91DE3">
        <w:rPr>
          <w:b/>
          <w:iCs/>
          <w:sz w:val="20"/>
          <w:u w:val="single"/>
        </w:rPr>
        <w:t xml:space="preserve"> </w:t>
      </w:r>
      <w:r w:rsidRPr="00E91DE3">
        <w:rPr>
          <w:b/>
          <w:iCs/>
          <w:sz w:val="20"/>
          <w:u w:val="single"/>
        </w:rPr>
        <w:t>2267</w:t>
      </w:r>
    </w:p>
    <w:p w14:paraId="61E02454" w14:textId="2C39E37C" w:rsidR="002910B4" w:rsidRPr="00F23DF3" w:rsidRDefault="00E91DE3" w:rsidP="002C6FAA">
      <w:pPr>
        <w:rPr>
          <w:bCs/>
          <w:iCs/>
          <w:sz w:val="20"/>
        </w:rPr>
      </w:pPr>
      <w:r>
        <w:rPr>
          <w:bCs/>
          <w:iCs/>
          <w:sz w:val="20"/>
        </w:rPr>
        <w:t>A</w:t>
      </w:r>
      <w:r w:rsidR="002910B4" w:rsidRPr="00F23DF3">
        <w:rPr>
          <w:bCs/>
          <w:iCs/>
          <w:sz w:val="20"/>
        </w:rPr>
        <w:t>s commented</w:t>
      </w:r>
      <w:r w:rsidR="007A6E94" w:rsidRPr="00F23DF3">
        <w:rPr>
          <w:bCs/>
          <w:iCs/>
          <w:sz w:val="20"/>
        </w:rPr>
        <w:t xml:space="preserve"> at P56L05</w:t>
      </w:r>
      <w:r w:rsidR="002910B4" w:rsidRPr="00F23DF3">
        <w:rPr>
          <w:bCs/>
          <w:iCs/>
          <w:sz w:val="20"/>
        </w:rPr>
        <w:t xml:space="preserve">, 20 MHz non-NGV duplicate PPDUs should be </w:t>
      </w:r>
      <w:r w:rsidR="00997C13" w:rsidRPr="00F23DF3">
        <w:rPr>
          <w:bCs/>
          <w:iCs/>
          <w:sz w:val="20"/>
        </w:rPr>
        <w:t xml:space="preserve">made singular. </w:t>
      </w:r>
    </w:p>
    <w:p w14:paraId="6AAA1695" w14:textId="6419E209" w:rsidR="002910B4" w:rsidRPr="00F23DF3" w:rsidRDefault="002910B4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7E597F56" wp14:editId="565D8689">
            <wp:extent cx="5210355" cy="93018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26" cy="93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6380" w14:textId="363A73FC" w:rsidR="002C6FAA" w:rsidRPr="00F23DF3" w:rsidRDefault="002C6FAA" w:rsidP="002C6FAA">
      <w:pPr>
        <w:rPr>
          <w:bCs/>
          <w:iCs/>
          <w:sz w:val="20"/>
        </w:rPr>
      </w:pPr>
    </w:p>
    <w:p w14:paraId="7B805F5D" w14:textId="75FB3235" w:rsidR="00997C13" w:rsidRPr="00F23DF3" w:rsidRDefault="00997C13" w:rsidP="002C6FAA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Same modification is required </w:t>
      </w:r>
      <w:r w:rsidR="00D550A0" w:rsidRPr="00F23DF3">
        <w:rPr>
          <w:bCs/>
          <w:iCs/>
          <w:sz w:val="20"/>
        </w:rPr>
        <w:t>at P57L15, and P59L9</w:t>
      </w:r>
      <w:r w:rsidR="00BA2ABB" w:rsidRPr="00F23DF3">
        <w:rPr>
          <w:bCs/>
          <w:iCs/>
          <w:sz w:val="20"/>
        </w:rPr>
        <w:t xml:space="preserve"> as below.</w:t>
      </w:r>
    </w:p>
    <w:p w14:paraId="40C21C5B" w14:textId="5CAA5EB1" w:rsidR="00BA2ABB" w:rsidRPr="00F23DF3" w:rsidRDefault="00BA2ABB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FA98BE6" wp14:editId="3DCBB4D2">
            <wp:extent cx="5227608" cy="103937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62" cy="10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9C79" w14:textId="43097541" w:rsidR="00DF20B8" w:rsidRPr="00F23DF3" w:rsidRDefault="00DF20B8" w:rsidP="00DF20B8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0ACE393B" wp14:editId="70605D28">
            <wp:extent cx="5210355" cy="423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85" cy="4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2310" w14:textId="77777777" w:rsidR="002C6FAA" w:rsidRPr="00F23DF3" w:rsidRDefault="002C6FAA" w:rsidP="002C6FAA">
      <w:pPr>
        <w:rPr>
          <w:b/>
          <w:i/>
          <w:sz w:val="20"/>
        </w:rPr>
      </w:pPr>
    </w:p>
    <w:p w14:paraId="56C2FA63" w14:textId="77777777" w:rsidR="002C6FAA" w:rsidRPr="00F23DF3" w:rsidRDefault="002C6FAA" w:rsidP="002C6FAA">
      <w:pPr>
        <w:rPr>
          <w:b/>
          <w:i/>
          <w:sz w:val="20"/>
        </w:rPr>
      </w:pPr>
    </w:p>
    <w:p w14:paraId="19FDC394" w14:textId="110C8B9F" w:rsidR="002C6FAA" w:rsidRPr="00F23DF3" w:rsidRDefault="002C6FAA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E16827" w:rsidRPr="00F23DF3" w14:paraId="20E21A6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D34DB16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FC5DBF2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04939D9F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1293E9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9C11F7F" w14:textId="77777777" w:rsidR="00E16827" w:rsidRPr="00F23DF3" w:rsidRDefault="00E16827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6827" w:rsidRPr="00F23DF3" w14:paraId="42D2CF0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7EADA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2160</w:t>
            </w:r>
          </w:p>
        </w:tc>
        <w:tc>
          <w:tcPr>
            <w:tcW w:w="744" w:type="dxa"/>
            <w:shd w:val="clear" w:color="auto" w:fill="auto"/>
            <w:noWrap/>
          </w:tcPr>
          <w:p w14:paraId="35D8BD67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56.06</w:t>
            </w:r>
          </w:p>
        </w:tc>
        <w:tc>
          <w:tcPr>
            <w:tcW w:w="2799" w:type="dxa"/>
            <w:shd w:val="clear" w:color="auto" w:fill="auto"/>
            <w:noWrap/>
          </w:tcPr>
          <w:p w14:paraId="56E6FB2C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Insert space between "</w:t>
            </w:r>
            <w:proofErr w:type="spellStart"/>
            <w:r w:rsidRPr="00F23DF3">
              <w:rPr>
                <w:sz w:val="20"/>
              </w:rPr>
              <w:t>EDAas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763EB041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3CAF6AB" w14:textId="77A2EB4B" w:rsidR="00E16827" w:rsidRPr="00F23DF3" w:rsidRDefault="00A73E3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40299F4C" w14:textId="17D0F49D" w:rsidR="00A73E39" w:rsidRPr="00F23DF3" w:rsidRDefault="00A73E39" w:rsidP="00EF260B">
            <w:pPr>
              <w:rPr>
                <w:sz w:val="20"/>
                <w:lang w:val="en-US"/>
              </w:rPr>
            </w:pPr>
          </w:p>
          <w:p w14:paraId="21474FE6" w14:textId="7D558219" w:rsidR="000D5F87" w:rsidRPr="00F23DF3" w:rsidRDefault="00A73E3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Agreed in principle. </w:t>
            </w:r>
            <w:r w:rsidR="007D4B33">
              <w:rPr>
                <w:sz w:val="20"/>
                <w:lang w:val="en-US"/>
              </w:rPr>
              <w:t>However, “</w:t>
            </w:r>
            <w:proofErr w:type="spellStart"/>
            <w:r w:rsidRPr="00F23DF3">
              <w:rPr>
                <w:sz w:val="20"/>
                <w:lang w:val="en-US"/>
              </w:rPr>
              <w:t>EDAas</w:t>
            </w:r>
            <w:proofErr w:type="spellEnd"/>
            <w:r w:rsidR="007D4B3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</w:t>
            </w:r>
            <w:r w:rsidR="00D15663" w:rsidRPr="00F23DF3">
              <w:rPr>
                <w:sz w:val="20"/>
                <w:lang w:val="en-US"/>
              </w:rPr>
              <w:t xml:space="preserve">is the </w:t>
            </w:r>
            <w:proofErr w:type="spellStart"/>
            <w:r w:rsidR="00D15663" w:rsidRPr="00F23DF3">
              <w:rPr>
                <w:sz w:val="20"/>
                <w:lang w:val="en-US"/>
              </w:rPr>
              <w:t>typo</w:t>
            </w:r>
            <w:proofErr w:type="spellEnd"/>
            <w:r w:rsidR="00413773" w:rsidRPr="00F23DF3">
              <w:rPr>
                <w:sz w:val="20"/>
                <w:lang w:val="en-US"/>
              </w:rPr>
              <w:t xml:space="preserve"> of </w:t>
            </w:r>
            <w:r w:rsidR="007D4B33">
              <w:rPr>
                <w:sz w:val="20"/>
                <w:lang w:val="en-US"/>
              </w:rPr>
              <w:t>“</w:t>
            </w:r>
            <w:proofErr w:type="spellStart"/>
            <w:r w:rsidRPr="00F23DF3">
              <w:rPr>
                <w:sz w:val="20"/>
                <w:lang w:val="en-US"/>
              </w:rPr>
              <w:t>EDCAas</w:t>
            </w:r>
            <w:proofErr w:type="spellEnd"/>
            <w:r w:rsidR="007D4B33">
              <w:rPr>
                <w:sz w:val="20"/>
                <w:lang w:val="en-US"/>
              </w:rPr>
              <w:t>”</w:t>
            </w:r>
            <w:r w:rsidR="000D5F87" w:rsidRPr="00F23DF3">
              <w:rPr>
                <w:sz w:val="20"/>
                <w:lang w:val="en-US"/>
              </w:rPr>
              <w:t>.</w:t>
            </w:r>
          </w:p>
          <w:p w14:paraId="34B175C2" w14:textId="77777777" w:rsidR="000D5F87" w:rsidRPr="00F23DF3" w:rsidRDefault="000D5F87" w:rsidP="00EF260B">
            <w:pPr>
              <w:rPr>
                <w:sz w:val="20"/>
                <w:lang w:val="en-US"/>
              </w:rPr>
            </w:pPr>
          </w:p>
          <w:p w14:paraId="568E19F4" w14:textId="65ACAEFA" w:rsidR="00E20B3B" w:rsidRPr="00F23DF3" w:rsidRDefault="000D5F87" w:rsidP="00E20B3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4939C4" w:rsidRPr="00F23DF3">
              <w:rPr>
                <w:sz w:val="20"/>
                <w:lang w:val="en-US"/>
              </w:rPr>
              <w:t>“</w:t>
            </w:r>
            <w:proofErr w:type="spellStart"/>
            <w:r w:rsidRPr="00F23DF3">
              <w:rPr>
                <w:sz w:val="20"/>
                <w:lang w:val="en-US"/>
              </w:rPr>
              <w:t>ED</w:t>
            </w:r>
            <w:r w:rsidR="00D15663" w:rsidRPr="00F23DF3">
              <w:rPr>
                <w:sz w:val="20"/>
                <w:lang w:val="en-US"/>
              </w:rPr>
              <w:t>C</w:t>
            </w:r>
            <w:r w:rsidRPr="00F23DF3">
              <w:rPr>
                <w:sz w:val="20"/>
                <w:lang w:val="en-US"/>
              </w:rPr>
              <w:t>Aas</w:t>
            </w:r>
            <w:proofErr w:type="spellEnd"/>
            <w:r w:rsidR="004939C4" w:rsidRPr="00F23DF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4939C4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  <w:lang w:val="en-US"/>
              </w:rPr>
              <w:t>EDCA as</w:t>
            </w:r>
            <w:r w:rsidR="00413773" w:rsidRPr="00F23DF3">
              <w:rPr>
                <w:sz w:val="20"/>
                <w:lang w:val="en-US"/>
              </w:rPr>
              <w:t>”</w:t>
            </w:r>
          </w:p>
          <w:p w14:paraId="5DFCB5AE" w14:textId="0C2B4A38" w:rsidR="00EF386B" w:rsidRPr="00F23DF3" w:rsidRDefault="00EF386B" w:rsidP="00EF260B">
            <w:pPr>
              <w:rPr>
                <w:sz w:val="20"/>
                <w:lang w:val="en-US"/>
              </w:rPr>
            </w:pPr>
          </w:p>
        </w:tc>
      </w:tr>
      <w:tr w:rsidR="00E16827" w:rsidRPr="00F23DF3" w14:paraId="343EBB59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5CC17E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2266</w:t>
            </w:r>
          </w:p>
        </w:tc>
        <w:tc>
          <w:tcPr>
            <w:tcW w:w="744" w:type="dxa"/>
            <w:shd w:val="clear" w:color="auto" w:fill="auto"/>
            <w:noWrap/>
          </w:tcPr>
          <w:p w14:paraId="7D77CDF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7825A311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There is a typo "ECCA" instead of "EDCA"</w:t>
            </w:r>
          </w:p>
        </w:tc>
        <w:tc>
          <w:tcPr>
            <w:tcW w:w="2268" w:type="dxa"/>
            <w:shd w:val="clear" w:color="auto" w:fill="auto"/>
            <w:noWrap/>
          </w:tcPr>
          <w:p w14:paraId="56EDCCAB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Change "ECCA Backoff" to "EDCA Backoff"</w:t>
            </w:r>
          </w:p>
        </w:tc>
        <w:tc>
          <w:tcPr>
            <w:tcW w:w="3663" w:type="dxa"/>
            <w:shd w:val="clear" w:color="auto" w:fill="auto"/>
          </w:tcPr>
          <w:p w14:paraId="7BD1A1F2" w14:textId="68238D56" w:rsidR="00E16827" w:rsidRPr="00F23DF3" w:rsidRDefault="00DB2E3B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E16827" w:rsidRPr="00F23DF3" w14:paraId="0B00FE19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A617AD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2169</w:t>
            </w:r>
          </w:p>
        </w:tc>
        <w:tc>
          <w:tcPr>
            <w:tcW w:w="744" w:type="dxa"/>
            <w:shd w:val="clear" w:color="auto" w:fill="auto"/>
            <w:noWrap/>
          </w:tcPr>
          <w:p w14:paraId="2FE73997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60.63</w:t>
            </w:r>
          </w:p>
        </w:tc>
        <w:tc>
          <w:tcPr>
            <w:tcW w:w="2799" w:type="dxa"/>
            <w:shd w:val="clear" w:color="auto" w:fill="auto"/>
            <w:noWrap/>
          </w:tcPr>
          <w:p w14:paraId="5499255A" w14:textId="77777777" w:rsidR="00E16827" w:rsidRPr="00F23DF3" w:rsidRDefault="00E16827" w:rsidP="00EF260B">
            <w:pPr>
              <w:rPr>
                <w:sz w:val="20"/>
              </w:rPr>
            </w:pPr>
            <w:proofErr w:type="spellStart"/>
            <w:r w:rsidRPr="00F23DF3">
              <w:rPr>
                <w:sz w:val="20"/>
              </w:rPr>
              <w:t>repace</w:t>
            </w:r>
            <w:proofErr w:type="spellEnd"/>
            <w:r w:rsidRPr="00F23DF3">
              <w:rPr>
                <w:sz w:val="20"/>
              </w:rPr>
              <w:t xml:space="preserve"> "date rate/MCS" with "data rate/MCS"</w:t>
            </w:r>
          </w:p>
        </w:tc>
        <w:tc>
          <w:tcPr>
            <w:tcW w:w="2268" w:type="dxa"/>
            <w:shd w:val="clear" w:color="auto" w:fill="auto"/>
            <w:noWrap/>
          </w:tcPr>
          <w:p w14:paraId="123AE330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82A54B8" w14:textId="5AF6C34F" w:rsidR="00E16827" w:rsidRPr="00F23DF3" w:rsidRDefault="00225BAF" w:rsidP="00225BAF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E16827" w:rsidRPr="00F23DF3" w14:paraId="21B29AE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20C43F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2268</w:t>
            </w:r>
          </w:p>
        </w:tc>
        <w:tc>
          <w:tcPr>
            <w:tcW w:w="744" w:type="dxa"/>
            <w:shd w:val="clear" w:color="auto" w:fill="auto"/>
            <w:noWrap/>
          </w:tcPr>
          <w:p w14:paraId="44158372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61.42</w:t>
            </w:r>
          </w:p>
        </w:tc>
        <w:tc>
          <w:tcPr>
            <w:tcW w:w="2799" w:type="dxa"/>
            <w:shd w:val="clear" w:color="auto" w:fill="auto"/>
            <w:noWrap/>
          </w:tcPr>
          <w:p w14:paraId="08608F19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There is a typo in the words "upper layer". They appear instead as "up layer"</w:t>
            </w:r>
          </w:p>
        </w:tc>
        <w:tc>
          <w:tcPr>
            <w:tcW w:w="2268" w:type="dxa"/>
            <w:shd w:val="clear" w:color="auto" w:fill="auto"/>
            <w:noWrap/>
          </w:tcPr>
          <w:p w14:paraId="7B5E6E05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change "by the up layer" to "by the upper layer" in multiple places: Line 42, Line 43, Line 47, and line 49.</w:t>
            </w:r>
          </w:p>
        </w:tc>
        <w:tc>
          <w:tcPr>
            <w:tcW w:w="3663" w:type="dxa"/>
            <w:shd w:val="clear" w:color="auto" w:fill="auto"/>
          </w:tcPr>
          <w:p w14:paraId="30931E35" w14:textId="77777777" w:rsidR="00E16827" w:rsidRDefault="006F4BDF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27FEB333" w14:textId="77777777" w:rsidR="000E6ECF" w:rsidRDefault="000E6ECF" w:rsidP="00EF260B">
            <w:pPr>
              <w:rPr>
                <w:sz w:val="20"/>
                <w:lang w:val="en-US"/>
              </w:rPr>
            </w:pPr>
          </w:p>
          <w:p w14:paraId="70AFC201" w14:textId="65F03748" w:rsidR="000E6ECF" w:rsidRPr="00F23DF3" w:rsidRDefault="000E6ECF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2268 and 2170.</w:t>
            </w:r>
          </w:p>
        </w:tc>
      </w:tr>
      <w:tr w:rsidR="00E16827" w:rsidRPr="00F23DF3" w14:paraId="4E4CBDA6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EC3640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2170</w:t>
            </w:r>
          </w:p>
        </w:tc>
        <w:tc>
          <w:tcPr>
            <w:tcW w:w="744" w:type="dxa"/>
            <w:shd w:val="clear" w:color="auto" w:fill="auto"/>
            <w:noWrap/>
          </w:tcPr>
          <w:p w14:paraId="0FEA1BE8" w14:textId="77777777" w:rsidR="00E16827" w:rsidRPr="00F23DF3" w:rsidRDefault="00E16827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61.43</w:t>
            </w:r>
          </w:p>
        </w:tc>
        <w:tc>
          <w:tcPr>
            <w:tcW w:w="2799" w:type="dxa"/>
            <w:shd w:val="clear" w:color="auto" w:fill="auto"/>
            <w:noWrap/>
          </w:tcPr>
          <w:p w14:paraId="233D40EA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Replace the four </w:t>
            </w:r>
            <w:proofErr w:type="spellStart"/>
            <w:r w:rsidRPr="00F23DF3">
              <w:rPr>
                <w:sz w:val="20"/>
              </w:rPr>
              <w:t>occurences</w:t>
            </w:r>
            <w:proofErr w:type="spellEnd"/>
            <w:r w:rsidRPr="00F23DF3">
              <w:rPr>
                <w:sz w:val="20"/>
              </w:rPr>
              <w:t xml:space="preserve"> of "up layer" with "upper layer" in this subclause</w:t>
            </w:r>
          </w:p>
        </w:tc>
        <w:tc>
          <w:tcPr>
            <w:tcW w:w="2268" w:type="dxa"/>
            <w:shd w:val="clear" w:color="auto" w:fill="auto"/>
            <w:noWrap/>
          </w:tcPr>
          <w:p w14:paraId="7FF01C3B" w14:textId="77777777" w:rsidR="00E16827" w:rsidRPr="00F23DF3" w:rsidRDefault="00E16827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0A749CA" w14:textId="24095E51" w:rsidR="00E16827" w:rsidRPr="00F23DF3" w:rsidRDefault="0094304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3CFB6058" w14:textId="77777777" w:rsidR="001375A1" w:rsidRPr="00F23DF3" w:rsidRDefault="001375A1" w:rsidP="00EF260B">
            <w:pPr>
              <w:rPr>
                <w:sz w:val="20"/>
                <w:lang w:val="en-US"/>
              </w:rPr>
            </w:pPr>
          </w:p>
          <w:p w14:paraId="0E1B77EF" w14:textId="77777777" w:rsidR="001375A1" w:rsidRPr="00F23DF3" w:rsidRDefault="0094304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Same resolution applied for CIDs </w:t>
            </w:r>
            <w:r w:rsidR="00C02663" w:rsidRPr="00F23DF3">
              <w:rPr>
                <w:sz w:val="20"/>
                <w:lang w:val="en-US"/>
              </w:rPr>
              <w:t>2268 a</w:t>
            </w:r>
            <w:r w:rsidRPr="00F23DF3">
              <w:rPr>
                <w:sz w:val="20"/>
                <w:lang w:val="en-US"/>
              </w:rPr>
              <w:t>nd 2</w:t>
            </w:r>
            <w:r w:rsidR="00C02663" w:rsidRPr="00F23DF3">
              <w:rPr>
                <w:sz w:val="20"/>
                <w:lang w:val="en-US"/>
              </w:rPr>
              <w:t>170</w:t>
            </w:r>
            <w:r w:rsidRPr="00F23DF3">
              <w:rPr>
                <w:sz w:val="20"/>
                <w:lang w:val="en-US"/>
              </w:rPr>
              <w:t>.</w:t>
            </w:r>
          </w:p>
          <w:p w14:paraId="2BDA26EB" w14:textId="77777777" w:rsidR="001242D9" w:rsidRPr="00F23DF3" w:rsidRDefault="001242D9" w:rsidP="00EF260B">
            <w:pPr>
              <w:rPr>
                <w:sz w:val="20"/>
                <w:lang w:val="en-US"/>
              </w:rPr>
            </w:pPr>
          </w:p>
          <w:p w14:paraId="6FA9E2DD" w14:textId="2A1C81CE" w:rsidR="003A2AF0" w:rsidRPr="00F23DF3" w:rsidRDefault="003A2AF0" w:rsidP="003A2AF0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E54A8D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</w:rPr>
              <w:t>up layer</w:t>
            </w:r>
            <w:r w:rsidR="00E54A8D" w:rsidRPr="00F23DF3">
              <w:rPr>
                <w:sz w:val="20"/>
              </w:rPr>
              <w:t>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E54A8D" w:rsidRPr="00F23DF3">
              <w:rPr>
                <w:sz w:val="20"/>
                <w:lang w:val="en-US"/>
              </w:rPr>
              <w:t>“</w:t>
            </w:r>
            <w:r w:rsidRPr="00F23DF3">
              <w:rPr>
                <w:sz w:val="20"/>
              </w:rPr>
              <w:t>upper layer</w:t>
            </w:r>
            <w:r w:rsidR="00E54A8D" w:rsidRPr="00F23DF3">
              <w:rPr>
                <w:sz w:val="20"/>
              </w:rPr>
              <w:t>”</w:t>
            </w:r>
            <w:r w:rsidRPr="00F23DF3">
              <w:rPr>
                <w:sz w:val="20"/>
              </w:rPr>
              <w:t xml:space="preserve"> at P61L42,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 xml:space="preserve">43,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>47</w:t>
            </w:r>
            <w:r w:rsidR="007829EF">
              <w:rPr>
                <w:sz w:val="20"/>
              </w:rPr>
              <w:t>,</w:t>
            </w:r>
            <w:r w:rsidRPr="00F23DF3">
              <w:rPr>
                <w:sz w:val="20"/>
              </w:rPr>
              <w:t xml:space="preserve"> and </w:t>
            </w:r>
            <w:r w:rsidR="007829EF">
              <w:rPr>
                <w:sz w:val="20"/>
              </w:rPr>
              <w:t>L</w:t>
            </w:r>
            <w:r w:rsidRPr="00F23DF3">
              <w:rPr>
                <w:sz w:val="20"/>
              </w:rPr>
              <w:t>49</w:t>
            </w:r>
            <w:r w:rsidR="00E54A8D" w:rsidRPr="00F23DF3">
              <w:rPr>
                <w:sz w:val="20"/>
                <w:lang w:val="en-US"/>
              </w:rPr>
              <w:t>.</w:t>
            </w:r>
          </w:p>
          <w:p w14:paraId="397811B9" w14:textId="0C5173F5" w:rsidR="003A2AF0" w:rsidRPr="00F23DF3" w:rsidRDefault="003A2AF0" w:rsidP="00EF260B">
            <w:pPr>
              <w:rPr>
                <w:sz w:val="20"/>
                <w:lang w:val="en-US"/>
              </w:rPr>
            </w:pPr>
          </w:p>
        </w:tc>
      </w:tr>
    </w:tbl>
    <w:p w14:paraId="33DF62E9" w14:textId="77777777" w:rsidR="00F54F23" w:rsidRPr="00F23DF3" w:rsidRDefault="00F54F23" w:rsidP="00F54F23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1BE266E1" w14:textId="77777777" w:rsidR="00F54F23" w:rsidRPr="00F23DF3" w:rsidRDefault="00F54F23" w:rsidP="00F54F23">
      <w:pPr>
        <w:rPr>
          <w:bCs/>
          <w:iCs/>
          <w:sz w:val="20"/>
        </w:rPr>
      </w:pPr>
    </w:p>
    <w:p w14:paraId="0780A62D" w14:textId="6A658583" w:rsidR="00E91DE3" w:rsidRPr="002E2278" w:rsidRDefault="00F54F23" w:rsidP="00FE4824">
      <w:pPr>
        <w:rPr>
          <w:b/>
          <w:iCs/>
          <w:sz w:val="20"/>
          <w:u w:val="single"/>
        </w:rPr>
      </w:pPr>
      <w:r w:rsidRPr="002E2278">
        <w:rPr>
          <w:b/>
          <w:iCs/>
          <w:sz w:val="20"/>
          <w:u w:val="single"/>
        </w:rPr>
        <w:t>CID</w:t>
      </w:r>
      <w:r w:rsidR="002E2278" w:rsidRPr="002E2278">
        <w:rPr>
          <w:b/>
          <w:iCs/>
          <w:sz w:val="20"/>
          <w:u w:val="single"/>
        </w:rPr>
        <w:t xml:space="preserve"> </w:t>
      </w:r>
      <w:r w:rsidR="002E2278" w:rsidRPr="002E2278">
        <w:rPr>
          <w:b/>
          <w:sz w:val="20"/>
          <w:u w:val="single"/>
        </w:rPr>
        <w:t>2268</w:t>
      </w:r>
      <w:r w:rsidRPr="002E2278">
        <w:rPr>
          <w:b/>
          <w:iCs/>
          <w:sz w:val="20"/>
          <w:u w:val="single"/>
        </w:rPr>
        <w:t xml:space="preserve">, </w:t>
      </w:r>
    </w:p>
    <w:p w14:paraId="5FDF7F92" w14:textId="02BBB5FF" w:rsidR="00F54F23" w:rsidRPr="00F23DF3" w:rsidRDefault="002E2278" w:rsidP="00FE4824">
      <w:pPr>
        <w:rPr>
          <w:bCs/>
          <w:iCs/>
          <w:sz w:val="20"/>
        </w:rPr>
      </w:pPr>
      <w:r>
        <w:rPr>
          <w:bCs/>
          <w:iCs/>
          <w:sz w:val="20"/>
        </w:rPr>
        <w:t>T</w:t>
      </w:r>
      <w:r w:rsidR="0081074D" w:rsidRPr="00F23DF3">
        <w:rPr>
          <w:bCs/>
          <w:iCs/>
          <w:sz w:val="20"/>
        </w:rPr>
        <w:t>he corresponding typos are as below.</w:t>
      </w:r>
    </w:p>
    <w:p w14:paraId="43E64E9C" w14:textId="57CF4A2D" w:rsidR="0081074D" w:rsidRPr="00F23DF3" w:rsidRDefault="0081074D" w:rsidP="00B079CC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286FD6F3" wp14:editId="53527B8C">
            <wp:extent cx="5104462" cy="2277374"/>
            <wp:effectExtent l="0" t="0" r="127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90" cy="228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EB94" w14:textId="77777777" w:rsidR="00FE4824" w:rsidRPr="00F23DF3" w:rsidRDefault="00FE4824" w:rsidP="00FE4824">
      <w:pPr>
        <w:rPr>
          <w:b/>
          <w:i/>
          <w:sz w:val="20"/>
        </w:rPr>
      </w:pPr>
    </w:p>
    <w:p w14:paraId="1A9B87CD" w14:textId="77777777" w:rsidR="00FE4824" w:rsidRPr="00F23DF3" w:rsidRDefault="00FE4824" w:rsidP="00FE4824">
      <w:pPr>
        <w:rPr>
          <w:b/>
          <w:i/>
          <w:strike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63B32" w:rsidRPr="00F23DF3" w14:paraId="74F5E5F5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6EE237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8D2D430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B22EE0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11A1E3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D7C4F2B" w14:textId="77777777" w:rsidR="00163B32" w:rsidRPr="00F23DF3" w:rsidRDefault="00163B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36E85" w:rsidRPr="00F23DF3" w14:paraId="27FC7368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883D0D5" w14:textId="3692AA5B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2271</w:t>
            </w:r>
          </w:p>
        </w:tc>
        <w:tc>
          <w:tcPr>
            <w:tcW w:w="744" w:type="dxa"/>
            <w:shd w:val="clear" w:color="auto" w:fill="auto"/>
            <w:noWrap/>
          </w:tcPr>
          <w:p w14:paraId="13EF335A" w14:textId="65E5650C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77.62</w:t>
            </w:r>
          </w:p>
        </w:tc>
        <w:tc>
          <w:tcPr>
            <w:tcW w:w="2799" w:type="dxa"/>
            <w:shd w:val="clear" w:color="auto" w:fill="auto"/>
            <w:noWrap/>
          </w:tcPr>
          <w:p w14:paraId="5A91D178" w14:textId="7217CA36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"convolution" encoder?</w:t>
            </w:r>
          </w:p>
        </w:tc>
        <w:tc>
          <w:tcPr>
            <w:tcW w:w="2268" w:type="dxa"/>
            <w:shd w:val="clear" w:color="auto" w:fill="auto"/>
            <w:noWrap/>
          </w:tcPr>
          <w:p w14:paraId="271DD744" w14:textId="15B5655E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Change to "convolutional"</w:t>
            </w:r>
          </w:p>
        </w:tc>
        <w:tc>
          <w:tcPr>
            <w:tcW w:w="3663" w:type="dxa"/>
            <w:shd w:val="clear" w:color="auto" w:fill="auto"/>
          </w:tcPr>
          <w:p w14:paraId="07D23736" w14:textId="6454439F" w:rsidR="00D36E85" w:rsidRPr="00F23DF3" w:rsidRDefault="007577AC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6523B283" w14:textId="4A7B3BBF" w:rsidR="000F30A2" w:rsidRPr="00F23DF3" w:rsidRDefault="000F30A2" w:rsidP="00D36E85">
            <w:pPr>
              <w:rPr>
                <w:sz w:val="20"/>
                <w:lang w:val="en-US"/>
              </w:rPr>
            </w:pPr>
          </w:p>
          <w:p w14:paraId="45BCF05F" w14:textId="25301856" w:rsidR="00455E90" w:rsidRPr="00F23DF3" w:rsidRDefault="003F11D4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in principle. However, l</w:t>
            </w:r>
            <w:r w:rsidR="00455E90" w:rsidRPr="00F23DF3">
              <w:rPr>
                <w:sz w:val="20"/>
                <w:lang w:val="en-US"/>
              </w:rPr>
              <w:t>ocation is at P62L</w:t>
            </w:r>
            <w:r w:rsidRPr="00F23DF3">
              <w:rPr>
                <w:sz w:val="20"/>
                <w:lang w:val="en-US"/>
              </w:rPr>
              <w:t>34.</w:t>
            </w:r>
          </w:p>
          <w:p w14:paraId="4986C7CE" w14:textId="77777777" w:rsidR="00455E90" w:rsidRPr="00F23DF3" w:rsidRDefault="00455E90" w:rsidP="00D36E85">
            <w:pPr>
              <w:rPr>
                <w:sz w:val="20"/>
                <w:lang w:val="en-US"/>
              </w:rPr>
            </w:pPr>
          </w:p>
          <w:p w14:paraId="5EDBFD6D" w14:textId="01D19CD5" w:rsidR="003F11D4" w:rsidRPr="00F23DF3" w:rsidRDefault="003F11D4" w:rsidP="003F11D4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</w:t>
            </w:r>
            <w:r w:rsidR="00886EA4" w:rsidRPr="00F23DF3">
              <w:rPr>
                <w:sz w:val="20"/>
                <w:lang w:val="en-US"/>
              </w:rPr>
              <w:t>“</w:t>
            </w:r>
            <w:r w:rsidR="00602E1F" w:rsidRPr="00F23DF3">
              <w:rPr>
                <w:sz w:val="20"/>
              </w:rPr>
              <w:t>convolution</w:t>
            </w:r>
            <w:r w:rsidR="00886EA4" w:rsidRPr="00F23DF3">
              <w:rPr>
                <w:sz w:val="20"/>
              </w:rPr>
              <w:t xml:space="preserve"> </w:t>
            </w:r>
            <w:r w:rsidR="00602E1F" w:rsidRPr="00F23DF3">
              <w:rPr>
                <w:sz w:val="20"/>
              </w:rPr>
              <w:t>encoder</w:t>
            </w:r>
            <w:r w:rsidR="00886EA4" w:rsidRPr="00F23DF3">
              <w:rPr>
                <w:sz w:val="20"/>
              </w:rPr>
              <w:t>”</w:t>
            </w:r>
            <w:r w:rsidR="00602E1F" w:rsidRPr="00F23DF3">
              <w:rPr>
                <w:sz w:val="20"/>
                <w:lang w:val="en-US"/>
              </w:rPr>
              <w:t xml:space="preserve"> </w:t>
            </w:r>
            <w:r w:rsidRPr="00F23DF3">
              <w:rPr>
                <w:sz w:val="20"/>
                <w:lang w:val="en-US"/>
              </w:rPr>
              <w:t xml:space="preserve">to </w:t>
            </w:r>
            <w:r w:rsidR="00886EA4" w:rsidRPr="00F23DF3">
              <w:rPr>
                <w:sz w:val="20"/>
                <w:lang w:val="en-US"/>
              </w:rPr>
              <w:t>“</w:t>
            </w:r>
            <w:r w:rsidR="005E6E6E" w:rsidRPr="00F23DF3">
              <w:rPr>
                <w:sz w:val="20"/>
              </w:rPr>
              <w:t xml:space="preserve">convolutional </w:t>
            </w:r>
            <w:r w:rsidR="008103F9" w:rsidRPr="00F23DF3">
              <w:rPr>
                <w:sz w:val="20"/>
              </w:rPr>
              <w:t>encoder</w:t>
            </w:r>
            <w:r w:rsidR="00886EA4" w:rsidRPr="00F23DF3">
              <w:rPr>
                <w:sz w:val="20"/>
              </w:rPr>
              <w:t>”</w:t>
            </w:r>
            <w:r w:rsidR="00A506E6">
              <w:rPr>
                <w:sz w:val="20"/>
              </w:rPr>
              <w:t xml:space="preserve"> </w:t>
            </w:r>
            <w:r w:rsidR="00A506E6" w:rsidRPr="00F23DF3">
              <w:rPr>
                <w:sz w:val="20"/>
                <w:lang w:val="en-US"/>
              </w:rPr>
              <w:t>at P62L34</w:t>
            </w:r>
          </w:p>
          <w:p w14:paraId="4DA0AC3D" w14:textId="65F0B852" w:rsidR="000F30A2" w:rsidRPr="00F23DF3" w:rsidRDefault="000F30A2" w:rsidP="00D36E85">
            <w:pPr>
              <w:rPr>
                <w:sz w:val="20"/>
                <w:lang w:val="en-US"/>
              </w:rPr>
            </w:pPr>
          </w:p>
        </w:tc>
      </w:tr>
      <w:tr w:rsidR="00D36E85" w:rsidRPr="00F23DF3" w14:paraId="271A43EE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C3B17B" w14:textId="339E2858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lastRenderedPageBreak/>
              <w:t>2200</w:t>
            </w:r>
          </w:p>
        </w:tc>
        <w:tc>
          <w:tcPr>
            <w:tcW w:w="744" w:type="dxa"/>
            <w:shd w:val="clear" w:color="auto" w:fill="auto"/>
            <w:noWrap/>
          </w:tcPr>
          <w:p w14:paraId="007C9407" w14:textId="2C6261B1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106.52</w:t>
            </w:r>
          </w:p>
        </w:tc>
        <w:tc>
          <w:tcPr>
            <w:tcW w:w="2799" w:type="dxa"/>
            <w:shd w:val="clear" w:color="auto" w:fill="auto"/>
            <w:noWrap/>
          </w:tcPr>
          <w:p w14:paraId="464789F0" w14:textId="6AFE826A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"(where W is 10, or 20)": Remove the comma after 10.</w:t>
            </w:r>
          </w:p>
        </w:tc>
        <w:tc>
          <w:tcPr>
            <w:tcW w:w="2268" w:type="dxa"/>
            <w:shd w:val="clear" w:color="auto" w:fill="auto"/>
            <w:noWrap/>
          </w:tcPr>
          <w:p w14:paraId="41839B46" w14:textId="40DE1059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0E89EA0" w14:textId="7BC4895C" w:rsidR="00D36E85" w:rsidRPr="00F23DF3" w:rsidRDefault="007231CC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36E85" w:rsidRPr="00F23DF3" w14:paraId="3433DB3B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F9635FC" w14:textId="557E9627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2111</w:t>
            </w:r>
          </w:p>
        </w:tc>
        <w:tc>
          <w:tcPr>
            <w:tcW w:w="744" w:type="dxa"/>
            <w:shd w:val="clear" w:color="auto" w:fill="auto"/>
            <w:noWrap/>
          </w:tcPr>
          <w:p w14:paraId="30A1DE50" w14:textId="554A7F18" w:rsidR="00D36E85" w:rsidRPr="00F23DF3" w:rsidRDefault="00D36E85" w:rsidP="00D36E85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108.59</w:t>
            </w:r>
          </w:p>
        </w:tc>
        <w:tc>
          <w:tcPr>
            <w:tcW w:w="2799" w:type="dxa"/>
            <w:shd w:val="clear" w:color="auto" w:fill="auto"/>
            <w:noWrap/>
          </w:tcPr>
          <w:p w14:paraId="4CDA6DC4" w14:textId="2225F948" w:rsidR="00D36E85" w:rsidRPr="00F23DF3" w:rsidRDefault="00D36E85" w:rsidP="00D36E85">
            <w:pPr>
              <w:rPr>
                <w:sz w:val="20"/>
              </w:rPr>
            </w:pPr>
            <w:proofErr w:type="spellStart"/>
            <w:r w:rsidRPr="00F23DF3">
              <w:rPr>
                <w:sz w:val="20"/>
              </w:rPr>
              <w:t>aCCATime</w:t>
            </w:r>
            <w:proofErr w:type="spellEnd"/>
            <w:r w:rsidRPr="00F23DF3">
              <w:rPr>
                <w:sz w:val="20"/>
              </w:rPr>
              <w:t xml:space="preserve"> is an implementation dependent parameter.</w:t>
            </w:r>
          </w:p>
        </w:tc>
        <w:tc>
          <w:tcPr>
            <w:tcW w:w="2268" w:type="dxa"/>
            <w:shd w:val="clear" w:color="auto" w:fill="auto"/>
            <w:noWrap/>
          </w:tcPr>
          <w:p w14:paraId="72B1D5B6" w14:textId="25D8F58E" w:rsidR="00D36E85" w:rsidRPr="00F23DF3" w:rsidRDefault="00D36E85" w:rsidP="00D36E85">
            <w:pPr>
              <w:rPr>
                <w:sz w:val="20"/>
              </w:rPr>
            </w:pPr>
            <w:r w:rsidRPr="00F23DF3">
              <w:rPr>
                <w:sz w:val="20"/>
              </w:rPr>
              <w:t>Replace "see" by "implementation dependent as shown in" prior to "17.4.4."</w:t>
            </w:r>
          </w:p>
        </w:tc>
        <w:tc>
          <w:tcPr>
            <w:tcW w:w="3663" w:type="dxa"/>
            <w:shd w:val="clear" w:color="auto" w:fill="auto"/>
          </w:tcPr>
          <w:p w14:paraId="58CE925A" w14:textId="77777777" w:rsidR="00D36E85" w:rsidRPr="00F23DF3" w:rsidRDefault="00A87B82" w:rsidP="00D36E85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Rejected.</w:t>
            </w:r>
          </w:p>
          <w:p w14:paraId="07DE4905" w14:textId="77777777" w:rsidR="00A87B82" w:rsidRPr="00F23DF3" w:rsidRDefault="00A87B82" w:rsidP="00D36E85">
            <w:pPr>
              <w:rPr>
                <w:sz w:val="20"/>
                <w:lang w:val="en-US"/>
              </w:rPr>
            </w:pPr>
          </w:p>
          <w:p w14:paraId="28390827" w14:textId="65E45DB6" w:rsidR="00A87B82" w:rsidRPr="00F23DF3" w:rsidRDefault="00A87B82" w:rsidP="00D36E85">
            <w:pPr>
              <w:rPr>
                <w:sz w:val="20"/>
              </w:rPr>
            </w:pPr>
            <w:r w:rsidRPr="00F23DF3">
              <w:rPr>
                <w:sz w:val="20"/>
                <w:lang w:val="en-US"/>
              </w:rPr>
              <w:t xml:space="preserve">There is no </w:t>
            </w:r>
            <w:r w:rsidR="00A673AC" w:rsidRPr="00F23DF3">
              <w:rPr>
                <w:sz w:val="20"/>
                <w:lang w:val="en-US"/>
              </w:rPr>
              <w:t xml:space="preserve">improvement technically </w:t>
            </w:r>
            <w:r w:rsidR="009E062E" w:rsidRPr="00F23DF3">
              <w:rPr>
                <w:sz w:val="20"/>
                <w:lang w:val="en-US"/>
              </w:rPr>
              <w:t>between “</w:t>
            </w:r>
            <w:r w:rsidRPr="00F23DF3">
              <w:rPr>
                <w:sz w:val="20"/>
                <w:lang w:val="en-US"/>
              </w:rPr>
              <w:t>see 17.4.4 OFDM PHY</w:t>
            </w:r>
            <w:r w:rsidR="009E062E" w:rsidRPr="00F23DF3">
              <w:rPr>
                <w:sz w:val="20"/>
                <w:lang w:val="en-US"/>
              </w:rPr>
              <w:t>”</w:t>
            </w:r>
            <w:r w:rsidRPr="00F23DF3">
              <w:rPr>
                <w:sz w:val="20"/>
                <w:lang w:val="en-US"/>
              </w:rPr>
              <w:t xml:space="preserve"> which includes </w:t>
            </w:r>
            <w:r w:rsidR="00A673AC" w:rsidRPr="00F23DF3">
              <w:rPr>
                <w:sz w:val="20"/>
                <w:lang w:val="en-US"/>
              </w:rPr>
              <w:t xml:space="preserve">that </w:t>
            </w:r>
            <w:proofErr w:type="spellStart"/>
            <w:r w:rsidRPr="00F23DF3">
              <w:rPr>
                <w:sz w:val="20"/>
                <w:lang w:val="en-US"/>
              </w:rPr>
              <w:t>aCCATime</w:t>
            </w:r>
            <w:proofErr w:type="spellEnd"/>
            <w:r w:rsidRPr="00F23DF3">
              <w:rPr>
                <w:sz w:val="20"/>
                <w:lang w:val="en-US"/>
              </w:rPr>
              <w:t xml:space="preserve"> is </w:t>
            </w:r>
            <w:r w:rsidRPr="00F23DF3">
              <w:rPr>
                <w:bCs/>
                <w:iCs/>
                <w:sz w:val="20"/>
              </w:rPr>
              <w:t>implementation dependent</w:t>
            </w:r>
            <w:r w:rsidR="009E062E" w:rsidRPr="00F23DF3">
              <w:rPr>
                <w:bCs/>
                <w:iCs/>
                <w:sz w:val="20"/>
              </w:rPr>
              <w:t xml:space="preserve"> and “</w:t>
            </w:r>
            <w:r w:rsidR="009E062E" w:rsidRPr="00F23DF3">
              <w:rPr>
                <w:sz w:val="20"/>
              </w:rPr>
              <w:t>implementation dependent as shown in</w:t>
            </w:r>
            <w:r w:rsidR="006975D2" w:rsidRPr="00F23DF3">
              <w:rPr>
                <w:sz w:val="20"/>
              </w:rPr>
              <w:t xml:space="preserve"> </w:t>
            </w:r>
            <w:r w:rsidR="009E062E" w:rsidRPr="00F23DF3">
              <w:rPr>
                <w:sz w:val="20"/>
              </w:rPr>
              <w:t>17.4.4."</w:t>
            </w:r>
            <w:r w:rsidR="002A47F6" w:rsidRPr="00F23DF3">
              <w:rPr>
                <w:sz w:val="20"/>
              </w:rPr>
              <w:t xml:space="preserve">. </w:t>
            </w:r>
          </w:p>
          <w:p w14:paraId="5BBCF562" w14:textId="77777777" w:rsidR="002A47F6" w:rsidRPr="00F23DF3" w:rsidRDefault="002A47F6" w:rsidP="00D36E85">
            <w:pPr>
              <w:rPr>
                <w:sz w:val="20"/>
              </w:rPr>
            </w:pPr>
          </w:p>
          <w:p w14:paraId="495AC1B2" w14:textId="503DB4FC" w:rsidR="002A47F6" w:rsidRPr="00F23DF3" w:rsidRDefault="00D0405E" w:rsidP="00D36E85">
            <w:pPr>
              <w:rPr>
                <w:sz w:val="20"/>
              </w:rPr>
            </w:pPr>
            <w:r>
              <w:rPr>
                <w:sz w:val="20"/>
              </w:rPr>
              <w:t>Moreover, t</w:t>
            </w:r>
            <w:r w:rsidR="002A47F6" w:rsidRPr="00F23DF3">
              <w:rPr>
                <w:sz w:val="20"/>
              </w:rPr>
              <w:t>his expression has been used for different amendments without any technical issues</w:t>
            </w:r>
            <w:r w:rsidR="00D737F6" w:rsidRPr="00F23DF3">
              <w:rPr>
                <w:sz w:val="20"/>
              </w:rPr>
              <w:t>.</w:t>
            </w:r>
          </w:p>
          <w:p w14:paraId="2B609B55" w14:textId="25DA78D8" w:rsidR="00D737F6" w:rsidRPr="00F23DF3" w:rsidRDefault="00D737F6" w:rsidP="00D36E85">
            <w:pPr>
              <w:rPr>
                <w:sz w:val="20"/>
                <w:lang w:val="en-US"/>
              </w:rPr>
            </w:pPr>
          </w:p>
        </w:tc>
      </w:tr>
    </w:tbl>
    <w:p w14:paraId="333265F1" w14:textId="4E1B0138" w:rsidR="00DB7E53" w:rsidRPr="00F23DF3" w:rsidRDefault="00DB7E53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02B1A4FD" w14:textId="77777777" w:rsidR="001C5D99" w:rsidRDefault="001C5D99">
      <w:pPr>
        <w:rPr>
          <w:bCs/>
          <w:iCs/>
          <w:sz w:val="20"/>
        </w:rPr>
      </w:pPr>
    </w:p>
    <w:p w14:paraId="1EE6BAA8" w14:textId="27784786" w:rsidR="001C5D99" w:rsidRPr="001C5D99" w:rsidRDefault="00DB7E53">
      <w:pPr>
        <w:rPr>
          <w:b/>
          <w:iCs/>
          <w:sz w:val="20"/>
          <w:u w:val="single"/>
        </w:rPr>
      </w:pPr>
      <w:r w:rsidRPr="001C5D99">
        <w:rPr>
          <w:b/>
          <w:iCs/>
          <w:sz w:val="20"/>
          <w:u w:val="single"/>
        </w:rPr>
        <w:t>CID</w:t>
      </w:r>
      <w:r w:rsidR="001C5D99" w:rsidRPr="001C5D99">
        <w:rPr>
          <w:b/>
          <w:iCs/>
          <w:sz w:val="20"/>
          <w:u w:val="single"/>
        </w:rPr>
        <w:t xml:space="preserve"> </w:t>
      </w:r>
      <w:r w:rsidRPr="001C5D99">
        <w:rPr>
          <w:b/>
          <w:iCs/>
          <w:sz w:val="20"/>
          <w:u w:val="single"/>
        </w:rPr>
        <w:t>2111</w:t>
      </w:r>
    </w:p>
    <w:p w14:paraId="4AABC929" w14:textId="54E5E3C6" w:rsidR="00751404" w:rsidRPr="00F23DF3" w:rsidRDefault="001C5D99">
      <w:pPr>
        <w:rPr>
          <w:bCs/>
          <w:iCs/>
          <w:sz w:val="20"/>
        </w:rPr>
      </w:pPr>
      <w:r>
        <w:rPr>
          <w:bCs/>
          <w:iCs/>
          <w:sz w:val="20"/>
        </w:rPr>
        <w:t>A</w:t>
      </w:r>
      <w:r w:rsidR="0017431D" w:rsidRPr="00F23DF3">
        <w:rPr>
          <w:bCs/>
          <w:iCs/>
          <w:sz w:val="20"/>
        </w:rPr>
        <w:t xml:space="preserve">s for the </w:t>
      </w:r>
      <w:r w:rsidR="00EB7DF0">
        <w:rPr>
          <w:bCs/>
          <w:iCs/>
          <w:sz w:val="20"/>
        </w:rPr>
        <w:t>comment</w:t>
      </w:r>
      <w:r w:rsidR="0017431D" w:rsidRPr="00F23DF3">
        <w:rPr>
          <w:bCs/>
          <w:iCs/>
          <w:sz w:val="20"/>
        </w:rPr>
        <w:t xml:space="preserve"> on </w:t>
      </w:r>
      <w:r w:rsidR="00D64DF0" w:rsidRPr="00F23DF3">
        <w:rPr>
          <w:bCs/>
          <w:iCs/>
          <w:sz w:val="20"/>
        </w:rPr>
        <w:t>chang</w:t>
      </w:r>
      <w:r w:rsidR="00EB7DF0">
        <w:rPr>
          <w:bCs/>
          <w:iCs/>
          <w:sz w:val="20"/>
        </w:rPr>
        <w:t>ing</w:t>
      </w:r>
      <w:r w:rsidR="00D64DF0" w:rsidRPr="00F23DF3">
        <w:rPr>
          <w:bCs/>
          <w:iCs/>
          <w:sz w:val="20"/>
        </w:rPr>
        <w:t xml:space="preserve"> “see” to “</w:t>
      </w:r>
      <w:r w:rsidR="00D64DF0" w:rsidRPr="00F23DF3">
        <w:rPr>
          <w:sz w:val="20"/>
        </w:rPr>
        <w:t>implementation dependent as shown in”.</w:t>
      </w:r>
    </w:p>
    <w:p w14:paraId="0106027C" w14:textId="769DE870" w:rsidR="00751404" w:rsidRPr="00F23DF3" w:rsidRDefault="00751404" w:rsidP="00B079CC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8E4FB34" wp14:editId="11C2A271">
            <wp:extent cx="4978400" cy="9414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33" cy="9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AAFD" w14:textId="449B8898" w:rsidR="00DB7E53" w:rsidRPr="00F23DF3" w:rsidRDefault="00D223CE">
      <w:pPr>
        <w:rPr>
          <w:bCs/>
          <w:iCs/>
          <w:sz w:val="20"/>
        </w:rPr>
      </w:pPr>
      <w:r w:rsidRPr="00F23DF3">
        <w:rPr>
          <w:bCs/>
          <w:iCs/>
          <w:sz w:val="20"/>
        </w:rPr>
        <w:t>A</w:t>
      </w:r>
      <w:r w:rsidR="00743C1F" w:rsidRPr="00F23DF3">
        <w:rPr>
          <w:bCs/>
          <w:iCs/>
          <w:sz w:val="20"/>
        </w:rPr>
        <w:t>s commenter mentioned</w:t>
      </w:r>
      <w:r w:rsidRPr="00F23DF3">
        <w:rPr>
          <w:bCs/>
          <w:iCs/>
          <w:sz w:val="20"/>
        </w:rPr>
        <w:t>,</w:t>
      </w:r>
      <w:r w:rsidR="00743C1F" w:rsidRPr="00F23DF3">
        <w:rPr>
          <w:bCs/>
          <w:iCs/>
          <w:sz w:val="20"/>
        </w:rPr>
        <w:t xml:space="preserve"> </w:t>
      </w:r>
      <w:proofErr w:type="spellStart"/>
      <w:r w:rsidR="00743C1F" w:rsidRPr="00F23DF3">
        <w:rPr>
          <w:bCs/>
          <w:iCs/>
          <w:sz w:val="20"/>
        </w:rPr>
        <w:t>aCCATime</w:t>
      </w:r>
      <w:proofErr w:type="spellEnd"/>
      <w:r w:rsidR="00743C1F" w:rsidRPr="00F23DF3">
        <w:rPr>
          <w:bCs/>
          <w:iCs/>
          <w:sz w:val="20"/>
        </w:rPr>
        <w:t xml:space="preserve"> is implementation dependent as below in 17.4.4 (OFDM PHY)</w:t>
      </w:r>
      <w:r w:rsidRPr="00F23DF3">
        <w:rPr>
          <w:bCs/>
          <w:iCs/>
          <w:sz w:val="20"/>
        </w:rPr>
        <w:t xml:space="preserve">. However, </w:t>
      </w:r>
      <w:r w:rsidR="00141D72" w:rsidRPr="00F23DF3">
        <w:rPr>
          <w:bCs/>
          <w:iCs/>
          <w:sz w:val="20"/>
        </w:rPr>
        <w:t>it is not clear whether it improve</w:t>
      </w:r>
      <w:r w:rsidR="009942B8" w:rsidRPr="00F23DF3">
        <w:rPr>
          <w:bCs/>
          <w:iCs/>
          <w:sz w:val="20"/>
        </w:rPr>
        <w:t>s</w:t>
      </w:r>
      <w:r w:rsidR="00141D72" w:rsidRPr="00F23DF3">
        <w:rPr>
          <w:bCs/>
          <w:iCs/>
          <w:sz w:val="20"/>
        </w:rPr>
        <w:t xml:space="preserve"> the spec </w:t>
      </w:r>
      <w:r w:rsidR="009942B8" w:rsidRPr="00F23DF3">
        <w:rPr>
          <w:bCs/>
          <w:iCs/>
          <w:sz w:val="20"/>
        </w:rPr>
        <w:t xml:space="preserve">by explicitly </w:t>
      </w:r>
      <w:r w:rsidR="00740FE2" w:rsidRPr="00F23DF3">
        <w:rPr>
          <w:bCs/>
          <w:iCs/>
          <w:sz w:val="20"/>
        </w:rPr>
        <w:t>mentioning</w:t>
      </w:r>
      <w:r w:rsidR="00D01569">
        <w:rPr>
          <w:bCs/>
          <w:iCs/>
          <w:sz w:val="20"/>
        </w:rPr>
        <w:t xml:space="preserve"> it</w:t>
      </w:r>
      <w:r w:rsidR="00740FE2" w:rsidRPr="00F23DF3">
        <w:rPr>
          <w:bCs/>
          <w:iCs/>
          <w:sz w:val="20"/>
        </w:rPr>
        <w:t xml:space="preserve"> rather than see</w:t>
      </w:r>
      <w:r w:rsidR="00D01569">
        <w:rPr>
          <w:bCs/>
          <w:iCs/>
          <w:sz w:val="20"/>
        </w:rPr>
        <w:t>ing</w:t>
      </w:r>
      <w:r w:rsidR="00740FE2" w:rsidRPr="00F23DF3">
        <w:rPr>
          <w:bCs/>
          <w:iCs/>
          <w:sz w:val="20"/>
        </w:rPr>
        <w:t xml:space="preserve"> the reference.</w:t>
      </w:r>
    </w:p>
    <w:p w14:paraId="6E59EBC6" w14:textId="1D7E2949" w:rsidR="00DB7E53" w:rsidRPr="00F23DF3" w:rsidRDefault="001C4F1B" w:rsidP="00B079CC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33809E18" wp14:editId="1E1524E7">
            <wp:extent cx="4108450" cy="2355336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25" cy="23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B64F" w14:textId="0529C879" w:rsidR="00DB7E53" w:rsidRPr="00F23DF3" w:rsidRDefault="00DB7E53">
      <w:pPr>
        <w:rPr>
          <w:b/>
          <w:i/>
          <w:sz w:val="20"/>
        </w:rPr>
      </w:pPr>
    </w:p>
    <w:p w14:paraId="2EFC8048" w14:textId="77777777" w:rsidR="00DB7E53" w:rsidRPr="00F23DF3" w:rsidRDefault="00DB7E53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DB7E53" w:rsidRPr="00F23DF3" w14:paraId="3362A7C8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F7DA612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258BA03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0E4C4C8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5DEF46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5B106E7" w14:textId="77777777" w:rsidR="00DB7E53" w:rsidRPr="00F23DF3" w:rsidRDefault="00DB7E53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B7E53" w:rsidRPr="00F23DF3" w14:paraId="11EC7704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E2B468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2179</w:t>
            </w:r>
          </w:p>
        </w:tc>
        <w:tc>
          <w:tcPr>
            <w:tcW w:w="744" w:type="dxa"/>
            <w:shd w:val="clear" w:color="auto" w:fill="auto"/>
            <w:noWrap/>
          </w:tcPr>
          <w:p w14:paraId="1A2FE289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75.75</w:t>
            </w:r>
          </w:p>
        </w:tc>
        <w:tc>
          <w:tcPr>
            <w:tcW w:w="2799" w:type="dxa"/>
            <w:shd w:val="clear" w:color="auto" w:fill="auto"/>
            <w:noWrap/>
          </w:tcPr>
          <w:p w14:paraId="3A1252B3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Reads "Cyclic shift diversity (CSD) per SS insertion". SS stands for spatial stream. Hence introduce the acronym </w:t>
            </w:r>
            <w:proofErr w:type="gramStart"/>
            <w:r w:rsidRPr="00F23DF3">
              <w:rPr>
                <w:sz w:val="20"/>
              </w:rPr>
              <w:t>SS  in</w:t>
            </w:r>
            <w:proofErr w:type="gramEnd"/>
            <w:r w:rsidRPr="00F23DF3">
              <w:rPr>
                <w:sz w:val="20"/>
              </w:rPr>
              <w:t xml:space="preserve"> the acronym list.</w:t>
            </w:r>
          </w:p>
        </w:tc>
        <w:tc>
          <w:tcPr>
            <w:tcW w:w="2268" w:type="dxa"/>
            <w:shd w:val="clear" w:color="auto" w:fill="auto"/>
            <w:noWrap/>
          </w:tcPr>
          <w:p w14:paraId="6BFB67F4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C9F8A00" w14:textId="77777777" w:rsidR="00DB7E53" w:rsidRPr="00F23DF3" w:rsidRDefault="00B77392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506F6A8D" w14:textId="77777777" w:rsidR="00B77392" w:rsidRPr="00F23DF3" w:rsidRDefault="00B77392" w:rsidP="00EF260B">
            <w:pPr>
              <w:rPr>
                <w:sz w:val="20"/>
                <w:lang w:val="en-US"/>
              </w:rPr>
            </w:pPr>
          </w:p>
          <w:p w14:paraId="42090E4A" w14:textId="17EB67A8" w:rsidR="00B77392" w:rsidRPr="00F23DF3" w:rsidRDefault="00875BF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Agreed in principle. </w:t>
            </w:r>
            <w:r w:rsidR="006147B6" w:rsidRPr="00F23DF3">
              <w:rPr>
                <w:sz w:val="20"/>
                <w:lang w:val="en-US"/>
              </w:rPr>
              <w:t xml:space="preserve">The </w:t>
            </w:r>
            <w:r w:rsidR="005A33A4" w:rsidRPr="00F23DF3">
              <w:rPr>
                <w:sz w:val="20"/>
                <w:lang w:val="en-US"/>
              </w:rPr>
              <w:t>l</w:t>
            </w:r>
            <w:r w:rsidRPr="00F23DF3">
              <w:rPr>
                <w:sz w:val="20"/>
                <w:lang w:val="en-US"/>
              </w:rPr>
              <w:t xml:space="preserve">ocation is at </w:t>
            </w:r>
            <w:proofErr w:type="gramStart"/>
            <w:r w:rsidRPr="00F23DF3">
              <w:rPr>
                <w:sz w:val="20"/>
                <w:lang w:val="en-US"/>
              </w:rPr>
              <w:t>P75L7</w:t>
            </w:r>
            <w:proofErr w:type="gramEnd"/>
            <w:r w:rsidR="006147B6" w:rsidRPr="00F23DF3">
              <w:rPr>
                <w:sz w:val="20"/>
                <w:lang w:val="en-US"/>
              </w:rPr>
              <w:t xml:space="preserve"> and SS</w:t>
            </w:r>
            <w:r w:rsidR="00D743F4" w:rsidRPr="00F23DF3">
              <w:rPr>
                <w:sz w:val="20"/>
                <w:lang w:val="en-US"/>
              </w:rPr>
              <w:t xml:space="preserve"> is </w:t>
            </w:r>
            <w:r w:rsidR="00362B26">
              <w:rPr>
                <w:sz w:val="20"/>
                <w:lang w:val="en-US"/>
              </w:rPr>
              <w:t xml:space="preserve">already </w:t>
            </w:r>
            <w:r w:rsidR="00D743F4" w:rsidRPr="00F23DF3">
              <w:rPr>
                <w:sz w:val="20"/>
                <w:lang w:val="en-US"/>
              </w:rPr>
              <w:t xml:space="preserve">defined as </w:t>
            </w:r>
            <w:r w:rsidR="00362B26">
              <w:rPr>
                <w:sz w:val="20"/>
                <w:lang w:val="en-US"/>
              </w:rPr>
              <w:t>“</w:t>
            </w:r>
            <w:r w:rsidR="00A15C52" w:rsidRPr="00F23DF3">
              <w:rPr>
                <w:sz w:val="20"/>
                <w:lang w:val="en-US"/>
              </w:rPr>
              <w:t>station service</w:t>
            </w:r>
            <w:r w:rsidR="00362B26">
              <w:rPr>
                <w:sz w:val="20"/>
                <w:lang w:val="en-US"/>
              </w:rPr>
              <w:t>”</w:t>
            </w:r>
            <w:r w:rsidR="006147B6" w:rsidRPr="00F23DF3">
              <w:rPr>
                <w:sz w:val="20"/>
                <w:lang w:val="en-US"/>
              </w:rPr>
              <w:t xml:space="preserve"> in </w:t>
            </w:r>
            <w:r w:rsidR="00D743F4" w:rsidRPr="00F23DF3">
              <w:rPr>
                <w:sz w:val="20"/>
                <w:lang w:val="en-US"/>
              </w:rPr>
              <w:t>3.4 Acronyms and abbreviations</w:t>
            </w:r>
            <w:r w:rsidR="00A15C52" w:rsidRPr="00F23DF3">
              <w:rPr>
                <w:sz w:val="20"/>
                <w:lang w:val="en-US"/>
              </w:rPr>
              <w:t>.</w:t>
            </w:r>
          </w:p>
          <w:p w14:paraId="2EC8E138" w14:textId="6C672361" w:rsidR="004E1D2D" w:rsidRPr="00F23DF3" w:rsidRDefault="004E1D2D" w:rsidP="00EF260B">
            <w:pPr>
              <w:rPr>
                <w:sz w:val="20"/>
                <w:lang w:val="en-US"/>
              </w:rPr>
            </w:pPr>
          </w:p>
          <w:p w14:paraId="35BB09F9" w14:textId="11FB4AB3" w:rsidR="005A33A4" w:rsidRPr="00F23DF3" w:rsidRDefault="005D3858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SS is replaced with spatial stream (SS)</w:t>
            </w:r>
            <w:r w:rsidR="000A1A64">
              <w:rPr>
                <w:sz w:val="20"/>
                <w:lang w:val="en-US"/>
              </w:rPr>
              <w:t xml:space="preserve"> at P75L7.</w:t>
            </w:r>
          </w:p>
          <w:p w14:paraId="74100EA3" w14:textId="6331BCF6" w:rsidR="005D3858" w:rsidRPr="00F23DF3" w:rsidRDefault="005D3858" w:rsidP="00EF260B">
            <w:pPr>
              <w:rPr>
                <w:sz w:val="20"/>
                <w:lang w:val="en-US"/>
              </w:rPr>
            </w:pPr>
          </w:p>
          <w:p w14:paraId="062B1C3C" w14:textId="37BA242A" w:rsidR="00B309EC" w:rsidRPr="00F23DF3" w:rsidRDefault="00B309EC" w:rsidP="00EF260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Change “</w:t>
            </w:r>
            <w:r w:rsidRPr="00F23DF3">
              <w:rPr>
                <w:sz w:val="20"/>
              </w:rPr>
              <w:t>Cyclic shift diversity (CSD) per SS insertion”</w:t>
            </w:r>
            <w:r w:rsidRPr="00F23DF3">
              <w:rPr>
                <w:sz w:val="20"/>
                <w:lang w:val="en-US"/>
              </w:rPr>
              <w:t xml:space="preserve"> to </w:t>
            </w:r>
            <w:r w:rsidR="00073C0E" w:rsidRPr="00F23DF3">
              <w:rPr>
                <w:sz w:val="20"/>
                <w:lang w:val="en-US"/>
              </w:rPr>
              <w:lastRenderedPageBreak/>
              <w:t>“</w:t>
            </w:r>
            <w:r w:rsidR="00073C0E" w:rsidRPr="00F23DF3">
              <w:rPr>
                <w:sz w:val="20"/>
              </w:rPr>
              <w:t xml:space="preserve">Cyclic shift diversity (CSD) per </w:t>
            </w:r>
            <w:proofErr w:type="spellStart"/>
            <w:r w:rsidR="00073C0E" w:rsidRPr="00F23DF3">
              <w:rPr>
                <w:sz w:val="20"/>
              </w:rPr>
              <w:t>spatical</w:t>
            </w:r>
            <w:proofErr w:type="spellEnd"/>
            <w:r w:rsidR="00073C0E" w:rsidRPr="00F23DF3">
              <w:rPr>
                <w:sz w:val="20"/>
              </w:rPr>
              <w:t xml:space="preserve"> stream (SS) insertion”</w:t>
            </w:r>
          </w:p>
          <w:p w14:paraId="26CFEE0F" w14:textId="25E74E7E" w:rsidR="005A33A4" w:rsidRPr="00F23DF3" w:rsidRDefault="005A33A4" w:rsidP="00EF260B">
            <w:pPr>
              <w:rPr>
                <w:sz w:val="20"/>
                <w:lang w:val="en-US"/>
              </w:rPr>
            </w:pPr>
          </w:p>
        </w:tc>
      </w:tr>
      <w:tr w:rsidR="00DB7E53" w:rsidRPr="00F23DF3" w14:paraId="4387F46E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79E8575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lastRenderedPageBreak/>
              <w:t>2180</w:t>
            </w:r>
          </w:p>
        </w:tc>
        <w:tc>
          <w:tcPr>
            <w:tcW w:w="744" w:type="dxa"/>
            <w:shd w:val="clear" w:color="auto" w:fill="auto"/>
            <w:noWrap/>
          </w:tcPr>
          <w:p w14:paraId="5772AB66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79.04</w:t>
            </w:r>
          </w:p>
        </w:tc>
        <w:tc>
          <w:tcPr>
            <w:tcW w:w="2799" w:type="dxa"/>
            <w:shd w:val="clear" w:color="auto" w:fill="auto"/>
            <w:noWrap/>
          </w:tcPr>
          <w:p w14:paraId="65265659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Remove one "as" from "as </w:t>
            </w:r>
            <w:proofErr w:type="spellStart"/>
            <w:r w:rsidRPr="00F23DF3">
              <w:rPr>
                <w:sz w:val="20"/>
              </w:rPr>
              <w:t>as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0ACB7C90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A1F7E34" w14:textId="77777777" w:rsidR="00DB7E53" w:rsidRPr="00F23DF3" w:rsidRDefault="00896DFE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</w:t>
            </w:r>
          </w:p>
          <w:p w14:paraId="3B7646D4" w14:textId="1F36F346" w:rsidR="00896DFE" w:rsidRPr="00F23DF3" w:rsidRDefault="00896DFE" w:rsidP="00EF260B">
            <w:pPr>
              <w:rPr>
                <w:sz w:val="20"/>
                <w:lang w:val="en-US"/>
              </w:rPr>
            </w:pPr>
          </w:p>
        </w:tc>
      </w:tr>
      <w:tr w:rsidR="00DB7E53" w:rsidRPr="00F23DF3" w14:paraId="43E88748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1B8E964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2182</w:t>
            </w:r>
          </w:p>
        </w:tc>
        <w:tc>
          <w:tcPr>
            <w:tcW w:w="744" w:type="dxa"/>
            <w:shd w:val="clear" w:color="auto" w:fill="auto"/>
            <w:noWrap/>
          </w:tcPr>
          <w:p w14:paraId="3DDE7B78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82.08</w:t>
            </w:r>
          </w:p>
        </w:tc>
        <w:tc>
          <w:tcPr>
            <w:tcW w:w="2799" w:type="dxa"/>
            <w:shd w:val="clear" w:color="auto" w:fill="auto"/>
            <w:noWrap/>
          </w:tcPr>
          <w:p w14:paraId="1B3371C7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Please insert space between "</w:t>
            </w:r>
            <w:proofErr w:type="spellStart"/>
            <w:r w:rsidRPr="00F23DF3">
              <w:rPr>
                <w:sz w:val="20"/>
              </w:rPr>
              <w:t>PPDUtransmission</w:t>
            </w:r>
            <w:proofErr w:type="spellEnd"/>
            <w:r w:rsidRPr="00F23DF3">
              <w:rPr>
                <w:sz w:val="20"/>
              </w:rPr>
              <w:t>"</w:t>
            </w:r>
          </w:p>
        </w:tc>
        <w:tc>
          <w:tcPr>
            <w:tcW w:w="2268" w:type="dxa"/>
            <w:shd w:val="clear" w:color="auto" w:fill="auto"/>
            <w:noWrap/>
          </w:tcPr>
          <w:p w14:paraId="1FA0A833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1617C40" w14:textId="6FC18243" w:rsidR="00DB7E53" w:rsidRPr="00F23DF3" w:rsidRDefault="008714C4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B7E53" w:rsidRPr="00F23DF3" w14:paraId="2F89477B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A9A9B83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2035</w:t>
            </w:r>
          </w:p>
        </w:tc>
        <w:tc>
          <w:tcPr>
            <w:tcW w:w="744" w:type="dxa"/>
            <w:shd w:val="clear" w:color="auto" w:fill="auto"/>
            <w:noWrap/>
          </w:tcPr>
          <w:p w14:paraId="284CDFEF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90.39</w:t>
            </w:r>
          </w:p>
        </w:tc>
        <w:tc>
          <w:tcPr>
            <w:tcW w:w="2799" w:type="dxa"/>
            <w:shd w:val="clear" w:color="auto" w:fill="auto"/>
            <w:noWrap/>
          </w:tcPr>
          <w:p w14:paraId="2837AA85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In Table 32-10, make NGV-MCS </w:t>
            </w:r>
            <w:proofErr w:type="spellStart"/>
            <w:r w:rsidRPr="00F23DF3">
              <w:rPr>
                <w:sz w:val="20"/>
              </w:rPr>
              <w:t>center</w:t>
            </w:r>
            <w:proofErr w:type="spellEnd"/>
            <w:r w:rsidRPr="00F23DF3">
              <w:rPr>
                <w:sz w:val="20"/>
              </w:rPr>
              <w:t xml:space="preserve"> in the Field column which is currently only </w:t>
            </w:r>
            <w:proofErr w:type="spellStart"/>
            <w:r w:rsidRPr="00F23DF3">
              <w:rPr>
                <w:sz w:val="20"/>
              </w:rPr>
              <w:t>asigned</w:t>
            </w:r>
            <w:proofErr w:type="spellEnd"/>
            <w:r w:rsidRPr="00F23DF3">
              <w:rPr>
                <w:sz w:val="20"/>
              </w:rPr>
              <w:t xml:space="preserve"> left.</w:t>
            </w:r>
          </w:p>
        </w:tc>
        <w:tc>
          <w:tcPr>
            <w:tcW w:w="2268" w:type="dxa"/>
            <w:shd w:val="clear" w:color="auto" w:fill="auto"/>
            <w:noWrap/>
          </w:tcPr>
          <w:p w14:paraId="7A9569DC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10B09F1" w14:textId="554F3558" w:rsidR="00DB7E53" w:rsidRPr="00F23DF3" w:rsidRDefault="008714C4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DB7E53" w:rsidRPr="00F23DF3" w14:paraId="093E44E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8806DC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2036</w:t>
            </w:r>
          </w:p>
        </w:tc>
        <w:tc>
          <w:tcPr>
            <w:tcW w:w="744" w:type="dxa"/>
            <w:shd w:val="clear" w:color="auto" w:fill="auto"/>
            <w:noWrap/>
          </w:tcPr>
          <w:p w14:paraId="3D7C0335" w14:textId="77777777" w:rsidR="00DB7E53" w:rsidRPr="00F23DF3" w:rsidRDefault="00DB7E53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90.40</w:t>
            </w:r>
          </w:p>
        </w:tc>
        <w:tc>
          <w:tcPr>
            <w:tcW w:w="2799" w:type="dxa"/>
            <w:shd w:val="clear" w:color="auto" w:fill="auto"/>
            <w:noWrap/>
          </w:tcPr>
          <w:p w14:paraId="5993E790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no space between 8 and gamma and between 9 and gamma in the Description column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1A275AF4" w14:textId="77777777" w:rsidR="00DB7E53" w:rsidRPr="00F23DF3" w:rsidRDefault="00DB7E53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D594B83" w14:textId="77777777" w:rsidR="00A005CC" w:rsidRDefault="00A005C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71C634F" w14:textId="77777777" w:rsidR="00A005CC" w:rsidRDefault="00A005CC" w:rsidP="00EF260B">
            <w:pPr>
              <w:rPr>
                <w:sz w:val="20"/>
                <w:lang w:val="en-US"/>
              </w:rPr>
            </w:pPr>
          </w:p>
          <w:p w14:paraId="6DFDEEFB" w14:textId="77777777" w:rsidR="00A005CC" w:rsidRDefault="00A005C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Gamma should be comma.</w:t>
            </w:r>
          </w:p>
          <w:p w14:paraId="7B8FFBC1" w14:textId="3FEC3B0C" w:rsidR="00DB7E53" w:rsidRDefault="00DB7E53" w:rsidP="00EF260B">
            <w:pPr>
              <w:rPr>
                <w:sz w:val="20"/>
                <w:lang w:val="en-US"/>
              </w:rPr>
            </w:pPr>
          </w:p>
          <w:p w14:paraId="64A204DD" w14:textId="28589AD6" w:rsidR="00A005CC" w:rsidRDefault="00A005CC" w:rsidP="00EF260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Change</w:t>
            </w:r>
            <w:r w:rsidR="00FD2442">
              <w:rPr>
                <w:sz w:val="20"/>
                <w:lang w:val="en-US"/>
              </w:rPr>
              <w:t xml:space="preserve"> delete space between </w:t>
            </w:r>
            <w:r w:rsidR="00541973">
              <w:rPr>
                <w:sz w:val="20"/>
                <w:lang w:val="en-US"/>
              </w:rPr>
              <w:t>“</w:t>
            </w:r>
            <w:r w:rsidR="00FD2442">
              <w:rPr>
                <w:sz w:val="20"/>
                <w:lang w:val="en-US"/>
              </w:rPr>
              <w:t>comma and 8</w:t>
            </w:r>
            <w:r w:rsidR="00541973">
              <w:rPr>
                <w:sz w:val="20"/>
                <w:lang w:val="en-US"/>
              </w:rPr>
              <w:t>”</w:t>
            </w:r>
            <w:r w:rsidR="00FD2442">
              <w:rPr>
                <w:sz w:val="20"/>
                <w:lang w:val="en-US"/>
              </w:rPr>
              <w:t xml:space="preserve"> and </w:t>
            </w:r>
            <w:r w:rsidR="00541973">
              <w:rPr>
                <w:sz w:val="20"/>
                <w:lang w:val="en-US"/>
              </w:rPr>
              <w:t>“</w:t>
            </w:r>
            <w:r w:rsidR="00FD2442">
              <w:rPr>
                <w:sz w:val="20"/>
                <w:lang w:val="en-US"/>
              </w:rPr>
              <w:t>comma and 9</w:t>
            </w:r>
            <w:r w:rsidR="00541973">
              <w:rPr>
                <w:sz w:val="20"/>
                <w:lang w:val="en-US"/>
              </w:rPr>
              <w:t>”</w:t>
            </w:r>
            <w:r w:rsidR="00FD2442">
              <w:rPr>
                <w:sz w:val="20"/>
                <w:lang w:val="en-US"/>
              </w:rPr>
              <w:t xml:space="preserve"> in the Description column in Table 32-10.</w:t>
            </w:r>
          </w:p>
          <w:p w14:paraId="72D8FBBC" w14:textId="3F56AF4D" w:rsidR="00A005CC" w:rsidRPr="00F23DF3" w:rsidRDefault="00A005CC" w:rsidP="00EF260B">
            <w:pPr>
              <w:rPr>
                <w:sz w:val="20"/>
                <w:lang w:val="en-US"/>
              </w:rPr>
            </w:pPr>
          </w:p>
        </w:tc>
      </w:tr>
    </w:tbl>
    <w:p w14:paraId="64F92165" w14:textId="0A358893" w:rsidR="000E4C32" w:rsidRPr="00F23DF3" w:rsidRDefault="000E4C32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18C51592" w14:textId="77777777" w:rsidR="0054638E" w:rsidRDefault="0054638E">
      <w:pPr>
        <w:rPr>
          <w:bCs/>
          <w:iCs/>
          <w:sz w:val="20"/>
        </w:rPr>
      </w:pPr>
    </w:p>
    <w:p w14:paraId="42C5286C" w14:textId="3A458A2D" w:rsidR="000E4C32" w:rsidRPr="00F23DF3" w:rsidRDefault="0016394D">
      <w:pPr>
        <w:rPr>
          <w:bCs/>
          <w:iCs/>
          <w:sz w:val="20"/>
        </w:rPr>
      </w:pPr>
      <w:r w:rsidRPr="0054638E">
        <w:rPr>
          <w:b/>
          <w:iCs/>
          <w:sz w:val="20"/>
          <w:u w:val="single"/>
        </w:rPr>
        <w:t>CIDs 2035 and 2046</w:t>
      </w:r>
    </w:p>
    <w:p w14:paraId="74C1CD7E" w14:textId="014D9978" w:rsidR="000E4C32" w:rsidRPr="00F23DF3" w:rsidRDefault="00A27C6C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47AE0A27" wp14:editId="34B513FA">
            <wp:extent cx="4822166" cy="19875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44" cy="199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4772" w14:textId="77777777" w:rsidR="00ED343F" w:rsidRPr="00F23DF3" w:rsidRDefault="00ED343F">
      <w:pPr>
        <w:rPr>
          <w:bCs/>
          <w:iCs/>
          <w:sz w:val="20"/>
        </w:rPr>
      </w:pPr>
    </w:p>
    <w:p w14:paraId="60D04742" w14:textId="77777777" w:rsidR="000E4C32" w:rsidRPr="00F23DF3" w:rsidRDefault="000E4C32">
      <w:pPr>
        <w:rPr>
          <w:b/>
          <w:i/>
          <w:sz w:val="20"/>
        </w:rPr>
      </w:pPr>
    </w:p>
    <w:p w14:paraId="15CE1050" w14:textId="77777777" w:rsidR="000E4C32" w:rsidRPr="00F23DF3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E4C32" w:rsidRPr="00F23DF3" w14:paraId="24B44C46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D548CE7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FAE4A77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C6B9B2F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D3FC0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DF39553" w14:textId="77777777" w:rsidR="000E4C32" w:rsidRPr="00F23DF3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E4C32" w:rsidRPr="00F23DF3" w14:paraId="3173223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D949AA8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2007</w:t>
            </w:r>
          </w:p>
        </w:tc>
        <w:tc>
          <w:tcPr>
            <w:tcW w:w="744" w:type="dxa"/>
            <w:shd w:val="clear" w:color="auto" w:fill="auto"/>
            <w:noWrap/>
          </w:tcPr>
          <w:p w14:paraId="08FE04B6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97.36</w:t>
            </w:r>
          </w:p>
        </w:tc>
        <w:tc>
          <w:tcPr>
            <w:tcW w:w="2799" w:type="dxa"/>
            <w:shd w:val="clear" w:color="auto" w:fill="auto"/>
            <w:noWrap/>
          </w:tcPr>
          <w:p w14:paraId="14078041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spacing of a new paragraph is not correct.</w:t>
            </w:r>
          </w:p>
        </w:tc>
        <w:tc>
          <w:tcPr>
            <w:tcW w:w="2268" w:type="dxa"/>
            <w:shd w:val="clear" w:color="auto" w:fill="auto"/>
            <w:noWrap/>
          </w:tcPr>
          <w:p w14:paraId="7ECFF1AF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0A77CFFF" w14:textId="664D777A" w:rsidR="000E4C32" w:rsidRPr="00F23DF3" w:rsidRDefault="00E85D2C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0E4C32" w:rsidRPr="00F23DF3" w14:paraId="754F5A86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F42A6A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2008</w:t>
            </w:r>
          </w:p>
        </w:tc>
        <w:tc>
          <w:tcPr>
            <w:tcW w:w="744" w:type="dxa"/>
            <w:shd w:val="clear" w:color="auto" w:fill="auto"/>
            <w:noWrap/>
          </w:tcPr>
          <w:p w14:paraId="3A0BF236" w14:textId="77777777" w:rsidR="000E4C32" w:rsidRPr="00F23DF3" w:rsidRDefault="000E4C32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98.34</w:t>
            </w:r>
          </w:p>
        </w:tc>
        <w:tc>
          <w:tcPr>
            <w:tcW w:w="2799" w:type="dxa"/>
            <w:shd w:val="clear" w:color="auto" w:fill="auto"/>
            <w:noWrap/>
          </w:tcPr>
          <w:p w14:paraId="7757C2F4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equation reference (32-38) is incorrect.</w:t>
            </w:r>
          </w:p>
        </w:tc>
        <w:tc>
          <w:tcPr>
            <w:tcW w:w="2268" w:type="dxa"/>
            <w:shd w:val="clear" w:color="auto" w:fill="auto"/>
            <w:noWrap/>
          </w:tcPr>
          <w:p w14:paraId="7CDEF376" w14:textId="77777777" w:rsidR="000E4C32" w:rsidRPr="00F23DF3" w:rsidRDefault="000E4C32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Need to add a number to the equation right below and update the reference to that number.</w:t>
            </w:r>
          </w:p>
        </w:tc>
        <w:tc>
          <w:tcPr>
            <w:tcW w:w="3663" w:type="dxa"/>
            <w:shd w:val="clear" w:color="auto" w:fill="auto"/>
          </w:tcPr>
          <w:p w14:paraId="4C4DADB1" w14:textId="77777777" w:rsidR="000E4C32" w:rsidRPr="00F23DF3" w:rsidRDefault="00BD656C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77E661D3" w14:textId="21238370" w:rsidR="00BD656C" w:rsidRDefault="00BD656C" w:rsidP="00EF260B">
            <w:pPr>
              <w:rPr>
                <w:sz w:val="20"/>
                <w:lang w:val="en-US"/>
              </w:rPr>
            </w:pPr>
          </w:p>
          <w:p w14:paraId="6A762392" w14:textId="0AC4B3DE" w:rsidR="007C6419" w:rsidRDefault="007C6419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Equation number is added as requested.</w:t>
            </w:r>
          </w:p>
          <w:p w14:paraId="486D38A9" w14:textId="77777777" w:rsidR="007C6419" w:rsidRPr="00F23DF3" w:rsidRDefault="007C6419" w:rsidP="00EF260B">
            <w:pPr>
              <w:rPr>
                <w:sz w:val="20"/>
                <w:lang w:val="en-US"/>
              </w:rPr>
            </w:pPr>
          </w:p>
          <w:p w14:paraId="583BA853" w14:textId="53631995" w:rsidR="0050746F" w:rsidRPr="00F23DF3" w:rsidRDefault="0050746F" w:rsidP="0050746F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11-21-</w:t>
            </w:r>
            <w:r w:rsidR="00FB544B">
              <w:rPr>
                <w:sz w:val="20"/>
                <w:lang w:val="en-US"/>
              </w:rPr>
              <w:t>1404</w:t>
            </w:r>
            <w:r w:rsidRPr="00F23DF3">
              <w:rPr>
                <w:sz w:val="20"/>
                <w:lang w:val="en-US"/>
              </w:rPr>
              <w:t>-00-00bd-Resolutions to Editorial Comments Part 1</w:t>
            </w:r>
          </w:p>
          <w:p w14:paraId="102EFA92" w14:textId="1703627F" w:rsidR="00C5133F" w:rsidRPr="00F23DF3" w:rsidRDefault="00C5133F" w:rsidP="00EF260B">
            <w:pPr>
              <w:rPr>
                <w:sz w:val="20"/>
                <w:lang w:val="en-US"/>
              </w:rPr>
            </w:pPr>
          </w:p>
        </w:tc>
      </w:tr>
    </w:tbl>
    <w:p w14:paraId="33772102" w14:textId="77777777" w:rsidR="00ED343F" w:rsidRPr="00F23DF3" w:rsidRDefault="00ED343F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1688A6B" w14:textId="77777777" w:rsidR="00FD4550" w:rsidRDefault="00FD4550">
      <w:pPr>
        <w:rPr>
          <w:bCs/>
          <w:iCs/>
          <w:sz w:val="20"/>
        </w:rPr>
      </w:pPr>
    </w:p>
    <w:p w14:paraId="778B2003" w14:textId="6314D629" w:rsidR="00ED343F" w:rsidRPr="00FD4550" w:rsidRDefault="00ED343F">
      <w:pPr>
        <w:rPr>
          <w:b/>
          <w:iCs/>
          <w:sz w:val="20"/>
          <w:u w:val="single"/>
        </w:rPr>
      </w:pPr>
      <w:r w:rsidRPr="00FD4550">
        <w:rPr>
          <w:b/>
          <w:iCs/>
          <w:sz w:val="20"/>
          <w:u w:val="single"/>
        </w:rPr>
        <w:t>CID</w:t>
      </w:r>
      <w:r w:rsidR="00FD4550" w:rsidRPr="00FD4550">
        <w:rPr>
          <w:b/>
          <w:iCs/>
          <w:sz w:val="20"/>
          <w:u w:val="single"/>
        </w:rPr>
        <w:t xml:space="preserve"> </w:t>
      </w:r>
      <w:r w:rsidRPr="00FD4550">
        <w:rPr>
          <w:b/>
          <w:iCs/>
          <w:sz w:val="20"/>
          <w:u w:val="single"/>
        </w:rPr>
        <w:t>2007</w:t>
      </w:r>
    </w:p>
    <w:p w14:paraId="4F197967" w14:textId="77777777" w:rsidR="00C5133F" w:rsidRPr="00F23DF3" w:rsidRDefault="00E85D2C">
      <w:pPr>
        <w:rPr>
          <w:b/>
          <w:i/>
          <w:sz w:val="20"/>
        </w:rPr>
      </w:pPr>
      <w:r w:rsidRPr="00F23DF3">
        <w:rPr>
          <w:b/>
          <w:i/>
          <w:noProof/>
          <w:sz w:val="20"/>
        </w:rPr>
        <w:lastRenderedPageBreak/>
        <w:drawing>
          <wp:inline distT="0" distB="0" distL="0" distR="0" wp14:anchorId="61C71A4C" wp14:editId="0C521514">
            <wp:extent cx="5264150" cy="14689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09" cy="14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03AA" w14:textId="77777777" w:rsidR="00C5133F" w:rsidRPr="00F23DF3" w:rsidRDefault="00C5133F">
      <w:pPr>
        <w:rPr>
          <w:b/>
          <w:i/>
          <w:sz w:val="20"/>
        </w:rPr>
      </w:pPr>
    </w:p>
    <w:p w14:paraId="41C247F1" w14:textId="46A4691B" w:rsidR="00582B17" w:rsidRPr="00FD4550" w:rsidRDefault="00582B17" w:rsidP="00582B17">
      <w:pPr>
        <w:rPr>
          <w:b/>
          <w:iCs/>
          <w:sz w:val="20"/>
          <w:u w:val="single"/>
        </w:rPr>
      </w:pPr>
      <w:r w:rsidRPr="00FD4550">
        <w:rPr>
          <w:b/>
          <w:iCs/>
          <w:sz w:val="20"/>
          <w:u w:val="single"/>
        </w:rPr>
        <w:t>CID 200</w:t>
      </w:r>
      <w:r>
        <w:rPr>
          <w:b/>
          <w:iCs/>
          <w:sz w:val="20"/>
          <w:u w:val="single"/>
        </w:rPr>
        <w:t>8</w:t>
      </w:r>
    </w:p>
    <w:p w14:paraId="36A3C188" w14:textId="77777777" w:rsidR="00582B17" w:rsidRDefault="00582B17" w:rsidP="00C5133F">
      <w:pPr>
        <w:rPr>
          <w:b/>
          <w:i/>
          <w:sz w:val="20"/>
        </w:rPr>
      </w:pPr>
    </w:p>
    <w:p w14:paraId="6B578379" w14:textId="43FF5D1C" w:rsidR="00C5133F" w:rsidRPr="00F23DF3" w:rsidRDefault="00C5133F" w:rsidP="00C5133F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P98L34</w:t>
      </w:r>
      <w:r w:rsidRPr="00F23DF3">
        <w:rPr>
          <w:i/>
          <w:sz w:val="20"/>
        </w:rPr>
        <w:t xml:space="preserve"> update the description as below. </w:t>
      </w:r>
    </w:p>
    <w:p w14:paraId="175B9652" w14:textId="2072B334" w:rsidR="00C5133F" w:rsidRPr="00F23DF3" w:rsidRDefault="00C5133F" w:rsidP="00C5133F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Begin Text Changes ---------------</w:t>
      </w:r>
    </w:p>
    <w:p w14:paraId="2FA287DB" w14:textId="77777777" w:rsidR="00C5133F" w:rsidRPr="00F23DF3" w:rsidRDefault="00C5133F" w:rsidP="00C5133F">
      <w:pPr>
        <w:rPr>
          <w:b/>
          <w:i/>
          <w:sz w:val="20"/>
        </w:rPr>
      </w:pPr>
    </w:p>
    <w:p w14:paraId="09429BA7" w14:textId="19D09BA3" w:rsidR="00C5133F" w:rsidRPr="00F23DF3" w:rsidRDefault="009519AA" w:rsidP="00C5133F">
      <w:p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z w:val="20"/>
        </w:rPr>
        <w:t xml:space="preserve">The streams of complex numbers are denoted as shown in </w:t>
      </w:r>
      <w:r w:rsidRPr="00F23DF3">
        <w:rPr>
          <w:bCs/>
          <w:iCs/>
          <w:color w:val="FF0000"/>
          <w:sz w:val="20"/>
          <w:u w:val="single"/>
        </w:rPr>
        <w:t>Equation (32-x1)</w:t>
      </w:r>
      <w:r w:rsidRPr="00F23DF3">
        <w:rPr>
          <w:bCs/>
          <w:iCs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Equation (32-38).</w:t>
      </w:r>
    </w:p>
    <w:p w14:paraId="72EF81E5" w14:textId="77777777" w:rsidR="00613FC7" w:rsidRPr="00F23DF3" w:rsidRDefault="00613FC7" w:rsidP="00C5133F">
      <w:pPr>
        <w:jc w:val="both"/>
        <w:rPr>
          <w:bCs/>
          <w:iCs/>
          <w:sz w:val="20"/>
        </w:rPr>
      </w:pPr>
    </w:p>
    <w:p w14:paraId="5B5A06E5" w14:textId="69572B8B" w:rsidR="00C5133F" w:rsidRPr="00F23DF3" w:rsidRDefault="00541973" w:rsidP="00C5133F">
      <w:pPr>
        <w:jc w:val="both"/>
        <w:rPr>
          <w:bCs/>
          <w:iCs/>
          <w:color w:val="FF000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k,m,n</m:t>
            </m:r>
          </m:sub>
        </m:sSub>
        <m:r>
          <w:rPr>
            <w:rFonts w:ascii="Cambria Math" w:hAnsi="Cambria Math"/>
            <w:sz w:val="20"/>
          </w:rPr>
          <m:t xml:space="preserve">,  0≤k&lt; 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SD</m:t>
            </m:r>
          </m:sub>
        </m:sSub>
        <m:r>
          <w:rPr>
            <w:rFonts w:ascii="Cambria Math" w:hAnsi="Cambria Math"/>
            <w:sz w:val="20"/>
          </w:rPr>
          <m:t>-1;   1≤m≤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SS</m:t>
            </m:r>
          </m:sub>
        </m:sSub>
        <m:r>
          <w:rPr>
            <w:rFonts w:ascii="Cambria Math" w:hAnsi="Cambria Math"/>
            <w:sz w:val="20"/>
          </w:rPr>
          <m:t>;   0≤n≤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SYM</m:t>
            </m:r>
          </m:sub>
        </m:sSub>
        <m:r>
          <w:rPr>
            <w:rFonts w:ascii="Cambria Math" w:hAnsi="Cambria Math"/>
            <w:sz w:val="20"/>
          </w:rPr>
          <m:t>-1</m:t>
        </m:r>
      </m:oMath>
      <w:r w:rsidR="006D625A" w:rsidRPr="00171E4A">
        <w:rPr>
          <w:bCs/>
          <w:iCs/>
          <w:color w:val="FF0000"/>
          <w:sz w:val="20"/>
        </w:rPr>
        <w:t xml:space="preserve">      </w:t>
      </w:r>
      <w:r w:rsidR="00613FC7" w:rsidRPr="00171E4A">
        <w:rPr>
          <w:bCs/>
          <w:iCs/>
          <w:color w:val="FF0000"/>
          <w:sz w:val="20"/>
        </w:rPr>
        <w:t xml:space="preserve">    </w:t>
      </w:r>
      <w:r w:rsidR="00613FC7" w:rsidRPr="00F23DF3">
        <w:rPr>
          <w:bCs/>
          <w:iCs/>
          <w:color w:val="FF0000"/>
          <w:sz w:val="20"/>
          <w:u w:val="single"/>
        </w:rPr>
        <w:t>(32-x1)</w:t>
      </w:r>
    </w:p>
    <w:p w14:paraId="502E6F5A" w14:textId="77777777" w:rsidR="00613FC7" w:rsidRPr="00F23DF3" w:rsidRDefault="00613FC7" w:rsidP="00C5133F">
      <w:pPr>
        <w:jc w:val="both"/>
        <w:rPr>
          <w:bCs/>
          <w:iCs/>
          <w:color w:val="FF0000"/>
          <w:sz w:val="20"/>
          <w:u w:val="single"/>
        </w:rPr>
      </w:pPr>
    </w:p>
    <w:p w14:paraId="27C765FF" w14:textId="77777777" w:rsidR="00C5133F" w:rsidRPr="00F23DF3" w:rsidRDefault="00C5133F" w:rsidP="00C5133F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27A0A335" w14:textId="1D993BA9" w:rsidR="00C5133F" w:rsidRPr="00F23DF3" w:rsidRDefault="00C5133F" w:rsidP="00C5133F">
      <w:pPr>
        <w:rPr>
          <w:b/>
          <w:i/>
          <w:sz w:val="20"/>
        </w:rPr>
      </w:pPr>
    </w:p>
    <w:p w14:paraId="1A92908C" w14:textId="03C00FA6" w:rsidR="001E3BAA" w:rsidRPr="00F23DF3" w:rsidRDefault="001E3BAA" w:rsidP="00C5133F">
      <w:pPr>
        <w:rPr>
          <w:b/>
          <w:i/>
          <w:sz w:val="20"/>
        </w:rPr>
      </w:pPr>
    </w:p>
    <w:p w14:paraId="7A24FD09" w14:textId="77777777" w:rsidR="001E3BAA" w:rsidRPr="00F23DF3" w:rsidRDefault="001E3BAA" w:rsidP="00C5133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23F6D" w:rsidRPr="00F23DF3" w14:paraId="1B11747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6A204B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565C22C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BD70599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FEA2D6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DB9C6EE" w14:textId="77777777" w:rsidR="00523F6D" w:rsidRPr="00F23DF3" w:rsidRDefault="00523F6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5D2D" w:rsidRPr="00F23DF3" w14:paraId="49FD958D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7AE21E6" w14:textId="6CD5103B" w:rsidR="00EB5D2D" w:rsidRPr="00F23DF3" w:rsidRDefault="00EB5D2D" w:rsidP="00EB5D2D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2225</w:t>
            </w:r>
          </w:p>
        </w:tc>
        <w:tc>
          <w:tcPr>
            <w:tcW w:w="744" w:type="dxa"/>
            <w:shd w:val="clear" w:color="auto" w:fill="auto"/>
            <w:noWrap/>
          </w:tcPr>
          <w:p w14:paraId="3E572329" w14:textId="53011092" w:rsidR="00EB5D2D" w:rsidRPr="00F23DF3" w:rsidRDefault="00EB5D2D" w:rsidP="00EB5D2D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40.09</w:t>
            </w:r>
          </w:p>
        </w:tc>
        <w:tc>
          <w:tcPr>
            <w:tcW w:w="2799" w:type="dxa"/>
            <w:shd w:val="clear" w:color="auto" w:fill="auto"/>
            <w:noWrap/>
          </w:tcPr>
          <w:p w14:paraId="2FECB4FC" w14:textId="723675DE" w:rsidR="00EB5D2D" w:rsidRPr="00F23DF3" w:rsidRDefault="00EB5D2D" w:rsidP="00EB5D2D">
            <w:pPr>
              <w:rPr>
                <w:sz w:val="20"/>
              </w:rPr>
            </w:pPr>
            <w:r w:rsidRPr="00F23DF3">
              <w:rPr>
                <w:sz w:val="20"/>
              </w:rPr>
              <w:t>The editorial instructions are not very clear, the change is adding two bullets to the end of the bulleted list.</w:t>
            </w:r>
          </w:p>
        </w:tc>
        <w:tc>
          <w:tcPr>
            <w:tcW w:w="2268" w:type="dxa"/>
            <w:shd w:val="clear" w:color="auto" w:fill="auto"/>
            <w:noWrap/>
          </w:tcPr>
          <w:p w14:paraId="26E80044" w14:textId="2E54C447" w:rsidR="00EB5D2D" w:rsidRPr="00F23DF3" w:rsidRDefault="00EB5D2D" w:rsidP="00EB5D2D">
            <w:pPr>
              <w:rPr>
                <w:sz w:val="20"/>
              </w:rPr>
            </w:pPr>
            <w:r w:rsidRPr="00F23DF3">
              <w:rPr>
                <w:sz w:val="20"/>
              </w:rPr>
              <w:t>Change: "Change the last bullet of the 1st paragraph as follows:"</w:t>
            </w:r>
            <w:r w:rsidRPr="00F23DF3">
              <w:rPr>
                <w:sz w:val="20"/>
              </w:rPr>
              <w:br/>
              <w:t>To: "Add the last two bullets to the current bullet list as follows:"</w:t>
            </w:r>
          </w:p>
        </w:tc>
        <w:tc>
          <w:tcPr>
            <w:tcW w:w="3663" w:type="dxa"/>
            <w:shd w:val="clear" w:color="auto" w:fill="auto"/>
          </w:tcPr>
          <w:p w14:paraId="0555B556" w14:textId="77777777" w:rsidR="00EB5D2D" w:rsidRPr="00F23DF3" w:rsidRDefault="00D759BB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</w:t>
            </w:r>
          </w:p>
          <w:p w14:paraId="3FD25477" w14:textId="77777777" w:rsidR="0058511C" w:rsidRPr="00F23DF3" w:rsidRDefault="0058511C" w:rsidP="00EB5D2D">
            <w:pPr>
              <w:rPr>
                <w:sz w:val="20"/>
                <w:lang w:val="en-US"/>
              </w:rPr>
            </w:pPr>
          </w:p>
          <w:p w14:paraId="159F0259" w14:textId="143F94CB" w:rsidR="00820101" w:rsidRPr="00F23DF3" w:rsidRDefault="002F5FD6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Agreed that the editorial instruction</w:t>
            </w:r>
            <w:r w:rsidR="006F46C8">
              <w:rPr>
                <w:sz w:val="20"/>
                <w:lang w:val="en-US"/>
              </w:rPr>
              <w:t xml:space="preserve"> is not clear. </w:t>
            </w:r>
            <w:r w:rsidR="00820101" w:rsidRPr="00F23DF3">
              <w:rPr>
                <w:sz w:val="20"/>
                <w:lang w:val="en-US"/>
              </w:rPr>
              <w:t>Moreover, the original text is not correct</w:t>
            </w:r>
            <w:r w:rsidR="008B0BAE" w:rsidRPr="00F23DF3">
              <w:rPr>
                <w:sz w:val="20"/>
                <w:lang w:val="en-US"/>
              </w:rPr>
              <w:t>.</w:t>
            </w:r>
            <w:r w:rsidR="008B5D33" w:rsidRPr="00F23DF3">
              <w:rPr>
                <w:sz w:val="20"/>
                <w:lang w:val="en-US"/>
              </w:rPr>
              <w:t xml:space="preserve"> </w:t>
            </w:r>
            <w:r w:rsidR="00C7684C">
              <w:rPr>
                <w:sz w:val="20"/>
                <w:lang w:val="en-US"/>
              </w:rPr>
              <w:t xml:space="preserve">The modification is based on </w:t>
            </w:r>
            <w:proofErr w:type="spellStart"/>
            <w:r w:rsidR="008B5D33" w:rsidRPr="00F23DF3">
              <w:rPr>
                <w:sz w:val="20"/>
                <w:lang w:val="en-US"/>
              </w:rPr>
              <w:t>REVme</w:t>
            </w:r>
            <w:proofErr w:type="spellEnd"/>
            <w:r w:rsidR="008B5D33" w:rsidRPr="00F23DF3">
              <w:rPr>
                <w:sz w:val="20"/>
                <w:lang w:val="en-US"/>
              </w:rPr>
              <w:t xml:space="preserve"> d0.2.</w:t>
            </w:r>
            <w:r w:rsidR="001E3BAA" w:rsidRPr="00F23DF3">
              <w:rPr>
                <w:sz w:val="20"/>
                <w:lang w:val="en-US"/>
              </w:rPr>
              <w:t xml:space="preserve"> </w:t>
            </w:r>
            <w:r w:rsidR="002F74D6" w:rsidRPr="00F23DF3">
              <w:rPr>
                <w:sz w:val="20"/>
                <w:lang w:val="en-US"/>
              </w:rPr>
              <w:t>and 11a</w:t>
            </w:r>
            <w:r w:rsidR="00C7684C">
              <w:rPr>
                <w:sz w:val="20"/>
                <w:lang w:val="en-US"/>
              </w:rPr>
              <w:t>z</w:t>
            </w:r>
            <w:r w:rsidR="002F74D6" w:rsidRPr="00F23DF3">
              <w:rPr>
                <w:sz w:val="20"/>
                <w:lang w:val="en-US"/>
              </w:rPr>
              <w:t xml:space="preserve"> d4.0.</w:t>
            </w:r>
            <w:r w:rsidR="00907783" w:rsidRPr="00F23DF3">
              <w:rPr>
                <w:sz w:val="20"/>
                <w:lang w:val="en-US"/>
              </w:rPr>
              <w:t xml:space="preserve"> </w:t>
            </w:r>
          </w:p>
          <w:p w14:paraId="4885EE50" w14:textId="55143F0A" w:rsidR="00820101" w:rsidRPr="00F23DF3" w:rsidRDefault="00820101" w:rsidP="00EB5D2D">
            <w:pPr>
              <w:rPr>
                <w:sz w:val="20"/>
                <w:lang w:val="en-US"/>
              </w:rPr>
            </w:pPr>
          </w:p>
          <w:p w14:paraId="4126459E" w14:textId="77777777" w:rsidR="00033707" w:rsidRDefault="00820101" w:rsidP="00EB5D2D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11-21-</w:t>
            </w:r>
            <w:r w:rsidR="00033707">
              <w:rPr>
                <w:sz w:val="20"/>
                <w:lang w:val="en-US"/>
              </w:rPr>
              <w:t>1404</w:t>
            </w:r>
            <w:r w:rsidRPr="00F23DF3">
              <w:rPr>
                <w:sz w:val="20"/>
                <w:lang w:val="en-US"/>
              </w:rPr>
              <w:t>-00-00bd-Resolutions to Editorial Comments Part 1</w:t>
            </w:r>
          </w:p>
          <w:p w14:paraId="5FD358AC" w14:textId="57465B38" w:rsidR="0058511C" w:rsidRPr="00F23DF3" w:rsidRDefault="002F5FD6" w:rsidP="00EB5D2D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 xml:space="preserve"> </w:t>
            </w:r>
          </w:p>
        </w:tc>
      </w:tr>
    </w:tbl>
    <w:p w14:paraId="1F00DFB3" w14:textId="141FFBD3" w:rsidR="008606FB" w:rsidRPr="00F23DF3" w:rsidRDefault="008606FB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A0C7837" w14:textId="77777777" w:rsidR="008606FB" w:rsidRPr="00F23DF3" w:rsidRDefault="008606FB">
      <w:pPr>
        <w:rPr>
          <w:bCs/>
          <w:iCs/>
          <w:sz w:val="20"/>
        </w:rPr>
      </w:pPr>
    </w:p>
    <w:p w14:paraId="1C3870E9" w14:textId="683CC71C" w:rsidR="000E682B" w:rsidRPr="00F23DF3" w:rsidRDefault="000E682B">
      <w:pPr>
        <w:rPr>
          <w:bCs/>
          <w:iCs/>
          <w:sz w:val="20"/>
        </w:rPr>
      </w:pPr>
      <w:r w:rsidRPr="00F23DF3">
        <w:rPr>
          <w:bCs/>
          <w:iCs/>
          <w:sz w:val="20"/>
        </w:rPr>
        <w:t>In 11bd D2.0,</w:t>
      </w:r>
      <w:r w:rsidR="00B63BAE">
        <w:rPr>
          <w:bCs/>
          <w:iCs/>
          <w:sz w:val="20"/>
        </w:rPr>
        <w:t xml:space="preserve"> </w:t>
      </w:r>
      <w:proofErr w:type="spellStart"/>
      <w:r w:rsidR="00033707">
        <w:rPr>
          <w:bCs/>
          <w:iCs/>
          <w:sz w:val="20"/>
        </w:rPr>
        <w:t>erros</w:t>
      </w:r>
      <w:proofErr w:type="spellEnd"/>
      <w:r w:rsidR="00033707">
        <w:rPr>
          <w:bCs/>
          <w:iCs/>
          <w:sz w:val="20"/>
        </w:rPr>
        <w:t xml:space="preserve"> are found as highlighted.</w:t>
      </w:r>
    </w:p>
    <w:p w14:paraId="72AF6BFE" w14:textId="13ABB16D" w:rsidR="000E682B" w:rsidRDefault="008B6DB8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5D666FEA" wp14:editId="25DB3D45">
            <wp:extent cx="4953000" cy="2902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01" cy="29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6236" w14:textId="083E93A1" w:rsidR="008B6DB8" w:rsidRDefault="008B6DB8">
      <w:pPr>
        <w:rPr>
          <w:bCs/>
          <w:iCs/>
          <w:sz w:val="20"/>
        </w:rPr>
      </w:pPr>
    </w:p>
    <w:p w14:paraId="452B82D2" w14:textId="77777777" w:rsidR="008B6DB8" w:rsidRPr="00F23DF3" w:rsidRDefault="008B6DB8" w:rsidP="008B6DB8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In </w:t>
      </w:r>
      <w:proofErr w:type="spellStart"/>
      <w:r w:rsidRPr="00F23DF3">
        <w:rPr>
          <w:bCs/>
          <w:iCs/>
          <w:sz w:val="20"/>
        </w:rPr>
        <w:t>REVme</w:t>
      </w:r>
      <w:proofErr w:type="spellEnd"/>
      <w:r w:rsidRPr="00F23DF3">
        <w:rPr>
          <w:bCs/>
          <w:iCs/>
          <w:sz w:val="20"/>
        </w:rPr>
        <w:t xml:space="preserve"> D0.2, </w:t>
      </w:r>
    </w:p>
    <w:p w14:paraId="227B887C" w14:textId="4E56F4D7" w:rsidR="008606FB" w:rsidRPr="009414B7" w:rsidRDefault="008B6DB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FBD7920" wp14:editId="35D97AC2">
            <wp:extent cx="5241737" cy="2247900"/>
            <wp:effectExtent l="0" t="0" r="0" b="0"/>
            <wp:docPr id="14" name="Picture 1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34" cy="22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9E16" w14:textId="699839BA" w:rsidR="00652AB3" w:rsidRPr="00F23DF3" w:rsidRDefault="00652AB3" w:rsidP="00652AB3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P40L11</w:t>
      </w:r>
      <w:r w:rsidRPr="00F23DF3">
        <w:rPr>
          <w:i/>
          <w:sz w:val="20"/>
        </w:rPr>
        <w:t xml:space="preserve"> update the description as below. </w:t>
      </w:r>
    </w:p>
    <w:p w14:paraId="37707727" w14:textId="77777777" w:rsidR="00652AB3" w:rsidRPr="00F23DF3" w:rsidRDefault="00652AB3" w:rsidP="00652AB3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7097DFBE" w14:textId="77777777" w:rsidR="00652AB3" w:rsidRPr="00F23DF3" w:rsidRDefault="00652AB3" w:rsidP="00652AB3">
      <w:pPr>
        <w:rPr>
          <w:b/>
          <w:i/>
          <w:sz w:val="20"/>
        </w:rPr>
      </w:pPr>
    </w:p>
    <w:p w14:paraId="73CC3369" w14:textId="2187AB8A" w:rsidR="00495F7F" w:rsidRPr="00F23DF3" w:rsidRDefault="00495F7F" w:rsidP="00495F7F">
      <w:pPr>
        <w:jc w:val="both"/>
        <w:rPr>
          <w:b/>
          <w:bCs/>
          <w:i/>
          <w:iCs/>
          <w:strike/>
          <w:color w:val="FF0000"/>
          <w:sz w:val="20"/>
          <w:lang w:val="en-US" w:eastAsia="ko-KR"/>
        </w:rPr>
      </w:pPr>
      <w:r w:rsidRPr="00F23DF3">
        <w:rPr>
          <w:b/>
          <w:bCs/>
          <w:i/>
          <w:iCs/>
          <w:strike/>
          <w:color w:val="FF0000"/>
          <w:sz w:val="20"/>
          <w:lang w:val="en-US" w:eastAsia="ko-KR"/>
        </w:rPr>
        <w:t>Change the last bullet of the 1st paragraph as follows:</w:t>
      </w:r>
    </w:p>
    <w:p w14:paraId="6CCC930A" w14:textId="37ED5A14" w:rsidR="00106280" w:rsidRPr="00F23DF3" w:rsidRDefault="00106280" w:rsidP="00495F7F">
      <w:pPr>
        <w:jc w:val="both"/>
        <w:rPr>
          <w:b/>
          <w:bCs/>
          <w:i/>
          <w:iCs/>
          <w:color w:val="FF0000"/>
          <w:sz w:val="20"/>
          <w:u w:val="single"/>
          <w:lang w:val="en-US" w:eastAsia="ko-KR"/>
        </w:rPr>
      </w:pPr>
      <w:r w:rsidRPr="00F23DF3">
        <w:rPr>
          <w:b/>
          <w:bCs/>
          <w:i/>
          <w:iCs/>
          <w:color w:val="FF0000"/>
          <w:sz w:val="20"/>
          <w:u w:val="single"/>
          <w:lang w:val="en-US" w:eastAsia="ko-KR"/>
        </w:rPr>
        <w:t>Add the last two bullets to the current bullet list as follows:</w:t>
      </w:r>
    </w:p>
    <w:p w14:paraId="4FD18C6C" w14:textId="77777777" w:rsidR="00495F7F" w:rsidRPr="00F23DF3" w:rsidRDefault="00495F7F" w:rsidP="00495F7F">
      <w:pPr>
        <w:jc w:val="both"/>
        <w:rPr>
          <w:bCs/>
          <w:iCs/>
          <w:sz w:val="20"/>
        </w:rPr>
      </w:pPr>
    </w:p>
    <w:p w14:paraId="6DAAD562" w14:textId="59CBA029" w:rsidR="00652AB3" w:rsidRPr="00F23DF3" w:rsidRDefault="00652AB3" w:rsidP="00652AB3">
      <w:pPr>
        <w:pStyle w:val="ListParagraph"/>
        <w:numPr>
          <w:ilvl w:val="0"/>
          <w:numId w:val="20"/>
        </w:numPr>
        <w:jc w:val="both"/>
        <w:rPr>
          <w:bCs/>
          <w:iCs/>
          <w:sz w:val="20"/>
        </w:rPr>
      </w:pPr>
      <w:r w:rsidRPr="00F23DF3">
        <w:rPr>
          <w:bCs/>
          <w:iCs/>
          <w:sz w:val="20"/>
        </w:rPr>
        <w:t>One of the following:</w:t>
      </w:r>
    </w:p>
    <w:p w14:paraId="317A6FEB" w14:textId="7191BB84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VHT NDP Announcement frame followed after SIFS by a VHT NDP followed after SIFS by a PPDU containing one or more VHT compressed Beamforming frames.</w:t>
      </w:r>
    </w:p>
    <w:p w14:paraId="4748FB54" w14:textId="4F92A12A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Beamforming Report Poll frame followed after SIFS by a PPDU containing one or more VHT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 xml:space="preserve">Compressed Beamforming frames </w:t>
      </w:r>
      <w:proofErr w:type="spellStart"/>
      <w:r w:rsidRPr="00F23DF3">
        <w:rPr>
          <w:bCs/>
          <w:iCs/>
          <w:strike/>
          <w:color w:val="FF0000"/>
          <w:sz w:val="20"/>
        </w:rPr>
        <w:t>an</w:t>
      </w:r>
      <w:proofErr w:type="spellEnd"/>
      <w:r w:rsidRPr="00F23DF3">
        <w:rPr>
          <w:bCs/>
          <w:iCs/>
          <w:strike/>
          <w:color w:val="FF0000"/>
          <w:sz w:val="20"/>
        </w:rPr>
        <w:t xml:space="preserve"> HE NDP Announcement frame followed after SIFS by an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 xml:space="preserve">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 after SIFS by a PPDU containing one or more HE Compressed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Beamforming/CQI frames.</w:t>
      </w:r>
    </w:p>
    <w:p w14:paraId="5749A69A" w14:textId="1686A0E6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proofErr w:type="spellStart"/>
      <w:r w:rsidRPr="00F23DF3">
        <w:rPr>
          <w:bCs/>
          <w:iCs/>
          <w:strike/>
          <w:color w:val="FF0000"/>
          <w:sz w:val="20"/>
        </w:rPr>
        <w:t>An</w:t>
      </w:r>
      <w:proofErr w:type="spellEnd"/>
      <w:r w:rsidRPr="00F23DF3">
        <w:rPr>
          <w:bCs/>
          <w:iCs/>
          <w:strike/>
          <w:color w:val="FF0000"/>
          <w:sz w:val="20"/>
        </w:rPr>
        <w:t xml:space="preserve"> HE NDP Announcement frame followed after SIFS by an 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 after</w:t>
      </w:r>
      <w:r w:rsidR="00940495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SIFS by a PPDU containing one or more HE Compressed Beamforming/CQI frames.</w:t>
      </w:r>
    </w:p>
    <w:p w14:paraId="10BE6910" w14:textId="344A0C55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 xml:space="preserve">A broadcast HE NDP Announcement frame followed after SIFS by an HE </w:t>
      </w:r>
      <w:proofErr w:type="gramStart"/>
      <w:r w:rsidRPr="00F23DF3">
        <w:rPr>
          <w:bCs/>
          <w:iCs/>
          <w:strike/>
          <w:color w:val="FF0000"/>
          <w:sz w:val="20"/>
        </w:rPr>
        <w:t>sounding</w:t>
      </w:r>
      <w:proofErr w:type="gramEnd"/>
      <w:r w:rsidRPr="00F23DF3">
        <w:rPr>
          <w:bCs/>
          <w:iCs/>
          <w:strike/>
          <w:color w:val="FF0000"/>
          <w:sz w:val="20"/>
        </w:rPr>
        <w:t xml:space="preserve"> NDP followed</w:t>
      </w:r>
      <w:r w:rsidR="001B41F3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after SIFS by a BFRP Trigger frame followed by HE TB PPDUs.</w:t>
      </w:r>
    </w:p>
    <w:p w14:paraId="73D1458E" w14:textId="17F7A612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BFRP Trigger frame followed after SIFS by an HE TB PPDU containing one or more HE</w:t>
      </w:r>
    </w:p>
    <w:p w14:paraId="3E664203" w14:textId="54431249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Compressed Beamforming/CQI frames.</w:t>
      </w:r>
    </w:p>
    <w:p w14:paraId="20D88696" w14:textId="626F3CE7" w:rsidR="00652AB3" w:rsidRPr="00F23DF3" w:rsidRDefault="00652AB3" w:rsidP="00F112FB">
      <w:pPr>
        <w:pStyle w:val="ListParagraph"/>
        <w:numPr>
          <w:ilvl w:val="1"/>
          <w:numId w:val="20"/>
        </w:numPr>
        <w:jc w:val="both"/>
        <w:rPr>
          <w:bCs/>
          <w:iCs/>
          <w:strike/>
          <w:color w:val="FF0000"/>
          <w:sz w:val="20"/>
        </w:rPr>
      </w:pPr>
      <w:r w:rsidRPr="00F23DF3">
        <w:rPr>
          <w:bCs/>
          <w:iCs/>
          <w:strike/>
          <w:color w:val="FF0000"/>
          <w:sz w:val="20"/>
        </w:rPr>
        <w:t>A Ranging NDP Announcement frame followed after SIFS by an HE NDP followed after SIFS</w:t>
      </w:r>
      <w:r w:rsidR="001B41F3" w:rsidRPr="00F23DF3">
        <w:rPr>
          <w:bCs/>
          <w:iCs/>
          <w:strike/>
          <w:color w:val="FF0000"/>
          <w:sz w:val="20"/>
        </w:rPr>
        <w:t xml:space="preserve"> </w:t>
      </w:r>
      <w:r w:rsidRPr="00F23DF3">
        <w:rPr>
          <w:bCs/>
          <w:iCs/>
          <w:strike/>
          <w:color w:val="FF0000"/>
          <w:sz w:val="20"/>
        </w:rPr>
        <w:t>by an HE NDP followed after SIFS by an LMR frame.</w:t>
      </w:r>
    </w:p>
    <w:p w14:paraId="40561487" w14:textId="09413CEA" w:rsidR="00D903AC" w:rsidRPr="00F23DF3" w:rsidRDefault="00D903AC" w:rsidP="00512E6B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VHT NDP Announcement frame followed after SIFS by a VHT NDP followed after SIFS by an A-MPDU containing one or more VHT Compressed Beamforming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59684016" w14:textId="1FB0DF4A" w:rsidR="00D903AC" w:rsidRPr="00F23DF3" w:rsidRDefault="00D903AC" w:rsidP="001366BE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>A Beamforming Report Poll frame followed after SIFS by an A-MPDU containing one or more VHT Compressed Beamforming frames.</w:t>
      </w:r>
    </w:p>
    <w:p w14:paraId="40B0A1E5" w14:textId="00AD1F24" w:rsidR="00D903AC" w:rsidRPr="00F23DF3" w:rsidRDefault="00D903AC" w:rsidP="00E234D8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proofErr w:type="spellStart"/>
      <w:r w:rsidRPr="00F23DF3">
        <w:rPr>
          <w:bCs/>
          <w:iCs/>
          <w:color w:val="FF0000"/>
          <w:sz w:val="20"/>
          <w:u w:val="single"/>
        </w:rPr>
        <w:t>An</w:t>
      </w:r>
      <w:proofErr w:type="spellEnd"/>
      <w:r w:rsidRPr="00F23DF3">
        <w:rPr>
          <w:bCs/>
          <w:iCs/>
          <w:color w:val="FF0000"/>
          <w:sz w:val="20"/>
          <w:u w:val="single"/>
        </w:rPr>
        <w:t xml:space="preserve"> HE NDP Announcement frame followed after SIFS by an HE sounding NDP followed after SIFS by a PPDU containing one or more HE Compressed Beamforming/CQI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4B7D13D2" w14:textId="1D040F08" w:rsidR="00D903AC" w:rsidRPr="00F23DF3" w:rsidRDefault="00D903AC" w:rsidP="00EA185B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broadcast HE NDP Announcement frame followed after SIFS by an HE sounding NDP followed after SIFS by a BFRP Trigger frame followed by HE TB </w:t>
      </w:r>
      <w:proofErr w:type="gramStart"/>
      <w:r w:rsidRPr="00F23DF3">
        <w:rPr>
          <w:bCs/>
          <w:iCs/>
          <w:color w:val="FF0000"/>
          <w:sz w:val="20"/>
          <w:u w:val="single"/>
        </w:rPr>
        <w:t>PPDUs.(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03EDEDE2" w14:textId="230118D2" w:rsidR="00495F7F" w:rsidRPr="00F23DF3" w:rsidRDefault="00D903AC" w:rsidP="00434649">
      <w:pPr>
        <w:pStyle w:val="ListParagraph"/>
        <w:numPr>
          <w:ilvl w:val="1"/>
          <w:numId w:val="21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 xml:space="preserve">A BFRP Trigger frame followed after SIFS by an HE TB PPDU containing one or more HE Compressed Beamforming/CQI </w:t>
      </w:r>
      <w:proofErr w:type="gramStart"/>
      <w:r w:rsidRPr="00F23DF3">
        <w:rPr>
          <w:bCs/>
          <w:iCs/>
          <w:color w:val="FF0000"/>
          <w:sz w:val="20"/>
          <w:u w:val="single"/>
        </w:rPr>
        <w:t>frames.(</w:t>
      </w:r>
      <w:proofErr w:type="gramEnd"/>
      <w:r w:rsidRPr="00F23DF3">
        <w:rPr>
          <w:bCs/>
          <w:iCs/>
          <w:color w:val="FF0000"/>
          <w:sz w:val="20"/>
          <w:u w:val="single"/>
        </w:rPr>
        <w:t>11ax)</w:t>
      </w:r>
    </w:p>
    <w:p w14:paraId="0E5B27BF" w14:textId="1173CF8A" w:rsidR="00845E5A" w:rsidRPr="00F23DF3" w:rsidRDefault="008D217F" w:rsidP="00D903AC">
      <w:pPr>
        <w:pStyle w:val="ListParagraph"/>
        <w:numPr>
          <w:ilvl w:val="1"/>
          <w:numId w:val="22"/>
        </w:numPr>
        <w:jc w:val="both"/>
        <w:rPr>
          <w:bCs/>
          <w:iCs/>
          <w:color w:val="FF0000"/>
          <w:sz w:val="20"/>
          <w:u w:val="single"/>
        </w:rPr>
      </w:pPr>
      <w:r w:rsidRPr="00F23DF3">
        <w:rPr>
          <w:bCs/>
          <w:iCs/>
          <w:color w:val="FF0000"/>
          <w:sz w:val="20"/>
          <w:u w:val="single"/>
        </w:rPr>
        <w:t>A</w:t>
      </w:r>
      <w:r w:rsidR="00845E5A" w:rsidRPr="00F23DF3">
        <w:rPr>
          <w:bCs/>
          <w:iCs/>
          <w:color w:val="FF0000"/>
          <w:sz w:val="20"/>
          <w:u w:val="single"/>
        </w:rPr>
        <w:t xml:space="preserve"> Ranging NDP Announcement frame followed after SIFS by an HE </w:t>
      </w:r>
      <w:proofErr w:type="gramStart"/>
      <w:r w:rsidR="00845E5A" w:rsidRPr="00F23DF3">
        <w:rPr>
          <w:bCs/>
          <w:iCs/>
          <w:color w:val="FF0000"/>
          <w:sz w:val="20"/>
          <w:u w:val="single"/>
        </w:rPr>
        <w:t>Ranging</w:t>
      </w:r>
      <w:proofErr w:type="gramEnd"/>
      <w:r w:rsidR="00845E5A" w:rsidRPr="00F23DF3">
        <w:rPr>
          <w:bCs/>
          <w:iCs/>
          <w:color w:val="FF0000"/>
          <w:sz w:val="20"/>
          <w:u w:val="single"/>
        </w:rPr>
        <w:t xml:space="preserve"> 10 NDP followed after SIFS by an HE Ranging NDP followed after SIFS by an 11 LMR frame.</w:t>
      </w:r>
    </w:p>
    <w:p w14:paraId="522E6161" w14:textId="044962AD" w:rsidR="00652AB3" w:rsidRPr="00F23DF3" w:rsidRDefault="00652AB3" w:rsidP="00D903AC">
      <w:pPr>
        <w:pStyle w:val="ListParagraph"/>
        <w:numPr>
          <w:ilvl w:val="1"/>
          <w:numId w:val="22"/>
        </w:numPr>
        <w:jc w:val="both"/>
        <w:rPr>
          <w:bCs/>
          <w:iCs/>
          <w:sz w:val="20"/>
          <w:u w:val="single"/>
        </w:rPr>
      </w:pPr>
      <w:r w:rsidRPr="00F23DF3">
        <w:rPr>
          <w:bCs/>
          <w:iCs/>
          <w:sz w:val="20"/>
          <w:u w:val="single"/>
        </w:rPr>
        <w:t>An NGV Ranging NDP Announcement frame followed after SIFS by an NGV NDP followed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after SIFS by another NGV NDP followed after SIFS by an LMR frame.</w:t>
      </w:r>
    </w:p>
    <w:p w14:paraId="06E6E6E0" w14:textId="50BB06B2" w:rsidR="00652AB3" w:rsidRPr="00F23DF3" w:rsidRDefault="00652AB3" w:rsidP="00D903AC">
      <w:pPr>
        <w:pStyle w:val="ListParagraph"/>
        <w:numPr>
          <w:ilvl w:val="1"/>
          <w:numId w:val="22"/>
        </w:numPr>
        <w:jc w:val="both"/>
        <w:rPr>
          <w:bCs/>
          <w:iCs/>
          <w:sz w:val="20"/>
          <w:u w:val="single"/>
        </w:rPr>
      </w:pPr>
      <w:r w:rsidRPr="00F23DF3">
        <w:rPr>
          <w:bCs/>
          <w:iCs/>
          <w:sz w:val="20"/>
          <w:u w:val="single"/>
        </w:rPr>
        <w:t>An NGV Ranging NDP Announcement frame followed after SIFS by an NGV NDP followed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after SIFS by another NGV NDP followed after SIFS by an LMR frame followed after SIFS by</w:t>
      </w:r>
      <w:r w:rsidR="001B41F3" w:rsidRPr="00F23DF3">
        <w:rPr>
          <w:bCs/>
          <w:iCs/>
          <w:sz w:val="20"/>
          <w:u w:val="single"/>
        </w:rPr>
        <w:t xml:space="preserve"> </w:t>
      </w:r>
      <w:r w:rsidRPr="00F23DF3">
        <w:rPr>
          <w:bCs/>
          <w:iCs/>
          <w:sz w:val="20"/>
          <w:u w:val="single"/>
        </w:rPr>
        <w:t>another LMR frame.</w:t>
      </w:r>
    </w:p>
    <w:p w14:paraId="468134E4" w14:textId="77777777" w:rsidR="00652AB3" w:rsidRPr="00F23DF3" w:rsidRDefault="00652AB3" w:rsidP="00652AB3">
      <w:pPr>
        <w:jc w:val="both"/>
        <w:rPr>
          <w:bCs/>
          <w:iCs/>
          <w:sz w:val="20"/>
        </w:rPr>
      </w:pPr>
    </w:p>
    <w:p w14:paraId="6333D89E" w14:textId="77777777" w:rsidR="00652AB3" w:rsidRPr="00F23DF3" w:rsidRDefault="00652AB3" w:rsidP="00652AB3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36CE27B6" w14:textId="0956D881" w:rsidR="008606FB" w:rsidRDefault="008606FB">
      <w:pPr>
        <w:rPr>
          <w:b/>
          <w:i/>
          <w:sz w:val="20"/>
        </w:rPr>
      </w:pPr>
    </w:p>
    <w:p w14:paraId="63BC7912" w14:textId="77777777" w:rsidR="001B3128" w:rsidRPr="00F23DF3" w:rsidRDefault="001B312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060"/>
        <w:gridCol w:w="2007"/>
        <w:gridCol w:w="3663"/>
      </w:tblGrid>
      <w:tr w:rsidR="008606FB" w:rsidRPr="00F23DF3" w14:paraId="7340A297" w14:textId="77777777" w:rsidTr="0002666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DD653F3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25F5B28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F38EB1D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25A0B2B8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0F50800" w14:textId="77777777" w:rsidR="008606FB" w:rsidRPr="00F23DF3" w:rsidRDefault="008606FB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606FB" w:rsidRPr="00F23DF3" w14:paraId="393B9F81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6F0304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2060</w:t>
            </w:r>
          </w:p>
        </w:tc>
        <w:tc>
          <w:tcPr>
            <w:tcW w:w="744" w:type="dxa"/>
            <w:shd w:val="clear" w:color="auto" w:fill="auto"/>
            <w:noWrap/>
          </w:tcPr>
          <w:p w14:paraId="45D38319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41.12</w:t>
            </w:r>
          </w:p>
        </w:tc>
        <w:tc>
          <w:tcPr>
            <w:tcW w:w="3060" w:type="dxa"/>
            <w:shd w:val="clear" w:color="auto" w:fill="auto"/>
            <w:noWrap/>
          </w:tcPr>
          <w:p w14:paraId="5E593D55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Eight -&gt; 8th</w:t>
            </w:r>
          </w:p>
        </w:tc>
        <w:tc>
          <w:tcPr>
            <w:tcW w:w="2007" w:type="dxa"/>
            <w:shd w:val="clear" w:color="auto" w:fill="auto"/>
            <w:noWrap/>
          </w:tcPr>
          <w:p w14:paraId="2092CB42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A8C739A" w14:textId="16A323D2" w:rsidR="00C637BF" w:rsidRPr="00F23DF3" w:rsidRDefault="00B87A93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  <w:tr w:rsidR="008606FB" w:rsidRPr="00F23DF3" w14:paraId="52F2D402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F62F96C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2154</w:t>
            </w:r>
          </w:p>
        </w:tc>
        <w:tc>
          <w:tcPr>
            <w:tcW w:w="744" w:type="dxa"/>
            <w:shd w:val="clear" w:color="auto" w:fill="auto"/>
            <w:noWrap/>
          </w:tcPr>
          <w:p w14:paraId="53076ABE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45.15</w:t>
            </w:r>
          </w:p>
        </w:tc>
        <w:tc>
          <w:tcPr>
            <w:tcW w:w="3060" w:type="dxa"/>
            <w:shd w:val="clear" w:color="auto" w:fill="auto"/>
            <w:noWrap/>
          </w:tcPr>
          <w:p w14:paraId="5E96D1F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Replace "</w:t>
            </w:r>
            <w:proofErr w:type="spellStart"/>
            <w:r w:rsidRPr="00F23DF3">
              <w:rPr>
                <w:sz w:val="20"/>
              </w:rPr>
              <w:t>LTF_Rep</w:t>
            </w:r>
            <w:proofErr w:type="spellEnd"/>
            <w:r w:rsidRPr="00F23DF3">
              <w:rPr>
                <w:sz w:val="20"/>
              </w:rPr>
              <w:t xml:space="preserve">" with "LTF_REP" as in all other </w:t>
            </w:r>
            <w:proofErr w:type="spellStart"/>
            <w:r w:rsidRPr="00F23DF3">
              <w:rPr>
                <w:sz w:val="20"/>
              </w:rPr>
              <w:t>occurences</w:t>
            </w:r>
            <w:proofErr w:type="spellEnd"/>
            <w:r w:rsidRPr="00F23DF3">
              <w:rPr>
                <w:sz w:val="20"/>
              </w:rPr>
              <w:t xml:space="preserve"> the parameter is capitalized.  Same applies on line 33.</w:t>
            </w:r>
          </w:p>
        </w:tc>
        <w:tc>
          <w:tcPr>
            <w:tcW w:w="2007" w:type="dxa"/>
            <w:shd w:val="clear" w:color="auto" w:fill="auto"/>
            <w:noWrap/>
          </w:tcPr>
          <w:p w14:paraId="5B00D90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A91B5A8" w14:textId="5095A0A8" w:rsidR="008606FB" w:rsidRPr="00F23DF3" w:rsidRDefault="00060D7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  <w:tr w:rsidR="008606FB" w:rsidRPr="00F23DF3" w14:paraId="527729D3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8BC32BC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2076</w:t>
            </w:r>
          </w:p>
        </w:tc>
        <w:tc>
          <w:tcPr>
            <w:tcW w:w="744" w:type="dxa"/>
            <w:shd w:val="clear" w:color="auto" w:fill="auto"/>
            <w:noWrap/>
          </w:tcPr>
          <w:p w14:paraId="76F32040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47.16</w:t>
            </w:r>
          </w:p>
        </w:tc>
        <w:tc>
          <w:tcPr>
            <w:tcW w:w="3060" w:type="dxa"/>
            <w:shd w:val="clear" w:color="auto" w:fill="auto"/>
            <w:noWrap/>
          </w:tcPr>
          <w:p w14:paraId="68291BCD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title of subclause 12.12.3 is incorrect.</w:t>
            </w:r>
          </w:p>
        </w:tc>
        <w:tc>
          <w:tcPr>
            <w:tcW w:w="2007" w:type="dxa"/>
            <w:shd w:val="clear" w:color="auto" w:fill="auto"/>
            <w:noWrap/>
          </w:tcPr>
          <w:p w14:paraId="0C1C7EB0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Replace with "12.12.3 Key establishment with PASN authentication," based on </w:t>
            </w:r>
            <w:proofErr w:type="spellStart"/>
            <w:r w:rsidRPr="00F23DF3">
              <w:rPr>
                <w:sz w:val="20"/>
              </w:rPr>
              <w:t>TGaz</w:t>
            </w:r>
            <w:proofErr w:type="spellEnd"/>
            <w:r w:rsidRPr="00F23DF3">
              <w:rPr>
                <w:sz w:val="20"/>
              </w:rPr>
              <w:t xml:space="preserve"> draft.</w:t>
            </w:r>
          </w:p>
        </w:tc>
        <w:tc>
          <w:tcPr>
            <w:tcW w:w="3663" w:type="dxa"/>
            <w:shd w:val="clear" w:color="auto" w:fill="auto"/>
          </w:tcPr>
          <w:p w14:paraId="4A66990F" w14:textId="77777777" w:rsidR="008606FB" w:rsidRDefault="000A6EF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7F70CBAB" w14:textId="77777777" w:rsidR="00026666" w:rsidRDefault="00026666" w:rsidP="00EF260B">
            <w:pPr>
              <w:rPr>
                <w:sz w:val="20"/>
                <w:lang w:val="en-US"/>
              </w:rPr>
            </w:pPr>
          </w:p>
          <w:p w14:paraId="3C34D90A" w14:textId="53C5C989" w:rsidR="00026666" w:rsidRPr="00F23DF3" w:rsidRDefault="00026666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</w:t>
            </w:r>
            <w:r w:rsidR="00FB337D">
              <w:rPr>
                <w:sz w:val="20"/>
                <w:lang w:val="en-US"/>
              </w:rPr>
              <w:t>0</w:t>
            </w:r>
            <w:r w:rsidRPr="00F23DF3">
              <w:rPr>
                <w:sz w:val="20"/>
                <w:lang w:val="en-US"/>
              </w:rPr>
              <w:t>76 and 2155.</w:t>
            </w:r>
          </w:p>
        </w:tc>
      </w:tr>
      <w:tr w:rsidR="008606FB" w:rsidRPr="00F23DF3" w14:paraId="510F587C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08C71A6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2155</w:t>
            </w:r>
          </w:p>
        </w:tc>
        <w:tc>
          <w:tcPr>
            <w:tcW w:w="744" w:type="dxa"/>
            <w:shd w:val="clear" w:color="auto" w:fill="auto"/>
            <w:noWrap/>
          </w:tcPr>
          <w:p w14:paraId="66F0B9A8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47.16</w:t>
            </w:r>
          </w:p>
        </w:tc>
        <w:tc>
          <w:tcPr>
            <w:tcW w:w="3060" w:type="dxa"/>
            <w:shd w:val="clear" w:color="auto" w:fill="auto"/>
            <w:noWrap/>
          </w:tcPr>
          <w:p w14:paraId="3C0F3F64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heading 12.12.3 should read according to 11az D3.0 "Key establishment with PASN authentication</w:t>
            </w:r>
            <w:proofErr w:type="gramStart"/>
            <w:r w:rsidRPr="00F23DF3">
              <w:rPr>
                <w:sz w:val="20"/>
              </w:rPr>
              <w:t>", but</w:t>
            </w:r>
            <w:proofErr w:type="gramEnd"/>
            <w:r w:rsidRPr="00F23DF3">
              <w:rPr>
                <w:sz w:val="20"/>
              </w:rPr>
              <w:t xml:space="preserve"> reads "DMG Discovery outside the context of a BSS". Please correct to heading as in 11az D3.0</w:t>
            </w:r>
          </w:p>
        </w:tc>
        <w:tc>
          <w:tcPr>
            <w:tcW w:w="2007" w:type="dxa"/>
            <w:shd w:val="clear" w:color="auto" w:fill="auto"/>
            <w:noWrap/>
          </w:tcPr>
          <w:p w14:paraId="2FFFC59B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2F1148A" w14:textId="77777777" w:rsidR="008606FB" w:rsidRPr="00F23DF3" w:rsidRDefault="00D849D3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  <w:p w14:paraId="76E167DA" w14:textId="77777777" w:rsidR="00D849D3" w:rsidRPr="00F23DF3" w:rsidRDefault="00D849D3" w:rsidP="00EF260B">
            <w:pPr>
              <w:rPr>
                <w:sz w:val="20"/>
                <w:lang w:val="en-US"/>
              </w:rPr>
            </w:pPr>
          </w:p>
          <w:p w14:paraId="405A0610" w14:textId="307F1C22" w:rsidR="00D849D3" w:rsidRPr="00F23DF3" w:rsidRDefault="00D849D3" w:rsidP="00D849D3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Same resolution applied for CIDs 2</w:t>
            </w:r>
            <w:r w:rsidR="00FB337D">
              <w:rPr>
                <w:sz w:val="20"/>
                <w:lang w:val="en-US"/>
              </w:rPr>
              <w:t>0</w:t>
            </w:r>
            <w:r w:rsidRPr="00F23DF3">
              <w:rPr>
                <w:sz w:val="20"/>
                <w:lang w:val="en-US"/>
              </w:rPr>
              <w:t>76 and 2155.</w:t>
            </w:r>
          </w:p>
          <w:p w14:paraId="024CA2D4" w14:textId="05ADC814" w:rsidR="00D849D3" w:rsidRPr="00F23DF3" w:rsidRDefault="00D849D3" w:rsidP="00EF260B">
            <w:pPr>
              <w:rPr>
                <w:sz w:val="20"/>
                <w:lang w:val="en-US"/>
              </w:rPr>
            </w:pPr>
          </w:p>
        </w:tc>
      </w:tr>
      <w:tr w:rsidR="008606FB" w:rsidRPr="00F23DF3" w14:paraId="362CC930" w14:textId="77777777" w:rsidTr="0002666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4C2731A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2156</w:t>
            </w:r>
          </w:p>
        </w:tc>
        <w:tc>
          <w:tcPr>
            <w:tcW w:w="744" w:type="dxa"/>
            <w:shd w:val="clear" w:color="auto" w:fill="auto"/>
            <w:noWrap/>
          </w:tcPr>
          <w:p w14:paraId="42C6860F" w14:textId="77777777" w:rsidR="008606FB" w:rsidRPr="00F23DF3" w:rsidRDefault="008606FB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47.46</w:t>
            </w:r>
          </w:p>
        </w:tc>
        <w:tc>
          <w:tcPr>
            <w:tcW w:w="3060" w:type="dxa"/>
            <w:shd w:val="clear" w:color="auto" w:fill="auto"/>
            <w:noWrap/>
          </w:tcPr>
          <w:p w14:paraId="5511D094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Insert space between "(NGV ranging</w:t>
            </w:r>
            <w:proofErr w:type="gramStart"/>
            <w:r w:rsidRPr="00F23DF3">
              <w:rPr>
                <w:sz w:val="20"/>
              </w:rPr>
              <w:t>))if</w:t>
            </w:r>
            <w:proofErr w:type="gramEnd"/>
            <w:r w:rsidRPr="00F23DF3">
              <w:rPr>
                <w:sz w:val="20"/>
              </w:rPr>
              <w:t>"</w:t>
            </w:r>
          </w:p>
        </w:tc>
        <w:tc>
          <w:tcPr>
            <w:tcW w:w="2007" w:type="dxa"/>
            <w:shd w:val="clear" w:color="auto" w:fill="auto"/>
            <w:noWrap/>
          </w:tcPr>
          <w:p w14:paraId="277BA385" w14:textId="77777777" w:rsidR="008606FB" w:rsidRPr="00F23DF3" w:rsidRDefault="008606FB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D3CF26B" w14:textId="2402DA44" w:rsidR="008606FB" w:rsidRPr="00F23DF3" w:rsidRDefault="002E4C00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78C153AA" w14:textId="77777777" w:rsidR="002137DF" w:rsidRPr="00F23DF3" w:rsidRDefault="002137DF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0C611BE8" w14:textId="793D92AF" w:rsidR="00DC268D" w:rsidRDefault="00DC268D">
      <w:pPr>
        <w:rPr>
          <w:bCs/>
          <w:iCs/>
          <w:sz w:val="20"/>
        </w:rPr>
      </w:pPr>
    </w:p>
    <w:p w14:paraId="5F413831" w14:textId="5900CA19" w:rsidR="00B87A93" w:rsidRPr="00DC268D" w:rsidRDefault="00B87A93" w:rsidP="00B87A93">
      <w:pPr>
        <w:rPr>
          <w:b/>
          <w:iCs/>
          <w:sz w:val="20"/>
          <w:u w:val="single"/>
        </w:rPr>
      </w:pPr>
      <w:r w:rsidRPr="00DC268D">
        <w:rPr>
          <w:b/>
          <w:iCs/>
          <w:sz w:val="20"/>
          <w:u w:val="single"/>
        </w:rPr>
        <w:t xml:space="preserve">CID </w:t>
      </w:r>
      <w:r w:rsidRPr="00B87A93">
        <w:rPr>
          <w:b/>
          <w:iCs/>
          <w:sz w:val="20"/>
          <w:u w:val="single"/>
        </w:rPr>
        <w:t>2060</w:t>
      </w:r>
    </w:p>
    <w:p w14:paraId="68AF8E55" w14:textId="4A8B9034" w:rsidR="00B87A93" w:rsidRDefault="00B60521" w:rsidP="00026666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E66B5FA" wp14:editId="4A340760">
            <wp:extent cx="5334000" cy="94699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24" cy="9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86F8" w14:textId="77777777" w:rsidR="00B87A93" w:rsidRDefault="00B87A93">
      <w:pPr>
        <w:rPr>
          <w:bCs/>
          <w:iCs/>
          <w:sz w:val="20"/>
        </w:rPr>
      </w:pPr>
    </w:p>
    <w:p w14:paraId="4276BBCF" w14:textId="7323EA06" w:rsidR="002137DF" w:rsidRPr="00DC268D" w:rsidRDefault="002137DF">
      <w:pPr>
        <w:rPr>
          <w:b/>
          <w:iCs/>
          <w:sz w:val="20"/>
          <w:u w:val="single"/>
        </w:rPr>
      </w:pPr>
      <w:r w:rsidRPr="00DC268D">
        <w:rPr>
          <w:b/>
          <w:iCs/>
          <w:sz w:val="20"/>
          <w:u w:val="single"/>
        </w:rPr>
        <w:t>CID</w:t>
      </w:r>
      <w:r w:rsidR="00DC268D" w:rsidRPr="00DC268D">
        <w:rPr>
          <w:b/>
          <w:iCs/>
          <w:sz w:val="20"/>
          <w:u w:val="single"/>
        </w:rPr>
        <w:t xml:space="preserve"> </w:t>
      </w:r>
      <w:r w:rsidRPr="00DC268D">
        <w:rPr>
          <w:b/>
          <w:iCs/>
          <w:sz w:val="20"/>
          <w:u w:val="single"/>
        </w:rPr>
        <w:t>2154</w:t>
      </w:r>
    </w:p>
    <w:p w14:paraId="06D7345E" w14:textId="77777777" w:rsidR="00026666" w:rsidRDefault="00060D79" w:rsidP="00026666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2D6ABCC2" wp14:editId="4CAEDBDE">
            <wp:extent cx="4711700" cy="2188223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59" cy="21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80B0" w14:textId="0900B81E" w:rsidR="00163B32" w:rsidRPr="00F23DF3" w:rsidRDefault="00163B32" w:rsidP="00026666">
      <w:pPr>
        <w:jc w:val="center"/>
        <w:rPr>
          <w:bCs/>
          <w:iCs/>
          <w:sz w:val="20"/>
        </w:rPr>
      </w:pPr>
    </w:p>
    <w:p w14:paraId="71F9B089" w14:textId="63B615DA" w:rsidR="00FE4824" w:rsidRPr="00026666" w:rsidRDefault="00F11F3D" w:rsidP="00FE4824">
      <w:pPr>
        <w:rPr>
          <w:b/>
          <w:sz w:val="20"/>
          <w:u w:val="single"/>
        </w:rPr>
      </w:pPr>
      <w:r w:rsidRPr="00026666">
        <w:rPr>
          <w:b/>
          <w:iCs/>
          <w:sz w:val="20"/>
          <w:u w:val="single"/>
        </w:rPr>
        <w:t xml:space="preserve">CIDs </w:t>
      </w:r>
      <w:r w:rsidRPr="00026666">
        <w:rPr>
          <w:b/>
          <w:sz w:val="20"/>
          <w:u w:val="single"/>
        </w:rPr>
        <w:t>2076 and 2155</w:t>
      </w:r>
    </w:p>
    <w:p w14:paraId="027AA9A5" w14:textId="669ACAD7" w:rsidR="0007138B" w:rsidRPr="00F23DF3" w:rsidRDefault="0007138B" w:rsidP="00FE4824">
      <w:pPr>
        <w:rPr>
          <w:sz w:val="20"/>
        </w:rPr>
      </w:pPr>
      <w:r w:rsidRPr="00F23DF3">
        <w:rPr>
          <w:sz w:val="20"/>
        </w:rPr>
        <w:t xml:space="preserve">In 11bd d2.0, </w:t>
      </w:r>
    </w:p>
    <w:p w14:paraId="5B6494E9" w14:textId="39091129" w:rsidR="004A11D6" w:rsidRPr="00F23DF3" w:rsidRDefault="004A11D6" w:rsidP="002D5D0A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1012064C" wp14:editId="02EDFC73">
            <wp:extent cx="4616450" cy="9178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17" cy="92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26A4" w14:textId="1C3D7B08" w:rsidR="004A11D6" w:rsidRPr="00F23DF3" w:rsidRDefault="004A11D6" w:rsidP="00FE4824">
      <w:pPr>
        <w:rPr>
          <w:bCs/>
          <w:iCs/>
          <w:sz w:val="20"/>
        </w:rPr>
      </w:pPr>
      <w:r w:rsidRPr="00F23DF3">
        <w:rPr>
          <w:bCs/>
          <w:iCs/>
          <w:sz w:val="20"/>
        </w:rPr>
        <w:lastRenderedPageBreak/>
        <w:t>In 11a</w:t>
      </w:r>
      <w:r w:rsidR="002D5D0A">
        <w:rPr>
          <w:bCs/>
          <w:iCs/>
          <w:sz w:val="20"/>
        </w:rPr>
        <w:t>z</w:t>
      </w:r>
      <w:r w:rsidRPr="00F23DF3">
        <w:rPr>
          <w:bCs/>
          <w:iCs/>
          <w:sz w:val="20"/>
        </w:rPr>
        <w:t xml:space="preserve"> d4.0, </w:t>
      </w:r>
    </w:p>
    <w:p w14:paraId="4619A075" w14:textId="5A79CC2B" w:rsidR="001604D8" w:rsidRPr="00F23DF3" w:rsidRDefault="00075324" w:rsidP="002D5D0A">
      <w:pPr>
        <w:jc w:val="center"/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24B2E401" wp14:editId="5E15D6A8">
            <wp:extent cx="5296619" cy="622466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35" cy="62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62BE" w14:textId="77777777" w:rsidR="00D849D3" w:rsidRPr="00F23DF3" w:rsidRDefault="00D849D3" w:rsidP="001604D8">
      <w:pPr>
        <w:rPr>
          <w:b/>
          <w:i/>
          <w:sz w:val="20"/>
        </w:rPr>
      </w:pPr>
    </w:p>
    <w:p w14:paraId="602D844A" w14:textId="77777777" w:rsidR="001604D8" w:rsidRPr="00F23DF3" w:rsidRDefault="001604D8" w:rsidP="001604D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604D8" w:rsidRPr="00F23DF3" w14:paraId="61FFC6DA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D38F847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D999D21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92DAC98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430022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D690C0B" w14:textId="77777777" w:rsidR="001604D8" w:rsidRPr="00F23DF3" w:rsidRDefault="001604D8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C09FE" w:rsidRPr="00F23DF3" w14:paraId="23C49457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C7C96A0" w14:textId="60C9CDD3" w:rsidR="008C09FE" w:rsidRPr="00F23DF3" w:rsidRDefault="008C09FE" w:rsidP="008C09FE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2260</w:t>
            </w:r>
          </w:p>
        </w:tc>
        <w:tc>
          <w:tcPr>
            <w:tcW w:w="744" w:type="dxa"/>
            <w:shd w:val="clear" w:color="auto" w:fill="auto"/>
            <w:noWrap/>
          </w:tcPr>
          <w:p w14:paraId="42AB5483" w14:textId="2CC2EA7F" w:rsidR="008C09FE" w:rsidRPr="00F23DF3" w:rsidRDefault="008C09FE" w:rsidP="008C09FE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35.50</w:t>
            </w:r>
          </w:p>
        </w:tc>
        <w:tc>
          <w:tcPr>
            <w:tcW w:w="2799" w:type="dxa"/>
            <w:shd w:val="clear" w:color="auto" w:fill="auto"/>
            <w:noWrap/>
          </w:tcPr>
          <w:p w14:paraId="41D5FE01" w14:textId="3737BF69" w:rsidR="008C09FE" w:rsidRPr="00F23DF3" w:rsidRDefault="008C09FE" w:rsidP="008C09FE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There is a typo in Table 9-45, a period within the word "present", </w:t>
            </w:r>
            <w:proofErr w:type="gramStart"/>
            <w:r w:rsidRPr="00F23DF3">
              <w:rPr>
                <w:sz w:val="20"/>
              </w:rPr>
              <w:t>i.e.</w:t>
            </w:r>
            <w:proofErr w:type="gramEnd"/>
            <w:r w:rsidRPr="00F23DF3">
              <w:rPr>
                <w:sz w:val="20"/>
              </w:rPr>
              <w:t xml:space="preserve"> "presen.t"</w:t>
            </w:r>
          </w:p>
        </w:tc>
        <w:tc>
          <w:tcPr>
            <w:tcW w:w="2268" w:type="dxa"/>
            <w:shd w:val="clear" w:color="auto" w:fill="auto"/>
            <w:noWrap/>
          </w:tcPr>
          <w:p w14:paraId="497E5317" w14:textId="70B6E2BA" w:rsidR="008C09FE" w:rsidRPr="00F23DF3" w:rsidRDefault="008C09FE" w:rsidP="008C09FE">
            <w:pPr>
              <w:rPr>
                <w:sz w:val="20"/>
              </w:rPr>
            </w:pPr>
            <w:r w:rsidRPr="00F23DF3">
              <w:rPr>
                <w:sz w:val="20"/>
              </w:rPr>
              <w:t xml:space="preserve">Reword the Notes entry for DMG OCB to read "This element is present if dot11OCBActivated is true; </w:t>
            </w:r>
            <w:proofErr w:type="gramStart"/>
            <w:r w:rsidRPr="00F23DF3">
              <w:rPr>
                <w:sz w:val="20"/>
              </w:rPr>
              <w:t>otherwise</w:t>
            </w:r>
            <w:proofErr w:type="gramEnd"/>
            <w:r w:rsidRPr="00F23DF3">
              <w:rPr>
                <w:sz w:val="20"/>
              </w:rPr>
              <w:t xml:space="preserve"> it is not present"</w:t>
            </w:r>
          </w:p>
        </w:tc>
        <w:tc>
          <w:tcPr>
            <w:tcW w:w="3663" w:type="dxa"/>
            <w:shd w:val="clear" w:color="auto" w:fill="auto"/>
          </w:tcPr>
          <w:p w14:paraId="0D2A1DC4" w14:textId="30586635" w:rsidR="008C09FE" w:rsidRPr="00F23DF3" w:rsidRDefault="009F657C" w:rsidP="008C09FE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67FFB534" w14:textId="77777777" w:rsidR="001604D8" w:rsidRPr="00F23DF3" w:rsidRDefault="001604D8" w:rsidP="001604D8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4FCC987B" w14:textId="77777777" w:rsidR="00044BB9" w:rsidRDefault="00044BB9" w:rsidP="001604D8">
      <w:pPr>
        <w:rPr>
          <w:bCs/>
          <w:iCs/>
          <w:sz w:val="20"/>
        </w:rPr>
      </w:pPr>
    </w:p>
    <w:p w14:paraId="1542BB5A" w14:textId="57BC6B1E" w:rsidR="00D759B4" w:rsidRPr="00F23DF3" w:rsidRDefault="00D759B4" w:rsidP="001604D8">
      <w:pPr>
        <w:rPr>
          <w:bCs/>
          <w:iCs/>
          <w:sz w:val="20"/>
        </w:rPr>
      </w:pPr>
      <w:r w:rsidRPr="00044BB9">
        <w:rPr>
          <w:b/>
          <w:iCs/>
          <w:sz w:val="20"/>
          <w:u w:val="single"/>
        </w:rPr>
        <w:t xml:space="preserve">CID2260 </w:t>
      </w:r>
    </w:p>
    <w:p w14:paraId="01A7F798" w14:textId="640E8562" w:rsidR="001604D8" w:rsidRPr="00F23DF3" w:rsidRDefault="00130585" w:rsidP="001604D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EBBF242" wp14:editId="28E2BDB7">
            <wp:extent cx="4830793" cy="1353241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14" cy="13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4043" w14:textId="432BBDBF" w:rsidR="001604D8" w:rsidRDefault="001604D8" w:rsidP="001604D8">
      <w:pPr>
        <w:rPr>
          <w:b/>
          <w:i/>
          <w:sz w:val="20"/>
        </w:rPr>
      </w:pPr>
    </w:p>
    <w:p w14:paraId="001B2467" w14:textId="77777777" w:rsidR="000E7099" w:rsidRPr="00F23DF3" w:rsidRDefault="000E7099" w:rsidP="001604D8">
      <w:pPr>
        <w:rPr>
          <w:b/>
          <w:i/>
          <w:sz w:val="20"/>
        </w:rPr>
      </w:pPr>
    </w:p>
    <w:p w14:paraId="455E1918" w14:textId="77777777" w:rsidR="006579F6" w:rsidRPr="00F23DF3" w:rsidRDefault="006579F6" w:rsidP="001604D8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6579F6" w:rsidRPr="00F23DF3" w14:paraId="51DAA8C9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7B77AAC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4E9D28D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93F62A8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B8B58E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C19B8FE" w14:textId="77777777" w:rsidR="006579F6" w:rsidRPr="00F23DF3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79F6" w:rsidRPr="00F23DF3" w14:paraId="0CEC1C0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96BCC7" w14:textId="77777777" w:rsidR="006579F6" w:rsidRPr="00F23DF3" w:rsidRDefault="006579F6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2149</w:t>
            </w:r>
          </w:p>
        </w:tc>
        <w:tc>
          <w:tcPr>
            <w:tcW w:w="744" w:type="dxa"/>
            <w:shd w:val="clear" w:color="auto" w:fill="auto"/>
            <w:noWrap/>
          </w:tcPr>
          <w:p w14:paraId="50D4F476" w14:textId="77777777" w:rsidR="006579F6" w:rsidRPr="00F23DF3" w:rsidRDefault="006579F6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37.11</w:t>
            </w:r>
          </w:p>
        </w:tc>
        <w:tc>
          <w:tcPr>
            <w:tcW w:w="2799" w:type="dxa"/>
            <w:shd w:val="clear" w:color="auto" w:fill="auto"/>
            <w:noWrap/>
          </w:tcPr>
          <w:p w14:paraId="14B3285D" w14:textId="77777777" w:rsidR="006579F6" w:rsidRPr="00F23DF3" w:rsidRDefault="006579F6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The subclause number "9.4.2.296" appears twice. Hence, increase the subclause number of the "Ranging Parameters element" by one</w:t>
            </w:r>
          </w:p>
        </w:tc>
        <w:tc>
          <w:tcPr>
            <w:tcW w:w="2268" w:type="dxa"/>
            <w:shd w:val="clear" w:color="auto" w:fill="auto"/>
            <w:noWrap/>
          </w:tcPr>
          <w:p w14:paraId="382034ED" w14:textId="77777777" w:rsidR="006579F6" w:rsidRPr="00F23DF3" w:rsidRDefault="006579F6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69B4A54" w14:textId="77777777" w:rsidR="006579F6" w:rsidRPr="00F23DF3" w:rsidRDefault="006579F6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Revised.</w:t>
            </w:r>
          </w:p>
          <w:p w14:paraId="4E7F5760" w14:textId="4B500C73" w:rsidR="006579F6" w:rsidRPr="00F23DF3" w:rsidRDefault="006579F6" w:rsidP="00EF260B">
            <w:pPr>
              <w:rPr>
                <w:sz w:val="20"/>
                <w:lang w:val="en-US"/>
              </w:rPr>
            </w:pPr>
          </w:p>
          <w:p w14:paraId="0C5479DC" w14:textId="77777777" w:rsidR="007B4F0C" w:rsidRDefault="00360905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 n</w:t>
            </w:r>
            <w:r w:rsidR="00F62B99" w:rsidRPr="00F23DF3">
              <w:rPr>
                <w:sz w:val="20"/>
                <w:lang w:val="en-US"/>
              </w:rPr>
              <w:t xml:space="preserve">ew subclause numbers are assigned for DMG OCB element and </w:t>
            </w:r>
            <w:r w:rsidR="00F10386" w:rsidRPr="00F23DF3">
              <w:rPr>
                <w:sz w:val="20"/>
                <w:lang w:val="en-US"/>
              </w:rPr>
              <w:t xml:space="preserve">Ranging Parameters element to be aligned </w:t>
            </w:r>
            <w:proofErr w:type="spellStart"/>
            <w:r w:rsidR="00F10386" w:rsidRPr="00F23DF3">
              <w:rPr>
                <w:sz w:val="20"/>
                <w:lang w:val="en-US"/>
              </w:rPr>
              <w:t>wth</w:t>
            </w:r>
            <w:proofErr w:type="spellEnd"/>
            <w:r w:rsidR="00F10386" w:rsidRPr="00F23DF3">
              <w:rPr>
                <w:sz w:val="20"/>
                <w:lang w:val="en-US"/>
              </w:rPr>
              <w:t xml:space="preserve"> other developing amendments.</w:t>
            </w:r>
            <w:r w:rsidR="007B4F0C">
              <w:rPr>
                <w:sz w:val="20"/>
                <w:lang w:val="en-US"/>
              </w:rPr>
              <w:t xml:space="preserve"> </w:t>
            </w:r>
          </w:p>
          <w:p w14:paraId="128CB3F3" w14:textId="77777777" w:rsidR="007B4F0C" w:rsidRDefault="007B4F0C" w:rsidP="00EF260B">
            <w:pPr>
              <w:rPr>
                <w:sz w:val="20"/>
                <w:lang w:val="en-US"/>
              </w:rPr>
            </w:pPr>
          </w:p>
          <w:p w14:paraId="58FA69AC" w14:textId="596E0692" w:rsidR="00F62B99" w:rsidRPr="00F23DF3" w:rsidRDefault="007B4F0C" w:rsidP="00EF260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Moreover, the editorial instruction is modified to make instruction clear.</w:t>
            </w:r>
          </w:p>
          <w:p w14:paraId="51786592" w14:textId="553B945F" w:rsidR="00F10386" w:rsidRPr="00F23DF3" w:rsidRDefault="00F10386" w:rsidP="00EF260B">
            <w:pPr>
              <w:rPr>
                <w:sz w:val="20"/>
                <w:lang w:val="en-US"/>
              </w:rPr>
            </w:pPr>
          </w:p>
          <w:p w14:paraId="57463CF5" w14:textId="7729A1A3" w:rsidR="00F10386" w:rsidRPr="00F23DF3" w:rsidRDefault="00F10386" w:rsidP="00EF260B">
            <w:pPr>
              <w:rPr>
                <w:sz w:val="20"/>
                <w:lang w:val="en-US"/>
              </w:rPr>
            </w:pPr>
            <w:proofErr w:type="spellStart"/>
            <w:r w:rsidRPr="00F23DF3">
              <w:rPr>
                <w:sz w:val="20"/>
                <w:lang w:val="en-US"/>
              </w:rPr>
              <w:t>TGbd</w:t>
            </w:r>
            <w:proofErr w:type="spellEnd"/>
            <w:r w:rsidRPr="00F23DF3">
              <w:rPr>
                <w:sz w:val="20"/>
                <w:lang w:val="en-US"/>
              </w:rPr>
              <w:t xml:space="preserve"> Editor: Incorporate the changes in 11-21-</w:t>
            </w:r>
            <w:r w:rsidR="00360905">
              <w:rPr>
                <w:sz w:val="20"/>
                <w:lang w:val="en-US"/>
              </w:rPr>
              <w:t>1404</w:t>
            </w:r>
            <w:r w:rsidRPr="00F23DF3">
              <w:rPr>
                <w:sz w:val="20"/>
                <w:lang w:val="en-US"/>
              </w:rPr>
              <w:t>-00-00bd-Resolutions to Editorial Comments Part 1</w:t>
            </w:r>
          </w:p>
          <w:p w14:paraId="0647D612" w14:textId="77777777" w:rsidR="006579F6" w:rsidRPr="00F23DF3" w:rsidRDefault="006579F6" w:rsidP="00EF260B">
            <w:pPr>
              <w:rPr>
                <w:sz w:val="20"/>
                <w:lang w:val="en-US"/>
              </w:rPr>
            </w:pPr>
          </w:p>
        </w:tc>
      </w:tr>
    </w:tbl>
    <w:p w14:paraId="1D22FB4A" w14:textId="3B82C653" w:rsidR="006579F6" w:rsidRPr="00F23DF3" w:rsidRDefault="006579F6" w:rsidP="001604D8">
      <w:pPr>
        <w:rPr>
          <w:bCs/>
          <w:iCs/>
          <w:sz w:val="20"/>
        </w:rPr>
      </w:pPr>
      <w:r w:rsidRPr="00F23DF3">
        <w:rPr>
          <w:b/>
          <w:i/>
          <w:sz w:val="20"/>
        </w:rPr>
        <w:t>Discussion</w:t>
      </w:r>
    </w:p>
    <w:p w14:paraId="5F641612" w14:textId="77777777" w:rsidR="00C37CD3" w:rsidRDefault="00C37CD3" w:rsidP="001604D8">
      <w:pPr>
        <w:rPr>
          <w:bCs/>
          <w:iCs/>
          <w:sz w:val="20"/>
        </w:rPr>
      </w:pPr>
    </w:p>
    <w:p w14:paraId="69648C64" w14:textId="56017CB9" w:rsidR="00183A8D" w:rsidRDefault="00C37CD3" w:rsidP="001604D8">
      <w:pPr>
        <w:rPr>
          <w:bCs/>
          <w:iCs/>
          <w:sz w:val="20"/>
        </w:rPr>
      </w:pPr>
      <w:r>
        <w:rPr>
          <w:bCs/>
          <w:iCs/>
          <w:sz w:val="20"/>
        </w:rPr>
        <w:t>In 11bd d2.0 as below</w:t>
      </w:r>
    </w:p>
    <w:p w14:paraId="121AB90D" w14:textId="77777777" w:rsidR="00D43859" w:rsidRPr="00F23DF3" w:rsidRDefault="00D43859" w:rsidP="001604D8">
      <w:pPr>
        <w:rPr>
          <w:bCs/>
          <w:iCs/>
          <w:sz w:val="20"/>
        </w:rPr>
      </w:pPr>
    </w:p>
    <w:p w14:paraId="4D9A98CB" w14:textId="434B1BAE" w:rsidR="00F07A03" w:rsidRPr="00F23DF3" w:rsidRDefault="00F07A03" w:rsidP="001604D8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33C5832" wp14:editId="469361B9">
            <wp:extent cx="5327650" cy="57374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690" cy="5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34B4" w14:textId="77777777" w:rsidR="00F07A03" w:rsidRPr="00F23DF3" w:rsidRDefault="00F07A03" w:rsidP="001604D8">
      <w:pPr>
        <w:rPr>
          <w:bCs/>
          <w:iCs/>
          <w:sz w:val="20"/>
        </w:rPr>
      </w:pPr>
    </w:p>
    <w:p w14:paraId="2E1425F9" w14:textId="77777777" w:rsidR="00D43859" w:rsidRDefault="00D43859" w:rsidP="001604D8">
      <w:pPr>
        <w:rPr>
          <w:bCs/>
          <w:iCs/>
          <w:sz w:val="20"/>
        </w:rPr>
      </w:pPr>
    </w:p>
    <w:p w14:paraId="22A46BD9" w14:textId="609ACF6B" w:rsidR="006579F6" w:rsidRPr="00F23DF3" w:rsidRDefault="00183A8D" w:rsidP="001604D8">
      <w:pPr>
        <w:rPr>
          <w:bCs/>
          <w:iCs/>
          <w:sz w:val="20"/>
        </w:rPr>
      </w:pPr>
      <w:r w:rsidRPr="00F23DF3">
        <w:rPr>
          <w:bCs/>
          <w:iCs/>
          <w:sz w:val="20"/>
        </w:rPr>
        <w:t xml:space="preserve">In 11az d4.0, </w:t>
      </w:r>
      <w:r w:rsidR="00D01591" w:rsidRPr="00F23DF3">
        <w:rPr>
          <w:bCs/>
          <w:iCs/>
          <w:sz w:val="20"/>
        </w:rPr>
        <w:t xml:space="preserve">there are newly defined elements. </w:t>
      </w:r>
      <w:r w:rsidR="003F214A" w:rsidRPr="00F23DF3">
        <w:rPr>
          <w:bCs/>
          <w:iCs/>
          <w:sz w:val="20"/>
        </w:rPr>
        <w:t xml:space="preserve">For example, 9.4.2.296 </w:t>
      </w:r>
      <w:r w:rsidR="000C5236" w:rsidRPr="00F23DF3">
        <w:rPr>
          <w:bCs/>
          <w:iCs/>
          <w:sz w:val="20"/>
        </w:rPr>
        <w:t>(</w:t>
      </w:r>
      <w:r w:rsidR="003F214A" w:rsidRPr="00F23DF3">
        <w:rPr>
          <w:bCs/>
          <w:iCs/>
          <w:sz w:val="20"/>
        </w:rPr>
        <w:t>ISTA Availability Window element</w:t>
      </w:r>
      <w:r w:rsidR="000C5236" w:rsidRPr="00F23DF3">
        <w:rPr>
          <w:bCs/>
          <w:iCs/>
          <w:sz w:val="20"/>
        </w:rPr>
        <w:t>) and 9.4.2.298 (Ranging Parameters element) are defined.</w:t>
      </w:r>
      <w:r w:rsidR="002421F8" w:rsidRPr="00F23DF3">
        <w:rPr>
          <w:bCs/>
          <w:iCs/>
          <w:sz w:val="20"/>
        </w:rPr>
        <w:t xml:space="preserve"> 9.4.2.296 (Ranging Parameters element) in 11bd d2.0 should be 9.4.2.298 (Ranging Parameters element)</w:t>
      </w:r>
      <w:r w:rsidR="000E7099">
        <w:rPr>
          <w:bCs/>
          <w:iCs/>
          <w:sz w:val="20"/>
        </w:rPr>
        <w:t xml:space="preserve"> to be aligned</w:t>
      </w:r>
      <w:r w:rsidR="002421F8" w:rsidRPr="00F23DF3">
        <w:rPr>
          <w:bCs/>
          <w:iCs/>
          <w:sz w:val="20"/>
        </w:rPr>
        <w:t xml:space="preserve">. </w:t>
      </w:r>
      <w:r w:rsidR="00407EC8" w:rsidRPr="00F23DF3">
        <w:rPr>
          <w:bCs/>
          <w:iCs/>
          <w:sz w:val="20"/>
        </w:rPr>
        <w:t>However, 9.4.2.296 (DMG OCB element)</w:t>
      </w:r>
      <w:r w:rsidR="005241F4" w:rsidRPr="00F23DF3">
        <w:rPr>
          <w:bCs/>
          <w:iCs/>
          <w:sz w:val="20"/>
        </w:rPr>
        <w:t xml:space="preserve"> </w:t>
      </w:r>
      <w:r w:rsidR="000F647C" w:rsidRPr="00F23DF3">
        <w:rPr>
          <w:bCs/>
          <w:iCs/>
          <w:sz w:val="20"/>
        </w:rPr>
        <w:t>needs to get a new subclause number</w:t>
      </w:r>
      <w:r w:rsidR="000E7099">
        <w:rPr>
          <w:bCs/>
          <w:iCs/>
          <w:sz w:val="20"/>
        </w:rPr>
        <w:t>.</w:t>
      </w:r>
    </w:p>
    <w:p w14:paraId="1F98F915" w14:textId="12CB7E40" w:rsidR="006579F6" w:rsidRPr="00F23DF3" w:rsidRDefault="006579F6" w:rsidP="000E7099">
      <w:pPr>
        <w:jc w:val="center"/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lastRenderedPageBreak/>
        <w:drawing>
          <wp:inline distT="0" distB="0" distL="0" distR="0" wp14:anchorId="4253E906" wp14:editId="0C2483FE">
            <wp:extent cx="2498523" cy="2895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63" cy="290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FA1B" w14:textId="77777777" w:rsidR="00183A8D" w:rsidRPr="00F23DF3" w:rsidRDefault="00183A8D" w:rsidP="001604D8">
      <w:pPr>
        <w:rPr>
          <w:b/>
          <w:i/>
          <w:sz w:val="20"/>
        </w:rPr>
      </w:pPr>
    </w:p>
    <w:p w14:paraId="782DEAD8" w14:textId="77777777" w:rsidR="00183A8D" w:rsidRPr="00F23DF3" w:rsidRDefault="00183A8D" w:rsidP="001604D8">
      <w:pPr>
        <w:rPr>
          <w:b/>
          <w:i/>
          <w:sz w:val="20"/>
        </w:rPr>
      </w:pPr>
    </w:p>
    <w:p w14:paraId="53F80D1A" w14:textId="2E78973D" w:rsidR="001604D8" w:rsidRPr="00F23DF3" w:rsidRDefault="001604D8" w:rsidP="001604D8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</w:t>
      </w:r>
      <w:r w:rsidR="00C2623B" w:rsidRPr="00F23DF3">
        <w:rPr>
          <w:b/>
          <w:i/>
          <w:sz w:val="20"/>
          <w:highlight w:val="yellow"/>
        </w:rPr>
        <w:t>36</w:t>
      </w:r>
      <w:r w:rsidRPr="00F23DF3">
        <w:rPr>
          <w:b/>
          <w:i/>
          <w:sz w:val="20"/>
          <w:highlight w:val="yellow"/>
        </w:rPr>
        <w:t>L</w:t>
      </w:r>
      <w:r w:rsidR="00C2623B" w:rsidRPr="00F23DF3">
        <w:rPr>
          <w:b/>
          <w:i/>
          <w:sz w:val="20"/>
          <w:highlight w:val="yellow"/>
        </w:rPr>
        <w:t>19</w:t>
      </w:r>
      <w:r w:rsidRPr="00F23DF3">
        <w:rPr>
          <w:i/>
          <w:sz w:val="20"/>
        </w:rPr>
        <w:t xml:space="preserve"> update the description as below. </w:t>
      </w:r>
    </w:p>
    <w:p w14:paraId="6E1B7DB7" w14:textId="77777777" w:rsidR="001604D8" w:rsidRPr="00F23DF3" w:rsidRDefault="001604D8" w:rsidP="001604D8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2FB2C0C7" w14:textId="77777777" w:rsidR="001604D8" w:rsidRPr="00F23DF3" w:rsidRDefault="001604D8" w:rsidP="001604D8">
      <w:pPr>
        <w:rPr>
          <w:b/>
          <w:i/>
          <w:sz w:val="20"/>
        </w:rPr>
      </w:pPr>
    </w:p>
    <w:p w14:paraId="4F080183" w14:textId="77777777" w:rsidR="00F33AF6" w:rsidRPr="00F23DF3" w:rsidRDefault="00F33AF6" w:rsidP="00F33AF6">
      <w:pPr>
        <w:pStyle w:val="H3"/>
        <w:numPr>
          <w:ilvl w:val="0"/>
          <w:numId w:val="23"/>
        </w:numPr>
        <w:rPr>
          <w:rFonts w:ascii="Times New Roman" w:hAnsi="Times New Roman" w:cs="Times New Roman"/>
          <w:w w:val="100"/>
        </w:rPr>
      </w:pPr>
      <w:r w:rsidRPr="00F23DF3">
        <w:rPr>
          <w:rFonts w:ascii="Times New Roman" w:hAnsi="Times New Roman" w:cs="Times New Roman"/>
          <w:w w:val="100"/>
        </w:rPr>
        <w:t>Elements</w:t>
      </w:r>
      <w:r w:rsidRPr="00F23DF3">
        <w:rPr>
          <w:rFonts w:ascii="Times New Roman" w:hAnsi="Times New Roman" w:cs="Times New Roman"/>
          <w:vanish/>
          <w:w w:val="100"/>
        </w:rPr>
        <w:t>(#1158)(#1154)(#1344)</w:t>
      </w:r>
    </w:p>
    <w:p w14:paraId="012EEE16" w14:textId="77777777" w:rsidR="00F33AF6" w:rsidRPr="00F23DF3" w:rsidRDefault="00F33AF6" w:rsidP="00F33AF6">
      <w:pPr>
        <w:pStyle w:val="H4"/>
        <w:numPr>
          <w:ilvl w:val="0"/>
          <w:numId w:val="24"/>
        </w:numPr>
        <w:rPr>
          <w:rFonts w:ascii="Times New Roman" w:hAnsi="Times New Roman" w:cs="Times New Roman"/>
          <w:w w:val="100"/>
        </w:rPr>
      </w:pPr>
      <w:bookmarkStart w:id="0" w:name="RTF38393536383a2048342c312e"/>
      <w:r w:rsidRPr="00F23DF3">
        <w:rPr>
          <w:rFonts w:ascii="Times New Roman" w:hAnsi="Times New Roman" w:cs="Times New Roman"/>
          <w:w w:val="100"/>
        </w:rPr>
        <w:t>General</w:t>
      </w:r>
      <w:bookmarkEnd w:id="0"/>
    </w:p>
    <w:p w14:paraId="00708043" w14:textId="5FBA6D7F" w:rsidR="00F33AF6" w:rsidRPr="00F23DF3" w:rsidRDefault="00F33AF6" w:rsidP="00F33AF6">
      <w:pPr>
        <w:pStyle w:val="EditiingInstruction"/>
        <w:rPr>
          <w:w w:val="100"/>
        </w:rPr>
      </w:pPr>
      <w:r w:rsidRPr="00F23DF3">
        <w:rPr>
          <w:w w:val="100"/>
        </w:rPr>
        <w:t xml:space="preserve">Insert the following row in </w:t>
      </w:r>
      <w:r w:rsidRPr="00F23DF3">
        <w:rPr>
          <w:w w:val="100"/>
        </w:rPr>
        <w:fldChar w:fldCharType="begin"/>
      </w:r>
      <w:r w:rsidRPr="00F23DF3">
        <w:rPr>
          <w:w w:val="100"/>
        </w:rPr>
        <w:instrText xml:space="preserve"> REF  RTF38303531323a205461626c65 \h</w:instrText>
      </w:r>
      <w:r w:rsidR="00F23DF3">
        <w:rPr>
          <w:w w:val="100"/>
        </w:rPr>
        <w:instrText xml:space="preserve"> \* MERGEFORMAT </w:instrText>
      </w:r>
      <w:r w:rsidRPr="00F23DF3">
        <w:rPr>
          <w:w w:val="100"/>
        </w:rPr>
      </w:r>
      <w:r w:rsidRPr="00F23DF3">
        <w:rPr>
          <w:w w:val="100"/>
        </w:rPr>
        <w:fldChar w:fldCharType="separate"/>
      </w:r>
      <w:r w:rsidRPr="00F23DF3">
        <w:rPr>
          <w:w w:val="100"/>
        </w:rPr>
        <w:t>Table 9-94 (Element IDs)</w:t>
      </w:r>
      <w:r w:rsidRPr="00F23DF3">
        <w:rPr>
          <w:w w:val="100"/>
        </w:rPr>
        <w:fldChar w:fldCharType="end"/>
      </w:r>
      <w:r w:rsidRPr="00F23DF3">
        <w:rPr>
          <w:w w:val="100"/>
        </w:rPr>
        <w:t xml:space="preserve"> in Element ID/Element ID Extension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920"/>
        <w:gridCol w:w="1640"/>
        <w:gridCol w:w="1640"/>
        <w:gridCol w:w="1160"/>
        <w:gridCol w:w="1500"/>
      </w:tblGrid>
      <w:tr w:rsidR="00F33AF6" w:rsidRPr="00F23DF3" w14:paraId="38FDFBD9" w14:textId="77777777" w:rsidTr="00F33AF6">
        <w:trPr>
          <w:jc w:val="center"/>
        </w:trPr>
        <w:tc>
          <w:tcPr>
            <w:tcW w:w="7860" w:type="dxa"/>
            <w:gridSpan w:val="5"/>
            <w:vAlign w:val="center"/>
            <w:hideMark/>
          </w:tcPr>
          <w:p w14:paraId="76F53BA4" w14:textId="77777777" w:rsidR="00F33AF6" w:rsidRPr="00F23DF3" w:rsidRDefault="00F33AF6" w:rsidP="00F33AF6">
            <w:pPr>
              <w:pStyle w:val="TableTitle"/>
              <w:numPr>
                <w:ilvl w:val="0"/>
                <w:numId w:val="25"/>
              </w:numPr>
              <w:rPr>
                <w:rFonts w:ascii="Times New Roman" w:hAnsi="Times New Roman" w:cs="Times New Roman"/>
                <w:w w:val="1"/>
              </w:rPr>
            </w:pPr>
            <w:bookmarkStart w:id="1" w:name="RTF38303531323a205461626c65"/>
            <w:r w:rsidRPr="00F23DF3">
              <w:rPr>
                <w:rFonts w:ascii="Times New Roman" w:hAnsi="Times New Roman" w:cs="Times New Roman"/>
                <w:w w:val="100"/>
              </w:rPr>
              <w:t>Element IDs</w:t>
            </w:r>
            <w:bookmarkEnd w:id="1"/>
          </w:p>
        </w:tc>
      </w:tr>
      <w:tr w:rsidR="00F33AF6" w:rsidRPr="00F23DF3" w14:paraId="07CE411A" w14:textId="77777777" w:rsidTr="00F33AF6">
        <w:trPr>
          <w:trHeight w:val="640"/>
          <w:jc w:val="center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B3895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CA818A8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 ID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7C6C74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Element ID Extension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D74B3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Extensible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16CD904" w14:textId="77777777" w:rsidR="00F33AF6" w:rsidRPr="00F23DF3" w:rsidRDefault="00F33AF6">
            <w:pPr>
              <w:pStyle w:val="CellHeading"/>
            </w:pPr>
            <w:r w:rsidRPr="00F23DF3">
              <w:rPr>
                <w:w w:val="100"/>
              </w:rPr>
              <w:t>Fragmentable</w:t>
            </w:r>
          </w:p>
        </w:tc>
      </w:tr>
      <w:tr w:rsidR="00F33AF6" w:rsidRPr="00F23DF3" w14:paraId="34E40FBF" w14:textId="77777777" w:rsidTr="00F33AF6">
        <w:trPr>
          <w:trHeight w:val="760"/>
          <w:jc w:val="center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EA44356" w14:textId="16A5D1EC" w:rsidR="00F33AF6" w:rsidRPr="00F23DF3" w:rsidRDefault="00F33AF6">
            <w:pPr>
              <w:pStyle w:val="A1FigTitle"/>
              <w:suppressAutoHyphens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23DF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DMG OCB (see </w: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begin"/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instrText xml:space="preserve"> REF  RTF37363332353a2048342c312e \h \* MERGEFORMAT </w:instrTex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separate"/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t>9.4.2.296</w:t>
            </w:r>
            <w:r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 xml:space="preserve"> </w:t>
            </w:r>
            <w:r w:rsidR="00A56CB6" w:rsidRPr="00A56CB6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u w:val="single"/>
              </w:rPr>
              <w:t>9.4.2.</w:t>
            </w:r>
            <w:r w:rsidR="00A56CB6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u w:val="single"/>
              </w:rPr>
              <w:t>308</w:t>
            </w:r>
            <w:r w:rsidR="00A56CB6"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 xml:space="preserve"> </w:t>
            </w:r>
            <w:r w:rsidRPr="00A56CB6"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  <w:t>(DMG OCB element)</w:t>
            </w:r>
            <w:r w:rsidRPr="00F23DF3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sz w:val="18"/>
                <w:szCs w:val="18"/>
              </w:rPr>
              <w:fldChar w:fldCharType="end"/>
            </w:r>
            <w:r w:rsidRPr="00F23DF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B7F942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255</w:t>
            </w:r>
          </w:p>
        </w:tc>
        <w:tc>
          <w:tcPr>
            <w:tcW w:w="16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2E2299A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&lt;ANA&gt;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962BD81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Yes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0CDF6D" w14:textId="77777777" w:rsidR="00F33AF6" w:rsidRPr="00F23DF3" w:rsidRDefault="00F33AF6">
            <w:pPr>
              <w:pStyle w:val="CellBody"/>
              <w:jc w:val="center"/>
            </w:pPr>
            <w:r w:rsidRPr="00F23DF3">
              <w:rPr>
                <w:w w:val="100"/>
              </w:rPr>
              <w:t>No</w:t>
            </w:r>
          </w:p>
        </w:tc>
      </w:tr>
    </w:tbl>
    <w:p w14:paraId="2C3CE03D" w14:textId="77777777" w:rsidR="00F33AF6" w:rsidRPr="00F23DF3" w:rsidRDefault="00F33AF6" w:rsidP="00F33AF6">
      <w:pPr>
        <w:pStyle w:val="EditiingInstruction"/>
        <w:rPr>
          <w:w w:val="100"/>
        </w:rPr>
      </w:pPr>
    </w:p>
    <w:p w14:paraId="3673536F" w14:textId="78C5A2C8" w:rsidR="00F33AF6" w:rsidRPr="00F23DF3" w:rsidRDefault="00F33AF6" w:rsidP="00F33AF6">
      <w:pPr>
        <w:pStyle w:val="EditiingInstruction"/>
        <w:rPr>
          <w:w w:val="100"/>
        </w:rPr>
      </w:pPr>
      <w:r w:rsidRPr="00F23DF3">
        <w:rPr>
          <w:w w:val="100"/>
        </w:rPr>
        <w:t xml:space="preserve">Insert the following after the last subclause of </w:t>
      </w:r>
      <w:r w:rsidRPr="00F23DF3">
        <w:rPr>
          <w:color w:val="FF0000"/>
          <w:w w:val="100"/>
          <w:u w:val="single"/>
        </w:rPr>
        <w:t>9.4.2</w:t>
      </w:r>
      <w:r w:rsidRPr="00F23DF3">
        <w:rPr>
          <w:color w:val="FF0000"/>
          <w:w w:val="100"/>
        </w:rPr>
        <w:t xml:space="preserve"> </w:t>
      </w:r>
      <w:r w:rsidRPr="00F23DF3">
        <w:rPr>
          <w:strike/>
          <w:color w:val="FF0000"/>
          <w:w w:val="100"/>
        </w:rPr>
        <w:t>9.2.4</w:t>
      </w:r>
      <w:r w:rsidRPr="00F23DF3">
        <w:rPr>
          <w:w w:val="100"/>
        </w:rPr>
        <w:t>:</w:t>
      </w:r>
    </w:p>
    <w:p w14:paraId="0F886461" w14:textId="373C5058" w:rsidR="00F33AF6" w:rsidRPr="00F23DF3" w:rsidRDefault="00720C12" w:rsidP="00F33AF6">
      <w:pPr>
        <w:pStyle w:val="H4"/>
        <w:numPr>
          <w:ilvl w:val="0"/>
          <w:numId w:val="26"/>
        </w:numPr>
        <w:rPr>
          <w:rFonts w:ascii="Times New Roman" w:hAnsi="Times New Roman" w:cs="Times New Roman"/>
          <w:w w:val="100"/>
        </w:rPr>
      </w:pPr>
      <w:bookmarkStart w:id="2" w:name="RTF37363332353a2048342c312e"/>
      <w:r w:rsidRPr="00720C12">
        <w:rPr>
          <w:rFonts w:ascii="Times New Roman" w:hAnsi="Times New Roman" w:cs="Times New Roman"/>
          <w:color w:val="FF0000"/>
          <w:w w:val="100"/>
          <w:u w:val="single"/>
        </w:rPr>
        <w:t>9.4.2.</w:t>
      </w:r>
      <w:r w:rsidR="00A56CB6">
        <w:rPr>
          <w:rFonts w:ascii="Times New Roman" w:hAnsi="Times New Roman" w:cs="Times New Roman"/>
          <w:color w:val="FF0000"/>
          <w:w w:val="100"/>
          <w:u w:val="single"/>
        </w:rPr>
        <w:t>30</w:t>
      </w:r>
      <w:r w:rsidRPr="00720C12">
        <w:rPr>
          <w:rFonts w:ascii="Times New Roman" w:hAnsi="Times New Roman" w:cs="Times New Roman"/>
          <w:color w:val="FF0000"/>
          <w:w w:val="100"/>
          <w:u w:val="single"/>
        </w:rPr>
        <w:t>8</w:t>
      </w:r>
      <w:r w:rsidRPr="00720C12">
        <w:rPr>
          <w:rFonts w:ascii="Times New Roman" w:hAnsi="Times New Roman" w:cs="Times New Roman"/>
          <w:color w:val="FF0000"/>
          <w:w w:val="100"/>
        </w:rPr>
        <w:t xml:space="preserve"> </w:t>
      </w:r>
      <w:r w:rsidR="00F33AF6" w:rsidRPr="00F23DF3">
        <w:rPr>
          <w:rFonts w:ascii="Times New Roman" w:hAnsi="Times New Roman" w:cs="Times New Roman"/>
          <w:w w:val="100"/>
        </w:rPr>
        <w:t>DMG OCB element</w:t>
      </w:r>
      <w:bookmarkEnd w:id="2"/>
    </w:p>
    <w:p w14:paraId="7E7F8878" w14:textId="5D199413" w:rsidR="00F33AF6" w:rsidRPr="00F23DF3" w:rsidRDefault="00D73C1C" w:rsidP="00F33AF6">
      <w:pPr>
        <w:pStyle w:val="EditiingInstruction"/>
        <w:rPr>
          <w:b w:val="0"/>
          <w:bCs w:val="0"/>
          <w:i w:val="0"/>
          <w:iCs w:val="0"/>
          <w:w w:val="100"/>
        </w:rPr>
      </w:pPr>
      <w:r w:rsidRPr="00F23DF3">
        <w:rPr>
          <w:b w:val="0"/>
          <w:bCs w:val="0"/>
          <w:i w:val="0"/>
          <w:iCs w:val="0"/>
          <w:w w:val="100"/>
        </w:rPr>
        <w:t>…</w:t>
      </w:r>
    </w:p>
    <w:p w14:paraId="36ADB799" w14:textId="77777777" w:rsidR="001604D8" w:rsidRPr="00F23DF3" w:rsidRDefault="001604D8" w:rsidP="001604D8">
      <w:pPr>
        <w:rPr>
          <w:b/>
          <w:i/>
          <w:sz w:val="20"/>
        </w:rPr>
      </w:pPr>
      <w:r w:rsidRPr="00F23DF3">
        <w:rPr>
          <w:b/>
          <w:i/>
          <w:sz w:val="20"/>
        </w:rPr>
        <w:t>------------- End Text Changes ------------------</w:t>
      </w:r>
    </w:p>
    <w:p w14:paraId="41693370" w14:textId="77777777" w:rsidR="001604D8" w:rsidRPr="00F23DF3" w:rsidRDefault="001604D8" w:rsidP="001604D8">
      <w:pPr>
        <w:rPr>
          <w:b/>
          <w:i/>
          <w:sz w:val="20"/>
        </w:rPr>
      </w:pPr>
    </w:p>
    <w:p w14:paraId="225C200C" w14:textId="3AD2DB2E" w:rsidR="0001566F" w:rsidRPr="00F23DF3" w:rsidRDefault="0001566F" w:rsidP="0001566F">
      <w:pPr>
        <w:rPr>
          <w:i/>
          <w:sz w:val="20"/>
        </w:rPr>
      </w:pPr>
      <w:r w:rsidRPr="00F23DF3">
        <w:rPr>
          <w:b/>
          <w:i/>
          <w:sz w:val="20"/>
        </w:rPr>
        <w:t xml:space="preserve">To </w:t>
      </w:r>
      <w:proofErr w:type="spellStart"/>
      <w:r w:rsidRPr="00F23DF3">
        <w:rPr>
          <w:b/>
          <w:i/>
          <w:sz w:val="20"/>
        </w:rPr>
        <w:t>TGbd</w:t>
      </w:r>
      <w:proofErr w:type="spellEnd"/>
      <w:r w:rsidRPr="00F23DF3">
        <w:rPr>
          <w:b/>
          <w:i/>
          <w:sz w:val="20"/>
        </w:rPr>
        <w:t xml:space="preserve"> Editor: </w:t>
      </w:r>
      <w:r w:rsidRPr="00F23DF3">
        <w:rPr>
          <w:i/>
          <w:sz w:val="20"/>
        </w:rPr>
        <w:t xml:space="preserve"> </w:t>
      </w:r>
      <w:r w:rsidRPr="00F23DF3">
        <w:rPr>
          <w:b/>
          <w:i/>
          <w:sz w:val="20"/>
          <w:highlight w:val="yellow"/>
        </w:rPr>
        <w:t>P3</w:t>
      </w:r>
      <w:r w:rsidR="002E02C7">
        <w:rPr>
          <w:b/>
          <w:i/>
          <w:sz w:val="20"/>
          <w:highlight w:val="yellow"/>
        </w:rPr>
        <w:t>7</w:t>
      </w:r>
      <w:r w:rsidRPr="00F23DF3">
        <w:rPr>
          <w:b/>
          <w:i/>
          <w:sz w:val="20"/>
          <w:highlight w:val="yellow"/>
        </w:rPr>
        <w:t>L1</w:t>
      </w:r>
      <w:r w:rsidR="002E02C7">
        <w:rPr>
          <w:b/>
          <w:i/>
          <w:sz w:val="20"/>
          <w:highlight w:val="yellow"/>
        </w:rPr>
        <w:t>1</w:t>
      </w:r>
      <w:r w:rsidRPr="00F23DF3">
        <w:rPr>
          <w:i/>
          <w:sz w:val="20"/>
        </w:rPr>
        <w:t xml:space="preserve"> update the description as below. </w:t>
      </w:r>
    </w:p>
    <w:p w14:paraId="4346350A" w14:textId="77777777" w:rsidR="0001566F" w:rsidRPr="00F23DF3" w:rsidRDefault="0001566F" w:rsidP="0001566F">
      <w:pPr>
        <w:rPr>
          <w:b/>
          <w:i/>
          <w:sz w:val="20"/>
        </w:rPr>
      </w:pPr>
      <w:r w:rsidRPr="00F23DF3">
        <w:rPr>
          <w:i/>
          <w:sz w:val="20"/>
        </w:rPr>
        <w:br/>
      </w:r>
      <w:r w:rsidRPr="00F23DF3">
        <w:rPr>
          <w:b/>
          <w:i/>
          <w:sz w:val="20"/>
        </w:rPr>
        <w:t>------------- Begin Text Changes ---------------</w:t>
      </w:r>
    </w:p>
    <w:p w14:paraId="3642F308" w14:textId="77777777" w:rsidR="0001566F" w:rsidRPr="00F23DF3" w:rsidRDefault="0001566F" w:rsidP="0001566F">
      <w:pPr>
        <w:pStyle w:val="H4"/>
        <w:numPr>
          <w:ilvl w:val="0"/>
          <w:numId w:val="26"/>
        </w:numPr>
        <w:rPr>
          <w:rFonts w:ascii="Times New Roman" w:hAnsi="Times New Roman" w:cs="Times New Roman"/>
          <w:w w:val="100"/>
        </w:rPr>
      </w:pPr>
      <w:r w:rsidRPr="00720C12">
        <w:rPr>
          <w:rFonts w:ascii="Times New Roman" w:hAnsi="Times New Roman" w:cs="Times New Roman"/>
          <w:color w:val="FF0000"/>
          <w:w w:val="100"/>
          <w:u w:val="single"/>
        </w:rPr>
        <w:lastRenderedPageBreak/>
        <w:t>9.4.2.298</w:t>
      </w:r>
      <w:r w:rsidRPr="00720C12">
        <w:rPr>
          <w:rFonts w:ascii="Times New Roman" w:hAnsi="Times New Roman" w:cs="Times New Roman"/>
          <w:color w:val="FF0000"/>
          <w:w w:val="100"/>
        </w:rPr>
        <w:t xml:space="preserve"> </w:t>
      </w:r>
      <w:r w:rsidRPr="00F23DF3">
        <w:rPr>
          <w:rFonts w:ascii="Times New Roman" w:hAnsi="Times New Roman" w:cs="Times New Roman"/>
          <w:w w:val="100"/>
        </w:rPr>
        <w:t>Ranging Parameters element</w:t>
      </w:r>
      <w:r w:rsidRPr="00F23DF3">
        <w:rPr>
          <w:rFonts w:ascii="Times New Roman" w:hAnsi="Times New Roman" w:cs="Times New Roman"/>
          <w:vanish/>
          <w:w w:val="100"/>
        </w:rPr>
        <w:t>(#1072)(#1166)(#1248)(#1071)</w:t>
      </w:r>
    </w:p>
    <w:p w14:paraId="1F6F9E4A" w14:textId="77777777" w:rsidR="002E02C7" w:rsidRPr="002E02C7" w:rsidRDefault="002E02C7" w:rsidP="002E02C7">
      <w:pPr>
        <w:pStyle w:val="ListParagraph"/>
        <w:ind w:left="0"/>
        <w:rPr>
          <w:b/>
          <w:i/>
          <w:sz w:val="20"/>
        </w:rPr>
      </w:pPr>
      <w:r w:rsidRPr="002E02C7">
        <w:rPr>
          <w:b/>
          <w:i/>
          <w:sz w:val="20"/>
        </w:rPr>
        <w:t>------------- End Text Changes ------------------</w:t>
      </w:r>
    </w:p>
    <w:p w14:paraId="7BC902B5" w14:textId="6979E0C6" w:rsidR="0001566F" w:rsidRDefault="0001566F" w:rsidP="00FE4824">
      <w:pPr>
        <w:rPr>
          <w:b/>
          <w:i/>
          <w:sz w:val="20"/>
        </w:rPr>
      </w:pPr>
    </w:p>
    <w:p w14:paraId="03B0F210" w14:textId="77777777" w:rsidR="0001566F" w:rsidRPr="00F23DF3" w:rsidRDefault="0001566F" w:rsidP="00FE4824">
      <w:pPr>
        <w:rPr>
          <w:b/>
          <w:i/>
          <w:sz w:val="20"/>
        </w:rPr>
      </w:pPr>
    </w:p>
    <w:p w14:paraId="3440CBBE" w14:textId="0699C3E5" w:rsidR="001604D8" w:rsidRPr="00F23DF3" w:rsidRDefault="001604D8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183A8D" w:rsidRPr="00F23DF3" w14:paraId="6CFCBC45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B4E48C7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54B0597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A2218BF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1C1546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5691FFB" w14:textId="77777777" w:rsidR="00183A8D" w:rsidRPr="00F23DF3" w:rsidRDefault="00183A8D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83A8D" w:rsidRPr="00F23DF3" w14:paraId="09E72FC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709F616" w14:textId="77777777" w:rsidR="00183A8D" w:rsidRPr="00F23DF3" w:rsidRDefault="00183A8D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2152</w:t>
            </w:r>
          </w:p>
        </w:tc>
        <w:tc>
          <w:tcPr>
            <w:tcW w:w="744" w:type="dxa"/>
            <w:shd w:val="clear" w:color="auto" w:fill="auto"/>
            <w:noWrap/>
          </w:tcPr>
          <w:p w14:paraId="24324B57" w14:textId="77777777" w:rsidR="00183A8D" w:rsidRPr="00F23DF3" w:rsidRDefault="00183A8D" w:rsidP="00EF260B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38.01</w:t>
            </w:r>
          </w:p>
        </w:tc>
        <w:tc>
          <w:tcPr>
            <w:tcW w:w="2799" w:type="dxa"/>
            <w:shd w:val="clear" w:color="auto" w:fill="auto"/>
            <w:noWrap/>
          </w:tcPr>
          <w:p w14:paraId="38810C8F" w14:textId="77777777" w:rsidR="00183A8D" w:rsidRPr="00F23DF3" w:rsidRDefault="00183A8D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An editorial note is missing where the first two lines should be inserted in Clause 9.5.3. Please insert the following edit "Insert the following paragraph after the last paragraph:"</w:t>
            </w:r>
          </w:p>
        </w:tc>
        <w:tc>
          <w:tcPr>
            <w:tcW w:w="2268" w:type="dxa"/>
            <w:shd w:val="clear" w:color="auto" w:fill="auto"/>
            <w:noWrap/>
          </w:tcPr>
          <w:p w14:paraId="49CB8AE0" w14:textId="77777777" w:rsidR="00183A8D" w:rsidRPr="00F23DF3" w:rsidRDefault="00183A8D" w:rsidP="00EF260B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09B8918" w14:textId="59EBCF4A" w:rsidR="00183A8D" w:rsidRPr="00F23DF3" w:rsidRDefault="007845D9" w:rsidP="00EF260B">
            <w:pPr>
              <w:rPr>
                <w:sz w:val="20"/>
                <w:lang w:val="en-US"/>
              </w:rPr>
            </w:pPr>
            <w:r w:rsidRPr="00F23DF3">
              <w:rPr>
                <w:sz w:val="20"/>
                <w:lang w:val="en-US"/>
              </w:rPr>
              <w:t>Accepted.</w:t>
            </w:r>
          </w:p>
        </w:tc>
      </w:tr>
    </w:tbl>
    <w:p w14:paraId="53FCE81B" w14:textId="6D8951D8" w:rsidR="00183A8D" w:rsidRPr="00F23DF3" w:rsidRDefault="003F7A8E" w:rsidP="00FE4824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27DF3774" w14:textId="38A70820" w:rsidR="003F7A8E" w:rsidRPr="00F23DF3" w:rsidRDefault="003F7A8E" w:rsidP="00FE4824">
      <w:pPr>
        <w:rPr>
          <w:bCs/>
          <w:iCs/>
          <w:sz w:val="20"/>
        </w:rPr>
      </w:pPr>
      <w:r w:rsidRPr="00F23DF3">
        <w:rPr>
          <w:bCs/>
          <w:iCs/>
          <w:noProof/>
          <w:sz w:val="20"/>
        </w:rPr>
        <w:drawing>
          <wp:inline distT="0" distB="0" distL="0" distR="0" wp14:anchorId="3AEC72CC" wp14:editId="5DFD1E66">
            <wp:extent cx="4796287" cy="3099139"/>
            <wp:effectExtent l="0" t="0" r="444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63" cy="31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EEFD" w14:textId="04ACB32B" w:rsidR="00183A8D" w:rsidRDefault="00183A8D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4453A" w:rsidRPr="00F23DF3" w14:paraId="5C012853" w14:textId="77777777" w:rsidTr="00D63AE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0FA3D41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0CA267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EBF47AC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2D6DDE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8DCDC6D" w14:textId="77777777" w:rsidR="00B4453A" w:rsidRPr="00F23DF3" w:rsidRDefault="00B4453A" w:rsidP="00D63AE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4453A" w:rsidRPr="00F23DF3" w14:paraId="756AAAD1" w14:textId="77777777" w:rsidTr="00D63AE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4072C5E" w14:textId="77777777" w:rsidR="00B4453A" w:rsidRPr="00F23DF3" w:rsidRDefault="00B4453A" w:rsidP="00D63AE4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2153</w:t>
            </w:r>
          </w:p>
        </w:tc>
        <w:tc>
          <w:tcPr>
            <w:tcW w:w="744" w:type="dxa"/>
            <w:shd w:val="clear" w:color="auto" w:fill="auto"/>
            <w:noWrap/>
          </w:tcPr>
          <w:p w14:paraId="323DEB17" w14:textId="77777777" w:rsidR="00B4453A" w:rsidRPr="00F23DF3" w:rsidRDefault="00B4453A" w:rsidP="00D63AE4">
            <w:pPr>
              <w:jc w:val="center"/>
              <w:rPr>
                <w:sz w:val="20"/>
              </w:rPr>
            </w:pPr>
            <w:r w:rsidRPr="00F23DF3">
              <w:rPr>
                <w:sz w:val="20"/>
              </w:rPr>
              <w:t>38.14</w:t>
            </w:r>
          </w:p>
        </w:tc>
        <w:tc>
          <w:tcPr>
            <w:tcW w:w="2799" w:type="dxa"/>
            <w:shd w:val="clear" w:color="auto" w:fill="auto"/>
            <w:noWrap/>
          </w:tcPr>
          <w:p w14:paraId="0C709C23" w14:textId="77777777" w:rsidR="00B4453A" w:rsidRPr="00F23DF3" w:rsidRDefault="00B4453A" w:rsidP="00D63AE4">
            <w:pPr>
              <w:rPr>
                <w:sz w:val="20"/>
              </w:rPr>
            </w:pPr>
            <w:r w:rsidRPr="00F23DF3">
              <w:rPr>
                <w:sz w:val="20"/>
              </w:rPr>
              <w:t>Remove "In and NGV PPDU the final A-MPCU subframe is not padded." since it is redundant with the first sentence on the line before</w:t>
            </w:r>
          </w:p>
        </w:tc>
        <w:tc>
          <w:tcPr>
            <w:tcW w:w="2268" w:type="dxa"/>
            <w:shd w:val="clear" w:color="auto" w:fill="auto"/>
            <w:noWrap/>
          </w:tcPr>
          <w:p w14:paraId="5722A8D4" w14:textId="77777777" w:rsidR="00B4453A" w:rsidRPr="00F23DF3" w:rsidRDefault="00B4453A" w:rsidP="00D63AE4">
            <w:pPr>
              <w:rPr>
                <w:sz w:val="20"/>
              </w:rPr>
            </w:pPr>
            <w:r w:rsidRPr="00F23DF3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7B3BD1B" w14:textId="4335C40B" w:rsidR="00B4453A" w:rsidRPr="00F23DF3" w:rsidRDefault="00DC646F" w:rsidP="00D63AE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</w:tbl>
    <w:p w14:paraId="54403ADF" w14:textId="77777777" w:rsidR="00B4453A" w:rsidRPr="00F23DF3" w:rsidRDefault="00B4453A" w:rsidP="00B4453A">
      <w:pPr>
        <w:rPr>
          <w:b/>
          <w:i/>
          <w:sz w:val="20"/>
        </w:rPr>
      </w:pPr>
      <w:r w:rsidRPr="00F23DF3">
        <w:rPr>
          <w:b/>
          <w:i/>
          <w:sz w:val="20"/>
        </w:rPr>
        <w:t>Discussion</w:t>
      </w:r>
    </w:p>
    <w:p w14:paraId="6944D708" w14:textId="77777777" w:rsidR="00B4453A" w:rsidRPr="00F23DF3" w:rsidRDefault="00B4453A" w:rsidP="00FE4824">
      <w:pPr>
        <w:rPr>
          <w:b/>
          <w:i/>
          <w:sz w:val="20"/>
        </w:rPr>
      </w:pPr>
    </w:p>
    <w:p w14:paraId="0D51198F" w14:textId="40E483F7" w:rsidR="00183A8D" w:rsidRPr="00F23DF3" w:rsidRDefault="002A2DFD" w:rsidP="00FE4824">
      <w:pPr>
        <w:rPr>
          <w:b/>
          <w:i/>
          <w:sz w:val="20"/>
        </w:rPr>
      </w:pPr>
      <w:r w:rsidRPr="00F23DF3">
        <w:rPr>
          <w:b/>
          <w:i/>
          <w:noProof/>
          <w:sz w:val="20"/>
        </w:rPr>
        <w:drawing>
          <wp:inline distT="0" distB="0" distL="0" distR="0" wp14:anchorId="5F0AC6F1" wp14:editId="2B383B42">
            <wp:extent cx="5327650" cy="1244826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69" cy="12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A8D" w:rsidRPr="00F23DF3" w:rsidSect="0082482F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C7D" w14:textId="77777777" w:rsidR="003923BD" w:rsidRDefault="003923BD">
      <w:r>
        <w:separator/>
      </w:r>
    </w:p>
  </w:endnote>
  <w:endnote w:type="continuationSeparator" w:id="0">
    <w:p w14:paraId="5D281036" w14:textId="77777777"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54197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225" w14:textId="77777777" w:rsidR="003923BD" w:rsidRDefault="003923BD">
      <w:r>
        <w:separator/>
      </w:r>
    </w:p>
  </w:footnote>
  <w:footnote w:type="continuationSeparator" w:id="0">
    <w:p w14:paraId="56C711C4" w14:textId="77777777"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B6C14C1" w:rsidR="006D1700" w:rsidRDefault="00E14BC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3D5DCD">
      <w:t>1404</w:t>
    </w:r>
    <w:r w:rsidR="006D1700">
      <w:t>r</w:t>
    </w:r>
    <w:r w:rsidR="000B3CE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827"/>
    <w:rsid w:val="00031E7B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624C"/>
    <w:rsid w:val="00097C3B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04B8"/>
    <w:rsid w:val="001111E6"/>
    <w:rsid w:val="001133FA"/>
    <w:rsid w:val="00113CC6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692"/>
    <w:rsid w:val="00144196"/>
    <w:rsid w:val="00145E7C"/>
    <w:rsid w:val="0014633C"/>
    <w:rsid w:val="00147788"/>
    <w:rsid w:val="00151F5F"/>
    <w:rsid w:val="00152933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517C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0B8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9DD"/>
    <w:rsid w:val="007D2796"/>
    <w:rsid w:val="007D2AB1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312F"/>
    <w:rsid w:val="008A3FE9"/>
    <w:rsid w:val="008A46EA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524E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32D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3BAE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298D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405E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DE3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2085</TotalTime>
  <Pages>11</Pages>
  <Words>1879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650</cp:revision>
  <cp:lastPrinted>2020-01-28T20:23:00Z</cp:lastPrinted>
  <dcterms:created xsi:type="dcterms:W3CDTF">2021-08-10T18:23:00Z</dcterms:created>
  <dcterms:modified xsi:type="dcterms:W3CDTF">2021-08-30T18:56:00Z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