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D12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814"/>
        <w:gridCol w:w="1011"/>
        <w:gridCol w:w="2351"/>
      </w:tblGrid>
      <w:tr w:rsidR="00CA09B2" w14:paraId="40DDE149" w14:textId="77777777" w:rsidTr="00B42476">
        <w:trPr>
          <w:trHeight w:val="485"/>
          <w:jc w:val="center"/>
        </w:trPr>
        <w:tc>
          <w:tcPr>
            <w:tcW w:w="9576" w:type="dxa"/>
            <w:gridSpan w:val="5"/>
            <w:vAlign w:val="center"/>
          </w:tcPr>
          <w:p w14:paraId="771D79FD" w14:textId="2587DED8" w:rsidR="00CA09B2" w:rsidRDefault="00B42476">
            <w:pPr>
              <w:pStyle w:val="T2"/>
            </w:pPr>
            <w:proofErr w:type="spellStart"/>
            <w:r>
              <w:t>TGbe</w:t>
            </w:r>
            <w:proofErr w:type="spellEnd"/>
            <w:r>
              <w:t xml:space="preserve"> July to September 2021 teleconference minutes</w:t>
            </w:r>
          </w:p>
        </w:tc>
      </w:tr>
      <w:tr w:rsidR="00CA09B2" w14:paraId="175E227A" w14:textId="77777777" w:rsidTr="00B42476">
        <w:trPr>
          <w:trHeight w:val="359"/>
          <w:jc w:val="center"/>
        </w:trPr>
        <w:tc>
          <w:tcPr>
            <w:tcW w:w="9576" w:type="dxa"/>
            <w:gridSpan w:val="5"/>
            <w:vAlign w:val="center"/>
          </w:tcPr>
          <w:p w14:paraId="1B188976" w14:textId="35F71F66" w:rsidR="00CA09B2" w:rsidRDefault="00CA09B2">
            <w:pPr>
              <w:pStyle w:val="T2"/>
              <w:ind w:left="0"/>
              <w:rPr>
                <w:sz w:val="20"/>
              </w:rPr>
            </w:pPr>
            <w:r>
              <w:rPr>
                <w:sz w:val="20"/>
              </w:rPr>
              <w:t>Date:</w:t>
            </w:r>
            <w:r>
              <w:rPr>
                <w:b w:val="0"/>
                <w:sz w:val="20"/>
              </w:rPr>
              <w:t xml:space="preserve">  </w:t>
            </w:r>
            <w:r w:rsidR="00421E77">
              <w:rPr>
                <w:b w:val="0"/>
                <w:sz w:val="20"/>
              </w:rPr>
              <w:t>2021</w:t>
            </w:r>
            <w:r>
              <w:rPr>
                <w:b w:val="0"/>
                <w:sz w:val="20"/>
              </w:rPr>
              <w:t>-</w:t>
            </w:r>
            <w:r w:rsidR="00421E77">
              <w:rPr>
                <w:b w:val="0"/>
                <w:sz w:val="20"/>
              </w:rPr>
              <w:t>08</w:t>
            </w:r>
            <w:r>
              <w:rPr>
                <w:b w:val="0"/>
                <w:sz w:val="20"/>
              </w:rPr>
              <w:t>-</w:t>
            </w:r>
            <w:r w:rsidR="00421E77">
              <w:rPr>
                <w:b w:val="0"/>
                <w:sz w:val="20"/>
              </w:rPr>
              <w:t>04</w:t>
            </w:r>
          </w:p>
        </w:tc>
      </w:tr>
      <w:tr w:rsidR="00CA09B2" w14:paraId="44948613" w14:textId="77777777" w:rsidTr="00B42476">
        <w:trPr>
          <w:cantSplit/>
          <w:jc w:val="center"/>
        </w:trPr>
        <w:tc>
          <w:tcPr>
            <w:tcW w:w="9576" w:type="dxa"/>
            <w:gridSpan w:val="5"/>
            <w:vAlign w:val="center"/>
          </w:tcPr>
          <w:p w14:paraId="115D550D" w14:textId="77777777" w:rsidR="00CA09B2" w:rsidRDefault="00CA09B2">
            <w:pPr>
              <w:pStyle w:val="T2"/>
              <w:spacing w:after="0"/>
              <w:ind w:left="0" w:right="0"/>
              <w:jc w:val="left"/>
              <w:rPr>
                <w:sz w:val="20"/>
              </w:rPr>
            </w:pPr>
            <w:r>
              <w:rPr>
                <w:sz w:val="20"/>
              </w:rPr>
              <w:t>Author(s):</w:t>
            </w:r>
          </w:p>
        </w:tc>
      </w:tr>
      <w:tr w:rsidR="00CA09B2" w14:paraId="377569E9" w14:textId="77777777" w:rsidTr="00B42476">
        <w:trPr>
          <w:jc w:val="center"/>
        </w:trPr>
        <w:tc>
          <w:tcPr>
            <w:tcW w:w="1980" w:type="dxa"/>
            <w:vAlign w:val="center"/>
          </w:tcPr>
          <w:p w14:paraId="10E86324" w14:textId="77777777" w:rsidR="00CA09B2" w:rsidRDefault="00CA09B2">
            <w:pPr>
              <w:pStyle w:val="T2"/>
              <w:spacing w:after="0"/>
              <w:ind w:left="0" w:right="0"/>
              <w:jc w:val="left"/>
              <w:rPr>
                <w:sz w:val="20"/>
              </w:rPr>
            </w:pPr>
            <w:r>
              <w:rPr>
                <w:sz w:val="20"/>
              </w:rPr>
              <w:t>Name</w:t>
            </w:r>
          </w:p>
        </w:tc>
        <w:tc>
          <w:tcPr>
            <w:tcW w:w="1420" w:type="dxa"/>
            <w:vAlign w:val="center"/>
          </w:tcPr>
          <w:p w14:paraId="3E30268F" w14:textId="77777777" w:rsidR="00CA09B2" w:rsidRDefault="0062440B">
            <w:pPr>
              <w:pStyle w:val="T2"/>
              <w:spacing w:after="0"/>
              <w:ind w:left="0" w:right="0"/>
              <w:jc w:val="left"/>
              <w:rPr>
                <w:sz w:val="20"/>
              </w:rPr>
            </w:pPr>
            <w:r>
              <w:rPr>
                <w:sz w:val="20"/>
              </w:rPr>
              <w:t>Affiliation</w:t>
            </w:r>
          </w:p>
        </w:tc>
        <w:tc>
          <w:tcPr>
            <w:tcW w:w="2814" w:type="dxa"/>
            <w:vAlign w:val="center"/>
          </w:tcPr>
          <w:p w14:paraId="5844048E" w14:textId="77777777" w:rsidR="00CA09B2" w:rsidRDefault="00CA09B2">
            <w:pPr>
              <w:pStyle w:val="T2"/>
              <w:spacing w:after="0"/>
              <w:ind w:left="0" w:right="0"/>
              <w:jc w:val="left"/>
              <w:rPr>
                <w:sz w:val="20"/>
              </w:rPr>
            </w:pPr>
            <w:r>
              <w:rPr>
                <w:sz w:val="20"/>
              </w:rPr>
              <w:t>Address</w:t>
            </w:r>
          </w:p>
        </w:tc>
        <w:tc>
          <w:tcPr>
            <w:tcW w:w="1011" w:type="dxa"/>
            <w:vAlign w:val="center"/>
          </w:tcPr>
          <w:p w14:paraId="446F95CD" w14:textId="77777777" w:rsidR="00CA09B2" w:rsidRDefault="00CA09B2">
            <w:pPr>
              <w:pStyle w:val="T2"/>
              <w:spacing w:after="0"/>
              <w:ind w:left="0" w:right="0"/>
              <w:jc w:val="left"/>
              <w:rPr>
                <w:sz w:val="20"/>
              </w:rPr>
            </w:pPr>
            <w:r>
              <w:rPr>
                <w:sz w:val="20"/>
              </w:rPr>
              <w:t>Phone</w:t>
            </w:r>
          </w:p>
        </w:tc>
        <w:tc>
          <w:tcPr>
            <w:tcW w:w="2351" w:type="dxa"/>
            <w:vAlign w:val="center"/>
          </w:tcPr>
          <w:p w14:paraId="07D2A7A0" w14:textId="77777777" w:rsidR="00CA09B2" w:rsidRDefault="00CA09B2">
            <w:pPr>
              <w:pStyle w:val="T2"/>
              <w:spacing w:after="0"/>
              <w:ind w:left="0" w:right="0"/>
              <w:jc w:val="left"/>
              <w:rPr>
                <w:sz w:val="20"/>
              </w:rPr>
            </w:pPr>
            <w:r>
              <w:rPr>
                <w:sz w:val="20"/>
              </w:rPr>
              <w:t>email</w:t>
            </w:r>
          </w:p>
        </w:tc>
      </w:tr>
      <w:tr w:rsidR="00CA09B2" w14:paraId="3E0132F7" w14:textId="77777777" w:rsidTr="00B42476">
        <w:trPr>
          <w:jc w:val="center"/>
        </w:trPr>
        <w:tc>
          <w:tcPr>
            <w:tcW w:w="1980" w:type="dxa"/>
            <w:vAlign w:val="center"/>
          </w:tcPr>
          <w:p w14:paraId="2E6CDFBF" w14:textId="739C5FC1" w:rsidR="00CA09B2" w:rsidRDefault="00B42476">
            <w:pPr>
              <w:pStyle w:val="T2"/>
              <w:spacing w:after="0"/>
              <w:ind w:left="0" w:right="0"/>
              <w:rPr>
                <w:b w:val="0"/>
                <w:sz w:val="20"/>
              </w:rPr>
            </w:pPr>
            <w:r>
              <w:rPr>
                <w:b w:val="0"/>
                <w:sz w:val="20"/>
              </w:rPr>
              <w:t>Dennis Sundman</w:t>
            </w:r>
          </w:p>
        </w:tc>
        <w:tc>
          <w:tcPr>
            <w:tcW w:w="1420" w:type="dxa"/>
            <w:vAlign w:val="center"/>
          </w:tcPr>
          <w:p w14:paraId="21D05C89" w14:textId="2D1EC5DA" w:rsidR="00CA09B2" w:rsidRDefault="00B42476">
            <w:pPr>
              <w:pStyle w:val="T2"/>
              <w:spacing w:after="0"/>
              <w:ind w:left="0" w:right="0"/>
              <w:rPr>
                <w:b w:val="0"/>
                <w:sz w:val="20"/>
              </w:rPr>
            </w:pPr>
            <w:r>
              <w:rPr>
                <w:b w:val="0"/>
                <w:sz w:val="20"/>
              </w:rPr>
              <w:t>Ericsson</w:t>
            </w:r>
          </w:p>
        </w:tc>
        <w:tc>
          <w:tcPr>
            <w:tcW w:w="2814" w:type="dxa"/>
            <w:vAlign w:val="center"/>
          </w:tcPr>
          <w:p w14:paraId="517AA572" w14:textId="77777777" w:rsidR="00CA09B2" w:rsidRDefault="00CA09B2">
            <w:pPr>
              <w:pStyle w:val="T2"/>
              <w:spacing w:after="0"/>
              <w:ind w:left="0" w:right="0"/>
              <w:rPr>
                <w:b w:val="0"/>
                <w:sz w:val="20"/>
              </w:rPr>
            </w:pPr>
          </w:p>
        </w:tc>
        <w:tc>
          <w:tcPr>
            <w:tcW w:w="1011" w:type="dxa"/>
            <w:vAlign w:val="center"/>
          </w:tcPr>
          <w:p w14:paraId="6929F0A9" w14:textId="77777777" w:rsidR="00CA09B2" w:rsidRDefault="00CA09B2">
            <w:pPr>
              <w:pStyle w:val="T2"/>
              <w:spacing w:after="0"/>
              <w:ind w:left="0" w:right="0"/>
              <w:rPr>
                <w:b w:val="0"/>
                <w:sz w:val="20"/>
              </w:rPr>
            </w:pPr>
          </w:p>
        </w:tc>
        <w:tc>
          <w:tcPr>
            <w:tcW w:w="2351" w:type="dxa"/>
            <w:vAlign w:val="center"/>
          </w:tcPr>
          <w:p w14:paraId="090272F7" w14:textId="647DBF9A" w:rsidR="00CA09B2" w:rsidRDefault="00B42476">
            <w:pPr>
              <w:pStyle w:val="T2"/>
              <w:spacing w:after="0"/>
              <w:ind w:left="0" w:right="0"/>
              <w:rPr>
                <w:b w:val="0"/>
                <w:sz w:val="16"/>
              </w:rPr>
            </w:pPr>
            <w:r>
              <w:rPr>
                <w:b w:val="0"/>
                <w:sz w:val="16"/>
              </w:rPr>
              <w:t>dennis.sundman@ericsson.com</w:t>
            </w:r>
          </w:p>
        </w:tc>
      </w:tr>
      <w:tr w:rsidR="00CA09B2" w14:paraId="13A93B08" w14:textId="77777777" w:rsidTr="00B42476">
        <w:trPr>
          <w:jc w:val="center"/>
        </w:trPr>
        <w:tc>
          <w:tcPr>
            <w:tcW w:w="1980" w:type="dxa"/>
            <w:vAlign w:val="center"/>
          </w:tcPr>
          <w:p w14:paraId="4F0D0146" w14:textId="77777777" w:rsidR="00CA09B2" w:rsidRDefault="00CA09B2">
            <w:pPr>
              <w:pStyle w:val="T2"/>
              <w:spacing w:after="0"/>
              <w:ind w:left="0" w:right="0"/>
              <w:rPr>
                <w:b w:val="0"/>
                <w:sz w:val="20"/>
              </w:rPr>
            </w:pPr>
          </w:p>
        </w:tc>
        <w:tc>
          <w:tcPr>
            <w:tcW w:w="1420" w:type="dxa"/>
            <w:vAlign w:val="center"/>
          </w:tcPr>
          <w:p w14:paraId="40F6C893" w14:textId="77777777" w:rsidR="00CA09B2" w:rsidRDefault="00CA09B2">
            <w:pPr>
              <w:pStyle w:val="T2"/>
              <w:spacing w:after="0"/>
              <w:ind w:left="0" w:right="0"/>
              <w:rPr>
                <w:b w:val="0"/>
                <w:sz w:val="20"/>
              </w:rPr>
            </w:pPr>
          </w:p>
        </w:tc>
        <w:tc>
          <w:tcPr>
            <w:tcW w:w="2814" w:type="dxa"/>
            <w:vAlign w:val="center"/>
          </w:tcPr>
          <w:p w14:paraId="567989B1" w14:textId="77777777" w:rsidR="00CA09B2" w:rsidRDefault="00CA09B2">
            <w:pPr>
              <w:pStyle w:val="T2"/>
              <w:spacing w:after="0"/>
              <w:ind w:left="0" w:right="0"/>
              <w:rPr>
                <w:b w:val="0"/>
                <w:sz w:val="20"/>
              </w:rPr>
            </w:pPr>
          </w:p>
        </w:tc>
        <w:tc>
          <w:tcPr>
            <w:tcW w:w="1011" w:type="dxa"/>
            <w:vAlign w:val="center"/>
          </w:tcPr>
          <w:p w14:paraId="0FA4206C" w14:textId="77777777" w:rsidR="00CA09B2" w:rsidRDefault="00CA09B2">
            <w:pPr>
              <w:pStyle w:val="T2"/>
              <w:spacing w:after="0"/>
              <w:ind w:left="0" w:right="0"/>
              <w:rPr>
                <w:b w:val="0"/>
                <w:sz w:val="20"/>
              </w:rPr>
            </w:pPr>
          </w:p>
        </w:tc>
        <w:tc>
          <w:tcPr>
            <w:tcW w:w="2351" w:type="dxa"/>
            <w:vAlign w:val="center"/>
          </w:tcPr>
          <w:p w14:paraId="267C8FE6" w14:textId="77777777" w:rsidR="00CA09B2" w:rsidRDefault="00CA09B2">
            <w:pPr>
              <w:pStyle w:val="T2"/>
              <w:spacing w:after="0"/>
              <w:ind w:left="0" w:right="0"/>
              <w:rPr>
                <w:b w:val="0"/>
                <w:sz w:val="16"/>
              </w:rPr>
            </w:pPr>
          </w:p>
        </w:tc>
      </w:tr>
    </w:tbl>
    <w:p w14:paraId="5E4A5887" w14:textId="4CD45559" w:rsidR="00CA09B2" w:rsidRDefault="00AC49E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293AB1" wp14:editId="61386D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4F4D57E4" w14:textId="60C4A59C" w:rsidR="00464EE7" w:rsidRDefault="00464EE7" w:rsidP="00B42476">
                            <w:pPr>
                              <w:pStyle w:val="ListParagraph"/>
                              <w:numPr>
                                <w:ilvl w:val="0"/>
                                <w:numId w:val="5"/>
                              </w:numPr>
                              <w:jc w:val="both"/>
                            </w:pPr>
                            <w:r>
                              <w:t>Rev1:</w:t>
                            </w:r>
                          </w:p>
                          <w:p w14:paraId="7312365F" w14:textId="6F55D596" w:rsidR="00464EE7" w:rsidRDefault="00464EE7" w:rsidP="00464EE7">
                            <w:pPr>
                              <w:pStyle w:val="ListParagraph"/>
                              <w:numPr>
                                <w:ilvl w:val="1"/>
                                <w:numId w:val="5"/>
                              </w:numPr>
                              <w:jc w:val="both"/>
                            </w:pPr>
                            <w:r>
                              <w:t>Includes minutes from 11</w:t>
                            </w:r>
                            <w:r w:rsidRPr="00464EE7">
                              <w:rPr>
                                <w:vertAlign w:val="superscript"/>
                              </w:rPr>
                              <w:t>th</w:t>
                            </w:r>
                            <w:r>
                              <w:t xml:space="preserve"> </w:t>
                            </w:r>
                            <w:proofErr w:type="spellStart"/>
                            <w:r>
                              <w:t>conf</w:t>
                            </w:r>
                            <w:proofErr w:type="spellEnd"/>
                            <w:r>
                              <w:t xml:space="preserve"> call, held on August 11 at 10:00 EDT</w:t>
                            </w:r>
                          </w:p>
                          <w:p w14:paraId="4AEFC91D" w14:textId="0EDB3482" w:rsidR="00464EE7" w:rsidRDefault="00464EE7" w:rsidP="00464EE7">
                            <w:pPr>
                              <w:pStyle w:val="ListParagraph"/>
                              <w:numPr>
                                <w:ilvl w:val="2"/>
                                <w:numId w:val="5"/>
                              </w:numPr>
                              <w:jc w:val="both"/>
                            </w:pPr>
                            <w:r>
                              <w:t>Minutes taken by Matthew Fischer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93A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3138AB" w14:textId="77777777" w:rsidR="00ED4E2A" w:rsidRDefault="00ED4E2A">
                      <w:pPr>
                        <w:pStyle w:val="T1"/>
                        <w:spacing w:after="120"/>
                      </w:pPr>
                      <w:r>
                        <w:t>Abstract</w:t>
                      </w:r>
                    </w:p>
                    <w:p w14:paraId="7F57CC7D" w14:textId="53758C1F" w:rsidR="00ED4E2A" w:rsidRDefault="00ED4E2A">
                      <w:pPr>
                        <w:jc w:val="both"/>
                      </w:pPr>
                      <w:r>
                        <w:t xml:space="preserve">This document contains the minutes for July to September 2021 </w:t>
                      </w:r>
                      <w:proofErr w:type="spellStart"/>
                      <w:r>
                        <w:t>TGbe</w:t>
                      </w:r>
                      <w:proofErr w:type="spellEnd"/>
                      <w:r>
                        <w:t xml:space="preserve"> teleconferences.</w:t>
                      </w:r>
                    </w:p>
                    <w:p w14:paraId="5F8D6C1C" w14:textId="4F7948C2" w:rsidR="00ED4E2A" w:rsidRDefault="00ED4E2A">
                      <w:pPr>
                        <w:jc w:val="both"/>
                      </w:pPr>
                    </w:p>
                    <w:p w14:paraId="7AE92B77" w14:textId="2005E992" w:rsidR="00ED4E2A" w:rsidRDefault="00ED4E2A">
                      <w:pPr>
                        <w:jc w:val="both"/>
                      </w:pPr>
                      <w:r>
                        <w:t>Revisions:</w:t>
                      </w:r>
                    </w:p>
                    <w:p w14:paraId="1DDE5371" w14:textId="1138E8F2" w:rsidR="00ED4E2A" w:rsidRDefault="00ED4E2A" w:rsidP="00B42476">
                      <w:pPr>
                        <w:pStyle w:val="ListParagraph"/>
                        <w:numPr>
                          <w:ilvl w:val="0"/>
                          <w:numId w:val="5"/>
                        </w:numPr>
                        <w:jc w:val="both"/>
                      </w:pPr>
                      <w:r>
                        <w:t>Rev0: First revision of the document.</w:t>
                      </w:r>
                    </w:p>
                    <w:p w14:paraId="4F4D57E4" w14:textId="60C4A59C" w:rsidR="00464EE7" w:rsidRDefault="00464EE7" w:rsidP="00B42476">
                      <w:pPr>
                        <w:pStyle w:val="ListParagraph"/>
                        <w:numPr>
                          <w:ilvl w:val="0"/>
                          <w:numId w:val="5"/>
                        </w:numPr>
                        <w:jc w:val="both"/>
                      </w:pPr>
                      <w:r>
                        <w:t>Rev1:</w:t>
                      </w:r>
                    </w:p>
                    <w:p w14:paraId="7312365F" w14:textId="6F55D596" w:rsidR="00464EE7" w:rsidRDefault="00464EE7" w:rsidP="00464EE7">
                      <w:pPr>
                        <w:pStyle w:val="ListParagraph"/>
                        <w:numPr>
                          <w:ilvl w:val="1"/>
                          <w:numId w:val="5"/>
                        </w:numPr>
                        <w:jc w:val="both"/>
                      </w:pPr>
                      <w:r>
                        <w:t>Includes minutes from 11</w:t>
                      </w:r>
                      <w:r w:rsidRPr="00464EE7">
                        <w:rPr>
                          <w:vertAlign w:val="superscript"/>
                        </w:rPr>
                        <w:t>th</w:t>
                      </w:r>
                      <w:r>
                        <w:t xml:space="preserve"> </w:t>
                      </w:r>
                      <w:proofErr w:type="spellStart"/>
                      <w:r>
                        <w:t>conf</w:t>
                      </w:r>
                      <w:proofErr w:type="spellEnd"/>
                      <w:r>
                        <w:t xml:space="preserve"> call, held on August 11 at 10:00 EDT</w:t>
                      </w:r>
                    </w:p>
                    <w:p w14:paraId="4AEFC91D" w14:textId="0EDB3482" w:rsidR="00464EE7" w:rsidRDefault="00464EE7" w:rsidP="00464EE7">
                      <w:pPr>
                        <w:pStyle w:val="ListParagraph"/>
                        <w:numPr>
                          <w:ilvl w:val="2"/>
                          <w:numId w:val="5"/>
                        </w:numPr>
                        <w:jc w:val="both"/>
                      </w:pPr>
                      <w:r>
                        <w:t>Minutes taken by Matthew Fischer</w:t>
                      </w:r>
                    </w:p>
                  </w:txbxContent>
                </v:textbox>
              </v:shape>
            </w:pict>
          </mc:Fallback>
        </mc:AlternateContent>
      </w:r>
    </w:p>
    <w:p w14:paraId="6DCAED27" w14:textId="77777777" w:rsidR="00B42476" w:rsidRDefault="00CA09B2" w:rsidP="00AC49E9">
      <w:pPr>
        <w:pStyle w:val="Heading1"/>
      </w:pPr>
      <w:r>
        <w:br w:type="page"/>
      </w:r>
      <w:bookmarkStart w:id="0" w:name="_GoBack"/>
      <w:bookmarkEnd w:id="0"/>
    </w:p>
    <w:p w14:paraId="6645C8E4" w14:textId="54D954EB" w:rsidR="00B42476" w:rsidRDefault="00B42476" w:rsidP="00B42476">
      <w:pPr>
        <w:pStyle w:val="Heading1"/>
      </w:pPr>
      <w:r>
        <w:lastRenderedPageBreak/>
        <w:t>5</w:t>
      </w:r>
      <w:r w:rsidRPr="00AC49E9">
        <w:t xml:space="preserve">th Conf. Call: July </w:t>
      </w:r>
      <w:r>
        <w:t>21</w:t>
      </w:r>
      <w:r w:rsidRPr="00AC49E9">
        <w:t xml:space="preserve"> (10:00–12:00 ET)</w:t>
      </w:r>
    </w:p>
    <w:p w14:paraId="5D8115BA" w14:textId="1957C936" w:rsidR="00B42476" w:rsidRDefault="00B42476" w:rsidP="00B42476">
      <w:r>
        <w:t>Only MAC.</w:t>
      </w:r>
    </w:p>
    <w:p w14:paraId="65B125E5" w14:textId="574F8C24" w:rsidR="00B42476" w:rsidRDefault="00B42476" w:rsidP="00B42476">
      <w:pPr>
        <w:pStyle w:val="ListParagraph"/>
        <w:numPr>
          <w:ilvl w:val="0"/>
          <w:numId w:val="6"/>
        </w:numPr>
      </w:pPr>
      <w:r>
        <w:t xml:space="preserve">MAC: </w:t>
      </w:r>
      <w:hyperlink r:id="rId7" w:history="1">
        <w:r w:rsidRPr="000230FA">
          <w:rPr>
            <w:rStyle w:val="Hyperlink"/>
          </w:rPr>
          <w:t>https://mentor.ieee.org/802.11/dcn/21/11-21-1262-02-00be-minutes-for-tgbe-mac-ad-hoc-teleconferences-in-july-to-september-2021.docx</w:t>
        </w:r>
      </w:hyperlink>
      <w:r>
        <w:t xml:space="preserve"> </w:t>
      </w:r>
    </w:p>
    <w:p w14:paraId="1E38BB35" w14:textId="5331D314" w:rsidR="00B42476" w:rsidRDefault="00B42476" w:rsidP="00B42476">
      <w:pPr>
        <w:pStyle w:val="Heading1"/>
      </w:pPr>
      <w:r>
        <w:t>6</w:t>
      </w:r>
      <w:r w:rsidRPr="00AC49E9">
        <w:t>th Conf. Call: July 2</w:t>
      </w:r>
      <w:r>
        <w:t>2</w:t>
      </w:r>
      <w:r w:rsidRPr="00AC49E9">
        <w:t xml:space="preserve"> (10:00–12:00 ET)</w:t>
      </w:r>
    </w:p>
    <w:p w14:paraId="68043FA2" w14:textId="076FBC87" w:rsidR="00B42476" w:rsidRDefault="00B42476" w:rsidP="00B42476">
      <w:r>
        <w:t>Only MAC.</w:t>
      </w:r>
    </w:p>
    <w:p w14:paraId="060A07F7" w14:textId="2FBEE3FF" w:rsidR="00B42476" w:rsidRDefault="00B42476" w:rsidP="00B42476">
      <w:pPr>
        <w:pStyle w:val="ListParagraph"/>
        <w:numPr>
          <w:ilvl w:val="0"/>
          <w:numId w:val="6"/>
        </w:numPr>
      </w:pPr>
      <w:r>
        <w:t xml:space="preserve">MAC: </w:t>
      </w:r>
      <w:hyperlink r:id="rId8" w:history="1">
        <w:r w:rsidRPr="000230FA">
          <w:rPr>
            <w:rStyle w:val="Hyperlink"/>
          </w:rPr>
          <w:t>https://mentor.ieee.org/802.11/dcn/21/11-21-1262-02-00be-minutes-for-tgbe-mac-ad-hoc-teleconferences-in-july-to-september-2021.docx</w:t>
        </w:r>
      </w:hyperlink>
      <w:r>
        <w:t xml:space="preserve"> </w:t>
      </w:r>
    </w:p>
    <w:p w14:paraId="017294B5" w14:textId="5A22719D" w:rsidR="00B42476" w:rsidRDefault="00B42476" w:rsidP="00B42476">
      <w:pPr>
        <w:pStyle w:val="Heading1"/>
      </w:pPr>
      <w:r>
        <w:t>7</w:t>
      </w:r>
      <w:r w:rsidRPr="00AC49E9">
        <w:t>th Conf. Call: July 2</w:t>
      </w:r>
      <w:r>
        <w:t>6</w:t>
      </w:r>
      <w:r w:rsidRPr="00AC49E9">
        <w:t xml:space="preserve"> (10:00–12:00 ET)</w:t>
      </w:r>
    </w:p>
    <w:p w14:paraId="616A4189" w14:textId="77777777" w:rsidR="00B42476" w:rsidRDefault="00B42476" w:rsidP="00B42476">
      <w:r>
        <w:t>Split PHY and MAC.</w:t>
      </w:r>
    </w:p>
    <w:p w14:paraId="4460FD69" w14:textId="0D504E08" w:rsidR="00B42476" w:rsidRDefault="00B42476" w:rsidP="00B42476">
      <w:pPr>
        <w:pStyle w:val="ListParagraph"/>
        <w:numPr>
          <w:ilvl w:val="0"/>
          <w:numId w:val="6"/>
        </w:numPr>
      </w:pPr>
      <w:r>
        <w:t>PHY: N/A at this time.</w:t>
      </w:r>
    </w:p>
    <w:p w14:paraId="57E67A69" w14:textId="2C9D751E" w:rsidR="00B42476" w:rsidRDefault="00B42476" w:rsidP="00B42476">
      <w:pPr>
        <w:pStyle w:val="ListParagraph"/>
        <w:numPr>
          <w:ilvl w:val="0"/>
          <w:numId w:val="6"/>
        </w:numPr>
      </w:pPr>
      <w:r>
        <w:t xml:space="preserve">MAC: </w:t>
      </w:r>
      <w:hyperlink r:id="rId9" w:history="1">
        <w:r w:rsidRPr="000230FA">
          <w:rPr>
            <w:rStyle w:val="Hyperlink"/>
          </w:rPr>
          <w:t>https://mentor.ieee.org/802.11/dcn/21/11-21-1262-02-00be-minutes-for-tgbe-mac-ad-hoc-teleconferences-in-july-to-september-2021.docx</w:t>
        </w:r>
      </w:hyperlink>
      <w:r>
        <w:t xml:space="preserve"> </w:t>
      </w:r>
    </w:p>
    <w:p w14:paraId="766D7D3B" w14:textId="77777777" w:rsidR="00B42476" w:rsidRPr="00B42476" w:rsidRDefault="00B42476" w:rsidP="00B42476"/>
    <w:p w14:paraId="08F3FA48" w14:textId="77777777" w:rsidR="00B42476" w:rsidRDefault="00B42476">
      <w:pPr>
        <w:rPr>
          <w:b/>
          <w:u w:val="single"/>
        </w:rPr>
      </w:pPr>
      <w:r>
        <w:br w:type="page"/>
      </w:r>
    </w:p>
    <w:p w14:paraId="7D7A0634" w14:textId="23BF9CED" w:rsidR="00AC49E9" w:rsidRDefault="00AC49E9" w:rsidP="00AC49E9">
      <w:pPr>
        <w:pStyle w:val="Heading1"/>
      </w:pPr>
      <w:r w:rsidRPr="00AC49E9">
        <w:lastRenderedPageBreak/>
        <w:t>8th Conf. Call: July 28 (10:00–12:00 ET)</w:t>
      </w:r>
    </w:p>
    <w:p w14:paraId="1CC921CC" w14:textId="77777777" w:rsidR="00AC49E9" w:rsidRDefault="00AC49E9" w:rsidP="00AC49E9">
      <w:pPr>
        <w:pStyle w:val="ListParagraph"/>
        <w:ind w:left="360"/>
      </w:pPr>
    </w:p>
    <w:p w14:paraId="0D0E781A" w14:textId="2F3D4911" w:rsidR="00AC49E9" w:rsidRPr="0021000E" w:rsidRDefault="00AC49E9" w:rsidP="00AC49E9">
      <w:pPr>
        <w:pStyle w:val="ListParagraph"/>
        <w:numPr>
          <w:ilvl w:val="0"/>
          <w:numId w:val="3"/>
        </w:numPr>
      </w:pPr>
      <w:r w:rsidRPr="0021000E">
        <w:t xml:space="preserve">The Chair, Alfred </w:t>
      </w:r>
      <w:proofErr w:type="spellStart"/>
      <w:r w:rsidRPr="0021000E">
        <w:t>Asterjadhi</w:t>
      </w:r>
      <w:proofErr w:type="spellEnd"/>
      <w:r w:rsidRPr="0021000E">
        <w:t xml:space="preserve"> (Qualcomm), calls the meeting to order at </w:t>
      </w:r>
      <w:r>
        <w:t>10</w:t>
      </w:r>
      <w:r w:rsidRPr="0021000E">
        <w:t>:</w:t>
      </w:r>
      <w:r>
        <w:t>02</w:t>
      </w:r>
      <w:r w:rsidRPr="0021000E">
        <w:t xml:space="preserve"> ET. The Chair notifies that the agenda is in</w:t>
      </w:r>
      <w:r>
        <w:t xml:space="preserve"> </w:t>
      </w:r>
      <w:hyperlink r:id="rId10" w:history="1">
        <w:r w:rsidRPr="00AC49E9">
          <w:rPr>
            <w:rStyle w:val="Hyperlink"/>
          </w:rPr>
          <w:t>1090r13</w:t>
        </w:r>
      </w:hyperlink>
      <w:r>
        <w:t>.</w:t>
      </w:r>
    </w:p>
    <w:p w14:paraId="7F223F9A" w14:textId="77777777" w:rsidR="00AC49E9" w:rsidRPr="0021000E" w:rsidRDefault="00AC49E9" w:rsidP="00AC49E9">
      <w:pPr>
        <w:ind w:left="720"/>
      </w:pPr>
    </w:p>
    <w:p w14:paraId="5FEF060F" w14:textId="77777777" w:rsidR="00AC49E9" w:rsidRPr="00141812" w:rsidRDefault="00AC49E9" w:rsidP="00AC49E9">
      <w:pPr>
        <w:pStyle w:val="ListParagraph"/>
        <w:numPr>
          <w:ilvl w:val="0"/>
          <w:numId w:val="1"/>
        </w:numPr>
      </w:pPr>
      <w:r w:rsidRPr="00141812">
        <w:t>IEEE 802 and 802.11 IPR policy and procedure</w:t>
      </w:r>
    </w:p>
    <w:p w14:paraId="6FC844E3" w14:textId="77777777" w:rsidR="00AC49E9" w:rsidRPr="0021000E" w:rsidRDefault="00AC49E9" w:rsidP="00AC49E9">
      <w:pPr>
        <w:pStyle w:val="ListParagraph"/>
        <w:numPr>
          <w:ilvl w:val="1"/>
          <w:numId w:val="1"/>
        </w:numPr>
      </w:pPr>
      <w:r w:rsidRPr="0021000E">
        <w:t>Patent Policy: Ways to inform IEEE:</w:t>
      </w:r>
    </w:p>
    <w:p w14:paraId="7107B7B1" w14:textId="77777777" w:rsidR="00AC49E9" w:rsidRPr="0021000E" w:rsidRDefault="00AC49E9" w:rsidP="00AC49E9">
      <w:pPr>
        <w:pStyle w:val="ListParagraph"/>
        <w:numPr>
          <w:ilvl w:val="2"/>
          <w:numId w:val="1"/>
        </w:numPr>
      </w:pPr>
      <w:r w:rsidRPr="0021000E">
        <w:t>Cause an LOA to be submitted to the IEEE-SA (</w:t>
      </w:r>
      <w:hyperlink r:id="rId11" w:history="1">
        <w:r w:rsidRPr="0021000E">
          <w:rPr>
            <w:rStyle w:val="Hyperlink"/>
          </w:rPr>
          <w:t>patcom@ieee.org</w:t>
        </w:r>
      </w:hyperlink>
      <w:r w:rsidRPr="0021000E">
        <w:t>); or</w:t>
      </w:r>
    </w:p>
    <w:p w14:paraId="501EEBA0" w14:textId="77777777" w:rsidR="00AC49E9" w:rsidRPr="0021000E" w:rsidRDefault="00AC49E9" w:rsidP="00AC49E9">
      <w:pPr>
        <w:pStyle w:val="ListParagraph"/>
        <w:numPr>
          <w:ilvl w:val="2"/>
          <w:numId w:val="1"/>
        </w:numPr>
      </w:pPr>
      <w:r w:rsidRPr="0021000E">
        <w:t xml:space="preserve">Provide the chair of this group with the identity of the holder(s) of any and all such claims as soon as possible; or </w:t>
      </w:r>
    </w:p>
    <w:p w14:paraId="4D42295F" w14:textId="77777777" w:rsidR="00AC49E9" w:rsidRPr="0021000E" w:rsidRDefault="00AC49E9" w:rsidP="00AC49E9">
      <w:pPr>
        <w:pStyle w:val="ListParagraph"/>
        <w:numPr>
          <w:ilvl w:val="2"/>
          <w:numId w:val="1"/>
        </w:numPr>
      </w:pPr>
      <w:r w:rsidRPr="0021000E">
        <w:t>Speak up now and respond to this Call for Potentially Essential Patents</w:t>
      </w:r>
      <w:r>
        <w:t xml:space="preserve">. </w:t>
      </w:r>
      <w:r w:rsidRPr="000E4E38">
        <w:rPr>
          <w:b/>
        </w:rPr>
        <w:t>Nobody speaks/writes up</w:t>
      </w:r>
      <w:r>
        <w:t>.</w:t>
      </w:r>
    </w:p>
    <w:p w14:paraId="7E3A0FF4" w14:textId="77777777" w:rsidR="00AC49E9" w:rsidRPr="0021000E" w:rsidRDefault="00AC49E9" w:rsidP="00AC49E9">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1482F9CE" w14:textId="2F286695" w:rsidR="00AC49E9" w:rsidRPr="0093612F" w:rsidRDefault="00AC49E9" w:rsidP="00AC49E9">
      <w:pPr>
        <w:pStyle w:val="ListParagraph"/>
        <w:numPr>
          <w:ilvl w:val="1"/>
          <w:numId w:val="1"/>
        </w:numPr>
      </w:pPr>
      <w:r w:rsidRPr="0093612F">
        <w:t xml:space="preserve">The Chair </w:t>
      </w:r>
      <w:r w:rsidR="005207E1">
        <w:t>reviews</w:t>
      </w:r>
      <w:r w:rsidRPr="0093612F">
        <w:t>: Copyright Policy: Participants are advised that</w:t>
      </w:r>
    </w:p>
    <w:p w14:paraId="7FB6188B" w14:textId="77777777" w:rsidR="00AC49E9" w:rsidRPr="0021000E" w:rsidRDefault="00AC49E9" w:rsidP="00AC49E9">
      <w:pPr>
        <w:pStyle w:val="ListParagraph"/>
        <w:numPr>
          <w:ilvl w:val="2"/>
          <w:numId w:val="1"/>
        </w:numPr>
      </w:pPr>
      <w:r w:rsidRPr="0021000E">
        <w:t xml:space="preserve">IEEE SA’s copyright policy is described in </w:t>
      </w:r>
      <w:hyperlink r:id="rId12" w:anchor="7" w:history="1">
        <w:r w:rsidRPr="0021000E">
          <w:rPr>
            <w:rStyle w:val="Hyperlink"/>
          </w:rPr>
          <w:t>Clause 7</w:t>
        </w:r>
      </w:hyperlink>
      <w:r w:rsidRPr="0021000E">
        <w:t xml:space="preserve"> of the IEEE SA Standards Board Bylaws and </w:t>
      </w:r>
      <w:hyperlink r:id="rId13" w:history="1">
        <w:r w:rsidRPr="0021000E">
          <w:rPr>
            <w:rStyle w:val="Hyperlink"/>
          </w:rPr>
          <w:t>Clause 6.1</w:t>
        </w:r>
      </w:hyperlink>
      <w:r w:rsidRPr="0021000E">
        <w:t xml:space="preserve"> of the IEEE SA Standards Board Operations Manual;</w:t>
      </w:r>
    </w:p>
    <w:p w14:paraId="07D87BFE" w14:textId="77777777" w:rsidR="00AC49E9" w:rsidRPr="00141812" w:rsidRDefault="00AC49E9" w:rsidP="00AC49E9">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17197D8B" w14:textId="22A216CC" w:rsidR="00AC49E9" w:rsidRPr="0093612F" w:rsidRDefault="00AC49E9" w:rsidP="00AC49E9">
      <w:pPr>
        <w:pStyle w:val="ListParagraph"/>
        <w:numPr>
          <w:ilvl w:val="1"/>
          <w:numId w:val="1"/>
        </w:numPr>
      </w:pPr>
      <w:r w:rsidRPr="0093612F">
        <w:t xml:space="preserve">The Chair </w:t>
      </w:r>
      <w:r w:rsidR="005207E1">
        <w:t>reviews</w:t>
      </w:r>
      <w:r w:rsidRPr="0093612F">
        <w:t xml:space="preserve">: Patent, Participation, Copyright and policy related </w:t>
      </w:r>
      <w:proofErr w:type="spellStart"/>
      <w:r w:rsidRPr="0093612F">
        <w:t>subclause</w:t>
      </w:r>
      <w:proofErr w:type="spellEnd"/>
      <w:r w:rsidRPr="0093612F">
        <w:t xml:space="preserve">: Please refer to </w:t>
      </w:r>
      <w:r w:rsidRPr="0093612F">
        <w:rPr>
          <w:i/>
          <w:iCs/>
        </w:rPr>
        <w:t xml:space="preserve">Patent </w:t>
      </w:r>
      <w:proofErr w:type="gramStart"/>
      <w:r w:rsidRPr="0093612F">
        <w:rPr>
          <w:i/>
          <w:iCs/>
        </w:rPr>
        <w:t>And</w:t>
      </w:r>
      <w:proofErr w:type="gramEnd"/>
      <w:r w:rsidRPr="0093612F">
        <w:rPr>
          <w:i/>
          <w:iCs/>
        </w:rPr>
        <w:t xml:space="preserve"> Procedures </w:t>
      </w:r>
      <w:r w:rsidRPr="0093612F">
        <w:t>in</w:t>
      </w:r>
      <w:r>
        <w:t xml:space="preserve"> </w:t>
      </w:r>
      <w:hyperlink r:id="rId14" w:history="1">
        <w:r w:rsidRPr="00AC49E9">
          <w:rPr>
            <w:rStyle w:val="Hyperlink"/>
          </w:rPr>
          <w:t>1090r13</w:t>
        </w:r>
      </w:hyperlink>
      <w:r>
        <w:t>.</w:t>
      </w:r>
    </w:p>
    <w:p w14:paraId="47F1EECC" w14:textId="77777777" w:rsidR="00AC49E9" w:rsidRPr="00DF0866" w:rsidRDefault="00AC49E9" w:rsidP="00AC49E9"/>
    <w:p w14:paraId="2762F5E2" w14:textId="77777777" w:rsidR="00AC49E9" w:rsidRPr="005B2CB6" w:rsidRDefault="00AC49E9" w:rsidP="00AC49E9">
      <w:pPr>
        <w:pStyle w:val="ListParagraph"/>
        <w:numPr>
          <w:ilvl w:val="0"/>
          <w:numId w:val="1"/>
        </w:numPr>
      </w:pPr>
      <w:r w:rsidRPr="005B2CB6">
        <w:t>Attendance reminder.</w:t>
      </w:r>
    </w:p>
    <w:p w14:paraId="1A7F968D" w14:textId="77777777" w:rsidR="00AC49E9" w:rsidRPr="005B2CB6" w:rsidRDefault="00AC49E9" w:rsidP="00AC49E9">
      <w:pPr>
        <w:pStyle w:val="ListParagraph"/>
        <w:numPr>
          <w:ilvl w:val="0"/>
          <w:numId w:val="2"/>
        </w:numPr>
      </w:pPr>
      <w:r w:rsidRPr="005B2CB6">
        <w:t xml:space="preserve">Participation slide: </w:t>
      </w:r>
      <w:hyperlink r:id="rId15" w:history="1">
        <w:r w:rsidRPr="005B2CB6">
          <w:rPr>
            <w:rStyle w:val="Hyperlink"/>
          </w:rPr>
          <w:t>https://mentor.ieee.org/802-ec/dcn/16/ec-16-0180-05-00EC-ieee-802-participation-slide.pptx</w:t>
        </w:r>
      </w:hyperlink>
    </w:p>
    <w:p w14:paraId="2BBF6296" w14:textId="77777777" w:rsidR="00AC49E9" w:rsidRPr="005B2CB6" w:rsidRDefault="00AC49E9" w:rsidP="00AC49E9">
      <w:pPr>
        <w:pStyle w:val="ListParagraph"/>
        <w:numPr>
          <w:ilvl w:val="0"/>
          <w:numId w:val="2"/>
        </w:numPr>
      </w:pPr>
      <w:r w:rsidRPr="005B2CB6">
        <w:t xml:space="preserve">Please record your attendance during the conference call by using the IMAT system: </w:t>
      </w:r>
    </w:p>
    <w:p w14:paraId="6835D348" w14:textId="3C75A8B7" w:rsidR="00AC49E9" w:rsidRPr="005B2CB6" w:rsidRDefault="00AC49E9" w:rsidP="00AC49E9">
      <w:pPr>
        <w:pStyle w:val="ListParagraph"/>
        <w:numPr>
          <w:ilvl w:val="1"/>
          <w:numId w:val="2"/>
        </w:numPr>
      </w:pPr>
      <w:r>
        <w:t xml:space="preserve">1) </w:t>
      </w:r>
      <w:proofErr w:type="gramStart"/>
      <w:r w:rsidRPr="005B2CB6">
        <w:t>login</w:t>
      </w:r>
      <w:proofErr w:type="gramEnd"/>
      <w:r w:rsidRPr="005B2CB6">
        <w:t xml:space="preserve"> to </w:t>
      </w:r>
      <w:hyperlink r:id="rId16" w:history="1">
        <w:proofErr w:type="spellStart"/>
        <w:r w:rsidRPr="005B2CB6">
          <w:rPr>
            <w:rStyle w:val="Hyperlink"/>
          </w:rPr>
          <w:t>imat</w:t>
        </w:r>
        <w:proofErr w:type="spellEnd"/>
      </w:hyperlink>
      <w:r w:rsidRPr="005B2CB6">
        <w:t xml:space="preserve">, 2) select “802.11 </w:t>
      </w:r>
      <w:proofErr w:type="spellStart"/>
      <w:r w:rsidRPr="005B2CB6">
        <w:t>Telecons</w:t>
      </w:r>
      <w:proofErr w:type="spellEnd"/>
      <w:r w:rsidRPr="005B2CB6">
        <w:t xml:space="preserve"> (&lt;Month&gt;)” entry, 3) select “C/LM/WG802.11 Attendance” entry, 4) click “</w:t>
      </w:r>
      <w:proofErr w:type="spellStart"/>
      <w:r w:rsidRPr="005B2CB6">
        <w:t>TGbe</w:t>
      </w:r>
      <w:proofErr w:type="spellEnd"/>
      <w:r w:rsidRPr="005B2CB6">
        <w:t xml:space="preserve"> &lt;MAC/PHY/Joint&gt; conference call that you are attending.</w:t>
      </w:r>
    </w:p>
    <w:p w14:paraId="73F7533C" w14:textId="77777777" w:rsidR="00AC49E9" w:rsidRPr="005B2CB6" w:rsidRDefault="00AC49E9" w:rsidP="00AC49E9">
      <w:pPr>
        <w:pStyle w:val="ListParagraph"/>
        <w:numPr>
          <w:ilvl w:val="0"/>
          <w:numId w:val="2"/>
        </w:numPr>
      </w:pPr>
      <w:r w:rsidRPr="005B2CB6">
        <w:t xml:space="preserve">If you are unable to record the attendance via </w:t>
      </w:r>
      <w:hyperlink r:id="rId17" w:history="1">
        <w:r w:rsidRPr="005B2CB6">
          <w:rPr>
            <w:rStyle w:val="Hyperlink"/>
          </w:rPr>
          <w:t>IMAT</w:t>
        </w:r>
      </w:hyperlink>
      <w:r w:rsidRPr="005B2CB6">
        <w:t xml:space="preserve"> then please send an e-mail to Dennis </w:t>
      </w:r>
      <w:proofErr w:type="spellStart"/>
      <w:r w:rsidRPr="005B2CB6">
        <w:t>Sundman</w:t>
      </w:r>
      <w:proofErr w:type="spellEnd"/>
      <w:r w:rsidRPr="005B2CB6">
        <w:t xml:space="preserve"> (</w:t>
      </w:r>
      <w:hyperlink r:id="rId18" w:history="1">
        <w:r w:rsidRPr="005B2CB6">
          <w:rPr>
            <w:rStyle w:val="Hyperlink"/>
          </w:rPr>
          <w:t>dennis.sundman@ericsson.com</w:t>
        </w:r>
      </w:hyperlink>
      <w:r w:rsidRPr="005B2CB6">
        <w:t xml:space="preserve">) and Alfred </w:t>
      </w:r>
      <w:proofErr w:type="spellStart"/>
      <w:r w:rsidRPr="005B2CB6">
        <w:t>Asterjadhi</w:t>
      </w:r>
      <w:proofErr w:type="spellEnd"/>
      <w:r w:rsidRPr="005B2CB6">
        <w:t xml:space="preserve"> (</w:t>
      </w:r>
      <w:hyperlink r:id="rId19" w:history="1">
        <w:r w:rsidRPr="005B2CB6">
          <w:rPr>
            <w:rStyle w:val="Hyperlink"/>
          </w:rPr>
          <w:t>aasterja@qti.qualcomm.com</w:t>
        </w:r>
      </w:hyperlink>
      <w:r w:rsidRPr="005B2CB6">
        <w:t>)</w:t>
      </w:r>
    </w:p>
    <w:p w14:paraId="2C237D66" w14:textId="4F6862A4" w:rsidR="00AC49E9" w:rsidRDefault="00AC49E9" w:rsidP="00AC49E9">
      <w:pPr>
        <w:pStyle w:val="ListParagraph"/>
        <w:numPr>
          <w:ilvl w:val="0"/>
          <w:numId w:val="2"/>
        </w:numPr>
      </w:pPr>
      <w:r w:rsidRPr="005B2CB6">
        <w:t>Please ensure that the following information is listed correctly when joining the call: "[voter status] First Name Last Name (Affiliation)"</w:t>
      </w:r>
    </w:p>
    <w:p w14:paraId="729D02EB" w14:textId="2E9D29E1" w:rsidR="00A324B9" w:rsidRDefault="00A324B9" w:rsidP="00A324B9">
      <w:pPr>
        <w:pStyle w:val="ListParagraph"/>
        <w:numPr>
          <w:ilvl w:val="1"/>
          <w:numId w:val="2"/>
        </w:numPr>
      </w:pPr>
      <w:r>
        <w:t>N/A at this time.</w:t>
      </w:r>
    </w:p>
    <w:p w14:paraId="458888E5" w14:textId="77777777" w:rsidR="00697250" w:rsidRDefault="00697250" w:rsidP="00697250"/>
    <w:p w14:paraId="6F1CD40D" w14:textId="77777777" w:rsidR="00697250" w:rsidRDefault="00AC49E9" w:rsidP="00697250">
      <w:pPr>
        <w:pStyle w:val="ListParagraph"/>
        <w:numPr>
          <w:ilvl w:val="0"/>
          <w:numId w:val="1"/>
        </w:numPr>
      </w:pPr>
      <w:r>
        <w:t>Agenda.</w:t>
      </w:r>
    </w:p>
    <w:p w14:paraId="5BA64AA1" w14:textId="3A627B31" w:rsidR="00AC49E9" w:rsidRDefault="00AC49E9" w:rsidP="00697250">
      <w:pPr>
        <w:pStyle w:val="ListParagraph"/>
      </w:pPr>
      <w:r>
        <w:t>Discussion:</w:t>
      </w:r>
    </w:p>
    <w:p w14:paraId="7D297727" w14:textId="77777777" w:rsidR="00AC49E9" w:rsidRDefault="00AC49E9" w:rsidP="00AC49E9">
      <w:pPr>
        <w:pStyle w:val="ListParagraph"/>
      </w:pPr>
      <w:r>
        <w:t>C: Can you remove 1247.</w:t>
      </w:r>
    </w:p>
    <w:p w14:paraId="55808428" w14:textId="77777777" w:rsidR="00697250" w:rsidRDefault="00AC49E9" w:rsidP="00AC49E9">
      <w:pPr>
        <w:pStyle w:val="ListParagraph"/>
      </w:pPr>
      <w:r>
        <w:t>C: 1233 is r3.</w:t>
      </w:r>
    </w:p>
    <w:p w14:paraId="31BA0E81" w14:textId="77777777" w:rsidR="00697250" w:rsidRDefault="00697250" w:rsidP="00AC49E9">
      <w:pPr>
        <w:pStyle w:val="ListParagraph"/>
      </w:pPr>
      <w:r>
        <w:t>Agenda approved with unanimous consent.</w:t>
      </w:r>
    </w:p>
    <w:p w14:paraId="47FDFE16" w14:textId="07558B77" w:rsidR="00697250" w:rsidRDefault="00697250" w:rsidP="00697250"/>
    <w:p w14:paraId="77D4193D" w14:textId="15D6D79E" w:rsidR="00697250" w:rsidRDefault="00A674B3" w:rsidP="00697250">
      <w:pPr>
        <w:pStyle w:val="ListParagraph"/>
        <w:numPr>
          <w:ilvl w:val="0"/>
          <w:numId w:val="1"/>
        </w:numPr>
      </w:pPr>
      <w:r>
        <w:t xml:space="preserve">Technical </w:t>
      </w:r>
      <w:r w:rsidR="002C7CBE">
        <w:t>submissions: CR</w:t>
      </w:r>
      <w:r w:rsidR="008D7657">
        <w:t>s</w:t>
      </w:r>
    </w:p>
    <w:p w14:paraId="3081AC32" w14:textId="6C91C734" w:rsidR="00A674B3" w:rsidRDefault="00ED4E2A" w:rsidP="0048549B">
      <w:pPr>
        <w:pStyle w:val="ListParagraph"/>
        <w:numPr>
          <w:ilvl w:val="1"/>
          <w:numId w:val="1"/>
        </w:numPr>
        <w:rPr>
          <w:szCs w:val="22"/>
        </w:rPr>
      </w:pPr>
      <w:hyperlink r:id="rId20" w:history="1">
        <w:r w:rsidR="0048549B">
          <w:rPr>
            <w:rStyle w:val="Hyperlink"/>
            <w:szCs w:val="22"/>
          </w:rPr>
          <w:t>1103r0</w:t>
        </w:r>
      </w:hyperlink>
      <w:r w:rsidR="0048549B">
        <w:rPr>
          <w:szCs w:val="22"/>
        </w:rPr>
        <w:t xml:space="preserve"> CR on 9.4.1.67a-d part1</w:t>
      </w:r>
      <w:r w:rsidR="0048549B">
        <w:rPr>
          <w:szCs w:val="22"/>
        </w:rPr>
        <w:tab/>
      </w:r>
      <w:r w:rsidR="0048549B">
        <w:rPr>
          <w:szCs w:val="22"/>
        </w:rPr>
        <w:tab/>
      </w:r>
      <w:r w:rsidR="0048549B">
        <w:rPr>
          <w:szCs w:val="22"/>
        </w:rPr>
        <w:tab/>
      </w:r>
      <w:r w:rsidR="0048549B">
        <w:rPr>
          <w:szCs w:val="22"/>
        </w:rPr>
        <w:tab/>
      </w:r>
      <w:proofErr w:type="spellStart"/>
      <w:r w:rsidR="0048549B">
        <w:rPr>
          <w:szCs w:val="22"/>
        </w:rPr>
        <w:t>Genadiy</w:t>
      </w:r>
      <w:proofErr w:type="spellEnd"/>
      <w:r w:rsidR="0048549B">
        <w:rPr>
          <w:szCs w:val="22"/>
        </w:rPr>
        <w:t xml:space="preserve"> </w:t>
      </w:r>
      <w:proofErr w:type="spellStart"/>
      <w:r w:rsidR="0048549B">
        <w:rPr>
          <w:szCs w:val="22"/>
        </w:rPr>
        <w:t>Tsodik</w:t>
      </w:r>
      <w:proofErr w:type="spellEnd"/>
      <w:r w:rsidR="0048549B">
        <w:rPr>
          <w:szCs w:val="22"/>
        </w:rPr>
        <w:tab/>
        <w:t xml:space="preserve">        [8C   15’]</w:t>
      </w:r>
    </w:p>
    <w:p w14:paraId="46A56DDE" w14:textId="2B7B0497" w:rsidR="0048549B" w:rsidRDefault="0048549B" w:rsidP="0048549B">
      <w:pPr>
        <w:pStyle w:val="ListParagraph"/>
        <w:ind w:left="1440"/>
        <w:rPr>
          <w:szCs w:val="22"/>
        </w:rPr>
      </w:pPr>
      <w:proofErr w:type="spellStart"/>
      <w:r>
        <w:rPr>
          <w:szCs w:val="22"/>
        </w:rPr>
        <w:t>Genadiy</w:t>
      </w:r>
      <w:proofErr w:type="spellEnd"/>
      <w:r>
        <w:rPr>
          <w:szCs w:val="22"/>
        </w:rPr>
        <w:t xml:space="preserve"> </w:t>
      </w:r>
      <w:r w:rsidR="005207E1">
        <w:rPr>
          <w:szCs w:val="22"/>
        </w:rPr>
        <w:t>reviews</w:t>
      </w:r>
      <w:r>
        <w:rPr>
          <w:szCs w:val="22"/>
        </w:rPr>
        <w:t xml:space="preserve"> the</w:t>
      </w:r>
      <w:r w:rsidR="00B3462D">
        <w:rPr>
          <w:szCs w:val="22"/>
        </w:rPr>
        <w:t xml:space="preserve"> CIDs</w:t>
      </w:r>
      <w:r w:rsidR="00D069FD">
        <w:rPr>
          <w:szCs w:val="22"/>
        </w:rPr>
        <w:t>. Some live updates.</w:t>
      </w:r>
    </w:p>
    <w:p w14:paraId="4378095C" w14:textId="77777777" w:rsidR="004034B8" w:rsidRDefault="004034B8" w:rsidP="0048549B">
      <w:pPr>
        <w:pStyle w:val="ListParagraph"/>
        <w:ind w:left="1440"/>
        <w:rPr>
          <w:szCs w:val="22"/>
        </w:rPr>
      </w:pPr>
    </w:p>
    <w:p w14:paraId="7746DB99" w14:textId="17DE3A87" w:rsidR="008E1DEC" w:rsidRDefault="008E1DEC" w:rsidP="0048549B">
      <w:pPr>
        <w:pStyle w:val="ListParagraph"/>
        <w:ind w:left="1440"/>
        <w:rPr>
          <w:szCs w:val="22"/>
        </w:rPr>
      </w:pPr>
      <w:r>
        <w:rPr>
          <w:szCs w:val="22"/>
        </w:rPr>
        <w:t>SP:</w:t>
      </w:r>
    </w:p>
    <w:p w14:paraId="7667B840" w14:textId="64945D45" w:rsidR="008E1DEC" w:rsidRDefault="009D1260" w:rsidP="0048549B">
      <w:pPr>
        <w:pStyle w:val="ListParagraph"/>
        <w:ind w:left="1440"/>
        <w:rPr>
          <w:szCs w:val="22"/>
        </w:rPr>
      </w:pPr>
      <w:r>
        <w:rPr>
          <w:szCs w:val="22"/>
        </w:rPr>
        <w:t>Do you agree to the resolution of the following CIDs as proposed in 1103r1?</w:t>
      </w:r>
    </w:p>
    <w:p w14:paraId="2ACB1F39" w14:textId="6C58A9AB" w:rsidR="009D1260" w:rsidRDefault="007E6DDF" w:rsidP="009D1260">
      <w:pPr>
        <w:pStyle w:val="ListParagraph"/>
        <w:numPr>
          <w:ilvl w:val="2"/>
          <w:numId w:val="2"/>
        </w:numPr>
        <w:rPr>
          <w:szCs w:val="22"/>
        </w:rPr>
      </w:pPr>
      <w:r>
        <w:rPr>
          <w:szCs w:val="22"/>
        </w:rPr>
        <w:lastRenderedPageBreak/>
        <w:t>4331, 4594, 4889, 4890, 4891, 4892, 5025, 5397.</w:t>
      </w:r>
    </w:p>
    <w:p w14:paraId="430B8BD5" w14:textId="77777777" w:rsidR="004A798E" w:rsidRDefault="004A798E" w:rsidP="004A798E">
      <w:pPr>
        <w:ind w:left="1440"/>
        <w:rPr>
          <w:szCs w:val="22"/>
        </w:rPr>
      </w:pPr>
    </w:p>
    <w:p w14:paraId="20720733" w14:textId="7E7AAB53" w:rsidR="007E6DDF" w:rsidRDefault="004A798E" w:rsidP="004A798E">
      <w:pPr>
        <w:ind w:left="1440"/>
        <w:rPr>
          <w:szCs w:val="22"/>
        </w:rPr>
      </w:pPr>
      <w:r>
        <w:rPr>
          <w:szCs w:val="22"/>
        </w:rPr>
        <w:t>Discussion: None.</w:t>
      </w:r>
    </w:p>
    <w:p w14:paraId="7FB5D975" w14:textId="77777777" w:rsidR="004A798E" w:rsidRDefault="004A798E" w:rsidP="004A798E">
      <w:pPr>
        <w:ind w:left="1440"/>
        <w:rPr>
          <w:szCs w:val="22"/>
        </w:rPr>
      </w:pPr>
    </w:p>
    <w:p w14:paraId="4F7835FF" w14:textId="7E6466D8" w:rsidR="004A798E" w:rsidRDefault="004A798E" w:rsidP="004A798E">
      <w:pPr>
        <w:ind w:left="1440"/>
        <w:rPr>
          <w:szCs w:val="22"/>
        </w:rPr>
      </w:pPr>
      <w:r>
        <w:rPr>
          <w:szCs w:val="22"/>
        </w:rPr>
        <w:t>Result: Supported with no objection from the group.</w:t>
      </w:r>
    </w:p>
    <w:p w14:paraId="702EFAB5" w14:textId="75033C3E" w:rsidR="004A798E" w:rsidRDefault="004A798E" w:rsidP="004A798E">
      <w:pPr>
        <w:rPr>
          <w:szCs w:val="22"/>
        </w:rPr>
      </w:pPr>
    </w:p>
    <w:p w14:paraId="251EE8AD" w14:textId="77777777" w:rsidR="004034B8" w:rsidRDefault="00ED4E2A" w:rsidP="004034B8">
      <w:pPr>
        <w:pStyle w:val="ListParagraph"/>
        <w:numPr>
          <w:ilvl w:val="1"/>
          <w:numId w:val="1"/>
        </w:numPr>
        <w:rPr>
          <w:szCs w:val="22"/>
        </w:rPr>
      </w:pPr>
      <w:hyperlink r:id="rId21" w:history="1">
        <w:r w:rsidR="004034B8">
          <w:rPr>
            <w:rStyle w:val="Hyperlink"/>
            <w:szCs w:val="22"/>
          </w:rPr>
          <w:t>1169r1</w:t>
        </w:r>
      </w:hyperlink>
      <w:r w:rsidR="004034B8">
        <w:rPr>
          <w:szCs w:val="22"/>
        </w:rPr>
        <w:t xml:space="preserve"> CR for HE Variant User Info Field</w:t>
      </w:r>
      <w:r w:rsidR="004034B8">
        <w:rPr>
          <w:szCs w:val="22"/>
        </w:rPr>
        <w:tab/>
      </w:r>
      <w:r w:rsidR="004034B8">
        <w:rPr>
          <w:szCs w:val="22"/>
        </w:rPr>
        <w:tab/>
      </w:r>
      <w:proofErr w:type="spellStart"/>
      <w:r w:rsidR="004034B8">
        <w:rPr>
          <w:szCs w:val="22"/>
        </w:rPr>
        <w:t>Mengshi</w:t>
      </w:r>
      <w:proofErr w:type="spellEnd"/>
      <w:r w:rsidR="004034B8">
        <w:rPr>
          <w:szCs w:val="22"/>
        </w:rPr>
        <w:t xml:space="preserve"> Hu</w:t>
      </w:r>
      <w:r w:rsidR="004034B8">
        <w:rPr>
          <w:szCs w:val="22"/>
        </w:rPr>
        <w:tab/>
        <w:t xml:space="preserve">        [9C   15’]</w:t>
      </w:r>
    </w:p>
    <w:p w14:paraId="716E2466" w14:textId="27EB4B4D" w:rsidR="004034B8" w:rsidRDefault="004034B8" w:rsidP="004034B8">
      <w:pPr>
        <w:ind w:left="1440"/>
        <w:rPr>
          <w:szCs w:val="22"/>
        </w:rPr>
      </w:pPr>
      <w:proofErr w:type="spellStart"/>
      <w:r>
        <w:rPr>
          <w:szCs w:val="22"/>
        </w:rPr>
        <w:t>Mengshi</w:t>
      </w:r>
      <w:proofErr w:type="spellEnd"/>
      <w:r>
        <w:rPr>
          <w:szCs w:val="22"/>
        </w:rPr>
        <w:t xml:space="preserve"> </w:t>
      </w:r>
      <w:r w:rsidR="005207E1">
        <w:rPr>
          <w:szCs w:val="22"/>
        </w:rPr>
        <w:t>reviews</w:t>
      </w:r>
      <w:r>
        <w:rPr>
          <w:szCs w:val="22"/>
        </w:rPr>
        <w:t xml:space="preserve"> the CIDs. Some live updates.</w:t>
      </w:r>
    </w:p>
    <w:p w14:paraId="53DA7142" w14:textId="7E37DC1F" w:rsidR="002F2562" w:rsidRDefault="002F2562" w:rsidP="004034B8">
      <w:pPr>
        <w:ind w:left="1440"/>
        <w:rPr>
          <w:szCs w:val="22"/>
        </w:rPr>
      </w:pPr>
    </w:p>
    <w:p w14:paraId="400487B9" w14:textId="7AD6C6AE" w:rsidR="002F2562" w:rsidRDefault="002F2562" w:rsidP="004034B8">
      <w:pPr>
        <w:ind w:left="1440"/>
        <w:rPr>
          <w:szCs w:val="22"/>
        </w:rPr>
      </w:pPr>
      <w:r>
        <w:rPr>
          <w:szCs w:val="22"/>
        </w:rPr>
        <w:t>SP:</w:t>
      </w:r>
    </w:p>
    <w:p w14:paraId="7F580F0D" w14:textId="090B4BB6" w:rsidR="004200ED" w:rsidRDefault="004200ED" w:rsidP="004200ED">
      <w:pPr>
        <w:pStyle w:val="ListParagraph"/>
        <w:ind w:left="1440"/>
        <w:rPr>
          <w:szCs w:val="22"/>
        </w:rPr>
      </w:pPr>
      <w:r>
        <w:rPr>
          <w:szCs w:val="22"/>
        </w:rPr>
        <w:t xml:space="preserve">Do you agree to the resolution of the following CIDs as proposed in </w:t>
      </w:r>
      <w:r w:rsidR="004F3A91">
        <w:rPr>
          <w:szCs w:val="22"/>
        </w:rPr>
        <w:t>1169r2</w:t>
      </w:r>
      <w:r>
        <w:rPr>
          <w:szCs w:val="22"/>
        </w:rPr>
        <w:t>?</w:t>
      </w:r>
    </w:p>
    <w:p w14:paraId="70465E5B" w14:textId="13C5F9AE" w:rsidR="004200ED" w:rsidRDefault="00D74340" w:rsidP="004200ED">
      <w:pPr>
        <w:pStyle w:val="ListParagraph"/>
        <w:numPr>
          <w:ilvl w:val="2"/>
          <w:numId w:val="2"/>
        </w:numPr>
        <w:rPr>
          <w:szCs w:val="22"/>
        </w:rPr>
      </w:pPr>
      <w:r>
        <w:rPr>
          <w:szCs w:val="22"/>
        </w:rPr>
        <w:t xml:space="preserve">4324, 4344, 4345, 4346, </w:t>
      </w:r>
      <w:r w:rsidR="00976F64">
        <w:rPr>
          <w:szCs w:val="22"/>
        </w:rPr>
        <w:t>7899, 7900, 7901, 7903</w:t>
      </w:r>
      <w:r w:rsidR="004200ED">
        <w:rPr>
          <w:szCs w:val="22"/>
        </w:rPr>
        <w:t>.</w:t>
      </w:r>
    </w:p>
    <w:p w14:paraId="2D083911" w14:textId="209B127F" w:rsidR="00976F64" w:rsidRDefault="00976F64" w:rsidP="00976F64">
      <w:pPr>
        <w:ind w:left="1440"/>
        <w:rPr>
          <w:szCs w:val="22"/>
        </w:rPr>
      </w:pPr>
      <w:r>
        <w:rPr>
          <w:szCs w:val="22"/>
        </w:rPr>
        <w:t xml:space="preserve">Note: </w:t>
      </w:r>
      <w:r w:rsidR="000B7B8F">
        <w:rPr>
          <w:szCs w:val="22"/>
        </w:rPr>
        <w:t xml:space="preserve">Changes in r2 are same as r1 except that the note to editor is replaced with instructions to editor and </w:t>
      </w:r>
      <w:proofErr w:type="gramStart"/>
      <w:r w:rsidR="000B7B8F">
        <w:rPr>
          <w:szCs w:val="22"/>
        </w:rPr>
        <w:t>the shall</w:t>
      </w:r>
      <w:proofErr w:type="gramEnd"/>
      <w:r w:rsidR="000B7B8F">
        <w:rPr>
          <w:szCs w:val="22"/>
        </w:rPr>
        <w:t xml:space="preserve"> not disappears from the proposed note.</w:t>
      </w:r>
    </w:p>
    <w:p w14:paraId="15136D46" w14:textId="77777777" w:rsidR="00866C53" w:rsidRDefault="00866C53" w:rsidP="00976F64">
      <w:pPr>
        <w:ind w:left="1440"/>
        <w:rPr>
          <w:szCs w:val="22"/>
        </w:rPr>
      </w:pPr>
    </w:p>
    <w:p w14:paraId="782157E4" w14:textId="4992855F" w:rsidR="000B7B8F" w:rsidRDefault="000B7B8F" w:rsidP="00976F64">
      <w:pPr>
        <w:ind w:left="1440"/>
        <w:rPr>
          <w:szCs w:val="22"/>
        </w:rPr>
      </w:pPr>
      <w:r>
        <w:rPr>
          <w:szCs w:val="22"/>
        </w:rPr>
        <w:t>Discussion: None.</w:t>
      </w:r>
    </w:p>
    <w:p w14:paraId="1B3ED1E7" w14:textId="77777777" w:rsidR="00866C53" w:rsidRDefault="00866C53" w:rsidP="00976F64">
      <w:pPr>
        <w:ind w:left="1440"/>
        <w:rPr>
          <w:szCs w:val="22"/>
        </w:rPr>
      </w:pPr>
    </w:p>
    <w:p w14:paraId="3CC84F67" w14:textId="2553CF27" w:rsidR="000B7B8F" w:rsidRDefault="000B7B8F" w:rsidP="00976F64">
      <w:pPr>
        <w:ind w:left="1440"/>
        <w:rPr>
          <w:szCs w:val="22"/>
        </w:rPr>
      </w:pPr>
      <w:r>
        <w:rPr>
          <w:szCs w:val="22"/>
        </w:rPr>
        <w:t>Result: Straw poll supported with no objection from the group.</w:t>
      </w:r>
    </w:p>
    <w:p w14:paraId="454011A0" w14:textId="5E86D732" w:rsidR="000B7B8F" w:rsidRDefault="000B7B8F" w:rsidP="000B7B8F">
      <w:pPr>
        <w:rPr>
          <w:szCs w:val="22"/>
        </w:rPr>
      </w:pPr>
    </w:p>
    <w:p w14:paraId="4E13FA68" w14:textId="77777777" w:rsidR="005E7DE0" w:rsidRDefault="00ED4E2A" w:rsidP="005E7DE0">
      <w:pPr>
        <w:pStyle w:val="ListParagraph"/>
        <w:numPr>
          <w:ilvl w:val="1"/>
          <w:numId w:val="1"/>
        </w:numPr>
        <w:rPr>
          <w:szCs w:val="22"/>
        </w:rPr>
      </w:pPr>
      <w:hyperlink r:id="rId22" w:history="1">
        <w:r w:rsidR="005E7DE0">
          <w:rPr>
            <w:rStyle w:val="Hyperlink"/>
            <w:szCs w:val="22"/>
          </w:rPr>
          <w:t>1105r0</w:t>
        </w:r>
      </w:hyperlink>
      <w:r w:rsidR="005E7DE0">
        <w:rPr>
          <w:szCs w:val="22"/>
        </w:rPr>
        <w:t xml:space="preserve"> CR on 9.3.1.19 NDP Announcement frame form.</w:t>
      </w:r>
      <w:r w:rsidR="005E7DE0">
        <w:rPr>
          <w:szCs w:val="22"/>
        </w:rPr>
        <w:tab/>
      </w:r>
      <w:proofErr w:type="spellStart"/>
      <w:r w:rsidR="005E7DE0">
        <w:rPr>
          <w:szCs w:val="22"/>
        </w:rPr>
        <w:t>Genadiy</w:t>
      </w:r>
      <w:proofErr w:type="spellEnd"/>
      <w:r w:rsidR="005E7DE0">
        <w:rPr>
          <w:szCs w:val="22"/>
        </w:rPr>
        <w:t xml:space="preserve"> </w:t>
      </w:r>
      <w:proofErr w:type="spellStart"/>
      <w:r w:rsidR="005E7DE0">
        <w:rPr>
          <w:szCs w:val="22"/>
        </w:rPr>
        <w:t>Tsodik</w:t>
      </w:r>
      <w:proofErr w:type="spellEnd"/>
      <w:r w:rsidR="005E7DE0">
        <w:rPr>
          <w:szCs w:val="22"/>
        </w:rPr>
        <w:tab/>
        <w:t xml:space="preserve">        [5C   20’]</w:t>
      </w:r>
    </w:p>
    <w:p w14:paraId="75FA8223" w14:textId="12C8CEE7" w:rsidR="000B7B8F" w:rsidRDefault="005E7DE0" w:rsidP="005E7DE0">
      <w:pPr>
        <w:pStyle w:val="ListParagraph"/>
        <w:ind w:left="1440"/>
        <w:rPr>
          <w:szCs w:val="22"/>
        </w:rPr>
      </w:pPr>
      <w:proofErr w:type="spellStart"/>
      <w:r>
        <w:rPr>
          <w:szCs w:val="22"/>
        </w:rPr>
        <w:t>Genediy</w:t>
      </w:r>
      <w:proofErr w:type="spellEnd"/>
      <w:r>
        <w:rPr>
          <w:szCs w:val="22"/>
        </w:rPr>
        <w:t xml:space="preserve"> </w:t>
      </w:r>
      <w:r w:rsidR="005207E1">
        <w:rPr>
          <w:szCs w:val="22"/>
        </w:rPr>
        <w:t>reviews</w:t>
      </w:r>
      <w:r>
        <w:rPr>
          <w:szCs w:val="22"/>
        </w:rPr>
        <w:t xml:space="preserve"> the CIDs. Some live updates.</w:t>
      </w:r>
    </w:p>
    <w:p w14:paraId="7A3377D7" w14:textId="15D169A6" w:rsidR="00946D52" w:rsidRDefault="00946D52" w:rsidP="00A2042D">
      <w:pPr>
        <w:rPr>
          <w:szCs w:val="22"/>
        </w:rPr>
      </w:pPr>
    </w:p>
    <w:p w14:paraId="05D96924" w14:textId="77777777" w:rsidR="001553CB" w:rsidRDefault="00ED4E2A" w:rsidP="001553CB">
      <w:pPr>
        <w:pStyle w:val="ListParagraph"/>
        <w:numPr>
          <w:ilvl w:val="1"/>
          <w:numId w:val="1"/>
        </w:numPr>
        <w:rPr>
          <w:szCs w:val="22"/>
        </w:rPr>
      </w:pPr>
      <w:hyperlink r:id="rId23" w:history="1">
        <w:r w:rsidR="001553CB">
          <w:rPr>
            <w:rStyle w:val="Hyperlink"/>
            <w:szCs w:val="22"/>
          </w:rPr>
          <w:t>1233r0</w:t>
        </w:r>
      </w:hyperlink>
      <w:r w:rsidR="001553CB">
        <w:rPr>
          <w:szCs w:val="22"/>
        </w:rPr>
        <w:t xml:space="preserve"> CC on 9.3.1.22.1.1</w:t>
      </w:r>
      <w:r w:rsidR="001553CB">
        <w:rPr>
          <w:szCs w:val="22"/>
        </w:rPr>
        <w:tab/>
      </w:r>
      <w:r w:rsidR="001553CB">
        <w:rPr>
          <w:szCs w:val="22"/>
        </w:rPr>
        <w:tab/>
      </w:r>
      <w:r w:rsidR="001553CB">
        <w:rPr>
          <w:szCs w:val="22"/>
        </w:rPr>
        <w:tab/>
      </w:r>
      <w:r w:rsidR="001553CB">
        <w:rPr>
          <w:szCs w:val="22"/>
        </w:rPr>
        <w:tab/>
        <w:t>Lei Huang</w:t>
      </w:r>
      <w:r w:rsidR="001553CB">
        <w:rPr>
          <w:szCs w:val="22"/>
        </w:rPr>
        <w:tab/>
        <w:t xml:space="preserve">        [6C   10’]</w:t>
      </w:r>
    </w:p>
    <w:p w14:paraId="210D9A8C" w14:textId="36C9948F" w:rsidR="001553CB" w:rsidRDefault="001553CB" w:rsidP="001553CB">
      <w:pPr>
        <w:pStyle w:val="ListParagraph"/>
        <w:ind w:left="1440"/>
        <w:rPr>
          <w:szCs w:val="22"/>
        </w:rPr>
      </w:pPr>
      <w:r>
        <w:rPr>
          <w:szCs w:val="22"/>
        </w:rPr>
        <w:t xml:space="preserve">Lei </w:t>
      </w:r>
      <w:r w:rsidR="005207E1">
        <w:rPr>
          <w:szCs w:val="22"/>
        </w:rPr>
        <w:t>reviews</w:t>
      </w:r>
      <w:r>
        <w:rPr>
          <w:szCs w:val="22"/>
        </w:rPr>
        <w:t xml:space="preserve"> the CIDs. Some live updates.</w:t>
      </w:r>
    </w:p>
    <w:p w14:paraId="0CEC53EF" w14:textId="615CBB55" w:rsidR="00E936A8" w:rsidRDefault="00E936A8" w:rsidP="001553CB">
      <w:pPr>
        <w:pStyle w:val="ListParagraph"/>
        <w:ind w:left="1440"/>
        <w:rPr>
          <w:szCs w:val="22"/>
        </w:rPr>
      </w:pPr>
    </w:p>
    <w:p w14:paraId="3D8B9EF8" w14:textId="0DB7A11D" w:rsidR="00E936A8" w:rsidRDefault="00E936A8" w:rsidP="001553CB">
      <w:pPr>
        <w:pStyle w:val="ListParagraph"/>
        <w:ind w:left="1440"/>
        <w:rPr>
          <w:szCs w:val="22"/>
        </w:rPr>
      </w:pPr>
      <w:r>
        <w:rPr>
          <w:szCs w:val="22"/>
        </w:rPr>
        <w:t>SP:</w:t>
      </w:r>
      <w:r w:rsidR="00DA77B3">
        <w:rPr>
          <w:szCs w:val="22"/>
        </w:rPr>
        <w:t xml:space="preserve"> Do you agree to the resolution of the following CIDs as proposed in 1233r3?</w:t>
      </w:r>
    </w:p>
    <w:p w14:paraId="58AC7C92" w14:textId="12F3BEB5" w:rsidR="00DA77B3" w:rsidRDefault="00DA77B3" w:rsidP="00DA77B3">
      <w:pPr>
        <w:pStyle w:val="ListParagraph"/>
        <w:numPr>
          <w:ilvl w:val="2"/>
          <w:numId w:val="2"/>
        </w:numPr>
        <w:rPr>
          <w:szCs w:val="22"/>
        </w:rPr>
      </w:pPr>
      <w:r>
        <w:rPr>
          <w:szCs w:val="22"/>
        </w:rPr>
        <w:t xml:space="preserve">4501, 4808, 5791, </w:t>
      </w:r>
      <w:r w:rsidR="00866C53">
        <w:rPr>
          <w:szCs w:val="22"/>
        </w:rPr>
        <w:t>6689, 6690, 6691.</w:t>
      </w:r>
    </w:p>
    <w:p w14:paraId="185680A9" w14:textId="77777777" w:rsidR="00866C53" w:rsidRDefault="00866C53" w:rsidP="00866C53">
      <w:pPr>
        <w:ind w:left="1440"/>
        <w:rPr>
          <w:szCs w:val="22"/>
        </w:rPr>
      </w:pPr>
    </w:p>
    <w:p w14:paraId="2BE7DDE0" w14:textId="739AE52A" w:rsidR="00866C53" w:rsidRDefault="00866C53" w:rsidP="00866C53">
      <w:pPr>
        <w:ind w:left="1440"/>
        <w:rPr>
          <w:szCs w:val="22"/>
        </w:rPr>
      </w:pPr>
      <w:r>
        <w:rPr>
          <w:szCs w:val="22"/>
        </w:rPr>
        <w:t>Discussion: No discussion.</w:t>
      </w:r>
    </w:p>
    <w:p w14:paraId="3F55D2D0" w14:textId="5A855D7D" w:rsidR="00866C53" w:rsidRDefault="00866C53" w:rsidP="00866C53">
      <w:pPr>
        <w:ind w:left="1440"/>
        <w:rPr>
          <w:szCs w:val="22"/>
        </w:rPr>
      </w:pPr>
    </w:p>
    <w:p w14:paraId="18489097" w14:textId="076D2C86" w:rsidR="00E936A8" w:rsidRDefault="00866C53" w:rsidP="002738FB">
      <w:pPr>
        <w:ind w:left="1440"/>
        <w:rPr>
          <w:szCs w:val="22"/>
        </w:rPr>
      </w:pPr>
      <w:r>
        <w:rPr>
          <w:szCs w:val="22"/>
        </w:rPr>
        <w:t>Result: Straw poll supported with no objection from the group.</w:t>
      </w:r>
    </w:p>
    <w:p w14:paraId="0251B327" w14:textId="13528190" w:rsidR="002738FB" w:rsidRDefault="002738FB" w:rsidP="002738FB">
      <w:pPr>
        <w:rPr>
          <w:szCs w:val="22"/>
        </w:rPr>
      </w:pPr>
    </w:p>
    <w:p w14:paraId="5F41331A" w14:textId="5AA26866" w:rsidR="002738FB" w:rsidRDefault="002738FB" w:rsidP="002738FB">
      <w:pPr>
        <w:pStyle w:val="ListParagraph"/>
        <w:numPr>
          <w:ilvl w:val="0"/>
          <w:numId w:val="1"/>
        </w:numPr>
        <w:rPr>
          <w:szCs w:val="22"/>
        </w:rPr>
      </w:pPr>
      <w:r>
        <w:rPr>
          <w:szCs w:val="22"/>
        </w:rPr>
        <w:t>Technical submissions.</w:t>
      </w:r>
    </w:p>
    <w:p w14:paraId="238C007A" w14:textId="045CDDA7" w:rsidR="002738FB" w:rsidRPr="00645B5C" w:rsidRDefault="00ED4E2A" w:rsidP="002738FB">
      <w:pPr>
        <w:pStyle w:val="ListParagraph"/>
        <w:numPr>
          <w:ilvl w:val="1"/>
          <w:numId w:val="1"/>
        </w:numPr>
        <w:rPr>
          <w:szCs w:val="22"/>
        </w:rPr>
      </w:pPr>
      <w:hyperlink r:id="rId24" w:history="1">
        <w:r w:rsidR="00645B5C">
          <w:rPr>
            <w:rStyle w:val="Hyperlink"/>
            <w:szCs w:val="22"/>
          </w:rPr>
          <w:t>1672r2</w:t>
        </w:r>
      </w:hyperlink>
      <w:r w:rsidR="00645B5C">
        <w:rPr>
          <w:color w:val="000000" w:themeColor="text1"/>
          <w:szCs w:val="22"/>
        </w:rPr>
        <w:t xml:space="preserve"> UL Beamforming for TB PPDUs</w:t>
      </w:r>
      <w:r w:rsidR="00645B5C">
        <w:rPr>
          <w:color w:val="000000" w:themeColor="text1"/>
          <w:szCs w:val="22"/>
        </w:rPr>
        <w:tab/>
      </w:r>
      <w:r w:rsidR="00645B5C">
        <w:rPr>
          <w:color w:val="000000" w:themeColor="text1"/>
          <w:szCs w:val="22"/>
        </w:rPr>
        <w:tab/>
      </w:r>
      <w:r w:rsidR="00645B5C">
        <w:rPr>
          <w:color w:val="000000" w:themeColor="text1"/>
          <w:szCs w:val="22"/>
        </w:rPr>
        <w:tab/>
      </w:r>
      <w:proofErr w:type="spellStart"/>
      <w:r w:rsidR="00645B5C">
        <w:rPr>
          <w:color w:val="000000" w:themeColor="text1"/>
          <w:szCs w:val="22"/>
        </w:rPr>
        <w:t>Shimi</w:t>
      </w:r>
      <w:proofErr w:type="spellEnd"/>
      <w:r w:rsidR="00645B5C">
        <w:rPr>
          <w:color w:val="000000" w:themeColor="text1"/>
          <w:szCs w:val="22"/>
        </w:rPr>
        <w:t xml:space="preserve"> </w:t>
      </w:r>
      <w:proofErr w:type="spellStart"/>
      <w:r w:rsidR="00645B5C">
        <w:rPr>
          <w:color w:val="000000" w:themeColor="text1"/>
          <w:szCs w:val="22"/>
        </w:rPr>
        <w:t>Shilo</w:t>
      </w:r>
      <w:proofErr w:type="spellEnd"/>
      <w:r w:rsidR="00645B5C">
        <w:rPr>
          <w:color w:val="000000" w:themeColor="text1"/>
          <w:szCs w:val="22"/>
        </w:rPr>
        <w:tab/>
        <w:t>[Q&amp;A-15’]</w:t>
      </w:r>
    </w:p>
    <w:p w14:paraId="77172605" w14:textId="7C69EF2A" w:rsidR="00220BF6" w:rsidRDefault="00220BF6" w:rsidP="00645B5C">
      <w:pPr>
        <w:pStyle w:val="ListParagraph"/>
        <w:ind w:left="1440"/>
        <w:rPr>
          <w:color w:val="000000" w:themeColor="text1"/>
          <w:szCs w:val="22"/>
        </w:rPr>
      </w:pPr>
      <w:proofErr w:type="spellStart"/>
      <w:r>
        <w:rPr>
          <w:color w:val="000000" w:themeColor="text1"/>
          <w:szCs w:val="22"/>
        </w:rPr>
        <w:t>Shimi</w:t>
      </w:r>
      <w:proofErr w:type="spellEnd"/>
      <w:r>
        <w:rPr>
          <w:color w:val="000000" w:themeColor="text1"/>
          <w:szCs w:val="22"/>
        </w:rPr>
        <w:t xml:space="preserve"> summarizes the presentation.</w:t>
      </w:r>
    </w:p>
    <w:p w14:paraId="07091AB8" w14:textId="0352AD16" w:rsidR="00220BF6" w:rsidRDefault="00220BF6" w:rsidP="00645B5C">
      <w:pPr>
        <w:pStyle w:val="ListParagraph"/>
        <w:ind w:left="1440"/>
        <w:rPr>
          <w:color w:val="000000" w:themeColor="text1"/>
          <w:szCs w:val="22"/>
        </w:rPr>
      </w:pPr>
    </w:p>
    <w:p w14:paraId="15C6C6DD" w14:textId="6EC21FB2" w:rsidR="00220BF6" w:rsidRDefault="00220BF6" w:rsidP="00645B5C">
      <w:pPr>
        <w:pStyle w:val="ListParagraph"/>
        <w:ind w:left="1440"/>
        <w:rPr>
          <w:color w:val="000000" w:themeColor="text1"/>
          <w:szCs w:val="22"/>
        </w:rPr>
      </w:pPr>
      <w:r>
        <w:rPr>
          <w:color w:val="000000" w:themeColor="text1"/>
          <w:szCs w:val="22"/>
        </w:rPr>
        <w:t>Discussion:</w:t>
      </w:r>
    </w:p>
    <w:p w14:paraId="2846DD96" w14:textId="0DEBCBFA" w:rsidR="00220BF6" w:rsidRDefault="00220BF6" w:rsidP="00645B5C">
      <w:pPr>
        <w:pStyle w:val="ListParagraph"/>
        <w:ind w:left="1440"/>
        <w:rPr>
          <w:color w:val="000000" w:themeColor="text1"/>
          <w:szCs w:val="22"/>
        </w:rPr>
      </w:pPr>
      <w:r>
        <w:rPr>
          <w:color w:val="000000" w:themeColor="text1"/>
          <w:szCs w:val="22"/>
        </w:rPr>
        <w:t>C: What does the SNR in 16 correspond to in this figure?</w:t>
      </w:r>
    </w:p>
    <w:p w14:paraId="29FCE2B4" w14:textId="6DF06BBA" w:rsidR="00220BF6" w:rsidRDefault="00220BF6" w:rsidP="00645B5C">
      <w:pPr>
        <w:pStyle w:val="ListParagraph"/>
        <w:ind w:left="1440"/>
        <w:rPr>
          <w:color w:val="000000" w:themeColor="text1"/>
          <w:szCs w:val="22"/>
        </w:rPr>
      </w:pPr>
      <w:r>
        <w:rPr>
          <w:color w:val="000000" w:themeColor="text1"/>
          <w:szCs w:val="22"/>
        </w:rPr>
        <w:t xml:space="preserve">A: These are </w:t>
      </w:r>
      <w:r w:rsidR="008436F0">
        <w:rPr>
          <w:color w:val="000000" w:themeColor="text1"/>
          <w:szCs w:val="22"/>
        </w:rPr>
        <w:t xml:space="preserve">simulations </w:t>
      </w:r>
      <w:r>
        <w:rPr>
          <w:color w:val="000000" w:themeColor="text1"/>
          <w:szCs w:val="22"/>
        </w:rPr>
        <w:t xml:space="preserve">for UL </w:t>
      </w:r>
      <w:r w:rsidR="008436F0">
        <w:rPr>
          <w:color w:val="000000" w:themeColor="text1"/>
          <w:szCs w:val="22"/>
        </w:rPr>
        <w:t xml:space="preserve">MU-MIMO. These </w:t>
      </w:r>
      <w:proofErr w:type="gramStart"/>
      <w:r w:rsidR="008436F0">
        <w:rPr>
          <w:color w:val="000000" w:themeColor="text1"/>
          <w:szCs w:val="22"/>
        </w:rPr>
        <w:t>are not fixed</w:t>
      </w:r>
      <w:proofErr w:type="gramEnd"/>
      <w:r w:rsidR="008436F0">
        <w:rPr>
          <w:color w:val="000000" w:themeColor="text1"/>
          <w:szCs w:val="22"/>
        </w:rPr>
        <w:t xml:space="preserve"> SNR. </w:t>
      </w:r>
      <w:proofErr w:type="gramStart"/>
      <w:r w:rsidR="008436F0">
        <w:rPr>
          <w:color w:val="000000" w:themeColor="text1"/>
          <w:szCs w:val="22"/>
        </w:rPr>
        <w:t>But</w:t>
      </w:r>
      <w:proofErr w:type="gramEnd"/>
      <w:r w:rsidR="008436F0">
        <w:rPr>
          <w:color w:val="000000" w:themeColor="text1"/>
          <w:szCs w:val="22"/>
        </w:rPr>
        <w:t xml:space="preserve"> average SNR per STA is the same.</w:t>
      </w:r>
    </w:p>
    <w:p w14:paraId="2C68B762" w14:textId="7ACD0AE7" w:rsidR="00A9265D" w:rsidRDefault="00A9265D" w:rsidP="00A9265D">
      <w:pPr>
        <w:rPr>
          <w:szCs w:val="22"/>
        </w:rPr>
      </w:pPr>
    </w:p>
    <w:p w14:paraId="272833FC" w14:textId="0F621581" w:rsidR="00A9265D" w:rsidRDefault="00A9265D" w:rsidP="00A9265D">
      <w:pPr>
        <w:pStyle w:val="ListParagraph"/>
        <w:numPr>
          <w:ilvl w:val="0"/>
          <w:numId w:val="1"/>
        </w:numPr>
        <w:rPr>
          <w:szCs w:val="22"/>
        </w:rPr>
      </w:pPr>
      <w:proofErr w:type="spellStart"/>
      <w:r>
        <w:rPr>
          <w:szCs w:val="22"/>
        </w:rPr>
        <w:t>AoB</w:t>
      </w:r>
      <w:proofErr w:type="spellEnd"/>
      <w:r>
        <w:rPr>
          <w:szCs w:val="22"/>
        </w:rPr>
        <w:t>: None.</w:t>
      </w:r>
    </w:p>
    <w:p w14:paraId="40DFA7C4" w14:textId="70C07E7F" w:rsidR="00A9265D" w:rsidRDefault="00A9265D" w:rsidP="00A9265D">
      <w:pPr>
        <w:rPr>
          <w:szCs w:val="22"/>
        </w:rPr>
      </w:pPr>
    </w:p>
    <w:p w14:paraId="1B17ABBB" w14:textId="724CC914" w:rsidR="00CA09B2" w:rsidRPr="00A324B9" w:rsidRDefault="00A9265D" w:rsidP="00697250">
      <w:pPr>
        <w:pStyle w:val="ListParagraph"/>
        <w:numPr>
          <w:ilvl w:val="0"/>
          <w:numId w:val="1"/>
        </w:numPr>
        <w:rPr>
          <w:szCs w:val="22"/>
        </w:rPr>
      </w:pPr>
      <w:r>
        <w:rPr>
          <w:szCs w:val="22"/>
        </w:rPr>
        <w:t>Adjourned at 12:00.</w:t>
      </w:r>
    </w:p>
    <w:p w14:paraId="7623DEDA" w14:textId="01A43C11" w:rsidR="00CA09B2" w:rsidRDefault="00CA09B2"/>
    <w:p w14:paraId="14A11C10" w14:textId="5113C66A" w:rsidR="005207E1" w:rsidRDefault="005207E1"/>
    <w:p w14:paraId="7EAFBF19" w14:textId="31A1BF60" w:rsidR="005207E1" w:rsidRDefault="005207E1"/>
    <w:p w14:paraId="61C6FC50" w14:textId="451EAF82" w:rsidR="005207E1" w:rsidRDefault="005207E1" w:rsidP="005207E1">
      <w:pPr>
        <w:pStyle w:val="Heading1"/>
      </w:pPr>
      <w:r>
        <w:t>11</w:t>
      </w:r>
      <w:r w:rsidRPr="00AC49E9">
        <w:t xml:space="preserve">th Conf. Call: </w:t>
      </w:r>
      <w:r>
        <w:t>August</w:t>
      </w:r>
      <w:r w:rsidRPr="00AC49E9">
        <w:t xml:space="preserve"> </w:t>
      </w:r>
      <w:r>
        <w:t>11</w:t>
      </w:r>
      <w:r w:rsidRPr="00AC49E9">
        <w:t xml:space="preserve"> (10:00–12:00 ET)</w:t>
      </w:r>
    </w:p>
    <w:p w14:paraId="29CA648D" w14:textId="77777777" w:rsidR="005207E1" w:rsidRDefault="005207E1" w:rsidP="005207E1">
      <w:pPr>
        <w:pStyle w:val="ListParagraph"/>
        <w:ind w:left="360"/>
      </w:pPr>
    </w:p>
    <w:p w14:paraId="048BA518" w14:textId="77777777" w:rsidR="00380248" w:rsidRDefault="005207E1" w:rsidP="005207E1">
      <w:pPr>
        <w:pStyle w:val="ListParagraph"/>
        <w:numPr>
          <w:ilvl w:val="0"/>
          <w:numId w:val="7"/>
        </w:numPr>
      </w:pPr>
      <w:r w:rsidRPr="0021000E">
        <w:t xml:space="preserve">The Chair, Alfred </w:t>
      </w:r>
      <w:proofErr w:type="spellStart"/>
      <w:r w:rsidRPr="0021000E">
        <w:t>Asterjadhi</w:t>
      </w:r>
      <w:proofErr w:type="spellEnd"/>
      <w:r w:rsidRPr="0021000E">
        <w:t xml:space="preserve"> (Qualcomm),</w:t>
      </w:r>
      <w:r w:rsidR="00492354">
        <w:t xml:space="preserve"> introduces himself and</w:t>
      </w:r>
      <w:r w:rsidRPr="0021000E">
        <w:t xml:space="preserve"> calls the meeting to order at </w:t>
      </w:r>
      <w:r>
        <w:t>10</w:t>
      </w:r>
      <w:r w:rsidRPr="0021000E">
        <w:t>:</w:t>
      </w:r>
      <w:r>
        <w:t>00</w:t>
      </w:r>
      <w:r w:rsidRPr="0021000E">
        <w:t xml:space="preserve"> ET. </w:t>
      </w:r>
    </w:p>
    <w:p w14:paraId="548046BE" w14:textId="3E5601B0" w:rsidR="005207E1" w:rsidRDefault="005207E1" w:rsidP="00380248">
      <w:pPr>
        <w:pStyle w:val="ListParagraph"/>
        <w:numPr>
          <w:ilvl w:val="1"/>
          <w:numId w:val="7"/>
        </w:numPr>
      </w:pPr>
      <w:r w:rsidRPr="0021000E">
        <w:t xml:space="preserve">The Chair </w:t>
      </w:r>
      <w:r>
        <w:t>informs the attendees</w:t>
      </w:r>
      <w:r w:rsidRPr="0021000E">
        <w:t xml:space="preserve"> that the agenda </w:t>
      </w:r>
      <w:r>
        <w:t xml:space="preserve">for the meeting </w:t>
      </w:r>
      <w:proofErr w:type="gramStart"/>
      <w:r w:rsidRPr="0021000E">
        <w:t xml:space="preserve">is </w:t>
      </w:r>
      <w:r>
        <w:t>found</w:t>
      </w:r>
      <w:proofErr w:type="gramEnd"/>
      <w:r>
        <w:t xml:space="preserve"> </w:t>
      </w:r>
      <w:r w:rsidRPr="0021000E">
        <w:t>in</w:t>
      </w:r>
      <w:r>
        <w:t xml:space="preserve"> </w:t>
      </w:r>
      <w:hyperlink r:id="rId25" w:history="1">
        <w:r w:rsidR="00492354">
          <w:rPr>
            <w:rStyle w:val="Hyperlink"/>
          </w:rPr>
          <w:t>1090r17</w:t>
        </w:r>
      </w:hyperlink>
      <w:r>
        <w:t>.</w:t>
      </w:r>
    </w:p>
    <w:p w14:paraId="194942D2" w14:textId="5BBB0838" w:rsidR="00B90D63" w:rsidRDefault="00380248" w:rsidP="00B90D63">
      <w:pPr>
        <w:pStyle w:val="ListParagraph"/>
        <w:numPr>
          <w:ilvl w:val="1"/>
          <w:numId w:val="7"/>
        </w:numPr>
      </w:pPr>
      <w:r>
        <w:lastRenderedPageBreak/>
        <w:t xml:space="preserve">The </w:t>
      </w:r>
      <w:r w:rsidR="00B90D63">
        <w:t xml:space="preserve">Chair notes that the secretary, Dennis </w:t>
      </w:r>
      <w:proofErr w:type="spellStart"/>
      <w:r w:rsidR="00B90D63">
        <w:t>Sundman</w:t>
      </w:r>
      <w:proofErr w:type="spellEnd"/>
      <w:r w:rsidR="00B90D63">
        <w:t xml:space="preserve">, is not present </w:t>
      </w:r>
      <w:r>
        <w:t xml:space="preserve">at the meeting </w:t>
      </w:r>
      <w:r w:rsidR="00B90D63">
        <w:t xml:space="preserve">and </w:t>
      </w:r>
      <w:r>
        <w:t xml:space="preserve">therefore, </w:t>
      </w:r>
      <w:r w:rsidR="00B90D63">
        <w:t>for this meeting, minute</w:t>
      </w:r>
      <w:r>
        <w:t>s</w:t>
      </w:r>
      <w:r w:rsidR="00B90D63">
        <w:t xml:space="preserve"> will be taken by Vice Chair Matthew Fischer (Broadcom)</w:t>
      </w:r>
    </w:p>
    <w:p w14:paraId="3BD8DA32" w14:textId="198F1B01" w:rsidR="00380248" w:rsidRPr="0021000E" w:rsidRDefault="00380248" w:rsidP="00380248">
      <w:pPr>
        <w:pStyle w:val="ListParagraph"/>
        <w:numPr>
          <w:ilvl w:val="2"/>
          <w:numId w:val="7"/>
        </w:numPr>
      </w:pPr>
      <w:r>
        <w:t>Matthew Fischer indicates his presence and readiness to record minutes</w:t>
      </w:r>
    </w:p>
    <w:p w14:paraId="5826D8D7" w14:textId="77777777" w:rsidR="005207E1" w:rsidRPr="0021000E" w:rsidRDefault="005207E1" w:rsidP="005207E1">
      <w:pPr>
        <w:ind w:left="720"/>
      </w:pPr>
    </w:p>
    <w:p w14:paraId="65598692" w14:textId="77777777" w:rsidR="005207E1" w:rsidRPr="00141812" w:rsidRDefault="005207E1" w:rsidP="005207E1">
      <w:pPr>
        <w:pStyle w:val="ListParagraph"/>
        <w:numPr>
          <w:ilvl w:val="0"/>
          <w:numId w:val="7"/>
        </w:numPr>
      </w:pPr>
      <w:r w:rsidRPr="00141812">
        <w:t>IEEE 802 and 802.11 IPR policy and procedure</w:t>
      </w:r>
    </w:p>
    <w:p w14:paraId="368C8068" w14:textId="77777777" w:rsidR="005207E1" w:rsidRPr="0021000E" w:rsidRDefault="005207E1" w:rsidP="005207E1">
      <w:pPr>
        <w:pStyle w:val="ListParagraph"/>
        <w:numPr>
          <w:ilvl w:val="1"/>
          <w:numId w:val="1"/>
        </w:numPr>
      </w:pPr>
      <w:r w:rsidRPr="0021000E">
        <w:t>Patent Policy: Ways to inform IEEE:</w:t>
      </w:r>
    </w:p>
    <w:p w14:paraId="4726E8CD" w14:textId="77777777" w:rsidR="005207E1" w:rsidRPr="0021000E" w:rsidRDefault="005207E1" w:rsidP="005207E1">
      <w:pPr>
        <w:pStyle w:val="ListParagraph"/>
        <w:numPr>
          <w:ilvl w:val="2"/>
          <w:numId w:val="1"/>
        </w:numPr>
      </w:pPr>
      <w:r w:rsidRPr="0021000E">
        <w:t>Cause an LOA to be submitted to the IEEE-SA (</w:t>
      </w:r>
      <w:hyperlink r:id="rId26" w:history="1">
        <w:r w:rsidRPr="0021000E">
          <w:rPr>
            <w:rStyle w:val="Hyperlink"/>
          </w:rPr>
          <w:t>patcom@ieee.org</w:t>
        </w:r>
      </w:hyperlink>
      <w:r w:rsidRPr="0021000E">
        <w:t>); or</w:t>
      </w:r>
    </w:p>
    <w:p w14:paraId="3ABDE434" w14:textId="77777777" w:rsidR="005207E1" w:rsidRPr="0021000E" w:rsidRDefault="005207E1" w:rsidP="005207E1">
      <w:pPr>
        <w:pStyle w:val="ListParagraph"/>
        <w:numPr>
          <w:ilvl w:val="2"/>
          <w:numId w:val="1"/>
        </w:numPr>
      </w:pPr>
      <w:r w:rsidRPr="0021000E">
        <w:t xml:space="preserve">Provide the chair of this group with the identity of the holder(s) of any and all such claims as soon as possible; or </w:t>
      </w:r>
    </w:p>
    <w:p w14:paraId="21E86FAA" w14:textId="1784E09B" w:rsidR="005207E1" w:rsidRPr="0021000E" w:rsidRDefault="005207E1" w:rsidP="005207E1">
      <w:pPr>
        <w:pStyle w:val="ListParagraph"/>
        <w:numPr>
          <w:ilvl w:val="2"/>
          <w:numId w:val="1"/>
        </w:numPr>
      </w:pPr>
      <w:r w:rsidRPr="0021000E">
        <w:t>Speak up now and respond to this Call for Potentially Essential Patents</w:t>
      </w:r>
      <w:r>
        <w:t>.</w:t>
      </w:r>
    </w:p>
    <w:p w14:paraId="5A384CFB" w14:textId="77777777" w:rsidR="00380248" w:rsidRDefault="005207E1" w:rsidP="005207E1">
      <w:pPr>
        <w:pStyle w:val="m-4890597653018465012gmail-msolistparagraph"/>
        <w:ind w:left="2160"/>
        <w:contextualSpacing/>
        <w:rPr>
          <w:sz w:val="22"/>
          <w:szCs w:val="22"/>
        </w:rPr>
      </w:pPr>
      <w:r>
        <w:rPr>
          <w:sz w:val="22"/>
          <w:szCs w:val="22"/>
        </w:rPr>
        <w:t xml:space="preserve">Per these rules, the </w:t>
      </w:r>
      <w:r w:rsidR="00380248">
        <w:rPr>
          <w:sz w:val="22"/>
          <w:szCs w:val="22"/>
        </w:rPr>
        <w:t>C</w:t>
      </w:r>
      <w:r>
        <w:rPr>
          <w:sz w:val="22"/>
          <w:szCs w:val="22"/>
        </w:rPr>
        <w:t>hair verbally requests that:</w:t>
      </w:r>
    </w:p>
    <w:p w14:paraId="6D109F40" w14:textId="7A6F377C" w:rsidR="005207E1" w:rsidRDefault="005207E1" w:rsidP="00380248">
      <w:pPr>
        <w:pStyle w:val="m-4890597653018465012gmail-msolistparagraph"/>
        <w:ind w:left="2160" w:firstLine="72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2A13D291" w14:textId="45E6FAA9" w:rsidR="005207E1" w:rsidRDefault="005207E1" w:rsidP="005207E1">
      <w:pPr>
        <w:pStyle w:val="m-4890597653018465012gmail-msolistparagraph"/>
        <w:ind w:left="2160"/>
        <w:contextualSpacing/>
        <w:rPr>
          <w:sz w:val="22"/>
          <w:szCs w:val="22"/>
        </w:rPr>
      </w:pPr>
    </w:p>
    <w:p w14:paraId="492AF57E" w14:textId="702CE1CE" w:rsidR="005207E1" w:rsidRDefault="005207E1" w:rsidP="005207E1">
      <w:pPr>
        <w:pStyle w:val="m-4890597653018465012gmail-msolistparagraph"/>
        <w:ind w:left="2160"/>
        <w:contextualSpacing/>
        <w:rPr>
          <w:sz w:val="22"/>
          <w:szCs w:val="22"/>
        </w:rPr>
      </w:pPr>
      <w:r>
        <w:rPr>
          <w:sz w:val="22"/>
          <w:szCs w:val="22"/>
        </w:rPr>
        <w:t>No one responds.</w:t>
      </w:r>
    </w:p>
    <w:p w14:paraId="04DF9EE4" w14:textId="77777777" w:rsidR="005207E1" w:rsidRPr="0021000E" w:rsidRDefault="005207E1" w:rsidP="005207E1">
      <w:pPr>
        <w:pStyle w:val="m-4890597653018465012gmail-msolistparagraph"/>
        <w:ind w:left="2160"/>
        <w:contextualSpacing/>
        <w:rPr>
          <w:sz w:val="22"/>
          <w:szCs w:val="22"/>
        </w:rPr>
      </w:pPr>
    </w:p>
    <w:p w14:paraId="31BA59EE" w14:textId="51637FA3" w:rsidR="005207E1" w:rsidRPr="0093612F" w:rsidRDefault="005207E1" w:rsidP="005207E1">
      <w:pPr>
        <w:pStyle w:val="ListParagraph"/>
        <w:numPr>
          <w:ilvl w:val="1"/>
          <w:numId w:val="1"/>
        </w:numPr>
      </w:pPr>
      <w:r w:rsidRPr="0093612F">
        <w:t xml:space="preserve">The Chair </w:t>
      </w:r>
      <w:r>
        <w:t>reviews the</w:t>
      </w:r>
      <w:r w:rsidRPr="0093612F">
        <w:t xml:space="preserve"> Copyright Policy</w:t>
      </w:r>
      <w:r>
        <w:t xml:space="preserve"> by stating that</w:t>
      </w:r>
      <w:r w:rsidRPr="0093612F">
        <w:t xml:space="preserve"> </w:t>
      </w:r>
      <w:r>
        <w:t xml:space="preserve">meeting </w:t>
      </w:r>
      <w:r w:rsidRPr="0093612F">
        <w:t>Participants are advised that</w:t>
      </w:r>
      <w:r>
        <w:t>:</w:t>
      </w:r>
    </w:p>
    <w:p w14:paraId="5518C6B7" w14:textId="77777777" w:rsidR="005207E1" w:rsidRPr="0021000E" w:rsidRDefault="005207E1" w:rsidP="005207E1">
      <w:pPr>
        <w:pStyle w:val="ListParagraph"/>
        <w:numPr>
          <w:ilvl w:val="2"/>
          <w:numId w:val="1"/>
        </w:numPr>
      </w:pPr>
      <w:r w:rsidRPr="0021000E">
        <w:t xml:space="preserve">IEEE SA’s copyright policy is described in </w:t>
      </w:r>
      <w:hyperlink r:id="rId27" w:anchor="7" w:history="1">
        <w:r w:rsidRPr="0021000E">
          <w:rPr>
            <w:rStyle w:val="Hyperlink"/>
          </w:rPr>
          <w:t>Clause 7</w:t>
        </w:r>
      </w:hyperlink>
      <w:r w:rsidRPr="0021000E">
        <w:t xml:space="preserve"> of the IEEE SA Standards Board Bylaws and </w:t>
      </w:r>
      <w:hyperlink r:id="rId28" w:history="1">
        <w:r w:rsidRPr="0021000E">
          <w:rPr>
            <w:rStyle w:val="Hyperlink"/>
          </w:rPr>
          <w:t>Clause 6.1</w:t>
        </w:r>
      </w:hyperlink>
      <w:r w:rsidRPr="0021000E">
        <w:t xml:space="preserve"> of the IEEE SA Standards Board Operations Manual;</w:t>
      </w:r>
    </w:p>
    <w:p w14:paraId="328C50B8" w14:textId="612E830C" w:rsidR="005207E1" w:rsidRDefault="005207E1" w:rsidP="005207E1">
      <w:pPr>
        <w:pStyle w:val="ListParagraph"/>
        <w:numPr>
          <w:ilvl w:val="2"/>
          <w:numId w:val="1"/>
        </w:numPr>
      </w:pPr>
      <w:r w:rsidRPr="0021000E">
        <w:t>Any material submitted during standards development, whether verbal, recorded, or in written form, is a Contribution and shall comply with the IEEE SA Copyright Policy</w:t>
      </w:r>
    </w:p>
    <w:p w14:paraId="50663B8D" w14:textId="77777777" w:rsidR="00DC5262" w:rsidRPr="00141812" w:rsidRDefault="00DC5262" w:rsidP="00DC5262"/>
    <w:p w14:paraId="4C016E72" w14:textId="22C6D872" w:rsidR="005207E1" w:rsidRPr="0093612F" w:rsidRDefault="005207E1" w:rsidP="005207E1">
      <w:pPr>
        <w:pStyle w:val="ListParagraph"/>
        <w:numPr>
          <w:ilvl w:val="1"/>
          <w:numId w:val="1"/>
        </w:numPr>
      </w:pPr>
      <w:r w:rsidRPr="0093612F">
        <w:t xml:space="preserve">The Chair </w:t>
      </w:r>
      <w:r>
        <w:t>reviews</w:t>
      </w:r>
      <w:r w:rsidRPr="0093612F">
        <w:t xml:space="preserve">: Patent, Participation, Copyright and policy related </w:t>
      </w:r>
      <w:proofErr w:type="spellStart"/>
      <w:r w:rsidRPr="0093612F">
        <w:t>subclause</w:t>
      </w:r>
      <w:proofErr w:type="spellEnd"/>
      <w:r w:rsidRPr="0093612F">
        <w:t xml:space="preserve">: Please refer to </w:t>
      </w:r>
      <w:r w:rsidRPr="0093612F">
        <w:rPr>
          <w:i/>
          <w:iCs/>
        </w:rPr>
        <w:t xml:space="preserve">Patent </w:t>
      </w:r>
      <w:proofErr w:type="gramStart"/>
      <w:r w:rsidRPr="0093612F">
        <w:rPr>
          <w:i/>
          <w:iCs/>
        </w:rPr>
        <w:t>And</w:t>
      </w:r>
      <w:proofErr w:type="gramEnd"/>
      <w:r w:rsidRPr="0093612F">
        <w:rPr>
          <w:i/>
          <w:iCs/>
        </w:rPr>
        <w:t xml:space="preserve"> Procedures </w:t>
      </w:r>
      <w:r w:rsidRPr="0093612F">
        <w:t>in</w:t>
      </w:r>
      <w:r>
        <w:t xml:space="preserve"> </w:t>
      </w:r>
      <w:hyperlink r:id="rId29" w:history="1">
        <w:r w:rsidR="00492354">
          <w:rPr>
            <w:rStyle w:val="Hyperlink"/>
          </w:rPr>
          <w:t>1090r17</w:t>
        </w:r>
      </w:hyperlink>
      <w:r>
        <w:t>.</w:t>
      </w:r>
    </w:p>
    <w:p w14:paraId="6DF6EFD1" w14:textId="77777777" w:rsidR="005207E1" w:rsidRPr="00DF0866" w:rsidRDefault="005207E1" w:rsidP="005207E1"/>
    <w:p w14:paraId="355B0E0D" w14:textId="77777777" w:rsidR="005207E1" w:rsidRPr="005B2CB6" w:rsidRDefault="005207E1" w:rsidP="005207E1">
      <w:pPr>
        <w:pStyle w:val="ListParagraph"/>
        <w:numPr>
          <w:ilvl w:val="0"/>
          <w:numId w:val="7"/>
        </w:numPr>
      </w:pPr>
      <w:r w:rsidRPr="005B2CB6">
        <w:t>Attendance reminder.</w:t>
      </w:r>
    </w:p>
    <w:p w14:paraId="0136DC92" w14:textId="77777777" w:rsidR="005207E1" w:rsidRPr="005B2CB6" w:rsidRDefault="005207E1" w:rsidP="005207E1">
      <w:pPr>
        <w:pStyle w:val="ListParagraph"/>
        <w:numPr>
          <w:ilvl w:val="0"/>
          <w:numId w:val="2"/>
        </w:numPr>
      </w:pPr>
      <w:r w:rsidRPr="005B2CB6">
        <w:t xml:space="preserve">Participation slide: </w:t>
      </w:r>
      <w:hyperlink r:id="rId30" w:history="1">
        <w:r w:rsidRPr="005B2CB6">
          <w:rPr>
            <w:rStyle w:val="Hyperlink"/>
          </w:rPr>
          <w:t>https://mentor.ieee.org/802-ec/dcn/16/ec-16-0180-05-00EC-ieee-802-participation-slide.pptx</w:t>
        </w:r>
      </w:hyperlink>
    </w:p>
    <w:p w14:paraId="30B88A55" w14:textId="77777777" w:rsidR="005207E1" w:rsidRPr="005B2CB6" w:rsidRDefault="005207E1" w:rsidP="005207E1">
      <w:pPr>
        <w:pStyle w:val="ListParagraph"/>
        <w:numPr>
          <w:ilvl w:val="0"/>
          <w:numId w:val="2"/>
        </w:numPr>
      </w:pPr>
      <w:r w:rsidRPr="005B2CB6">
        <w:t xml:space="preserve">Please record your attendance during the conference call by using the IMAT system: </w:t>
      </w:r>
    </w:p>
    <w:p w14:paraId="329FA8B0" w14:textId="77777777" w:rsidR="005207E1" w:rsidRPr="005B2CB6" w:rsidRDefault="005207E1" w:rsidP="005207E1">
      <w:pPr>
        <w:pStyle w:val="ListParagraph"/>
        <w:numPr>
          <w:ilvl w:val="1"/>
          <w:numId w:val="2"/>
        </w:numPr>
      </w:pPr>
      <w:r>
        <w:t xml:space="preserve">1) </w:t>
      </w:r>
      <w:proofErr w:type="gramStart"/>
      <w:r w:rsidRPr="005B2CB6">
        <w:t>login</w:t>
      </w:r>
      <w:proofErr w:type="gramEnd"/>
      <w:r w:rsidRPr="005B2CB6">
        <w:t xml:space="preserve"> to </w:t>
      </w:r>
      <w:hyperlink r:id="rId31" w:history="1">
        <w:proofErr w:type="spellStart"/>
        <w:r w:rsidRPr="005B2CB6">
          <w:rPr>
            <w:rStyle w:val="Hyperlink"/>
          </w:rPr>
          <w:t>imat</w:t>
        </w:r>
        <w:proofErr w:type="spellEnd"/>
      </w:hyperlink>
      <w:r w:rsidRPr="005B2CB6">
        <w:t xml:space="preserve">, 2) select “802.11 </w:t>
      </w:r>
      <w:proofErr w:type="spellStart"/>
      <w:r w:rsidRPr="005B2CB6">
        <w:t>Telecons</w:t>
      </w:r>
      <w:proofErr w:type="spellEnd"/>
      <w:r w:rsidRPr="005B2CB6">
        <w:t xml:space="preserve"> (&lt;Month&gt;)” entry, 3) select “C/LM/WG802.11 Attendance” entry, 4) click “</w:t>
      </w:r>
      <w:proofErr w:type="spellStart"/>
      <w:r w:rsidRPr="005B2CB6">
        <w:t>TGbe</w:t>
      </w:r>
      <w:proofErr w:type="spellEnd"/>
      <w:r w:rsidRPr="005B2CB6">
        <w:t xml:space="preserve"> &lt;MAC/PHY/Joint&gt; conference call that you are attending.</w:t>
      </w:r>
    </w:p>
    <w:p w14:paraId="321723B2" w14:textId="336C7508" w:rsidR="005207E1" w:rsidRPr="005B2CB6" w:rsidRDefault="005207E1" w:rsidP="005207E1">
      <w:pPr>
        <w:pStyle w:val="ListParagraph"/>
        <w:numPr>
          <w:ilvl w:val="0"/>
          <w:numId w:val="2"/>
        </w:numPr>
      </w:pPr>
      <w:r w:rsidRPr="005B2CB6">
        <w:t xml:space="preserve">If you are unable to record the attendance via </w:t>
      </w:r>
      <w:hyperlink r:id="rId32" w:history="1">
        <w:r w:rsidRPr="005B2CB6">
          <w:rPr>
            <w:rStyle w:val="Hyperlink"/>
          </w:rPr>
          <w:t>IMAT</w:t>
        </w:r>
      </w:hyperlink>
      <w:r w:rsidRPr="005B2CB6">
        <w:t xml:space="preserve"> then please send an e-mail to Dennis </w:t>
      </w:r>
      <w:proofErr w:type="spellStart"/>
      <w:r w:rsidRPr="005B2CB6">
        <w:t>Sundman</w:t>
      </w:r>
      <w:proofErr w:type="spellEnd"/>
      <w:r w:rsidRPr="005B2CB6">
        <w:t xml:space="preserve"> (</w:t>
      </w:r>
      <w:hyperlink r:id="rId33" w:history="1">
        <w:r w:rsidRPr="005B2CB6">
          <w:rPr>
            <w:rStyle w:val="Hyperlink"/>
          </w:rPr>
          <w:t>dennis.sundman@ericsson.com</w:t>
        </w:r>
      </w:hyperlink>
      <w:r w:rsidRPr="005B2CB6">
        <w:t xml:space="preserve">) and Alfred </w:t>
      </w:r>
      <w:proofErr w:type="spellStart"/>
      <w:r w:rsidRPr="005B2CB6">
        <w:t>Asterjadhi</w:t>
      </w:r>
      <w:proofErr w:type="spellEnd"/>
      <w:r w:rsidRPr="005B2CB6">
        <w:t xml:space="preserve"> (</w:t>
      </w:r>
      <w:hyperlink r:id="rId34" w:history="1">
        <w:r w:rsidRPr="005B2CB6">
          <w:rPr>
            <w:rStyle w:val="Hyperlink"/>
          </w:rPr>
          <w:t>aasterja@qti.qualcomm.com</w:t>
        </w:r>
      </w:hyperlink>
      <w:r w:rsidRPr="005B2CB6">
        <w:t>)</w:t>
      </w:r>
      <w:r w:rsidR="00E14EA8">
        <w:t xml:space="preserve"> and Matthew Fischer </w:t>
      </w:r>
      <w:hyperlink r:id="rId35" w:history="1">
        <w:r w:rsidR="00E14EA8" w:rsidRPr="00B56588">
          <w:rPr>
            <w:rStyle w:val="Hyperlink"/>
          </w:rPr>
          <w:t>matthew.fischer@broadcom.com</w:t>
        </w:r>
      </w:hyperlink>
      <w:r w:rsidR="00E14EA8">
        <w:t xml:space="preserve"> </w:t>
      </w:r>
    </w:p>
    <w:p w14:paraId="3CC124E4" w14:textId="77777777" w:rsidR="005207E1" w:rsidRDefault="005207E1" w:rsidP="005207E1">
      <w:pPr>
        <w:pStyle w:val="ListParagraph"/>
        <w:numPr>
          <w:ilvl w:val="0"/>
          <w:numId w:val="2"/>
        </w:numPr>
      </w:pPr>
      <w:r w:rsidRPr="005B2CB6">
        <w:t>Please ensure that the following information is listed correctly when joining the call: "[voter status] First Name Last Name (Affiliation)"</w:t>
      </w:r>
    </w:p>
    <w:p w14:paraId="58B10A04" w14:textId="77777777" w:rsidR="005207E1" w:rsidRDefault="005207E1" w:rsidP="005207E1">
      <w:pPr>
        <w:pStyle w:val="ListParagraph"/>
        <w:numPr>
          <w:ilvl w:val="1"/>
          <w:numId w:val="2"/>
        </w:numPr>
      </w:pPr>
      <w:r>
        <w:t>N/A at this time.</w:t>
      </w:r>
    </w:p>
    <w:p w14:paraId="1ADA330B" w14:textId="77777777" w:rsidR="005207E1" w:rsidRDefault="005207E1" w:rsidP="005207E1"/>
    <w:p w14:paraId="3FE4DC93" w14:textId="07AD6E25" w:rsidR="005207E1" w:rsidRDefault="00E14EA8" w:rsidP="005207E1">
      <w:pPr>
        <w:pStyle w:val="ListParagraph"/>
        <w:numPr>
          <w:ilvl w:val="0"/>
          <w:numId w:val="7"/>
        </w:numPr>
      </w:pPr>
      <w:r>
        <w:t>Agenda: (</w:t>
      </w:r>
      <w:r w:rsidRPr="006C1117">
        <w:rPr>
          <w:highlight w:val="lightGray"/>
        </w:rPr>
        <w:t>gray</w:t>
      </w:r>
      <w:r>
        <w:t xml:space="preserve"> items removed, </w:t>
      </w:r>
      <w:r w:rsidRPr="00E14EA8">
        <w:rPr>
          <w:highlight w:val="magenta"/>
        </w:rPr>
        <w:t>pink</w:t>
      </w:r>
      <w:r>
        <w:t xml:space="preserve"> items added, f</w:t>
      </w:r>
      <w:r w:rsidR="006C1117">
        <w:t xml:space="preserve">rom original agenda proposed in </w:t>
      </w:r>
      <w:hyperlink r:id="rId36" w:history="1">
        <w:r w:rsidR="006C1117">
          <w:rPr>
            <w:rStyle w:val="Hyperlink"/>
          </w:rPr>
          <w:t>1090r17</w:t>
        </w:r>
      </w:hyperlink>
      <w:r>
        <w:t>)</w:t>
      </w:r>
    </w:p>
    <w:p w14:paraId="0F89921C" w14:textId="77777777" w:rsidR="00E14EA8" w:rsidRDefault="00E14EA8" w:rsidP="00E14EA8">
      <w:pPr>
        <w:pStyle w:val="ListParagraph"/>
        <w:numPr>
          <w:ilvl w:val="1"/>
          <w:numId w:val="7"/>
        </w:numPr>
      </w:pPr>
      <w:r>
        <w:t xml:space="preserve">Motions: </w:t>
      </w:r>
      <w:hyperlink r:id="rId37" w:history="1">
        <w:r w:rsidRPr="001E1CA5">
          <w:rPr>
            <w:rStyle w:val="Hyperlink"/>
          </w:rPr>
          <w:t>1982r3</w:t>
        </w:r>
        <w:r>
          <w:rPr>
            <w:rStyle w:val="Hyperlink"/>
          </w:rPr>
          <w:t>4</w:t>
        </w:r>
      </w:hyperlink>
    </w:p>
    <w:p w14:paraId="3A528B09" w14:textId="4E32A779" w:rsidR="00E14EA8" w:rsidRPr="006B7DDE" w:rsidRDefault="00E14EA8" w:rsidP="00E14EA8">
      <w:pPr>
        <w:pStyle w:val="ListParagraph"/>
        <w:numPr>
          <w:ilvl w:val="1"/>
          <w:numId w:val="7"/>
        </w:numPr>
      </w:pPr>
      <w:r w:rsidRPr="00546C15">
        <w:t>Technical Submissions</w:t>
      </w:r>
      <w:r w:rsidRPr="00546C15">
        <w:rPr>
          <w:b/>
          <w:bCs/>
        </w:rPr>
        <w:t xml:space="preserve">: </w:t>
      </w:r>
      <w:r>
        <w:rPr>
          <w:b/>
          <w:bCs/>
        </w:rPr>
        <w:t>CR</w:t>
      </w:r>
      <w:r w:rsidRPr="00546C15">
        <w:rPr>
          <w:b/>
          <w:bCs/>
        </w:rPr>
        <w:t>s</w:t>
      </w:r>
    </w:p>
    <w:p w14:paraId="0BAC9CFB" w14:textId="67383939" w:rsidR="00E14EA8" w:rsidRDefault="00E14EA8" w:rsidP="00E14EA8">
      <w:pPr>
        <w:pStyle w:val="ListParagraph"/>
        <w:numPr>
          <w:ilvl w:val="2"/>
          <w:numId w:val="7"/>
        </w:numPr>
        <w:rPr>
          <w:szCs w:val="22"/>
        </w:rPr>
      </w:pPr>
      <w:hyperlink r:id="rId38" w:history="1">
        <w:r w:rsidRPr="001E1CA5">
          <w:rPr>
            <w:rStyle w:val="Hyperlink"/>
            <w:szCs w:val="22"/>
          </w:rPr>
          <w:t>1105r2</w:t>
        </w:r>
      </w:hyperlink>
      <w:r w:rsidRPr="00BC1024">
        <w:rPr>
          <w:szCs w:val="22"/>
        </w:rPr>
        <w:t xml:space="preserve"> </w:t>
      </w:r>
      <w:r w:rsidR="006C1117">
        <w:rPr>
          <w:szCs w:val="22"/>
        </w:rPr>
        <w:t xml:space="preserve">CC36 </w:t>
      </w:r>
      <w:r w:rsidRPr="00BC1024">
        <w:rPr>
          <w:szCs w:val="22"/>
        </w:rPr>
        <w:t>CR on 9.3.1.19</w:t>
      </w:r>
      <w:r w:rsidR="006C1117">
        <w:rPr>
          <w:szCs w:val="22"/>
        </w:rPr>
        <w:t>-d101</w:t>
      </w:r>
      <w:r w:rsidRPr="00BC1024">
        <w:rPr>
          <w:szCs w:val="22"/>
        </w:rPr>
        <w:t xml:space="preserve"> </w:t>
      </w:r>
      <w:r w:rsidR="00A518F3">
        <w:rPr>
          <w:szCs w:val="22"/>
        </w:rPr>
        <w:t>(</w:t>
      </w:r>
      <w:proofErr w:type="spellStart"/>
      <w:r w:rsidRPr="00BC1024">
        <w:rPr>
          <w:szCs w:val="22"/>
        </w:rPr>
        <w:t>NDP</w:t>
      </w:r>
      <w:r>
        <w:rPr>
          <w:szCs w:val="22"/>
        </w:rPr>
        <w:t>A</w:t>
      </w:r>
      <w:r w:rsidRPr="00BC1024">
        <w:rPr>
          <w:szCs w:val="22"/>
        </w:rPr>
        <w:t>frame</w:t>
      </w:r>
      <w:proofErr w:type="spellEnd"/>
      <w:r w:rsidRPr="00BC1024">
        <w:rPr>
          <w:szCs w:val="22"/>
        </w:rPr>
        <w:t xml:space="preserve"> format</w:t>
      </w:r>
      <w:r w:rsidR="00A518F3">
        <w:rPr>
          <w:szCs w:val="22"/>
        </w:rPr>
        <w:t>)</w:t>
      </w:r>
      <w:r w:rsidR="006C1117">
        <w:rPr>
          <w:szCs w:val="22"/>
        </w:rPr>
        <w:t xml:space="preserve">  </w:t>
      </w:r>
      <w:proofErr w:type="spellStart"/>
      <w:r w:rsidRPr="00BC1024">
        <w:rPr>
          <w:szCs w:val="22"/>
        </w:rPr>
        <w:t>Genadiy</w:t>
      </w:r>
      <w:proofErr w:type="spellEnd"/>
      <w:r w:rsidRPr="00BC1024">
        <w:rPr>
          <w:szCs w:val="22"/>
        </w:rPr>
        <w:t xml:space="preserve"> </w:t>
      </w:r>
      <w:proofErr w:type="spellStart"/>
      <w:r w:rsidRPr="00BC1024">
        <w:rPr>
          <w:szCs w:val="22"/>
        </w:rPr>
        <w:t>Tsodik</w:t>
      </w:r>
      <w:proofErr w:type="spellEnd"/>
      <w:r>
        <w:rPr>
          <w:szCs w:val="22"/>
        </w:rPr>
        <w:tab/>
        <w:t xml:space="preserve">    </w:t>
      </w:r>
      <w:r w:rsidRPr="00223F51">
        <w:rPr>
          <w:szCs w:val="22"/>
        </w:rPr>
        <w:t>[</w:t>
      </w:r>
      <w:r>
        <w:rPr>
          <w:szCs w:val="22"/>
        </w:rPr>
        <w:t>SP-5</w:t>
      </w:r>
      <w:r w:rsidRPr="00223F51">
        <w:rPr>
          <w:szCs w:val="22"/>
        </w:rPr>
        <w:t>C   15’]</w:t>
      </w:r>
    </w:p>
    <w:p w14:paraId="780F124F" w14:textId="77777777" w:rsidR="00E14EA8" w:rsidRPr="00223F51" w:rsidRDefault="00E14EA8" w:rsidP="00E14EA8">
      <w:pPr>
        <w:pStyle w:val="ListParagraph"/>
        <w:numPr>
          <w:ilvl w:val="2"/>
          <w:numId w:val="7"/>
        </w:numPr>
        <w:rPr>
          <w:szCs w:val="22"/>
        </w:rPr>
      </w:pPr>
      <w:hyperlink r:id="rId39" w:history="1">
        <w:r w:rsidRPr="001E1CA5">
          <w:rPr>
            <w:rStyle w:val="Hyperlink"/>
            <w:szCs w:val="22"/>
          </w:rPr>
          <w:t>1059r0</w:t>
        </w:r>
      </w:hyperlink>
      <w:r w:rsidRPr="00223F51">
        <w:rPr>
          <w:szCs w:val="22"/>
        </w:rPr>
        <w:t xml:space="preserve"> Comment Resolution for CC37</w:t>
      </w:r>
      <w:r w:rsidRPr="00223F51">
        <w:rPr>
          <w:szCs w:val="22"/>
        </w:rPr>
        <w:tab/>
      </w:r>
      <w:r w:rsidRPr="00223F51">
        <w:rPr>
          <w:szCs w:val="22"/>
        </w:rPr>
        <w:tab/>
      </w:r>
      <w:r w:rsidRPr="00223F51">
        <w:rPr>
          <w:szCs w:val="22"/>
        </w:rPr>
        <w:tab/>
      </w:r>
      <w:proofErr w:type="spellStart"/>
      <w:r w:rsidRPr="00223F51">
        <w:rPr>
          <w:szCs w:val="22"/>
        </w:rPr>
        <w:t>Sigurd</w:t>
      </w:r>
      <w:proofErr w:type="spellEnd"/>
      <w:r w:rsidRPr="00223F51">
        <w:rPr>
          <w:szCs w:val="22"/>
        </w:rPr>
        <w:t xml:space="preserve"> </w:t>
      </w:r>
      <w:proofErr w:type="spellStart"/>
      <w:r w:rsidRPr="00223F51">
        <w:rPr>
          <w:szCs w:val="22"/>
        </w:rPr>
        <w:t>Schelstraete</w:t>
      </w:r>
      <w:proofErr w:type="spellEnd"/>
      <w:r>
        <w:rPr>
          <w:szCs w:val="22"/>
        </w:rPr>
        <w:t xml:space="preserve">  </w:t>
      </w:r>
      <w:r w:rsidRPr="00223F51">
        <w:rPr>
          <w:szCs w:val="22"/>
        </w:rPr>
        <w:t xml:space="preserve">   [57C 40’]</w:t>
      </w:r>
    </w:p>
    <w:p w14:paraId="753E6BB0" w14:textId="196B765E" w:rsidR="00E14EA8" w:rsidRDefault="00E14EA8" w:rsidP="00E14EA8">
      <w:pPr>
        <w:pStyle w:val="ListParagraph"/>
        <w:numPr>
          <w:ilvl w:val="2"/>
          <w:numId w:val="7"/>
        </w:numPr>
        <w:rPr>
          <w:szCs w:val="22"/>
        </w:rPr>
      </w:pPr>
      <w:hyperlink r:id="rId40" w:history="1">
        <w:r w:rsidRPr="001E1CA5">
          <w:rPr>
            <w:rStyle w:val="Hyperlink"/>
            <w:szCs w:val="22"/>
          </w:rPr>
          <w:t>706r4</w:t>
        </w:r>
      </w:hyperlink>
      <w:r w:rsidRPr="00223F51">
        <w:rPr>
          <w:szCs w:val="22"/>
        </w:rPr>
        <w:t xml:space="preserve"> </w:t>
      </w:r>
      <w:proofErr w:type="spellStart"/>
      <w:r w:rsidRPr="00223F51">
        <w:rPr>
          <w:szCs w:val="22"/>
        </w:rPr>
        <w:t>TGbe</w:t>
      </w:r>
      <w:proofErr w:type="spellEnd"/>
      <w:r w:rsidRPr="00223F51">
        <w:rPr>
          <w:szCs w:val="22"/>
        </w:rPr>
        <w:t xml:space="preserve"> Coexistence Assessment Document</w:t>
      </w:r>
      <w:r w:rsidRPr="00223F51">
        <w:rPr>
          <w:szCs w:val="22"/>
        </w:rPr>
        <w:tab/>
      </w:r>
      <w:r w:rsidRPr="00223F51">
        <w:rPr>
          <w:szCs w:val="22"/>
        </w:rPr>
        <w:tab/>
      </w:r>
      <w:proofErr w:type="spellStart"/>
      <w:r w:rsidRPr="00223F51">
        <w:rPr>
          <w:szCs w:val="22"/>
        </w:rPr>
        <w:t>Sigurd</w:t>
      </w:r>
      <w:proofErr w:type="spellEnd"/>
      <w:r w:rsidRPr="00223F51">
        <w:rPr>
          <w:szCs w:val="22"/>
        </w:rPr>
        <w:t xml:space="preserve"> </w:t>
      </w:r>
      <w:proofErr w:type="spellStart"/>
      <w:r w:rsidRPr="00223F51">
        <w:rPr>
          <w:szCs w:val="22"/>
        </w:rPr>
        <w:t>Schelstraete</w:t>
      </w:r>
      <w:proofErr w:type="spellEnd"/>
      <w:r w:rsidRPr="00223F51">
        <w:rPr>
          <w:szCs w:val="22"/>
        </w:rPr>
        <w:t xml:space="preserve">  </w:t>
      </w:r>
      <w:r>
        <w:rPr>
          <w:szCs w:val="22"/>
        </w:rPr>
        <w:t xml:space="preserve">  </w:t>
      </w:r>
      <w:r w:rsidRPr="00223F51">
        <w:rPr>
          <w:szCs w:val="22"/>
        </w:rPr>
        <w:t xml:space="preserve"> [0C   15’]</w:t>
      </w:r>
    </w:p>
    <w:p w14:paraId="4AA8B376" w14:textId="75DA0BA3" w:rsidR="00E14EA8" w:rsidRPr="008039FC" w:rsidRDefault="00E14EA8" w:rsidP="00E14EA8">
      <w:pPr>
        <w:pStyle w:val="ListParagraph"/>
        <w:numPr>
          <w:ilvl w:val="2"/>
          <w:numId w:val="7"/>
        </w:numPr>
        <w:rPr>
          <w:szCs w:val="22"/>
          <w:highlight w:val="magenta"/>
        </w:rPr>
      </w:pPr>
      <w:r w:rsidRPr="008039FC">
        <w:rPr>
          <w:szCs w:val="22"/>
          <w:highlight w:val="magenta"/>
        </w:rPr>
        <w:t xml:space="preserve">1281r0 </w:t>
      </w:r>
      <w:r w:rsidR="008039FC" w:rsidRPr="008039FC">
        <w:rPr>
          <w:szCs w:val="22"/>
          <w:highlight w:val="magenta"/>
        </w:rPr>
        <w:t>cc36-cr-for-cids-in-clause-35-5-2</w:t>
      </w:r>
      <w:r w:rsidRPr="008039FC">
        <w:rPr>
          <w:szCs w:val="22"/>
          <w:highlight w:val="magenta"/>
        </w:rPr>
        <w:tab/>
      </w:r>
      <w:r w:rsidRPr="008039FC">
        <w:rPr>
          <w:szCs w:val="22"/>
          <w:highlight w:val="magenta"/>
        </w:rPr>
        <w:tab/>
      </w:r>
      <w:proofErr w:type="spellStart"/>
      <w:r w:rsidRPr="008039FC">
        <w:rPr>
          <w:szCs w:val="22"/>
          <w:highlight w:val="magenta"/>
        </w:rPr>
        <w:t>Zinan</w:t>
      </w:r>
      <w:proofErr w:type="spellEnd"/>
      <w:r w:rsidRPr="008039FC">
        <w:rPr>
          <w:szCs w:val="22"/>
          <w:highlight w:val="magenta"/>
        </w:rPr>
        <w:t xml:space="preserve"> Lin [21C 25’]</w:t>
      </w:r>
    </w:p>
    <w:p w14:paraId="76B63D0A" w14:textId="77777777" w:rsidR="00E14EA8" w:rsidRPr="00E14EA8" w:rsidRDefault="00E14EA8" w:rsidP="00E14EA8">
      <w:pPr>
        <w:pStyle w:val="ListParagraph"/>
        <w:numPr>
          <w:ilvl w:val="2"/>
          <w:numId w:val="7"/>
        </w:numPr>
        <w:rPr>
          <w:szCs w:val="22"/>
          <w:highlight w:val="lightGray"/>
        </w:rPr>
      </w:pPr>
      <w:hyperlink r:id="rId41" w:history="1">
        <w:r w:rsidRPr="00E14EA8">
          <w:rPr>
            <w:rStyle w:val="Hyperlink"/>
            <w:szCs w:val="22"/>
            <w:highlight w:val="lightGray"/>
          </w:rPr>
          <w:t>1243r0</w:t>
        </w:r>
      </w:hyperlink>
      <w:r w:rsidRPr="00E14EA8">
        <w:rPr>
          <w:szCs w:val="22"/>
          <w:highlight w:val="lightGray"/>
        </w:rPr>
        <w:t xml:space="preserve"> CR for CID 6841 6842 6843</w:t>
      </w:r>
      <w:r w:rsidRPr="00E14EA8">
        <w:rPr>
          <w:szCs w:val="22"/>
          <w:highlight w:val="lightGray"/>
        </w:rPr>
        <w:tab/>
      </w:r>
      <w:r w:rsidRPr="00E14EA8">
        <w:rPr>
          <w:szCs w:val="22"/>
          <w:highlight w:val="lightGray"/>
        </w:rPr>
        <w:tab/>
      </w:r>
      <w:r w:rsidRPr="00E14EA8">
        <w:rPr>
          <w:szCs w:val="22"/>
          <w:highlight w:val="lightGray"/>
        </w:rPr>
        <w:tab/>
      </w:r>
      <w:proofErr w:type="spellStart"/>
      <w:r w:rsidRPr="00E14EA8">
        <w:rPr>
          <w:szCs w:val="22"/>
          <w:highlight w:val="lightGray"/>
        </w:rPr>
        <w:t>Zinan</w:t>
      </w:r>
      <w:proofErr w:type="spellEnd"/>
      <w:r w:rsidRPr="00E14EA8">
        <w:rPr>
          <w:szCs w:val="22"/>
          <w:highlight w:val="lightGray"/>
        </w:rPr>
        <w:t xml:space="preserve"> Lin</w:t>
      </w:r>
      <w:r w:rsidRPr="00E14EA8">
        <w:rPr>
          <w:szCs w:val="22"/>
          <w:highlight w:val="lightGray"/>
        </w:rPr>
        <w:tab/>
        <w:t xml:space="preserve">          [3C   15’]</w:t>
      </w:r>
    </w:p>
    <w:p w14:paraId="48509D72" w14:textId="77777777" w:rsidR="00E14EA8" w:rsidRPr="00E14EA8" w:rsidRDefault="00E14EA8" w:rsidP="00E14EA8">
      <w:pPr>
        <w:pStyle w:val="ListParagraph"/>
        <w:numPr>
          <w:ilvl w:val="2"/>
          <w:numId w:val="7"/>
        </w:numPr>
        <w:rPr>
          <w:szCs w:val="22"/>
          <w:highlight w:val="lightGray"/>
        </w:rPr>
      </w:pPr>
      <w:hyperlink r:id="rId42" w:history="1">
        <w:r w:rsidRPr="00E14EA8">
          <w:rPr>
            <w:rStyle w:val="Hyperlink"/>
            <w:szCs w:val="22"/>
            <w:highlight w:val="lightGray"/>
          </w:rPr>
          <w:t>1250r0</w:t>
        </w:r>
      </w:hyperlink>
      <w:r w:rsidRPr="00E14EA8">
        <w:rPr>
          <w:szCs w:val="22"/>
          <w:highlight w:val="lightGray"/>
        </w:rPr>
        <w:t xml:space="preserve"> CR for Section 35.5</w:t>
      </w:r>
      <w:r w:rsidRPr="00E14EA8">
        <w:rPr>
          <w:szCs w:val="22"/>
          <w:highlight w:val="lightGray"/>
        </w:rPr>
        <w:tab/>
      </w:r>
      <w:r w:rsidRPr="00E14EA8">
        <w:rPr>
          <w:szCs w:val="22"/>
          <w:highlight w:val="lightGray"/>
        </w:rPr>
        <w:tab/>
      </w:r>
      <w:r w:rsidRPr="00E14EA8">
        <w:rPr>
          <w:szCs w:val="22"/>
          <w:highlight w:val="lightGray"/>
        </w:rPr>
        <w:tab/>
      </w:r>
      <w:r w:rsidRPr="00E14EA8">
        <w:rPr>
          <w:szCs w:val="22"/>
          <w:highlight w:val="lightGray"/>
        </w:rPr>
        <w:tab/>
      </w:r>
      <w:proofErr w:type="spellStart"/>
      <w:r w:rsidRPr="00E14EA8">
        <w:rPr>
          <w:szCs w:val="22"/>
          <w:highlight w:val="lightGray"/>
        </w:rPr>
        <w:t>Wook</w:t>
      </w:r>
      <w:proofErr w:type="spellEnd"/>
      <w:r w:rsidRPr="00E14EA8">
        <w:rPr>
          <w:szCs w:val="22"/>
          <w:highlight w:val="lightGray"/>
        </w:rPr>
        <w:t xml:space="preserve"> Bong Lee          [4C   15’]</w:t>
      </w:r>
    </w:p>
    <w:p w14:paraId="57B4FF25" w14:textId="77777777" w:rsidR="00E14EA8" w:rsidRPr="00E14EA8" w:rsidRDefault="00E14EA8" w:rsidP="00E14EA8">
      <w:pPr>
        <w:pStyle w:val="ListParagraph"/>
        <w:numPr>
          <w:ilvl w:val="2"/>
          <w:numId w:val="7"/>
        </w:numPr>
        <w:rPr>
          <w:szCs w:val="22"/>
          <w:highlight w:val="lightGray"/>
        </w:rPr>
      </w:pPr>
      <w:hyperlink r:id="rId43" w:history="1">
        <w:r w:rsidRPr="00E14EA8">
          <w:rPr>
            <w:rStyle w:val="Hyperlink"/>
            <w:szCs w:val="22"/>
            <w:highlight w:val="lightGray"/>
          </w:rPr>
          <w:t>1237r0</w:t>
        </w:r>
      </w:hyperlink>
      <w:r w:rsidRPr="00E14EA8">
        <w:rPr>
          <w:szCs w:val="22"/>
          <w:highlight w:val="lightGray"/>
        </w:rPr>
        <w:t xml:space="preserve"> CR for Section 9.2.5.2 and 9.3.1.19</w:t>
      </w:r>
      <w:r w:rsidRPr="00E14EA8">
        <w:rPr>
          <w:szCs w:val="22"/>
          <w:highlight w:val="lightGray"/>
        </w:rPr>
        <w:tab/>
      </w:r>
      <w:r w:rsidRPr="00E14EA8">
        <w:rPr>
          <w:szCs w:val="22"/>
          <w:highlight w:val="lightGray"/>
        </w:rPr>
        <w:tab/>
      </w:r>
      <w:proofErr w:type="spellStart"/>
      <w:r w:rsidRPr="00E14EA8">
        <w:rPr>
          <w:szCs w:val="22"/>
          <w:highlight w:val="lightGray"/>
        </w:rPr>
        <w:t>Wook</w:t>
      </w:r>
      <w:proofErr w:type="spellEnd"/>
      <w:r w:rsidRPr="00E14EA8">
        <w:rPr>
          <w:szCs w:val="22"/>
          <w:highlight w:val="lightGray"/>
        </w:rPr>
        <w:t xml:space="preserve"> Bong Lee          [32C 30’]</w:t>
      </w:r>
    </w:p>
    <w:p w14:paraId="55AD1B63" w14:textId="77777777" w:rsidR="00E14EA8" w:rsidRPr="002417AE" w:rsidRDefault="00E14EA8" w:rsidP="00E14EA8">
      <w:pPr>
        <w:pStyle w:val="ListParagraph"/>
        <w:numPr>
          <w:ilvl w:val="1"/>
          <w:numId w:val="7"/>
        </w:numPr>
        <w:rPr>
          <w:color w:val="000000" w:themeColor="text1"/>
          <w:sz w:val="28"/>
          <w:szCs w:val="28"/>
        </w:rPr>
      </w:pPr>
      <w:r w:rsidRPr="002917BC">
        <w:rPr>
          <w:color w:val="000000" w:themeColor="text1"/>
        </w:rPr>
        <w:t>Technical Submissions:</w:t>
      </w:r>
    </w:p>
    <w:p w14:paraId="6D0082D9" w14:textId="77777777" w:rsidR="00E14EA8" w:rsidRPr="00223F51" w:rsidRDefault="00E14EA8" w:rsidP="00E14EA8">
      <w:pPr>
        <w:pStyle w:val="ListParagraph"/>
        <w:numPr>
          <w:ilvl w:val="2"/>
          <w:numId w:val="7"/>
        </w:numPr>
        <w:rPr>
          <w:szCs w:val="22"/>
        </w:rPr>
      </w:pPr>
      <w:hyperlink r:id="rId44" w:history="1">
        <w:r w:rsidRPr="00B97C24">
          <w:rPr>
            <w:rStyle w:val="Hyperlink"/>
            <w:szCs w:val="22"/>
          </w:rPr>
          <w:t>1672r2</w:t>
        </w:r>
      </w:hyperlink>
      <w:r w:rsidRPr="00223F51">
        <w:rPr>
          <w:szCs w:val="22"/>
        </w:rPr>
        <w:t xml:space="preserve"> UL Beamforming for TB PPDUs</w:t>
      </w:r>
      <w:r w:rsidRPr="00223F51">
        <w:rPr>
          <w:szCs w:val="22"/>
        </w:rPr>
        <w:tab/>
      </w:r>
      <w:r w:rsidRPr="00223F51">
        <w:rPr>
          <w:szCs w:val="22"/>
        </w:rPr>
        <w:tab/>
      </w:r>
      <w:r w:rsidRPr="00223F51">
        <w:rPr>
          <w:szCs w:val="22"/>
        </w:rPr>
        <w:tab/>
      </w:r>
      <w:proofErr w:type="spellStart"/>
      <w:r w:rsidRPr="00223F51">
        <w:rPr>
          <w:szCs w:val="22"/>
        </w:rPr>
        <w:t>Shimi</w:t>
      </w:r>
      <w:proofErr w:type="spellEnd"/>
      <w:r w:rsidRPr="00223F51">
        <w:rPr>
          <w:szCs w:val="22"/>
        </w:rPr>
        <w:t xml:space="preserve"> </w:t>
      </w:r>
      <w:proofErr w:type="spellStart"/>
      <w:r w:rsidRPr="00223F51">
        <w:rPr>
          <w:szCs w:val="22"/>
        </w:rPr>
        <w:t>Shilo</w:t>
      </w:r>
      <w:proofErr w:type="spellEnd"/>
      <w:r w:rsidRPr="00223F51">
        <w:rPr>
          <w:szCs w:val="22"/>
        </w:rPr>
        <w:tab/>
      </w:r>
      <w:r>
        <w:rPr>
          <w:szCs w:val="22"/>
        </w:rPr>
        <w:t xml:space="preserve">          </w:t>
      </w:r>
      <w:r w:rsidRPr="00223F51">
        <w:rPr>
          <w:szCs w:val="22"/>
        </w:rPr>
        <w:t>[SP-10’]</w:t>
      </w:r>
    </w:p>
    <w:p w14:paraId="47A8AF86" w14:textId="77777777" w:rsidR="00E14EA8" w:rsidRDefault="00E14EA8" w:rsidP="00E14EA8">
      <w:pPr>
        <w:pStyle w:val="ListParagraph"/>
        <w:numPr>
          <w:ilvl w:val="1"/>
          <w:numId w:val="7"/>
        </w:numPr>
      </w:pPr>
      <w:proofErr w:type="spellStart"/>
      <w:r w:rsidRPr="003046F3">
        <w:t>AoB</w:t>
      </w:r>
      <w:proofErr w:type="spellEnd"/>
      <w:r>
        <w:t>:</w:t>
      </w:r>
    </w:p>
    <w:p w14:paraId="49EEDA5B" w14:textId="77777777" w:rsidR="005207E1" w:rsidRDefault="005207E1" w:rsidP="005207E1">
      <w:pPr>
        <w:pStyle w:val="ListParagraph"/>
      </w:pPr>
      <w:r>
        <w:t>Discussion:</w:t>
      </w:r>
    </w:p>
    <w:p w14:paraId="47F389F2" w14:textId="18B0B1E4" w:rsidR="00E14EA8" w:rsidRDefault="005207E1" w:rsidP="005207E1">
      <w:pPr>
        <w:pStyle w:val="ListParagraph"/>
      </w:pPr>
      <w:r>
        <w:t xml:space="preserve">C: </w:t>
      </w:r>
      <w:r w:rsidR="00E14EA8">
        <w:t xml:space="preserve">Please remove the contributions from </w:t>
      </w:r>
      <w:proofErr w:type="spellStart"/>
      <w:r w:rsidR="00E14EA8">
        <w:t>Wookbong</w:t>
      </w:r>
      <w:proofErr w:type="spellEnd"/>
      <w:r w:rsidR="00E14EA8">
        <w:t xml:space="preserve"> (1250r0, 1237r0), as he is unable to attend</w:t>
      </w:r>
    </w:p>
    <w:p w14:paraId="4FF8A1E5" w14:textId="77777777" w:rsidR="008075CB" w:rsidRDefault="008075CB" w:rsidP="005207E1">
      <w:pPr>
        <w:pStyle w:val="ListParagraph"/>
      </w:pPr>
    </w:p>
    <w:p w14:paraId="2B74814C" w14:textId="435C88CB" w:rsidR="005207E1" w:rsidRDefault="005207E1" w:rsidP="005207E1">
      <w:pPr>
        <w:pStyle w:val="ListParagraph"/>
      </w:pPr>
      <w:r>
        <w:t>Agenda approved with unanimous consent.</w:t>
      </w:r>
    </w:p>
    <w:p w14:paraId="2F9109E4" w14:textId="77777777" w:rsidR="005207E1" w:rsidRDefault="005207E1" w:rsidP="005207E1"/>
    <w:p w14:paraId="5B06073E" w14:textId="70B68D0F" w:rsidR="00E14EA8" w:rsidRDefault="00E14EA8" w:rsidP="005207E1">
      <w:pPr>
        <w:pStyle w:val="ListParagraph"/>
        <w:numPr>
          <w:ilvl w:val="0"/>
          <w:numId w:val="7"/>
        </w:numPr>
      </w:pPr>
      <w:r>
        <w:t xml:space="preserve">Motions, see  </w:t>
      </w:r>
      <w:hyperlink r:id="rId45" w:history="1">
        <w:r w:rsidRPr="001E1CA5">
          <w:rPr>
            <w:rStyle w:val="Hyperlink"/>
          </w:rPr>
          <w:t>1982r3</w:t>
        </w:r>
        <w:r>
          <w:rPr>
            <w:rStyle w:val="Hyperlink"/>
          </w:rPr>
          <w:t>4</w:t>
        </w:r>
      </w:hyperlink>
    </w:p>
    <w:p w14:paraId="0CC13F64" w14:textId="5F561D35" w:rsidR="00E14EA8" w:rsidRDefault="00E14EA8" w:rsidP="00E14EA8">
      <w:pPr>
        <w:pStyle w:val="ListParagraph"/>
        <w:numPr>
          <w:ilvl w:val="1"/>
          <w:numId w:val="7"/>
        </w:numPr>
      </w:pPr>
      <w:r>
        <w:t>Motion 226</w:t>
      </w:r>
    </w:p>
    <w:p w14:paraId="1294C1DB" w14:textId="2D2DA21D" w:rsidR="00E14EA8" w:rsidRDefault="00E14EA8" w:rsidP="00E14EA8">
      <w:pPr>
        <w:pStyle w:val="ListParagraph"/>
        <w:numPr>
          <w:ilvl w:val="2"/>
          <w:numId w:val="7"/>
        </w:numPr>
      </w:pPr>
      <w:r>
        <w:t>Chair describes the contents of the motion</w:t>
      </w:r>
    </w:p>
    <w:p w14:paraId="05AB530C" w14:textId="7778CA4F" w:rsidR="00E14EA8" w:rsidRDefault="00E14EA8" w:rsidP="00E14EA8">
      <w:pPr>
        <w:pStyle w:val="ListParagraph"/>
        <w:numPr>
          <w:ilvl w:val="2"/>
          <w:numId w:val="7"/>
        </w:numPr>
      </w:pPr>
      <w:r>
        <w:t xml:space="preserve">Moved </w:t>
      </w:r>
      <w:r w:rsidR="008075CB">
        <w:t xml:space="preserve">by </w:t>
      </w:r>
      <w:r>
        <w:t>Edward Au</w:t>
      </w:r>
    </w:p>
    <w:p w14:paraId="4B2C2942" w14:textId="6B3F0B46" w:rsidR="00E14EA8" w:rsidRDefault="00E14EA8" w:rsidP="00E14EA8">
      <w:pPr>
        <w:pStyle w:val="ListParagraph"/>
        <w:numPr>
          <w:ilvl w:val="2"/>
          <w:numId w:val="7"/>
        </w:numPr>
      </w:pPr>
      <w:r>
        <w:t>Second</w:t>
      </w:r>
      <w:r w:rsidR="008075CB">
        <w:t>ed by</w:t>
      </w:r>
      <w:r>
        <w:t xml:space="preserve"> Abhishek Patel</w:t>
      </w:r>
    </w:p>
    <w:p w14:paraId="0F2B97AF" w14:textId="21E82172" w:rsidR="00E14EA8" w:rsidRDefault="00E14EA8" w:rsidP="00E14EA8">
      <w:pPr>
        <w:pStyle w:val="ListParagraph"/>
        <w:numPr>
          <w:ilvl w:val="2"/>
          <w:numId w:val="7"/>
        </w:numPr>
      </w:pPr>
      <w:r>
        <w:t>Discussion</w:t>
      </w:r>
    </w:p>
    <w:p w14:paraId="6157D8B2" w14:textId="5E9040B2" w:rsidR="00E14EA8" w:rsidRDefault="00E14EA8" w:rsidP="00E14EA8">
      <w:pPr>
        <w:pStyle w:val="ListParagraph"/>
        <w:numPr>
          <w:ilvl w:val="3"/>
          <w:numId w:val="7"/>
        </w:numPr>
      </w:pPr>
      <w:r>
        <w:t>None</w:t>
      </w:r>
    </w:p>
    <w:p w14:paraId="5F0EE67F" w14:textId="7F2DB707" w:rsidR="008075CB" w:rsidRDefault="008075CB" w:rsidP="008075CB">
      <w:pPr>
        <w:pStyle w:val="ListParagraph"/>
        <w:numPr>
          <w:ilvl w:val="2"/>
          <w:numId w:val="7"/>
        </w:numPr>
      </w:pPr>
      <w:r>
        <w:t>Vote</w:t>
      </w:r>
    </w:p>
    <w:p w14:paraId="045E38C0" w14:textId="0CA66419" w:rsidR="00E14EA8" w:rsidRDefault="00E14EA8" w:rsidP="008075CB">
      <w:pPr>
        <w:pStyle w:val="ListParagraph"/>
        <w:numPr>
          <w:ilvl w:val="3"/>
          <w:numId w:val="7"/>
        </w:numPr>
      </w:pPr>
      <w:r>
        <w:t>Chair asks for objection to approval by unanimous consent</w:t>
      </w:r>
    </w:p>
    <w:p w14:paraId="665AC223" w14:textId="1E808DEF" w:rsidR="00E14EA8" w:rsidRDefault="00E14EA8" w:rsidP="00E14EA8">
      <w:pPr>
        <w:pStyle w:val="ListParagraph"/>
        <w:numPr>
          <w:ilvl w:val="3"/>
          <w:numId w:val="7"/>
        </w:numPr>
      </w:pPr>
      <w:r>
        <w:t>No objection, motion is approved</w:t>
      </w:r>
    </w:p>
    <w:p w14:paraId="44D1CF48" w14:textId="5AFDC0E4" w:rsidR="00E14EA8" w:rsidRDefault="00E14EA8" w:rsidP="00E14EA8">
      <w:pPr>
        <w:pStyle w:val="ListParagraph"/>
        <w:numPr>
          <w:ilvl w:val="1"/>
          <w:numId w:val="7"/>
        </w:numPr>
      </w:pPr>
      <w:r>
        <w:t>Motion 227</w:t>
      </w:r>
    </w:p>
    <w:p w14:paraId="56EB1E4F" w14:textId="77777777" w:rsidR="00E14EA8" w:rsidRDefault="00E14EA8" w:rsidP="00E14EA8">
      <w:pPr>
        <w:pStyle w:val="ListParagraph"/>
        <w:numPr>
          <w:ilvl w:val="2"/>
          <w:numId w:val="7"/>
        </w:numPr>
      </w:pPr>
      <w:r>
        <w:t>Chair describes the contents of the motion</w:t>
      </w:r>
    </w:p>
    <w:p w14:paraId="53DDD826" w14:textId="13C37877" w:rsidR="00E14EA8" w:rsidRDefault="008075CB" w:rsidP="00E14EA8">
      <w:pPr>
        <w:pStyle w:val="ListParagraph"/>
        <w:numPr>
          <w:ilvl w:val="2"/>
          <w:numId w:val="7"/>
        </w:numPr>
      </w:pPr>
      <w:r>
        <w:t>Moved</w:t>
      </w:r>
      <w:r w:rsidR="00E14EA8">
        <w:t xml:space="preserve"> by Edward Au</w:t>
      </w:r>
    </w:p>
    <w:p w14:paraId="75A4DBDF" w14:textId="0EF7D54D" w:rsidR="00E14EA8" w:rsidRDefault="00E14EA8" w:rsidP="00E14EA8">
      <w:pPr>
        <w:pStyle w:val="ListParagraph"/>
        <w:numPr>
          <w:ilvl w:val="2"/>
          <w:numId w:val="7"/>
        </w:numPr>
      </w:pPr>
      <w:r>
        <w:t>Second</w:t>
      </w:r>
      <w:r w:rsidR="008075CB">
        <w:t>ed by</w:t>
      </w:r>
      <w:r>
        <w:t xml:space="preserve"> </w:t>
      </w:r>
      <w:proofErr w:type="spellStart"/>
      <w:r w:rsidR="008075CB">
        <w:t>Rajat</w:t>
      </w:r>
      <w:proofErr w:type="spellEnd"/>
      <w:r w:rsidR="008075CB">
        <w:t xml:space="preserve"> </w:t>
      </w:r>
      <w:proofErr w:type="spellStart"/>
      <w:r w:rsidR="008075CB">
        <w:t>Pushkarna</w:t>
      </w:r>
      <w:proofErr w:type="spellEnd"/>
    </w:p>
    <w:p w14:paraId="0C426DA7" w14:textId="29BCA9AD" w:rsidR="008075CB" w:rsidRDefault="008075CB" w:rsidP="00E14EA8">
      <w:pPr>
        <w:pStyle w:val="ListParagraph"/>
        <w:numPr>
          <w:ilvl w:val="2"/>
          <w:numId w:val="7"/>
        </w:numPr>
      </w:pPr>
      <w:r>
        <w:t>Discussion</w:t>
      </w:r>
    </w:p>
    <w:p w14:paraId="45C625EB" w14:textId="63B99B69" w:rsidR="008075CB" w:rsidRDefault="008075CB" w:rsidP="008075CB">
      <w:pPr>
        <w:pStyle w:val="ListParagraph"/>
        <w:numPr>
          <w:ilvl w:val="3"/>
          <w:numId w:val="7"/>
        </w:numPr>
      </w:pPr>
      <w:r>
        <w:t>None</w:t>
      </w:r>
    </w:p>
    <w:p w14:paraId="7BA09F94" w14:textId="0089D78D" w:rsidR="00E14EA8" w:rsidRDefault="00E14EA8" w:rsidP="00E14EA8">
      <w:pPr>
        <w:pStyle w:val="ListParagraph"/>
        <w:numPr>
          <w:ilvl w:val="2"/>
          <w:numId w:val="7"/>
        </w:numPr>
      </w:pPr>
      <w:r>
        <w:t>Vote</w:t>
      </w:r>
    </w:p>
    <w:p w14:paraId="431EDF70" w14:textId="67F2D0A6" w:rsidR="008075CB" w:rsidRDefault="008075CB" w:rsidP="008075CB">
      <w:pPr>
        <w:pStyle w:val="ListParagraph"/>
        <w:numPr>
          <w:ilvl w:val="3"/>
          <w:numId w:val="7"/>
        </w:numPr>
      </w:pPr>
      <w:r>
        <w:t>Chair asks for objection to approval by unanimous consent</w:t>
      </w:r>
    </w:p>
    <w:p w14:paraId="21335BD4" w14:textId="7AE12AF7" w:rsidR="00E14EA8" w:rsidRDefault="008075CB" w:rsidP="00E14EA8">
      <w:pPr>
        <w:pStyle w:val="ListParagraph"/>
        <w:numPr>
          <w:ilvl w:val="3"/>
          <w:numId w:val="7"/>
        </w:numPr>
      </w:pPr>
      <w:r>
        <w:t>No objection, motion is approved</w:t>
      </w:r>
    </w:p>
    <w:p w14:paraId="2AC0ED42" w14:textId="32ECF970" w:rsidR="008075CB" w:rsidRDefault="00E14EA8" w:rsidP="008075CB">
      <w:pPr>
        <w:pStyle w:val="ListParagraph"/>
        <w:numPr>
          <w:ilvl w:val="1"/>
          <w:numId w:val="7"/>
        </w:numPr>
      </w:pPr>
      <w:r>
        <w:t xml:space="preserve">Motion </w:t>
      </w:r>
      <w:r w:rsidR="008075CB">
        <w:t>228</w:t>
      </w:r>
    </w:p>
    <w:p w14:paraId="07362E38" w14:textId="77777777" w:rsidR="008075CB" w:rsidRDefault="008075CB" w:rsidP="008075CB">
      <w:pPr>
        <w:pStyle w:val="ListParagraph"/>
        <w:numPr>
          <w:ilvl w:val="2"/>
          <w:numId w:val="7"/>
        </w:numPr>
      </w:pPr>
      <w:r>
        <w:t>Chair describes the contents of the motion</w:t>
      </w:r>
    </w:p>
    <w:p w14:paraId="4497C2CE" w14:textId="29A03E9E" w:rsidR="008075CB" w:rsidRDefault="008075CB" w:rsidP="008075CB">
      <w:pPr>
        <w:pStyle w:val="ListParagraph"/>
        <w:numPr>
          <w:ilvl w:val="2"/>
          <w:numId w:val="7"/>
        </w:numPr>
      </w:pPr>
      <w:r>
        <w:t>Moved by Stephen McCann</w:t>
      </w:r>
    </w:p>
    <w:p w14:paraId="0D1935FA" w14:textId="2172B5B6" w:rsidR="008075CB" w:rsidRDefault="008075CB" w:rsidP="008075CB">
      <w:pPr>
        <w:pStyle w:val="ListParagraph"/>
        <w:numPr>
          <w:ilvl w:val="2"/>
          <w:numId w:val="7"/>
        </w:numPr>
      </w:pPr>
      <w:r>
        <w:t>Seconded by Bin Tian</w:t>
      </w:r>
    </w:p>
    <w:p w14:paraId="1B3862D5" w14:textId="77777777" w:rsidR="008075CB" w:rsidRDefault="008075CB" w:rsidP="008075CB">
      <w:pPr>
        <w:pStyle w:val="ListParagraph"/>
        <w:numPr>
          <w:ilvl w:val="2"/>
          <w:numId w:val="7"/>
        </w:numPr>
      </w:pPr>
      <w:r>
        <w:t>Discussion</w:t>
      </w:r>
    </w:p>
    <w:p w14:paraId="5D3442E5" w14:textId="77777777" w:rsidR="008075CB" w:rsidRDefault="008075CB" w:rsidP="008075CB">
      <w:pPr>
        <w:pStyle w:val="ListParagraph"/>
        <w:numPr>
          <w:ilvl w:val="3"/>
          <w:numId w:val="7"/>
        </w:numPr>
      </w:pPr>
      <w:r>
        <w:t>None</w:t>
      </w:r>
    </w:p>
    <w:p w14:paraId="38F729E7" w14:textId="77777777" w:rsidR="008075CB" w:rsidRDefault="008075CB" w:rsidP="008075CB">
      <w:pPr>
        <w:pStyle w:val="ListParagraph"/>
        <w:numPr>
          <w:ilvl w:val="2"/>
          <w:numId w:val="7"/>
        </w:numPr>
      </w:pPr>
      <w:r>
        <w:t>Vote</w:t>
      </w:r>
    </w:p>
    <w:p w14:paraId="7D0F4D2B" w14:textId="02F1D6F5" w:rsidR="008075CB" w:rsidRDefault="008075CB" w:rsidP="008075CB">
      <w:pPr>
        <w:pStyle w:val="ListParagraph"/>
        <w:numPr>
          <w:ilvl w:val="3"/>
          <w:numId w:val="7"/>
        </w:numPr>
      </w:pPr>
      <w:r>
        <w:t>Chair asks for objection to approval by unanimous consent</w:t>
      </w:r>
    </w:p>
    <w:p w14:paraId="7C501D5B" w14:textId="5EF5D4AE" w:rsidR="008075CB" w:rsidRDefault="008075CB" w:rsidP="008075CB">
      <w:pPr>
        <w:pStyle w:val="ListParagraph"/>
        <w:numPr>
          <w:ilvl w:val="3"/>
          <w:numId w:val="7"/>
        </w:numPr>
      </w:pPr>
      <w:r>
        <w:t>No objection, motion is approved</w:t>
      </w:r>
    </w:p>
    <w:p w14:paraId="17ED0608" w14:textId="07C7EF3A" w:rsidR="008075CB" w:rsidRDefault="008075CB" w:rsidP="008075CB">
      <w:pPr>
        <w:pStyle w:val="ListParagraph"/>
        <w:numPr>
          <w:ilvl w:val="1"/>
          <w:numId w:val="7"/>
        </w:numPr>
      </w:pPr>
      <w:r>
        <w:t>Motion 229</w:t>
      </w:r>
    </w:p>
    <w:p w14:paraId="689EFEFD" w14:textId="77777777" w:rsidR="008075CB" w:rsidRDefault="008075CB" w:rsidP="008075CB">
      <w:pPr>
        <w:pStyle w:val="ListParagraph"/>
        <w:numPr>
          <w:ilvl w:val="2"/>
          <w:numId w:val="7"/>
        </w:numPr>
      </w:pPr>
      <w:r>
        <w:t>Chair describes the contents of the motion</w:t>
      </w:r>
    </w:p>
    <w:p w14:paraId="36A922C7" w14:textId="1F1BCFF1" w:rsidR="008075CB" w:rsidRDefault="008075CB" w:rsidP="008075CB">
      <w:pPr>
        <w:pStyle w:val="ListParagraph"/>
        <w:numPr>
          <w:ilvl w:val="2"/>
          <w:numId w:val="7"/>
        </w:numPr>
      </w:pPr>
      <w:r>
        <w:t xml:space="preserve">Moved by Michael </w:t>
      </w:r>
      <w:proofErr w:type="spellStart"/>
      <w:r>
        <w:t>Montemurro</w:t>
      </w:r>
      <w:proofErr w:type="spellEnd"/>
    </w:p>
    <w:p w14:paraId="11A7F13B" w14:textId="6D54F21B" w:rsidR="008075CB" w:rsidRDefault="008075CB" w:rsidP="008075CB">
      <w:pPr>
        <w:pStyle w:val="ListParagraph"/>
        <w:numPr>
          <w:ilvl w:val="2"/>
          <w:numId w:val="7"/>
        </w:numPr>
      </w:pPr>
      <w:r>
        <w:t>Seconded by Bin Tian</w:t>
      </w:r>
    </w:p>
    <w:p w14:paraId="72DE1C1A" w14:textId="77777777" w:rsidR="008075CB" w:rsidRDefault="008075CB" w:rsidP="008075CB">
      <w:pPr>
        <w:pStyle w:val="ListParagraph"/>
        <w:numPr>
          <w:ilvl w:val="2"/>
          <w:numId w:val="7"/>
        </w:numPr>
      </w:pPr>
      <w:r>
        <w:t>Discussion</w:t>
      </w:r>
    </w:p>
    <w:p w14:paraId="4DE91013" w14:textId="77777777" w:rsidR="008075CB" w:rsidRDefault="008075CB" w:rsidP="008075CB">
      <w:pPr>
        <w:pStyle w:val="ListParagraph"/>
        <w:numPr>
          <w:ilvl w:val="3"/>
          <w:numId w:val="7"/>
        </w:numPr>
      </w:pPr>
      <w:r>
        <w:t>None</w:t>
      </w:r>
    </w:p>
    <w:p w14:paraId="011A81D9" w14:textId="77777777" w:rsidR="008075CB" w:rsidRDefault="008075CB" w:rsidP="008075CB">
      <w:pPr>
        <w:pStyle w:val="ListParagraph"/>
        <w:numPr>
          <w:ilvl w:val="2"/>
          <w:numId w:val="7"/>
        </w:numPr>
      </w:pPr>
      <w:r>
        <w:t>Vote</w:t>
      </w:r>
    </w:p>
    <w:p w14:paraId="70F4063F" w14:textId="3AB31E73" w:rsidR="008075CB" w:rsidRDefault="008075CB" w:rsidP="008075CB">
      <w:pPr>
        <w:pStyle w:val="ListParagraph"/>
        <w:numPr>
          <w:ilvl w:val="3"/>
          <w:numId w:val="7"/>
        </w:numPr>
      </w:pPr>
      <w:r>
        <w:lastRenderedPageBreak/>
        <w:t>Chair asks for objection to approval by unanimous consent</w:t>
      </w:r>
    </w:p>
    <w:p w14:paraId="6BED66A8" w14:textId="77777777" w:rsidR="008075CB" w:rsidRDefault="008075CB" w:rsidP="00ED4E2A">
      <w:pPr>
        <w:pStyle w:val="ListParagraph"/>
        <w:numPr>
          <w:ilvl w:val="3"/>
          <w:numId w:val="7"/>
        </w:numPr>
      </w:pPr>
      <w:r>
        <w:t>No objection, motion is approved</w:t>
      </w:r>
    </w:p>
    <w:p w14:paraId="4BE1E2F6" w14:textId="77777777" w:rsidR="008075CB" w:rsidRDefault="008075CB" w:rsidP="008075CB">
      <w:pPr>
        <w:pStyle w:val="ListParagraph"/>
        <w:numPr>
          <w:ilvl w:val="1"/>
          <w:numId w:val="7"/>
        </w:numPr>
      </w:pPr>
      <w:r>
        <w:t>Motion 230</w:t>
      </w:r>
    </w:p>
    <w:p w14:paraId="711BD743" w14:textId="77777777" w:rsidR="008075CB" w:rsidRDefault="008075CB" w:rsidP="008075CB">
      <w:pPr>
        <w:pStyle w:val="ListParagraph"/>
        <w:numPr>
          <w:ilvl w:val="2"/>
          <w:numId w:val="7"/>
        </w:numPr>
      </w:pPr>
      <w:r>
        <w:t>Chair describes the contents of the motion</w:t>
      </w:r>
    </w:p>
    <w:p w14:paraId="541E2A09" w14:textId="1137EE9A" w:rsidR="008075CB" w:rsidRDefault="008075CB" w:rsidP="008075CB">
      <w:pPr>
        <w:pStyle w:val="ListParagraph"/>
        <w:numPr>
          <w:ilvl w:val="2"/>
          <w:numId w:val="7"/>
        </w:numPr>
      </w:pPr>
      <w:r>
        <w:t>Moved by Edward Au</w:t>
      </w:r>
    </w:p>
    <w:p w14:paraId="243F8F7C" w14:textId="6CFBB1D4" w:rsidR="008075CB" w:rsidRDefault="008075CB" w:rsidP="008075CB">
      <w:pPr>
        <w:pStyle w:val="ListParagraph"/>
        <w:numPr>
          <w:ilvl w:val="2"/>
          <w:numId w:val="7"/>
        </w:numPr>
      </w:pPr>
      <w:r>
        <w:t>Seconded by Lei Huang</w:t>
      </w:r>
    </w:p>
    <w:p w14:paraId="35705752" w14:textId="77777777" w:rsidR="008075CB" w:rsidRDefault="008075CB" w:rsidP="008075CB">
      <w:pPr>
        <w:pStyle w:val="ListParagraph"/>
        <w:numPr>
          <w:ilvl w:val="2"/>
          <w:numId w:val="7"/>
        </w:numPr>
      </w:pPr>
      <w:r>
        <w:t>Discussion</w:t>
      </w:r>
    </w:p>
    <w:p w14:paraId="31D2C55F" w14:textId="77777777" w:rsidR="008075CB" w:rsidRDefault="008075CB" w:rsidP="008075CB">
      <w:pPr>
        <w:pStyle w:val="ListParagraph"/>
        <w:numPr>
          <w:ilvl w:val="3"/>
          <w:numId w:val="7"/>
        </w:numPr>
      </w:pPr>
      <w:r>
        <w:t>None</w:t>
      </w:r>
    </w:p>
    <w:p w14:paraId="7DEAAC84" w14:textId="77777777" w:rsidR="008075CB" w:rsidRDefault="008075CB" w:rsidP="008075CB">
      <w:pPr>
        <w:pStyle w:val="ListParagraph"/>
        <w:numPr>
          <w:ilvl w:val="2"/>
          <w:numId w:val="7"/>
        </w:numPr>
      </w:pPr>
      <w:r>
        <w:t>Vote</w:t>
      </w:r>
    </w:p>
    <w:p w14:paraId="2EE95072" w14:textId="77777777" w:rsidR="008075CB" w:rsidRDefault="008075CB" w:rsidP="008075CB">
      <w:pPr>
        <w:pStyle w:val="ListParagraph"/>
        <w:numPr>
          <w:ilvl w:val="3"/>
          <w:numId w:val="7"/>
        </w:numPr>
      </w:pPr>
      <w:r>
        <w:t>Chair asks for objection to approval by unanimous consent</w:t>
      </w:r>
    </w:p>
    <w:p w14:paraId="47BFEF12" w14:textId="77777777" w:rsidR="008075CB" w:rsidRDefault="008075CB" w:rsidP="008075CB">
      <w:pPr>
        <w:pStyle w:val="ListParagraph"/>
        <w:numPr>
          <w:ilvl w:val="3"/>
          <w:numId w:val="7"/>
        </w:numPr>
      </w:pPr>
      <w:r>
        <w:t>No objection, motion is approved</w:t>
      </w:r>
    </w:p>
    <w:p w14:paraId="65799C5C" w14:textId="7472BF25" w:rsidR="00E14EA8" w:rsidRDefault="008075CB" w:rsidP="008075CB">
      <w:pPr>
        <w:pStyle w:val="ListParagraph"/>
        <w:numPr>
          <w:ilvl w:val="2"/>
          <w:numId w:val="7"/>
        </w:numPr>
      </w:pPr>
      <w:r>
        <w:br/>
      </w:r>
    </w:p>
    <w:p w14:paraId="6A353C07" w14:textId="70BE9925" w:rsidR="005207E1" w:rsidRDefault="005207E1" w:rsidP="005207E1">
      <w:pPr>
        <w:pStyle w:val="ListParagraph"/>
        <w:numPr>
          <w:ilvl w:val="0"/>
          <w:numId w:val="7"/>
        </w:numPr>
      </w:pPr>
      <w:r>
        <w:t>Technical submissions: CRs</w:t>
      </w:r>
    </w:p>
    <w:p w14:paraId="1506497E" w14:textId="5CD266E1" w:rsidR="008075CB" w:rsidRDefault="008075CB" w:rsidP="00DA53F9">
      <w:pPr>
        <w:pStyle w:val="ListParagraph"/>
        <w:numPr>
          <w:ilvl w:val="0"/>
          <w:numId w:val="8"/>
        </w:numPr>
        <w:rPr>
          <w:szCs w:val="22"/>
        </w:rPr>
      </w:pPr>
      <w:hyperlink r:id="rId46" w:history="1">
        <w:r>
          <w:rPr>
            <w:rStyle w:val="Hyperlink"/>
            <w:szCs w:val="22"/>
          </w:rPr>
          <w:t>1105r4</w:t>
        </w:r>
      </w:hyperlink>
      <w:r w:rsidRPr="00BC1024">
        <w:rPr>
          <w:szCs w:val="22"/>
        </w:rPr>
        <w:t xml:space="preserve"> </w:t>
      </w:r>
      <w:r w:rsidR="006C1117">
        <w:rPr>
          <w:szCs w:val="22"/>
        </w:rPr>
        <w:t xml:space="preserve">CC36 </w:t>
      </w:r>
      <w:r w:rsidR="006C1117" w:rsidRPr="00BC1024">
        <w:rPr>
          <w:szCs w:val="22"/>
        </w:rPr>
        <w:t>CR on 9.3.1.19</w:t>
      </w:r>
      <w:r w:rsidR="006C1117">
        <w:rPr>
          <w:szCs w:val="22"/>
        </w:rPr>
        <w:t>-d101</w:t>
      </w:r>
      <w:r w:rsidR="006C1117" w:rsidRPr="00BC1024">
        <w:rPr>
          <w:szCs w:val="22"/>
        </w:rPr>
        <w:t xml:space="preserve"> </w:t>
      </w:r>
      <w:r w:rsidR="006C1117">
        <w:rPr>
          <w:szCs w:val="22"/>
        </w:rPr>
        <w:t>(</w:t>
      </w:r>
      <w:proofErr w:type="spellStart"/>
      <w:r w:rsidR="006C1117" w:rsidRPr="00BC1024">
        <w:rPr>
          <w:szCs w:val="22"/>
        </w:rPr>
        <w:t>NDP</w:t>
      </w:r>
      <w:r w:rsidR="006C1117">
        <w:rPr>
          <w:szCs w:val="22"/>
        </w:rPr>
        <w:t>A</w:t>
      </w:r>
      <w:r w:rsidR="006C1117" w:rsidRPr="00BC1024">
        <w:rPr>
          <w:szCs w:val="22"/>
        </w:rPr>
        <w:t>frame</w:t>
      </w:r>
      <w:proofErr w:type="spellEnd"/>
      <w:r w:rsidR="006C1117" w:rsidRPr="00BC1024">
        <w:rPr>
          <w:szCs w:val="22"/>
        </w:rPr>
        <w:t xml:space="preserve"> format</w:t>
      </w:r>
      <w:r w:rsidR="006C1117">
        <w:rPr>
          <w:szCs w:val="22"/>
        </w:rPr>
        <w:t>)</w:t>
      </w:r>
      <w:r>
        <w:rPr>
          <w:szCs w:val="22"/>
        </w:rPr>
        <w:tab/>
      </w:r>
      <w:proofErr w:type="spellStart"/>
      <w:r w:rsidRPr="00BC1024">
        <w:rPr>
          <w:szCs w:val="22"/>
        </w:rPr>
        <w:t>Genadiy</w:t>
      </w:r>
      <w:proofErr w:type="spellEnd"/>
      <w:r w:rsidRPr="00BC1024">
        <w:rPr>
          <w:szCs w:val="22"/>
        </w:rPr>
        <w:t xml:space="preserve"> </w:t>
      </w:r>
      <w:proofErr w:type="spellStart"/>
      <w:r w:rsidRPr="00BC1024">
        <w:rPr>
          <w:szCs w:val="22"/>
        </w:rPr>
        <w:t>Tsodik</w:t>
      </w:r>
      <w:proofErr w:type="spellEnd"/>
    </w:p>
    <w:p w14:paraId="29B19DF6" w14:textId="77777777" w:rsidR="008075CB" w:rsidRDefault="008075CB" w:rsidP="005207E1">
      <w:pPr>
        <w:pStyle w:val="ListParagraph"/>
        <w:ind w:left="1440"/>
        <w:rPr>
          <w:szCs w:val="22"/>
        </w:rPr>
      </w:pPr>
    </w:p>
    <w:p w14:paraId="5CBD5356" w14:textId="6B4992E2" w:rsidR="008075CB" w:rsidRDefault="008075CB" w:rsidP="005207E1">
      <w:pPr>
        <w:pStyle w:val="ListParagraph"/>
        <w:ind w:left="1440"/>
        <w:rPr>
          <w:szCs w:val="22"/>
        </w:rPr>
      </w:pPr>
      <w:r>
        <w:rPr>
          <w:szCs w:val="22"/>
        </w:rPr>
        <w:t xml:space="preserve">Presenter notes that r1 </w:t>
      </w:r>
      <w:proofErr w:type="gramStart"/>
      <w:r>
        <w:rPr>
          <w:szCs w:val="22"/>
        </w:rPr>
        <w:t>had been reviewed</w:t>
      </w:r>
      <w:proofErr w:type="gramEnd"/>
      <w:r>
        <w:rPr>
          <w:szCs w:val="22"/>
        </w:rPr>
        <w:t xml:space="preserve"> in a previous meeting. Presenter reviews changes from the previously presented version.</w:t>
      </w:r>
    </w:p>
    <w:p w14:paraId="524517B9" w14:textId="77777777" w:rsidR="005207E1" w:rsidRDefault="005207E1" w:rsidP="005207E1">
      <w:pPr>
        <w:ind w:left="1440"/>
        <w:rPr>
          <w:szCs w:val="22"/>
        </w:rPr>
      </w:pPr>
    </w:p>
    <w:p w14:paraId="42F3A7A5" w14:textId="77777777" w:rsidR="006C1117" w:rsidRDefault="005207E1" w:rsidP="005207E1">
      <w:pPr>
        <w:ind w:left="1440"/>
        <w:rPr>
          <w:szCs w:val="22"/>
        </w:rPr>
      </w:pPr>
      <w:r>
        <w:rPr>
          <w:szCs w:val="22"/>
        </w:rPr>
        <w:t xml:space="preserve">Discussion: </w:t>
      </w:r>
    </w:p>
    <w:p w14:paraId="43CE1000" w14:textId="31D4B0E1" w:rsidR="006C1117" w:rsidRDefault="006C1117" w:rsidP="005207E1">
      <w:pPr>
        <w:ind w:left="1440"/>
        <w:rPr>
          <w:szCs w:val="22"/>
        </w:rPr>
      </w:pPr>
      <w:r>
        <w:rPr>
          <w:szCs w:val="22"/>
        </w:rPr>
        <w:t xml:space="preserve">Q: this </w:t>
      </w:r>
      <w:r w:rsidR="00BD1232">
        <w:rPr>
          <w:szCs w:val="22"/>
        </w:rPr>
        <w:t>uses</w:t>
      </w:r>
      <w:r>
        <w:rPr>
          <w:szCs w:val="22"/>
        </w:rPr>
        <w:t xml:space="preserve"> the last encoding</w:t>
      </w:r>
      <w:r w:rsidR="00BD1232">
        <w:rPr>
          <w:szCs w:val="22"/>
        </w:rPr>
        <w:t xml:space="preserve"> value for the NDPA</w:t>
      </w:r>
      <w:r>
        <w:rPr>
          <w:szCs w:val="22"/>
        </w:rPr>
        <w:t xml:space="preserve"> type, how does this allow </w:t>
      </w:r>
      <w:proofErr w:type="gramStart"/>
      <w:r>
        <w:rPr>
          <w:szCs w:val="22"/>
        </w:rPr>
        <w:t>for any</w:t>
      </w:r>
      <w:proofErr w:type="gramEnd"/>
      <w:r>
        <w:rPr>
          <w:szCs w:val="22"/>
        </w:rPr>
        <w:t xml:space="preserve"> future variants to be defined?</w:t>
      </w:r>
    </w:p>
    <w:p w14:paraId="553F3087" w14:textId="075004BA" w:rsidR="006C1117" w:rsidRDefault="006C1117" w:rsidP="005207E1">
      <w:pPr>
        <w:ind w:left="1440"/>
        <w:rPr>
          <w:szCs w:val="22"/>
        </w:rPr>
      </w:pPr>
      <w:r>
        <w:rPr>
          <w:szCs w:val="22"/>
        </w:rPr>
        <w:t xml:space="preserve">A: </w:t>
      </w:r>
      <w:proofErr w:type="gramStart"/>
      <w:r>
        <w:rPr>
          <w:szCs w:val="22"/>
        </w:rPr>
        <w:t>that’s</w:t>
      </w:r>
      <w:proofErr w:type="gramEnd"/>
      <w:r>
        <w:rPr>
          <w:szCs w:val="22"/>
        </w:rPr>
        <w:t xml:space="preserve"> a question for the group, this document is not changing that aspect</w:t>
      </w:r>
    </w:p>
    <w:p w14:paraId="23D2143C" w14:textId="203BDB84" w:rsidR="006C1117" w:rsidRDefault="006C1117" w:rsidP="005207E1">
      <w:pPr>
        <w:ind w:left="1440"/>
        <w:rPr>
          <w:szCs w:val="22"/>
        </w:rPr>
      </w:pPr>
      <w:r>
        <w:rPr>
          <w:szCs w:val="22"/>
        </w:rPr>
        <w:t>Q: all sounding FB in one TXOP, so token is not needed, could use token to indicate a different sounding purpose, e.g. EHT v future</w:t>
      </w:r>
      <w:r w:rsidR="00BD1232">
        <w:rPr>
          <w:szCs w:val="22"/>
        </w:rPr>
        <w:t xml:space="preserve"> variants</w:t>
      </w:r>
    </w:p>
    <w:p w14:paraId="11777D77" w14:textId="1E9B60D2" w:rsidR="006C1117" w:rsidRDefault="006C1117" w:rsidP="005207E1">
      <w:pPr>
        <w:ind w:left="1440"/>
        <w:rPr>
          <w:szCs w:val="22"/>
        </w:rPr>
      </w:pPr>
      <w:r>
        <w:rPr>
          <w:szCs w:val="22"/>
        </w:rPr>
        <w:t xml:space="preserve">A: </w:t>
      </w:r>
      <w:proofErr w:type="gramStart"/>
      <w:r>
        <w:rPr>
          <w:szCs w:val="22"/>
        </w:rPr>
        <w:t>you’re</w:t>
      </w:r>
      <w:proofErr w:type="gramEnd"/>
      <w:r>
        <w:rPr>
          <w:szCs w:val="22"/>
        </w:rPr>
        <w:t xml:space="preserve"> proposing a means to provide for future variants?</w:t>
      </w:r>
    </w:p>
    <w:p w14:paraId="49DE16A1" w14:textId="3D16BCEC" w:rsidR="006C1117" w:rsidRDefault="006C1117" w:rsidP="005207E1">
      <w:pPr>
        <w:ind w:left="1440"/>
        <w:rPr>
          <w:szCs w:val="22"/>
        </w:rPr>
      </w:pPr>
      <w:r>
        <w:rPr>
          <w:szCs w:val="22"/>
        </w:rPr>
        <w:t>Q: Yes</w:t>
      </w:r>
    </w:p>
    <w:p w14:paraId="2C5A71F7" w14:textId="774CE3FC" w:rsidR="006C1117" w:rsidRDefault="006C1117" w:rsidP="005207E1">
      <w:pPr>
        <w:ind w:left="1440"/>
        <w:rPr>
          <w:szCs w:val="22"/>
        </w:rPr>
      </w:pPr>
      <w:r>
        <w:rPr>
          <w:szCs w:val="22"/>
        </w:rPr>
        <w:t xml:space="preserve">Q: </w:t>
      </w:r>
      <w:r w:rsidR="00BD1232">
        <w:rPr>
          <w:szCs w:val="22"/>
        </w:rPr>
        <w:t>propose to remove VHT/HE Ranging in the first paragraph</w:t>
      </w:r>
    </w:p>
    <w:p w14:paraId="5BD343BD" w14:textId="2AFA7A8E" w:rsidR="00BD1232" w:rsidRDefault="00BD1232" w:rsidP="005207E1">
      <w:pPr>
        <w:ind w:left="1440"/>
        <w:rPr>
          <w:szCs w:val="22"/>
        </w:rPr>
      </w:pPr>
      <w:r>
        <w:rPr>
          <w:szCs w:val="22"/>
        </w:rPr>
        <w:t>A: agree</w:t>
      </w:r>
    </w:p>
    <w:p w14:paraId="663C5FF1" w14:textId="5887D4F3" w:rsidR="00BD1232" w:rsidRDefault="00BD1232" w:rsidP="005207E1">
      <w:pPr>
        <w:ind w:left="1440"/>
        <w:rPr>
          <w:szCs w:val="22"/>
        </w:rPr>
      </w:pPr>
    </w:p>
    <w:p w14:paraId="6E0141D2" w14:textId="5976D269" w:rsidR="00BD1232" w:rsidRDefault="00BD1232" w:rsidP="005207E1">
      <w:pPr>
        <w:ind w:left="1440"/>
        <w:rPr>
          <w:szCs w:val="22"/>
        </w:rPr>
      </w:pPr>
      <w:r>
        <w:rPr>
          <w:szCs w:val="22"/>
        </w:rPr>
        <w:t>Changes based on comments create a revision r5</w:t>
      </w:r>
    </w:p>
    <w:p w14:paraId="3FAC00B4" w14:textId="119B3B9E" w:rsidR="005207E1" w:rsidRDefault="005207E1" w:rsidP="005207E1">
      <w:pPr>
        <w:ind w:left="1440"/>
        <w:rPr>
          <w:szCs w:val="22"/>
        </w:rPr>
      </w:pPr>
    </w:p>
    <w:p w14:paraId="418BEA55" w14:textId="77777777" w:rsidR="00BD1232" w:rsidRDefault="00BD1232" w:rsidP="00BD1232">
      <w:pPr>
        <w:pStyle w:val="ListParagraph"/>
        <w:ind w:left="1440"/>
        <w:rPr>
          <w:szCs w:val="22"/>
        </w:rPr>
      </w:pPr>
      <w:r>
        <w:rPr>
          <w:szCs w:val="22"/>
        </w:rPr>
        <w:t>SP:</w:t>
      </w:r>
    </w:p>
    <w:p w14:paraId="2FA99A72" w14:textId="3E044E37" w:rsidR="00BD1232" w:rsidRDefault="00BD1232" w:rsidP="00BD1232">
      <w:pPr>
        <w:pStyle w:val="ListParagraph"/>
        <w:ind w:left="1440"/>
        <w:rPr>
          <w:szCs w:val="22"/>
        </w:rPr>
      </w:pPr>
      <w:r>
        <w:rPr>
          <w:szCs w:val="22"/>
        </w:rPr>
        <w:t xml:space="preserve">Do you agree to the resolution of the following CIDs as proposed in </w:t>
      </w:r>
      <w:hyperlink r:id="rId47" w:history="1">
        <w:r>
          <w:rPr>
            <w:rStyle w:val="Hyperlink"/>
            <w:szCs w:val="22"/>
          </w:rPr>
          <w:t>1105r5</w:t>
        </w:r>
      </w:hyperlink>
      <w:r>
        <w:rPr>
          <w:szCs w:val="22"/>
        </w:rPr>
        <w:t>?</w:t>
      </w:r>
    </w:p>
    <w:p w14:paraId="1896D08C" w14:textId="77777777" w:rsidR="00BD1232" w:rsidRDefault="00BD1232" w:rsidP="00BD1232">
      <w:pPr>
        <w:pStyle w:val="ListParagraph"/>
        <w:numPr>
          <w:ilvl w:val="2"/>
          <w:numId w:val="2"/>
        </w:numPr>
        <w:rPr>
          <w:szCs w:val="22"/>
        </w:rPr>
      </w:pPr>
      <w:r>
        <w:rPr>
          <w:szCs w:val="22"/>
        </w:rPr>
        <w:t>4146, 8262, 4148, 5083, 5084, 6005, 5787</w:t>
      </w:r>
    </w:p>
    <w:p w14:paraId="44A3D3D4" w14:textId="15B9A0E0" w:rsidR="005207E1" w:rsidRDefault="005207E1" w:rsidP="005207E1">
      <w:pPr>
        <w:ind w:left="1440"/>
        <w:rPr>
          <w:szCs w:val="22"/>
        </w:rPr>
      </w:pPr>
    </w:p>
    <w:p w14:paraId="5C024F12" w14:textId="77777777" w:rsidR="005207E1" w:rsidRDefault="005207E1" w:rsidP="005207E1">
      <w:pPr>
        <w:ind w:left="1440"/>
        <w:rPr>
          <w:szCs w:val="22"/>
        </w:rPr>
      </w:pPr>
      <w:r>
        <w:rPr>
          <w:szCs w:val="22"/>
        </w:rPr>
        <w:t>Result: Supported with no objection from the group.</w:t>
      </w:r>
    </w:p>
    <w:p w14:paraId="5FA04452" w14:textId="77777777" w:rsidR="005207E1" w:rsidRDefault="005207E1" w:rsidP="005207E1">
      <w:pPr>
        <w:rPr>
          <w:szCs w:val="22"/>
        </w:rPr>
      </w:pPr>
    </w:p>
    <w:p w14:paraId="2269F560" w14:textId="5D87236C" w:rsidR="005207E1" w:rsidRDefault="00F34495" w:rsidP="00DA53F9">
      <w:pPr>
        <w:pStyle w:val="ListParagraph"/>
        <w:numPr>
          <w:ilvl w:val="0"/>
          <w:numId w:val="8"/>
        </w:numPr>
        <w:rPr>
          <w:szCs w:val="22"/>
        </w:rPr>
      </w:pPr>
      <w:hyperlink r:id="rId48" w:history="1">
        <w:r w:rsidRPr="001E1CA5">
          <w:rPr>
            <w:rStyle w:val="Hyperlink"/>
            <w:szCs w:val="22"/>
          </w:rPr>
          <w:t>1059r0</w:t>
        </w:r>
      </w:hyperlink>
      <w:r w:rsidRPr="00223F51">
        <w:rPr>
          <w:szCs w:val="22"/>
        </w:rPr>
        <w:t xml:space="preserve"> Comment Resolutio</w:t>
      </w:r>
      <w:r>
        <w:rPr>
          <w:szCs w:val="22"/>
        </w:rPr>
        <w:t>n for CC37</w:t>
      </w:r>
      <w:r>
        <w:rPr>
          <w:szCs w:val="22"/>
        </w:rPr>
        <w:tab/>
      </w:r>
      <w:r>
        <w:rPr>
          <w:szCs w:val="22"/>
        </w:rPr>
        <w:tab/>
      </w:r>
      <w:r>
        <w:rPr>
          <w:szCs w:val="22"/>
        </w:rPr>
        <w:tab/>
      </w:r>
      <w:proofErr w:type="spellStart"/>
      <w:r>
        <w:rPr>
          <w:szCs w:val="22"/>
        </w:rPr>
        <w:t>Sigurd</w:t>
      </w:r>
      <w:proofErr w:type="spellEnd"/>
      <w:r>
        <w:rPr>
          <w:szCs w:val="22"/>
        </w:rPr>
        <w:t xml:space="preserve"> </w:t>
      </w:r>
      <w:proofErr w:type="spellStart"/>
      <w:r>
        <w:rPr>
          <w:szCs w:val="22"/>
        </w:rPr>
        <w:t>Schelstraete</w:t>
      </w:r>
      <w:proofErr w:type="spellEnd"/>
    </w:p>
    <w:p w14:paraId="3D2F34F6" w14:textId="77777777" w:rsidR="00F34495" w:rsidRDefault="00F34495" w:rsidP="005207E1">
      <w:pPr>
        <w:ind w:left="1440"/>
        <w:rPr>
          <w:szCs w:val="22"/>
        </w:rPr>
      </w:pPr>
    </w:p>
    <w:p w14:paraId="6BC0D51C" w14:textId="16E7A169" w:rsidR="00F34495" w:rsidRDefault="00F34495" w:rsidP="005207E1">
      <w:pPr>
        <w:ind w:left="1440"/>
        <w:rPr>
          <w:szCs w:val="22"/>
        </w:rPr>
      </w:pPr>
      <w:r>
        <w:rPr>
          <w:szCs w:val="22"/>
        </w:rPr>
        <w:t>These are comments on the Coexistence Assessment document</w:t>
      </w:r>
    </w:p>
    <w:p w14:paraId="4F27EF9E" w14:textId="720994F6" w:rsidR="00DC572F" w:rsidRDefault="00DC572F" w:rsidP="005207E1">
      <w:pPr>
        <w:ind w:left="1440"/>
        <w:rPr>
          <w:szCs w:val="22"/>
        </w:rPr>
      </w:pPr>
      <w:r>
        <w:rPr>
          <w:szCs w:val="22"/>
        </w:rPr>
        <w:t>Presenter reviews the document</w:t>
      </w:r>
    </w:p>
    <w:p w14:paraId="74A49A60" w14:textId="0CD25698" w:rsidR="009976A6" w:rsidRDefault="009976A6" w:rsidP="005207E1">
      <w:pPr>
        <w:ind w:left="1440"/>
        <w:rPr>
          <w:szCs w:val="22"/>
        </w:rPr>
      </w:pPr>
      <w:r>
        <w:rPr>
          <w:szCs w:val="22"/>
        </w:rPr>
        <w:t>Document edited during the discussion to r1</w:t>
      </w:r>
    </w:p>
    <w:p w14:paraId="02D1BEA6" w14:textId="77777777" w:rsidR="00DC572F" w:rsidRDefault="00DC572F" w:rsidP="005207E1">
      <w:pPr>
        <w:ind w:left="1440"/>
        <w:rPr>
          <w:szCs w:val="22"/>
        </w:rPr>
      </w:pPr>
    </w:p>
    <w:p w14:paraId="2AA686BC" w14:textId="3FBA5696" w:rsidR="00DC572F" w:rsidRDefault="009976A6" w:rsidP="005207E1">
      <w:pPr>
        <w:ind w:left="1440"/>
        <w:rPr>
          <w:szCs w:val="22"/>
        </w:rPr>
      </w:pPr>
      <w:r>
        <w:rPr>
          <w:szCs w:val="22"/>
        </w:rPr>
        <w:t>Discussion:</w:t>
      </w:r>
    </w:p>
    <w:p w14:paraId="6A989E2B" w14:textId="24F1CD95" w:rsidR="009976A6" w:rsidRDefault="009976A6" w:rsidP="005207E1">
      <w:pPr>
        <w:ind w:left="1440"/>
        <w:rPr>
          <w:szCs w:val="22"/>
        </w:rPr>
      </w:pPr>
      <w:r>
        <w:rPr>
          <w:szCs w:val="22"/>
        </w:rPr>
        <w:t>No questions</w:t>
      </w:r>
    </w:p>
    <w:p w14:paraId="0871EDE2" w14:textId="77777777" w:rsidR="005207E1" w:rsidRDefault="005207E1" w:rsidP="005207E1">
      <w:pPr>
        <w:ind w:left="1440"/>
        <w:rPr>
          <w:szCs w:val="22"/>
        </w:rPr>
      </w:pPr>
    </w:p>
    <w:p w14:paraId="15BF9A3F" w14:textId="77777777" w:rsidR="005207E1" w:rsidRDefault="005207E1" w:rsidP="005207E1">
      <w:pPr>
        <w:ind w:left="1440"/>
        <w:rPr>
          <w:szCs w:val="22"/>
        </w:rPr>
      </w:pPr>
      <w:r>
        <w:rPr>
          <w:szCs w:val="22"/>
        </w:rPr>
        <w:t>SP:</w:t>
      </w:r>
    </w:p>
    <w:p w14:paraId="17FA4EFE" w14:textId="187E524B" w:rsidR="009976A6" w:rsidRDefault="005207E1" w:rsidP="005207E1">
      <w:pPr>
        <w:pStyle w:val="ListParagraph"/>
        <w:ind w:left="1440"/>
        <w:rPr>
          <w:szCs w:val="22"/>
        </w:rPr>
      </w:pPr>
      <w:r>
        <w:rPr>
          <w:szCs w:val="22"/>
        </w:rPr>
        <w:t>Do</w:t>
      </w:r>
      <w:r w:rsidR="009976A6" w:rsidRPr="009976A6">
        <w:rPr>
          <w:szCs w:val="22"/>
        </w:rPr>
        <w:t xml:space="preserve"> you agree to the resolution of the following CIDs of CC37 as proposed </w:t>
      </w:r>
      <w:r w:rsidR="009976A6">
        <w:rPr>
          <w:szCs w:val="22"/>
        </w:rPr>
        <w:t xml:space="preserve">in </w:t>
      </w:r>
      <w:hyperlink r:id="rId49" w:history="1">
        <w:r w:rsidR="009976A6">
          <w:rPr>
            <w:rStyle w:val="Hyperlink"/>
            <w:szCs w:val="22"/>
          </w:rPr>
          <w:t>1059r1</w:t>
        </w:r>
      </w:hyperlink>
      <w:r w:rsidR="009976A6" w:rsidRPr="009976A6">
        <w:rPr>
          <w:szCs w:val="22"/>
        </w:rPr>
        <w:t>?</w:t>
      </w:r>
      <w:r w:rsidR="009976A6" w:rsidRPr="009976A6">
        <w:rPr>
          <w:szCs w:val="22"/>
        </w:rPr>
        <w:cr/>
        <w:t>-    Editorial: 6, 26, 27, 35, 38, 39, 51, 52, 53</w:t>
      </w:r>
      <w:r w:rsidR="009976A6" w:rsidRPr="009976A6">
        <w:rPr>
          <w:szCs w:val="22"/>
        </w:rPr>
        <w:cr/>
        <w:t>-    Out of Scope: 10, 11, 12, 13, 14, 15, 16, 17, 18</w:t>
      </w:r>
      <w:r w:rsidR="009976A6" w:rsidRPr="009976A6">
        <w:rPr>
          <w:szCs w:val="22"/>
        </w:rPr>
        <w:cr/>
        <w:t>-    References: 5, 19, 20, 21, 28, 31, 54, 55, 56</w:t>
      </w:r>
      <w:r w:rsidR="009976A6" w:rsidRPr="009976A6">
        <w:rPr>
          <w:szCs w:val="22"/>
        </w:rPr>
        <w:cr/>
      </w:r>
      <w:r w:rsidR="009976A6" w:rsidRPr="009976A6">
        <w:rPr>
          <w:szCs w:val="22"/>
        </w:rPr>
        <w:lastRenderedPageBreak/>
        <w:t xml:space="preserve">-    Naming: 29, 32, 34, 36, 37, 41, </w:t>
      </w:r>
      <w:r w:rsidR="009976A6">
        <w:rPr>
          <w:szCs w:val="22"/>
        </w:rPr>
        <w:t>42, 43, 44, 45, 47, 48, 49, 50</w:t>
      </w:r>
      <w:r w:rsidR="009976A6" w:rsidRPr="009976A6">
        <w:rPr>
          <w:szCs w:val="22"/>
        </w:rPr>
        <w:cr/>
        <w:t>-    Remaining: 1, 2, 3, 4, 7, 8, 9, 22, 23, 24, 25, 30, 33, 40, 46, 57</w:t>
      </w:r>
    </w:p>
    <w:p w14:paraId="48A79F3B" w14:textId="59136546" w:rsidR="005207E1" w:rsidRDefault="005207E1" w:rsidP="005207E1">
      <w:pPr>
        <w:ind w:left="1440"/>
        <w:rPr>
          <w:szCs w:val="22"/>
        </w:rPr>
      </w:pPr>
    </w:p>
    <w:p w14:paraId="582118E7" w14:textId="2C2897FC" w:rsidR="005727B9" w:rsidRDefault="005727B9" w:rsidP="005207E1">
      <w:pPr>
        <w:ind w:left="1440"/>
        <w:rPr>
          <w:szCs w:val="22"/>
        </w:rPr>
      </w:pPr>
      <w:r>
        <w:rPr>
          <w:szCs w:val="22"/>
        </w:rPr>
        <w:t>Discussion on the straw poll?</w:t>
      </w:r>
    </w:p>
    <w:p w14:paraId="2C5B6907" w14:textId="4FF1420E" w:rsidR="005727B9" w:rsidRDefault="005727B9" w:rsidP="005207E1">
      <w:pPr>
        <w:ind w:left="1440"/>
        <w:rPr>
          <w:szCs w:val="22"/>
        </w:rPr>
      </w:pPr>
      <w:r>
        <w:rPr>
          <w:szCs w:val="22"/>
        </w:rPr>
        <w:t>None</w:t>
      </w:r>
    </w:p>
    <w:p w14:paraId="757FEF52" w14:textId="77777777" w:rsidR="005727B9" w:rsidRDefault="005727B9" w:rsidP="005207E1">
      <w:pPr>
        <w:ind w:left="1440"/>
        <w:rPr>
          <w:szCs w:val="22"/>
        </w:rPr>
      </w:pPr>
    </w:p>
    <w:p w14:paraId="61946DAD" w14:textId="63B1963F" w:rsidR="005207E1" w:rsidRDefault="005207E1" w:rsidP="005207E1">
      <w:pPr>
        <w:ind w:left="1440"/>
        <w:rPr>
          <w:szCs w:val="22"/>
        </w:rPr>
      </w:pPr>
      <w:r>
        <w:rPr>
          <w:szCs w:val="22"/>
        </w:rPr>
        <w:t>Result: Straw poll supported with no objection from the group.</w:t>
      </w:r>
    </w:p>
    <w:p w14:paraId="2CBFD5E6" w14:textId="77777777" w:rsidR="005727B9" w:rsidRDefault="005727B9" w:rsidP="005727B9">
      <w:pPr>
        <w:rPr>
          <w:szCs w:val="22"/>
        </w:rPr>
      </w:pPr>
    </w:p>
    <w:p w14:paraId="1C78350F" w14:textId="1E253E7C" w:rsidR="005727B9" w:rsidRDefault="005727B9" w:rsidP="008039FC">
      <w:pPr>
        <w:pStyle w:val="ListParagraph"/>
        <w:numPr>
          <w:ilvl w:val="0"/>
          <w:numId w:val="8"/>
        </w:numPr>
        <w:rPr>
          <w:szCs w:val="22"/>
        </w:rPr>
      </w:pPr>
      <w:hyperlink r:id="rId50" w:history="1">
        <w:r w:rsidR="008039FC">
          <w:rPr>
            <w:rStyle w:val="Hyperlink"/>
            <w:szCs w:val="22"/>
          </w:rPr>
          <w:t>1281r0</w:t>
        </w:r>
      </w:hyperlink>
      <w:r w:rsidRPr="00223F51">
        <w:rPr>
          <w:szCs w:val="22"/>
        </w:rPr>
        <w:t xml:space="preserve"> </w:t>
      </w:r>
      <w:r w:rsidR="008039FC" w:rsidRPr="008039FC">
        <w:rPr>
          <w:szCs w:val="22"/>
        </w:rPr>
        <w:t>cc36-cr-for-cids-in-clause-35-5-2</w:t>
      </w:r>
      <w:r w:rsidRPr="00223F51">
        <w:rPr>
          <w:szCs w:val="22"/>
        </w:rPr>
        <w:tab/>
      </w:r>
      <w:r w:rsidRPr="00223F51">
        <w:rPr>
          <w:szCs w:val="22"/>
        </w:rPr>
        <w:tab/>
      </w:r>
      <w:proofErr w:type="spellStart"/>
      <w:r w:rsidR="008039FC">
        <w:rPr>
          <w:szCs w:val="22"/>
        </w:rPr>
        <w:t>Zinan</w:t>
      </w:r>
      <w:proofErr w:type="spellEnd"/>
      <w:r w:rsidR="008039FC">
        <w:rPr>
          <w:szCs w:val="22"/>
        </w:rPr>
        <w:t xml:space="preserve"> Lin</w:t>
      </w:r>
      <w:r w:rsidRPr="00223F51">
        <w:rPr>
          <w:szCs w:val="22"/>
        </w:rPr>
        <w:t xml:space="preserve"> </w:t>
      </w:r>
    </w:p>
    <w:p w14:paraId="5AE4688C" w14:textId="0A214B76" w:rsidR="008039FC" w:rsidRDefault="008039FC" w:rsidP="008039FC">
      <w:pPr>
        <w:rPr>
          <w:szCs w:val="22"/>
        </w:rPr>
      </w:pPr>
    </w:p>
    <w:p w14:paraId="15A7C6EE" w14:textId="77777777" w:rsidR="008039FC" w:rsidRDefault="008039FC" w:rsidP="008039FC">
      <w:pPr>
        <w:ind w:left="1440"/>
        <w:rPr>
          <w:szCs w:val="22"/>
        </w:rPr>
      </w:pPr>
      <w:r>
        <w:rPr>
          <w:szCs w:val="22"/>
        </w:rPr>
        <w:t>Presenter reviews the document</w:t>
      </w:r>
    </w:p>
    <w:p w14:paraId="60875719" w14:textId="77777777" w:rsidR="008039FC" w:rsidRDefault="008039FC" w:rsidP="008039FC">
      <w:pPr>
        <w:ind w:left="1440"/>
        <w:rPr>
          <w:szCs w:val="22"/>
        </w:rPr>
      </w:pPr>
      <w:r>
        <w:rPr>
          <w:szCs w:val="22"/>
        </w:rPr>
        <w:t>Document edited during the discussion to r1</w:t>
      </w:r>
    </w:p>
    <w:p w14:paraId="43255497" w14:textId="77777777" w:rsidR="008039FC" w:rsidRDefault="008039FC" w:rsidP="008039FC">
      <w:pPr>
        <w:ind w:left="1440"/>
        <w:rPr>
          <w:szCs w:val="22"/>
        </w:rPr>
      </w:pPr>
    </w:p>
    <w:p w14:paraId="0A2AFE06" w14:textId="03C10D75" w:rsidR="008039FC" w:rsidRDefault="008039FC" w:rsidP="008039FC">
      <w:pPr>
        <w:ind w:left="1440"/>
        <w:rPr>
          <w:szCs w:val="22"/>
        </w:rPr>
      </w:pPr>
      <w:r>
        <w:rPr>
          <w:szCs w:val="22"/>
        </w:rPr>
        <w:t>Discussion:</w:t>
      </w:r>
    </w:p>
    <w:p w14:paraId="4C0F9C22" w14:textId="1A7FB8CF" w:rsidR="001D7DB6" w:rsidRDefault="001D7DB6" w:rsidP="008039FC">
      <w:pPr>
        <w:ind w:left="1440"/>
        <w:rPr>
          <w:szCs w:val="22"/>
        </w:rPr>
      </w:pPr>
    </w:p>
    <w:p w14:paraId="30E1AD4C" w14:textId="316BEA1B" w:rsidR="006620F2" w:rsidRDefault="006620F2" w:rsidP="008039FC">
      <w:pPr>
        <w:ind w:left="1440"/>
        <w:rPr>
          <w:szCs w:val="22"/>
        </w:rPr>
      </w:pPr>
      <w:r>
        <w:rPr>
          <w:szCs w:val="22"/>
        </w:rPr>
        <w:t>SP deferred to allow time to review r1</w:t>
      </w:r>
    </w:p>
    <w:p w14:paraId="1400E674" w14:textId="77777777" w:rsidR="006620F2" w:rsidRDefault="006620F2" w:rsidP="008039FC">
      <w:pPr>
        <w:ind w:left="1440"/>
        <w:rPr>
          <w:szCs w:val="22"/>
        </w:rPr>
      </w:pPr>
    </w:p>
    <w:p w14:paraId="64B9DE01" w14:textId="3ECA59C2" w:rsidR="005727B9" w:rsidRPr="008039FC" w:rsidRDefault="005727B9" w:rsidP="008039FC">
      <w:pPr>
        <w:rPr>
          <w:szCs w:val="22"/>
        </w:rPr>
      </w:pPr>
    </w:p>
    <w:p w14:paraId="567D9E3D" w14:textId="6B8A18E5" w:rsidR="005727B9" w:rsidRDefault="006620F2" w:rsidP="006620F2">
      <w:pPr>
        <w:pStyle w:val="ListParagraph"/>
        <w:numPr>
          <w:ilvl w:val="0"/>
          <w:numId w:val="8"/>
        </w:numPr>
        <w:rPr>
          <w:szCs w:val="22"/>
        </w:rPr>
      </w:pPr>
      <w:hyperlink r:id="rId51" w:history="1">
        <w:r>
          <w:rPr>
            <w:rStyle w:val="Hyperlink"/>
            <w:szCs w:val="22"/>
          </w:rPr>
          <w:t>1289r0</w:t>
        </w:r>
      </w:hyperlink>
      <w:r w:rsidRPr="00223F51">
        <w:rPr>
          <w:szCs w:val="22"/>
        </w:rPr>
        <w:t xml:space="preserve"> </w:t>
      </w:r>
      <w:r w:rsidRPr="006620F2">
        <w:rPr>
          <w:szCs w:val="22"/>
        </w:rPr>
        <w:t>cc-36-cr-for-9-6-34-2</w:t>
      </w:r>
      <w:r w:rsidR="005727B9">
        <w:rPr>
          <w:szCs w:val="22"/>
        </w:rPr>
        <w:tab/>
      </w:r>
      <w:r w:rsidR="005727B9">
        <w:rPr>
          <w:szCs w:val="22"/>
        </w:rPr>
        <w:tab/>
      </w:r>
      <w:r w:rsidR="005727B9">
        <w:rPr>
          <w:szCs w:val="22"/>
        </w:rPr>
        <w:tab/>
      </w:r>
      <w:proofErr w:type="spellStart"/>
      <w:r>
        <w:rPr>
          <w:szCs w:val="22"/>
        </w:rPr>
        <w:t>Xiangxin</w:t>
      </w:r>
      <w:proofErr w:type="spellEnd"/>
      <w:r>
        <w:rPr>
          <w:szCs w:val="22"/>
        </w:rPr>
        <w:t xml:space="preserve"> </w:t>
      </w:r>
      <w:proofErr w:type="spellStart"/>
      <w:r>
        <w:rPr>
          <w:szCs w:val="22"/>
        </w:rPr>
        <w:t>Gu</w:t>
      </w:r>
      <w:proofErr w:type="spellEnd"/>
    </w:p>
    <w:p w14:paraId="2C2C6127" w14:textId="77777777" w:rsidR="005727B9" w:rsidRDefault="005727B9" w:rsidP="005727B9">
      <w:pPr>
        <w:ind w:left="1440"/>
        <w:rPr>
          <w:szCs w:val="22"/>
        </w:rPr>
      </w:pPr>
    </w:p>
    <w:p w14:paraId="724AFE1A" w14:textId="73F7348D" w:rsidR="008039FC" w:rsidRDefault="006620F2" w:rsidP="005727B9">
      <w:pPr>
        <w:ind w:left="1440"/>
        <w:rPr>
          <w:szCs w:val="22"/>
        </w:rPr>
      </w:pPr>
      <w:r>
        <w:rPr>
          <w:szCs w:val="22"/>
        </w:rPr>
        <w:t>Presenter reviews the document</w:t>
      </w:r>
    </w:p>
    <w:p w14:paraId="6DA7FD08" w14:textId="74A9AFFC" w:rsidR="006620F2" w:rsidRDefault="006620F2" w:rsidP="005727B9">
      <w:pPr>
        <w:ind w:left="1440"/>
        <w:rPr>
          <w:szCs w:val="22"/>
        </w:rPr>
      </w:pPr>
    </w:p>
    <w:p w14:paraId="7C42551E" w14:textId="77777777" w:rsidR="006620F2" w:rsidRDefault="006620F2" w:rsidP="006620F2">
      <w:pPr>
        <w:ind w:left="1440"/>
        <w:rPr>
          <w:szCs w:val="22"/>
        </w:rPr>
      </w:pPr>
      <w:r>
        <w:rPr>
          <w:szCs w:val="22"/>
        </w:rPr>
        <w:t xml:space="preserve">Discussion: </w:t>
      </w:r>
    </w:p>
    <w:p w14:paraId="17C84EA5" w14:textId="606ED990" w:rsidR="006620F2" w:rsidRDefault="006D38CE" w:rsidP="006620F2">
      <w:pPr>
        <w:ind w:left="1440"/>
        <w:rPr>
          <w:szCs w:val="22"/>
        </w:rPr>
      </w:pPr>
      <w:r>
        <w:rPr>
          <w:szCs w:val="22"/>
        </w:rPr>
        <w:t>None.</w:t>
      </w:r>
    </w:p>
    <w:p w14:paraId="79D55F2C" w14:textId="77777777" w:rsidR="006620F2" w:rsidRDefault="006620F2" w:rsidP="006620F2">
      <w:pPr>
        <w:ind w:left="1440"/>
        <w:rPr>
          <w:szCs w:val="22"/>
        </w:rPr>
      </w:pPr>
    </w:p>
    <w:p w14:paraId="269653F2" w14:textId="77777777" w:rsidR="006620F2" w:rsidRDefault="006620F2" w:rsidP="006620F2">
      <w:pPr>
        <w:pStyle w:val="ListParagraph"/>
        <w:ind w:left="1440"/>
        <w:rPr>
          <w:szCs w:val="22"/>
        </w:rPr>
      </w:pPr>
      <w:r>
        <w:rPr>
          <w:szCs w:val="22"/>
        </w:rPr>
        <w:t>SP:</w:t>
      </w:r>
    </w:p>
    <w:p w14:paraId="701F1FA9" w14:textId="0D34B9AE" w:rsidR="006620F2" w:rsidRDefault="006620F2" w:rsidP="006620F2">
      <w:pPr>
        <w:pStyle w:val="ListParagraph"/>
        <w:ind w:left="1440"/>
        <w:rPr>
          <w:szCs w:val="22"/>
        </w:rPr>
      </w:pPr>
      <w:r>
        <w:rPr>
          <w:szCs w:val="22"/>
        </w:rPr>
        <w:t xml:space="preserve">Do you agree to the resolution of the following CIDs as proposed in </w:t>
      </w:r>
      <w:hyperlink r:id="rId52" w:history="1">
        <w:r>
          <w:rPr>
            <w:rStyle w:val="Hyperlink"/>
            <w:szCs w:val="22"/>
          </w:rPr>
          <w:t>1289r0</w:t>
        </w:r>
      </w:hyperlink>
      <w:r>
        <w:rPr>
          <w:szCs w:val="22"/>
        </w:rPr>
        <w:t>?</w:t>
      </w:r>
    </w:p>
    <w:p w14:paraId="750E91CC" w14:textId="53C603A2" w:rsidR="006620F2" w:rsidRDefault="006620F2" w:rsidP="006620F2">
      <w:pPr>
        <w:pStyle w:val="ListParagraph"/>
        <w:numPr>
          <w:ilvl w:val="2"/>
          <w:numId w:val="2"/>
        </w:numPr>
        <w:rPr>
          <w:szCs w:val="22"/>
        </w:rPr>
      </w:pPr>
      <w:r>
        <w:rPr>
          <w:szCs w:val="22"/>
        </w:rPr>
        <w:t>6078, 7744</w:t>
      </w:r>
    </w:p>
    <w:p w14:paraId="4AFC459B" w14:textId="77777777" w:rsidR="006620F2" w:rsidRDefault="006620F2" w:rsidP="006620F2">
      <w:pPr>
        <w:ind w:left="1440"/>
        <w:rPr>
          <w:szCs w:val="22"/>
        </w:rPr>
      </w:pPr>
    </w:p>
    <w:p w14:paraId="4B0726F2" w14:textId="77777777" w:rsidR="006620F2" w:rsidRDefault="006620F2" w:rsidP="006620F2">
      <w:pPr>
        <w:ind w:left="1440"/>
        <w:rPr>
          <w:szCs w:val="22"/>
        </w:rPr>
      </w:pPr>
      <w:r>
        <w:rPr>
          <w:szCs w:val="22"/>
        </w:rPr>
        <w:t>Result: Supported with no objection from the group.</w:t>
      </w:r>
    </w:p>
    <w:p w14:paraId="1801075F" w14:textId="729D4D0B" w:rsidR="000C5D61" w:rsidRDefault="000C5D61" w:rsidP="005207E1">
      <w:pPr>
        <w:ind w:left="1440"/>
        <w:rPr>
          <w:szCs w:val="22"/>
        </w:rPr>
      </w:pPr>
    </w:p>
    <w:p w14:paraId="190A21FB" w14:textId="77777777" w:rsidR="005207E1" w:rsidRDefault="005207E1" w:rsidP="005207E1">
      <w:pPr>
        <w:rPr>
          <w:szCs w:val="22"/>
        </w:rPr>
      </w:pPr>
    </w:p>
    <w:p w14:paraId="0715AFB4" w14:textId="00981C45" w:rsidR="000C5D61" w:rsidRDefault="000C5D61" w:rsidP="005207E1">
      <w:pPr>
        <w:pStyle w:val="ListParagraph"/>
        <w:numPr>
          <w:ilvl w:val="0"/>
          <w:numId w:val="7"/>
        </w:numPr>
        <w:rPr>
          <w:szCs w:val="22"/>
        </w:rPr>
      </w:pPr>
      <w:r>
        <w:rPr>
          <w:szCs w:val="22"/>
        </w:rPr>
        <w:t>Technical submissions (not CID resolution)</w:t>
      </w:r>
    </w:p>
    <w:p w14:paraId="66813E2F" w14:textId="318953B9" w:rsidR="000C5D61" w:rsidRDefault="000C5D61" w:rsidP="000C5D61">
      <w:pPr>
        <w:rPr>
          <w:szCs w:val="22"/>
        </w:rPr>
      </w:pPr>
    </w:p>
    <w:p w14:paraId="02ABCF7C" w14:textId="6CE308C9" w:rsidR="000C5D61" w:rsidRDefault="000C5D61" w:rsidP="000C5D61">
      <w:pPr>
        <w:pStyle w:val="ListParagraph"/>
        <w:numPr>
          <w:ilvl w:val="1"/>
          <w:numId w:val="7"/>
        </w:numPr>
        <w:rPr>
          <w:szCs w:val="22"/>
        </w:rPr>
      </w:pPr>
      <w:hyperlink r:id="rId53" w:history="1">
        <w:r w:rsidRPr="000C5D61">
          <w:rPr>
            <w:rStyle w:val="Hyperlink"/>
            <w:szCs w:val="22"/>
          </w:rPr>
          <w:t>1672r2</w:t>
        </w:r>
      </w:hyperlink>
      <w:r w:rsidRPr="000C5D61">
        <w:rPr>
          <w:szCs w:val="22"/>
        </w:rPr>
        <w:t xml:space="preserve"> UL Beamforming for TB PPDUs</w:t>
      </w:r>
      <w:r w:rsidRPr="000C5D61">
        <w:rPr>
          <w:szCs w:val="22"/>
        </w:rPr>
        <w:tab/>
      </w:r>
      <w:r w:rsidRPr="000C5D61">
        <w:rPr>
          <w:szCs w:val="22"/>
        </w:rPr>
        <w:tab/>
      </w:r>
      <w:r w:rsidRPr="000C5D61">
        <w:rPr>
          <w:szCs w:val="22"/>
        </w:rPr>
        <w:tab/>
      </w:r>
      <w:proofErr w:type="spellStart"/>
      <w:r w:rsidRPr="000C5D61">
        <w:rPr>
          <w:szCs w:val="22"/>
        </w:rPr>
        <w:t>Shimi</w:t>
      </w:r>
      <w:proofErr w:type="spellEnd"/>
      <w:r w:rsidRPr="000C5D61">
        <w:rPr>
          <w:szCs w:val="22"/>
        </w:rPr>
        <w:t xml:space="preserve"> </w:t>
      </w:r>
      <w:proofErr w:type="spellStart"/>
      <w:r w:rsidRPr="000C5D61">
        <w:rPr>
          <w:szCs w:val="22"/>
        </w:rPr>
        <w:t>Shilo</w:t>
      </w:r>
      <w:proofErr w:type="spellEnd"/>
    </w:p>
    <w:p w14:paraId="5CD4E9B3" w14:textId="0AAEE344" w:rsidR="000C5D61" w:rsidRDefault="000C5D61" w:rsidP="000C5D61">
      <w:pPr>
        <w:rPr>
          <w:szCs w:val="22"/>
        </w:rPr>
      </w:pPr>
    </w:p>
    <w:p w14:paraId="3AB02549" w14:textId="77777777" w:rsidR="000C5D61" w:rsidRDefault="000C5D61" w:rsidP="000C5D61">
      <w:pPr>
        <w:ind w:left="1440"/>
        <w:rPr>
          <w:szCs w:val="22"/>
        </w:rPr>
      </w:pPr>
      <w:r>
        <w:rPr>
          <w:szCs w:val="22"/>
        </w:rPr>
        <w:t>Presenter reviews the document</w:t>
      </w:r>
    </w:p>
    <w:p w14:paraId="341FB831" w14:textId="2B2272EA" w:rsidR="000C5D61" w:rsidRDefault="000C5D61" w:rsidP="000C5D61">
      <w:pPr>
        <w:ind w:left="1440"/>
        <w:rPr>
          <w:szCs w:val="22"/>
        </w:rPr>
      </w:pPr>
      <w:r>
        <w:rPr>
          <w:szCs w:val="22"/>
        </w:rPr>
        <w:t>Topic: TXBF for UL Trigger based</w:t>
      </w:r>
      <w:r w:rsidR="00ED4E2A">
        <w:rPr>
          <w:szCs w:val="22"/>
        </w:rPr>
        <w:t xml:space="preserve"> MU</w:t>
      </w:r>
      <w:r>
        <w:rPr>
          <w:szCs w:val="22"/>
        </w:rPr>
        <w:t xml:space="preserve"> is difficult, proposal to make it simpler</w:t>
      </w:r>
    </w:p>
    <w:p w14:paraId="5F2116C4" w14:textId="77777777" w:rsidR="000C5D61" w:rsidRDefault="000C5D61" w:rsidP="000C5D61">
      <w:pPr>
        <w:ind w:left="1440"/>
        <w:rPr>
          <w:szCs w:val="22"/>
        </w:rPr>
      </w:pPr>
    </w:p>
    <w:p w14:paraId="3FE9FE07" w14:textId="77777777" w:rsidR="000C5D61" w:rsidRDefault="000C5D61" w:rsidP="000C5D61">
      <w:pPr>
        <w:ind w:left="1440"/>
        <w:rPr>
          <w:szCs w:val="22"/>
        </w:rPr>
      </w:pPr>
      <w:r>
        <w:rPr>
          <w:szCs w:val="22"/>
        </w:rPr>
        <w:t xml:space="preserve">Discussion: </w:t>
      </w:r>
    </w:p>
    <w:p w14:paraId="0EC31E4C" w14:textId="77777777" w:rsidR="000C5D61" w:rsidRDefault="000C5D61" w:rsidP="000C5D61">
      <w:pPr>
        <w:ind w:left="1440"/>
        <w:rPr>
          <w:szCs w:val="22"/>
        </w:rPr>
      </w:pPr>
      <w:r>
        <w:rPr>
          <w:szCs w:val="22"/>
        </w:rPr>
        <w:t>None.</w:t>
      </w:r>
    </w:p>
    <w:p w14:paraId="01ABFB33" w14:textId="77777777" w:rsidR="000C5D61" w:rsidRDefault="000C5D61" w:rsidP="000C5D61">
      <w:pPr>
        <w:ind w:left="1440"/>
        <w:rPr>
          <w:szCs w:val="22"/>
        </w:rPr>
      </w:pPr>
    </w:p>
    <w:p w14:paraId="3DD07878" w14:textId="77777777" w:rsidR="000C5D61" w:rsidRDefault="000C5D61" w:rsidP="000C5D61">
      <w:pPr>
        <w:pStyle w:val="ListParagraph"/>
        <w:ind w:left="1440"/>
        <w:rPr>
          <w:szCs w:val="22"/>
        </w:rPr>
      </w:pPr>
      <w:r>
        <w:rPr>
          <w:szCs w:val="22"/>
        </w:rPr>
        <w:t>SP:</w:t>
      </w:r>
    </w:p>
    <w:p w14:paraId="5F1B5B86" w14:textId="77777777" w:rsidR="00AD698B" w:rsidRDefault="000C5D61" w:rsidP="000C5D61">
      <w:pPr>
        <w:pStyle w:val="ListParagraph"/>
        <w:ind w:left="1440"/>
        <w:rPr>
          <w:szCs w:val="22"/>
        </w:rPr>
      </w:pPr>
      <w:r>
        <w:rPr>
          <w:szCs w:val="22"/>
        </w:rPr>
        <w:t xml:space="preserve">Do you </w:t>
      </w:r>
      <w:r w:rsidR="00AD698B">
        <w:rPr>
          <w:szCs w:val="22"/>
        </w:rPr>
        <w:t xml:space="preserve">support to include a </w:t>
      </w:r>
      <w:proofErr w:type="gramStart"/>
      <w:r w:rsidR="00AD698B">
        <w:rPr>
          <w:szCs w:val="22"/>
        </w:rPr>
        <w:t>protocol which</w:t>
      </w:r>
      <w:proofErr w:type="gramEnd"/>
      <w:r w:rsidR="00AD698B">
        <w:rPr>
          <w:szCs w:val="22"/>
        </w:rPr>
        <w:t xml:space="preserve"> enables beamforming for triggered PPDUs in 11be?</w:t>
      </w:r>
    </w:p>
    <w:p w14:paraId="25B435A1" w14:textId="04242B26" w:rsidR="00AD698B" w:rsidRDefault="00AD698B" w:rsidP="00AD698B">
      <w:pPr>
        <w:pStyle w:val="ListParagraph"/>
        <w:ind w:left="1440" w:firstLine="720"/>
        <w:rPr>
          <w:szCs w:val="22"/>
        </w:rPr>
      </w:pPr>
      <w:r>
        <w:rPr>
          <w:szCs w:val="22"/>
        </w:rPr>
        <w:t xml:space="preserve">Note: this is a </w:t>
      </w:r>
      <w:proofErr w:type="spellStart"/>
      <w:r>
        <w:rPr>
          <w:szCs w:val="22"/>
        </w:rPr>
        <w:t>Rel</w:t>
      </w:r>
      <w:proofErr w:type="spellEnd"/>
      <w:r>
        <w:rPr>
          <w:szCs w:val="22"/>
        </w:rPr>
        <w:t xml:space="preserve"> 2 feature</w:t>
      </w:r>
    </w:p>
    <w:p w14:paraId="16D7E313" w14:textId="0FE5F506" w:rsidR="00AD698B" w:rsidRDefault="00AD698B" w:rsidP="000C5D61">
      <w:pPr>
        <w:ind w:left="1440"/>
        <w:rPr>
          <w:szCs w:val="22"/>
        </w:rPr>
      </w:pPr>
    </w:p>
    <w:p w14:paraId="03F5A1DA" w14:textId="524C7CD4" w:rsidR="00993641" w:rsidRDefault="00993641" w:rsidP="000C5D61">
      <w:pPr>
        <w:ind w:left="1440"/>
        <w:rPr>
          <w:szCs w:val="22"/>
        </w:rPr>
      </w:pPr>
    </w:p>
    <w:p w14:paraId="5B5DAC21" w14:textId="550A9236" w:rsidR="00993641" w:rsidRDefault="00993641" w:rsidP="000C5D61">
      <w:pPr>
        <w:ind w:left="1440"/>
        <w:rPr>
          <w:szCs w:val="22"/>
        </w:rPr>
      </w:pPr>
      <w:r>
        <w:rPr>
          <w:szCs w:val="22"/>
        </w:rPr>
        <w:t>Y/N/A</w:t>
      </w:r>
      <w:r w:rsidR="005B6DE7">
        <w:rPr>
          <w:szCs w:val="22"/>
        </w:rPr>
        <w:t xml:space="preserve"> = 41/23/22</w:t>
      </w:r>
    </w:p>
    <w:p w14:paraId="07079109" w14:textId="7E45E9D2" w:rsidR="00993641" w:rsidRDefault="00993641" w:rsidP="000C5D61">
      <w:pPr>
        <w:ind w:left="1440"/>
        <w:rPr>
          <w:szCs w:val="22"/>
        </w:rPr>
      </w:pPr>
    </w:p>
    <w:p w14:paraId="5B280750" w14:textId="4365A901" w:rsidR="00575BB5" w:rsidRDefault="00575BB5" w:rsidP="000C5D61">
      <w:pPr>
        <w:ind w:left="1440"/>
        <w:rPr>
          <w:szCs w:val="22"/>
        </w:rPr>
      </w:pPr>
      <w:r>
        <w:rPr>
          <w:szCs w:val="22"/>
        </w:rPr>
        <w:t>Presenter requests that people with questions please communicate those to the presenter.</w:t>
      </w:r>
    </w:p>
    <w:p w14:paraId="2E1166A1" w14:textId="61419B6F" w:rsidR="00575BB5" w:rsidRDefault="00575BB5" w:rsidP="000C5D61">
      <w:pPr>
        <w:ind w:left="1440"/>
        <w:rPr>
          <w:szCs w:val="22"/>
        </w:rPr>
      </w:pPr>
    </w:p>
    <w:p w14:paraId="41674A61" w14:textId="77777777" w:rsidR="000C5D61" w:rsidRPr="000C5D61" w:rsidRDefault="000C5D61" w:rsidP="000C5D61">
      <w:pPr>
        <w:rPr>
          <w:szCs w:val="22"/>
        </w:rPr>
      </w:pPr>
    </w:p>
    <w:p w14:paraId="34C6492A" w14:textId="2390DB3F" w:rsidR="005207E1" w:rsidRDefault="00A73BFD" w:rsidP="005207E1">
      <w:pPr>
        <w:pStyle w:val="ListParagraph"/>
        <w:numPr>
          <w:ilvl w:val="0"/>
          <w:numId w:val="7"/>
        </w:numPr>
        <w:rPr>
          <w:szCs w:val="22"/>
        </w:rPr>
      </w:pPr>
      <w:proofErr w:type="spellStart"/>
      <w:r>
        <w:rPr>
          <w:szCs w:val="22"/>
        </w:rPr>
        <w:t>AoB</w:t>
      </w:r>
      <w:proofErr w:type="spellEnd"/>
      <w:r>
        <w:rPr>
          <w:szCs w:val="22"/>
        </w:rPr>
        <w:t>:</w:t>
      </w:r>
    </w:p>
    <w:p w14:paraId="0737CFFD" w14:textId="77777777" w:rsidR="00A73BFD" w:rsidRPr="00A73BFD" w:rsidRDefault="00A73BFD" w:rsidP="00A73BFD">
      <w:pPr>
        <w:rPr>
          <w:szCs w:val="22"/>
        </w:rPr>
      </w:pPr>
    </w:p>
    <w:p w14:paraId="1A774369" w14:textId="1C3C4DFA" w:rsidR="00575BB5" w:rsidRDefault="00575BB5" w:rsidP="00575BB5">
      <w:pPr>
        <w:pStyle w:val="ListParagraph"/>
        <w:numPr>
          <w:ilvl w:val="1"/>
          <w:numId w:val="7"/>
        </w:numPr>
        <w:rPr>
          <w:szCs w:val="22"/>
        </w:rPr>
      </w:pPr>
      <w:proofErr w:type="spellStart"/>
      <w:r>
        <w:rPr>
          <w:szCs w:val="22"/>
        </w:rPr>
        <w:t>Zinan</w:t>
      </w:r>
      <w:proofErr w:type="spellEnd"/>
      <w:r>
        <w:rPr>
          <w:szCs w:val="22"/>
        </w:rPr>
        <w:t xml:space="preserve"> proposes running SP on </w:t>
      </w:r>
      <w:hyperlink r:id="rId54" w:history="1">
        <w:r w:rsidR="00937EB3">
          <w:rPr>
            <w:rStyle w:val="Hyperlink"/>
            <w:szCs w:val="22"/>
          </w:rPr>
          <w:t>1281r1</w:t>
        </w:r>
      </w:hyperlink>
    </w:p>
    <w:p w14:paraId="48A0723C" w14:textId="6BB9CF0D" w:rsidR="00575BB5" w:rsidRDefault="00575BB5" w:rsidP="00575BB5">
      <w:pPr>
        <w:pStyle w:val="ListParagraph"/>
        <w:numPr>
          <w:ilvl w:val="2"/>
          <w:numId w:val="7"/>
        </w:numPr>
        <w:rPr>
          <w:szCs w:val="22"/>
        </w:rPr>
      </w:pPr>
      <w:r>
        <w:rPr>
          <w:szCs w:val="22"/>
        </w:rPr>
        <w:t>Chair proposes a modification to the agenda to</w:t>
      </w:r>
      <w:r w:rsidR="00937EB3">
        <w:rPr>
          <w:szCs w:val="22"/>
        </w:rPr>
        <w:t xml:space="preserve"> add a</w:t>
      </w:r>
      <w:r>
        <w:rPr>
          <w:szCs w:val="22"/>
        </w:rPr>
        <w:t xml:space="preserve"> review</w:t>
      </w:r>
      <w:r w:rsidR="00937EB3">
        <w:rPr>
          <w:szCs w:val="22"/>
        </w:rPr>
        <w:t xml:space="preserve"> of </w:t>
      </w:r>
      <w:hyperlink r:id="rId55" w:history="1">
        <w:r w:rsidR="00937EB3">
          <w:rPr>
            <w:rStyle w:val="Hyperlink"/>
            <w:szCs w:val="22"/>
          </w:rPr>
          <w:t>1281r1</w:t>
        </w:r>
      </w:hyperlink>
      <w:r>
        <w:rPr>
          <w:szCs w:val="22"/>
        </w:rPr>
        <w:t xml:space="preserve"> and to run </w:t>
      </w:r>
      <w:r w:rsidR="00937EB3">
        <w:rPr>
          <w:szCs w:val="22"/>
        </w:rPr>
        <w:t>an</w:t>
      </w:r>
      <w:r>
        <w:rPr>
          <w:szCs w:val="22"/>
        </w:rPr>
        <w:t xml:space="preserve"> SP </w:t>
      </w:r>
      <w:r w:rsidR="00937EB3">
        <w:rPr>
          <w:szCs w:val="22"/>
        </w:rPr>
        <w:t xml:space="preserve">based </w:t>
      </w:r>
      <w:r>
        <w:rPr>
          <w:szCs w:val="22"/>
        </w:rPr>
        <w:t>on that document</w:t>
      </w:r>
    </w:p>
    <w:p w14:paraId="4E4B4E39" w14:textId="77777777" w:rsidR="00575BB5" w:rsidRDefault="00575BB5" w:rsidP="00575BB5">
      <w:pPr>
        <w:pStyle w:val="ListParagraph"/>
        <w:numPr>
          <w:ilvl w:val="3"/>
          <w:numId w:val="7"/>
        </w:numPr>
        <w:rPr>
          <w:szCs w:val="22"/>
        </w:rPr>
      </w:pPr>
      <w:r>
        <w:rPr>
          <w:szCs w:val="22"/>
        </w:rPr>
        <w:t>No objection to a modification to the agenda</w:t>
      </w:r>
    </w:p>
    <w:p w14:paraId="3A04C629" w14:textId="77777777" w:rsidR="00575BB5" w:rsidRDefault="00575BB5" w:rsidP="00575BB5">
      <w:pPr>
        <w:ind w:left="1440"/>
        <w:rPr>
          <w:szCs w:val="22"/>
        </w:rPr>
      </w:pPr>
    </w:p>
    <w:p w14:paraId="3890F350" w14:textId="33523666" w:rsidR="00937EB3" w:rsidRDefault="00937EB3" w:rsidP="00575BB5">
      <w:pPr>
        <w:pStyle w:val="ListParagraph"/>
        <w:ind w:left="1440"/>
        <w:rPr>
          <w:szCs w:val="22"/>
        </w:rPr>
      </w:pPr>
      <w:r>
        <w:rPr>
          <w:szCs w:val="22"/>
        </w:rPr>
        <w:t xml:space="preserve">Chair and presenter review </w:t>
      </w:r>
      <w:hyperlink r:id="rId56" w:history="1">
        <w:r>
          <w:rPr>
            <w:rStyle w:val="Hyperlink"/>
            <w:szCs w:val="22"/>
          </w:rPr>
          <w:t>1281r1</w:t>
        </w:r>
      </w:hyperlink>
    </w:p>
    <w:p w14:paraId="07F3B89A" w14:textId="77777777" w:rsidR="00937EB3" w:rsidRDefault="00937EB3" w:rsidP="00575BB5">
      <w:pPr>
        <w:pStyle w:val="ListParagraph"/>
        <w:ind w:left="1440"/>
        <w:rPr>
          <w:szCs w:val="22"/>
        </w:rPr>
      </w:pPr>
    </w:p>
    <w:p w14:paraId="6432EA7C" w14:textId="4087E60A" w:rsidR="00575BB5" w:rsidRDefault="00575BB5" w:rsidP="00575BB5">
      <w:pPr>
        <w:pStyle w:val="ListParagraph"/>
        <w:ind w:left="1440"/>
        <w:rPr>
          <w:szCs w:val="22"/>
        </w:rPr>
      </w:pPr>
      <w:r>
        <w:rPr>
          <w:szCs w:val="22"/>
        </w:rPr>
        <w:t>SP:</w:t>
      </w:r>
    </w:p>
    <w:p w14:paraId="105A7DDA" w14:textId="77777777" w:rsidR="00575BB5" w:rsidRDefault="00575BB5" w:rsidP="00575BB5">
      <w:pPr>
        <w:pStyle w:val="ListParagraph"/>
        <w:ind w:left="1440"/>
        <w:rPr>
          <w:szCs w:val="22"/>
        </w:rPr>
      </w:pPr>
      <w:r>
        <w:rPr>
          <w:szCs w:val="22"/>
        </w:rPr>
        <w:t xml:space="preserve">Do you agree to the resolution of the following CIDs as proposed in </w:t>
      </w:r>
      <w:hyperlink r:id="rId57" w:history="1">
        <w:r>
          <w:rPr>
            <w:rStyle w:val="Hyperlink"/>
            <w:szCs w:val="22"/>
          </w:rPr>
          <w:t>1281r1</w:t>
        </w:r>
      </w:hyperlink>
      <w:r>
        <w:rPr>
          <w:szCs w:val="22"/>
        </w:rPr>
        <w:t>?</w:t>
      </w:r>
    </w:p>
    <w:p w14:paraId="2395D209" w14:textId="77777777" w:rsidR="00575BB5" w:rsidRDefault="00575BB5" w:rsidP="00F86990">
      <w:pPr>
        <w:pStyle w:val="ListParagraph"/>
        <w:numPr>
          <w:ilvl w:val="2"/>
          <w:numId w:val="2"/>
        </w:numPr>
        <w:rPr>
          <w:szCs w:val="22"/>
        </w:rPr>
      </w:pPr>
      <w:r w:rsidRPr="00575BB5">
        <w:rPr>
          <w:szCs w:val="22"/>
        </w:rPr>
        <w:t>6838, 6839, 6840, 6841, 6842, 6843, 6844, 6845, 6846, 6847</w:t>
      </w:r>
    </w:p>
    <w:p w14:paraId="0DDFD188" w14:textId="77777777" w:rsidR="00575BB5" w:rsidRDefault="00575BB5" w:rsidP="00F86990">
      <w:pPr>
        <w:pStyle w:val="ListParagraph"/>
        <w:numPr>
          <w:ilvl w:val="2"/>
          <w:numId w:val="2"/>
        </w:numPr>
        <w:rPr>
          <w:szCs w:val="22"/>
        </w:rPr>
      </w:pPr>
      <w:r w:rsidRPr="00575BB5">
        <w:rPr>
          <w:szCs w:val="22"/>
        </w:rPr>
        <w:t>6848, 6849, 6850, 6851, 7923, 7924, 8364, 8365, 8366, 8367</w:t>
      </w:r>
    </w:p>
    <w:p w14:paraId="20215531" w14:textId="395AA287" w:rsidR="00575BB5" w:rsidRDefault="00575BB5" w:rsidP="00575BB5">
      <w:pPr>
        <w:pStyle w:val="ListParagraph"/>
        <w:numPr>
          <w:ilvl w:val="2"/>
          <w:numId w:val="2"/>
        </w:numPr>
        <w:rPr>
          <w:szCs w:val="22"/>
        </w:rPr>
      </w:pPr>
      <w:r w:rsidRPr="00575BB5">
        <w:rPr>
          <w:szCs w:val="22"/>
        </w:rPr>
        <w:t>8368</w:t>
      </w:r>
    </w:p>
    <w:p w14:paraId="6519DCE6" w14:textId="3BDA8080" w:rsidR="00575BB5" w:rsidRDefault="00575BB5" w:rsidP="00575BB5">
      <w:pPr>
        <w:rPr>
          <w:szCs w:val="22"/>
        </w:rPr>
      </w:pPr>
    </w:p>
    <w:p w14:paraId="39CDFB43" w14:textId="7D834B8D" w:rsidR="00575BB5" w:rsidRDefault="00575BB5" w:rsidP="00575BB5">
      <w:pPr>
        <w:ind w:left="1440"/>
        <w:rPr>
          <w:szCs w:val="22"/>
        </w:rPr>
      </w:pPr>
      <w:r>
        <w:rPr>
          <w:szCs w:val="22"/>
        </w:rPr>
        <w:t>Result: Supported with no objection from the group.</w:t>
      </w:r>
    </w:p>
    <w:p w14:paraId="30F652F1" w14:textId="6444A99C" w:rsidR="00575BB5" w:rsidRDefault="00575BB5" w:rsidP="00575BB5">
      <w:pPr>
        <w:ind w:left="1440"/>
        <w:rPr>
          <w:szCs w:val="22"/>
        </w:rPr>
      </w:pPr>
    </w:p>
    <w:p w14:paraId="392BA50E" w14:textId="77777777" w:rsidR="00575BB5" w:rsidRDefault="00575BB5" w:rsidP="00575BB5">
      <w:pPr>
        <w:ind w:left="1440"/>
        <w:rPr>
          <w:szCs w:val="22"/>
        </w:rPr>
      </w:pPr>
    </w:p>
    <w:p w14:paraId="53DCC57D" w14:textId="77777777" w:rsidR="00575BB5" w:rsidRDefault="00575BB5" w:rsidP="00575BB5">
      <w:pPr>
        <w:pStyle w:val="ListParagraph"/>
        <w:numPr>
          <w:ilvl w:val="1"/>
          <w:numId w:val="7"/>
        </w:numPr>
        <w:rPr>
          <w:szCs w:val="22"/>
        </w:rPr>
      </w:pPr>
      <w:r>
        <w:rPr>
          <w:szCs w:val="22"/>
        </w:rPr>
        <w:t>Chair again asks if there is any other business</w:t>
      </w:r>
    </w:p>
    <w:p w14:paraId="389B775F" w14:textId="6491E9B9" w:rsidR="00575BB5" w:rsidRDefault="00575BB5" w:rsidP="00575BB5">
      <w:pPr>
        <w:pStyle w:val="ListParagraph"/>
        <w:numPr>
          <w:ilvl w:val="2"/>
          <w:numId w:val="7"/>
        </w:numPr>
        <w:rPr>
          <w:szCs w:val="22"/>
        </w:rPr>
      </w:pPr>
      <w:r>
        <w:rPr>
          <w:szCs w:val="22"/>
        </w:rPr>
        <w:t>None noted</w:t>
      </w:r>
    </w:p>
    <w:p w14:paraId="00627586" w14:textId="77777777" w:rsidR="00575BB5" w:rsidRDefault="00575BB5" w:rsidP="005207E1">
      <w:pPr>
        <w:rPr>
          <w:szCs w:val="22"/>
        </w:rPr>
      </w:pPr>
    </w:p>
    <w:p w14:paraId="12737A21" w14:textId="4AED3428" w:rsidR="005207E1" w:rsidRPr="00A324B9" w:rsidRDefault="005207E1" w:rsidP="005207E1">
      <w:pPr>
        <w:pStyle w:val="ListParagraph"/>
        <w:numPr>
          <w:ilvl w:val="0"/>
          <w:numId w:val="7"/>
        </w:numPr>
        <w:rPr>
          <w:szCs w:val="22"/>
        </w:rPr>
      </w:pPr>
      <w:r>
        <w:rPr>
          <w:szCs w:val="22"/>
        </w:rPr>
        <w:t>Adjourned at 1</w:t>
      </w:r>
      <w:r w:rsidR="00575BB5">
        <w:rPr>
          <w:szCs w:val="22"/>
        </w:rPr>
        <w:t>1</w:t>
      </w:r>
      <w:r>
        <w:rPr>
          <w:szCs w:val="22"/>
        </w:rPr>
        <w:t>:</w:t>
      </w:r>
      <w:r w:rsidR="00575BB5">
        <w:rPr>
          <w:szCs w:val="22"/>
        </w:rPr>
        <w:t>58</w:t>
      </w:r>
      <w:r>
        <w:rPr>
          <w:szCs w:val="22"/>
        </w:rPr>
        <w:t>.</w:t>
      </w:r>
    </w:p>
    <w:p w14:paraId="2537A376" w14:textId="77777777" w:rsidR="005207E1" w:rsidRDefault="005207E1"/>
    <w:sectPr w:rsidR="005207E1">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915B5" w14:textId="77777777" w:rsidR="00A85096" w:rsidRDefault="00A85096">
      <w:r>
        <w:separator/>
      </w:r>
    </w:p>
  </w:endnote>
  <w:endnote w:type="continuationSeparator" w:id="0">
    <w:p w14:paraId="63224FA3" w14:textId="77777777" w:rsidR="00A85096" w:rsidRDefault="00A8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B877" w14:textId="3067E709" w:rsidR="00ED4E2A" w:rsidRDefault="00ED4E2A">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64EE7">
      <w:rPr>
        <w:noProof/>
      </w:rPr>
      <w:t>9</w:t>
    </w:r>
    <w:r>
      <w:fldChar w:fldCharType="end"/>
    </w:r>
    <w:r>
      <w:tab/>
      <w:t>Dennis Sundman, Ericsson</w:t>
    </w:r>
  </w:p>
  <w:p w14:paraId="35755565" w14:textId="77777777" w:rsidR="00ED4E2A" w:rsidRDefault="00ED4E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AE030" w14:textId="77777777" w:rsidR="00A85096" w:rsidRDefault="00A85096">
      <w:r>
        <w:separator/>
      </w:r>
    </w:p>
  </w:footnote>
  <w:footnote w:type="continuationSeparator" w:id="0">
    <w:p w14:paraId="3292387A" w14:textId="77777777" w:rsidR="00A85096" w:rsidRDefault="00A85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26CF" w14:textId="25D2EB44" w:rsidR="00ED4E2A" w:rsidRDefault="00ED4E2A">
    <w:pPr>
      <w:pStyle w:val="Header"/>
      <w:tabs>
        <w:tab w:val="clear" w:pos="6480"/>
        <w:tab w:val="center" w:pos="4680"/>
        <w:tab w:val="right" w:pos="9360"/>
      </w:tabs>
    </w:pPr>
    <w:fldSimple w:instr=" KEYWORDS  \* MERGEFORMAT ">
      <w:r>
        <w:t>August 2021</w:t>
      </w:r>
    </w:fldSimple>
    <w:r>
      <w:tab/>
    </w:r>
    <w:r>
      <w:tab/>
    </w:r>
    <w:fldSimple w:instr=" TITLE  \* MERGEFORMAT ">
      <w:r>
        <w:t>doc.: IEEE 802.11-21/1284r1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A1A88"/>
    <w:multiLevelType w:val="hybridMultilevel"/>
    <w:tmpl w:val="AC6C39C0"/>
    <w:lvl w:ilvl="0" w:tplc="D0584F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B1679"/>
    <w:multiLevelType w:val="hybridMultilevel"/>
    <w:tmpl w:val="A63A7F46"/>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4670E1"/>
    <w:multiLevelType w:val="hybridMultilevel"/>
    <w:tmpl w:val="7A7203BC"/>
    <w:lvl w:ilvl="0" w:tplc="F048C3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A7E3D"/>
    <w:multiLevelType w:val="hybridMultilevel"/>
    <w:tmpl w:val="73A62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48A1E80">
      <w:start w:val="2"/>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CA6434"/>
    <w:multiLevelType w:val="hybridMultilevel"/>
    <w:tmpl w:val="7EA2A702"/>
    <w:lvl w:ilvl="0" w:tplc="3B2676AC">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6"/>
    <w:lvlOverride w:ilvl="0">
      <w:startOverride w:val="1"/>
    </w:lvlOverride>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E9"/>
    <w:rsid w:val="000B0DE6"/>
    <w:rsid w:val="000B7B8F"/>
    <w:rsid w:val="000C5D61"/>
    <w:rsid w:val="001553CB"/>
    <w:rsid w:val="001D723B"/>
    <w:rsid w:val="001D7DB6"/>
    <w:rsid w:val="00220BF6"/>
    <w:rsid w:val="002727FE"/>
    <w:rsid w:val="002738FB"/>
    <w:rsid w:val="0029020B"/>
    <w:rsid w:val="002C7CBE"/>
    <w:rsid w:val="002D44BE"/>
    <w:rsid w:val="002F2562"/>
    <w:rsid w:val="00380248"/>
    <w:rsid w:val="003C7F17"/>
    <w:rsid w:val="004034B8"/>
    <w:rsid w:val="004200ED"/>
    <w:rsid w:val="00421E77"/>
    <w:rsid w:val="00431550"/>
    <w:rsid w:val="00433893"/>
    <w:rsid w:val="00442037"/>
    <w:rsid w:val="00464EE7"/>
    <w:rsid w:val="0048549B"/>
    <w:rsid w:val="004875FE"/>
    <w:rsid w:val="00492354"/>
    <w:rsid w:val="004A798E"/>
    <w:rsid w:val="004B064B"/>
    <w:rsid w:val="004F3A91"/>
    <w:rsid w:val="005207E1"/>
    <w:rsid w:val="005727B9"/>
    <w:rsid w:val="00575BB5"/>
    <w:rsid w:val="005B0B80"/>
    <w:rsid w:val="005B6DE7"/>
    <w:rsid w:val="005E7DE0"/>
    <w:rsid w:val="0062440B"/>
    <w:rsid w:val="00624FDF"/>
    <w:rsid w:val="00645B5C"/>
    <w:rsid w:val="006620F2"/>
    <w:rsid w:val="00667188"/>
    <w:rsid w:val="00697250"/>
    <w:rsid w:val="006C0727"/>
    <w:rsid w:val="006C1117"/>
    <w:rsid w:val="006D38CE"/>
    <w:rsid w:val="006E145F"/>
    <w:rsid w:val="006E6A8E"/>
    <w:rsid w:val="00765099"/>
    <w:rsid w:val="00770572"/>
    <w:rsid w:val="007E6DDF"/>
    <w:rsid w:val="008039FC"/>
    <w:rsid w:val="008075CB"/>
    <w:rsid w:val="008436F0"/>
    <w:rsid w:val="00866C53"/>
    <w:rsid w:val="008D7657"/>
    <w:rsid w:val="008E1DEC"/>
    <w:rsid w:val="00937EB3"/>
    <w:rsid w:val="00946D52"/>
    <w:rsid w:val="00976F64"/>
    <w:rsid w:val="00993641"/>
    <w:rsid w:val="009976A6"/>
    <w:rsid w:val="009D1260"/>
    <w:rsid w:val="009F2FBC"/>
    <w:rsid w:val="00A2042D"/>
    <w:rsid w:val="00A324B9"/>
    <w:rsid w:val="00A518F3"/>
    <w:rsid w:val="00A674B3"/>
    <w:rsid w:val="00A73BFD"/>
    <w:rsid w:val="00A85096"/>
    <w:rsid w:val="00A9265D"/>
    <w:rsid w:val="00AA427C"/>
    <w:rsid w:val="00AC49E9"/>
    <w:rsid w:val="00AC72F6"/>
    <w:rsid w:val="00AD698B"/>
    <w:rsid w:val="00B3462D"/>
    <w:rsid w:val="00B41119"/>
    <w:rsid w:val="00B42476"/>
    <w:rsid w:val="00B90D63"/>
    <w:rsid w:val="00BD1232"/>
    <w:rsid w:val="00BE68C2"/>
    <w:rsid w:val="00CA09B2"/>
    <w:rsid w:val="00D069FD"/>
    <w:rsid w:val="00D74340"/>
    <w:rsid w:val="00D97E0E"/>
    <w:rsid w:val="00DA53F9"/>
    <w:rsid w:val="00DA77B3"/>
    <w:rsid w:val="00DC5262"/>
    <w:rsid w:val="00DC572F"/>
    <w:rsid w:val="00DC5A7B"/>
    <w:rsid w:val="00E14EA8"/>
    <w:rsid w:val="00E936A8"/>
    <w:rsid w:val="00ED4E2A"/>
    <w:rsid w:val="00F3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9B27D"/>
  <w15:chartTrackingRefBased/>
  <w15:docId w15:val="{F0038293-1172-4C3D-89B6-75DBB746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paragraph" w:styleId="Heading1">
    <w:name w:val="heading 1"/>
    <w:basedOn w:val="Normal"/>
    <w:next w:val="Normal"/>
    <w:qFormat/>
    <w:rsid w:val="00AC49E9"/>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3C7F17"/>
    <w:pPr>
      <w:ind w:left="720"/>
      <w:contextualSpacing/>
    </w:pPr>
    <w:rPr>
      <w:lang w:eastAsia="en-GB"/>
    </w:rPr>
  </w:style>
  <w:style w:type="paragraph" w:customStyle="1" w:styleId="m-4890597653018465012gmail-msolistparagraph">
    <w:name w:val="m_-4890597653018465012gmail-msolistparagraph"/>
    <w:basedOn w:val="Normal"/>
    <w:rsid w:val="00AC49E9"/>
    <w:pPr>
      <w:spacing w:before="100" w:beforeAutospacing="1" w:after="100" w:afterAutospacing="1"/>
    </w:pPr>
    <w:rPr>
      <w:sz w:val="24"/>
      <w:lang w:val="en-GB" w:eastAsia="en-GB"/>
    </w:rPr>
  </w:style>
  <w:style w:type="character" w:customStyle="1" w:styleId="UnresolvedMention">
    <w:name w:val="Unresolved Mention"/>
    <w:basedOn w:val="DefaultParagraphFont"/>
    <w:uiPriority w:val="99"/>
    <w:semiHidden/>
    <w:unhideWhenUsed/>
    <w:rsid w:val="00AC49E9"/>
    <w:rPr>
      <w:color w:val="605E5C"/>
      <w:shd w:val="clear" w:color="auto" w:fill="E1DFDD"/>
    </w:rPr>
  </w:style>
  <w:style w:type="character" w:styleId="FollowedHyperlink">
    <w:name w:val="FollowedHyperlink"/>
    <w:basedOn w:val="DefaultParagraphFont"/>
    <w:rsid w:val="00AC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4511">
      <w:bodyDiv w:val="1"/>
      <w:marLeft w:val="0"/>
      <w:marRight w:val="0"/>
      <w:marTop w:val="0"/>
      <w:marBottom w:val="0"/>
      <w:divBdr>
        <w:top w:val="none" w:sz="0" w:space="0" w:color="auto"/>
        <w:left w:val="none" w:sz="0" w:space="0" w:color="auto"/>
        <w:bottom w:val="none" w:sz="0" w:space="0" w:color="auto"/>
        <w:right w:val="none" w:sz="0" w:space="0" w:color="auto"/>
      </w:divBdr>
    </w:div>
    <w:div w:id="1164516804">
      <w:bodyDiv w:val="1"/>
      <w:marLeft w:val="0"/>
      <w:marRight w:val="0"/>
      <w:marTop w:val="0"/>
      <w:marBottom w:val="0"/>
      <w:divBdr>
        <w:top w:val="none" w:sz="0" w:space="0" w:color="auto"/>
        <w:left w:val="none" w:sz="0" w:space="0" w:color="auto"/>
        <w:bottom w:val="none" w:sz="0" w:space="0" w:color="auto"/>
        <w:right w:val="none" w:sz="0" w:space="0" w:color="auto"/>
      </w:divBdr>
    </w:div>
    <w:div w:id="1242104772">
      <w:bodyDiv w:val="1"/>
      <w:marLeft w:val="0"/>
      <w:marRight w:val="0"/>
      <w:marTop w:val="0"/>
      <w:marBottom w:val="0"/>
      <w:divBdr>
        <w:top w:val="none" w:sz="0" w:space="0" w:color="auto"/>
        <w:left w:val="none" w:sz="0" w:space="0" w:color="auto"/>
        <w:bottom w:val="none" w:sz="0" w:space="0" w:color="auto"/>
        <w:right w:val="none" w:sz="0" w:space="0" w:color="auto"/>
      </w:divBdr>
    </w:div>
    <w:div w:id="17414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opman/sect6.html" TargetMode="External"/><Relationship Id="rId18" Type="http://schemas.openxmlformats.org/officeDocument/2006/relationships/hyperlink" Target="mailto:dennis.sundman@ericsson.com" TargetMode="External"/><Relationship Id="rId26" Type="http://schemas.openxmlformats.org/officeDocument/2006/relationships/hyperlink" Target="mailto:patcom@ieee.org" TargetMode="External"/><Relationship Id="rId39" Type="http://schemas.openxmlformats.org/officeDocument/2006/relationships/hyperlink" Target="https://mentor.ieee.org/802.11/dcn/21/11-21-1059-00-00be-comment-resolution-for-cc37.docx" TargetMode="External"/><Relationship Id="rId21" Type="http://schemas.openxmlformats.org/officeDocument/2006/relationships/hyperlink" Target="https://mentor.ieee.org/802.11/dcn/21/11-21-1169-01-00be-cc36-cr-for-he-variant-user-info-field.docx" TargetMode="External"/><Relationship Id="rId34" Type="http://schemas.openxmlformats.org/officeDocument/2006/relationships/hyperlink" Target="mailto:aasterja@qti.qualcomm.com" TargetMode="External"/><Relationship Id="rId42" Type="http://schemas.openxmlformats.org/officeDocument/2006/relationships/hyperlink" Target="https://mentor.ieee.org/802.11/dcn/21/11-21-1250-00-00be-d1-0-cr-for-section-35-5.docx" TargetMode="External"/><Relationship Id="rId47" Type="http://schemas.openxmlformats.org/officeDocument/2006/relationships/hyperlink" Target="https://mentor.ieee.org/802.11/dcn/21/11-21-1105-05-00be-cc36-cr-on-9-3-1-19-d101.doc" TargetMode="External"/><Relationship Id="rId50" Type="http://schemas.openxmlformats.org/officeDocument/2006/relationships/hyperlink" Target="https://mentor.ieee.org/802.11/dcn/21/11-21-1281-00-00be-cc36-cr-for-cids-in-clause-35-5-2.docx" TargetMode="External"/><Relationship Id="rId55" Type="http://schemas.openxmlformats.org/officeDocument/2006/relationships/hyperlink" Target="https://mentor.ieee.org/802.11/dcn/21/11-21-1281-01-00be-cc36-cr-for-cids-in-clause-35-5-2.docx" TargetMode="External"/><Relationship Id="rId7" Type="http://schemas.openxmlformats.org/officeDocument/2006/relationships/hyperlink" Target="https://mentor.ieee.org/802.11/dcn/21/11-21-1262-02-00be-minutes-for-tgbe-mac-ad-hoc-teleconferences-in-july-to-september-2021.docx" TargetMode="External"/><Relationship Id="rId2" Type="http://schemas.openxmlformats.org/officeDocument/2006/relationships/styles" Target="styles.xml"/><Relationship Id="rId16" Type="http://schemas.openxmlformats.org/officeDocument/2006/relationships/hyperlink" Target="https://imat.ieee.org/attendance" TargetMode="External"/><Relationship Id="rId20" Type="http://schemas.openxmlformats.org/officeDocument/2006/relationships/hyperlink" Target="https://mentor.ieee.org/802.11/dcn/21/11-21-1103-00-00be-cc36-cr-on-9-4-1-67a-d-d101-part1.doc" TargetMode="External"/><Relationship Id="rId29" Type="http://schemas.openxmlformats.org/officeDocument/2006/relationships/hyperlink" Target="https://mentor.ieee.org/802.11/dcn/21/11-21-1090-17-00be-july-sept-tgbe-teleconference-agenda.docx" TargetMode="External"/><Relationship Id="rId41" Type="http://schemas.openxmlformats.org/officeDocument/2006/relationships/hyperlink" Target="https://mentor.ieee.org/802.11/dcn/21/11-21-1243-00-00be-cc36-cr-for-cid-6841-6842-6843.docx" TargetMode="External"/><Relationship Id="rId54" Type="http://schemas.openxmlformats.org/officeDocument/2006/relationships/hyperlink" Target="https://mentor.ieee.org/802.11/dcn/21/11-21-1281-01-00be-cc36-cr-for-cids-in-clause-35-5-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com@ieee.org" TargetMode="External"/><Relationship Id="rId24" Type="http://schemas.openxmlformats.org/officeDocument/2006/relationships/hyperlink" Target="https://mentor.ieee.org/802.11/dcn/20/11-20-1672-02-00be-ul-beamforming-for-tb-ppdus.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0/11-20-1982-34-00be-tgbe-motions-list-for-teleconferences-part-2.pptx" TargetMode="External"/><Relationship Id="rId40" Type="http://schemas.openxmlformats.org/officeDocument/2006/relationships/hyperlink" Target="https://mentor.ieee.org/802.11/dcn/21/11-21-0706-04-00be-tgbe-coexistence-assessment-document.docx" TargetMode="External"/><Relationship Id="rId45" Type="http://schemas.openxmlformats.org/officeDocument/2006/relationships/hyperlink" Target="https://mentor.ieee.org/802.11/dcn/20/11-20-1982-34-00be-tgbe-motions-list-for-teleconferences-part-2.pptx" TargetMode="External"/><Relationship Id="rId53" Type="http://schemas.openxmlformats.org/officeDocument/2006/relationships/hyperlink" Target="https://mentor.ieee.org/802.11/dcn/20/11-20-1672-02-00be-ul-beamforming-for-tb-ppdus.pptx"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1233-00-00be-cc36-cr-on-9-3-1-22-1-1.docx" TargetMode="External"/><Relationship Id="rId28" Type="http://schemas.openxmlformats.org/officeDocument/2006/relationships/hyperlink" Target="https://standards.ieee.org/about/policies/opman/sect6.html" TargetMode="External"/><Relationship Id="rId36" Type="http://schemas.openxmlformats.org/officeDocument/2006/relationships/hyperlink" Target="https://mentor.ieee.org/802.11/dcn/21/11-21-1090-17-00be-july-sept-tgbe-teleconference-agenda.docx" TargetMode="External"/><Relationship Id="rId49" Type="http://schemas.openxmlformats.org/officeDocument/2006/relationships/hyperlink" Target="https://mentor.ieee.org/802.11/dcn/21/11-21-1059-01-00be-comment-resolution-for-cc37.docx" TargetMode="External"/><Relationship Id="rId57" Type="http://schemas.openxmlformats.org/officeDocument/2006/relationships/hyperlink" Target="https://mentor.ieee.org/802.11/dcn/21/11-21-1281-01-00be-cc36-cr-for-cids-in-clause-35-5-2.docx" TargetMode="External"/><Relationship Id="rId61" Type="http://schemas.openxmlformats.org/officeDocument/2006/relationships/theme" Target="theme/theme1.xml"/><Relationship Id="rId10" Type="http://schemas.openxmlformats.org/officeDocument/2006/relationships/hyperlink" Target="https://mentor.ieee.org/802.11/dcn/21/11-21-1090-13-00be-july-sept-tgbe-teleconference-agenda.docx" TargetMode="External"/><Relationship Id="rId19" Type="http://schemas.openxmlformats.org/officeDocument/2006/relationships/hyperlink" Target="mailto:aasterja@qti.qualcomm.com" TargetMode="External"/><Relationship Id="rId31" Type="http://schemas.openxmlformats.org/officeDocument/2006/relationships/hyperlink" Target="https://imat.ieee.org/attendance" TargetMode="External"/><Relationship Id="rId44" Type="http://schemas.openxmlformats.org/officeDocument/2006/relationships/hyperlink" Target="https://mentor.ieee.org/802.11/dcn/20/11-20-1672-02-00be-ul-beamforming-for-tb-ppdus.pptx" TargetMode="External"/><Relationship Id="rId52" Type="http://schemas.openxmlformats.org/officeDocument/2006/relationships/hyperlink" Target="https://mentor.ieee.org/802.11/dcn/21/11-21-1289-00-00be-cc-36-cr-for-9-6-34-2.doc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1262-02-00be-minutes-for-tgbe-mac-ad-hoc-teleconferences-in-july-to-september-2021.docx" TargetMode="External"/><Relationship Id="rId14" Type="http://schemas.openxmlformats.org/officeDocument/2006/relationships/hyperlink" Target="https://mentor.ieee.org/802.11/dcn/21/11-21-1090-13-00be-july-sept-tgbe-teleconference-agenda.docx" TargetMode="External"/><Relationship Id="rId22" Type="http://schemas.openxmlformats.org/officeDocument/2006/relationships/hyperlink" Target="https://mentor.ieee.org/802.11/dcn/21/11-21-1105-00-00be-cc36-cr-on-9-3-1-19-d101.doc" TargetMode="External"/><Relationship Id="rId27" Type="http://schemas.openxmlformats.org/officeDocument/2006/relationships/hyperlink" Target="https://standards.ieee.org/about/policies/bylaws/sect6-7.html"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matthew.fischer@broadcom.com" TargetMode="External"/><Relationship Id="rId43" Type="http://schemas.openxmlformats.org/officeDocument/2006/relationships/hyperlink" Target="https://mentor.ieee.org/802.11/dcn/21/11-21-1237-00-00be-d1-0-cr-for-section-9-2-5-2-and-9-3-1-19.docx" TargetMode="External"/><Relationship Id="rId48" Type="http://schemas.openxmlformats.org/officeDocument/2006/relationships/hyperlink" Target="https://mentor.ieee.org/802.11/dcn/21/11-21-1059-00-00be-comment-resolution-for-cc37.docx" TargetMode="External"/><Relationship Id="rId56" Type="http://schemas.openxmlformats.org/officeDocument/2006/relationships/hyperlink" Target="https://mentor.ieee.org/802.11/dcn/21/11-21-1281-01-00be-cc36-cr-for-cids-in-clause-35-5-2.docx" TargetMode="External"/><Relationship Id="rId8" Type="http://schemas.openxmlformats.org/officeDocument/2006/relationships/hyperlink" Target="https://mentor.ieee.org/802.11/dcn/21/11-21-1262-02-00be-minutes-for-tgbe-mac-ad-hoc-teleconferences-in-july-to-september-2021.docx" TargetMode="External"/><Relationship Id="rId51" Type="http://schemas.openxmlformats.org/officeDocument/2006/relationships/hyperlink" Target="https://mentor.ieee.org/802.11/dcn/21/11-21-1289-00-00be-cc-36-cr-for-9-6-34-2.docx" TargetMode="External"/><Relationship Id="rId3" Type="http://schemas.openxmlformats.org/officeDocument/2006/relationships/settings" Target="settings.xml"/><Relationship Id="rId12" Type="http://schemas.openxmlformats.org/officeDocument/2006/relationships/hyperlink" Target="https://standards.ieee.org/about/policies/bylaws/sect6-7.html"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90-17-00be-july-sept-tgbe-teleconference-agenda.docx" TargetMode="External"/><Relationship Id="rId33" Type="http://schemas.openxmlformats.org/officeDocument/2006/relationships/hyperlink" Target="mailto:dennis.sundman@ericsson.com" TargetMode="External"/><Relationship Id="rId38" Type="http://schemas.openxmlformats.org/officeDocument/2006/relationships/hyperlink" Target="https://mentor.ieee.org/802.11/dcn/21/11-21-1105-02-00be-cc36-cr-on-9-3-1-19-d101.doc" TargetMode="External"/><Relationship Id="rId46" Type="http://schemas.openxmlformats.org/officeDocument/2006/relationships/hyperlink" Target="https://mentor.ieee.org/802.11/dcn/21/11-21-1105-04-00be-cc36-cr-on-9-3-1-19-d101.doc"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116</TotalTime>
  <Pages>9</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802.11-21/1284r1</vt:lpstr>
    </vt:vector>
  </TitlesOfParts>
  <Company>Ericsson</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802.11-21/1284r1</dc:title>
  <dc:subject>Submission</dc:subject>
  <dc:creator>Dennis Sundman</dc:creator>
  <cp:keywords>August 2021</cp:keywords>
  <dc:description>John Doe, Some Company</dc:description>
  <cp:lastModifiedBy>Matthew Fischer</cp:lastModifiedBy>
  <cp:revision>19</cp:revision>
  <cp:lastPrinted>1900-01-01T08:00:00Z</cp:lastPrinted>
  <dcterms:created xsi:type="dcterms:W3CDTF">2021-08-11T14:02:00Z</dcterms:created>
  <dcterms:modified xsi:type="dcterms:W3CDTF">2021-08-11T16:06:00Z</dcterms:modified>
</cp:coreProperties>
</file>