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A3A3B01"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5865E5">
              <w:t>July-Aug</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2FF26E6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5865E5">
              <w:rPr>
                <w:b w:val="0"/>
                <w:sz w:val="20"/>
              </w:rPr>
              <w:t>07-2</w:t>
            </w:r>
            <w:r w:rsidR="00722991">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1F511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237E6EB0" w:rsidR="00807471" w:rsidRDefault="00656548" w:rsidP="005865E5">
                            <w:pPr>
                              <w:jc w:val="both"/>
                            </w:pPr>
                            <w:r>
                              <w:t>R1:</w:t>
                            </w:r>
                            <w:r w:rsidR="00DC7229">
                              <w:t xml:space="preserve"> </w:t>
                            </w:r>
                            <w:r w:rsidR="007172E7">
                              <w:t xml:space="preserve">Agenda </w:t>
                            </w:r>
                            <w:r w:rsidR="0049521A">
                              <w:t>comments prior to 2021-07-27 teleconference.</w:t>
                            </w:r>
                          </w:p>
                          <w:p w14:paraId="0A66293D" w14:textId="58F6E2AA"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237E6EB0" w:rsidR="00807471" w:rsidRDefault="00656548" w:rsidP="005865E5">
                      <w:pPr>
                        <w:jc w:val="both"/>
                      </w:pPr>
                      <w:r>
                        <w:t>R1:</w:t>
                      </w:r>
                      <w:r w:rsidR="00DC7229">
                        <w:t xml:space="preserve"> </w:t>
                      </w:r>
                      <w:r w:rsidR="007172E7">
                        <w:t xml:space="preserve">Agenda </w:t>
                      </w:r>
                      <w:r w:rsidR="0049521A">
                        <w:t>comments prior to 2021-07-27 teleconference.</w:t>
                      </w:r>
                    </w:p>
                    <w:p w14:paraId="0A66293D" w14:textId="58F6E2AA"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9A28E93"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ED6432">
        <w:rPr>
          <w:rFonts w:ascii="Times New Roman" w:hAnsi="Times New Roman"/>
        </w:rPr>
        <w:t>July</w:t>
      </w:r>
      <w:r w:rsidR="00DC7229">
        <w:rPr>
          <w:rFonts w:ascii="Times New Roman" w:hAnsi="Times New Roman"/>
        </w:rPr>
        <w:t>-</w:t>
      </w:r>
      <w:r w:rsidR="00BD4D3B">
        <w:rPr>
          <w:rFonts w:ascii="Times New Roman" w:hAnsi="Times New Roman"/>
        </w:rPr>
        <w:t>Aug</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54B8C2" w:rsidR="00E15CAA" w:rsidRPr="00E15CAA" w:rsidRDefault="00117092" w:rsidP="00044C8B">
      <w:pPr>
        <w:numPr>
          <w:ilvl w:val="0"/>
          <w:numId w:val="28"/>
        </w:numPr>
        <w:spacing w:after="160"/>
        <w:rPr>
          <w:sz w:val="20"/>
        </w:rPr>
      </w:pPr>
      <w:r>
        <w:rPr>
          <w:b/>
          <w:bCs/>
          <w:sz w:val="20"/>
          <w:lang w:eastAsia="en-GB"/>
        </w:rPr>
        <w:t xml:space="preserve">Monday </w:t>
      </w:r>
      <w:r w:rsidR="00895682">
        <w:rPr>
          <w:b/>
          <w:bCs/>
          <w:sz w:val="20"/>
          <w:lang w:eastAsia="en-GB"/>
        </w:rPr>
        <w:t>July 26</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F0B7F18" w:rsidR="0046077D" w:rsidRPr="003675F3" w:rsidRDefault="003D33C9" w:rsidP="009349B4">
      <w:pPr>
        <w:numPr>
          <w:ilvl w:val="1"/>
          <w:numId w:val="38"/>
        </w:numPr>
        <w:spacing w:after="160"/>
        <w:rPr>
          <w:sz w:val="20"/>
        </w:rPr>
      </w:pPr>
      <w:r w:rsidRPr="003D33C9">
        <w:rPr>
          <w:sz w:val="20"/>
          <w:lang w:eastAsia="en-GB"/>
        </w:rPr>
        <w:t>Comment resolution</w:t>
      </w:r>
    </w:p>
    <w:p w14:paraId="414CE1E7" w14:textId="53AE0D42"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852436">
        <w:rPr>
          <w:sz w:val="20"/>
        </w:rPr>
        <w:t>846</w:t>
      </w:r>
      <w:r w:rsidRPr="004451F2">
        <w:rPr>
          <w:sz w:val="20"/>
        </w:rPr>
        <w:t xml:space="preserve"> –</w:t>
      </w:r>
      <w:r w:rsidR="000912B4">
        <w:rPr>
          <w:sz w:val="20"/>
        </w:rPr>
        <w:t xml:space="preserve"> </w:t>
      </w:r>
      <w:r w:rsidR="001F1ED1">
        <w:rPr>
          <w:sz w:val="20"/>
        </w:rPr>
        <w:t>Patil</w:t>
      </w:r>
      <w:r w:rsidRPr="004451F2">
        <w:rPr>
          <w:sz w:val="20"/>
        </w:rPr>
        <w:t xml:space="preserve"> (Qualcomm) – </w:t>
      </w:r>
      <w:r w:rsidR="001F1ED1">
        <w:rPr>
          <w:sz w:val="20"/>
        </w:rPr>
        <w:t>CID</w:t>
      </w:r>
      <w:r w:rsidR="00A16394">
        <w:rPr>
          <w:sz w:val="20"/>
        </w:rPr>
        <w:t xml:space="preserve"> 6, 7, 383</w:t>
      </w:r>
    </w:p>
    <w:p w14:paraId="0CFDCEFD" w14:textId="77777777" w:rsidR="00664D76" w:rsidRDefault="00664D76" w:rsidP="00664D76">
      <w:pPr>
        <w:numPr>
          <w:ilvl w:val="2"/>
          <w:numId w:val="38"/>
        </w:numPr>
        <w:rPr>
          <w:sz w:val="20"/>
        </w:rPr>
      </w:pPr>
      <w:r>
        <w:rPr>
          <w:sz w:val="20"/>
        </w:rPr>
        <w:t>Document 11-21/1040 – Kim (Qualcomm) – scrambler CIDs</w:t>
      </w:r>
    </w:p>
    <w:p w14:paraId="2A77D83F" w14:textId="77777777" w:rsidR="00C84872" w:rsidRDefault="00ED6432" w:rsidP="00C84872">
      <w:pPr>
        <w:numPr>
          <w:ilvl w:val="2"/>
          <w:numId w:val="38"/>
        </w:numPr>
        <w:rPr>
          <w:sz w:val="20"/>
        </w:rPr>
      </w:pPr>
      <w:r>
        <w:rPr>
          <w:sz w:val="20"/>
        </w:rPr>
        <w:t xml:space="preserve">Document </w:t>
      </w:r>
      <w:r w:rsidR="00634D49">
        <w:rPr>
          <w:sz w:val="20"/>
        </w:rPr>
        <w:t>11-21/</w:t>
      </w:r>
      <w:r w:rsidR="00AF4D51">
        <w:rPr>
          <w:sz w:val="20"/>
        </w:rPr>
        <w:t>799</w:t>
      </w:r>
      <w:r>
        <w:rPr>
          <w:sz w:val="20"/>
        </w:rPr>
        <w:t xml:space="preserve"> – McCann (Huawei) – CID </w:t>
      </w:r>
      <w:r w:rsidR="007533AE">
        <w:rPr>
          <w:sz w:val="20"/>
        </w:rPr>
        <w:t>575</w:t>
      </w:r>
    </w:p>
    <w:p w14:paraId="2576EBD3" w14:textId="77777777" w:rsidR="00BD7075" w:rsidRDefault="00C84872" w:rsidP="00C84872">
      <w:pPr>
        <w:numPr>
          <w:ilvl w:val="2"/>
          <w:numId w:val="38"/>
        </w:numPr>
        <w:rPr>
          <w:sz w:val="20"/>
        </w:rPr>
      </w:pPr>
      <w:r>
        <w:rPr>
          <w:sz w:val="20"/>
        </w:rPr>
        <w:t>Document 11-21/1026 – Huang (Intel) – SAE AKM</w:t>
      </w:r>
    </w:p>
    <w:p w14:paraId="0654F99F" w14:textId="1DAFAAEA" w:rsidR="00C52F04" w:rsidRDefault="00C52F04" w:rsidP="00BD7075">
      <w:pPr>
        <w:numPr>
          <w:ilvl w:val="2"/>
          <w:numId w:val="38"/>
        </w:numPr>
        <w:rPr>
          <w:sz w:val="20"/>
          <w:lang w:val="en-CA"/>
        </w:rPr>
      </w:pPr>
      <w:r>
        <w:rPr>
          <w:sz w:val="20"/>
          <w:lang w:val="en-CA"/>
        </w:rPr>
        <w:t xml:space="preserve">GEN comments - </w:t>
      </w:r>
      <w:proofErr w:type="spellStart"/>
      <w:r>
        <w:rPr>
          <w:sz w:val="20"/>
          <w:lang w:val="en-CA"/>
        </w:rPr>
        <w:t>Rosdahl</w:t>
      </w:r>
      <w:proofErr w:type="spellEnd"/>
    </w:p>
    <w:p w14:paraId="5E41B732" w14:textId="6655D839" w:rsidR="00BD7075" w:rsidRPr="00626EF4" w:rsidRDefault="00BD7075" w:rsidP="00BD7075">
      <w:pPr>
        <w:numPr>
          <w:ilvl w:val="2"/>
          <w:numId w:val="38"/>
        </w:numPr>
        <w:rPr>
          <w:sz w:val="20"/>
          <w:lang w:val="en-CA"/>
        </w:rPr>
      </w:pPr>
      <w:r>
        <w:rPr>
          <w:sz w:val="20"/>
          <w:lang w:val="en-CA"/>
        </w:rPr>
        <w:t>Document 11-21/1009 – Henry (Cisco) – IETF RFC reference</w:t>
      </w:r>
    </w:p>
    <w:p w14:paraId="1FE923D0" w14:textId="50C4B595" w:rsidR="00943E6E" w:rsidRPr="00C84872" w:rsidRDefault="00943E6E" w:rsidP="00C52F04">
      <w:pPr>
        <w:rPr>
          <w:sz w:val="20"/>
        </w:rPr>
      </w:pPr>
      <w:r w:rsidRPr="00C84872">
        <w:rPr>
          <w:sz w:val="20"/>
        </w:rPr>
        <w:t xml:space="preserve"> </w:t>
      </w:r>
    </w:p>
    <w:p w14:paraId="12302D3D" w14:textId="77777777" w:rsidR="003E3A0B" w:rsidRPr="003E3A0B" w:rsidRDefault="003E3A0B" w:rsidP="003E3A0B">
      <w:pPr>
        <w:rPr>
          <w:sz w:val="20"/>
        </w:rPr>
      </w:pPr>
    </w:p>
    <w:p w14:paraId="29218BE7" w14:textId="3E40A8BE" w:rsidR="00E15CAA" w:rsidRPr="00364735" w:rsidRDefault="00364735" w:rsidP="009349B4">
      <w:pPr>
        <w:numPr>
          <w:ilvl w:val="0"/>
          <w:numId w:val="38"/>
        </w:numPr>
        <w:spacing w:after="160"/>
        <w:rPr>
          <w:sz w:val="20"/>
        </w:rPr>
      </w:pPr>
      <w:r>
        <w:rPr>
          <w:b/>
          <w:bCs/>
          <w:sz w:val="20"/>
          <w:lang w:eastAsia="en-GB"/>
        </w:rPr>
        <w:t xml:space="preserve">Monday </w:t>
      </w:r>
      <w:r w:rsidR="004B7A8B">
        <w:rPr>
          <w:b/>
          <w:bCs/>
          <w:sz w:val="20"/>
          <w:lang w:eastAsia="en-GB"/>
        </w:rPr>
        <w:t>August 9</w:t>
      </w:r>
      <w:r w:rsidR="00286C54">
        <w:rPr>
          <w:b/>
          <w:bCs/>
          <w:sz w:val="20"/>
          <w:lang w:eastAsia="en-GB"/>
        </w:rPr>
        <w:t>,</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2E7CFAD" w14:textId="2692ADC5" w:rsidR="00626EF4" w:rsidRDefault="00626EF4" w:rsidP="007C3057">
      <w:pPr>
        <w:numPr>
          <w:ilvl w:val="2"/>
          <w:numId w:val="38"/>
        </w:numPr>
        <w:rPr>
          <w:sz w:val="20"/>
          <w:lang w:val="en-CA"/>
        </w:rPr>
      </w:pPr>
      <w:r>
        <w:rPr>
          <w:sz w:val="20"/>
          <w:lang w:val="en-CA"/>
        </w:rPr>
        <w:t>Document 11-21/</w:t>
      </w:r>
      <w:r w:rsidR="00633CA1">
        <w:rPr>
          <w:sz w:val="20"/>
          <w:lang w:val="en-CA"/>
        </w:rPr>
        <w:t xml:space="preserve">985 – Hart (Cisco) </w:t>
      </w:r>
      <w:r w:rsidR="00295E54">
        <w:rPr>
          <w:sz w:val="20"/>
          <w:lang w:val="en-CA"/>
        </w:rPr>
        <w:t>–</w:t>
      </w:r>
      <w:r w:rsidR="00633CA1">
        <w:rPr>
          <w:sz w:val="20"/>
          <w:lang w:val="en-CA"/>
        </w:rPr>
        <w:t xml:space="preserve"> </w:t>
      </w:r>
      <w:r w:rsidR="00295E54">
        <w:rPr>
          <w:sz w:val="20"/>
          <w:lang w:val="en-CA"/>
        </w:rPr>
        <w:t>PHY CIDs (60 min)</w:t>
      </w:r>
    </w:p>
    <w:p w14:paraId="405463C4" w14:textId="4F166FE4" w:rsidR="00A801B4" w:rsidRPr="00A801B4" w:rsidRDefault="00A801B4" w:rsidP="00A801B4">
      <w:pPr>
        <w:numPr>
          <w:ilvl w:val="2"/>
          <w:numId w:val="38"/>
        </w:numPr>
        <w:rPr>
          <w:sz w:val="20"/>
          <w:lang w:val="en-CA"/>
        </w:rPr>
      </w:pPr>
      <w:r>
        <w:rPr>
          <w:sz w:val="20"/>
          <w:lang w:val="en-CA"/>
        </w:rPr>
        <w:t>Document 11-21/1009 – Henry (Cisco) – IETF RFC</w:t>
      </w:r>
      <w:r w:rsidR="002601D3">
        <w:rPr>
          <w:sz w:val="20"/>
          <w:lang w:val="en-CA"/>
        </w:rPr>
        <w:t xml:space="preserve"> reference – CID 91</w:t>
      </w:r>
    </w:p>
    <w:p w14:paraId="6421267F" w14:textId="76CA0CA7" w:rsidR="00F06F7A" w:rsidRDefault="00F06F7A" w:rsidP="007C3057">
      <w:pPr>
        <w:numPr>
          <w:ilvl w:val="2"/>
          <w:numId w:val="38"/>
        </w:numPr>
        <w:rPr>
          <w:sz w:val="20"/>
          <w:lang w:val="en-CA"/>
        </w:rPr>
      </w:pPr>
      <w:r>
        <w:rPr>
          <w:sz w:val="20"/>
          <w:lang w:val="en-CA"/>
        </w:rPr>
        <w:t>Document 11-21/981 – Henry (Cisco) – ANQP CIDs</w:t>
      </w:r>
    </w:p>
    <w:p w14:paraId="58D1A24A" w14:textId="1C3D9E1F" w:rsidR="007C3057" w:rsidRPr="007C3057" w:rsidRDefault="007C3057" w:rsidP="007C3057">
      <w:pPr>
        <w:numPr>
          <w:ilvl w:val="2"/>
          <w:numId w:val="38"/>
        </w:numPr>
        <w:rPr>
          <w:sz w:val="20"/>
          <w:lang w:val="en-CA"/>
        </w:rPr>
      </w:pPr>
      <w:r>
        <w:rPr>
          <w:sz w:val="20"/>
          <w:lang w:val="en-US"/>
        </w:rPr>
        <w:t xml:space="preserve">Document </w:t>
      </w:r>
      <w:r w:rsidRPr="007C3057">
        <w:rPr>
          <w:sz w:val="20"/>
          <w:lang w:val="en-US"/>
        </w:rPr>
        <w:t xml:space="preserve">11-21/762 – Montemurro </w:t>
      </w:r>
      <w:r w:rsidR="00366B91">
        <w:rPr>
          <w:sz w:val="20"/>
          <w:lang w:val="en-US"/>
        </w:rPr>
        <w:t xml:space="preserve">(Huawei) </w:t>
      </w:r>
      <w:r w:rsidRPr="007C3057">
        <w:rPr>
          <w:sz w:val="20"/>
          <w:lang w:val="en-US"/>
        </w:rPr>
        <w:t>– security CIDs</w:t>
      </w:r>
    </w:p>
    <w:p w14:paraId="4937CFED" w14:textId="2F8DEACE" w:rsidR="0056217F" w:rsidRPr="0056217F" w:rsidRDefault="00366B91" w:rsidP="009349B4">
      <w:pPr>
        <w:numPr>
          <w:ilvl w:val="2"/>
          <w:numId w:val="38"/>
        </w:numPr>
        <w:rPr>
          <w:sz w:val="20"/>
        </w:rPr>
      </w:pPr>
      <w:r>
        <w:rPr>
          <w:sz w:val="20"/>
        </w:rPr>
        <w:t>Document 11-21/803 – Au (Huawei) – Editor2 CIDs</w:t>
      </w:r>
    </w:p>
    <w:p w14:paraId="4F54DDC4" w14:textId="77777777" w:rsidR="00364735" w:rsidRPr="00364735" w:rsidRDefault="00364735" w:rsidP="009349B4">
      <w:pPr>
        <w:rPr>
          <w:sz w:val="20"/>
        </w:rPr>
      </w:pPr>
    </w:p>
    <w:p w14:paraId="2DF6E497" w14:textId="519658B0" w:rsidR="00A02010" w:rsidRPr="003C55E5" w:rsidRDefault="009B3988" w:rsidP="009349B4">
      <w:pPr>
        <w:numPr>
          <w:ilvl w:val="0"/>
          <w:numId w:val="38"/>
        </w:numPr>
        <w:spacing w:after="160"/>
        <w:rPr>
          <w:sz w:val="20"/>
        </w:rPr>
      </w:pPr>
      <w:r>
        <w:rPr>
          <w:b/>
          <w:bCs/>
          <w:sz w:val="20"/>
        </w:rPr>
        <w:t xml:space="preserve">Monday </w:t>
      </w:r>
      <w:r w:rsidR="004B7A8B">
        <w:rPr>
          <w:b/>
          <w:bCs/>
          <w:sz w:val="20"/>
        </w:rPr>
        <w:t>August 16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77777777" w:rsidR="003C55E5" w:rsidRPr="003D33C9" w:rsidRDefault="003C55E5" w:rsidP="009349B4">
      <w:pPr>
        <w:numPr>
          <w:ilvl w:val="1"/>
          <w:numId w:val="38"/>
        </w:numPr>
        <w:spacing w:after="160"/>
        <w:rPr>
          <w:sz w:val="20"/>
        </w:rPr>
      </w:pPr>
      <w:r w:rsidRPr="003D33C9">
        <w:rPr>
          <w:sz w:val="20"/>
          <w:lang w:eastAsia="en-GB"/>
        </w:rPr>
        <w:lastRenderedPageBreak/>
        <w:t>Comment resolution</w:t>
      </w:r>
    </w:p>
    <w:p w14:paraId="541B9A41" w14:textId="58F1ADF9" w:rsidR="009F687C" w:rsidRDefault="00BA1ECE" w:rsidP="009349B4">
      <w:pPr>
        <w:numPr>
          <w:ilvl w:val="2"/>
          <w:numId w:val="38"/>
        </w:numPr>
        <w:rPr>
          <w:sz w:val="20"/>
        </w:rPr>
      </w:pPr>
      <w:r>
        <w:rPr>
          <w:sz w:val="20"/>
        </w:rPr>
        <w:t xml:space="preserve">GEN comments – </w:t>
      </w:r>
      <w:proofErr w:type="spellStart"/>
      <w:r w:rsidR="00BE51BF">
        <w:rPr>
          <w:sz w:val="20"/>
        </w:rPr>
        <w:t>Rosdahl</w:t>
      </w:r>
      <w:proofErr w:type="spellEnd"/>
      <w:r>
        <w:rPr>
          <w:sz w:val="20"/>
        </w:rPr>
        <w:t xml:space="preserve"> (Qualcomm)</w:t>
      </w:r>
    </w:p>
    <w:p w14:paraId="6E72858A" w14:textId="79E291A3" w:rsidR="00E83C1A" w:rsidRDefault="00E83C1A" w:rsidP="009349B4">
      <w:pPr>
        <w:numPr>
          <w:ilvl w:val="2"/>
          <w:numId w:val="38"/>
        </w:numPr>
        <w:rPr>
          <w:sz w:val="20"/>
        </w:rPr>
      </w:pPr>
      <w:r>
        <w:rPr>
          <w:sz w:val="20"/>
        </w:rPr>
        <w:t xml:space="preserve">Document 11-21/816 – </w:t>
      </w:r>
      <w:r w:rsidR="00BE51BF">
        <w:rPr>
          <w:sz w:val="20"/>
        </w:rPr>
        <w:t>Rison</w:t>
      </w:r>
      <w:r>
        <w:rPr>
          <w:sz w:val="20"/>
        </w:rPr>
        <w:t xml:space="preserve"> (Samsung)</w:t>
      </w:r>
    </w:p>
    <w:p w14:paraId="5FA98208" w14:textId="5265413D" w:rsidR="00FC09B8" w:rsidRDefault="00FC09B8" w:rsidP="009349B4">
      <w:pPr>
        <w:numPr>
          <w:ilvl w:val="2"/>
          <w:numId w:val="38"/>
        </w:numPr>
        <w:rPr>
          <w:sz w:val="20"/>
        </w:rPr>
      </w:pPr>
      <w:r>
        <w:rPr>
          <w:sz w:val="20"/>
        </w:rPr>
        <w:t xml:space="preserve">Document 11-21/829 – </w:t>
      </w:r>
      <w:r w:rsidR="00BE51BF">
        <w:rPr>
          <w:sz w:val="20"/>
        </w:rPr>
        <w:t>Rison</w:t>
      </w:r>
      <w:r>
        <w:rPr>
          <w:sz w:val="20"/>
        </w:rPr>
        <w:t xml:space="preserve"> (Samsung</w:t>
      </w:r>
      <w:r w:rsidR="00BE51BF">
        <w:rPr>
          <w:sz w:val="20"/>
        </w:rPr>
        <w:t>)</w:t>
      </w:r>
    </w:p>
    <w:p w14:paraId="48EEFF95" w14:textId="77777777" w:rsidR="00D343E6" w:rsidRDefault="00D343E6" w:rsidP="00D343E6">
      <w:pPr>
        <w:ind w:left="2160"/>
        <w:rPr>
          <w:sz w:val="20"/>
        </w:rPr>
      </w:pPr>
    </w:p>
    <w:p w14:paraId="56D1CC3A" w14:textId="617F6DBA" w:rsidR="00A243D4" w:rsidRPr="003C55E5" w:rsidRDefault="00A243D4" w:rsidP="009349B4">
      <w:pPr>
        <w:numPr>
          <w:ilvl w:val="0"/>
          <w:numId w:val="38"/>
        </w:numPr>
        <w:spacing w:after="160"/>
        <w:rPr>
          <w:sz w:val="20"/>
        </w:rPr>
      </w:pPr>
      <w:r>
        <w:rPr>
          <w:b/>
          <w:bCs/>
          <w:sz w:val="20"/>
        </w:rPr>
        <w:t xml:space="preserve">Monday </w:t>
      </w:r>
      <w:r w:rsidR="004B7A8B">
        <w:rPr>
          <w:b/>
          <w:bCs/>
          <w:sz w:val="20"/>
        </w:rPr>
        <w:t>August 23</w:t>
      </w:r>
      <w:r>
        <w:rPr>
          <w:b/>
          <w:bCs/>
          <w:sz w:val="20"/>
        </w:rPr>
        <w:t xml:space="preserve">, 2021 – 10am – noon Eastern </w:t>
      </w:r>
    </w:p>
    <w:p w14:paraId="12DE3085" w14:textId="192AECE3" w:rsidR="00286C54" w:rsidRPr="00DC5B6A" w:rsidRDefault="00286C54" w:rsidP="009349B4">
      <w:pPr>
        <w:numPr>
          <w:ilvl w:val="1"/>
          <w:numId w:val="38"/>
        </w:numPr>
        <w:spacing w:after="160"/>
        <w:rPr>
          <w:sz w:val="20"/>
        </w:rPr>
      </w:pPr>
      <w:r>
        <w:rPr>
          <w:bCs/>
          <w:sz w:val="20"/>
          <w:lang w:eastAsia="en-GB"/>
        </w:rPr>
        <w:t>Motions (document 11-21/758r</w:t>
      </w:r>
      <w:r w:rsidR="00870AC0">
        <w:rPr>
          <w:bCs/>
          <w:sz w:val="20"/>
          <w:lang w:eastAsia="en-GB"/>
        </w:rPr>
        <w:t>7</w:t>
      </w:r>
      <w:r>
        <w:rPr>
          <w:bCs/>
          <w:sz w:val="20"/>
          <w:lang w:eastAsia="en-GB"/>
        </w:rPr>
        <w:t>)</w:t>
      </w:r>
    </w:p>
    <w:p w14:paraId="68657C91" w14:textId="787A4FDB" w:rsidR="00756953" w:rsidRPr="00756953" w:rsidRDefault="00254F0D" w:rsidP="00756953">
      <w:pPr>
        <w:numPr>
          <w:ilvl w:val="2"/>
          <w:numId w:val="38"/>
        </w:numPr>
        <w:spacing w:after="160"/>
        <w:rPr>
          <w:bCs/>
          <w:sz w:val="20"/>
          <w:lang w:val="en-CA"/>
        </w:rPr>
      </w:pPr>
      <w:r>
        <w:rPr>
          <w:bCs/>
          <w:sz w:val="20"/>
          <w:lang w:val="en-CA"/>
        </w:rPr>
        <w:t>TB</w:t>
      </w:r>
      <w:r w:rsidR="00870AC0">
        <w:rPr>
          <w:bCs/>
          <w:sz w:val="20"/>
          <w:lang w:val="en-CA"/>
        </w:rPr>
        <w:t>A</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68EF51F" w14:textId="22F9C2E6" w:rsidR="009349B4" w:rsidRDefault="003B41BE" w:rsidP="009349B4">
      <w:pPr>
        <w:numPr>
          <w:ilvl w:val="2"/>
          <w:numId w:val="38"/>
        </w:numPr>
        <w:rPr>
          <w:sz w:val="20"/>
        </w:rPr>
      </w:pPr>
      <w:r>
        <w:rPr>
          <w:sz w:val="20"/>
        </w:rPr>
        <w:t xml:space="preserve">Document </w:t>
      </w:r>
      <w:r w:rsidR="00756953" w:rsidRPr="00756953">
        <w:rPr>
          <w:sz w:val="20"/>
        </w:rPr>
        <w:t>11-21/113</w:t>
      </w:r>
      <w:r w:rsidR="001345E4">
        <w:rPr>
          <w:sz w:val="20"/>
        </w:rPr>
        <w:t>6</w:t>
      </w:r>
      <w:r w:rsidR="00756953" w:rsidRPr="00756953">
        <w:rPr>
          <w:sz w:val="20"/>
        </w:rPr>
        <w:t xml:space="preserve"> – Kim (Qualcomm) – TX VECTOR</w:t>
      </w:r>
    </w:p>
    <w:p w14:paraId="62B6C2DA" w14:textId="25B68E2C" w:rsidR="00706C69" w:rsidRPr="00706C69" w:rsidRDefault="00706C69" w:rsidP="00706C69">
      <w:pPr>
        <w:numPr>
          <w:ilvl w:val="2"/>
          <w:numId w:val="38"/>
        </w:numPr>
        <w:rPr>
          <w:sz w:val="20"/>
        </w:rPr>
      </w:pPr>
      <w:r>
        <w:rPr>
          <w:sz w:val="20"/>
        </w:rPr>
        <w:t>Document 11-21/799 – McCann (Huawei) – CID 575</w:t>
      </w:r>
    </w:p>
    <w:p w14:paraId="11FF701B" w14:textId="3E2C7B7C" w:rsidR="009349B4" w:rsidRPr="00FD3EE4" w:rsidRDefault="003B41BE" w:rsidP="009349B4">
      <w:pPr>
        <w:numPr>
          <w:ilvl w:val="2"/>
          <w:numId w:val="38"/>
        </w:numPr>
        <w:spacing w:after="160"/>
        <w:rPr>
          <w:sz w:val="20"/>
        </w:rPr>
      </w:pPr>
      <w:r>
        <w:rPr>
          <w:sz w:val="20"/>
        </w:rPr>
        <w:t xml:space="preserve">Document </w:t>
      </w:r>
      <w:r w:rsidR="00756953">
        <w:rPr>
          <w:sz w:val="20"/>
        </w:rPr>
        <w:t xml:space="preserve">11-21/763 – </w:t>
      </w:r>
      <w:r w:rsidR="00BE51BF">
        <w:rPr>
          <w:sz w:val="20"/>
        </w:rPr>
        <w:t>Montemurro</w:t>
      </w:r>
      <w:r w:rsidR="00756953">
        <w:rPr>
          <w:sz w:val="20"/>
        </w:rPr>
        <w:t xml:space="preserve"> (Huawei) – 802.1D </w:t>
      </w:r>
      <w:proofErr w:type="spellStart"/>
      <w:r w:rsidR="00756953">
        <w:rPr>
          <w:sz w:val="20"/>
        </w:rPr>
        <w:t>Withdrawl</w:t>
      </w:r>
      <w:proofErr w:type="spellEnd"/>
    </w:p>
    <w:p w14:paraId="00F76A41" w14:textId="4D70B060" w:rsidR="00286C54" w:rsidRPr="003C55E5" w:rsidRDefault="00286C54" w:rsidP="009349B4">
      <w:pPr>
        <w:numPr>
          <w:ilvl w:val="0"/>
          <w:numId w:val="38"/>
        </w:numPr>
        <w:spacing w:after="160"/>
        <w:rPr>
          <w:sz w:val="20"/>
        </w:rPr>
      </w:pPr>
      <w:r>
        <w:rPr>
          <w:b/>
          <w:bCs/>
          <w:sz w:val="20"/>
        </w:rPr>
        <w:t xml:space="preserve">Monday August 30,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43A0DBE2" w14:textId="77777777" w:rsidR="004F0A85" w:rsidRPr="004F0A85" w:rsidRDefault="004F0A85" w:rsidP="004F0A85">
      <w:pPr>
        <w:pStyle w:val="ListParagraph"/>
        <w:numPr>
          <w:ilvl w:val="2"/>
          <w:numId w:val="38"/>
        </w:numPr>
        <w:rPr>
          <w:sz w:val="20"/>
          <w:szCs w:val="20"/>
          <w:lang w:eastAsia="en-US"/>
        </w:rPr>
      </w:pPr>
      <w:r w:rsidRPr="004F0A85">
        <w:rPr>
          <w:sz w:val="20"/>
          <w:szCs w:val="20"/>
          <w:lang w:eastAsia="en-US"/>
        </w:rPr>
        <w:t>Document 11-21/1026 – Huang (Intel) – SAE AKM</w:t>
      </w:r>
    </w:p>
    <w:p w14:paraId="008C26CC" w14:textId="24F80BD3" w:rsidR="001A411F" w:rsidRDefault="001A411F" w:rsidP="001A411F">
      <w:pPr>
        <w:numPr>
          <w:ilvl w:val="2"/>
          <w:numId w:val="38"/>
        </w:numPr>
        <w:rPr>
          <w:sz w:val="20"/>
        </w:rPr>
      </w:pPr>
      <w:r>
        <w:rPr>
          <w:sz w:val="20"/>
        </w:rPr>
        <w:t>Document 11-21/1128 – Rison (Samsung</w:t>
      </w:r>
      <w:r w:rsidR="00BE51BF">
        <w:rPr>
          <w:sz w:val="20"/>
        </w:rPr>
        <w:t>)</w:t>
      </w:r>
    </w:p>
    <w:p w14:paraId="311674D9" w14:textId="58C481D9" w:rsidR="001A411F" w:rsidRDefault="001A411F" w:rsidP="001A411F">
      <w:pPr>
        <w:numPr>
          <w:ilvl w:val="2"/>
          <w:numId w:val="38"/>
        </w:numPr>
        <w:rPr>
          <w:sz w:val="20"/>
        </w:rPr>
      </w:pPr>
      <w:proofErr w:type="spellStart"/>
      <w:r>
        <w:rPr>
          <w:sz w:val="20"/>
        </w:rPr>
        <w:t>Docuem</w:t>
      </w:r>
      <w:r w:rsidR="00554DFB">
        <w:rPr>
          <w:sz w:val="20"/>
        </w:rPr>
        <w:t>e</w:t>
      </w:r>
      <w:r>
        <w:rPr>
          <w:sz w:val="20"/>
        </w:rPr>
        <w:t>n</w:t>
      </w:r>
      <w:r w:rsidR="00554DFB">
        <w:rPr>
          <w:sz w:val="20"/>
        </w:rPr>
        <w:t>t</w:t>
      </w:r>
      <w:proofErr w:type="spellEnd"/>
      <w:r>
        <w:rPr>
          <w:sz w:val="20"/>
        </w:rPr>
        <w:t xml:space="preserve"> 11-21/</w:t>
      </w:r>
      <w:r w:rsidR="00CB35AC">
        <w:rPr>
          <w:sz w:val="20"/>
        </w:rPr>
        <w:t>1130</w:t>
      </w:r>
      <w:r w:rsidR="00BE51BF">
        <w:rPr>
          <w:sz w:val="20"/>
        </w:rPr>
        <w:t xml:space="preserve"> – Rison (Samsung)</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4F747185"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BE0005">
        <w:rPr>
          <w:rStyle w:val="il"/>
        </w:rPr>
        <w:t>September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1F511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F511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F511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F511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F511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F511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F511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F511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F511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1F511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1F511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F511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F511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F511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237C" w14:textId="77777777" w:rsidR="001F5116" w:rsidRDefault="001F5116">
      <w:r>
        <w:separator/>
      </w:r>
    </w:p>
  </w:endnote>
  <w:endnote w:type="continuationSeparator" w:id="0">
    <w:p w14:paraId="060B5EFE" w14:textId="77777777" w:rsidR="001F5116" w:rsidRDefault="001F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EECD" w14:textId="77777777" w:rsidR="001F5116" w:rsidRDefault="001F5116">
      <w:r>
        <w:separator/>
      </w:r>
    </w:p>
  </w:footnote>
  <w:footnote w:type="continuationSeparator" w:id="0">
    <w:p w14:paraId="2CA6766C" w14:textId="77777777" w:rsidR="001F5116" w:rsidRDefault="001F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FD3203B" w:rsidR="00A51292" w:rsidRDefault="00254F0D">
    <w:pPr>
      <w:pStyle w:val="Header"/>
      <w:tabs>
        <w:tab w:val="clear" w:pos="6480"/>
        <w:tab w:val="center" w:pos="4680"/>
        <w:tab w:val="right" w:pos="9360"/>
      </w:tabs>
    </w:pPr>
    <w:r>
      <w:t>July</w:t>
    </w:r>
    <w:r w:rsidR="00DC7229">
      <w:t xml:space="preserve"> </w:t>
    </w:r>
    <w:r w:rsidR="004D52D2">
      <w:t>2021</w:t>
    </w:r>
    <w:r w:rsidR="00A51292">
      <w:tab/>
    </w:r>
    <w:r w:rsidR="00A51292">
      <w:tab/>
    </w:r>
    <w:r w:rsidR="001F5116">
      <w:fldChar w:fldCharType="begin"/>
    </w:r>
    <w:r w:rsidR="001F5116">
      <w:instrText xml:space="preserve"> TITLE  \* MERGEFORMAT </w:instrText>
    </w:r>
    <w:r w:rsidR="001F5116">
      <w:fldChar w:fldCharType="separate"/>
    </w:r>
    <w:r w:rsidR="0085453B">
      <w:t>doc.: IEEE 802.11-21/1214r2</w:t>
    </w:r>
    <w:r w:rsidR="001F511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17A1"/>
    <w:rsid w:val="000629E6"/>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2B4"/>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45E4"/>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3FB2"/>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411F"/>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116"/>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1AA"/>
    <w:rsid w:val="00215AEB"/>
    <w:rsid w:val="00215F88"/>
    <w:rsid w:val="0021626E"/>
    <w:rsid w:val="00217AC9"/>
    <w:rsid w:val="0022032D"/>
    <w:rsid w:val="00220447"/>
    <w:rsid w:val="002216F8"/>
    <w:rsid w:val="00221EA3"/>
    <w:rsid w:val="00223954"/>
    <w:rsid w:val="00223D94"/>
    <w:rsid w:val="002247E3"/>
    <w:rsid w:val="00224C4A"/>
    <w:rsid w:val="002261CA"/>
    <w:rsid w:val="00227558"/>
    <w:rsid w:val="00232DF4"/>
    <w:rsid w:val="00232EF0"/>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1D3"/>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9521A"/>
    <w:rsid w:val="004A1183"/>
    <w:rsid w:val="004A18B4"/>
    <w:rsid w:val="004A2401"/>
    <w:rsid w:val="004A3FD4"/>
    <w:rsid w:val="004A50E3"/>
    <w:rsid w:val="004A5947"/>
    <w:rsid w:val="004A5CA0"/>
    <w:rsid w:val="004A61F3"/>
    <w:rsid w:val="004A621F"/>
    <w:rsid w:val="004B064B"/>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A85"/>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27E15"/>
    <w:rsid w:val="0053004C"/>
    <w:rsid w:val="005307C5"/>
    <w:rsid w:val="00531237"/>
    <w:rsid w:val="00531689"/>
    <w:rsid w:val="005316A9"/>
    <w:rsid w:val="00531945"/>
    <w:rsid w:val="005341F4"/>
    <w:rsid w:val="005356EF"/>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3E98"/>
    <w:rsid w:val="00554DFB"/>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4D76"/>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6C69"/>
    <w:rsid w:val="00707064"/>
    <w:rsid w:val="00707505"/>
    <w:rsid w:val="00711ED7"/>
    <w:rsid w:val="0071253C"/>
    <w:rsid w:val="00715B04"/>
    <w:rsid w:val="00715F0D"/>
    <w:rsid w:val="007165E1"/>
    <w:rsid w:val="007172E7"/>
    <w:rsid w:val="0071774B"/>
    <w:rsid w:val="007227DC"/>
    <w:rsid w:val="00722991"/>
    <w:rsid w:val="00722DEB"/>
    <w:rsid w:val="0072500B"/>
    <w:rsid w:val="007255A1"/>
    <w:rsid w:val="00726084"/>
    <w:rsid w:val="00726C93"/>
    <w:rsid w:val="00726D12"/>
    <w:rsid w:val="00727D52"/>
    <w:rsid w:val="00731779"/>
    <w:rsid w:val="0073200D"/>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453B"/>
    <w:rsid w:val="008567BD"/>
    <w:rsid w:val="008579D5"/>
    <w:rsid w:val="008600CC"/>
    <w:rsid w:val="00862B14"/>
    <w:rsid w:val="0086344E"/>
    <w:rsid w:val="0086347E"/>
    <w:rsid w:val="008649B7"/>
    <w:rsid w:val="00865DE0"/>
    <w:rsid w:val="00870AC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01B4"/>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330"/>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1EC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075"/>
    <w:rsid w:val="00BD7C9E"/>
    <w:rsid w:val="00BE0005"/>
    <w:rsid w:val="00BE0E38"/>
    <w:rsid w:val="00BE167C"/>
    <w:rsid w:val="00BE2508"/>
    <w:rsid w:val="00BE51BF"/>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2F04"/>
    <w:rsid w:val="00C540DD"/>
    <w:rsid w:val="00C549CF"/>
    <w:rsid w:val="00C561D7"/>
    <w:rsid w:val="00C62B8F"/>
    <w:rsid w:val="00C631F0"/>
    <w:rsid w:val="00C63DE3"/>
    <w:rsid w:val="00C647E1"/>
    <w:rsid w:val="00C66E79"/>
    <w:rsid w:val="00C743C5"/>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5AC"/>
    <w:rsid w:val="00CB360C"/>
    <w:rsid w:val="00CB3D54"/>
    <w:rsid w:val="00CB433F"/>
    <w:rsid w:val="00CB5D36"/>
    <w:rsid w:val="00CC027E"/>
    <w:rsid w:val="00CC0631"/>
    <w:rsid w:val="00CC2540"/>
    <w:rsid w:val="00CC2E5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3C1A"/>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6F61"/>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09B8"/>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479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TotalTime>
  <Pages>6</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802.11-21/1214r1</vt:lpstr>
    </vt:vector>
  </TitlesOfParts>
  <Manager/>
  <Company>HP Enterprise</Company>
  <LinksUpToDate>false</LinksUpToDate>
  <CharactersWithSpaces>9137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802.11-21/1214r2</dc:title>
  <dc:subject>Agenda</dc:subject>
  <dc:creator>"mmontemurro@blackberry.com" &lt;mmontemurro@blackberry.com&gt;</dc:creator>
  <cp:keywords>July 2021</cp:keywords>
  <dc:description>Michael Montemurro, Huawei</dc:description>
  <cp:lastModifiedBy>Michael Montemurro</cp:lastModifiedBy>
  <cp:revision>13</cp:revision>
  <cp:lastPrinted>2020-09-08T17:02:00Z</cp:lastPrinted>
  <dcterms:created xsi:type="dcterms:W3CDTF">2021-07-26T13:09:00Z</dcterms:created>
  <dcterms:modified xsi:type="dcterms:W3CDTF">2021-07-26T17:49:00Z</dcterms:modified>
  <cp:category/>
</cp:coreProperties>
</file>