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2E2523D6"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016CDA72" w:rsidR="00BB2F0B" w:rsidRPr="0015639B" w:rsidRDefault="00BB2F0B" w:rsidP="00C74E0D">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0277FF">
              <w:rPr>
                <w:b w:val="0"/>
                <w:sz w:val="20"/>
              </w:rPr>
              <w:t>7-21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B3BE4">
        <w:trPr>
          <w:jc w:val="center"/>
        </w:trPr>
        <w:tc>
          <w:tcPr>
            <w:tcW w:w="170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9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AB3BE4">
        <w:trPr>
          <w:jc w:val="center"/>
        </w:trPr>
        <w:tc>
          <w:tcPr>
            <w:tcW w:w="170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B813B4">
            <w:pPr>
              <w:pStyle w:val="T2"/>
              <w:spacing w:after="0"/>
              <w:ind w:left="0" w:right="0"/>
              <w:jc w:val="left"/>
              <w:rPr>
                <w:b w:val="0"/>
                <w:sz w:val="20"/>
              </w:rPr>
            </w:pPr>
            <w:r>
              <w:rPr>
                <w:b w:val="0"/>
                <w:sz w:val="18"/>
                <w:szCs w:val="18"/>
                <w:lang w:eastAsia="ko-KR"/>
              </w:rPr>
              <w:t>Kiran Rege</w:t>
            </w:r>
          </w:p>
        </w:tc>
        <w:tc>
          <w:tcPr>
            <w:tcW w:w="169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5E38496" w:rsidR="00FB0DC6" w:rsidRPr="0015639B" w:rsidRDefault="00FB0DC6" w:rsidP="00FB0DC6">
            <w:pPr>
              <w:pStyle w:val="T2"/>
              <w:spacing w:after="0"/>
              <w:ind w:left="0" w:right="0"/>
              <w:rPr>
                <w:b w:val="0"/>
                <w:sz w:val="16"/>
              </w:rPr>
            </w:pPr>
            <w:r w:rsidRPr="00DC0752">
              <w:rPr>
                <w:b w:val="0"/>
                <w:sz w:val="18"/>
                <w:szCs w:val="18"/>
                <w:lang w:eastAsia="ko-KR"/>
              </w:rPr>
              <w:t>(sdas,jwullert, krege)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AB3BE4">
        <w:trPr>
          <w:jc w:val="center"/>
        </w:trPr>
        <w:tc>
          <w:tcPr>
            <w:tcW w:w="1705"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169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bookmarkStart w:id="0" w:name="_GoBack"/>
        <w:bookmarkEnd w:id="0"/>
      </w:tr>
      <w:tr w:rsidR="000B147A" w:rsidRPr="0015639B" w14:paraId="47ADC185" w14:textId="77777777" w:rsidTr="00AB3BE4">
        <w:trPr>
          <w:jc w:val="center"/>
        </w:trPr>
        <w:tc>
          <w:tcPr>
            <w:tcW w:w="1705" w:type="dxa"/>
            <w:vAlign w:val="center"/>
          </w:tcPr>
          <w:p w14:paraId="1AA6C2A1" w14:textId="77777777" w:rsidR="000B147A" w:rsidRDefault="000B147A" w:rsidP="008933B8">
            <w:pPr>
              <w:pStyle w:val="T2"/>
              <w:spacing w:after="0"/>
              <w:ind w:left="0" w:right="0"/>
              <w:jc w:val="left"/>
              <w:rPr>
                <w:b w:val="0"/>
                <w:sz w:val="18"/>
                <w:szCs w:val="18"/>
                <w:lang w:eastAsia="ko-KR"/>
              </w:rPr>
            </w:pPr>
            <w:r>
              <w:rPr>
                <w:b w:val="0"/>
                <w:sz w:val="18"/>
                <w:szCs w:val="18"/>
                <w:lang w:eastAsia="ko-KR"/>
              </w:rPr>
              <w:t xml:space="preserve">Dibakar Das </w:t>
            </w:r>
          </w:p>
        </w:tc>
        <w:tc>
          <w:tcPr>
            <w:tcW w:w="1695" w:type="dxa"/>
            <w:vAlign w:val="center"/>
          </w:tcPr>
          <w:p w14:paraId="0A856B0A" w14:textId="77777777" w:rsidR="000B147A" w:rsidRPr="00DC0752" w:rsidRDefault="000B147A" w:rsidP="008933B8">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3B681C39" w14:textId="77777777" w:rsidR="000B147A" w:rsidRPr="0015639B" w:rsidRDefault="000B147A" w:rsidP="008933B8">
            <w:pPr>
              <w:pStyle w:val="T2"/>
              <w:spacing w:after="0"/>
              <w:ind w:left="0" w:right="0"/>
              <w:rPr>
                <w:b w:val="0"/>
                <w:sz w:val="20"/>
              </w:rPr>
            </w:pPr>
          </w:p>
        </w:tc>
        <w:tc>
          <w:tcPr>
            <w:tcW w:w="1294" w:type="dxa"/>
            <w:vAlign w:val="center"/>
          </w:tcPr>
          <w:p w14:paraId="240F9C63" w14:textId="77777777" w:rsidR="000B147A" w:rsidRPr="0015639B" w:rsidRDefault="000B147A" w:rsidP="008933B8">
            <w:pPr>
              <w:pStyle w:val="T2"/>
              <w:spacing w:after="0"/>
              <w:ind w:left="0" w:right="0"/>
              <w:jc w:val="left"/>
              <w:rPr>
                <w:b w:val="0"/>
                <w:sz w:val="20"/>
              </w:rPr>
            </w:pPr>
          </w:p>
        </w:tc>
        <w:tc>
          <w:tcPr>
            <w:tcW w:w="2068" w:type="dxa"/>
            <w:vAlign w:val="center"/>
          </w:tcPr>
          <w:p w14:paraId="05EF481A" w14:textId="77777777" w:rsidR="000B147A" w:rsidRPr="00DC0752" w:rsidRDefault="000B147A" w:rsidP="008933B8">
            <w:pPr>
              <w:pStyle w:val="T2"/>
              <w:spacing w:after="0"/>
              <w:ind w:left="0" w:right="0"/>
              <w:rPr>
                <w:b w:val="0"/>
                <w:sz w:val="18"/>
                <w:szCs w:val="18"/>
                <w:lang w:eastAsia="ko-KR"/>
              </w:rPr>
            </w:pPr>
            <w:r>
              <w:rPr>
                <w:b w:val="0"/>
                <w:sz w:val="18"/>
                <w:szCs w:val="18"/>
                <w:lang w:eastAsia="ko-KR"/>
              </w:rPr>
              <w:t>dibakar.das@intel.com</w:t>
            </w:r>
          </w:p>
        </w:tc>
      </w:tr>
      <w:tr w:rsidR="000B147A" w:rsidRPr="0015639B" w14:paraId="7F18F0CD" w14:textId="77777777" w:rsidTr="00AB3BE4">
        <w:trPr>
          <w:jc w:val="center"/>
        </w:trPr>
        <w:tc>
          <w:tcPr>
            <w:tcW w:w="1705" w:type="dxa"/>
            <w:vAlign w:val="center"/>
          </w:tcPr>
          <w:p w14:paraId="6FE5EE5E" w14:textId="77777777" w:rsidR="000B147A" w:rsidRPr="00B340F4" w:rsidRDefault="000B147A" w:rsidP="008933B8">
            <w:pPr>
              <w:rPr>
                <w:sz w:val="18"/>
                <w:szCs w:val="18"/>
                <w:lang w:eastAsia="ko-KR"/>
              </w:rPr>
            </w:pPr>
            <w:r w:rsidRPr="00B340F4">
              <w:rPr>
                <w:sz w:val="18"/>
                <w:szCs w:val="18"/>
                <w:lang w:eastAsia="ko-KR"/>
              </w:rPr>
              <w:t>Chittabrata Ghosh</w:t>
            </w:r>
          </w:p>
        </w:tc>
        <w:tc>
          <w:tcPr>
            <w:tcW w:w="1695" w:type="dxa"/>
            <w:vAlign w:val="center"/>
          </w:tcPr>
          <w:p w14:paraId="62F6914B" w14:textId="77777777" w:rsidR="000B147A" w:rsidRPr="00B340F4" w:rsidRDefault="000B147A" w:rsidP="008933B8">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2830E1E9" w14:textId="77777777" w:rsidR="000B147A" w:rsidRPr="00B340F4" w:rsidRDefault="000B147A" w:rsidP="008933B8">
            <w:pPr>
              <w:pStyle w:val="T2"/>
              <w:spacing w:after="0"/>
              <w:ind w:left="0" w:right="0"/>
              <w:rPr>
                <w:b w:val="0"/>
                <w:sz w:val="20"/>
              </w:rPr>
            </w:pPr>
          </w:p>
        </w:tc>
        <w:tc>
          <w:tcPr>
            <w:tcW w:w="1294" w:type="dxa"/>
            <w:vAlign w:val="center"/>
          </w:tcPr>
          <w:p w14:paraId="76575E30" w14:textId="77777777" w:rsidR="000B147A" w:rsidRPr="00B340F4" w:rsidRDefault="000B147A" w:rsidP="008933B8">
            <w:pPr>
              <w:pStyle w:val="T2"/>
              <w:spacing w:after="0"/>
              <w:ind w:left="0" w:right="0"/>
              <w:jc w:val="left"/>
              <w:rPr>
                <w:b w:val="0"/>
                <w:sz w:val="20"/>
              </w:rPr>
            </w:pPr>
          </w:p>
        </w:tc>
        <w:tc>
          <w:tcPr>
            <w:tcW w:w="2068" w:type="dxa"/>
            <w:vAlign w:val="center"/>
          </w:tcPr>
          <w:p w14:paraId="10C560A2" w14:textId="77777777" w:rsidR="000B147A" w:rsidRPr="00B340F4" w:rsidRDefault="000B147A" w:rsidP="008933B8">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0B147A" w:rsidRPr="0015639B" w14:paraId="712D8777" w14:textId="77777777" w:rsidTr="00AB3BE4">
        <w:trPr>
          <w:jc w:val="center"/>
        </w:trPr>
        <w:tc>
          <w:tcPr>
            <w:tcW w:w="1705" w:type="dxa"/>
            <w:vAlign w:val="center"/>
          </w:tcPr>
          <w:p w14:paraId="7ADAF363" w14:textId="77777777" w:rsidR="000B147A" w:rsidRDefault="000B147A" w:rsidP="008933B8">
            <w:pPr>
              <w:rPr>
                <w:sz w:val="18"/>
                <w:szCs w:val="18"/>
                <w:lang w:eastAsia="ko-KR"/>
              </w:rPr>
            </w:pPr>
            <w:r w:rsidRPr="00DC0752">
              <w:rPr>
                <w:sz w:val="18"/>
                <w:szCs w:val="18"/>
                <w:lang w:eastAsia="ko-KR"/>
              </w:rPr>
              <w:t>Leif Wilhelmsson</w:t>
            </w:r>
          </w:p>
        </w:tc>
        <w:tc>
          <w:tcPr>
            <w:tcW w:w="1695" w:type="dxa"/>
            <w:vAlign w:val="center"/>
          </w:tcPr>
          <w:p w14:paraId="3CB8142D" w14:textId="77777777" w:rsidR="000B147A" w:rsidRDefault="000B147A" w:rsidP="008933B8">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7CEADBE2" w14:textId="77777777" w:rsidR="000B147A" w:rsidRPr="0015639B" w:rsidRDefault="000B147A" w:rsidP="008933B8">
            <w:pPr>
              <w:pStyle w:val="T2"/>
              <w:spacing w:after="0"/>
              <w:ind w:left="0" w:right="0"/>
              <w:rPr>
                <w:b w:val="0"/>
                <w:sz w:val="20"/>
              </w:rPr>
            </w:pPr>
          </w:p>
        </w:tc>
        <w:tc>
          <w:tcPr>
            <w:tcW w:w="1294" w:type="dxa"/>
            <w:vAlign w:val="center"/>
          </w:tcPr>
          <w:p w14:paraId="59026FA0" w14:textId="77777777" w:rsidR="000B147A" w:rsidRPr="0015639B" w:rsidRDefault="000B147A" w:rsidP="008933B8">
            <w:pPr>
              <w:pStyle w:val="T2"/>
              <w:spacing w:after="0"/>
              <w:ind w:left="0" w:right="0"/>
              <w:jc w:val="left"/>
              <w:rPr>
                <w:b w:val="0"/>
                <w:sz w:val="20"/>
              </w:rPr>
            </w:pPr>
          </w:p>
        </w:tc>
        <w:tc>
          <w:tcPr>
            <w:tcW w:w="2068" w:type="dxa"/>
            <w:vAlign w:val="center"/>
          </w:tcPr>
          <w:p w14:paraId="4D813726" w14:textId="77777777" w:rsidR="000B147A" w:rsidRDefault="000B147A" w:rsidP="008933B8">
            <w:pPr>
              <w:pStyle w:val="T2"/>
              <w:spacing w:after="0"/>
              <w:ind w:left="0" w:right="0"/>
              <w:rPr>
                <w:b w:val="0"/>
                <w:sz w:val="18"/>
                <w:szCs w:val="18"/>
                <w:lang w:eastAsia="ko-KR"/>
              </w:rPr>
            </w:pPr>
            <w:r w:rsidRPr="00F3491B">
              <w:rPr>
                <w:b w:val="0"/>
                <w:sz w:val="18"/>
                <w:szCs w:val="18"/>
                <w:lang w:eastAsia="ko-KR"/>
              </w:rPr>
              <w:t>leif.r.wilhelmsson@ericsson.com</w:t>
            </w:r>
          </w:p>
        </w:tc>
      </w:tr>
      <w:tr w:rsidR="000B147A" w:rsidRPr="0015639B" w14:paraId="7A35A7A0" w14:textId="77777777" w:rsidTr="00AB3BE4">
        <w:trPr>
          <w:jc w:val="center"/>
        </w:trPr>
        <w:tc>
          <w:tcPr>
            <w:tcW w:w="1705" w:type="dxa"/>
            <w:vAlign w:val="center"/>
          </w:tcPr>
          <w:p w14:paraId="7AB2D830" w14:textId="77777777" w:rsidR="000B147A" w:rsidRPr="00DC0752" w:rsidRDefault="000B147A" w:rsidP="008933B8">
            <w:pPr>
              <w:rPr>
                <w:sz w:val="18"/>
                <w:szCs w:val="18"/>
                <w:lang w:eastAsia="ko-KR"/>
              </w:rPr>
            </w:pPr>
            <w:r>
              <w:rPr>
                <w:sz w:val="18"/>
                <w:szCs w:val="18"/>
                <w:lang w:eastAsia="ko-KR"/>
              </w:rPr>
              <w:t xml:space="preserve">Matthew Fischer </w:t>
            </w:r>
          </w:p>
        </w:tc>
        <w:tc>
          <w:tcPr>
            <w:tcW w:w="1695" w:type="dxa"/>
            <w:vAlign w:val="center"/>
          </w:tcPr>
          <w:p w14:paraId="3A1CA24C" w14:textId="77777777" w:rsidR="000B147A" w:rsidRDefault="000B147A" w:rsidP="008933B8">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778B16FF" w14:textId="77777777" w:rsidR="000B147A" w:rsidRPr="0015639B" w:rsidRDefault="000B147A" w:rsidP="008933B8">
            <w:pPr>
              <w:pStyle w:val="T2"/>
              <w:spacing w:after="0"/>
              <w:ind w:left="0" w:right="0"/>
              <w:rPr>
                <w:b w:val="0"/>
                <w:sz w:val="20"/>
              </w:rPr>
            </w:pPr>
          </w:p>
        </w:tc>
        <w:tc>
          <w:tcPr>
            <w:tcW w:w="1294" w:type="dxa"/>
            <w:vAlign w:val="center"/>
          </w:tcPr>
          <w:p w14:paraId="2DFE293A" w14:textId="77777777" w:rsidR="000B147A" w:rsidRPr="0015639B" w:rsidRDefault="000B147A" w:rsidP="008933B8">
            <w:pPr>
              <w:pStyle w:val="T2"/>
              <w:spacing w:after="0"/>
              <w:ind w:left="0" w:right="0"/>
              <w:jc w:val="left"/>
              <w:rPr>
                <w:b w:val="0"/>
                <w:sz w:val="20"/>
              </w:rPr>
            </w:pPr>
          </w:p>
        </w:tc>
        <w:tc>
          <w:tcPr>
            <w:tcW w:w="2068" w:type="dxa"/>
            <w:vAlign w:val="center"/>
          </w:tcPr>
          <w:p w14:paraId="0A8061D4" w14:textId="77777777" w:rsidR="000B147A" w:rsidRPr="00F3491B" w:rsidRDefault="000B147A" w:rsidP="008933B8">
            <w:pPr>
              <w:pStyle w:val="T2"/>
              <w:spacing w:after="0"/>
              <w:ind w:left="0" w:right="0"/>
              <w:rPr>
                <w:b w:val="0"/>
                <w:sz w:val="18"/>
                <w:szCs w:val="18"/>
                <w:lang w:eastAsia="ko-KR"/>
              </w:rPr>
            </w:pPr>
            <w:r>
              <w:rPr>
                <w:b w:val="0"/>
                <w:sz w:val="18"/>
                <w:szCs w:val="18"/>
                <w:lang w:eastAsia="ko-KR"/>
              </w:rPr>
              <w:t>matthew.fischer@BROADCOM.COM</w:t>
            </w:r>
          </w:p>
        </w:tc>
      </w:tr>
      <w:tr w:rsidR="00AB3BE4" w:rsidRPr="0015639B" w14:paraId="6ED76550" w14:textId="77777777" w:rsidTr="00AB3BE4">
        <w:trPr>
          <w:trHeight w:val="636"/>
          <w:jc w:val="center"/>
        </w:trPr>
        <w:tc>
          <w:tcPr>
            <w:tcW w:w="1705" w:type="dxa"/>
            <w:vAlign w:val="center"/>
          </w:tcPr>
          <w:p w14:paraId="15540F96" w14:textId="77777777" w:rsidR="00AB3BE4" w:rsidRDefault="00AB3BE4" w:rsidP="008933B8">
            <w:pPr>
              <w:pStyle w:val="T2"/>
              <w:spacing w:after="0"/>
              <w:ind w:left="0" w:right="0"/>
              <w:jc w:val="left"/>
              <w:rPr>
                <w:b w:val="0"/>
                <w:sz w:val="18"/>
                <w:szCs w:val="18"/>
                <w:lang w:eastAsia="ko-KR"/>
              </w:rPr>
            </w:pPr>
            <w:r>
              <w:rPr>
                <w:b w:val="0"/>
                <w:sz w:val="18"/>
                <w:szCs w:val="18"/>
                <w:lang w:eastAsia="ko-KR"/>
              </w:rPr>
              <w:t>Stephen McCann</w:t>
            </w:r>
          </w:p>
          <w:p w14:paraId="52504DFE" w14:textId="54E6A53D" w:rsidR="00AB3BE4" w:rsidRDefault="00AB3BE4" w:rsidP="008933B8">
            <w:pPr>
              <w:pStyle w:val="T2"/>
              <w:spacing w:after="0"/>
              <w:ind w:left="0" w:right="0"/>
              <w:jc w:val="left"/>
              <w:rPr>
                <w:b w:val="0"/>
                <w:sz w:val="18"/>
                <w:szCs w:val="18"/>
                <w:lang w:eastAsia="ko-KR"/>
              </w:rPr>
            </w:pPr>
            <w:r>
              <w:rPr>
                <w:b w:val="0"/>
                <w:sz w:val="18"/>
                <w:szCs w:val="18"/>
                <w:lang w:eastAsia="ko-KR"/>
              </w:rPr>
              <w:t>Mike Montemurro</w:t>
            </w:r>
          </w:p>
        </w:tc>
        <w:tc>
          <w:tcPr>
            <w:tcW w:w="1695" w:type="dxa"/>
            <w:vAlign w:val="center"/>
          </w:tcPr>
          <w:p w14:paraId="3B1A0CC2" w14:textId="77777777" w:rsidR="00AB3BE4" w:rsidRPr="00DC0752" w:rsidRDefault="00AB3BE4" w:rsidP="008933B8">
            <w:pPr>
              <w:pStyle w:val="T2"/>
              <w:spacing w:after="0"/>
              <w:ind w:left="0" w:right="0"/>
              <w:rPr>
                <w:b w:val="0"/>
                <w:sz w:val="18"/>
                <w:szCs w:val="18"/>
                <w:lang w:eastAsia="ko-KR"/>
              </w:rPr>
            </w:pPr>
            <w:r>
              <w:rPr>
                <w:b w:val="0"/>
                <w:sz w:val="18"/>
                <w:szCs w:val="18"/>
                <w:lang w:eastAsia="ko-KR"/>
              </w:rPr>
              <w:t>Huawei</w:t>
            </w:r>
          </w:p>
          <w:p w14:paraId="6DCCF086" w14:textId="52D9C73D" w:rsidR="00AB3BE4" w:rsidRPr="00DC0752" w:rsidRDefault="00AB3BE4" w:rsidP="00AB3BE4">
            <w:pPr>
              <w:pStyle w:val="T2"/>
              <w:spacing w:after="0"/>
              <w:ind w:left="0" w:right="0"/>
              <w:jc w:val="left"/>
              <w:rPr>
                <w:b w:val="0"/>
                <w:sz w:val="18"/>
                <w:szCs w:val="18"/>
                <w:lang w:eastAsia="ko-KR"/>
              </w:rPr>
            </w:pPr>
          </w:p>
        </w:tc>
        <w:tc>
          <w:tcPr>
            <w:tcW w:w="2814" w:type="dxa"/>
            <w:vAlign w:val="center"/>
          </w:tcPr>
          <w:p w14:paraId="6A342A0E" w14:textId="77777777" w:rsidR="00AB3BE4" w:rsidRDefault="00AB3BE4" w:rsidP="008933B8">
            <w:pPr>
              <w:pStyle w:val="T2"/>
              <w:spacing w:after="0"/>
              <w:ind w:left="0" w:right="0"/>
              <w:rPr>
                <w:b w:val="0"/>
                <w:sz w:val="20"/>
              </w:rPr>
            </w:pPr>
          </w:p>
        </w:tc>
        <w:tc>
          <w:tcPr>
            <w:tcW w:w="1294" w:type="dxa"/>
            <w:vAlign w:val="center"/>
          </w:tcPr>
          <w:p w14:paraId="6E3E5225" w14:textId="77777777" w:rsidR="00AB3BE4" w:rsidRPr="0015639B" w:rsidRDefault="00AB3BE4" w:rsidP="008933B8">
            <w:pPr>
              <w:pStyle w:val="T2"/>
              <w:spacing w:after="0"/>
              <w:ind w:left="0" w:right="0"/>
              <w:jc w:val="left"/>
              <w:rPr>
                <w:b w:val="0"/>
                <w:sz w:val="20"/>
              </w:rPr>
            </w:pPr>
          </w:p>
        </w:tc>
        <w:tc>
          <w:tcPr>
            <w:tcW w:w="2068" w:type="dxa"/>
            <w:vAlign w:val="center"/>
          </w:tcPr>
          <w:p w14:paraId="354A5E35" w14:textId="7A8C95B3" w:rsidR="00AB3BE4" w:rsidRPr="00DC0752" w:rsidRDefault="00AB3BE4" w:rsidP="008933B8">
            <w:pPr>
              <w:pStyle w:val="T2"/>
              <w:spacing w:after="0"/>
              <w:ind w:left="0" w:right="0"/>
              <w:rPr>
                <w:b w:val="0"/>
                <w:sz w:val="18"/>
                <w:szCs w:val="18"/>
                <w:lang w:eastAsia="ko-KR"/>
              </w:rPr>
            </w:pPr>
            <w:r>
              <w:rPr>
                <w:b w:val="0"/>
                <w:sz w:val="18"/>
                <w:szCs w:val="18"/>
                <w:lang w:eastAsia="ko-KR"/>
              </w:rPr>
              <w:t>(mccann.stephen,</w:t>
            </w:r>
          </w:p>
          <w:p w14:paraId="67E24755" w14:textId="0729D197" w:rsidR="00AB3BE4" w:rsidRPr="00DC0752" w:rsidRDefault="00AB3BE4" w:rsidP="008933B8">
            <w:pPr>
              <w:pStyle w:val="T2"/>
              <w:spacing w:after="0"/>
              <w:ind w:left="0" w:right="0"/>
              <w:rPr>
                <w:b w:val="0"/>
                <w:sz w:val="18"/>
                <w:szCs w:val="18"/>
                <w:lang w:eastAsia="ko-KR"/>
              </w:rPr>
            </w:pPr>
            <w:r>
              <w:rPr>
                <w:b w:val="0"/>
                <w:sz w:val="18"/>
                <w:szCs w:val="18"/>
                <w:lang w:eastAsia="ko-KR"/>
              </w:rPr>
              <w:t>montemurro.michael) @gmail.com</w:t>
            </w:r>
          </w:p>
        </w:tc>
      </w:tr>
      <w:tr w:rsidR="000B147A" w:rsidRPr="0015639B" w14:paraId="08EC6C8D" w14:textId="77777777" w:rsidTr="00AB3BE4">
        <w:trPr>
          <w:jc w:val="center"/>
        </w:trPr>
        <w:tc>
          <w:tcPr>
            <w:tcW w:w="1705" w:type="dxa"/>
            <w:vAlign w:val="center"/>
          </w:tcPr>
          <w:p w14:paraId="776CAC5E" w14:textId="77777777" w:rsidR="000B147A" w:rsidRDefault="000B147A" w:rsidP="008933B8">
            <w:pPr>
              <w:rPr>
                <w:sz w:val="18"/>
                <w:szCs w:val="18"/>
                <w:lang w:eastAsia="ko-KR"/>
              </w:rPr>
            </w:pPr>
            <w:r w:rsidRPr="00306ED1">
              <w:rPr>
                <w:sz w:val="18"/>
                <w:szCs w:val="18"/>
                <w:lang w:eastAsia="ko-KR"/>
              </w:rPr>
              <w:t>Gaurav Patwardhan</w:t>
            </w:r>
          </w:p>
        </w:tc>
        <w:tc>
          <w:tcPr>
            <w:tcW w:w="1695" w:type="dxa"/>
            <w:vAlign w:val="center"/>
          </w:tcPr>
          <w:p w14:paraId="1F1D8D1C" w14:textId="77777777" w:rsidR="000B147A" w:rsidRDefault="000B147A" w:rsidP="008933B8">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4BBB217F" w14:textId="77777777" w:rsidR="000B147A" w:rsidRPr="0015639B" w:rsidRDefault="000B147A" w:rsidP="008933B8">
            <w:pPr>
              <w:pStyle w:val="T2"/>
              <w:spacing w:after="0"/>
              <w:ind w:left="0" w:right="0"/>
              <w:rPr>
                <w:b w:val="0"/>
                <w:sz w:val="20"/>
              </w:rPr>
            </w:pPr>
          </w:p>
        </w:tc>
        <w:tc>
          <w:tcPr>
            <w:tcW w:w="1294" w:type="dxa"/>
            <w:vAlign w:val="center"/>
          </w:tcPr>
          <w:p w14:paraId="6500D30F" w14:textId="77777777" w:rsidR="000B147A" w:rsidRPr="0015639B" w:rsidRDefault="000B147A" w:rsidP="008933B8">
            <w:pPr>
              <w:pStyle w:val="T2"/>
              <w:spacing w:after="0"/>
              <w:ind w:left="0" w:right="0"/>
              <w:jc w:val="left"/>
              <w:rPr>
                <w:b w:val="0"/>
                <w:sz w:val="20"/>
              </w:rPr>
            </w:pPr>
          </w:p>
        </w:tc>
        <w:tc>
          <w:tcPr>
            <w:tcW w:w="2068" w:type="dxa"/>
            <w:vAlign w:val="center"/>
          </w:tcPr>
          <w:p w14:paraId="6BADE30D" w14:textId="77777777" w:rsidR="000B147A" w:rsidRDefault="000B147A" w:rsidP="008933B8">
            <w:pPr>
              <w:pStyle w:val="T2"/>
              <w:spacing w:after="0"/>
              <w:ind w:left="0" w:right="0"/>
              <w:rPr>
                <w:b w:val="0"/>
                <w:sz w:val="18"/>
                <w:szCs w:val="18"/>
                <w:lang w:eastAsia="ko-KR"/>
              </w:rPr>
            </w:pPr>
            <w:r w:rsidRPr="00306ED1">
              <w:rPr>
                <w:b w:val="0"/>
                <w:sz w:val="18"/>
                <w:szCs w:val="18"/>
                <w:lang w:eastAsia="ko-KR"/>
              </w:rPr>
              <w:t>gaurav.patwardhan@hpe.com</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77777777" w:rsidR="00261844" w:rsidRDefault="00261844" w:rsidP="00261844">
      <w:r>
        <w:t xml:space="preserve">This document proposes comment resolutions for the following 38 CIDs on NSEP Priority Access from the IEEE 802.11be D1.0 comment collection 36 (CC36): </w:t>
      </w:r>
    </w:p>
    <w:p w14:paraId="7C12D2FD" w14:textId="77777777" w:rsidR="00261844" w:rsidRDefault="00261844" w:rsidP="00261844"/>
    <w:p w14:paraId="7935335C" w14:textId="77777777" w:rsidR="00261844" w:rsidRDefault="00261844" w:rsidP="00261844"/>
    <w:p w14:paraId="09004F94" w14:textId="77777777" w:rsidR="00261844" w:rsidRDefault="00261844" w:rsidP="00261844">
      <w:r>
        <w:t>The proposed resolutions shown below use Draft 1.01 as a basis.</w:t>
      </w:r>
    </w:p>
    <w:p w14:paraId="6BF99DAE" w14:textId="77777777" w:rsidR="00261844" w:rsidRDefault="00261844" w:rsidP="00261844"/>
    <w:p w14:paraId="62230FE6" w14:textId="77777777" w:rsidR="00261844" w:rsidRDefault="00261844" w:rsidP="00261844">
      <w:r w:rsidRPr="003E7858">
        <w:t xml:space="preserve">4132, 5285, 6480, 6162, 7518, 6163, 6164, 5151, 6482, 7519, 7520, 7521, 6481, 4133, 5579, 7549, 7550, 5587, </w:t>
      </w:r>
      <w:r w:rsidRPr="00E03378">
        <w:t>5868</w:t>
      </w:r>
      <w:r>
        <w:t xml:space="preserve">, </w:t>
      </w:r>
      <w:r w:rsidRPr="003E7858">
        <w:t xml:space="preserve">7548, 4299, 4007, 4153, 5592, 6663, </w:t>
      </w:r>
      <w:r w:rsidRPr="00F62AFB">
        <w:t>6622,</w:t>
      </w:r>
      <w:r>
        <w:t xml:space="preserve"> </w:t>
      </w:r>
      <w:r w:rsidRPr="003E7858">
        <w:t xml:space="preserve">6239, </w:t>
      </w:r>
      <w:r w:rsidRPr="00CF12A1">
        <w:t>7347</w:t>
      </w:r>
      <w:r>
        <w:t xml:space="preserve">, </w:t>
      </w:r>
      <w:r w:rsidRPr="003E7858">
        <w:t xml:space="preserve">7355, </w:t>
      </w:r>
      <w:r w:rsidRPr="00777202">
        <w:t>5593</w:t>
      </w:r>
      <w:r>
        <w:t xml:space="preserve">, </w:t>
      </w:r>
      <w:r w:rsidRPr="003E7858">
        <w:t>7525, 4820, 5595, 7055, 7709, 5597, 7356,</w:t>
      </w:r>
      <w:r>
        <w:t xml:space="preserve"> </w:t>
      </w:r>
      <w:r w:rsidRPr="003E7858">
        <w:t>5598</w:t>
      </w:r>
    </w:p>
    <w:p w14:paraId="7625D5C6" w14:textId="77777777" w:rsidR="00261844" w:rsidRDefault="00261844" w:rsidP="00261844"/>
    <w:p w14:paraId="24870A5D" w14:textId="77777777" w:rsidR="00261844" w:rsidRDefault="00261844" w:rsidP="00261844">
      <w:r>
        <w:t>Revisions:</w:t>
      </w:r>
    </w:p>
    <w:p w14:paraId="6BA547F5" w14:textId="77777777" w:rsidR="00261844" w:rsidRPr="00BC098A" w:rsidRDefault="00261844" w:rsidP="00261844">
      <w:r>
        <w:t xml:space="preserve">- Rev 0: Initial version of the document. </w:t>
      </w:r>
    </w:p>
    <w:p w14:paraId="3EC6685B" w14:textId="77777777" w:rsidR="00261844" w:rsidRDefault="00261844" w:rsidP="00261844"/>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1080"/>
        <w:gridCol w:w="990"/>
        <w:gridCol w:w="900"/>
        <w:gridCol w:w="1980"/>
        <w:gridCol w:w="2340"/>
        <w:gridCol w:w="1440"/>
      </w:tblGrid>
      <w:tr w:rsidR="00C2179A" w:rsidRPr="00490374" w14:paraId="50CE2CAD" w14:textId="77777777" w:rsidTr="00E03378">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1080" w:type="dxa"/>
            <w:hideMark/>
          </w:tcPr>
          <w:p w14:paraId="3F0476F3"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90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198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34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440" w:type="dxa"/>
            <w:hideMark/>
          </w:tcPr>
          <w:p w14:paraId="12E75C57"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Resolution</w:t>
            </w:r>
          </w:p>
        </w:tc>
      </w:tr>
      <w:tr w:rsidR="00D9535B" w:rsidRPr="00287A6A" w14:paraId="271029C4" w14:textId="77777777" w:rsidTr="00E03378">
        <w:trPr>
          <w:trHeight w:val="2904"/>
        </w:trPr>
        <w:tc>
          <w:tcPr>
            <w:tcW w:w="625" w:type="dxa"/>
            <w:hideMark/>
          </w:tcPr>
          <w:p w14:paraId="4CBD8361"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4132</w:t>
            </w:r>
          </w:p>
        </w:tc>
        <w:tc>
          <w:tcPr>
            <w:tcW w:w="1080" w:type="dxa"/>
            <w:hideMark/>
          </w:tcPr>
          <w:p w14:paraId="1D660458" w14:textId="77777777" w:rsidR="00D9535B" w:rsidRPr="000B147A" w:rsidRDefault="00D9535B" w:rsidP="00D9535B">
            <w:pPr>
              <w:rPr>
                <w:rFonts w:ascii="Arial" w:hAnsi="Arial" w:cs="Arial"/>
                <w:sz w:val="20"/>
                <w:szCs w:val="20"/>
              </w:rPr>
            </w:pPr>
            <w:r w:rsidRPr="000B147A">
              <w:rPr>
                <w:rFonts w:ascii="Arial" w:hAnsi="Arial" w:cs="Arial"/>
                <w:sz w:val="20"/>
                <w:szCs w:val="20"/>
              </w:rPr>
              <w:t>Alfred Asterjadhi</w:t>
            </w:r>
          </w:p>
        </w:tc>
        <w:tc>
          <w:tcPr>
            <w:tcW w:w="990" w:type="dxa"/>
            <w:hideMark/>
          </w:tcPr>
          <w:p w14:paraId="6DC17138"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31215599" w14:textId="77777777" w:rsidR="00D9535B" w:rsidRPr="000B147A" w:rsidRDefault="00D9535B" w:rsidP="00D9535B">
            <w:pPr>
              <w:rPr>
                <w:rFonts w:ascii="Arial" w:hAnsi="Arial" w:cs="Arial"/>
                <w:sz w:val="20"/>
                <w:szCs w:val="20"/>
              </w:rPr>
            </w:pPr>
            <w:r w:rsidRPr="000B147A">
              <w:rPr>
                <w:rFonts w:ascii="Arial" w:hAnsi="Arial" w:cs="Arial"/>
                <w:sz w:val="20"/>
                <w:szCs w:val="20"/>
              </w:rPr>
              <w:t>49.04</w:t>
            </w:r>
          </w:p>
        </w:tc>
        <w:tc>
          <w:tcPr>
            <w:tcW w:w="1980" w:type="dxa"/>
            <w:hideMark/>
          </w:tcPr>
          <w:p w14:paraId="66DDA9EB" w14:textId="77777777" w:rsidR="00D9535B" w:rsidRPr="000B147A" w:rsidRDefault="00D9535B" w:rsidP="00D9535B">
            <w:pPr>
              <w:rPr>
                <w:rFonts w:ascii="Arial" w:hAnsi="Arial" w:cs="Arial"/>
                <w:sz w:val="20"/>
                <w:szCs w:val="20"/>
              </w:rPr>
            </w:pPr>
            <w:r w:rsidRPr="000B147A">
              <w:rPr>
                <w:rFonts w:ascii="Arial" w:hAnsi="Arial" w:cs="Arial"/>
                <w:sz w:val="20"/>
                <w:szCs w:val="20"/>
              </w:rPr>
              <w:t>References to the normative behavior subclauses are missing. Please add references to respective normative behaviors for 1) setup/authentication, 2) priority access, and 3) tear down. Also need to clarify that the 1) and 3) are performed at MLD level, while 2) is performed at link level.</w:t>
            </w:r>
          </w:p>
        </w:tc>
        <w:tc>
          <w:tcPr>
            <w:tcW w:w="2340" w:type="dxa"/>
            <w:hideMark/>
          </w:tcPr>
          <w:p w14:paraId="60CC8651" w14:textId="77777777" w:rsidR="00D9535B" w:rsidRPr="000B147A" w:rsidRDefault="00D9535B" w:rsidP="00D9535B">
            <w:pPr>
              <w:rPr>
                <w:rFonts w:ascii="Arial" w:hAnsi="Arial" w:cs="Arial"/>
                <w:sz w:val="20"/>
                <w:szCs w:val="20"/>
              </w:rPr>
            </w:pPr>
            <w:r w:rsidRPr="000B147A">
              <w:rPr>
                <w:rFonts w:ascii="Arial" w:hAnsi="Arial" w:cs="Arial"/>
                <w:sz w:val="20"/>
                <w:szCs w:val="20"/>
              </w:rPr>
              <w:t>As in comment.</w:t>
            </w:r>
          </w:p>
        </w:tc>
        <w:tc>
          <w:tcPr>
            <w:tcW w:w="1440" w:type="dxa"/>
            <w:noWrap/>
            <w:hideMark/>
          </w:tcPr>
          <w:p w14:paraId="5C06D4CD"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0D1EAE4B" w14:textId="77777777" w:rsidR="00D9535B" w:rsidRPr="000B147A" w:rsidRDefault="00D9535B" w:rsidP="00D9535B">
            <w:pPr>
              <w:rPr>
                <w:rFonts w:ascii="Arial" w:hAnsi="Arial" w:cs="Arial"/>
                <w:sz w:val="20"/>
                <w:szCs w:val="20"/>
              </w:rPr>
            </w:pPr>
          </w:p>
          <w:p w14:paraId="6D112359" w14:textId="474B23C8" w:rsidR="00D9535B" w:rsidRPr="000B147A" w:rsidRDefault="00D9535B" w:rsidP="00D9535B">
            <w:pPr>
              <w:rPr>
                <w:rFonts w:ascii="Arial" w:hAnsi="Arial" w:cs="Arial"/>
                <w:sz w:val="20"/>
                <w:szCs w:val="20"/>
              </w:rPr>
            </w:pPr>
            <w:r w:rsidRPr="000B147A">
              <w:rPr>
                <w:rFonts w:ascii="Arial" w:hAnsi="Arial" w:cs="Arial"/>
                <w:sz w:val="20"/>
                <w:szCs w:val="20"/>
              </w:rPr>
              <w:t>Changes were incorporated in response to CIDs #6162, and #6164.</w:t>
            </w:r>
          </w:p>
          <w:p w14:paraId="4585FEB3" w14:textId="77777777" w:rsidR="00D9535B" w:rsidRPr="000B147A" w:rsidRDefault="00D9535B" w:rsidP="00D9535B">
            <w:pPr>
              <w:rPr>
                <w:rFonts w:ascii="Arial" w:hAnsi="Arial" w:cs="Arial"/>
                <w:sz w:val="20"/>
                <w:szCs w:val="20"/>
              </w:rPr>
            </w:pPr>
          </w:p>
          <w:p w14:paraId="2149CB7C" w14:textId="6303B03C" w:rsidR="00D9535B" w:rsidRPr="000B147A" w:rsidRDefault="00D9535B" w:rsidP="00D9535B">
            <w:pPr>
              <w:rPr>
                <w:rFonts w:ascii="Arial" w:hAnsi="Arial" w:cs="Arial"/>
                <w:sz w:val="20"/>
                <w:szCs w:val="20"/>
              </w:rPr>
            </w:pPr>
            <w:r w:rsidRPr="000B147A">
              <w:rPr>
                <w:rFonts w:ascii="Arial" w:hAnsi="Arial" w:cs="Arial"/>
                <w:sz w:val="20"/>
                <w:szCs w:val="20"/>
              </w:rPr>
              <w:t>Editor: Please reflect the changes in Clause 4.5.11a labelled as #6162 and #6164.</w:t>
            </w:r>
          </w:p>
        </w:tc>
      </w:tr>
      <w:tr w:rsidR="00287A6A" w:rsidRPr="00287A6A" w14:paraId="2A5AFBAD" w14:textId="77777777" w:rsidTr="00E03378">
        <w:trPr>
          <w:trHeight w:val="627"/>
        </w:trPr>
        <w:tc>
          <w:tcPr>
            <w:tcW w:w="625" w:type="dxa"/>
            <w:hideMark/>
          </w:tcPr>
          <w:p w14:paraId="2F9BEFE2" w14:textId="77777777" w:rsidR="00287A6A" w:rsidRPr="000B147A" w:rsidRDefault="00287A6A" w:rsidP="00F12083">
            <w:pPr>
              <w:ind w:left="-120"/>
              <w:jc w:val="right"/>
              <w:rPr>
                <w:rFonts w:ascii="Arial" w:hAnsi="Arial" w:cs="Arial"/>
                <w:sz w:val="20"/>
                <w:szCs w:val="20"/>
              </w:rPr>
            </w:pPr>
            <w:r w:rsidRPr="000B147A">
              <w:rPr>
                <w:rFonts w:ascii="Arial" w:hAnsi="Arial" w:cs="Arial"/>
                <w:sz w:val="20"/>
                <w:szCs w:val="20"/>
              </w:rPr>
              <w:t>5285</w:t>
            </w:r>
          </w:p>
        </w:tc>
        <w:tc>
          <w:tcPr>
            <w:tcW w:w="1080" w:type="dxa"/>
            <w:hideMark/>
          </w:tcPr>
          <w:p w14:paraId="0C4E748A" w14:textId="77777777" w:rsidR="00287A6A" w:rsidRPr="000B147A" w:rsidRDefault="00287A6A" w:rsidP="00287A6A">
            <w:pPr>
              <w:rPr>
                <w:rFonts w:ascii="Arial" w:hAnsi="Arial" w:cs="Arial"/>
                <w:sz w:val="20"/>
                <w:szCs w:val="20"/>
              </w:rPr>
            </w:pPr>
            <w:r w:rsidRPr="000B147A">
              <w:rPr>
                <w:rFonts w:ascii="Arial" w:hAnsi="Arial" w:cs="Arial"/>
                <w:sz w:val="20"/>
                <w:szCs w:val="20"/>
              </w:rPr>
              <w:t>James Yee</w:t>
            </w:r>
          </w:p>
        </w:tc>
        <w:tc>
          <w:tcPr>
            <w:tcW w:w="990" w:type="dxa"/>
            <w:hideMark/>
          </w:tcPr>
          <w:p w14:paraId="38D997E4" w14:textId="77777777" w:rsidR="00287A6A" w:rsidRPr="000B147A" w:rsidRDefault="00287A6A" w:rsidP="00287A6A">
            <w:pPr>
              <w:rPr>
                <w:rFonts w:ascii="Arial" w:hAnsi="Arial" w:cs="Arial"/>
                <w:sz w:val="20"/>
                <w:szCs w:val="20"/>
              </w:rPr>
            </w:pPr>
            <w:r w:rsidRPr="000B147A">
              <w:rPr>
                <w:rFonts w:ascii="Arial" w:hAnsi="Arial" w:cs="Arial"/>
                <w:sz w:val="20"/>
                <w:szCs w:val="20"/>
              </w:rPr>
              <w:t>4.5.11a</w:t>
            </w:r>
          </w:p>
        </w:tc>
        <w:tc>
          <w:tcPr>
            <w:tcW w:w="900" w:type="dxa"/>
            <w:hideMark/>
          </w:tcPr>
          <w:p w14:paraId="0EA4E3CB" w14:textId="77777777" w:rsidR="00287A6A" w:rsidRPr="000B147A" w:rsidRDefault="00287A6A" w:rsidP="00287A6A">
            <w:pPr>
              <w:rPr>
                <w:rFonts w:ascii="Arial" w:hAnsi="Arial" w:cs="Arial"/>
                <w:sz w:val="20"/>
                <w:szCs w:val="20"/>
              </w:rPr>
            </w:pPr>
            <w:r w:rsidRPr="000B147A">
              <w:rPr>
                <w:rFonts w:ascii="Arial" w:hAnsi="Arial" w:cs="Arial"/>
                <w:sz w:val="20"/>
                <w:szCs w:val="20"/>
              </w:rPr>
              <w:t>49.04</w:t>
            </w:r>
          </w:p>
        </w:tc>
        <w:tc>
          <w:tcPr>
            <w:tcW w:w="1980" w:type="dxa"/>
            <w:hideMark/>
          </w:tcPr>
          <w:p w14:paraId="66C38DAE" w14:textId="77777777" w:rsidR="00287A6A" w:rsidRPr="000B147A" w:rsidRDefault="00287A6A" w:rsidP="00287A6A">
            <w:pPr>
              <w:rPr>
                <w:rFonts w:ascii="Arial" w:hAnsi="Arial" w:cs="Arial"/>
                <w:sz w:val="20"/>
                <w:szCs w:val="20"/>
              </w:rPr>
            </w:pPr>
            <w:r w:rsidRPr="000B147A">
              <w:rPr>
                <w:rFonts w:ascii="Arial" w:hAnsi="Arial" w:cs="Arial"/>
                <w:sz w:val="20"/>
                <w:szCs w:val="20"/>
              </w:rPr>
              <w:t>Description of a particular application of NSEP, especially for a paticular country, is informative and best located in an informative annex.</w:t>
            </w:r>
            <w:r w:rsidRPr="000B147A">
              <w:rPr>
                <w:rFonts w:ascii="Arial" w:hAnsi="Arial" w:cs="Arial"/>
                <w:sz w:val="20"/>
                <w:szCs w:val="20"/>
              </w:rPr>
              <w:br/>
              <w:t>NOTE 1 and NOTE 2 overlap in purpose and should be combined for clarity, though they also make it clear that the particular service that determine the need of NSEP is outside the scope of this standard.</w:t>
            </w:r>
          </w:p>
        </w:tc>
        <w:tc>
          <w:tcPr>
            <w:tcW w:w="2340" w:type="dxa"/>
            <w:hideMark/>
          </w:tcPr>
          <w:p w14:paraId="771F291E" w14:textId="77777777" w:rsidR="00287A6A" w:rsidRPr="000B147A" w:rsidRDefault="00287A6A" w:rsidP="00287A6A">
            <w:pPr>
              <w:rPr>
                <w:rFonts w:ascii="Arial" w:hAnsi="Arial" w:cs="Arial"/>
                <w:sz w:val="20"/>
                <w:szCs w:val="20"/>
              </w:rPr>
            </w:pPr>
            <w:r w:rsidRPr="000B147A">
              <w:rPr>
                <w:rFonts w:ascii="Arial" w:hAnsi="Arial" w:cs="Arial"/>
                <w:sz w:val="20"/>
                <w:szCs w:val="20"/>
              </w:rPr>
              <w:t>As suggested and Move the 1st paragraph to an Annex.</w:t>
            </w:r>
          </w:p>
        </w:tc>
        <w:tc>
          <w:tcPr>
            <w:tcW w:w="1440" w:type="dxa"/>
            <w:noWrap/>
            <w:hideMark/>
          </w:tcPr>
          <w:p w14:paraId="7CC18B91" w14:textId="77777777" w:rsidR="00287A6A" w:rsidRPr="000B147A" w:rsidRDefault="00790B4F" w:rsidP="00287A6A">
            <w:pPr>
              <w:rPr>
                <w:rFonts w:ascii="Arial" w:hAnsi="Arial" w:cs="Arial"/>
                <w:sz w:val="20"/>
                <w:szCs w:val="20"/>
              </w:rPr>
            </w:pPr>
            <w:r w:rsidRPr="000B147A">
              <w:rPr>
                <w:rFonts w:ascii="Arial" w:hAnsi="Arial" w:cs="Arial"/>
                <w:sz w:val="20"/>
                <w:szCs w:val="20"/>
              </w:rPr>
              <w:t>Revised</w:t>
            </w:r>
          </w:p>
          <w:p w14:paraId="1F56652F" w14:textId="77777777" w:rsidR="00790B4F" w:rsidRPr="000B147A" w:rsidRDefault="00790B4F" w:rsidP="00287A6A">
            <w:pPr>
              <w:rPr>
                <w:rFonts w:ascii="Arial" w:hAnsi="Arial" w:cs="Arial"/>
                <w:sz w:val="20"/>
                <w:szCs w:val="20"/>
              </w:rPr>
            </w:pPr>
          </w:p>
          <w:p w14:paraId="4F2A0D10" w14:textId="5076CC1D" w:rsidR="00790B4F" w:rsidRPr="000B147A" w:rsidRDefault="00B33ED7" w:rsidP="00287A6A">
            <w:pPr>
              <w:rPr>
                <w:rFonts w:ascii="Arial" w:hAnsi="Arial" w:cs="Arial"/>
                <w:sz w:val="20"/>
                <w:szCs w:val="20"/>
              </w:rPr>
            </w:pPr>
            <w:r w:rsidRPr="000B147A">
              <w:rPr>
                <w:rFonts w:ascii="Arial" w:hAnsi="Arial" w:cs="Arial"/>
                <w:sz w:val="20"/>
                <w:szCs w:val="20"/>
              </w:rPr>
              <w:t>Description provides reader context in this section</w:t>
            </w:r>
            <w:r w:rsidR="00E55937" w:rsidRPr="000B147A">
              <w:rPr>
                <w:rFonts w:ascii="Arial" w:hAnsi="Arial" w:cs="Arial"/>
                <w:sz w:val="20"/>
                <w:szCs w:val="20"/>
              </w:rPr>
              <w:t>,</w:t>
            </w:r>
            <w:r w:rsidRPr="000B147A">
              <w:rPr>
                <w:rFonts w:ascii="Arial" w:hAnsi="Arial" w:cs="Arial"/>
                <w:sz w:val="20"/>
                <w:szCs w:val="20"/>
              </w:rPr>
              <w:t xml:space="preserve"> which is also informative.  Modified</w:t>
            </w:r>
            <w:r w:rsidR="006E4E6D" w:rsidRPr="000B147A">
              <w:rPr>
                <w:rFonts w:ascii="Arial" w:hAnsi="Arial" w:cs="Arial"/>
                <w:sz w:val="20"/>
                <w:szCs w:val="20"/>
              </w:rPr>
              <w:t xml:space="preserve"> first footnote</w:t>
            </w:r>
            <w:r w:rsidR="00E55937" w:rsidRPr="000B147A">
              <w:rPr>
                <w:rFonts w:ascii="Arial" w:hAnsi="Arial" w:cs="Arial"/>
                <w:sz w:val="20"/>
                <w:szCs w:val="20"/>
              </w:rPr>
              <w:t>.</w:t>
            </w:r>
          </w:p>
          <w:p w14:paraId="5E6FDE1F" w14:textId="77777777" w:rsidR="00790B4F" w:rsidRPr="000B147A" w:rsidRDefault="00790B4F" w:rsidP="00287A6A">
            <w:pPr>
              <w:rPr>
                <w:rFonts w:ascii="Arial" w:hAnsi="Arial" w:cs="Arial"/>
                <w:sz w:val="20"/>
                <w:szCs w:val="20"/>
              </w:rPr>
            </w:pPr>
          </w:p>
          <w:p w14:paraId="760DB29D" w14:textId="43657DA5" w:rsidR="00790B4F" w:rsidRPr="000B147A" w:rsidRDefault="006E4E6D" w:rsidP="00287A6A">
            <w:pPr>
              <w:rPr>
                <w:rFonts w:ascii="Arial" w:hAnsi="Arial" w:cs="Arial"/>
                <w:sz w:val="20"/>
                <w:szCs w:val="20"/>
              </w:rPr>
            </w:pPr>
            <w:r w:rsidRPr="000B147A">
              <w:rPr>
                <w:rFonts w:ascii="Arial" w:hAnsi="Arial" w:cs="Arial"/>
                <w:sz w:val="20"/>
                <w:szCs w:val="20"/>
              </w:rPr>
              <w:t>Notes were removed in response to CC34 CIDs (</w:t>
            </w:r>
            <w:hyperlink r:id="rId8" w:history="1">
              <w:r w:rsidRPr="000B147A">
                <w:rPr>
                  <w:rStyle w:val="Hyperlink"/>
                  <w:rFonts w:ascii="Arial" w:hAnsi="Arial" w:cs="Arial"/>
                  <w:sz w:val="20"/>
                  <w:szCs w:val="20"/>
                </w:rPr>
                <w:t>document 510r5</w:t>
              </w:r>
            </w:hyperlink>
            <w:r w:rsidR="00DB650A" w:rsidRPr="000B147A">
              <w:rPr>
                <w:rStyle w:val="Hyperlink"/>
                <w:rFonts w:ascii="Arial" w:hAnsi="Arial" w:cs="Arial"/>
                <w:sz w:val="20"/>
                <w:szCs w:val="20"/>
              </w:rPr>
              <w:t xml:space="preserve">, </w:t>
            </w:r>
            <w:r w:rsidR="00DB650A" w:rsidRPr="000B147A">
              <w:rPr>
                <w:rFonts w:ascii="Arial" w:hAnsi="Arial" w:cs="Arial"/>
                <w:sz w:val="20"/>
                <w:szCs w:val="20"/>
              </w:rPr>
              <w:t xml:space="preserve"> </w:t>
            </w:r>
            <w:r w:rsidR="008C0E5F" w:rsidRPr="000B147A">
              <w:rPr>
                <w:rFonts w:ascii="Arial" w:hAnsi="Arial" w:cs="Arial"/>
                <w:sz w:val="20"/>
                <w:szCs w:val="20"/>
              </w:rPr>
              <w:t>approved in Motion 214</w:t>
            </w:r>
            <w:r w:rsidR="00DB650A" w:rsidRPr="000B147A">
              <w:rPr>
                <w:rFonts w:ascii="Arial" w:hAnsi="Arial" w:cs="Arial"/>
                <w:sz w:val="20"/>
                <w:szCs w:val="20"/>
              </w:rPr>
              <w:t>)</w:t>
            </w:r>
          </w:p>
          <w:p w14:paraId="76E54850" w14:textId="77777777" w:rsidR="00790B4F" w:rsidRPr="000B147A" w:rsidRDefault="00790B4F" w:rsidP="00287A6A">
            <w:pPr>
              <w:rPr>
                <w:rFonts w:ascii="Arial" w:hAnsi="Arial" w:cs="Arial"/>
                <w:sz w:val="20"/>
                <w:szCs w:val="20"/>
              </w:rPr>
            </w:pPr>
          </w:p>
          <w:p w14:paraId="12F44690" w14:textId="77777777" w:rsidR="00F03BD5" w:rsidRPr="000B147A" w:rsidRDefault="00F03BD5" w:rsidP="00F03BD5">
            <w:pPr>
              <w:rPr>
                <w:rFonts w:ascii="Arial" w:hAnsi="Arial" w:cs="Arial"/>
                <w:sz w:val="20"/>
                <w:szCs w:val="20"/>
              </w:rPr>
            </w:pPr>
            <w:r w:rsidRPr="000B147A">
              <w:rPr>
                <w:rFonts w:ascii="Arial" w:hAnsi="Arial" w:cs="Arial"/>
                <w:sz w:val="20"/>
                <w:szCs w:val="20"/>
              </w:rPr>
              <w:t xml:space="preserve">Editor: Please </w:t>
            </w:r>
          </w:p>
          <w:p w14:paraId="01796D19" w14:textId="7E33BB0C" w:rsidR="00790B4F" w:rsidRPr="000B147A" w:rsidRDefault="00F03BD5" w:rsidP="00F03BD5">
            <w:pPr>
              <w:rPr>
                <w:rFonts w:ascii="Arial" w:hAnsi="Arial" w:cs="Arial"/>
                <w:sz w:val="20"/>
                <w:szCs w:val="20"/>
              </w:rPr>
            </w:pPr>
            <w:r w:rsidRPr="000B147A">
              <w:rPr>
                <w:rFonts w:ascii="Arial" w:hAnsi="Arial" w:cs="Arial"/>
                <w:sz w:val="20"/>
                <w:szCs w:val="20"/>
              </w:rPr>
              <w:t xml:space="preserve">reflect the changes in </w:t>
            </w:r>
            <w:r w:rsidRPr="000B147A">
              <w:rPr>
                <w:rFonts w:ascii="Arial" w:hAnsi="Arial" w:cs="Arial"/>
                <w:sz w:val="20"/>
                <w:szCs w:val="20"/>
              </w:rPr>
              <w:lastRenderedPageBreak/>
              <w:t>Clause 4.5.11a labelled as #5285</w:t>
            </w:r>
          </w:p>
        </w:tc>
      </w:tr>
      <w:tr w:rsidR="003F0CAD" w:rsidRPr="00287A6A" w14:paraId="7D38595B" w14:textId="77777777" w:rsidTr="00E03378">
        <w:trPr>
          <w:trHeight w:val="792"/>
        </w:trPr>
        <w:tc>
          <w:tcPr>
            <w:tcW w:w="625" w:type="dxa"/>
            <w:hideMark/>
          </w:tcPr>
          <w:p w14:paraId="5C40EE91" w14:textId="4E1AE462" w:rsidR="003F0CAD" w:rsidRPr="000B147A" w:rsidRDefault="003F0CAD" w:rsidP="00C8482E">
            <w:pPr>
              <w:ind w:left="-120"/>
              <w:jc w:val="right"/>
              <w:rPr>
                <w:rFonts w:ascii="Arial" w:hAnsi="Arial" w:cs="Arial"/>
                <w:sz w:val="20"/>
                <w:szCs w:val="20"/>
              </w:rPr>
            </w:pPr>
            <w:r w:rsidRPr="000B147A">
              <w:rPr>
                <w:rFonts w:ascii="Arial" w:hAnsi="Arial" w:cs="Arial"/>
                <w:sz w:val="20"/>
                <w:szCs w:val="20"/>
              </w:rPr>
              <w:lastRenderedPageBreak/>
              <w:t>6480</w:t>
            </w:r>
          </w:p>
        </w:tc>
        <w:tc>
          <w:tcPr>
            <w:tcW w:w="1080" w:type="dxa"/>
            <w:hideMark/>
          </w:tcPr>
          <w:p w14:paraId="420D0FE9" w14:textId="77777777" w:rsidR="003F0CAD" w:rsidRPr="000B147A" w:rsidRDefault="003F0CAD" w:rsidP="00C8482E">
            <w:pPr>
              <w:rPr>
                <w:rFonts w:ascii="Arial" w:hAnsi="Arial" w:cs="Arial"/>
                <w:sz w:val="20"/>
                <w:szCs w:val="20"/>
              </w:rPr>
            </w:pPr>
            <w:r w:rsidRPr="000B147A">
              <w:rPr>
                <w:rFonts w:ascii="Arial" w:hAnsi="Arial" w:cs="Arial"/>
                <w:sz w:val="20"/>
                <w:szCs w:val="20"/>
              </w:rPr>
              <w:t>Osama Aboulmagd</w:t>
            </w:r>
          </w:p>
        </w:tc>
        <w:tc>
          <w:tcPr>
            <w:tcW w:w="990" w:type="dxa"/>
            <w:hideMark/>
          </w:tcPr>
          <w:p w14:paraId="0A283251" w14:textId="77777777" w:rsidR="003F0CAD" w:rsidRPr="000B147A" w:rsidRDefault="003F0CAD" w:rsidP="00C8482E">
            <w:pPr>
              <w:rPr>
                <w:rFonts w:ascii="Arial" w:hAnsi="Arial" w:cs="Arial"/>
                <w:sz w:val="20"/>
                <w:szCs w:val="20"/>
              </w:rPr>
            </w:pPr>
            <w:r w:rsidRPr="000B147A">
              <w:rPr>
                <w:rFonts w:ascii="Arial" w:hAnsi="Arial" w:cs="Arial"/>
                <w:sz w:val="20"/>
                <w:szCs w:val="20"/>
              </w:rPr>
              <w:t>4.5.11a</w:t>
            </w:r>
          </w:p>
        </w:tc>
        <w:tc>
          <w:tcPr>
            <w:tcW w:w="900" w:type="dxa"/>
            <w:hideMark/>
          </w:tcPr>
          <w:p w14:paraId="431F0AA4" w14:textId="77777777" w:rsidR="003F0CAD" w:rsidRPr="000B147A" w:rsidRDefault="003F0CAD" w:rsidP="00C8482E">
            <w:pPr>
              <w:rPr>
                <w:rFonts w:ascii="Arial" w:hAnsi="Arial" w:cs="Arial"/>
                <w:sz w:val="20"/>
                <w:szCs w:val="20"/>
              </w:rPr>
            </w:pPr>
            <w:r w:rsidRPr="000B147A">
              <w:rPr>
                <w:rFonts w:ascii="Arial" w:hAnsi="Arial" w:cs="Arial"/>
                <w:sz w:val="20"/>
                <w:szCs w:val="20"/>
              </w:rPr>
              <w:t>49.11</w:t>
            </w:r>
          </w:p>
        </w:tc>
        <w:tc>
          <w:tcPr>
            <w:tcW w:w="1980" w:type="dxa"/>
            <w:hideMark/>
          </w:tcPr>
          <w:p w14:paraId="18E81EC8" w14:textId="77777777" w:rsidR="003F0CAD" w:rsidRPr="000B147A" w:rsidRDefault="003F0CAD" w:rsidP="00C8482E">
            <w:pPr>
              <w:rPr>
                <w:rFonts w:ascii="Arial" w:hAnsi="Arial" w:cs="Arial"/>
                <w:sz w:val="20"/>
                <w:szCs w:val="20"/>
              </w:rPr>
            </w:pPr>
            <w:r w:rsidRPr="000B147A">
              <w:rPr>
                <w:rFonts w:ascii="Arial" w:hAnsi="Arial" w:cs="Arial"/>
                <w:sz w:val="20"/>
                <w:szCs w:val="20"/>
              </w:rPr>
              <w:t>Is the use of the word "user" equivalent to the word "STA"?</w:t>
            </w:r>
          </w:p>
        </w:tc>
        <w:tc>
          <w:tcPr>
            <w:tcW w:w="2340" w:type="dxa"/>
            <w:hideMark/>
          </w:tcPr>
          <w:p w14:paraId="1BF19309" w14:textId="77777777" w:rsidR="003F0CAD" w:rsidRPr="000B147A" w:rsidRDefault="003F0CAD" w:rsidP="00C8482E">
            <w:pPr>
              <w:rPr>
                <w:rFonts w:ascii="Arial" w:hAnsi="Arial" w:cs="Arial"/>
                <w:sz w:val="20"/>
                <w:szCs w:val="20"/>
              </w:rPr>
            </w:pPr>
            <w:r w:rsidRPr="000B147A">
              <w:rPr>
                <w:rFonts w:ascii="Arial" w:hAnsi="Arial" w:cs="Arial"/>
                <w:sz w:val="20"/>
                <w:szCs w:val="20"/>
              </w:rPr>
              <w:t>clarify</w:t>
            </w:r>
          </w:p>
        </w:tc>
        <w:tc>
          <w:tcPr>
            <w:tcW w:w="1440" w:type="dxa"/>
            <w:noWrap/>
            <w:hideMark/>
          </w:tcPr>
          <w:p w14:paraId="1DA27279" w14:textId="77777777" w:rsidR="003F0CAD" w:rsidRPr="000B147A" w:rsidRDefault="003F0CAD" w:rsidP="00C8482E">
            <w:pPr>
              <w:rPr>
                <w:rFonts w:ascii="Arial" w:hAnsi="Arial" w:cs="Arial"/>
                <w:sz w:val="20"/>
                <w:szCs w:val="20"/>
              </w:rPr>
            </w:pPr>
            <w:r w:rsidRPr="000B147A">
              <w:rPr>
                <w:rFonts w:ascii="Arial" w:hAnsi="Arial" w:cs="Arial"/>
                <w:sz w:val="20"/>
                <w:szCs w:val="20"/>
              </w:rPr>
              <w:t xml:space="preserve">Revised </w:t>
            </w:r>
          </w:p>
          <w:p w14:paraId="7C0E5A41" w14:textId="77777777" w:rsidR="003F0CAD" w:rsidRPr="000B147A" w:rsidRDefault="003F0CAD" w:rsidP="00C8482E">
            <w:pPr>
              <w:rPr>
                <w:rFonts w:ascii="Arial" w:hAnsi="Arial" w:cs="Arial"/>
                <w:sz w:val="20"/>
                <w:szCs w:val="20"/>
              </w:rPr>
            </w:pPr>
          </w:p>
          <w:p w14:paraId="57E01B0F" w14:textId="77777777" w:rsidR="007D339C" w:rsidRPr="000B147A" w:rsidRDefault="007D339C" w:rsidP="007D339C">
            <w:pPr>
              <w:rPr>
                <w:rFonts w:ascii="Arial" w:hAnsi="Arial" w:cs="Arial"/>
                <w:sz w:val="20"/>
                <w:szCs w:val="20"/>
              </w:rPr>
            </w:pPr>
            <w:r w:rsidRPr="000B147A">
              <w:rPr>
                <w:rFonts w:ascii="Arial" w:hAnsi="Arial" w:cs="Arial"/>
                <w:sz w:val="20"/>
                <w:szCs w:val="20"/>
              </w:rPr>
              <w:t xml:space="preserve">Editor: Please </w:t>
            </w:r>
          </w:p>
          <w:p w14:paraId="772262E1" w14:textId="22FFB267" w:rsidR="003F0CAD" w:rsidRPr="000B147A" w:rsidRDefault="007D339C" w:rsidP="00C8482E">
            <w:pPr>
              <w:rPr>
                <w:rFonts w:ascii="Arial" w:hAnsi="Arial" w:cs="Arial"/>
                <w:sz w:val="20"/>
                <w:szCs w:val="20"/>
              </w:rPr>
            </w:pPr>
            <w:r w:rsidRPr="000B147A">
              <w:rPr>
                <w:rFonts w:ascii="Arial" w:hAnsi="Arial" w:cs="Arial"/>
                <w:sz w:val="20"/>
                <w:szCs w:val="20"/>
              </w:rPr>
              <w:t>reflect the changes in Clause 4.5.11a labelled as #6480</w:t>
            </w:r>
          </w:p>
        </w:tc>
      </w:tr>
      <w:tr w:rsidR="003F0CAD" w:rsidRPr="00287A6A" w14:paraId="2A2A6270" w14:textId="77777777" w:rsidTr="00E03378">
        <w:trPr>
          <w:trHeight w:val="807"/>
        </w:trPr>
        <w:tc>
          <w:tcPr>
            <w:tcW w:w="625" w:type="dxa"/>
          </w:tcPr>
          <w:p w14:paraId="2F13E180" w14:textId="77777777" w:rsidR="003F0CAD" w:rsidRPr="000B147A" w:rsidRDefault="003F0CAD" w:rsidP="003F0CAD">
            <w:pPr>
              <w:ind w:left="-120"/>
              <w:jc w:val="right"/>
              <w:rPr>
                <w:rFonts w:ascii="Arial" w:hAnsi="Arial" w:cs="Arial"/>
                <w:sz w:val="20"/>
                <w:szCs w:val="20"/>
              </w:rPr>
            </w:pPr>
            <w:r w:rsidRPr="000B147A">
              <w:rPr>
                <w:rFonts w:ascii="Arial" w:hAnsi="Arial" w:cs="Arial"/>
                <w:sz w:val="20"/>
                <w:szCs w:val="20"/>
              </w:rPr>
              <w:t>6162</w:t>
            </w:r>
          </w:p>
        </w:tc>
        <w:tc>
          <w:tcPr>
            <w:tcW w:w="1080" w:type="dxa"/>
          </w:tcPr>
          <w:p w14:paraId="28BEB05C" w14:textId="77777777" w:rsidR="003F0CAD" w:rsidRPr="000B147A" w:rsidRDefault="003F0CAD" w:rsidP="003F0CAD">
            <w:pPr>
              <w:rPr>
                <w:rFonts w:ascii="Arial" w:hAnsi="Arial" w:cs="Arial"/>
                <w:sz w:val="20"/>
                <w:szCs w:val="20"/>
              </w:rPr>
            </w:pPr>
            <w:r w:rsidRPr="000B147A">
              <w:rPr>
                <w:rFonts w:ascii="Arial" w:hAnsi="Arial" w:cs="Arial"/>
                <w:sz w:val="20"/>
                <w:szCs w:val="20"/>
              </w:rPr>
              <w:t>Michael Montemurro</w:t>
            </w:r>
          </w:p>
          <w:p w14:paraId="3680907D" w14:textId="77777777" w:rsidR="003F0CAD" w:rsidRPr="000B147A" w:rsidRDefault="003F0CAD" w:rsidP="003F0CAD">
            <w:pPr>
              <w:rPr>
                <w:rFonts w:ascii="Arial" w:hAnsi="Arial" w:cs="Arial"/>
                <w:sz w:val="20"/>
                <w:szCs w:val="20"/>
              </w:rPr>
            </w:pPr>
          </w:p>
        </w:tc>
        <w:tc>
          <w:tcPr>
            <w:tcW w:w="990" w:type="dxa"/>
          </w:tcPr>
          <w:p w14:paraId="7D33E7CB" w14:textId="77777777" w:rsidR="003F0CAD" w:rsidRPr="000B147A" w:rsidRDefault="003F0CAD" w:rsidP="003F0CAD">
            <w:pPr>
              <w:rPr>
                <w:rFonts w:ascii="Arial" w:hAnsi="Arial" w:cs="Arial"/>
                <w:sz w:val="20"/>
                <w:szCs w:val="20"/>
              </w:rPr>
            </w:pPr>
            <w:r w:rsidRPr="000B147A">
              <w:rPr>
                <w:rFonts w:ascii="Arial" w:hAnsi="Arial" w:cs="Arial"/>
                <w:sz w:val="20"/>
                <w:szCs w:val="20"/>
              </w:rPr>
              <w:t>4.5.11a</w:t>
            </w:r>
          </w:p>
          <w:p w14:paraId="4B505586" w14:textId="77777777" w:rsidR="003F0CAD" w:rsidRPr="000B147A" w:rsidRDefault="003F0CAD" w:rsidP="003F0CAD">
            <w:pPr>
              <w:rPr>
                <w:rFonts w:ascii="Arial" w:hAnsi="Arial" w:cs="Arial"/>
                <w:sz w:val="20"/>
                <w:szCs w:val="20"/>
              </w:rPr>
            </w:pPr>
          </w:p>
        </w:tc>
        <w:tc>
          <w:tcPr>
            <w:tcW w:w="900" w:type="dxa"/>
          </w:tcPr>
          <w:p w14:paraId="63EDDC68" w14:textId="77777777" w:rsidR="003F0CAD" w:rsidRPr="000B147A" w:rsidRDefault="003F0CAD" w:rsidP="003F0CAD">
            <w:pPr>
              <w:rPr>
                <w:rFonts w:ascii="Arial" w:hAnsi="Arial" w:cs="Arial"/>
                <w:sz w:val="20"/>
                <w:szCs w:val="20"/>
              </w:rPr>
            </w:pPr>
            <w:r w:rsidRPr="000B147A">
              <w:rPr>
                <w:rFonts w:ascii="Arial" w:hAnsi="Arial" w:cs="Arial"/>
                <w:sz w:val="20"/>
                <w:szCs w:val="20"/>
              </w:rPr>
              <w:t>49.18</w:t>
            </w:r>
          </w:p>
          <w:p w14:paraId="372D5CBF" w14:textId="77777777" w:rsidR="003F0CAD" w:rsidRPr="000B147A" w:rsidRDefault="003F0CAD" w:rsidP="003F0CAD">
            <w:pPr>
              <w:rPr>
                <w:rFonts w:ascii="Arial" w:hAnsi="Arial" w:cs="Arial"/>
                <w:sz w:val="20"/>
                <w:szCs w:val="20"/>
              </w:rPr>
            </w:pPr>
          </w:p>
        </w:tc>
        <w:tc>
          <w:tcPr>
            <w:tcW w:w="1980" w:type="dxa"/>
          </w:tcPr>
          <w:p w14:paraId="624BD27E" w14:textId="77777777" w:rsidR="003F0CAD" w:rsidRPr="000B147A" w:rsidRDefault="003F0CAD" w:rsidP="003F0CAD">
            <w:pPr>
              <w:rPr>
                <w:rFonts w:ascii="Arial" w:hAnsi="Arial" w:cs="Arial"/>
                <w:sz w:val="20"/>
                <w:szCs w:val="20"/>
              </w:rPr>
            </w:pPr>
            <w:r w:rsidRPr="000B147A">
              <w:rPr>
                <w:rFonts w:ascii="Arial" w:hAnsi="Arial" w:cs="Arial"/>
                <w:sz w:val="20"/>
                <w:szCs w:val="20"/>
              </w:rPr>
              <w:t>The text describing AP behavior is cumbersome for a Clause 4 description.</w:t>
            </w:r>
          </w:p>
          <w:p w14:paraId="11D71414" w14:textId="77777777" w:rsidR="003F0CAD" w:rsidRPr="000B147A" w:rsidRDefault="003F0CAD" w:rsidP="003F0CAD">
            <w:pPr>
              <w:rPr>
                <w:rFonts w:ascii="Arial" w:hAnsi="Arial" w:cs="Arial"/>
                <w:sz w:val="20"/>
                <w:szCs w:val="20"/>
              </w:rPr>
            </w:pPr>
          </w:p>
        </w:tc>
        <w:tc>
          <w:tcPr>
            <w:tcW w:w="2340" w:type="dxa"/>
          </w:tcPr>
          <w:p w14:paraId="7B05B30A" w14:textId="05FAABB1" w:rsidR="003F0CAD" w:rsidRPr="000B147A" w:rsidRDefault="003F0CAD" w:rsidP="00D42FE1">
            <w:pPr>
              <w:rPr>
                <w:rFonts w:ascii="Arial" w:hAnsi="Arial" w:cs="Arial"/>
                <w:sz w:val="20"/>
                <w:szCs w:val="20"/>
              </w:rPr>
            </w:pPr>
            <w:r w:rsidRPr="000B147A">
              <w:rPr>
                <w:rFonts w:ascii="Arial" w:hAnsi="Arial" w:cs="Arial"/>
                <w:sz w:val="20"/>
                <w:szCs w:val="20"/>
              </w:rPr>
              <w:t>change:</w:t>
            </w:r>
            <w:r w:rsidRPr="000B147A">
              <w:rPr>
                <w:rFonts w:ascii="Arial" w:hAnsi="Arial" w:cs="Arial"/>
                <w:sz w:val="20"/>
                <w:szCs w:val="20"/>
              </w:rPr>
              <w:b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Pr="000B147A">
              <w:rPr>
                <w:rFonts w:ascii="Arial" w:hAnsi="Arial" w:cs="Arial"/>
                <w:sz w:val="20"/>
                <w:szCs w:val="20"/>
              </w:rPr>
              <w:br/>
              <w:t>to</w:t>
            </w:r>
            <w:r w:rsidRPr="000B147A">
              <w:rPr>
                <w:rFonts w:ascii="Arial" w:hAnsi="Arial" w:cs="Arial"/>
                <w:sz w:val="20"/>
                <w:szCs w:val="20"/>
              </w:rPr>
              <w:br/>
              <w:t xml:space="preserve">"APs advertise this capability and authorize Non-AP STAs to use NSEP priority access. APs authorize non-AP STAs to use NSEP priority access based on locally available information or through a service provider's </w:t>
            </w:r>
            <w:r w:rsidRPr="000B147A">
              <w:rPr>
                <w:rFonts w:ascii="Arial" w:hAnsi="Arial" w:cs="Arial"/>
                <w:sz w:val="20"/>
                <w:szCs w:val="20"/>
              </w:rPr>
              <w:lastRenderedPageBreak/>
              <w:t>authorization infrastructure via an SSPN interface. The AP might cache results the authorization information locally to enable subsequent verification and use it to confirm authority during (re)association."</w:t>
            </w:r>
          </w:p>
        </w:tc>
        <w:tc>
          <w:tcPr>
            <w:tcW w:w="1440" w:type="dxa"/>
            <w:noWrap/>
          </w:tcPr>
          <w:p w14:paraId="1E49D5E0" w14:textId="77777777" w:rsidR="00F449E6" w:rsidRPr="000B147A" w:rsidRDefault="00F449E6" w:rsidP="00F449E6">
            <w:pPr>
              <w:rPr>
                <w:rFonts w:ascii="Arial" w:hAnsi="Arial" w:cs="Arial"/>
                <w:sz w:val="20"/>
                <w:szCs w:val="20"/>
              </w:rPr>
            </w:pPr>
            <w:r w:rsidRPr="000B147A">
              <w:rPr>
                <w:rFonts w:ascii="Arial" w:hAnsi="Arial" w:cs="Arial"/>
                <w:sz w:val="20"/>
                <w:szCs w:val="20"/>
              </w:rPr>
              <w:lastRenderedPageBreak/>
              <w:t xml:space="preserve">Revised </w:t>
            </w:r>
          </w:p>
          <w:p w14:paraId="119EBA89" w14:textId="77777777" w:rsidR="00F449E6" w:rsidRPr="000B147A" w:rsidRDefault="00F449E6" w:rsidP="00F449E6">
            <w:pPr>
              <w:rPr>
                <w:rFonts w:ascii="Arial" w:hAnsi="Arial" w:cs="Arial"/>
                <w:sz w:val="20"/>
                <w:szCs w:val="20"/>
              </w:rPr>
            </w:pPr>
          </w:p>
          <w:p w14:paraId="1166CA2D" w14:textId="78B86335" w:rsidR="00F449E6" w:rsidRPr="000B147A" w:rsidRDefault="00F449E6" w:rsidP="00F449E6">
            <w:pPr>
              <w:rPr>
                <w:rFonts w:ascii="Arial" w:hAnsi="Arial" w:cs="Arial"/>
                <w:sz w:val="20"/>
                <w:szCs w:val="20"/>
              </w:rPr>
            </w:pPr>
            <w:r w:rsidRPr="000B147A">
              <w:rPr>
                <w:rFonts w:ascii="Arial" w:hAnsi="Arial" w:cs="Arial"/>
                <w:sz w:val="20"/>
                <w:szCs w:val="20"/>
              </w:rPr>
              <w:t>The cited text was modified in response to CR during CC34.</w:t>
            </w:r>
          </w:p>
          <w:p w14:paraId="2F66E0DD" w14:textId="77777777" w:rsidR="00F449E6" w:rsidRPr="000B147A" w:rsidRDefault="00F449E6" w:rsidP="00F449E6">
            <w:pPr>
              <w:rPr>
                <w:rFonts w:ascii="Arial" w:hAnsi="Arial" w:cs="Arial"/>
                <w:sz w:val="20"/>
                <w:szCs w:val="20"/>
              </w:rPr>
            </w:pPr>
            <w:r w:rsidRPr="000B147A">
              <w:rPr>
                <w:rFonts w:ascii="Arial" w:hAnsi="Arial" w:cs="Arial"/>
                <w:sz w:val="20"/>
                <w:szCs w:val="20"/>
              </w:rPr>
              <w:t>(</w:t>
            </w:r>
            <w:hyperlink r:id="rId9" w:history="1">
              <w:r w:rsidRPr="000B147A">
                <w:rPr>
                  <w:rStyle w:val="Hyperlink"/>
                  <w:rFonts w:ascii="Arial" w:hAnsi="Arial" w:cs="Arial"/>
                  <w:sz w:val="20"/>
                  <w:szCs w:val="20"/>
                </w:rPr>
                <w:t>document 510/r5</w:t>
              </w:r>
            </w:hyperlink>
            <w:r w:rsidRPr="000B147A">
              <w:rPr>
                <w:rFonts w:ascii="Arial" w:hAnsi="Arial" w:cs="Arial"/>
                <w:sz w:val="20"/>
                <w:szCs w:val="20"/>
              </w:rPr>
              <w:t>, approved in Motion 214)</w:t>
            </w:r>
          </w:p>
          <w:p w14:paraId="18CD40D3" w14:textId="77777777" w:rsidR="00F449E6" w:rsidRPr="000B147A" w:rsidRDefault="00F449E6" w:rsidP="00F449E6">
            <w:pPr>
              <w:rPr>
                <w:rFonts w:ascii="Arial" w:hAnsi="Arial" w:cs="Arial"/>
                <w:sz w:val="20"/>
                <w:szCs w:val="20"/>
              </w:rPr>
            </w:pPr>
          </w:p>
          <w:p w14:paraId="3FB935ED" w14:textId="153C9D85" w:rsidR="00087028" w:rsidRPr="000B147A" w:rsidRDefault="00F449E6" w:rsidP="00F449E6">
            <w:pPr>
              <w:rPr>
                <w:rFonts w:ascii="Arial" w:hAnsi="Arial" w:cs="Arial"/>
                <w:sz w:val="20"/>
                <w:szCs w:val="20"/>
              </w:rPr>
            </w:pPr>
            <w:r w:rsidRPr="000B147A">
              <w:rPr>
                <w:rFonts w:ascii="Arial" w:hAnsi="Arial" w:cs="Arial"/>
                <w:sz w:val="20"/>
                <w:szCs w:val="20"/>
              </w:rPr>
              <w:t>Motioned version of text was used as basis for addressing this comment.</w:t>
            </w:r>
          </w:p>
          <w:p w14:paraId="5FD78CCE" w14:textId="77777777" w:rsidR="003F0CAD" w:rsidRPr="000B147A" w:rsidRDefault="003F0CAD" w:rsidP="003F0CAD">
            <w:pPr>
              <w:rPr>
                <w:rFonts w:ascii="Arial" w:hAnsi="Arial" w:cs="Arial"/>
                <w:sz w:val="20"/>
                <w:szCs w:val="20"/>
              </w:rPr>
            </w:pPr>
          </w:p>
          <w:p w14:paraId="6B41A143" w14:textId="77777777" w:rsidR="003F0CAD" w:rsidRPr="000B147A" w:rsidRDefault="003F0CAD" w:rsidP="003F0CAD">
            <w:pPr>
              <w:rPr>
                <w:rFonts w:ascii="Arial" w:hAnsi="Arial" w:cs="Arial"/>
                <w:sz w:val="20"/>
                <w:szCs w:val="20"/>
              </w:rPr>
            </w:pPr>
            <w:r w:rsidRPr="000B147A">
              <w:rPr>
                <w:rFonts w:ascii="Arial" w:hAnsi="Arial" w:cs="Arial"/>
                <w:sz w:val="20"/>
                <w:szCs w:val="20"/>
              </w:rPr>
              <w:t xml:space="preserve">Editor: Please </w:t>
            </w:r>
          </w:p>
          <w:p w14:paraId="2E08FEF9" w14:textId="5ACAC5C5" w:rsidR="003F0CAD" w:rsidRPr="000B147A" w:rsidRDefault="003F0CAD" w:rsidP="003F0CAD">
            <w:pPr>
              <w:rPr>
                <w:rFonts w:ascii="Arial" w:hAnsi="Arial" w:cs="Arial"/>
                <w:sz w:val="20"/>
                <w:szCs w:val="20"/>
              </w:rPr>
            </w:pPr>
            <w:r w:rsidRPr="000B147A">
              <w:rPr>
                <w:rFonts w:ascii="Arial" w:hAnsi="Arial" w:cs="Arial"/>
                <w:sz w:val="20"/>
                <w:szCs w:val="20"/>
              </w:rPr>
              <w:t>reflect the changes in Clause 4.5.11a labelled as #6162.</w:t>
            </w:r>
          </w:p>
        </w:tc>
      </w:tr>
      <w:tr w:rsidR="00396939" w:rsidRPr="00287A6A" w14:paraId="24B2E95B" w14:textId="77777777" w:rsidTr="00E03378">
        <w:trPr>
          <w:trHeight w:val="2376"/>
        </w:trPr>
        <w:tc>
          <w:tcPr>
            <w:tcW w:w="625" w:type="dxa"/>
            <w:hideMark/>
          </w:tcPr>
          <w:p w14:paraId="3201BCA5" w14:textId="77777777" w:rsidR="00396939" w:rsidRPr="000B147A" w:rsidRDefault="00396939" w:rsidP="00021D85">
            <w:pPr>
              <w:ind w:left="-120"/>
              <w:jc w:val="right"/>
              <w:rPr>
                <w:rFonts w:ascii="Arial" w:hAnsi="Arial" w:cs="Arial"/>
                <w:sz w:val="20"/>
                <w:szCs w:val="20"/>
              </w:rPr>
            </w:pPr>
            <w:r w:rsidRPr="000B147A">
              <w:rPr>
                <w:rFonts w:ascii="Arial" w:hAnsi="Arial" w:cs="Arial"/>
                <w:sz w:val="20"/>
                <w:szCs w:val="20"/>
              </w:rPr>
              <w:t>7518</w:t>
            </w:r>
          </w:p>
        </w:tc>
        <w:tc>
          <w:tcPr>
            <w:tcW w:w="1080" w:type="dxa"/>
            <w:hideMark/>
          </w:tcPr>
          <w:p w14:paraId="07AED046" w14:textId="77777777" w:rsidR="00396939" w:rsidRPr="000B147A" w:rsidRDefault="00396939" w:rsidP="00021D85">
            <w:pPr>
              <w:rPr>
                <w:rFonts w:ascii="Arial" w:hAnsi="Arial" w:cs="Arial"/>
                <w:sz w:val="20"/>
                <w:szCs w:val="20"/>
              </w:rPr>
            </w:pPr>
            <w:r w:rsidRPr="000B147A">
              <w:rPr>
                <w:rFonts w:ascii="Arial" w:hAnsi="Arial" w:cs="Arial"/>
                <w:sz w:val="20"/>
                <w:szCs w:val="20"/>
              </w:rPr>
              <w:t>Tomoko Adachi</w:t>
            </w:r>
          </w:p>
        </w:tc>
        <w:tc>
          <w:tcPr>
            <w:tcW w:w="990" w:type="dxa"/>
            <w:hideMark/>
          </w:tcPr>
          <w:p w14:paraId="5878C819" w14:textId="77777777" w:rsidR="00396939" w:rsidRPr="000B147A" w:rsidRDefault="00396939" w:rsidP="00021D85">
            <w:pPr>
              <w:rPr>
                <w:rFonts w:ascii="Arial" w:hAnsi="Arial" w:cs="Arial"/>
                <w:sz w:val="20"/>
                <w:szCs w:val="20"/>
              </w:rPr>
            </w:pPr>
            <w:r w:rsidRPr="000B147A">
              <w:rPr>
                <w:rFonts w:ascii="Arial" w:hAnsi="Arial" w:cs="Arial"/>
                <w:sz w:val="20"/>
                <w:szCs w:val="20"/>
              </w:rPr>
              <w:t>4.5.11a</w:t>
            </w:r>
          </w:p>
        </w:tc>
        <w:tc>
          <w:tcPr>
            <w:tcW w:w="900" w:type="dxa"/>
            <w:hideMark/>
          </w:tcPr>
          <w:p w14:paraId="2CA1498A" w14:textId="77777777" w:rsidR="00396939" w:rsidRPr="000B147A" w:rsidRDefault="00396939" w:rsidP="00021D85">
            <w:pPr>
              <w:rPr>
                <w:rFonts w:ascii="Arial" w:hAnsi="Arial" w:cs="Arial"/>
                <w:sz w:val="20"/>
                <w:szCs w:val="20"/>
              </w:rPr>
            </w:pPr>
            <w:r w:rsidRPr="000B147A">
              <w:rPr>
                <w:rFonts w:ascii="Arial" w:hAnsi="Arial" w:cs="Arial"/>
                <w:sz w:val="20"/>
                <w:szCs w:val="20"/>
              </w:rPr>
              <w:t>49.19</w:t>
            </w:r>
          </w:p>
        </w:tc>
        <w:tc>
          <w:tcPr>
            <w:tcW w:w="1980" w:type="dxa"/>
            <w:hideMark/>
          </w:tcPr>
          <w:p w14:paraId="428F0089" w14:textId="77777777" w:rsidR="00396939" w:rsidRPr="000B147A" w:rsidRDefault="00396939" w:rsidP="00021D85">
            <w:pPr>
              <w:rPr>
                <w:rFonts w:ascii="Arial" w:hAnsi="Arial" w:cs="Arial"/>
                <w:sz w:val="20"/>
                <w:szCs w:val="20"/>
              </w:rPr>
            </w:pPr>
            <w:r w:rsidRPr="000B147A">
              <w:rPr>
                <w:rFonts w:ascii="Arial" w:hAnsi="Arial" w:cs="Arial"/>
                <w:sz w:val="20"/>
                <w:szCs w:val="20"/>
              </w:rPr>
              <w:t>"Non-AP STAs that intend to use NSEP priority access query APs that advertise NSEP priority access to gain additional details prior to association." Which frame is used? A Probe Request frame? The frame should be clarified for better understanding.</w:t>
            </w:r>
          </w:p>
        </w:tc>
        <w:tc>
          <w:tcPr>
            <w:tcW w:w="2340" w:type="dxa"/>
            <w:hideMark/>
          </w:tcPr>
          <w:p w14:paraId="0314539A" w14:textId="77777777" w:rsidR="00396939" w:rsidRPr="000B147A" w:rsidRDefault="00396939" w:rsidP="00021D85">
            <w:pPr>
              <w:rPr>
                <w:rFonts w:ascii="Arial" w:hAnsi="Arial" w:cs="Arial"/>
                <w:sz w:val="20"/>
                <w:szCs w:val="20"/>
              </w:rPr>
            </w:pPr>
            <w:r w:rsidRPr="000B147A">
              <w:rPr>
                <w:rFonts w:ascii="Arial" w:hAnsi="Arial" w:cs="Arial"/>
                <w:sz w:val="20"/>
                <w:szCs w:val="20"/>
              </w:rPr>
              <w:t>As in comment.</w:t>
            </w:r>
          </w:p>
        </w:tc>
        <w:tc>
          <w:tcPr>
            <w:tcW w:w="1440" w:type="dxa"/>
            <w:noWrap/>
            <w:hideMark/>
          </w:tcPr>
          <w:p w14:paraId="3DD7E787" w14:textId="77777777" w:rsidR="00396939" w:rsidRPr="000B147A" w:rsidRDefault="00396939" w:rsidP="00021D85">
            <w:pPr>
              <w:rPr>
                <w:rFonts w:ascii="Arial" w:hAnsi="Arial" w:cs="Arial"/>
                <w:sz w:val="20"/>
                <w:szCs w:val="20"/>
              </w:rPr>
            </w:pPr>
            <w:r w:rsidRPr="000B147A">
              <w:rPr>
                <w:rFonts w:ascii="Arial" w:hAnsi="Arial" w:cs="Arial"/>
                <w:sz w:val="20"/>
                <w:szCs w:val="20"/>
              </w:rPr>
              <w:t>Revised</w:t>
            </w:r>
          </w:p>
          <w:p w14:paraId="1EDA02CF" w14:textId="77777777" w:rsidR="00396939" w:rsidRPr="000B147A" w:rsidRDefault="00396939" w:rsidP="00021D85">
            <w:pPr>
              <w:rPr>
                <w:rFonts w:ascii="Arial" w:hAnsi="Arial" w:cs="Arial"/>
                <w:sz w:val="20"/>
                <w:szCs w:val="20"/>
              </w:rPr>
            </w:pPr>
          </w:p>
          <w:p w14:paraId="12B818D2" w14:textId="081B5CD1" w:rsidR="00396939" w:rsidRPr="000B147A" w:rsidRDefault="00D9535B" w:rsidP="00021D85">
            <w:pPr>
              <w:rPr>
                <w:rFonts w:ascii="Arial" w:hAnsi="Arial" w:cs="Arial"/>
                <w:sz w:val="20"/>
                <w:szCs w:val="20"/>
              </w:rPr>
            </w:pPr>
            <w:r w:rsidRPr="000B147A">
              <w:rPr>
                <w:rFonts w:ascii="Arial" w:hAnsi="Arial" w:cs="Arial"/>
                <w:sz w:val="20"/>
                <w:szCs w:val="20"/>
              </w:rPr>
              <w:t>Change was incorporated in response to CID</w:t>
            </w:r>
            <w:r w:rsidR="00C819FA" w:rsidRPr="000B147A">
              <w:rPr>
                <w:rFonts w:ascii="Arial" w:hAnsi="Arial" w:cs="Arial"/>
                <w:sz w:val="20"/>
                <w:szCs w:val="20"/>
              </w:rPr>
              <w:t xml:space="preserve"> #6162</w:t>
            </w:r>
          </w:p>
          <w:p w14:paraId="10C2FADF" w14:textId="77777777" w:rsidR="007D339C" w:rsidRPr="000B147A" w:rsidRDefault="007D339C" w:rsidP="00021D85">
            <w:pPr>
              <w:rPr>
                <w:rFonts w:ascii="Arial" w:hAnsi="Arial" w:cs="Arial"/>
                <w:sz w:val="20"/>
                <w:szCs w:val="20"/>
              </w:rPr>
            </w:pPr>
          </w:p>
          <w:p w14:paraId="231F07B8" w14:textId="77777777" w:rsidR="007D339C" w:rsidRPr="000B147A" w:rsidRDefault="007D339C" w:rsidP="007D339C">
            <w:pPr>
              <w:rPr>
                <w:rFonts w:ascii="Arial" w:hAnsi="Arial" w:cs="Arial"/>
                <w:sz w:val="20"/>
                <w:szCs w:val="20"/>
              </w:rPr>
            </w:pPr>
            <w:r w:rsidRPr="000B147A">
              <w:rPr>
                <w:rFonts w:ascii="Arial" w:hAnsi="Arial" w:cs="Arial"/>
                <w:sz w:val="20"/>
                <w:szCs w:val="20"/>
              </w:rPr>
              <w:t xml:space="preserve">Editor: Please </w:t>
            </w:r>
          </w:p>
          <w:p w14:paraId="2CAA84BC" w14:textId="1A5FA7C6" w:rsidR="007D339C" w:rsidRPr="000B147A" w:rsidRDefault="007D339C" w:rsidP="00C819FA">
            <w:pPr>
              <w:rPr>
                <w:rFonts w:ascii="Arial" w:hAnsi="Arial" w:cs="Arial"/>
                <w:sz w:val="20"/>
                <w:szCs w:val="20"/>
              </w:rPr>
            </w:pPr>
            <w:r w:rsidRPr="000B147A">
              <w:rPr>
                <w:rFonts w:ascii="Arial" w:hAnsi="Arial" w:cs="Arial"/>
                <w:sz w:val="20"/>
                <w:szCs w:val="20"/>
              </w:rPr>
              <w:t xml:space="preserve">reflect the changes in Clause 35.12.1 labelled as </w:t>
            </w:r>
            <w:r w:rsidR="00523373" w:rsidRPr="000B147A">
              <w:rPr>
                <w:rFonts w:ascii="Arial" w:hAnsi="Arial" w:cs="Arial"/>
                <w:sz w:val="20"/>
                <w:szCs w:val="20"/>
              </w:rPr>
              <w:t>#</w:t>
            </w:r>
            <w:r w:rsidR="00C819FA" w:rsidRPr="000B147A">
              <w:rPr>
                <w:rFonts w:ascii="Arial" w:hAnsi="Arial" w:cs="Arial"/>
                <w:sz w:val="20"/>
                <w:szCs w:val="20"/>
              </w:rPr>
              <w:t>6162</w:t>
            </w:r>
          </w:p>
        </w:tc>
      </w:tr>
      <w:tr w:rsidR="00F37643" w:rsidRPr="00287A6A" w14:paraId="521E66CD" w14:textId="77777777" w:rsidTr="00E03378">
        <w:trPr>
          <w:trHeight w:val="792"/>
        </w:trPr>
        <w:tc>
          <w:tcPr>
            <w:tcW w:w="625" w:type="dxa"/>
          </w:tcPr>
          <w:p w14:paraId="120442A3" w14:textId="77777777" w:rsidR="00F37643" w:rsidRPr="000B147A" w:rsidRDefault="00F37643" w:rsidP="00F65B41">
            <w:pPr>
              <w:ind w:left="-120"/>
              <w:jc w:val="right"/>
              <w:rPr>
                <w:rFonts w:ascii="Arial" w:hAnsi="Arial" w:cs="Arial"/>
                <w:sz w:val="20"/>
                <w:szCs w:val="20"/>
              </w:rPr>
            </w:pPr>
            <w:r w:rsidRPr="000B147A">
              <w:rPr>
                <w:rFonts w:ascii="Arial" w:hAnsi="Arial" w:cs="Arial"/>
                <w:sz w:val="20"/>
                <w:szCs w:val="20"/>
              </w:rPr>
              <w:t>6163</w:t>
            </w:r>
          </w:p>
        </w:tc>
        <w:tc>
          <w:tcPr>
            <w:tcW w:w="1080" w:type="dxa"/>
          </w:tcPr>
          <w:p w14:paraId="487D2721" w14:textId="77777777" w:rsidR="00F37643" w:rsidRPr="000B147A" w:rsidRDefault="00F37643" w:rsidP="00F65B41">
            <w:pPr>
              <w:rPr>
                <w:rFonts w:ascii="Arial" w:hAnsi="Arial" w:cs="Arial"/>
                <w:sz w:val="20"/>
                <w:szCs w:val="20"/>
              </w:rPr>
            </w:pPr>
            <w:r w:rsidRPr="000B147A">
              <w:rPr>
                <w:rFonts w:ascii="Arial" w:hAnsi="Arial" w:cs="Arial"/>
                <w:sz w:val="20"/>
                <w:szCs w:val="20"/>
              </w:rPr>
              <w:t>Michael Montemurro</w:t>
            </w:r>
          </w:p>
          <w:p w14:paraId="0452F482" w14:textId="77777777" w:rsidR="00F37643" w:rsidRPr="000B147A" w:rsidRDefault="00F37643" w:rsidP="00F65B41">
            <w:pPr>
              <w:rPr>
                <w:rFonts w:ascii="Arial" w:hAnsi="Arial" w:cs="Arial"/>
                <w:sz w:val="20"/>
                <w:szCs w:val="20"/>
              </w:rPr>
            </w:pPr>
          </w:p>
        </w:tc>
        <w:tc>
          <w:tcPr>
            <w:tcW w:w="990" w:type="dxa"/>
          </w:tcPr>
          <w:p w14:paraId="7D7AD8B1" w14:textId="77777777" w:rsidR="00F37643" w:rsidRPr="000B147A" w:rsidRDefault="00F37643" w:rsidP="00F65B41">
            <w:pPr>
              <w:rPr>
                <w:rFonts w:ascii="Arial" w:hAnsi="Arial" w:cs="Arial"/>
                <w:sz w:val="20"/>
                <w:szCs w:val="20"/>
              </w:rPr>
            </w:pPr>
            <w:r w:rsidRPr="000B147A">
              <w:rPr>
                <w:rFonts w:ascii="Arial" w:hAnsi="Arial" w:cs="Arial"/>
                <w:sz w:val="20"/>
                <w:szCs w:val="20"/>
              </w:rPr>
              <w:t>4.5.11a</w:t>
            </w:r>
          </w:p>
          <w:p w14:paraId="6CD80AB7" w14:textId="77777777" w:rsidR="00F37643" w:rsidRPr="000B147A" w:rsidRDefault="00F37643" w:rsidP="00F65B41">
            <w:pPr>
              <w:rPr>
                <w:rFonts w:ascii="Arial" w:hAnsi="Arial" w:cs="Arial"/>
                <w:sz w:val="20"/>
                <w:szCs w:val="20"/>
              </w:rPr>
            </w:pPr>
          </w:p>
        </w:tc>
        <w:tc>
          <w:tcPr>
            <w:tcW w:w="900" w:type="dxa"/>
          </w:tcPr>
          <w:p w14:paraId="371FF79B" w14:textId="77777777" w:rsidR="00F37643" w:rsidRPr="000B147A" w:rsidRDefault="00F37643" w:rsidP="00F65B41">
            <w:pPr>
              <w:rPr>
                <w:rFonts w:ascii="Arial" w:hAnsi="Arial" w:cs="Arial"/>
                <w:sz w:val="20"/>
                <w:szCs w:val="20"/>
              </w:rPr>
            </w:pPr>
            <w:r w:rsidRPr="000B147A">
              <w:rPr>
                <w:rFonts w:ascii="Arial" w:hAnsi="Arial" w:cs="Arial"/>
                <w:sz w:val="20"/>
                <w:szCs w:val="20"/>
              </w:rPr>
              <w:t>49.28</w:t>
            </w:r>
          </w:p>
          <w:p w14:paraId="606AC927" w14:textId="77777777" w:rsidR="00F37643" w:rsidRPr="000B147A" w:rsidRDefault="00F37643" w:rsidP="00F65B41">
            <w:pPr>
              <w:rPr>
                <w:rFonts w:ascii="Arial" w:hAnsi="Arial" w:cs="Arial"/>
                <w:sz w:val="20"/>
                <w:szCs w:val="20"/>
              </w:rPr>
            </w:pPr>
          </w:p>
        </w:tc>
        <w:tc>
          <w:tcPr>
            <w:tcW w:w="1980" w:type="dxa"/>
          </w:tcPr>
          <w:p w14:paraId="7BB3C0D2" w14:textId="77777777" w:rsidR="00F37643" w:rsidRPr="000B147A" w:rsidRDefault="00F37643" w:rsidP="00F65B41">
            <w:pPr>
              <w:rPr>
                <w:rFonts w:ascii="Arial" w:hAnsi="Arial" w:cs="Arial"/>
                <w:sz w:val="20"/>
                <w:szCs w:val="20"/>
              </w:rPr>
            </w:pPr>
            <w:r w:rsidRPr="000B147A">
              <w:rPr>
                <w:rFonts w:ascii="Arial" w:hAnsi="Arial" w:cs="Arial"/>
                <w:sz w:val="20"/>
                <w:szCs w:val="20"/>
              </w:rPr>
              <w:t>The note is not required and the text can be clearer.</w:t>
            </w:r>
          </w:p>
          <w:p w14:paraId="39F92875" w14:textId="77777777" w:rsidR="00F37643" w:rsidRPr="000B147A" w:rsidRDefault="00F37643" w:rsidP="00F65B41">
            <w:pPr>
              <w:rPr>
                <w:rFonts w:ascii="Arial" w:hAnsi="Arial" w:cs="Arial"/>
                <w:sz w:val="20"/>
                <w:szCs w:val="20"/>
              </w:rPr>
            </w:pPr>
          </w:p>
        </w:tc>
        <w:tc>
          <w:tcPr>
            <w:tcW w:w="2340" w:type="dxa"/>
          </w:tcPr>
          <w:p w14:paraId="465F4912" w14:textId="2EFF0994" w:rsidR="00F37643" w:rsidRPr="000B147A" w:rsidRDefault="00F37643" w:rsidP="00087028">
            <w:pPr>
              <w:rPr>
                <w:rFonts w:ascii="Arial" w:hAnsi="Arial" w:cs="Arial"/>
                <w:sz w:val="20"/>
                <w:szCs w:val="20"/>
              </w:rPr>
            </w:pPr>
            <w:r w:rsidRPr="000B147A">
              <w:rPr>
                <w:rFonts w:ascii="Arial" w:hAnsi="Arial" w:cs="Arial"/>
                <w:sz w:val="20"/>
                <w:szCs w:val="20"/>
              </w:rPr>
              <w:t>Change:</w:t>
            </w:r>
            <w:r w:rsidRPr="000B147A">
              <w:rPr>
                <w:rFonts w:ascii="Arial" w:hAnsi="Arial" w:cs="Arial"/>
                <w:sz w:val="20"/>
                <w:szCs w:val="20"/>
              </w:rPr>
              <w:br/>
              <w:t>"NSEP priority access operates in an on-demand fashion. The STA invokes NSEP priority access when instructed to do so by an authorized user or a managed service provider who detects the need for priority.</w:t>
            </w:r>
            <w:r w:rsidRPr="000B147A">
              <w:rPr>
                <w:rFonts w:ascii="Arial" w:hAnsi="Arial" w:cs="Arial"/>
                <w:sz w:val="20"/>
                <w:szCs w:val="20"/>
              </w:rPr>
              <w:br/>
              <w:t>NOTE 1--Detecting the need for priority is outside the scope of this standard."</w:t>
            </w:r>
            <w:r w:rsidRPr="000B147A">
              <w:rPr>
                <w:rFonts w:ascii="Arial" w:hAnsi="Arial" w:cs="Arial"/>
                <w:sz w:val="20"/>
                <w:szCs w:val="20"/>
              </w:rPr>
              <w:br/>
              <w:t>to</w:t>
            </w:r>
            <w:r w:rsidRPr="000B147A">
              <w:rPr>
                <w:rFonts w:ascii="Arial" w:hAnsi="Arial" w:cs="Arial"/>
                <w:sz w:val="20"/>
                <w:szCs w:val="20"/>
              </w:rPr>
              <w:br/>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440" w:type="dxa"/>
            <w:noWrap/>
          </w:tcPr>
          <w:p w14:paraId="4A51FC60" w14:textId="77777777" w:rsidR="00F449E6" w:rsidRPr="000B147A" w:rsidRDefault="00F449E6" w:rsidP="00F449E6">
            <w:pPr>
              <w:rPr>
                <w:rFonts w:ascii="Arial" w:hAnsi="Arial" w:cs="Arial"/>
                <w:sz w:val="20"/>
                <w:szCs w:val="20"/>
              </w:rPr>
            </w:pPr>
            <w:r w:rsidRPr="000B147A">
              <w:rPr>
                <w:rFonts w:ascii="Arial" w:hAnsi="Arial" w:cs="Arial"/>
                <w:sz w:val="20"/>
                <w:szCs w:val="20"/>
              </w:rPr>
              <w:t xml:space="preserve">Revised </w:t>
            </w:r>
          </w:p>
          <w:p w14:paraId="464BD334" w14:textId="77777777" w:rsidR="00F449E6" w:rsidRPr="000B147A" w:rsidRDefault="00F449E6" w:rsidP="00F449E6">
            <w:pPr>
              <w:rPr>
                <w:rFonts w:ascii="Arial" w:hAnsi="Arial" w:cs="Arial"/>
                <w:sz w:val="20"/>
                <w:szCs w:val="20"/>
              </w:rPr>
            </w:pPr>
          </w:p>
          <w:p w14:paraId="65F2540B" w14:textId="530F3140" w:rsidR="00F449E6" w:rsidRPr="000B147A" w:rsidRDefault="00F449E6" w:rsidP="00F449E6">
            <w:pPr>
              <w:rPr>
                <w:rFonts w:ascii="Arial" w:hAnsi="Arial" w:cs="Arial"/>
                <w:sz w:val="20"/>
                <w:szCs w:val="20"/>
              </w:rPr>
            </w:pPr>
            <w:r w:rsidRPr="000B147A">
              <w:rPr>
                <w:rFonts w:ascii="Arial" w:hAnsi="Arial" w:cs="Arial"/>
                <w:sz w:val="20"/>
                <w:szCs w:val="20"/>
              </w:rPr>
              <w:t>The</w:t>
            </w:r>
            <w:r w:rsidR="00A160EF" w:rsidRPr="000B147A">
              <w:rPr>
                <w:rFonts w:ascii="Arial" w:hAnsi="Arial" w:cs="Arial"/>
                <w:sz w:val="20"/>
                <w:szCs w:val="20"/>
              </w:rPr>
              <w:t xml:space="preserve"> </w:t>
            </w:r>
            <w:r w:rsidRPr="000B147A">
              <w:rPr>
                <w:rFonts w:ascii="Arial" w:hAnsi="Arial" w:cs="Arial"/>
                <w:sz w:val="20"/>
                <w:szCs w:val="20"/>
              </w:rPr>
              <w:t>cited text was modified in response to CR during CC34.</w:t>
            </w:r>
          </w:p>
          <w:p w14:paraId="1C8F2841" w14:textId="77777777" w:rsidR="00F449E6" w:rsidRPr="000B147A" w:rsidRDefault="00F449E6" w:rsidP="00F449E6">
            <w:pPr>
              <w:rPr>
                <w:rFonts w:ascii="Arial" w:hAnsi="Arial" w:cs="Arial"/>
                <w:sz w:val="20"/>
                <w:szCs w:val="20"/>
              </w:rPr>
            </w:pPr>
            <w:r w:rsidRPr="000B147A">
              <w:rPr>
                <w:rFonts w:ascii="Arial" w:hAnsi="Arial" w:cs="Arial"/>
                <w:sz w:val="20"/>
                <w:szCs w:val="20"/>
              </w:rPr>
              <w:t>(</w:t>
            </w:r>
            <w:hyperlink r:id="rId10" w:history="1">
              <w:r w:rsidRPr="000B147A">
                <w:rPr>
                  <w:rStyle w:val="Hyperlink"/>
                  <w:rFonts w:ascii="Arial" w:hAnsi="Arial" w:cs="Arial"/>
                  <w:sz w:val="20"/>
                  <w:szCs w:val="20"/>
                </w:rPr>
                <w:t>document 510/r5</w:t>
              </w:r>
            </w:hyperlink>
            <w:r w:rsidRPr="000B147A">
              <w:rPr>
                <w:rFonts w:ascii="Arial" w:hAnsi="Arial" w:cs="Arial"/>
                <w:sz w:val="20"/>
                <w:szCs w:val="20"/>
              </w:rPr>
              <w:t>, approved in Motion 214)</w:t>
            </w:r>
          </w:p>
          <w:p w14:paraId="3B07FB90" w14:textId="77777777" w:rsidR="00F449E6" w:rsidRPr="000B147A" w:rsidRDefault="00F449E6" w:rsidP="00F449E6">
            <w:pPr>
              <w:rPr>
                <w:rFonts w:ascii="Arial" w:hAnsi="Arial" w:cs="Arial"/>
                <w:sz w:val="20"/>
                <w:szCs w:val="20"/>
              </w:rPr>
            </w:pPr>
          </w:p>
          <w:p w14:paraId="0A9BB0E1" w14:textId="109813B3" w:rsidR="00F37643" w:rsidRPr="000B147A" w:rsidRDefault="00F449E6" w:rsidP="00F449E6">
            <w:pPr>
              <w:rPr>
                <w:rFonts w:ascii="Arial" w:hAnsi="Arial" w:cs="Arial"/>
                <w:sz w:val="20"/>
                <w:szCs w:val="20"/>
              </w:rPr>
            </w:pPr>
            <w:r w:rsidRPr="000B147A">
              <w:rPr>
                <w:rFonts w:ascii="Arial" w:hAnsi="Arial" w:cs="Arial"/>
                <w:sz w:val="20"/>
                <w:szCs w:val="20"/>
              </w:rPr>
              <w:t>Motioned version of text was used as basis for addressing this comment.</w:t>
            </w:r>
          </w:p>
          <w:p w14:paraId="2DA56E33" w14:textId="77777777" w:rsidR="00F37643" w:rsidRPr="000B147A" w:rsidRDefault="00F37643" w:rsidP="00F37643">
            <w:pPr>
              <w:rPr>
                <w:rFonts w:ascii="Arial" w:hAnsi="Arial" w:cs="Arial"/>
                <w:sz w:val="20"/>
                <w:szCs w:val="20"/>
              </w:rPr>
            </w:pPr>
          </w:p>
          <w:p w14:paraId="3E81641B" w14:textId="77777777" w:rsidR="00332A63" w:rsidRPr="000B147A" w:rsidRDefault="00332A63" w:rsidP="00332A63">
            <w:pPr>
              <w:rPr>
                <w:rFonts w:ascii="Arial" w:hAnsi="Arial" w:cs="Arial"/>
                <w:sz w:val="20"/>
                <w:szCs w:val="20"/>
              </w:rPr>
            </w:pPr>
            <w:r w:rsidRPr="000B147A">
              <w:rPr>
                <w:rFonts w:ascii="Arial" w:hAnsi="Arial" w:cs="Arial"/>
                <w:sz w:val="20"/>
                <w:szCs w:val="20"/>
              </w:rPr>
              <w:t xml:space="preserve">Editor: Please </w:t>
            </w:r>
          </w:p>
          <w:p w14:paraId="5083248F" w14:textId="2793797D" w:rsidR="00332A63" w:rsidRPr="000B147A" w:rsidRDefault="00332A63" w:rsidP="00332A63">
            <w:pPr>
              <w:rPr>
                <w:rFonts w:ascii="Arial" w:hAnsi="Arial" w:cs="Arial"/>
                <w:sz w:val="20"/>
                <w:szCs w:val="20"/>
              </w:rPr>
            </w:pPr>
            <w:r w:rsidRPr="000B147A">
              <w:rPr>
                <w:rFonts w:ascii="Arial" w:hAnsi="Arial" w:cs="Arial"/>
                <w:sz w:val="20"/>
                <w:szCs w:val="20"/>
              </w:rPr>
              <w:t>reflect the changes in Clause 4.5.11a labelled as #6163.</w:t>
            </w:r>
          </w:p>
        </w:tc>
      </w:tr>
      <w:tr w:rsidR="003F0CAD" w:rsidRPr="00287A6A" w14:paraId="7D1D10DE" w14:textId="77777777" w:rsidTr="00E03378">
        <w:trPr>
          <w:trHeight w:val="792"/>
        </w:trPr>
        <w:tc>
          <w:tcPr>
            <w:tcW w:w="625" w:type="dxa"/>
          </w:tcPr>
          <w:p w14:paraId="516AE141" w14:textId="77777777" w:rsidR="003F0CAD" w:rsidRPr="000B147A" w:rsidRDefault="003F0CAD" w:rsidP="00C8482E">
            <w:pPr>
              <w:ind w:left="-120"/>
              <w:jc w:val="right"/>
              <w:rPr>
                <w:rFonts w:ascii="Arial" w:hAnsi="Arial" w:cs="Arial"/>
                <w:sz w:val="20"/>
                <w:szCs w:val="20"/>
              </w:rPr>
            </w:pPr>
            <w:r w:rsidRPr="000B147A">
              <w:rPr>
                <w:rFonts w:ascii="Arial" w:hAnsi="Arial" w:cs="Arial"/>
                <w:sz w:val="20"/>
                <w:szCs w:val="20"/>
              </w:rPr>
              <w:t>6164</w:t>
            </w:r>
          </w:p>
        </w:tc>
        <w:tc>
          <w:tcPr>
            <w:tcW w:w="1080" w:type="dxa"/>
          </w:tcPr>
          <w:p w14:paraId="0C506EAE" w14:textId="77777777" w:rsidR="003F0CAD" w:rsidRPr="000B147A" w:rsidRDefault="003F0CAD" w:rsidP="00C8482E">
            <w:pPr>
              <w:rPr>
                <w:rFonts w:ascii="Arial" w:hAnsi="Arial" w:cs="Arial"/>
                <w:sz w:val="20"/>
                <w:szCs w:val="20"/>
              </w:rPr>
            </w:pPr>
            <w:r w:rsidRPr="000B147A">
              <w:rPr>
                <w:rFonts w:ascii="Arial" w:hAnsi="Arial" w:cs="Arial"/>
                <w:sz w:val="20"/>
                <w:szCs w:val="20"/>
              </w:rPr>
              <w:t>Michael Montemurro</w:t>
            </w:r>
          </w:p>
          <w:p w14:paraId="04B2CA8D" w14:textId="77777777" w:rsidR="003F0CAD" w:rsidRPr="000B147A" w:rsidRDefault="003F0CAD" w:rsidP="00C8482E">
            <w:pPr>
              <w:rPr>
                <w:rFonts w:ascii="Arial" w:hAnsi="Arial" w:cs="Arial"/>
                <w:sz w:val="20"/>
                <w:szCs w:val="20"/>
              </w:rPr>
            </w:pPr>
          </w:p>
        </w:tc>
        <w:tc>
          <w:tcPr>
            <w:tcW w:w="990" w:type="dxa"/>
          </w:tcPr>
          <w:p w14:paraId="5A1145AF" w14:textId="77777777" w:rsidR="003F0CAD" w:rsidRPr="000B147A" w:rsidRDefault="003F0CAD" w:rsidP="00C8482E">
            <w:pPr>
              <w:rPr>
                <w:rFonts w:ascii="Arial" w:hAnsi="Arial" w:cs="Arial"/>
                <w:sz w:val="20"/>
                <w:szCs w:val="20"/>
              </w:rPr>
            </w:pPr>
            <w:r w:rsidRPr="000B147A">
              <w:rPr>
                <w:rFonts w:ascii="Arial" w:hAnsi="Arial" w:cs="Arial"/>
                <w:sz w:val="20"/>
                <w:szCs w:val="20"/>
              </w:rPr>
              <w:t>4.5.11a</w:t>
            </w:r>
          </w:p>
          <w:p w14:paraId="63AB28D5" w14:textId="77777777" w:rsidR="003F0CAD" w:rsidRPr="000B147A" w:rsidRDefault="003F0CAD" w:rsidP="00C8482E">
            <w:pPr>
              <w:rPr>
                <w:rFonts w:ascii="Arial" w:hAnsi="Arial" w:cs="Arial"/>
                <w:sz w:val="20"/>
                <w:szCs w:val="20"/>
              </w:rPr>
            </w:pPr>
          </w:p>
        </w:tc>
        <w:tc>
          <w:tcPr>
            <w:tcW w:w="900" w:type="dxa"/>
          </w:tcPr>
          <w:p w14:paraId="384A608D" w14:textId="77777777" w:rsidR="003F0CAD" w:rsidRPr="000B147A" w:rsidRDefault="003F0CAD" w:rsidP="00C8482E">
            <w:pPr>
              <w:rPr>
                <w:rFonts w:ascii="Arial" w:hAnsi="Arial" w:cs="Arial"/>
                <w:sz w:val="20"/>
                <w:szCs w:val="20"/>
              </w:rPr>
            </w:pPr>
            <w:r w:rsidRPr="000B147A">
              <w:rPr>
                <w:rFonts w:ascii="Arial" w:hAnsi="Arial" w:cs="Arial"/>
                <w:sz w:val="20"/>
                <w:szCs w:val="20"/>
              </w:rPr>
              <w:t>49.32</w:t>
            </w:r>
          </w:p>
          <w:p w14:paraId="1866CDA7" w14:textId="77777777" w:rsidR="003F0CAD" w:rsidRPr="000B147A" w:rsidRDefault="003F0CAD" w:rsidP="00C8482E">
            <w:pPr>
              <w:rPr>
                <w:rFonts w:ascii="Arial" w:hAnsi="Arial" w:cs="Arial"/>
                <w:sz w:val="20"/>
                <w:szCs w:val="20"/>
              </w:rPr>
            </w:pPr>
          </w:p>
        </w:tc>
        <w:tc>
          <w:tcPr>
            <w:tcW w:w="1980" w:type="dxa"/>
          </w:tcPr>
          <w:p w14:paraId="3AEC3DA2" w14:textId="77777777" w:rsidR="003F0CAD" w:rsidRPr="000B147A" w:rsidRDefault="003F0CAD" w:rsidP="00C8482E">
            <w:pPr>
              <w:rPr>
                <w:rFonts w:ascii="Arial" w:hAnsi="Arial" w:cs="Arial"/>
                <w:sz w:val="20"/>
                <w:szCs w:val="20"/>
              </w:rPr>
            </w:pPr>
            <w:r w:rsidRPr="000B147A">
              <w:rPr>
                <w:rFonts w:ascii="Arial" w:hAnsi="Arial" w:cs="Arial"/>
                <w:sz w:val="20"/>
                <w:szCs w:val="20"/>
              </w:rPr>
              <w:t xml:space="preserve">This text is cumbersome and could be improved. It is not consistent </w:t>
            </w:r>
            <w:r w:rsidRPr="000B147A">
              <w:rPr>
                <w:rFonts w:ascii="Arial" w:hAnsi="Arial" w:cs="Arial"/>
                <w:sz w:val="20"/>
                <w:szCs w:val="20"/>
              </w:rPr>
              <w:lastRenderedPageBreak/>
              <w:t>with other clause 4 text.</w:t>
            </w:r>
          </w:p>
          <w:p w14:paraId="14055203" w14:textId="77777777" w:rsidR="003F0CAD" w:rsidRPr="000B147A" w:rsidRDefault="003F0CAD" w:rsidP="00C8482E">
            <w:pPr>
              <w:rPr>
                <w:rFonts w:ascii="Arial" w:hAnsi="Arial" w:cs="Arial"/>
                <w:sz w:val="20"/>
                <w:szCs w:val="20"/>
              </w:rPr>
            </w:pPr>
          </w:p>
        </w:tc>
        <w:tc>
          <w:tcPr>
            <w:tcW w:w="2340" w:type="dxa"/>
          </w:tcPr>
          <w:p w14:paraId="35F9FFB6" w14:textId="7C05A9D7" w:rsidR="003F0CAD" w:rsidRPr="000B147A" w:rsidRDefault="003F0CAD" w:rsidP="008516C3">
            <w:pPr>
              <w:rPr>
                <w:rFonts w:ascii="Arial" w:hAnsi="Arial" w:cs="Arial"/>
                <w:sz w:val="20"/>
                <w:szCs w:val="20"/>
              </w:rPr>
            </w:pPr>
            <w:r w:rsidRPr="000B147A">
              <w:rPr>
                <w:rFonts w:ascii="Arial" w:hAnsi="Arial" w:cs="Arial"/>
                <w:sz w:val="20"/>
                <w:szCs w:val="20"/>
              </w:rPr>
              <w:lastRenderedPageBreak/>
              <w:t xml:space="preserve">Replace "The non-AP STA requests NSEP priority access by sending a request to the AP. The AP </w:t>
            </w:r>
            <w:r w:rsidRPr="000B147A">
              <w:rPr>
                <w:rFonts w:ascii="Arial" w:hAnsi="Arial" w:cs="Arial"/>
                <w:sz w:val="20"/>
                <w:szCs w:val="20"/>
              </w:rPr>
              <w:lastRenderedPageBreak/>
              <w:t>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0B147A">
              <w:rPr>
                <w:rFonts w:ascii="Arial" w:hAnsi="Arial" w:cs="Arial"/>
                <w:sz w:val="20"/>
                <w:szCs w:val="20"/>
              </w:rPr>
              <w:br/>
              <w:t>NOTE 2--The means by which the AP determines the need for priority is outside the scope of this standard."</w:t>
            </w:r>
            <w:r w:rsidRPr="000B147A">
              <w:rPr>
                <w:rFonts w:ascii="Arial" w:hAnsi="Arial" w:cs="Arial"/>
                <w:sz w:val="20"/>
                <w:szCs w:val="20"/>
              </w:rPr>
              <w:br/>
              <w:t>with</w:t>
            </w:r>
            <w:r w:rsidRPr="000B147A">
              <w:rPr>
                <w:rFonts w:ascii="Arial" w:hAnsi="Arial" w:cs="Arial"/>
                <w:sz w:val="20"/>
                <w:szCs w:val="20"/>
              </w:rPr>
              <w:br/>
              <w:t xml:space="preserve">"Non-AP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w:t>
            </w:r>
            <w:r w:rsidRPr="000B147A">
              <w:rPr>
                <w:rFonts w:ascii="Arial" w:hAnsi="Arial" w:cs="Arial"/>
                <w:sz w:val="20"/>
                <w:szCs w:val="20"/>
              </w:rPr>
              <w:lastRenderedPageBreak/>
              <w:t>response.</w:t>
            </w:r>
            <w:r w:rsidRPr="000B147A">
              <w:rPr>
                <w:rFonts w:ascii="Arial" w:hAnsi="Arial" w:cs="Arial"/>
                <w:sz w:val="20"/>
                <w:szCs w:val="20"/>
              </w:rPr>
              <w:br/>
            </w:r>
            <w:r w:rsidRPr="000B147A">
              <w:rPr>
                <w:rFonts w:ascii="Arial" w:hAnsi="Arial" w:cs="Arial"/>
                <w:sz w:val="20"/>
                <w:szCs w:val="20"/>
              </w:rPr>
              <w:br/>
              <w:t>While NSEP priority access is enabled, all traffic to and from the non-AP is provided with NSEP priority access treatment. Either the AP or the non-AP STA can disable NSEP priority access by a request to terminate priority access."</w:t>
            </w:r>
          </w:p>
        </w:tc>
        <w:tc>
          <w:tcPr>
            <w:tcW w:w="1440" w:type="dxa"/>
            <w:noWrap/>
          </w:tcPr>
          <w:p w14:paraId="40EF34F2" w14:textId="77777777" w:rsidR="00F449E6" w:rsidRPr="000B147A" w:rsidRDefault="00F449E6" w:rsidP="00F449E6">
            <w:pPr>
              <w:rPr>
                <w:rFonts w:ascii="Arial" w:hAnsi="Arial" w:cs="Arial"/>
                <w:sz w:val="20"/>
                <w:szCs w:val="20"/>
              </w:rPr>
            </w:pPr>
            <w:r w:rsidRPr="000B147A">
              <w:rPr>
                <w:rFonts w:ascii="Arial" w:hAnsi="Arial" w:cs="Arial"/>
                <w:sz w:val="20"/>
                <w:szCs w:val="20"/>
              </w:rPr>
              <w:lastRenderedPageBreak/>
              <w:t xml:space="preserve">Revised </w:t>
            </w:r>
          </w:p>
          <w:p w14:paraId="33CF056D" w14:textId="77777777" w:rsidR="00F449E6" w:rsidRPr="000B147A" w:rsidRDefault="00F449E6" w:rsidP="00F449E6">
            <w:pPr>
              <w:rPr>
                <w:rFonts w:ascii="Arial" w:hAnsi="Arial" w:cs="Arial"/>
                <w:sz w:val="20"/>
                <w:szCs w:val="20"/>
              </w:rPr>
            </w:pPr>
          </w:p>
          <w:p w14:paraId="280FF473" w14:textId="1CC47E24" w:rsidR="00F449E6" w:rsidRPr="000B147A" w:rsidRDefault="00F449E6" w:rsidP="00F449E6">
            <w:pPr>
              <w:rPr>
                <w:rFonts w:ascii="Arial" w:hAnsi="Arial" w:cs="Arial"/>
                <w:sz w:val="20"/>
                <w:szCs w:val="20"/>
              </w:rPr>
            </w:pPr>
            <w:r w:rsidRPr="000B147A">
              <w:rPr>
                <w:rFonts w:ascii="Arial" w:hAnsi="Arial" w:cs="Arial"/>
                <w:sz w:val="20"/>
                <w:szCs w:val="20"/>
              </w:rPr>
              <w:t>The cited text was modified during CC34.</w:t>
            </w:r>
          </w:p>
          <w:p w14:paraId="0721AF0E" w14:textId="43D3F6BE" w:rsidR="00F449E6" w:rsidRPr="000B147A" w:rsidRDefault="00F449E6" w:rsidP="00F449E6">
            <w:pPr>
              <w:rPr>
                <w:rFonts w:ascii="Arial" w:hAnsi="Arial" w:cs="Arial"/>
                <w:sz w:val="20"/>
                <w:szCs w:val="20"/>
              </w:rPr>
            </w:pPr>
            <w:r w:rsidRPr="000B147A">
              <w:rPr>
                <w:rFonts w:ascii="Arial" w:hAnsi="Arial" w:cs="Arial"/>
                <w:sz w:val="20"/>
                <w:szCs w:val="20"/>
              </w:rPr>
              <w:lastRenderedPageBreak/>
              <w:t>(</w:t>
            </w:r>
            <w:hyperlink r:id="rId11" w:history="1">
              <w:r w:rsidRPr="000B147A">
                <w:rPr>
                  <w:rStyle w:val="Hyperlink"/>
                  <w:rFonts w:ascii="Arial" w:hAnsi="Arial" w:cs="Arial"/>
                  <w:sz w:val="20"/>
                  <w:szCs w:val="20"/>
                </w:rPr>
                <w:t>document 510/r5</w:t>
              </w:r>
            </w:hyperlink>
            <w:r w:rsidRPr="000B147A">
              <w:rPr>
                <w:rFonts w:ascii="Arial" w:hAnsi="Arial" w:cs="Arial"/>
                <w:sz w:val="20"/>
                <w:szCs w:val="20"/>
              </w:rPr>
              <w:t xml:space="preserve"> </w:t>
            </w:r>
            <w:r w:rsidR="008516C3" w:rsidRPr="000B147A">
              <w:rPr>
                <w:rFonts w:ascii="Arial" w:hAnsi="Arial" w:cs="Arial"/>
                <w:sz w:val="20"/>
                <w:szCs w:val="20"/>
              </w:rPr>
              <w:t xml:space="preserve">which was </w:t>
            </w:r>
            <w:r w:rsidRPr="000B147A">
              <w:rPr>
                <w:rFonts w:ascii="Arial" w:hAnsi="Arial" w:cs="Arial"/>
                <w:sz w:val="20"/>
                <w:szCs w:val="20"/>
              </w:rPr>
              <w:t>approved in Motion 214)</w:t>
            </w:r>
          </w:p>
          <w:p w14:paraId="3245664E" w14:textId="77777777" w:rsidR="00F449E6" w:rsidRPr="000B147A" w:rsidRDefault="00F449E6" w:rsidP="00F449E6">
            <w:pPr>
              <w:rPr>
                <w:rFonts w:ascii="Arial" w:hAnsi="Arial" w:cs="Arial"/>
                <w:sz w:val="20"/>
                <w:szCs w:val="20"/>
              </w:rPr>
            </w:pPr>
          </w:p>
          <w:p w14:paraId="1F2B5BAE" w14:textId="2B729D59" w:rsidR="003F0CAD" w:rsidRPr="000B147A" w:rsidRDefault="00F449E6" w:rsidP="00F449E6">
            <w:pPr>
              <w:rPr>
                <w:rFonts w:ascii="Arial" w:hAnsi="Arial" w:cs="Arial"/>
                <w:sz w:val="20"/>
                <w:szCs w:val="20"/>
              </w:rPr>
            </w:pPr>
            <w:r w:rsidRPr="000B147A">
              <w:rPr>
                <w:rFonts w:ascii="Arial" w:hAnsi="Arial" w:cs="Arial"/>
                <w:sz w:val="20"/>
                <w:szCs w:val="20"/>
              </w:rPr>
              <w:t>Motioned version of text was used as basis for addressing this comment.</w:t>
            </w:r>
          </w:p>
          <w:p w14:paraId="5D68D263" w14:textId="1ACCE536" w:rsidR="003F0CAD" w:rsidRPr="000B147A" w:rsidRDefault="003F0CAD" w:rsidP="00C8482E">
            <w:pPr>
              <w:rPr>
                <w:rFonts w:ascii="Arial" w:hAnsi="Arial" w:cs="Arial"/>
                <w:sz w:val="20"/>
                <w:szCs w:val="20"/>
              </w:rPr>
            </w:pPr>
          </w:p>
          <w:p w14:paraId="684B0CD8" w14:textId="77777777" w:rsidR="007D339C" w:rsidRPr="000B147A" w:rsidRDefault="007D339C" w:rsidP="00C8482E">
            <w:pPr>
              <w:rPr>
                <w:rFonts w:ascii="Arial" w:hAnsi="Arial" w:cs="Arial"/>
                <w:sz w:val="20"/>
                <w:szCs w:val="20"/>
              </w:rPr>
            </w:pPr>
          </w:p>
          <w:p w14:paraId="195C184D" w14:textId="77777777" w:rsidR="003F0CAD" w:rsidRPr="000B147A" w:rsidRDefault="003F0CAD" w:rsidP="00C8482E">
            <w:pPr>
              <w:rPr>
                <w:rFonts w:ascii="Arial" w:hAnsi="Arial" w:cs="Arial"/>
                <w:sz w:val="20"/>
                <w:szCs w:val="20"/>
              </w:rPr>
            </w:pPr>
            <w:r w:rsidRPr="000B147A">
              <w:rPr>
                <w:rFonts w:ascii="Arial" w:hAnsi="Arial" w:cs="Arial"/>
                <w:sz w:val="20"/>
                <w:szCs w:val="20"/>
              </w:rPr>
              <w:t>Editor: Please reflect the changes in Clause 4.5.11a labelled as #6164.</w:t>
            </w:r>
          </w:p>
        </w:tc>
      </w:tr>
      <w:tr w:rsidR="00C819FA" w:rsidRPr="00287A6A" w14:paraId="2247AAFB" w14:textId="77777777" w:rsidTr="00E03378">
        <w:trPr>
          <w:trHeight w:val="792"/>
        </w:trPr>
        <w:tc>
          <w:tcPr>
            <w:tcW w:w="625" w:type="dxa"/>
          </w:tcPr>
          <w:p w14:paraId="3F81EBB0" w14:textId="17EAE659" w:rsidR="00C819FA" w:rsidRPr="000B147A" w:rsidRDefault="00C819FA" w:rsidP="00C819FA">
            <w:pPr>
              <w:ind w:left="-120"/>
              <w:jc w:val="right"/>
              <w:rPr>
                <w:rFonts w:ascii="Arial" w:hAnsi="Arial" w:cs="Arial"/>
                <w:sz w:val="20"/>
                <w:szCs w:val="20"/>
              </w:rPr>
            </w:pPr>
            <w:r w:rsidRPr="000B147A">
              <w:rPr>
                <w:rFonts w:ascii="Arial" w:hAnsi="Arial" w:cs="Arial"/>
                <w:sz w:val="20"/>
                <w:szCs w:val="20"/>
              </w:rPr>
              <w:lastRenderedPageBreak/>
              <w:t>5151</w:t>
            </w:r>
          </w:p>
        </w:tc>
        <w:tc>
          <w:tcPr>
            <w:tcW w:w="1080" w:type="dxa"/>
          </w:tcPr>
          <w:p w14:paraId="763B90E8" w14:textId="0F23CB5E" w:rsidR="00C819FA" w:rsidRPr="000B147A" w:rsidRDefault="00C819FA" w:rsidP="00C819FA">
            <w:pPr>
              <w:rPr>
                <w:rFonts w:ascii="Arial" w:hAnsi="Arial" w:cs="Arial"/>
                <w:sz w:val="20"/>
                <w:szCs w:val="20"/>
              </w:rPr>
            </w:pPr>
            <w:r w:rsidRPr="000B147A">
              <w:rPr>
                <w:rFonts w:ascii="Arial" w:hAnsi="Arial" w:cs="Arial"/>
                <w:sz w:val="20"/>
                <w:szCs w:val="20"/>
              </w:rPr>
              <w:t>GEORGE CHERIAN</w:t>
            </w:r>
          </w:p>
        </w:tc>
        <w:tc>
          <w:tcPr>
            <w:tcW w:w="990" w:type="dxa"/>
          </w:tcPr>
          <w:p w14:paraId="29942F43" w14:textId="77777777" w:rsidR="00C819FA" w:rsidRPr="000B147A" w:rsidRDefault="00C819FA" w:rsidP="00C819FA">
            <w:pPr>
              <w:rPr>
                <w:rFonts w:ascii="Arial" w:hAnsi="Arial" w:cs="Arial"/>
                <w:sz w:val="20"/>
                <w:szCs w:val="20"/>
              </w:rPr>
            </w:pPr>
            <w:r w:rsidRPr="000B147A">
              <w:rPr>
                <w:rFonts w:ascii="Arial" w:hAnsi="Arial" w:cs="Arial"/>
                <w:sz w:val="20"/>
                <w:szCs w:val="20"/>
              </w:rPr>
              <w:t>4.5.11a</w:t>
            </w:r>
          </w:p>
          <w:p w14:paraId="6633098B" w14:textId="77777777" w:rsidR="00C819FA" w:rsidRPr="000B147A" w:rsidRDefault="00C819FA" w:rsidP="00C819FA">
            <w:pPr>
              <w:rPr>
                <w:rFonts w:ascii="Arial" w:hAnsi="Arial" w:cs="Arial"/>
                <w:sz w:val="20"/>
                <w:szCs w:val="20"/>
              </w:rPr>
            </w:pPr>
          </w:p>
        </w:tc>
        <w:tc>
          <w:tcPr>
            <w:tcW w:w="900" w:type="dxa"/>
          </w:tcPr>
          <w:p w14:paraId="0D9294B1" w14:textId="77777777" w:rsidR="00C819FA" w:rsidRPr="000B147A" w:rsidRDefault="00C819FA" w:rsidP="00C819FA">
            <w:pPr>
              <w:rPr>
                <w:rFonts w:ascii="Arial" w:hAnsi="Arial" w:cs="Arial"/>
                <w:sz w:val="20"/>
                <w:szCs w:val="20"/>
              </w:rPr>
            </w:pPr>
            <w:r w:rsidRPr="000B147A">
              <w:rPr>
                <w:rFonts w:ascii="Arial" w:hAnsi="Arial" w:cs="Arial"/>
                <w:sz w:val="20"/>
                <w:szCs w:val="20"/>
              </w:rPr>
              <w:t>49.42</w:t>
            </w:r>
          </w:p>
          <w:p w14:paraId="4F01FDAD" w14:textId="77777777" w:rsidR="00C819FA" w:rsidRPr="000B147A" w:rsidRDefault="00C819FA" w:rsidP="00C819FA">
            <w:pPr>
              <w:rPr>
                <w:rFonts w:ascii="Arial" w:hAnsi="Arial" w:cs="Arial"/>
                <w:sz w:val="20"/>
                <w:szCs w:val="20"/>
              </w:rPr>
            </w:pPr>
          </w:p>
        </w:tc>
        <w:tc>
          <w:tcPr>
            <w:tcW w:w="1980" w:type="dxa"/>
          </w:tcPr>
          <w:p w14:paraId="1A6DAA12" w14:textId="62395864" w:rsidR="00C819FA" w:rsidRPr="000B147A" w:rsidRDefault="00C819FA" w:rsidP="00C819FA">
            <w:pPr>
              <w:rPr>
                <w:rFonts w:ascii="Arial" w:hAnsi="Arial" w:cs="Arial"/>
                <w:sz w:val="20"/>
                <w:szCs w:val="20"/>
              </w:rPr>
            </w:pPr>
            <w:r w:rsidRPr="000B147A">
              <w:rPr>
                <w:rFonts w:ascii="Arial" w:hAnsi="Arial" w:cs="Arial"/>
                <w:sz w:val="20"/>
                <w:szCs w:val="20"/>
              </w:rPr>
              <w:t>"NOTE 2--The means by which the AP determines the need for priority... "Remove this note, since it could be misleading since the part that client invoking priority service is part of the spec</w:t>
            </w:r>
          </w:p>
        </w:tc>
        <w:tc>
          <w:tcPr>
            <w:tcW w:w="2340" w:type="dxa"/>
          </w:tcPr>
          <w:p w14:paraId="71A58D72" w14:textId="77777777" w:rsidR="00C819FA" w:rsidRPr="000B147A" w:rsidRDefault="00C819FA" w:rsidP="00C819FA">
            <w:pPr>
              <w:rPr>
                <w:rFonts w:ascii="Arial" w:hAnsi="Arial" w:cs="Arial"/>
                <w:sz w:val="20"/>
                <w:szCs w:val="20"/>
              </w:rPr>
            </w:pPr>
            <w:r w:rsidRPr="000B147A">
              <w:rPr>
                <w:rFonts w:ascii="Arial" w:hAnsi="Arial" w:cs="Arial"/>
                <w:sz w:val="20"/>
                <w:szCs w:val="20"/>
              </w:rPr>
              <w:t>As in the comment</w:t>
            </w:r>
          </w:p>
          <w:p w14:paraId="7C222E4E" w14:textId="77777777" w:rsidR="00C819FA" w:rsidRPr="000B147A" w:rsidRDefault="00C819FA" w:rsidP="00C819FA">
            <w:pPr>
              <w:rPr>
                <w:rFonts w:ascii="Arial" w:hAnsi="Arial" w:cs="Arial"/>
                <w:sz w:val="20"/>
                <w:szCs w:val="20"/>
              </w:rPr>
            </w:pPr>
          </w:p>
        </w:tc>
        <w:tc>
          <w:tcPr>
            <w:tcW w:w="1440" w:type="dxa"/>
            <w:noWrap/>
          </w:tcPr>
          <w:p w14:paraId="28424EBB" w14:textId="77777777" w:rsidR="00C819FA" w:rsidRPr="000B147A" w:rsidRDefault="00C819FA" w:rsidP="00C819FA">
            <w:pPr>
              <w:rPr>
                <w:rFonts w:ascii="Arial" w:hAnsi="Arial" w:cs="Arial"/>
                <w:sz w:val="20"/>
                <w:szCs w:val="20"/>
              </w:rPr>
            </w:pPr>
            <w:r w:rsidRPr="000B147A">
              <w:rPr>
                <w:rFonts w:ascii="Arial" w:hAnsi="Arial" w:cs="Arial"/>
                <w:sz w:val="20"/>
                <w:szCs w:val="20"/>
              </w:rPr>
              <w:t xml:space="preserve">Revised. </w:t>
            </w:r>
          </w:p>
          <w:p w14:paraId="12D31DB9" w14:textId="77777777" w:rsidR="00C819FA" w:rsidRPr="000B147A" w:rsidRDefault="00C819FA" w:rsidP="00C819FA">
            <w:pPr>
              <w:rPr>
                <w:rFonts w:ascii="Arial" w:hAnsi="Arial" w:cs="Arial"/>
                <w:sz w:val="20"/>
                <w:szCs w:val="20"/>
              </w:rPr>
            </w:pPr>
          </w:p>
          <w:p w14:paraId="4828081D" w14:textId="77777777" w:rsidR="00C819FA" w:rsidRPr="000B147A" w:rsidRDefault="00C819FA" w:rsidP="00C819FA">
            <w:pPr>
              <w:rPr>
                <w:rFonts w:ascii="Arial" w:hAnsi="Arial" w:cs="Arial"/>
                <w:sz w:val="20"/>
                <w:szCs w:val="20"/>
              </w:rPr>
            </w:pPr>
            <w:r w:rsidRPr="000B147A">
              <w:rPr>
                <w:rFonts w:ascii="Arial" w:hAnsi="Arial" w:cs="Arial"/>
                <w:sz w:val="20"/>
                <w:szCs w:val="20"/>
              </w:rPr>
              <w:t>Change was incorporated in response to CID #6164.</w:t>
            </w:r>
          </w:p>
          <w:p w14:paraId="42CC2C6F" w14:textId="77777777" w:rsidR="00C819FA" w:rsidRPr="000B147A" w:rsidRDefault="00C819FA" w:rsidP="00C819FA">
            <w:pPr>
              <w:rPr>
                <w:rFonts w:ascii="Arial" w:hAnsi="Arial" w:cs="Arial"/>
                <w:sz w:val="20"/>
                <w:szCs w:val="20"/>
              </w:rPr>
            </w:pPr>
          </w:p>
          <w:p w14:paraId="46576843" w14:textId="2DD16761" w:rsidR="00C819FA" w:rsidRPr="000B147A" w:rsidRDefault="00C819FA" w:rsidP="00C819FA">
            <w:pPr>
              <w:rPr>
                <w:rFonts w:ascii="Arial" w:hAnsi="Arial" w:cs="Arial"/>
                <w:sz w:val="20"/>
                <w:szCs w:val="20"/>
              </w:rPr>
            </w:pPr>
            <w:r w:rsidRPr="000B147A">
              <w:rPr>
                <w:rFonts w:ascii="Arial" w:hAnsi="Arial" w:cs="Arial"/>
                <w:sz w:val="20"/>
                <w:szCs w:val="20"/>
              </w:rPr>
              <w:t>Editor: Please reflect the changes in Clause 4.5.11a labelled as #6164.</w:t>
            </w:r>
          </w:p>
        </w:tc>
      </w:tr>
      <w:tr w:rsidR="00C819FA" w:rsidRPr="00287A6A" w14:paraId="3489AE12" w14:textId="77777777" w:rsidTr="00E03378">
        <w:trPr>
          <w:trHeight w:val="1056"/>
        </w:trPr>
        <w:tc>
          <w:tcPr>
            <w:tcW w:w="625" w:type="dxa"/>
            <w:hideMark/>
          </w:tcPr>
          <w:p w14:paraId="1F094C3B" w14:textId="77777777" w:rsidR="00C819FA" w:rsidRPr="000B147A" w:rsidRDefault="00C819FA" w:rsidP="00C819FA">
            <w:pPr>
              <w:ind w:left="-120"/>
              <w:jc w:val="right"/>
              <w:rPr>
                <w:rFonts w:ascii="Arial" w:hAnsi="Arial" w:cs="Arial"/>
                <w:sz w:val="20"/>
                <w:szCs w:val="20"/>
              </w:rPr>
            </w:pPr>
            <w:r w:rsidRPr="000B147A">
              <w:rPr>
                <w:rFonts w:ascii="Arial" w:hAnsi="Arial" w:cs="Arial"/>
                <w:sz w:val="20"/>
                <w:szCs w:val="20"/>
              </w:rPr>
              <w:t>6482</w:t>
            </w:r>
          </w:p>
        </w:tc>
        <w:tc>
          <w:tcPr>
            <w:tcW w:w="1080" w:type="dxa"/>
            <w:hideMark/>
          </w:tcPr>
          <w:p w14:paraId="42BE2689" w14:textId="77777777" w:rsidR="00C819FA" w:rsidRPr="000B147A" w:rsidRDefault="00C819FA" w:rsidP="00C819FA">
            <w:pPr>
              <w:rPr>
                <w:rFonts w:ascii="Arial" w:hAnsi="Arial" w:cs="Arial"/>
                <w:sz w:val="20"/>
                <w:szCs w:val="20"/>
              </w:rPr>
            </w:pPr>
            <w:r w:rsidRPr="000B147A">
              <w:rPr>
                <w:rFonts w:ascii="Arial" w:hAnsi="Arial" w:cs="Arial"/>
                <w:sz w:val="20"/>
                <w:szCs w:val="20"/>
              </w:rPr>
              <w:t>Osama Aboulmagd</w:t>
            </w:r>
          </w:p>
        </w:tc>
        <w:tc>
          <w:tcPr>
            <w:tcW w:w="990" w:type="dxa"/>
            <w:hideMark/>
          </w:tcPr>
          <w:p w14:paraId="13D92AF7" w14:textId="77777777" w:rsidR="00C819FA" w:rsidRPr="000B147A" w:rsidRDefault="00C819FA" w:rsidP="00C819FA">
            <w:pPr>
              <w:rPr>
                <w:rFonts w:ascii="Arial" w:hAnsi="Arial" w:cs="Arial"/>
                <w:sz w:val="20"/>
                <w:szCs w:val="20"/>
              </w:rPr>
            </w:pPr>
            <w:r w:rsidRPr="000B147A">
              <w:rPr>
                <w:rFonts w:ascii="Arial" w:hAnsi="Arial" w:cs="Arial"/>
                <w:sz w:val="20"/>
                <w:szCs w:val="20"/>
              </w:rPr>
              <w:t>4.5.11a</w:t>
            </w:r>
          </w:p>
        </w:tc>
        <w:tc>
          <w:tcPr>
            <w:tcW w:w="900" w:type="dxa"/>
            <w:hideMark/>
          </w:tcPr>
          <w:p w14:paraId="0D520D5E" w14:textId="77777777" w:rsidR="00C819FA" w:rsidRPr="000B147A" w:rsidRDefault="00C819FA" w:rsidP="00C819FA">
            <w:pPr>
              <w:rPr>
                <w:rFonts w:ascii="Arial" w:hAnsi="Arial" w:cs="Arial"/>
                <w:sz w:val="20"/>
                <w:szCs w:val="20"/>
              </w:rPr>
            </w:pPr>
            <w:r w:rsidRPr="000B147A">
              <w:rPr>
                <w:rFonts w:ascii="Arial" w:hAnsi="Arial" w:cs="Arial"/>
                <w:sz w:val="20"/>
                <w:szCs w:val="20"/>
              </w:rPr>
              <w:t>49.42</w:t>
            </w:r>
          </w:p>
        </w:tc>
        <w:tc>
          <w:tcPr>
            <w:tcW w:w="1980" w:type="dxa"/>
            <w:hideMark/>
          </w:tcPr>
          <w:p w14:paraId="1FD77524" w14:textId="77777777" w:rsidR="00C819FA" w:rsidRPr="000B147A" w:rsidRDefault="00C819FA" w:rsidP="00C819FA">
            <w:pPr>
              <w:rPr>
                <w:rFonts w:ascii="Arial" w:hAnsi="Arial" w:cs="Arial"/>
                <w:sz w:val="20"/>
                <w:szCs w:val="20"/>
              </w:rPr>
            </w:pPr>
            <w:r w:rsidRPr="000B147A">
              <w:rPr>
                <w:rFonts w:ascii="Arial" w:hAnsi="Arial" w:cs="Arial"/>
                <w:sz w:val="20"/>
                <w:szCs w:val="20"/>
              </w:rPr>
              <w:t>Note 2: isn't true that the non-AP STA indicates to the AP the need for priority? Note 2 seems out of place</w:t>
            </w:r>
          </w:p>
        </w:tc>
        <w:tc>
          <w:tcPr>
            <w:tcW w:w="2340" w:type="dxa"/>
            <w:hideMark/>
          </w:tcPr>
          <w:p w14:paraId="27B59D14" w14:textId="77777777" w:rsidR="00C819FA" w:rsidRPr="000B147A" w:rsidRDefault="00C819FA" w:rsidP="00C819FA">
            <w:pPr>
              <w:rPr>
                <w:rFonts w:ascii="Arial" w:hAnsi="Arial" w:cs="Arial"/>
                <w:sz w:val="20"/>
                <w:szCs w:val="20"/>
              </w:rPr>
            </w:pPr>
            <w:r w:rsidRPr="000B147A">
              <w:rPr>
                <w:rFonts w:ascii="Arial" w:hAnsi="Arial" w:cs="Arial"/>
                <w:sz w:val="20"/>
                <w:szCs w:val="20"/>
              </w:rPr>
              <w:t>Delete Note 2</w:t>
            </w:r>
          </w:p>
        </w:tc>
        <w:tc>
          <w:tcPr>
            <w:tcW w:w="1440" w:type="dxa"/>
            <w:noWrap/>
            <w:hideMark/>
          </w:tcPr>
          <w:p w14:paraId="0C30DEC6" w14:textId="77777777" w:rsidR="00C819FA" w:rsidRPr="000B147A" w:rsidRDefault="00C819FA" w:rsidP="00C819FA">
            <w:pPr>
              <w:rPr>
                <w:rFonts w:ascii="Arial" w:hAnsi="Arial" w:cs="Arial"/>
                <w:sz w:val="20"/>
                <w:szCs w:val="20"/>
              </w:rPr>
            </w:pPr>
            <w:r w:rsidRPr="000B147A">
              <w:rPr>
                <w:rFonts w:ascii="Arial" w:hAnsi="Arial" w:cs="Arial"/>
                <w:sz w:val="20"/>
                <w:szCs w:val="20"/>
              </w:rPr>
              <w:t xml:space="preserve">Revised. </w:t>
            </w:r>
          </w:p>
          <w:p w14:paraId="49DF05EE" w14:textId="77777777" w:rsidR="00C819FA" w:rsidRPr="000B147A" w:rsidRDefault="00C819FA" w:rsidP="00C819FA">
            <w:pPr>
              <w:rPr>
                <w:rFonts w:ascii="Arial" w:hAnsi="Arial" w:cs="Arial"/>
                <w:sz w:val="20"/>
                <w:szCs w:val="20"/>
              </w:rPr>
            </w:pPr>
          </w:p>
          <w:p w14:paraId="0BF3578D" w14:textId="77777777" w:rsidR="00C819FA" w:rsidRPr="000B147A" w:rsidRDefault="00C819FA" w:rsidP="00C819FA">
            <w:pPr>
              <w:rPr>
                <w:rFonts w:ascii="Arial" w:hAnsi="Arial" w:cs="Arial"/>
                <w:sz w:val="20"/>
                <w:szCs w:val="20"/>
              </w:rPr>
            </w:pPr>
            <w:r w:rsidRPr="000B147A">
              <w:rPr>
                <w:rFonts w:ascii="Arial" w:hAnsi="Arial" w:cs="Arial"/>
                <w:sz w:val="20"/>
                <w:szCs w:val="20"/>
              </w:rPr>
              <w:t>Change was incorporated in response to CID #6164.</w:t>
            </w:r>
          </w:p>
          <w:p w14:paraId="117278C5" w14:textId="77777777" w:rsidR="00C819FA" w:rsidRPr="000B147A" w:rsidRDefault="00C819FA" w:rsidP="00C819FA">
            <w:pPr>
              <w:rPr>
                <w:rFonts w:ascii="Arial" w:hAnsi="Arial" w:cs="Arial"/>
                <w:sz w:val="20"/>
                <w:szCs w:val="20"/>
              </w:rPr>
            </w:pPr>
          </w:p>
          <w:p w14:paraId="1CA657F9" w14:textId="6F8FC80C" w:rsidR="00C819FA" w:rsidRPr="000B147A" w:rsidRDefault="00C819FA" w:rsidP="00C819FA">
            <w:pPr>
              <w:rPr>
                <w:rFonts w:ascii="Arial" w:hAnsi="Arial" w:cs="Arial"/>
                <w:sz w:val="20"/>
                <w:szCs w:val="20"/>
              </w:rPr>
            </w:pPr>
            <w:r w:rsidRPr="000B147A">
              <w:rPr>
                <w:rFonts w:ascii="Arial" w:hAnsi="Arial" w:cs="Arial"/>
                <w:sz w:val="20"/>
                <w:szCs w:val="20"/>
              </w:rPr>
              <w:t>Editor: Please reflect the changes in Clause 4.5.11a labelled as #6164.</w:t>
            </w:r>
          </w:p>
        </w:tc>
      </w:tr>
      <w:tr w:rsidR="00C819FA" w:rsidRPr="00287A6A" w14:paraId="402C9AA5" w14:textId="77777777" w:rsidTr="00E03378">
        <w:trPr>
          <w:trHeight w:val="627"/>
        </w:trPr>
        <w:tc>
          <w:tcPr>
            <w:tcW w:w="625" w:type="dxa"/>
            <w:hideMark/>
          </w:tcPr>
          <w:p w14:paraId="6E2503AA" w14:textId="77777777" w:rsidR="00C819FA" w:rsidRPr="000B147A" w:rsidRDefault="00C819FA" w:rsidP="00C819FA">
            <w:pPr>
              <w:ind w:left="-120"/>
              <w:jc w:val="right"/>
              <w:rPr>
                <w:rFonts w:ascii="Arial" w:hAnsi="Arial" w:cs="Arial"/>
                <w:sz w:val="20"/>
                <w:szCs w:val="20"/>
              </w:rPr>
            </w:pPr>
            <w:r w:rsidRPr="000B147A">
              <w:rPr>
                <w:rFonts w:ascii="Arial" w:hAnsi="Arial" w:cs="Arial"/>
                <w:sz w:val="20"/>
                <w:szCs w:val="20"/>
              </w:rPr>
              <w:t>7519</w:t>
            </w:r>
          </w:p>
        </w:tc>
        <w:tc>
          <w:tcPr>
            <w:tcW w:w="1080" w:type="dxa"/>
            <w:hideMark/>
          </w:tcPr>
          <w:p w14:paraId="1D0A758A" w14:textId="77777777" w:rsidR="00C819FA" w:rsidRPr="000B147A" w:rsidRDefault="00C819FA" w:rsidP="00C819FA">
            <w:pPr>
              <w:rPr>
                <w:rFonts w:ascii="Arial" w:hAnsi="Arial" w:cs="Arial"/>
                <w:sz w:val="20"/>
                <w:szCs w:val="20"/>
              </w:rPr>
            </w:pPr>
            <w:r w:rsidRPr="000B147A">
              <w:rPr>
                <w:rFonts w:ascii="Arial" w:hAnsi="Arial" w:cs="Arial"/>
                <w:sz w:val="20"/>
                <w:szCs w:val="20"/>
              </w:rPr>
              <w:t>Tomoko Adachi</w:t>
            </w:r>
          </w:p>
        </w:tc>
        <w:tc>
          <w:tcPr>
            <w:tcW w:w="990" w:type="dxa"/>
            <w:hideMark/>
          </w:tcPr>
          <w:p w14:paraId="354BEE73" w14:textId="77777777" w:rsidR="00C819FA" w:rsidRPr="000B147A" w:rsidRDefault="00C819FA" w:rsidP="00C819FA">
            <w:pPr>
              <w:rPr>
                <w:rFonts w:ascii="Arial" w:hAnsi="Arial" w:cs="Arial"/>
                <w:sz w:val="20"/>
                <w:szCs w:val="20"/>
              </w:rPr>
            </w:pPr>
            <w:r w:rsidRPr="000B147A">
              <w:rPr>
                <w:rFonts w:ascii="Arial" w:hAnsi="Arial" w:cs="Arial"/>
                <w:sz w:val="20"/>
                <w:szCs w:val="20"/>
              </w:rPr>
              <w:t>4.5.11a</w:t>
            </w:r>
          </w:p>
        </w:tc>
        <w:tc>
          <w:tcPr>
            <w:tcW w:w="900" w:type="dxa"/>
            <w:hideMark/>
          </w:tcPr>
          <w:p w14:paraId="3D0777E9" w14:textId="77777777" w:rsidR="00C819FA" w:rsidRPr="000B147A" w:rsidRDefault="00C819FA" w:rsidP="00C819FA">
            <w:pPr>
              <w:rPr>
                <w:rFonts w:ascii="Arial" w:hAnsi="Arial" w:cs="Arial"/>
                <w:sz w:val="20"/>
                <w:szCs w:val="20"/>
              </w:rPr>
            </w:pPr>
            <w:r w:rsidRPr="000B147A">
              <w:rPr>
                <w:rFonts w:ascii="Arial" w:hAnsi="Arial" w:cs="Arial"/>
                <w:sz w:val="20"/>
                <w:szCs w:val="20"/>
              </w:rPr>
              <w:t>49.33</w:t>
            </w:r>
          </w:p>
        </w:tc>
        <w:tc>
          <w:tcPr>
            <w:tcW w:w="1980" w:type="dxa"/>
            <w:hideMark/>
          </w:tcPr>
          <w:p w14:paraId="62900015" w14:textId="77777777" w:rsidR="00C819FA" w:rsidRPr="000B147A" w:rsidRDefault="00C819FA" w:rsidP="00C819FA">
            <w:pPr>
              <w:rPr>
                <w:rFonts w:ascii="Arial" w:hAnsi="Arial" w:cs="Arial"/>
                <w:sz w:val="20"/>
                <w:szCs w:val="20"/>
              </w:rPr>
            </w:pPr>
            <w:r w:rsidRPr="000B147A">
              <w:rPr>
                <w:rFonts w:ascii="Arial" w:hAnsi="Arial" w:cs="Arial"/>
                <w:sz w:val="20"/>
                <w:szCs w:val="20"/>
              </w:rPr>
              <w:t>"The non-AP STA requests NSEP priority access by sending a request to the AP." Which frame is used? This should be done using an NSEP Priority Access Enable Request frame. The frame should be clarified for better understanding.</w:t>
            </w:r>
          </w:p>
        </w:tc>
        <w:tc>
          <w:tcPr>
            <w:tcW w:w="2340" w:type="dxa"/>
            <w:hideMark/>
          </w:tcPr>
          <w:p w14:paraId="496008AF" w14:textId="77777777" w:rsidR="00C819FA" w:rsidRPr="000B147A" w:rsidRDefault="00C819FA" w:rsidP="00C819FA">
            <w:pPr>
              <w:rPr>
                <w:rFonts w:ascii="Arial" w:hAnsi="Arial" w:cs="Arial"/>
                <w:sz w:val="20"/>
                <w:szCs w:val="20"/>
              </w:rPr>
            </w:pPr>
            <w:r w:rsidRPr="000B147A">
              <w:rPr>
                <w:rFonts w:ascii="Arial" w:hAnsi="Arial" w:cs="Arial"/>
                <w:sz w:val="20"/>
                <w:szCs w:val="20"/>
              </w:rPr>
              <w:t>As in comment.</w:t>
            </w:r>
          </w:p>
        </w:tc>
        <w:tc>
          <w:tcPr>
            <w:tcW w:w="1440" w:type="dxa"/>
            <w:noWrap/>
            <w:hideMark/>
          </w:tcPr>
          <w:p w14:paraId="0B06A652" w14:textId="77777777" w:rsidR="00C819FA" w:rsidRPr="000B147A" w:rsidRDefault="00C819FA" w:rsidP="00C819FA">
            <w:pPr>
              <w:rPr>
                <w:rFonts w:ascii="Arial" w:hAnsi="Arial" w:cs="Arial"/>
                <w:sz w:val="20"/>
                <w:szCs w:val="20"/>
              </w:rPr>
            </w:pPr>
            <w:r w:rsidRPr="000B147A">
              <w:rPr>
                <w:rFonts w:ascii="Arial" w:hAnsi="Arial" w:cs="Arial"/>
                <w:sz w:val="20"/>
                <w:szCs w:val="20"/>
              </w:rPr>
              <w:t xml:space="preserve">Revised. </w:t>
            </w:r>
          </w:p>
          <w:p w14:paraId="19274B44" w14:textId="77777777" w:rsidR="00C819FA" w:rsidRPr="000B147A" w:rsidRDefault="00C819FA" w:rsidP="00C819FA">
            <w:pPr>
              <w:rPr>
                <w:rFonts w:ascii="Arial" w:hAnsi="Arial" w:cs="Arial"/>
                <w:sz w:val="20"/>
                <w:szCs w:val="20"/>
              </w:rPr>
            </w:pPr>
          </w:p>
          <w:p w14:paraId="137F4161" w14:textId="77777777" w:rsidR="00C819FA" w:rsidRPr="000B147A" w:rsidRDefault="00C819FA" w:rsidP="00C819FA">
            <w:pPr>
              <w:rPr>
                <w:rFonts w:ascii="Arial" w:hAnsi="Arial" w:cs="Arial"/>
                <w:sz w:val="20"/>
                <w:szCs w:val="20"/>
              </w:rPr>
            </w:pPr>
            <w:r w:rsidRPr="000B147A">
              <w:rPr>
                <w:rFonts w:ascii="Arial" w:hAnsi="Arial" w:cs="Arial"/>
                <w:sz w:val="20"/>
                <w:szCs w:val="20"/>
              </w:rPr>
              <w:t>Change was incorporated in response to CID #6164.</w:t>
            </w:r>
          </w:p>
          <w:p w14:paraId="13FBD944" w14:textId="77777777" w:rsidR="00C819FA" w:rsidRPr="000B147A" w:rsidRDefault="00C819FA" w:rsidP="00C819FA">
            <w:pPr>
              <w:rPr>
                <w:rFonts w:ascii="Arial" w:hAnsi="Arial" w:cs="Arial"/>
                <w:sz w:val="20"/>
                <w:szCs w:val="20"/>
              </w:rPr>
            </w:pPr>
          </w:p>
          <w:p w14:paraId="043A005D" w14:textId="3FCAD3EE" w:rsidR="00C819FA" w:rsidRPr="000B147A" w:rsidRDefault="00C819FA" w:rsidP="00C819FA">
            <w:pPr>
              <w:rPr>
                <w:rFonts w:ascii="Arial" w:hAnsi="Arial" w:cs="Arial"/>
                <w:sz w:val="20"/>
                <w:szCs w:val="20"/>
              </w:rPr>
            </w:pPr>
            <w:r w:rsidRPr="000B147A">
              <w:rPr>
                <w:rFonts w:ascii="Arial" w:hAnsi="Arial" w:cs="Arial"/>
                <w:sz w:val="20"/>
                <w:szCs w:val="20"/>
              </w:rPr>
              <w:t>Editor: Please reflect the changes in Clause 4.5.11a labelled as #6164.</w:t>
            </w:r>
          </w:p>
        </w:tc>
      </w:tr>
      <w:tr w:rsidR="006A66B8" w:rsidRPr="00287A6A" w14:paraId="616DD5D0" w14:textId="77777777" w:rsidTr="00E03378">
        <w:trPr>
          <w:trHeight w:val="528"/>
        </w:trPr>
        <w:tc>
          <w:tcPr>
            <w:tcW w:w="625" w:type="dxa"/>
            <w:hideMark/>
          </w:tcPr>
          <w:p w14:paraId="0A3581E3" w14:textId="77777777" w:rsidR="006A66B8" w:rsidRPr="000B147A" w:rsidRDefault="006A66B8" w:rsidP="000B3952">
            <w:pPr>
              <w:ind w:left="-120"/>
              <w:jc w:val="right"/>
              <w:rPr>
                <w:rFonts w:ascii="Arial" w:hAnsi="Arial" w:cs="Arial"/>
                <w:sz w:val="20"/>
                <w:szCs w:val="20"/>
              </w:rPr>
            </w:pPr>
            <w:r w:rsidRPr="000B147A">
              <w:rPr>
                <w:rFonts w:ascii="Arial" w:hAnsi="Arial" w:cs="Arial"/>
                <w:sz w:val="20"/>
                <w:szCs w:val="20"/>
              </w:rPr>
              <w:lastRenderedPageBreak/>
              <w:t>7520</w:t>
            </w:r>
          </w:p>
        </w:tc>
        <w:tc>
          <w:tcPr>
            <w:tcW w:w="1080" w:type="dxa"/>
            <w:hideMark/>
          </w:tcPr>
          <w:p w14:paraId="41C4A20E" w14:textId="77777777" w:rsidR="006A66B8" w:rsidRPr="000B147A" w:rsidRDefault="006A66B8" w:rsidP="000B3952">
            <w:pPr>
              <w:rPr>
                <w:rFonts w:ascii="Arial" w:hAnsi="Arial" w:cs="Arial"/>
                <w:sz w:val="20"/>
                <w:szCs w:val="20"/>
              </w:rPr>
            </w:pPr>
            <w:r w:rsidRPr="000B147A">
              <w:rPr>
                <w:rFonts w:ascii="Arial" w:hAnsi="Arial" w:cs="Arial"/>
                <w:sz w:val="20"/>
                <w:szCs w:val="20"/>
              </w:rPr>
              <w:t>Tomoko Adachi</w:t>
            </w:r>
          </w:p>
        </w:tc>
        <w:tc>
          <w:tcPr>
            <w:tcW w:w="990" w:type="dxa"/>
            <w:hideMark/>
          </w:tcPr>
          <w:p w14:paraId="2F89BC98" w14:textId="77777777" w:rsidR="006A66B8" w:rsidRPr="000B147A" w:rsidRDefault="006A66B8" w:rsidP="000B3952">
            <w:pPr>
              <w:rPr>
                <w:rFonts w:ascii="Arial" w:hAnsi="Arial" w:cs="Arial"/>
                <w:sz w:val="20"/>
                <w:szCs w:val="20"/>
              </w:rPr>
            </w:pPr>
            <w:r w:rsidRPr="000B147A">
              <w:rPr>
                <w:rFonts w:ascii="Arial" w:hAnsi="Arial" w:cs="Arial"/>
                <w:sz w:val="20"/>
                <w:szCs w:val="20"/>
              </w:rPr>
              <w:t>4.5.11a</w:t>
            </w:r>
          </w:p>
        </w:tc>
        <w:tc>
          <w:tcPr>
            <w:tcW w:w="900" w:type="dxa"/>
            <w:hideMark/>
          </w:tcPr>
          <w:p w14:paraId="5214CDF6" w14:textId="77777777" w:rsidR="006A66B8" w:rsidRPr="000B147A" w:rsidRDefault="006A66B8" w:rsidP="000B3952">
            <w:pPr>
              <w:rPr>
                <w:rFonts w:ascii="Arial" w:hAnsi="Arial" w:cs="Arial"/>
                <w:sz w:val="20"/>
                <w:szCs w:val="20"/>
              </w:rPr>
            </w:pPr>
            <w:r w:rsidRPr="000B147A">
              <w:rPr>
                <w:rFonts w:ascii="Arial" w:hAnsi="Arial" w:cs="Arial"/>
                <w:sz w:val="20"/>
                <w:szCs w:val="20"/>
              </w:rPr>
              <w:t>49.35</w:t>
            </w:r>
          </w:p>
        </w:tc>
        <w:tc>
          <w:tcPr>
            <w:tcW w:w="1980" w:type="dxa"/>
            <w:hideMark/>
          </w:tcPr>
          <w:p w14:paraId="032E3FCC" w14:textId="77777777" w:rsidR="006A66B8" w:rsidRPr="000B147A" w:rsidRDefault="006A66B8" w:rsidP="000B3952">
            <w:pPr>
              <w:rPr>
                <w:rFonts w:ascii="Arial" w:hAnsi="Arial" w:cs="Arial"/>
                <w:sz w:val="20"/>
                <w:szCs w:val="20"/>
              </w:rPr>
            </w:pPr>
            <w:r w:rsidRPr="000B147A">
              <w:rPr>
                <w:rFonts w:ascii="Arial" w:hAnsi="Arial" w:cs="Arial"/>
                <w:sz w:val="20"/>
                <w:szCs w:val="20"/>
              </w:rPr>
              <w:t>he AP confirms the authority of the non-AP STA to use NSEP priority access, ... and sends a response to the requesting non-AP STA." Which frame is used? This response should be an NSEP Priority Access Enable Response frame. The frame should be clarified for better understanding.</w:t>
            </w:r>
          </w:p>
        </w:tc>
        <w:tc>
          <w:tcPr>
            <w:tcW w:w="2340" w:type="dxa"/>
            <w:hideMark/>
          </w:tcPr>
          <w:p w14:paraId="20521807" w14:textId="77777777" w:rsidR="006A66B8" w:rsidRPr="000B147A" w:rsidRDefault="006A66B8" w:rsidP="000B3952">
            <w:pPr>
              <w:rPr>
                <w:rFonts w:ascii="Arial" w:hAnsi="Arial" w:cs="Arial"/>
                <w:sz w:val="20"/>
                <w:szCs w:val="20"/>
              </w:rPr>
            </w:pPr>
            <w:r w:rsidRPr="000B147A">
              <w:rPr>
                <w:rFonts w:ascii="Arial" w:hAnsi="Arial" w:cs="Arial"/>
                <w:sz w:val="20"/>
                <w:szCs w:val="20"/>
              </w:rPr>
              <w:t>As in comment.</w:t>
            </w:r>
          </w:p>
        </w:tc>
        <w:tc>
          <w:tcPr>
            <w:tcW w:w="1440" w:type="dxa"/>
            <w:noWrap/>
            <w:hideMark/>
          </w:tcPr>
          <w:p w14:paraId="39610E83" w14:textId="444B88E3" w:rsidR="00770B31" w:rsidRPr="000B147A" w:rsidRDefault="00C26E28" w:rsidP="00770B31">
            <w:pPr>
              <w:rPr>
                <w:rFonts w:ascii="Arial" w:hAnsi="Arial" w:cs="Arial"/>
                <w:sz w:val="20"/>
                <w:szCs w:val="20"/>
              </w:rPr>
            </w:pPr>
            <w:r w:rsidRPr="000B147A">
              <w:rPr>
                <w:rFonts w:ascii="Arial" w:hAnsi="Arial" w:cs="Arial"/>
                <w:sz w:val="20"/>
                <w:szCs w:val="20"/>
              </w:rPr>
              <w:t xml:space="preserve">Revised. </w:t>
            </w:r>
          </w:p>
          <w:p w14:paraId="5B767FE5" w14:textId="77777777" w:rsidR="00770B31" w:rsidRPr="000B147A" w:rsidRDefault="00770B31" w:rsidP="00770B31">
            <w:pPr>
              <w:rPr>
                <w:rFonts w:ascii="Arial" w:hAnsi="Arial" w:cs="Arial"/>
                <w:sz w:val="20"/>
                <w:szCs w:val="20"/>
              </w:rPr>
            </w:pPr>
          </w:p>
          <w:p w14:paraId="686D6938" w14:textId="6F6F8201" w:rsidR="00C819FA" w:rsidRPr="000B147A" w:rsidRDefault="00C819FA" w:rsidP="00C819FA">
            <w:pPr>
              <w:rPr>
                <w:rFonts w:ascii="Arial" w:hAnsi="Arial" w:cs="Arial"/>
                <w:sz w:val="20"/>
                <w:szCs w:val="20"/>
              </w:rPr>
            </w:pPr>
            <w:r w:rsidRPr="000B147A">
              <w:rPr>
                <w:rFonts w:ascii="Arial" w:hAnsi="Arial" w:cs="Arial"/>
                <w:sz w:val="20"/>
                <w:szCs w:val="20"/>
              </w:rPr>
              <w:t>Change was incorporated in response to CID #6164.</w:t>
            </w:r>
          </w:p>
          <w:p w14:paraId="486A72C5" w14:textId="77777777" w:rsidR="00C819FA" w:rsidRPr="000B147A" w:rsidRDefault="00C819FA" w:rsidP="00C819FA">
            <w:pPr>
              <w:rPr>
                <w:rFonts w:ascii="Arial" w:hAnsi="Arial" w:cs="Arial"/>
                <w:sz w:val="20"/>
                <w:szCs w:val="20"/>
              </w:rPr>
            </w:pPr>
          </w:p>
          <w:p w14:paraId="087090C0" w14:textId="36C1B8D9" w:rsidR="006A66B8" w:rsidRPr="000B147A" w:rsidRDefault="00C819FA" w:rsidP="00C819FA">
            <w:pPr>
              <w:rPr>
                <w:rFonts w:ascii="Arial" w:hAnsi="Arial" w:cs="Arial"/>
                <w:sz w:val="20"/>
                <w:szCs w:val="20"/>
              </w:rPr>
            </w:pPr>
            <w:r w:rsidRPr="000B147A">
              <w:rPr>
                <w:rFonts w:ascii="Arial" w:hAnsi="Arial" w:cs="Arial"/>
                <w:sz w:val="20"/>
                <w:szCs w:val="20"/>
              </w:rPr>
              <w:t>Editor: Please reflect the changes in Clause 4.5.11a labelled as #6164.</w:t>
            </w:r>
          </w:p>
        </w:tc>
      </w:tr>
      <w:tr w:rsidR="00C819FA" w:rsidRPr="00287A6A" w14:paraId="2BD82BE3" w14:textId="77777777" w:rsidTr="00E03378">
        <w:trPr>
          <w:trHeight w:val="3168"/>
        </w:trPr>
        <w:tc>
          <w:tcPr>
            <w:tcW w:w="625" w:type="dxa"/>
            <w:hideMark/>
          </w:tcPr>
          <w:p w14:paraId="009B0697" w14:textId="77777777" w:rsidR="00C819FA" w:rsidRPr="000B147A" w:rsidRDefault="00C819FA" w:rsidP="00C819FA">
            <w:pPr>
              <w:ind w:left="-120"/>
              <w:jc w:val="right"/>
              <w:rPr>
                <w:rFonts w:ascii="Arial" w:hAnsi="Arial" w:cs="Arial"/>
                <w:sz w:val="20"/>
                <w:szCs w:val="20"/>
              </w:rPr>
            </w:pPr>
            <w:r w:rsidRPr="000B147A">
              <w:rPr>
                <w:rFonts w:ascii="Arial" w:hAnsi="Arial" w:cs="Arial"/>
                <w:sz w:val="20"/>
                <w:szCs w:val="20"/>
              </w:rPr>
              <w:t>7521</w:t>
            </w:r>
          </w:p>
        </w:tc>
        <w:tc>
          <w:tcPr>
            <w:tcW w:w="1080" w:type="dxa"/>
            <w:hideMark/>
          </w:tcPr>
          <w:p w14:paraId="565873B8" w14:textId="77777777" w:rsidR="00C819FA" w:rsidRPr="000B147A" w:rsidRDefault="00C819FA" w:rsidP="00C819FA">
            <w:pPr>
              <w:rPr>
                <w:rFonts w:ascii="Arial" w:hAnsi="Arial" w:cs="Arial"/>
                <w:sz w:val="20"/>
                <w:szCs w:val="20"/>
              </w:rPr>
            </w:pPr>
            <w:r w:rsidRPr="000B147A">
              <w:rPr>
                <w:rFonts w:ascii="Arial" w:hAnsi="Arial" w:cs="Arial"/>
                <w:sz w:val="20"/>
                <w:szCs w:val="20"/>
              </w:rPr>
              <w:t>Tomoko Adachi</w:t>
            </w:r>
          </w:p>
        </w:tc>
        <w:tc>
          <w:tcPr>
            <w:tcW w:w="990" w:type="dxa"/>
            <w:hideMark/>
          </w:tcPr>
          <w:p w14:paraId="1A5C41C6" w14:textId="77777777" w:rsidR="00C819FA" w:rsidRPr="000B147A" w:rsidRDefault="00C819FA" w:rsidP="00C819FA">
            <w:pPr>
              <w:rPr>
                <w:rFonts w:ascii="Arial" w:hAnsi="Arial" w:cs="Arial"/>
                <w:sz w:val="20"/>
                <w:szCs w:val="20"/>
              </w:rPr>
            </w:pPr>
            <w:r w:rsidRPr="000B147A">
              <w:rPr>
                <w:rFonts w:ascii="Arial" w:hAnsi="Arial" w:cs="Arial"/>
                <w:sz w:val="20"/>
                <w:szCs w:val="20"/>
              </w:rPr>
              <w:t>4.5.11a</w:t>
            </w:r>
          </w:p>
        </w:tc>
        <w:tc>
          <w:tcPr>
            <w:tcW w:w="900" w:type="dxa"/>
            <w:hideMark/>
          </w:tcPr>
          <w:p w14:paraId="60540565" w14:textId="77777777" w:rsidR="00C819FA" w:rsidRPr="000B147A" w:rsidRDefault="00C819FA" w:rsidP="00C819FA">
            <w:pPr>
              <w:rPr>
                <w:rFonts w:ascii="Arial" w:hAnsi="Arial" w:cs="Arial"/>
                <w:sz w:val="20"/>
                <w:szCs w:val="20"/>
              </w:rPr>
            </w:pPr>
            <w:r w:rsidRPr="000B147A">
              <w:rPr>
                <w:rFonts w:ascii="Arial" w:hAnsi="Arial" w:cs="Arial"/>
                <w:sz w:val="20"/>
                <w:szCs w:val="20"/>
              </w:rPr>
              <w:t>49.37</w:t>
            </w:r>
          </w:p>
        </w:tc>
        <w:tc>
          <w:tcPr>
            <w:tcW w:w="1980" w:type="dxa"/>
            <w:hideMark/>
          </w:tcPr>
          <w:p w14:paraId="125FE3F0" w14:textId="77777777" w:rsidR="00C819FA" w:rsidRPr="000B147A" w:rsidRDefault="00C819FA" w:rsidP="00C819FA">
            <w:pPr>
              <w:rPr>
                <w:rFonts w:ascii="Arial" w:hAnsi="Arial" w:cs="Arial"/>
                <w:sz w:val="20"/>
                <w:szCs w:val="20"/>
              </w:rPr>
            </w:pPr>
            <w:r w:rsidRPr="000B147A">
              <w:rPr>
                <w:rFonts w:ascii="Arial" w:hAnsi="Arial" w:cs="Arial"/>
                <w:sz w:val="20"/>
                <w:szCs w:val="20"/>
              </w:rPr>
              <w:t>"Alternatively, the AP can enable NSEP priority access by sending an unsolicited request to a non-AP STA, and the non-AP STA confirms the request by sending a response." What are these frames? They should be NSEP Priority Access Enable Request and Response frames. The frames should be clarified for better understanding.</w:t>
            </w:r>
          </w:p>
        </w:tc>
        <w:tc>
          <w:tcPr>
            <w:tcW w:w="2340" w:type="dxa"/>
            <w:hideMark/>
          </w:tcPr>
          <w:p w14:paraId="03B8256A" w14:textId="77777777" w:rsidR="00C819FA" w:rsidRPr="000B147A" w:rsidRDefault="00C819FA" w:rsidP="00C819FA">
            <w:pPr>
              <w:rPr>
                <w:rFonts w:ascii="Arial" w:hAnsi="Arial" w:cs="Arial"/>
                <w:sz w:val="20"/>
                <w:szCs w:val="20"/>
              </w:rPr>
            </w:pPr>
            <w:r w:rsidRPr="000B147A">
              <w:rPr>
                <w:rFonts w:ascii="Arial" w:hAnsi="Arial" w:cs="Arial"/>
                <w:sz w:val="20"/>
                <w:szCs w:val="20"/>
              </w:rPr>
              <w:t>As in comment.</w:t>
            </w:r>
          </w:p>
        </w:tc>
        <w:tc>
          <w:tcPr>
            <w:tcW w:w="1440" w:type="dxa"/>
            <w:noWrap/>
            <w:hideMark/>
          </w:tcPr>
          <w:p w14:paraId="0A93CD41" w14:textId="77777777" w:rsidR="00C819FA" w:rsidRPr="000B147A" w:rsidRDefault="00C819FA" w:rsidP="00C819FA">
            <w:pPr>
              <w:rPr>
                <w:rFonts w:ascii="Arial" w:hAnsi="Arial" w:cs="Arial"/>
                <w:sz w:val="20"/>
                <w:szCs w:val="20"/>
              </w:rPr>
            </w:pPr>
            <w:r w:rsidRPr="000B147A">
              <w:rPr>
                <w:rFonts w:ascii="Arial" w:hAnsi="Arial" w:cs="Arial"/>
                <w:sz w:val="20"/>
                <w:szCs w:val="20"/>
              </w:rPr>
              <w:t xml:space="preserve">Revised. </w:t>
            </w:r>
          </w:p>
          <w:p w14:paraId="6335EC39" w14:textId="77777777" w:rsidR="00C819FA" w:rsidRPr="000B147A" w:rsidRDefault="00C819FA" w:rsidP="00C819FA">
            <w:pPr>
              <w:rPr>
                <w:rFonts w:ascii="Arial" w:hAnsi="Arial" w:cs="Arial"/>
                <w:sz w:val="20"/>
                <w:szCs w:val="20"/>
              </w:rPr>
            </w:pPr>
          </w:p>
          <w:p w14:paraId="26B43258" w14:textId="77777777" w:rsidR="00C819FA" w:rsidRPr="000B147A" w:rsidRDefault="00C819FA" w:rsidP="00C819FA">
            <w:pPr>
              <w:rPr>
                <w:rFonts w:ascii="Arial" w:hAnsi="Arial" w:cs="Arial"/>
                <w:sz w:val="20"/>
                <w:szCs w:val="20"/>
              </w:rPr>
            </w:pPr>
            <w:r w:rsidRPr="000B147A">
              <w:rPr>
                <w:rFonts w:ascii="Arial" w:hAnsi="Arial" w:cs="Arial"/>
                <w:sz w:val="20"/>
                <w:szCs w:val="20"/>
              </w:rPr>
              <w:t>Change was incorporated in response to CID #6164.</w:t>
            </w:r>
          </w:p>
          <w:p w14:paraId="69FC1DDA" w14:textId="77777777" w:rsidR="00C819FA" w:rsidRPr="000B147A" w:rsidRDefault="00C819FA" w:rsidP="00C819FA">
            <w:pPr>
              <w:rPr>
                <w:rFonts w:ascii="Arial" w:hAnsi="Arial" w:cs="Arial"/>
                <w:sz w:val="20"/>
                <w:szCs w:val="20"/>
              </w:rPr>
            </w:pPr>
          </w:p>
          <w:p w14:paraId="4A8001F7" w14:textId="081223C4" w:rsidR="00C819FA" w:rsidRPr="000B147A" w:rsidRDefault="00C819FA" w:rsidP="00C819FA">
            <w:pPr>
              <w:rPr>
                <w:rFonts w:ascii="Arial" w:hAnsi="Arial" w:cs="Arial"/>
                <w:sz w:val="20"/>
                <w:szCs w:val="20"/>
              </w:rPr>
            </w:pPr>
            <w:r w:rsidRPr="000B147A">
              <w:rPr>
                <w:rFonts w:ascii="Arial" w:hAnsi="Arial" w:cs="Arial"/>
                <w:sz w:val="20"/>
                <w:szCs w:val="20"/>
              </w:rPr>
              <w:t>Editor: Please reflect the changes in Clause 4.5.11a labelled as #6164.</w:t>
            </w:r>
          </w:p>
        </w:tc>
      </w:tr>
      <w:tr w:rsidR="00D9535B" w:rsidRPr="00287A6A" w14:paraId="3C2F5BB0" w14:textId="77777777" w:rsidTr="00E03378">
        <w:trPr>
          <w:trHeight w:val="792"/>
        </w:trPr>
        <w:tc>
          <w:tcPr>
            <w:tcW w:w="625" w:type="dxa"/>
            <w:hideMark/>
          </w:tcPr>
          <w:p w14:paraId="1A882558"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6481</w:t>
            </w:r>
          </w:p>
        </w:tc>
        <w:tc>
          <w:tcPr>
            <w:tcW w:w="1080" w:type="dxa"/>
            <w:hideMark/>
          </w:tcPr>
          <w:p w14:paraId="740D5D22" w14:textId="77777777" w:rsidR="00D9535B" w:rsidRPr="000B147A" w:rsidRDefault="00D9535B" w:rsidP="00D9535B">
            <w:pPr>
              <w:rPr>
                <w:rFonts w:ascii="Arial" w:hAnsi="Arial" w:cs="Arial"/>
                <w:sz w:val="20"/>
                <w:szCs w:val="20"/>
              </w:rPr>
            </w:pPr>
            <w:r w:rsidRPr="000B147A">
              <w:rPr>
                <w:rFonts w:ascii="Arial" w:hAnsi="Arial" w:cs="Arial"/>
                <w:sz w:val="20"/>
                <w:szCs w:val="20"/>
              </w:rPr>
              <w:t>Osama Aboulmagd</w:t>
            </w:r>
          </w:p>
        </w:tc>
        <w:tc>
          <w:tcPr>
            <w:tcW w:w="990" w:type="dxa"/>
            <w:hideMark/>
          </w:tcPr>
          <w:p w14:paraId="3FBADC16"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7E99FFD8" w14:textId="77777777" w:rsidR="00D9535B" w:rsidRPr="000B147A" w:rsidRDefault="00D9535B" w:rsidP="00D9535B">
            <w:pPr>
              <w:rPr>
                <w:rFonts w:ascii="Arial" w:hAnsi="Arial" w:cs="Arial"/>
                <w:sz w:val="20"/>
                <w:szCs w:val="20"/>
              </w:rPr>
            </w:pPr>
            <w:r w:rsidRPr="000B147A">
              <w:rPr>
                <w:rFonts w:ascii="Arial" w:hAnsi="Arial" w:cs="Arial"/>
                <w:sz w:val="20"/>
                <w:szCs w:val="20"/>
              </w:rPr>
              <w:t>49.39</w:t>
            </w:r>
          </w:p>
        </w:tc>
        <w:tc>
          <w:tcPr>
            <w:tcW w:w="1980" w:type="dxa"/>
            <w:hideMark/>
          </w:tcPr>
          <w:p w14:paraId="74F90916" w14:textId="77777777" w:rsidR="00D9535B" w:rsidRPr="000B147A" w:rsidRDefault="00D9535B" w:rsidP="00D9535B">
            <w:pPr>
              <w:rPr>
                <w:rFonts w:ascii="Arial" w:hAnsi="Arial" w:cs="Arial"/>
                <w:sz w:val="20"/>
                <w:szCs w:val="20"/>
              </w:rPr>
            </w:pPr>
            <w:r w:rsidRPr="000B147A">
              <w:rPr>
                <w:rFonts w:ascii="Arial" w:hAnsi="Arial" w:cs="Arial"/>
                <w:sz w:val="20"/>
                <w:szCs w:val="20"/>
              </w:rPr>
              <w:t>What does "preferential treatment" mean? Very fuzzy term</w:t>
            </w:r>
          </w:p>
        </w:tc>
        <w:tc>
          <w:tcPr>
            <w:tcW w:w="2340" w:type="dxa"/>
            <w:hideMark/>
          </w:tcPr>
          <w:p w14:paraId="10DE8882" w14:textId="77777777" w:rsidR="00D9535B" w:rsidRPr="000B147A" w:rsidRDefault="00D9535B" w:rsidP="00D9535B">
            <w:pPr>
              <w:rPr>
                <w:rFonts w:ascii="Arial" w:hAnsi="Arial" w:cs="Arial"/>
                <w:sz w:val="20"/>
                <w:szCs w:val="20"/>
              </w:rPr>
            </w:pPr>
            <w:r w:rsidRPr="000B147A">
              <w:rPr>
                <w:rFonts w:ascii="Arial" w:hAnsi="Arial" w:cs="Arial"/>
                <w:sz w:val="20"/>
                <w:szCs w:val="20"/>
              </w:rPr>
              <w:t>Clarify</w:t>
            </w:r>
          </w:p>
        </w:tc>
        <w:tc>
          <w:tcPr>
            <w:tcW w:w="1440" w:type="dxa"/>
            <w:noWrap/>
            <w:hideMark/>
          </w:tcPr>
          <w:p w14:paraId="57F5242D"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7279C5F6" w14:textId="77777777" w:rsidR="00D9535B" w:rsidRPr="000B147A" w:rsidRDefault="00D9535B" w:rsidP="00D9535B">
            <w:pPr>
              <w:rPr>
                <w:rFonts w:ascii="Arial" w:hAnsi="Arial" w:cs="Arial"/>
                <w:sz w:val="20"/>
                <w:szCs w:val="20"/>
              </w:rPr>
            </w:pPr>
          </w:p>
          <w:p w14:paraId="44AC529F" w14:textId="77777777" w:rsidR="00D9535B" w:rsidRPr="000B147A" w:rsidRDefault="00D9535B" w:rsidP="00D9535B">
            <w:pPr>
              <w:rPr>
                <w:rFonts w:ascii="Arial" w:hAnsi="Arial" w:cs="Arial"/>
                <w:sz w:val="20"/>
                <w:szCs w:val="20"/>
              </w:rPr>
            </w:pPr>
            <w:r w:rsidRPr="000B147A">
              <w:rPr>
                <w:rFonts w:ascii="Arial" w:hAnsi="Arial" w:cs="Arial"/>
                <w:sz w:val="20"/>
                <w:szCs w:val="20"/>
              </w:rPr>
              <w:t>Change was incorporated in response to CID #6164.</w:t>
            </w:r>
          </w:p>
          <w:p w14:paraId="21EA791A" w14:textId="77777777" w:rsidR="00D9535B" w:rsidRPr="000B147A" w:rsidRDefault="00D9535B" w:rsidP="00D9535B">
            <w:pPr>
              <w:rPr>
                <w:rFonts w:ascii="Arial" w:hAnsi="Arial" w:cs="Arial"/>
                <w:sz w:val="20"/>
                <w:szCs w:val="20"/>
              </w:rPr>
            </w:pPr>
          </w:p>
          <w:p w14:paraId="44278BEA" w14:textId="3B349E08" w:rsidR="00D9535B" w:rsidRPr="000B147A" w:rsidRDefault="00D9535B" w:rsidP="00D9535B">
            <w:pPr>
              <w:rPr>
                <w:rFonts w:ascii="Arial" w:hAnsi="Arial" w:cs="Arial"/>
                <w:sz w:val="20"/>
                <w:szCs w:val="20"/>
              </w:rPr>
            </w:pPr>
            <w:r w:rsidRPr="000B147A">
              <w:rPr>
                <w:rFonts w:ascii="Arial" w:hAnsi="Arial" w:cs="Arial"/>
                <w:sz w:val="20"/>
                <w:szCs w:val="20"/>
              </w:rPr>
              <w:t>Editor: Please reflect the changes in Clause 4.5.11a labelled as #6164.</w:t>
            </w:r>
          </w:p>
        </w:tc>
      </w:tr>
      <w:tr w:rsidR="00D9535B" w:rsidRPr="00287A6A" w14:paraId="48540EB1" w14:textId="77777777" w:rsidTr="00370C48">
        <w:trPr>
          <w:trHeight w:val="530"/>
        </w:trPr>
        <w:tc>
          <w:tcPr>
            <w:tcW w:w="625" w:type="dxa"/>
            <w:hideMark/>
          </w:tcPr>
          <w:p w14:paraId="4A8CDD12"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t>4133</w:t>
            </w:r>
          </w:p>
        </w:tc>
        <w:tc>
          <w:tcPr>
            <w:tcW w:w="1080" w:type="dxa"/>
            <w:hideMark/>
          </w:tcPr>
          <w:p w14:paraId="1909E4E4" w14:textId="77777777" w:rsidR="00D9535B" w:rsidRPr="000B147A" w:rsidRDefault="00D9535B" w:rsidP="00D9535B">
            <w:pPr>
              <w:rPr>
                <w:rFonts w:ascii="Arial" w:hAnsi="Arial" w:cs="Arial"/>
                <w:sz w:val="20"/>
                <w:szCs w:val="20"/>
              </w:rPr>
            </w:pPr>
            <w:r w:rsidRPr="000B147A">
              <w:rPr>
                <w:rFonts w:ascii="Arial" w:hAnsi="Arial" w:cs="Arial"/>
                <w:sz w:val="20"/>
                <w:szCs w:val="20"/>
              </w:rPr>
              <w:t>Alfred Asterjadhi</w:t>
            </w:r>
          </w:p>
        </w:tc>
        <w:tc>
          <w:tcPr>
            <w:tcW w:w="990" w:type="dxa"/>
            <w:hideMark/>
          </w:tcPr>
          <w:p w14:paraId="2B9EC124"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04645268" w14:textId="77777777" w:rsidR="00D9535B" w:rsidRPr="000B147A" w:rsidRDefault="00D9535B" w:rsidP="00D9535B">
            <w:pPr>
              <w:rPr>
                <w:rFonts w:ascii="Arial" w:hAnsi="Arial" w:cs="Arial"/>
                <w:sz w:val="20"/>
                <w:szCs w:val="20"/>
              </w:rPr>
            </w:pPr>
            <w:r w:rsidRPr="000B147A">
              <w:rPr>
                <w:rFonts w:ascii="Arial" w:hAnsi="Arial" w:cs="Arial"/>
                <w:sz w:val="20"/>
                <w:szCs w:val="20"/>
              </w:rPr>
              <w:t>49.40</w:t>
            </w:r>
          </w:p>
        </w:tc>
        <w:tc>
          <w:tcPr>
            <w:tcW w:w="1980" w:type="dxa"/>
            <w:hideMark/>
          </w:tcPr>
          <w:p w14:paraId="17BA0878"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This last sentence is ambiguous. It is not disablement and it is not </w:t>
            </w:r>
            <w:r w:rsidRPr="000B147A">
              <w:rPr>
                <w:rFonts w:ascii="Arial" w:hAnsi="Arial" w:cs="Arial"/>
                <w:sz w:val="20"/>
                <w:szCs w:val="20"/>
              </w:rPr>
              <w:lastRenderedPageBreak/>
              <w:t>achieved by sending a request. It is a tear down which is achieved by sending an NSEP teardown. Please clarify accordingly.</w:t>
            </w:r>
          </w:p>
        </w:tc>
        <w:tc>
          <w:tcPr>
            <w:tcW w:w="2340" w:type="dxa"/>
            <w:hideMark/>
          </w:tcPr>
          <w:p w14:paraId="56E3AF45" w14:textId="77777777" w:rsidR="00D9535B" w:rsidRPr="000B147A" w:rsidRDefault="00D9535B" w:rsidP="00D9535B">
            <w:pPr>
              <w:rPr>
                <w:rFonts w:ascii="Arial" w:hAnsi="Arial" w:cs="Arial"/>
                <w:sz w:val="20"/>
                <w:szCs w:val="20"/>
              </w:rPr>
            </w:pPr>
            <w:r w:rsidRPr="000B147A">
              <w:rPr>
                <w:rFonts w:ascii="Arial" w:hAnsi="Arial" w:cs="Arial"/>
                <w:sz w:val="20"/>
                <w:szCs w:val="20"/>
              </w:rPr>
              <w:lastRenderedPageBreak/>
              <w:t>As in comment.</w:t>
            </w:r>
          </w:p>
        </w:tc>
        <w:tc>
          <w:tcPr>
            <w:tcW w:w="1440" w:type="dxa"/>
            <w:hideMark/>
          </w:tcPr>
          <w:p w14:paraId="7EB7E27E"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6F78EE56" w14:textId="77777777" w:rsidR="00D9535B" w:rsidRPr="000B147A" w:rsidRDefault="00D9535B" w:rsidP="00D9535B">
            <w:pPr>
              <w:rPr>
                <w:rFonts w:ascii="Arial" w:hAnsi="Arial" w:cs="Arial"/>
                <w:sz w:val="20"/>
                <w:szCs w:val="20"/>
              </w:rPr>
            </w:pPr>
          </w:p>
          <w:p w14:paraId="0D5C4F1C"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Change was incorporated </w:t>
            </w:r>
            <w:r w:rsidRPr="000B147A">
              <w:rPr>
                <w:rFonts w:ascii="Arial" w:hAnsi="Arial" w:cs="Arial"/>
                <w:sz w:val="20"/>
                <w:szCs w:val="20"/>
              </w:rPr>
              <w:lastRenderedPageBreak/>
              <w:t>in response to CID #6164.</w:t>
            </w:r>
          </w:p>
          <w:p w14:paraId="29538E02" w14:textId="77777777" w:rsidR="00D9535B" w:rsidRPr="000B147A" w:rsidRDefault="00D9535B" w:rsidP="00D9535B">
            <w:pPr>
              <w:rPr>
                <w:rFonts w:ascii="Arial" w:hAnsi="Arial" w:cs="Arial"/>
                <w:sz w:val="20"/>
                <w:szCs w:val="20"/>
              </w:rPr>
            </w:pPr>
          </w:p>
          <w:p w14:paraId="77C7D570" w14:textId="057BBC58" w:rsidR="00D9535B" w:rsidRPr="000B147A" w:rsidRDefault="00D9535B" w:rsidP="00D9535B">
            <w:pPr>
              <w:rPr>
                <w:rFonts w:ascii="Arial" w:hAnsi="Arial" w:cs="Arial"/>
                <w:sz w:val="20"/>
                <w:szCs w:val="20"/>
              </w:rPr>
            </w:pPr>
            <w:r w:rsidRPr="000B147A">
              <w:rPr>
                <w:rFonts w:ascii="Arial" w:hAnsi="Arial" w:cs="Arial"/>
                <w:sz w:val="20"/>
                <w:szCs w:val="20"/>
              </w:rPr>
              <w:t>Editor: Please reflect the changes in Clause 4.5.11a labelled as #6164.</w:t>
            </w:r>
          </w:p>
        </w:tc>
      </w:tr>
      <w:tr w:rsidR="00D9535B" w:rsidRPr="00287A6A" w14:paraId="5947FC30" w14:textId="77777777" w:rsidTr="00E03378">
        <w:trPr>
          <w:trHeight w:val="530"/>
        </w:trPr>
        <w:tc>
          <w:tcPr>
            <w:tcW w:w="625" w:type="dxa"/>
            <w:hideMark/>
          </w:tcPr>
          <w:p w14:paraId="3554DCA4" w14:textId="77777777" w:rsidR="00D9535B" w:rsidRPr="000B147A" w:rsidRDefault="00D9535B" w:rsidP="00D9535B">
            <w:pPr>
              <w:ind w:left="-120"/>
              <w:jc w:val="right"/>
              <w:rPr>
                <w:rFonts w:ascii="Arial" w:hAnsi="Arial" w:cs="Arial"/>
                <w:sz w:val="20"/>
                <w:szCs w:val="20"/>
              </w:rPr>
            </w:pPr>
            <w:r w:rsidRPr="000B147A">
              <w:rPr>
                <w:rFonts w:ascii="Arial" w:hAnsi="Arial" w:cs="Arial"/>
                <w:sz w:val="20"/>
                <w:szCs w:val="20"/>
              </w:rPr>
              <w:lastRenderedPageBreak/>
              <w:t>5579</w:t>
            </w:r>
          </w:p>
        </w:tc>
        <w:tc>
          <w:tcPr>
            <w:tcW w:w="1080" w:type="dxa"/>
            <w:hideMark/>
          </w:tcPr>
          <w:p w14:paraId="13A15D8B" w14:textId="77777777" w:rsidR="00D9535B" w:rsidRPr="000B147A" w:rsidRDefault="00D9535B" w:rsidP="00D9535B">
            <w:pPr>
              <w:rPr>
                <w:rFonts w:ascii="Arial" w:hAnsi="Arial" w:cs="Arial"/>
                <w:sz w:val="20"/>
                <w:szCs w:val="20"/>
              </w:rPr>
            </w:pPr>
            <w:r w:rsidRPr="000B147A">
              <w:rPr>
                <w:rFonts w:ascii="Arial" w:hAnsi="Arial" w:cs="Arial"/>
                <w:sz w:val="20"/>
                <w:szCs w:val="20"/>
              </w:rPr>
              <w:t>John Wullert</w:t>
            </w:r>
          </w:p>
        </w:tc>
        <w:tc>
          <w:tcPr>
            <w:tcW w:w="990" w:type="dxa"/>
            <w:hideMark/>
          </w:tcPr>
          <w:p w14:paraId="308E486E" w14:textId="77777777" w:rsidR="00D9535B" w:rsidRPr="000B147A" w:rsidRDefault="00D9535B" w:rsidP="00D9535B">
            <w:pPr>
              <w:rPr>
                <w:rFonts w:ascii="Arial" w:hAnsi="Arial" w:cs="Arial"/>
                <w:sz w:val="20"/>
                <w:szCs w:val="20"/>
              </w:rPr>
            </w:pPr>
            <w:r w:rsidRPr="000B147A">
              <w:rPr>
                <w:rFonts w:ascii="Arial" w:hAnsi="Arial" w:cs="Arial"/>
                <w:sz w:val="20"/>
                <w:szCs w:val="20"/>
              </w:rPr>
              <w:t>4.5.11a</w:t>
            </w:r>
          </w:p>
        </w:tc>
        <w:tc>
          <w:tcPr>
            <w:tcW w:w="900" w:type="dxa"/>
            <w:hideMark/>
          </w:tcPr>
          <w:p w14:paraId="5D7D80DF" w14:textId="77777777" w:rsidR="00D9535B" w:rsidRPr="000B147A" w:rsidRDefault="00D9535B" w:rsidP="00D9535B">
            <w:pPr>
              <w:rPr>
                <w:rFonts w:ascii="Arial" w:hAnsi="Arial" w:cs="Arial"/>
                <w:sz w:val="20"/>
                <w:szCs w:val="20"/>
              </w:rPr>
            </w:pPr>
            <w:r w:rsidRPr="000B147A">
              <w:rPr>
                <w:rFonts w:ascii="Arial" w:hAnsi="Arial" w:cs="Arial"/>
                <w:sz w:val="20"/>
                <w:szCs w:val="20"/>
              </w:rPr>
              <w:t>49.40</w:t>
            </w:r>
          </w:p>
        </w:tc>
        <w:tc>
          <w:tcPr>
            <w:tcW w:w="1980" w:type="dxa"/>
            <w:hideMark/>
          </w:tcPr>
          <w:p w14:paraId="32C5CDD8" w14:textId="77777777" w:rsidR="00D9535B" w:rsidRPr="000B147A" w:rsidRDefault="00D9535B" w:rsidP="00D9535B">
            <w:pPr>
              <w:rPr>
                <w:rFonts w:ascii="Arial" w:hAnsi="Arial" w:cs="Arial"/>
                <w:sz w:val="20"/>
                <w:szCs w:val="20"/>
              </w:rPr>
            </w:pPr>
            <w:r w:rsidRPr="000B147A">
              <w:rPr>
                <w:rFonts w:ascii="Arial" w:hAnsi="Arial" w:cs="Arial"/>
                <w:sz w:val="20"/>
                <w:szCs w:val="20"/>
              </w:rPr>
              <w:t>The description of the action to disable NSEP priority access uses the word "request", but the actual behavior is a non-optional teardown</w:t>
            </w:r>
          </w:p>
        </w:tc>
        <w:tc>
          <w:tcPr>
            <w:tcW w:w="2340" w:type="dxa"/>
            <w:hideMark/>
          </w:tcPr>
          <w:p w14:paraId="6976A159" w14:textId="77777777" w:rsidR="00D9535B" w:rsidRPr="000B147A" w:rsidRDefault="00D9535B" w:rsidP="00D9535B">
            <w:pPr>
              <w:rPr>
                <w:rFonts w:ascii="Arial" w:hAnsi="Arial" w:cs="Arial"/>
                <w:sz w:val="20"/>
                <w:szCs w:val="20"/>
              </w:rPr>
            </w:pPr>
            <w:r w:rsidRPr="000B147A">
              <w:rPr>
                <w:rFonts w:ascii="Arial" w:hAnsi="Arial" w:cs="Arial"/>
                <w:sz w:val="20"/>
                <w:szCs w:val="20"/>
              </w:rPr>
              <w:t>Revise sentence to reflect that the disable operation is a tear-down.</w:t>
            </w:r>
          </w:p>
        </w:tc>
        <w:tc>
          <w:tcPr>
            <w:tcW w:w="1440" w:type="dxa"/>
            <w:hideMark/>
          </w:tcPr>
          <w:p w14:paraId="4676F70E" w14:textId="77777777" w:rsidR="00D9535B" w:rsidRPr="000B147A" w:rsidRDefault="00D9535B" w:rsidP="00D9535B">
            <w:pPr>
              <w:rPr>
                <w:rFonts w:ascii="Arial" w:hAnsi="Arial" w:cs="Arial"/>
                <w:sz w:val="20"/>
                <w:szCs w:val="20"/>
              </w:rPr>
            </w:pPr>
            <w:r w:rsidRPr="000B147A">
              <w:rPr>
                <w:rFonts w:ascii="Arial" w:hAnsi="Arial" w:cs="Arial"/>
                <w:sz w:val="20"/>
                <w:szCs w:val="20"/>
              </w:rPr>
              <w:t xml:space="preserve">Revised. </w:t>
            </w:r>
          </w:p>
          <w:p w14:paraId="5CF0B498" w14:textId="77777777" w:rsidR="00D9535B" w:rsidRPr="000B147A" w:rsidRDefault="00D9535B" w:rsidP="00D9535B">
            <w:pPr>
              <w:rPr>
                <w:rFonts w:ascii="Arial" w:hAnsi="Arial" w:cs="Arial"/>
                <w:sz w:val="20"/>
                <w:szCs w:val="20"/>
              </w:rPr>
            </w:pPr>
          </w:p>
          <w:p w14:paraId="194D0343" w14:textId="77777777" w:rsidR="00D9535B" w:rsidRPr="000B147A" w:rsidRDefault="00D9535B" w:rsidP="00D9535B">
            <w:pPr>
              <w:rPr>
                <w:rFonts w:ascii="Arial" w:hAnsi="Arial" w:cs="Arial"/>
                <w:sz w:val="20"/>
                <w:szCs w:val="20"/>
              </w:rPr>
            </w:pPr>
            <w:r w:rsidRPr="000B147A">
              <w:rPr>
                <w:rFonts w:ascii="Arial" w:hAnsi="Arial" w:cs="Arial"/>
                <w:sz w:val="20"/>
                <w:szCs w:val="20"/>
              </w:rPr>
              <w:t>Change was incorporated in response to CID #6164.</w:t>
            </w:r>
          </w:p>
          <w:p w14:paraId="3A82E53A" w14:textId="77777777" w:rsidR="00D9535B" w:rsidRPr="000B147A" w:rsidRDefault="00D9535B" w:rsidP="00D9535B">
            <w:pPr>
              <w:rPr>
                <w:rFonts w:ascii="Arial" w:hAnsi="Arial" w:cs="Arial"/>
                <w:sz w:val="20"/>
                <w:szCs w:val="20"/>
              </w:rPr>
            </w:pPr>
          </w:p>
          <w:p w14:paraId="0718B0EC" w14:textId="4AA0AB46" w:rsidR="00D9535B" w:rsidRPr="000B147A" w:rsidRDefault="00D9535B" w:rsidP="00D9535B">
            <w:pPr>
              <w:rPr>
                <w:rFonts w:ascii="Arial" w:hAnsi="Arial" w:cs="Arial"/>
                <w:sz w:val="20"/>
                <w:szCs w:val="20"/>
              </w:rPr>
            </w:pPr>
            <w:r w:rsidRPr="000B147A">
              <w:rPr>
                <w:rFonts w:ascii="Arial" w:hAnsi="Arial" w:cs="Arial"/>
                <w:sz w:val="20"/>
                <w:szCs w:val="20"/>
              </w:rPr>
              <w:t>Editor: Please reflect the changes in Clause 4.5.11a labelled as #6164.</w:t>
            </w:r>
          </w:p>
        </w:tc>
      </w:tr>
      <w:tr w:rsidR="00D97D50" w:rsidRPr="00287A6A" w14:paraId="1D35DDC2" w14:textId="77777777" w:rsidTr="00E03378">
        <w:trPr>
          <w:trHeight w:val="807"/>
        </w:trPr>
        <w:tc>
          <w:tcPr>
            <w:tcW w:w="625" w:type="dxa"/>
            <w:hideMark/>
          </w:tcPr>
          <w:p w14:paraId="4D631AD0" w14:textId="77777777" w:rsidR="00D97D50" w:rsidRPr="000B147A" w:rsidRDefault="00D97D50" w:rsidP="008C0E5F">
            <w:pPr>
              <w:ind w:left="-120"/>
              <w:jc w:val="right"/>
              <w:rPr>
                <w:rFonts w:ascii="Arial" w:hAnsi="Arial" w:cs="Arial"/>
                <w:sz w:val="20"/>
                <w:szCs w:val="20"/>
              </w:rPr>
            </w:pPr>
            <w:r w:rsidRPr="000B147A">
              <w:rPr>
                <w:rFonts w:ascii="Arial" w:hAnsi="Arial" w:cs="Arial"/>
                <w:sz w:val="20"/>
                <w:szCs w:val="20"/>
              </w:rPr>
              <w:t>5587</w:t>
            </w:r>
          </w:p>
        </w:tc>
        <w:tc>
          <w:tcPr>
            <w:tcW w:w="1080" w:type="dxa"/>
            <w:hideMark/>
          </w:tcPr>
          <w:p w14:paraId="6E087B4C" w14:textId="77777777" w:rsidR="00D97D50" w:rsidRPr="000B147A" w:rsidRDefault="00D97D50" w:rsidP="008C0E5F">
            <w:pPr>
              <w:rPr>
                <w:rFonts w:ascii="Arial" w:hAnsi="Arial" w:cs="Arial"/>
                <w:sz w:val="20"/>
                <w:szCs w:val="20"/>
              </w:rPr>
            </w:pPr>
            <w:r w:rsidRPr="000B147A">
              <w:rPr>
                <w:rFonts w:ascii="Arial" w:hAnsi="Arial" w:cs="Arial"/>
                <w:sz w:val="20"/>
                <w:szCs w:val="20"/>
              </w:rPr>
              <w:t>John Wullert</w:t>
            </w:r>
          </w:p>
        </w:tc>
        <w:tc>
          <w:tcPr>
            <w:tcW w:w="990" w:type="dxa"/>
            <w:hideMark/>
          </w:tcPr>
          <w:p w14:paraId="566EF55D" w14:textId="77777777" w:rsidR="00D97D50" w:rsidRPr="000B147A" w:rsidRDefault="00D97D50" w:rsidP="008C0E5F">
            <w:pPr>
              <w:rPr>
                <w:rFonts w:ascii="Arial" w:hAnsi="Arial" w:cs="Arial"/>
                <w:sz w:val="20"/>
                <w:szCs w:val="20"/>
              </w:rPr>
            </w:pPr>
            <w:r w:rsidRPr="000B147A">
              <w:rPr>
                <w:rFonts w:ascii="Arial" w:hAnsi="Arial" w:cs="Arial"/>
                <w:sz w:val="20"/>
                <w:szCs w:val="20"/>
              </w:rPr>
              <w:t>6.3.126</w:t>
            </w:r>
          </w:p>
        </w:tc>
        <w:tc>
          <w:tcPr>
            <w:tcW w:w="900" w:type="dxa"/>
            <w:hideMark/>
          </w:tcPr>
          <w:p w14:paraId="79C7DA35" w14:textId="77777777" w:rsidR="00D97D50" w:rsidRPr="000B147A" w:rsidRDefault="00D97D50" w:rsidP="008C0E5F">
            <w:pPr>
              <w:rPr>
                <w:rFonts w:ascii="Arial" w:hAnsi="Arial" w:cs="Arial"/>
                <w:sz w:val="20"/>
                <w:szCs w:val="20"/>
              </w:rPr>
            </w:pPr>
            <w:r w:rsidRPr="000B147A">
              <w:rPr>
                <w:rFonts w:ascii="Arial" w:hAnsi="Arial" w:cs="Arial"/>
                <w:sz w:val="20"/>
                <w:szCs w:val="20"/>
              </w:rPr>
              <w:t>70.47</w:t>
            </w:r>
          </w:p>
        </w:tc>
        <w:tc>
          <w:tcPr>
            <w:tcW w:w="1980" w:type="dxa"/>
            <w:hideMark/>
          </w:tcPr>
          <w:p w14:paraId="030B12E7" w14:textId="77777777" w:rsidR="00D97D50" w:rsidRPr="000B147A" w:rsidRDefault="00D97D50" w:rsidP="008C0E5F">
            <w:pPr>
              <w:rPr>
                <w:rFonts w:ascii="Arial" w:hAnsi="Arial" w:cs="Arial"/>
                <w:sz w:val="20"/>
                <w:szCs w:val="20"/>
              </w:rPr>
            </w:pPr>
            <w:r w:rsidRPr="000B147A">
              <w:rPr>
                <w:rFonts w:ascii="Arial" w:hAnsi="Arial" w:cs="Arial"/>
                <w:sz w:val="20"/>
                <w:szCs w:val="20"/>
              </w:rPr>
              <w:t>Primitives as defined are not consistent with the descriptions in section 35.11.1 (They use MLME-NSEPPRIACCESS rather than NSEPPRIACCESSENABLE and do not include a separate set of primitives to handle the NSEP priority access teardown</w:t>
            </w:r>
          </w:p>
        </w:tc>
        <w:tc>
          <w:tcPr>
            <w:tcW w:w="2340" w:type="dxa"/>
            <w:hideMark/>
          </w:tcPr>
          <w:p w14:paraId="5AE0CDE8" w14:textId="77777777" w:rsidR="00D97D50" w:rsidRPr="000B147A" w:rsidRDefault="00D97D50" w:rsidP="008C0E5F">
            <w:pPr>
              <w:rPr>
                <w:rFonts w:ascii="Arial" w:hAnsi="Arial" w:cs="Arial"/>
                <w:sz w:val="20"/>
                <w:szCs w:val="20"/>
              </w:rPr>
            </w:pPr>
            <w:r w:rsidRPr="000B147A">
              <w:rPr>
                <w:rFonts w:ascii="Arial" w:hAnsi="Arial" w:cs="Arial"/>
                <w:sz w:val="20"/>
                <w:szCs w:val="20"/>
              </w:rPr>
              <w:t>Modify existing primitives to be NSEPPRIACCESSENABLE and add NSEPPRIACCESSTEARDOWN .request and .indication primitives</w:t>
            </w:r>
          </w:p>
        </w:tc>
        <w:tc>
          <w:tcPr>
            <w:tcW w:w="1440" w:type="dxa"/>
            <w:noWrap/>
            <w:hideMark/>
          </w:tcPr>
          <w:p w14:paraId="7D481AA4" w14:textId="77777777" w:rsidR="00D97D50" w:rsidRPr="000B147A" w:rsidRDefault="00D97D50" w:rsidP="008C0E5F">
            <w:pPr>
              <w:rPr>
                <w:rFonts w:ascii="Arial" w:hAnsi="Arial" w:cs="Arial"/>
                <w:sz w:val="20"/>
                <w:szCs w:val="20"/>
              </w:rPr>
            </w:pPr>
            <w:r w:rsidRPr="000B147A">
              <w:rPr>
                <w:rFonts w:ascii="Arial" w:hAnsi="Arial" w:cs="Arial"/>
                <w:sz w:val="20"/>
                <w:szCs w:val="20"/>
              </w:rPr>
              <w:t>Revised</w:t>
            </w:r>
          </w:p>
          <w:p w14:paraId="523302DC" w14:textId="77777777" w:rsidR="00D97D50" w:rsidRPr="000B147A" w:rsidRDefault="00D97D50" w:rsidP="008C0E5F">
            <w:pPr>
              <w:rPr>
                <w:rFonts w:ascii="Arial" w:hAnsi="Arial" w:cs="Arial"/>
                <w:sz w:val="20"/>
                <w:szCs w:val="20"/>
              </w:rPr>
            </w:pPr>
          </w:p>
          <w:p w14:paraId="0A018060" w14:textId="03FE3D89" w:rsidR="00D97D50" w:rsidRPr="000B147A" w:rsidRDefault="00D97D50" w:rsidP="008C0E5F">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7548</w:t>
            </w:r>
          </w:p>
          <w:p w14:paraId="76A69D2B" w14:textId="77777777" w:rsidR="00D97D50" w:rsidRPr="000B147A" w:rsidRDefault="00D97D50" w:rsidP="008C0E5F">
            <w:pPr>
              <w:rPr>
                <w:rFonts w:ascii="Arial" w:hAnsi="Arial" w:cs="Arial"/>
                <w:sz w:val="20"/>
                <w:szCs w:val="20"/>
              </w:rPr>
            </w:pPr>
          </w:p>
          <w:p w14:paraId="70E86099" w14:textId="77777777" w:rsidR="00D97D50" w:rsidRPr="000B147A" w:rsidRDefault="00D97D50" w:rsidP="008C0E5F">
            <w:pPr>
              <w:rPr>
                <w:rFonts w:ascii="Arial" w:hAnsi="Arial" w:cs="Arial"/>
                <w:sz w:val="20"/>
                <w:szCs w:val="20"/>
              </w:rPr>
            </w:pPr>
            <w:r w:rsidRPr="000B147A">
              <w:rPr>
                <w:rFonts w:ascii="Arial" w:hAnsi="Arial" w:cs="Arial"/>
                <w:sz w:val="20"/>
                <w:szCs w:val="20"/>
              </w:rPr>
              <w:t xml:space="preserve">Editor: Please </w:t>
            </w:r>
          </w:p>
          <w:p w14:paraId="1DCEAFAA" w14:textId="2E0D8619" w:rsidR="00D97D50" w:rsidRPr="000B147A" w:rsidRDefault="00D97D50" w:rsidP="008C0E5F">
            <w:pPr>
              <w:rPr>
                <w:rFonts w:ascii="Arial" w:hAnsi="Arial" w:cs="Arial"/>
                <w:sz w:val="20"/>
                <w:szCs w:val="20"/>
              </w:rPr>
            </w:pPr>
            <w:r w:rsidRPr="000B147A">
              <w:rPr>
                <w:rFonts w:ascii="Arial" w:hAnsi="Arial" w:cs="Arial"/>
                <w:sz w:val="20"/>
                <w:szCs w:val="20"/>
              </w:rPr>
              <w:t>reflect the changes in Clause 6.3.126 labelled as #5587</w:t>
            </w:r>
          </w:p>
        </w:tc>
      </w:tr>
      <w:tr w:rsidR="00E03378" w:rsidRPr="00E03378" w14:paraId="4370FE9A" w14:textId="77777777" w:rsidTr="008C0E5F">
        <w:trPr>
          <w:trHeight w:val="1320"/>
        </w:trPr>
        <w:tc>
          <w:tcPr>
            <w:tcW w:w="625" w:type="dxa"/>
            <w:hideMark/>
          </w:tcPr>
          <w:p w14:paraId="5D64EB32" w14:textId="77777777" w:rsidR="00E03378" w:rsidRPr="000B147A" w:rsidRDefault="00E03378" w:rsidP="00E03378">
            <w:pPr>
              <w:ind w:left="-108"/>
              <w:jc w:val="right"/>
              <w:rPr>
                <w:rFonts w:ascii="Arial" w:hAnsi="Arial" w:cs="Arial"/>
                <w:sz w:val="20"/>
                <w:szCs w:val="20"/>
              </w:rPr>
            </w:pPr>
            <w:r w:rsidRPr="000B147A">
              <w:rPr>
                <w:rFonts w:ascii="Arial" w:hAnsi="Arial" w:cs="Arial"/>
                <w:sz w:val="20"/>
                <w:szCs w:val="20"/>
              </w:rPr>
              <w:t>5868</w:t>
            </w:r>
          </w:p>
        </w:tc>
        <w:tc>
          <w:tcPr>
            <w:tcW w:w="1080" w:type="dxa"/>
            <w:hideMark/>
          </w:tcPr>
          <w:p w14:paraId="039FBA87" w14:textId="77777777" w:rsidR="00E03378" w:rsidRPr="000B147A" w:rsidRDefault="00E03378" w:rsidP="00E03378">
            <w:pPr>
              <w:rPr>
                <w:rFonts w:ascii="Arial" w:hAnsi="Arial" w:cs="Arial"/>
                <w:sz w:val="20"/>
                <w:szCs w:val="20"/>
              </w:rPr>
            </w:pPr>
            <w:r w:rsidRPr="000B147A">
              <w:rPr>
                <w:rFonts w:ascii="Arial" w:hAnsi="Arial" w:cs="Arial"/>
                <w:sz w:val="20"/>
                <w:szCs w:val="20"/>
              </w:rPr>
              <w:t>Lei Wang</w:t>
            </w:r>
          </w:p>
        </w:tc>
        <w:tc>
          <w:tcPr>
            <w:tcW w:w="990" w:type="dxa"/>
            <w:hideMark/>
          </w:tcPr>
          <w:p w14:paraId="21C38CF5" w14:textId="77777777" w:rsidR="00E03378" w:rsidRPr="000B147A" w:rsidRDefault="00E03378" w:rsidP="00E03378">
            <w:pPr>
              <w:rPr>
                <w:rFonts w:ascii="Arial" w:hAnsi="Arial" w:cs="Arial"/>
                <w:sz w:val="20"/>
                <w:szCs w:val="20"/>
              </w:rPr>
            </w:pPr>
            <w:r w:rsidRPr="000B147A">
              <w:rPr>
                <w:rFonts w:ascii="Arial" w:hAnsi="Arial" w:cs="Arial"/>
                <w:sz w:val="20"/>
                <w:szCs w:val="20"/>
              </w:rPr>
              <w:t>35.11.2.2.3.1</w:t>
            </w:r>
          </w:p>
        </w:tc>
        <w:tc>
          <w:tcPr>
            <w:tcW w:w="900" w:type="dxa"/>
            <w:hideMark/>
          </w:tcPr>
          <w:p w14:paraId="66036A85" w14:textId="77777777" w:rsidR="00E03378" w:rsidRPr="000B147A" w:rsidRDefault="00E03378" w:rsidP="00E03378">
            <w:pPr>
              <w:rPr>
                <w:rFonts w:ascii="Arial" w:hAnsi="Arial" w:cs="Arial"/>
                <w:sz w:val="20"/>
                <w:szCs w:val="20"/>
              </w:rPr>
            </w:pPr>
            <w:r w:rsidRPr="000B147A">
              <w:rPr>
                <w:rFonts w:ascii="Arial" w:hAnsi="Arial" w:cs="Arial"/>
                <w:sz w:val="20"/>
                <w:szCs w:val="20"/>
              </w:rPr>
              <w:t>309.05</w:t>
            </w:r>
          </w:p>
        </w:tc>
        <w:tc>
          <w:tcPr>
            <w:tcW w:w="1980" w:type="dxa"/>
            <w:hideMark/>
          </w:tcPr>
          <w:p w14:paraId="2C1A5027" w14:textId="77777777" w:rsidR="00E03378" w:rsidRPr="000B147A" w:rsidRDefault="00E03378" w:rsidP="00E03378">
            <w:pPr>
              <w:rPr>
                <w:rFonts w:ascii="Arial" w:hAnsi="Arial" w:cs="Arial"/>
                <w:sz w:val="20"/>
                <w:szCs w:val="20"/>
              </w:rPr>
            </w:pPr>
            <w:r w:rsidRPr="000B147A">
              <w:rPr>
                <w:rFonts w:ascii="Arial" w:hAnsi="Arial" w:cs="Arial"/>
                <w:sz w:val="20"/>
                <w:szCs w:val="20"/>
              </w:rPr>
              <w:t>The primitive, MLME-NSEPPRIACCESSTEARDOWN, is not defined.</w:t>
            </w:r>
          </w:p>
        </w:tc>
        <w:tc>
          <w:tcPr>
            <w:tcW w:w="2340" w:type="dxa"/>
            <w:hideMark/>
          </w:tcPr>
          <w:p w14:paraId="0881A7DC" w14:textId="77777777" w:rsidR="00E03378" w:rsidRPr="000B147A" w:rsidRDefault="00E03378" w:rsidP="00E03378">
            <w:pPr>
              <w:rPr>
                <w:rFonts w:ascii="Arial" w:hAnsi="Arial" w:cs="Arial"/>
                <w:sz w:val="20"/>
                <w:szCs w:val="20"/>
              </w:rPr>
            </w:pPr>
            <w:r w:rsidRPr="000B147A">
              <w:rPr>
                <w:rFonts w:ascii="Arial" w:hAnsi="Arial" w:cs="Arial"/>
                <w:sz w:val="20"/>
                <w:szCs w:val="20"/>
              </w:rPr>
              <w:t>Please define the primitive, MLME-NSEPPRIACCESSTEARDOWN, in Section 6.</w:t>
            </w:r>
          </w:p>
        </w:tc>
        <w:tc>
          <w:tcPr>
            <w:tcW w:w="1440" w:type="dxa"/>
            <w:hideMark/>
          </w:tcPr>
          <w:p w14:paraId="6BB812A0"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0FAF853B" w14:textId="77777777" w:rsidR="00E03378" w:rsidRPr="000B147A" w:rsidRDefault="00E03378" w:rsidP="00E03378">
            <w:pPr>
              <w:rPr>
                <w:rFonts w:ascii="Arial" w:hAnsi="Arial" w:cs="Arial"/>
                <w:sz w:val="20"/>
                <w:szCs w:val="20"/>
              </w:rPr>
            </w:pPr>
          </w:p>
          <w:p w14:paraId="5B96DAB6" w14:textId="35EDAFA2" w:rsidR="00E03378" w:rsidRPr="000B147A" w:rsidRDefault="00E03378" w:rsidP="00E03378">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 xml:space="preserve">5587 and </w:t>
            </w:r>
            <w:r w:rsidR="004661CC" w:rsidRPr="000B147A">
              <w:rPr>
                <w:rFonts w:ascii="Arial" w:hAnsi="Arial" w:cs="Arial"/>
                <w:sz w:val="20"/>
                <w:szCs w:val="20"/>
              </w:rPr>
              <w:t>#</w:t>
            </w:r>
            <w:r w:rsidRPr="000B147A">
              <w:rPr>
                <w:rFonts w:ascii="Arial" w:hAnsi="Arial" w:cs="Arial"/>
                <w:sz w:val="20"/>
                <w:szCs w:val="20"/>
              </w:rPr>
              <w:t>7548</w:t>
            </w:r>
          </w:p>
          <w:p w14:paraId="45514D63" w14:textId="77777777" w:rsidR="00E03378" w:rsidRPr="000B147A" w:rsidRDefault="00E03378" w:rsidP="00E03378">
            <w:pPr>
              <w:rPr>
                <w:rFonts w:ascii="Arial" w:hAnsi="Arial" w:cs="Arial"/>
                <w:sz w:val="20"/>
                <w:szCs w:val="20"/>
              </w:rPr>
            </w:pPr>
          </w:p>
          <w:p w14:paraId="5B129D90"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71116588" w14:textId="3B4EDBD4" w:rsidR="00E03378" w:rsidRPr="000B147A" w:rsidRDefault="00E03378" w:rsidP="00E03378">
            <w:pPr>
              <w:rPr>
                <w:rFonts w:ascii="Arial" w:hAnsi="Arial" w:cs="Arial"/>
                <w:sz w:val="20"/>
                <w:szCs w:val="20"/>
              </w:rPr>
            </w:pPr>
            <w:r w:rsidRPr="000B147A">
              <w:rPr>
                <w:rFonts w:ascii="Arial" w:hAnsi="Arial" w:cs="Arial"/>
                <w:sz w:val="20"/>
                <w:szCs w:val="20"/>
              </w:rPr>
              <w:t>reflect the changes in Clause 6.3.126 labelled as #</w:t>
            </w:r>
            <w:r w:rsidR="00D9535B" w:rsidRPr="000B147A">
              <w:rPr>
                <w:rFonts w:ascii="Arial" w:hAnsi="Arial" w:cs="Arial"/>
                <w:sz w:val="20"/>
                <w:szCs w:val="20"/>
              </w:rPr>
              <w:t>5587</w:t>
            </w:r>
          </w:p>
        </w:tc>
      </w:tr>
      <w:tr w:rsidR="00E03378" w:rsidRPr="00D97D50" w14:paraId="579D501F" w14:textId="77777777" w:rsidTr="00370C48">
        <w:trPr>
          <w:trHeight w:val="708"/>
        </w:trPr>
        <w:tc>
          <w:tcPr>
            <w:tcW w:w="625" w:type="dxa"/>
            <w:noWrap/>
            <w:hideMark/>
          </w:tcPr>
          <w:p w14:paraId="36891C84" w14:textId="77777777" w:rsidR="00E03378" w:rsidRPr="000B147A" w:rsidRDefault="00E03378" w:rsidP="00E03378">
            <w:pPr>
              <w:ind w:left="-120"/>
              <w:jc w:val="right"/>
              <w:rPr>
                <w:rFonts w:ascii="Arial" w:hAnsi="Arial" w:cs="Arial"/>
                <w:color w:val="000000"/>
                <w:sz w:val="20"/>
                <w:szCs w:val="20"/>
              </w:rPr>
            </w:pPr>
            <w:r w:rsidRPr="000B147A">
              <w:rPr>
                <w:rFonts w:ascii="Arial" w:hAnsi="Arial" w:cs="Arial"/>
                <w:color w:val="000000"/>
                <w:sz w:val="20"/>
                <w:szCs w:val="20"/>
              </w:rPr>
              <w:lastRenderedPageBreak/>
              <w:t>7548</w:t>
            </w:r>
          </w:p>
        </w:tc>
        <w:tc>
          <w:tcPr>
            <w:tcW w:w="1080" w:type="dxa"/>
            <w:noWrap/>
            <w:hideMark/>
          </w:tcPr>
          <w:p w14:paraId="4517C0E8"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Tomoko Adachi</w:t>
            </w:r>
          </w:p>
        </w:tc>
        <w:tc>
          <w:tcPr>
            <w:tcW w:w="990" w:type="dxa"/>
            <w:noWrap/>
            <w:hideMark/>
          </w:tcPr>
          <w:p w14:paraId="3B504CAA"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35.11</w:t>
            </w:r>
          </w:p>
        </w:tc>
        <w:tc>
          <w:tcPr>
            <w:tcW w:w="900" w:type="dxa"/>
            <w:noWrap/>
            <w:hideMark/>
          </w:tcPr>
          <w:p w14:paraId="1299DB12"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0.00</w:t>
            </w:r>
          </w:p>
        </w:tc>
        <w:tc>
          <w:tcPr>
            <w:tcW w:w="1980" w:type="dxa"/>
            <w:hideMark/>
          </w:tcPr>
          <w:p w14:paraId="3375F5B1"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The names of the MLME SAP primitives for the NSEP priority access here in the subclause do not match those in 6.3.126.</w:t>
            </w:r>
          </w:p>
        </w:tc>
        <w:tc>
          <w:tcPr>
            <w:tcW w:w="2340" w:type="dxa"/>
            <w:noWrap/>
            <w:hideMark/>
          </w:tcPr>
          <w:p w14:paraId="4F5F4AF6" w14:textId="77777777" w:rsidR="00E03378" w:rsidRPr="000B147A" w:rsidRDefault="00E03378" w:rsidP="00E03378">
            <w:pPr>
              <w:rPr>
                <w:rFonts w:ascii="Arial" w:hAnsi="Arial" w:cs="Arial"/>
                <w:color w:val="000000"/>
                <w:sz w:val="20"/>
                <w:szCs w:val="20"/>
              </w:rPr>
            </w:pPr>
            <w:r w:rsidRPr="000B147A">
              <w:rPr>
                <w:rFonts w:ascii="Arial" w:hAnsi="Arial" w:cs="Arial"/>
                <w:color w:val="000000"/>
                <w:sz w:val="20"/>
                <w:szCs w:val="20"/>
              </w:rPr>
              <w:t>Align the names of the primitives with 6.3.126.</w:t>
            </w:r>
          </w:p>
        </w:tc>
        <w:tc>
          <w:tcPr>
            <w:tcW w:w="1440" w:type="dxa"/>
          </w:tcPr>
          <w:p w14:paraId="15CB9A09"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3EE0F681" w14:textId="77777777" w:rsidR="00E03378" w:rsidRPr="000B147A" w:rsidRDefault="00E03378" w:rsidP="00E03378">
            <w:pPr>
              <w:rPr>
                <w:rFonts w:ascii="Arial" w:hAnsi="Arial" w:cs="Arial"/>
                <w:sz w:val="20"/>
                <w:szCs w:val="20"/>
              </w:rPr>
            </w:pPr>
          </w:p>
          <w:p w14:paraId="575D8549" w14:textId="3D571FC7" w:rsidR="00E03378" w:rsidRPr="000B147A" w:rsidRDefault="00E03378" w:rsidP="00E03378">
            <w:pPr>
              <w:rPr>
                <w:rFonts w:ascii="Arial" w:hAnsi="Arial" w:cs="Arial"/>
                <w:sz w:val="20"/>
                <w:szCs w:val="20"/>
              </w:rPr>
            </w:pPr>
            <w:r w:rsidRPr="000B147A">
              <w:rPr>
                <w:rFonts w:ascii="Arial" w:hAnsi="Arial" w:cs="Arial"/>
                <w:sz w:val="20"/>
                <w:szCs w:val="20"/>
              </w:rPr>
              <w:t xml:space="preserve">Resolved in conjunction with </w:t>
            </w:r>
            <w:r w:rsidR="004661CC" w:rsidRPr="000B147A">
              <w:rPr>
                <w:rFonts w:ascii="Arial" w:hAnsi="Arial" w:cs="Arial"/>
                <w:sz w:val="20"/>
                <w:szCs w:val="20"/>
              </w:rPr>
              <w:t>#</w:t>
            </w:r>
            <w:r w:rsidRPr="000B147A">
              <w:rPr>
                <w:rFonts w:ascii="Arial" w:hAnsi="Arial" w:cs="Arial"/>
                <w:sz w:val="20"/>
                <w:szCs w:val="20"/>
              </w:rPr>
              <w:t xml:space="preserve">5587 and </w:t>
            </w:r>
            <w:r w:rsidR="004661CC" w:rsidRPr="000B147A">
              <w:rPr>
                <w:rFonts w:ascii="Arial" w:hAnsi="Arial" w:cs="Arial"/>
                <w:sz w:val="20"/>
                <w:szCs w:val="20"/>
              </w:rPr>
              <w:t>#</w:t>
            </w:r>
            <w:r w:rsidRPr="000B147A">
              <w:rPr>
                <w:rFonts w:ascii="Arial" w:hAnsi="Arial" w:cs="Arial"/>
                <w:sz w:val="20"/>
                <w:szCs w:val="20"/>
              </w:rPr>
              <w:t>5868</w:t>
            </w:r>
          </w:p>
          <w:p w14:paraId="39CF13DE" w14:textId="77777777" w:rsidR="00E03378" w:rsidRPr="000B147A" w:rsidRDefault="00E03378" w:rsidP="00E03378">
            <w:pPr>
              <w:rPr>
                <w:rFonts w:ascii="Arial" w:hAnsi="Arial" w:cs="Arial"/>
                <w:sz w:val="20"/>
                <w:szCs w:val="20"/>
              </w:rPr>
            </w:pPr>
          </w:p>
          <w:p w14:paraId="5839F706"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42C6970B" w14:textId="18B2BED1" w:rsidR="00E03378" w:rsidRPr="000B147A" w:rsidRDefault="00E03378" w:rsidP="00E03378">
            <w:pPr>
              <w:spacing w:after="160" w:line="259" w:lineRule="auto"/>
              <w:rPr>
                <w:rFonts w:ascii="Arial" w:hAnsi="Arial" w:cs="Arial"/>
                <w:sz w:val="20"/>
                <w:szCs w:val="20"/>
              </w:rPr>
            </w:pPr>
            <w:r w:rsidRPr="000B147A">
              <w:rPr>
                <w:rFonts w:ascii="Arial" w:hAnsi="Arial" w:cs="Arial"/>
                <w:sz w:val="20"/>
                <w:szCs w:val="20"/>
              </w:rPr>
              <w:t>reflect the changes in Clause 6.3.126 labelled as #</w:t>
            </w:r>
            <w:r w:rsidR="00D9535B" w:rsidRPr="000B147A">
              <w:rPr>
                <w:rFonts w:ascii="Arial" w:hAnsi="Arial" w:cs="Arial"/>
                <w:sz w:val="20"/>
                <w:szCs w:val="20"/>
              </w:rPr>
              <w:t>5587</w:t>
            </w:r>
          </w:p>
        </w:tc>
      </w:tr>
      <w:tr w:rsidR="00E03378" w:rsidRPr="00287A6A" w14:paraId="164BA6A0" w14:textId="77777777" w:rsidTr="00E03378">
        <w:trPr>
          <w:trHeight w:val="1848"/>
        </w:trPr>
        <w:tc>
          <w:tcPr>
            <w:tcW w:w="625" w:type="dxa"/>
            <w:hideMark/>
          </w:tcPr>
          <w:p w14:paraId="71DD12F3"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7549</w:t>
            </w:r>
          </w:p>
        </w:tc>
        <w:tc>
          <w:tcPr>
            <w:tcW w:w="1080" w:type="dxa"/>
            <w:hideMark/>
          </w:tcPr>
          <w:p w14:paraId="492CFB73" w14:textId="77777777" w:rsidR="00E03378" w:rsidRPr="000B147A" w:rsidRDefault="00E03378" w:rsidP="00E03378">
            <w:pPr>
              <w:rPr>
                <w:rFonts w:ascii="Arial" w:hAnsi="Arial" w:cs="Arial"/>
                <w:sz w:val="20"/>
                <w:szCs w:val="20"/>
              </w:rPr>
            </w:pPr>
            <w:r w:rsidRPr="000B147A">
              <w:rPr>
                <w:rFonts w:ascii="Arial" w:hAnsi="Arial" w:cs="Arial"/>
                <w:sz w:val="20"/>
                <w:szCs w:val="20"/>
              </w:rPr>
              <w:t>Tomoko Adachi</w:t>
            </w:r>
          </w:p>
        </w:tc>
        <w:tc>
          <w:tcPr>
            <w:tcW w:w="990" w:type="dxa"/>
            <w:hideMark/>
          </w:tcPr>
          <w:p w14:paraId="5DB73854" w14:textId="77777777" w:rsidR="00E03378" w:rsidRPr="000B147A" w:rsidRDefault="00E03378" w:rsidP="00E03378">
            <w:pPr>
              <w:rPr>
                <w:rFonts w:ascii="Arial" w:hAnsi="Arial" w:cs="Arial"/>
                <w:sz w:val="20"/>
                <w:szCs w:val="20"/>
              </w:rPr>
            </w:pPr>
            <w:r w:rsidRPr="000B147A">
              <w:rPr>
                <w:rFonts w:ascii="Arial" w:hAnsi="Arial" w:cs="Arial"/>
                <w:sz w:val="20"/>
                <w:szCs w:val="20"/>
              </w:rPr>
              <w:t>6.3.126.2.3</w:t>
            </w:r>
          </w:p>
        </w:tc>
        <w:tc>
          <w:tcPr>
            <w:tcW w:w="900" w:type="dxa"/>
            <w:hideMark/>
          </w:tcPr>
          <w:p w14:paraId="58F8C847" w14:textId="77777777" w:rsidR="00E03378" w:rsidRPr="000B147A" w:rsidRDefault="00E03378" w:rsidP="00E03378">
            <w:pPr>
              <w:rPr>
                <w:rFonts w:ascii="Arial" w:hAnsi="Arial" w:cs="Arial"/>
                <w:sz w:val="20"/>
                <w:szCs w:val="20"/>
              </w:rPr>
            </w:pPr>
            <w:r w:rsidRPr="000B147A">
              <w:rPr>
                <w:rFonts w:ascii="Arial" w:hAnsi="Arial" w:cs="Arial"/>
                <w:sz w:val="20"/>
                <w:szCs w:val="20"/>
              </w:rPr>
              <w:t>68.26</w:t>
            </w:r>
          </w:p>
        </w:tc>
        <w:tc>
          <w:tcPr>
            <w:tcW w:w="1980" w:type="dxa"/>
            <w:hideMark/>
          </w:tcPr>
          <w:p w14:paraId="5B283CDC" w14:textId="77777777" w:rsidR="00E03378" w:rsidRPr="000B147A" w:rsidRDefault="00E03378" w:rsidP="00E03378">
            <w:pPr>
              <w:rPr>
                <w:rFonts w:ascii="Arial" w:hAnsi="Arial" w:cs="Arial"/>
                <w:sz w:val="20"/>
                <w:szCs w:val="20"/>
              </w:rPr>
            </w:pPr>
            <w:r w:rsidRPr="000B147A">
              <w:rPr>
                <w:rFonts w:ascii="Arial" w:hAnsi="Arial" w:cs="Arial"/>
                <w:sz w:val="20"/>
                <w:szCs w:val="20"/>
              </w:rPr>
              <w:t>"This primitive is generated by the SME when a STA wishes a change (e.g., enable or disable) to the NSEP priority access from a peer STA." "wishes"? "intends to" seems to be better.</w:t>
            </w:r>
          </w:p>
        </w:tc>
        <w:tc>
          <w:tcPr>
            <w:tcW w:w="2340" w:type="dxa"/>
            <w:hideMark/>
          </w:tcPr>
          <w:p w14:paraId="31B3A16F" w14:textId="77777777" w:rsidR="00E03378" w:rsidRPr="000B147A" w:rsidRDefault="00E03378" w:rsidP="00E03378">
            <w:pPr>
              <w:rPr>
                <w:rFonts w:ascii="Arial" w:hAnsi="Arial" w:cs="Arial"/>
                <w:sz w:val="20"/>
                <w:szCs w:val="20"/>
              </w:rPr>
            </w:pPr>
            <w:r w:rsidRPr="000B147A">
              <w:rPr>
                <w:rFonts w:ascii="Arial" w:hAnsi="Arial" w:cs="Arial"/>
                <w:sz w:val="20"/>
                <w:szCs w:val="20"/>
              </w:rPr>
              <w:t>Change it to read "This primitive is generated by the SME when a STA intends to enable or diable the NSEP priority access from a peer STA."</w:t>
            </w:r>
          </w:p>
        </w:tc>
        <w:tc>
          <w:tcPr>
            <w:tcW w:w="1440" w:type="dxa"/>
            <w:noWrap/>
            <w:hideMark/>
          </w:tcPr>
          <w:p w14:paraId="044EBEA4" w14:textId="77777777" w:rsidR="00E03378" w:rsidRPr="000B147A" w:rsidRDefault="00E03378" w:rsidP="00E03378">
            <w:pPr>
              <w:rPr>
                <w:rFonts w:ascii="Arial" w:hAnsi="Arial" w:cs="Arial"/>
                <w:sz w:val="20"/>
                <w:szCs w:val="20"/>
              </w:rPr>
            </w:pPr>
            <w:r w:rsidRPr="000B147A">
              <w:rPr>
                <w:rFonts w:ascii="Arial" w:hAnsi="Arial" w:cs="Arial"/>
                <w:sz w:val="20"/>
                <w:szCs w:val="20"/>
              </w:rPr>
              <w:t>Revised</w:t>
            </w:r>
          </w:p>
          <w:p w14:paraId="48C68688" w14:textId="77777777" w:rsidR="00E03378" w:rsidRPr="000B147A" w:rsidRDefault="00E03378" w:rsidP="00E03378">
            <w:pPr>
              <w:rPr>
                <w:rFonts w:ascii="Arial" w:hAnsi="Arial" w:cs="Arial"/>
                <w:sz w:val="20"/>
                <w:szCs w:val="20"/>
              </w:rPr>
            </w:pPr>
          </w:p>
          <w:p w14:paraId="3474D9B3" w14:textId="2B61D18A" w:rsidR="00E03378" w:rsidRPr="000B147A" w:rsidRDefault="00D9535B" w:rsidP="00E03378">
            <w:pPr>
              <w:rPr>
                <w:rFonts w:ascii="Arial" w:hAnsi="Arial" w:cs="Arial"/>
                <w:sz w:val="20"/>
                <w:szCs w:val="20"/>
              </w:rPr>
            </w:pPr>
            <w:r w:rsidRPr="000B147A">
              <w:rPr>
                <w:rFonts w:ascii="Arial" w:hAnsi="Arial" w:cs="Arial"/>
                <w:sz w:val="20"/>
                <w:szCs w:val="20"/>
              </w:rPr>
              <w:t>Agree in principle</w:t>
            </w:r>
          </w:p>
          <w:p w14:paraId="3405167F" w14:textId="77777777" w:rsidR="00E03378" w:rsidRPr="000B147A" w:rsidRDefault="00E03378" w:rsidP="00E03378">
            <w:pPr>
              <w:rPr>
                <w:rFonts w:ascii="Arial" w:hAnsi="Arial" w:cs="Arial"/>
                <w:sz w:val="20"/>
                <w:szCs w:val="20"/>
              </w:rPr>
            </w:pPr>
          </w:p>
          <w:p w14:paraId="39934722"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5344ED2D" w14:textId="787C38C1" w:rsidR="00E03378" w:rsidRPr="000B147A" w:rsidRDefault="00E03378" w:rsidP="00E03378">
            <w:pPr>
              <w:rPr>
                <w:rFonts w:ascii="Arial" w:hAnsi="Arial" w:cs="Arial"/>
                <w:sz w:val="20"/>
                <w:szCs w:val="20"/>
              </w:rPr>
            </w:pPr>
            <w:r w:rsidRPr="000B147A">
              <w:rPr>
                <w:rFonts w:ascii="Arial" w:hAnsi="Arial" w:cs="Arial"/>
                <w:sz w:val="20"/>
                <w:szCs w:val="20"/>
              </w:rPr>
              <w:t>reflect the changes in Clause 6.3.126.2.3 labelled as #7549</w:t>
            </w:r>
          </w:p>
        </w:tc>
      </w:tr>
      <w:tr w:rsidR="00E03378" w:rsidRPr="00287A6A" w14:paraId="77C0C2A5" w14:textId="77777777" w:rsidTr="00E03378">
        <w:trPr>
          <w:trHeight w:val="807"/>
        </w:trPr>
        <w:tc>
          <w:tcPr>
            <w:tcW w:w="625" w:type="dxa"/>
            <w:hideMark/>
          </w:tcPr>
          <w:p w14:paraId="16D53481"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7550</w:t>
            </w:r>
          </w:p>
        </w:tc>
        <w:tc>
          <w:tcPr>
            <w:tcW w:w="1080" w:type="dxa"/>
            <w:hideMark/>
          </w:tcPr>
          <w:p w14:paraId="0C4C067E" w14:textId="77777777" w:rsidR="00E03378" w:rsidRPr="000B147A" w:rsidRDefault="00E03378" w:rsidP="00E03378">
            <w:pPr>
              <w:rPr>
                <w:rFonts w:ascii="Arial" w:hAnsi="Arial" w:cs="Arial"/>
                <w:sz w:val="20"/>
                <w:szCs w:val="20"/>
              </w:rPr>
            </w:pPr>
            <w:r w:rsidRPr="000B147A">
              <w:rPr>
                <w:rFonts w:ascii="Arial" w:hAnsi="Arial" w:cs="Arial"/>
                <w:sz w:val="20"/>
                <w:szCs w:val="20"/>
              </w:rPr>
              <w:t>Tomoko Adachi</w:t>
            </w:r>
          </w:p>
        </w:tc>
        <w:tc>
          <w:tcPr>
            <w:tcW w:w="990" w:type="dxa"/>
            <w:hideMark/>
          </w:tcPr>
          <w:p w14:paraId="5BA1CA24" w14:textId="77777777" w:rsidR="00E03378" w:rsidRPr="000B147A" w:rsidRDefault="00E03378" w:rsidP="00E03378">
            <w:pPr>
              <w:rPr>
                <w:rFonts w:ascii="Arial" w:hAnsi="Arial" w:cs="Arial"/>
                <w:sz w:val="20"/>
                <w:szCs w:val="20"/>
              </w:rPr>
            </w:pPr>
            <w:r w:rsidRPr="000B147A">
              <w:rPr>
                <w:rFonts w:ascii="Arial" w:hAnsi="Arial" w:cs="Arial"/>
                <w:sz w:val="20"/>
                <w:szCs w:val="20"/>
              </w:rPr>
              <w:t>6.3.126.2.4</w:t>
            </w:r>
          </w:p>
        </w:tc>
        <w:tc>
          <w:tcPr>
            <w:tcW w:w="900" w:type="dxa"/>
            <w:hideMark/>
          </w:tcPr>
          <w:p w14:paraId="68D4B406" w14:textId="77777777" w:rsidR="00E03378" w:rsidRPr="000B147A" w:rsidRDefault="00E03378" w:rsidP="00E03378">
            <w:pPr>
              <w:rPr>
                <w:rFonts w:ascii="Arial" w:hAnsi="Arial" w:cs="Arial"/>
                <w:sz w:val="20"/>
                <w:szCs w:val="20"/>
              </w:rPr>
            </w:pPr>
            <w:r w:rsidRPr="000B147A">
              <w:rPr>
                <w:rFonts w:ascii="Arial" w:hAnsi="Arial" w:cs="Arial"/>
                <w:sz w:val="20"/>
                <w:szCs w:val="20"/>
              </w:rPr>
              <w:t>68.33</w:t>
            </w:r>
          </w:p>
        </w:tc>
        <w:tc>
          <w:tcPr>
            <w:tcW w:w="1980" w:type="dxa"/>
            <w:hideMark/>
          </w:tcPr>
          <w:p w14:paraId="430B2811" w14:textId="77777777" w:rsidR="00E03378" w:rsidRPr="000B147A" w:rsidRDefault="00E03378" w:rsidP="00E03378">
            <w:pPr>
              <w:rPr>
                <w:rFonts w:ascii="Arial" w:hAnsi="Arial" w:cs="Arial"/>
                <w:sz w:val="20"/>
                <w:szCs w:val="20"/>
              </w:rPr>
            </w:pPr>
            <w:r w:rsidRPr="000B147A">
              <w:rPr>
                <w:rFonts w:ascii="Arial" w:hAnsi="Arial" w:cs="Arial"/>
                <w:sz w:val="20"/>
                <w:szCs w:val="20"/>
              </w:rPr>
              <w:t>"This primitive initiates an NSEP priority access procedure. If a response is received from the peer STA, the MLME subsequently issues an MLME-NSEPPRIACCESS.confirm primitive that reflects the results." This primitive should invoke the transmission of a NSEP Priority Access Request frame. And the response part is enough to be in 6.3.126.3.3.</w:t>
            </w:r>
          </w:p>
        </w:tc>
        <w:tc>
          <w:tcPr>
            <w:tcW w:w="2340" w:type="dxa"/>
            <w:hideMark/>
          </w:tcPr>
          <w:p w14:paraId="1E0CDE82" w14:textId="77777777" w:rsidR="00E03378" w:rsidRPr="000B147A" w:rsidRDefault="00E03378" w:rsidP="00E03378">
            <w:pPr>
              <w:rPr>
                <w:rFonts w:ascii="Arial" w:hAnsi="Arial" w:cs="Arial"/>
                <w:sz w:val="20"/>
                <w:szCs w:val="20"/>
              </w:rPr>
            </w:pPr>
            <w:r w:rsidRPr="000B147A">
              <w:rPr>
                <w:rFonts w:ascii="Arial" w:hAnsi="Arial" w:cs="Arial"/>
                <w:sz w:val="20"/>
                <w:szCs w:val="20"/>
              </w:rPr>
              <w:t>Change it to read "This primitive initiates transmission of an NSEP Priority Access Request frame to the peer MAC entity."</w:t>
            </w:r>
          </w:p>
        </w:tc>
        <w:tc>
          <w:tcPr>
            <w:tcW w:w="1440" w:type="dxa"/>
            <w:noWrap/>
            <w:hideMark/>
          </w:tcPr>
          <w:p w14:paraId="6EC0DBE5" w14:textId="62D83170" w:rsidR="00E03378" w:rsidRPr="000B147A" w:rsidRDefault="00E03378" w:rsidP="00E03378">
            <w:pPr>
              <w:rPr>
                <w:rFonts w:ascii="Arial" w:hAnsi="Arial" w:cs="Arial"/>
                <w:sz w:val="20"/>
                <w:szCs w:val="20"/>
              </w:rPr>
            </w:pPr>
            <w:r w:rsidRPr="000B147A">
              <w:rPr>
                <w:rFonts w:ascii="Arial" w:hAnsi="Arial" w:cs="Arial"/>
                <w:sz w:val="20"/>
                <w:szCs w:val="20"/>
              </w:rPr>
              <w:t>Accepted</w:t>
            </w:r>
          </w:p>
          <w:p w14:paraId="1AED9033" w14:textId="26C1A755" w:rsidR="00E03378" w:rsidRPr="000B147A" w:rsidRDefault="00E03378" w:rsidP="00E03378">
            <w:pPr>
              <w:rPr>
                <w:rFonts w:ascii="Arial" w:hAnsi="Arial" w:cs="Arial"/>
                <w:sz w:val="20"/>
                <w:szCs w:val="20"/>
              </w:rPr>
            </w:pPr>
          </w:p>
          <w:p w14:paraId="7ED9D5C8" w14:textId="317C8E08" w:rsidR="00E03378" w:rsidRPr="000B147A" w:rsidRDefault="00E03378" w:rsidP="00E03378">
            <w:pPr>
              <w:rPr>
                <w:rFonts w:ascii="Arial" w:hAnsi="Arial" w:cs="Arial"/>
                <w:sz w:val="20"/>
                <w:szCs w:val="20"/>
              </w:rPr>
            </w:pPr>
            <w:r w:rsidRPr="000B147A">
              <w:rPr>
                <w:rFonts w:ascii="Arial" w:hAnsi="Arial" w:cs="Arial"/>
                <w:sz w:val="20"/>
                <w:szCs w:val="20"/>
              </w:rPr>
              <w:t>Editor: Please reflect the changes in Clause 6.3.126.2 labelled as #7550</w:t>
            </w:r>
          </w:p>
          <w:p w14:paraId="2EDDB5F3" w14:textId="77777777" w:rsidR="00E03378" w:rsidRPr="000B147A" w:rsidRDefault="00E03378" w:rsidP="00E03378">
            <w:pPr>
              <w:rPr>
                <w:rFonts w:ascii="Arial" w:hAnsi="Arial" w:cs="Arial"/>
                <w:sz w:val="20"/>
                <w:szCs w:val="20"/>
              </w:rPr>
            </w:pPr>
          </w:p>
        </w:tc>
      </w:tr>
      <w:tr w:rsidR="00E03378" w:rsidRPr="00287A6A" w14:paraId="6DBE2762" w14:textId="77777777" w:rsidTr="00E03378">
        <w:trPr>
          <w:trHeight w:val="792"/>
        </w:trPr>
        <w:tc>
          <w:tcPr>
            <w:tcW w:w="625" w:type="dxa"/>
          </w:tcPr>
          <w:p w14:paraId="33912333" w14:textId="6160668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4299</w:t>
            </w:r>
          </w:p>
        </w:tc>
        <w:tc>
          <w:tcPr>
            <w:tcW w:w="1080" w:type="dxa"/>
          </w:tcPr>
          <w:p w14:paraId="620039B6" w14:textId="4AF82629" w:rsidR="00E03378" w:rsidRPr="000B147A" w:rsidRDefault="00E03378" w:rsidP="00E03378">
            <w:pPr>
              <w:rPr>
                <w:rFonts w:ascii="Arial" w:hAnsi="Arial" w:cs="Arial"/>
                <w:sz w:val="20"/>
                <w:szCs w:val="20"/>
              </w:rPr>
            </w:pPr>
            <w:r w:rsidRPr="000B147A">
              <w:rPr>
                <w:rFonts w:ascii="Arial" w:hAnsi="Arial" w:cs="Arial"/>
                <w:sz w:val="20"/>
                <w:szCs w:val="20"/>
              </w:rPr>
              <w:t>Alfred Asterjadhi</w:t>
            </w:r>
          </w:p>
        </w:tc>
        <w:tc>
          <w:tcPr>
            <w:tcW w:w="990" w:type="dxa"/>
          </w:tcPr>
          <w:p w14:paraId="1DFD21BA" w14:textId="77777777" w:rsidR="00E03378" w:rsidRPr="000B147A" w:rsidRDefault="00E03378" w:rsidP="00E03378">
            <w:pPr>
              <w:rPr>
                <w:rFonts w:ascii="Arial" w:hAnsi="Arial" w:cs="Arial"/>
                <w:sz w:val="20"/>
                <w:szCs w:val="20"/>
              </w:rPr>
            </w:pPr>
            <w:r w:rsidRPr="000B147A">
              <w:rPr>
                <w:rFonts w:ascii="Arial" w:hAnsi="Arial" w:cs="Arial"/>
                <w:sz w:val="20"/>
                <w:szCs w:val="20"/>
              </w:rPr>
              <w:t>9.4.1.9</w:t>
            </w:r>
          </w:p>
          <w:p w14:paraId="3DB2E152" w14:textId="77777777" w:rsidR="00E03378" w:rsidRPr="000B147A" w:rsidRDefault="00E03378" w:rsidP="00E03378">
            <w:pPr>
              <w:rPr>
                <w:rFonts w:ascii="Arial" w:hAnsi="Arial" w:cs="Arial"/>
                <w:sz w:val="20"/>
                <w:szCs w:val="20"/>
              </w:rPr>
            </w:pPr>
          </w:p>
        </w:tc>
        <w:tc>
          <w:tcPr>
            <w:tcW w:w="900" w:type="dxa"/>
          </w:tcPr>
          <w:p w14:paraId="58DC922D" w14:textId="77777777" w:rsidR="00E03378" w:rsidRPr="000B147A" w:rsidRDefault="00E03378" w:rsidP="00E03378">
            <w:pPr>
              <w:rPr>
                <w:rFonts w:ascii="Arial" w:hAnsi="Arial" w:cs="Arial"/>
                <w:sz w:val="20"/>
                <w:szCs w:val="20"/>
              </w:rPr>
            </w:pPr>
            <w:r w:rsidRPr="000B147A">
              <w:rPr>
                <w:rFonts w:ascii="Arial" w:hAnsi="Arial" w:cs="Arial"/>
                <w:sz w:val="20"/>
                <w:szCs w:val="20"/>
              </w:rPr>
              <w:t>0.00</w:t>
            </w:r>
          </w:p>
          <w:p w14:paraId="127AD757" w14:textId="77777777" w:rsidR="00E03378" w:rsidRPr="000B147A" w:rsidRDefault="00E03378" w:rsidP="00E03378">
            <w:pPr>
              <w:rPr>
                <w:rFonts w:ascii="Arial" w:hAnsi="Arial" w:cs="Arial"/>
                <w:sz w:val="20"/>
                <w:szCs w:val="20"/>
              </w:rPr>
            </w:pPr>
          </w:p>
        </w:tc>
        <w:tc>
          <w:tcPr>
            <w:tcW w:w="1980" w:type="dxa"/>
          </w:tcPr>
          <w:p w14:paraId="0DA3E233" w14:textId="43A42C35" w:rsidR="00E03378" w:rsidRPr="000B147A" w:rsidRDefault="00E03378" w:rsidP="00E03378">
            <w:pPr>
              <w:rPr>
                <w:rFonts w:ascii="Arial" w:hAnsi="Arial" w:cs="Arial"/>
                <w:sz w:val="20"/>
                <w:szCs w:val="20"/>
              </w:rPr>
            </w:pPr>
            <w:r w:rsidRPr="000B147A">
              <w:rPr>
                <w:rFonts w:ascii="Arial" w:hAnsi="Arial" w:cs="Arial"/>
                <w:sz w:val="20"/>
                <w:szCs w:val="20"/>
              </w:rPr>
              <w:t>&lt;ANA&gt; requests are not TBD. Please change font to black for these. Please apply throughout</w:t>
            </w:r>
          </w:p>
        </w:tc>
        <w:tc>
          <w:tcPr>
            <w:tcW w:w="2340" w:type="dxa"/>
          </w:tcPr>
          <w:p w14:paraId="453B4AE5"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p w14:paraId="63297DD7" w14:textId="77777777" w:rsidR="00E03378" w:rsidRPr="000B147A" w:rsidRDefault="00E03378" w:rsidP="00E03378">
            <w:pPr>
              <w:rPr>
                <w:rFonts w:ascii="Arial" w:hAnsi="Arial" w:cs="Arial"/>
                <w:sz w:val="20"/>
                <w:szCs w:val="20"/>
              </w:rPr>
            </w:pPr>
          </w:p>
        </w:tc>
        <w:tc>
          <w:tcPr>
            <w:tcW w:w="1440" w:type="dxa"/>
          </w:tcPr>
          <w:p w14:paraId="098F7EF6" w14:textId="77777777" w:rsidR="00E03378" w:rsidRPr="000B147A" w:rsidRDefault="00E03378" w:rsidP="00E03378">
            <w:pPr>
              <w:rPr>
                <w:rFonts w:ascii="Arial" w:hAnsi="Arial" w:cs="Arial"/>
                <w:sz w:val="20"/>
                <w:szCs w:val="20"/>
              </w:rPr>
            </w:pPr>
            <w:r w:rsidRPr="000B147A">
              <w:rPr>
                <w:rFonts w:ascii="Arial" w:hAnsi="Arial" w:cs="Arial"/>
                <w:sz w:val="20"/>
                <w:szCs w:val="20"/>
              </w:rPr>
              <w:t>Accepted</w:t>
            </w:r>
          </w:p>
          <w:p w14:paraId="4A63F7F8" w14:textId="77777777" w:rsidR="00E03378" w:rsidRPr="000B147A" w:rsidRDefault="00E03378" w:rsidP="00E03378">
            <w:pPr>
              <w:rPr>
                <w:rFonts w:ascii="Arial" w:hAnsi="Arial" w:cs="Arial"/>
                <w:sz w:val="20"/>
                <w:szCs w:val="20"/>
              </w:rPr>
            </w:pPr>
          </w:p>
          <w:p w14:paraId="49CD8D9A" w14:textId="01CD3801"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change all instances of </w:t>
            </w:r>
            <w:r w:rsidRPr="000B147A">
              <w:rPr>
                <w:rFonts w:ascii="Arial" w:hAnsi="Arial" w:cs="Arial"/>
                <w:sz w:val="20"/>
                <w:szCs w:val="20"/>
              </w:rPr>
              <w:lastRenderedPageBreak/>
              <w:t xml:space="preserve">&lt;ANA&gt; in the document to black and </w:t>
            </w:r>
            <w:r w:rsidR="008516C3" w:rsidRPr="000B147A">
              <w:rPr>
                <w:rFonts w:ascii="Arial" w:hAnsi="Arial" w:cs="Arial"/>
                <w:sz w:val="20"/>
                <w:szCs w:val="20"/>
              </w:rPr>
              <w:t xml:space="preserve">remove </w:t>
            </w:r>
            <w:r w:rsidRPr="000B147A">
              <w:rPr>
                <w:rFonts w:ascii="Arial" w:hAnsi="Arial" w:cs="Arial"/>
                <w:sz w:val="20"/>
                <w:szCs w:val="20"/>
              </w:rPr>
              <w:t>underlining where present</w:t>
            </w:r>
            <w:r w:rsidR="00705730" w:rsidRPr="000B147A">
              <w:rPr>
                <w:rFonts w:ascii="Arial" w:hAnsi="Arial" w:cs="Arial"/>
                <w:sz w:val="20"/>
                <w:szCs w:val="20"/>
              </w:rPr>
              <w:t xml:space="preserve"> or assign the number</w:t>
            </w:r>
            <w:r w:rsidRPr="000B147A">
              <w:rPr>
                <w:rFonts w:ascii="Arial" w:hAnsi="Arial" w:cs="Arial"/>
                <w:sz w:val="20"/>
                <w:szCs w:val="20"/>
              </w:rPr>
              <w:t>.</w:t>
            </w:r>
          </w:p>
        </w:tc>
      </w:tr>
      <w:tr w:rsidR="00E03378" w:rsidRPr="00287A6A" w14:paraId="4627E496" w14:textId="77777777" w:rsidTr="00E03378">
        <w:trPr>
          <w:trHeight w:val="792"/>
        </w:trPr>
        <w:tc>
          <w:tcPr>
            <w:tcW w:w="625" w:type="dxa"/>
            <w:hideMark/>
          </w:tcPr>
          <w:p w14:paraId="4332A1BA"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lastRenderedPageBreak/>
              <w:t>4007</w:t>
            </w:r>
          </w:p>
        </w:tc>
        <w:tc>
          <w:tcPr>
            <w:tcW w:w="1080" w:type="dxa"/>
            <w:hideMark/>
          </w:tcPr>
          <w:p w14:paraId="087323D5" w14:textId="77777777" w:rsidR="00E03378" w:rsidRPr="000B147A" w:rsidRDefault="00E03378" w:rsidP="00E03378">
            <w:pPr>
              <w:rPr>
                <w:rFonts w:ascii="Arial" w:hAnsi="Arial" w:cs="Arial"/>
                <w:sz w:val="20"/>
                <w:szCs w:val="20"/>
              </w:rPr>
            </w:pPr>
            <w:r w:rsidRPr="000B147A">
              <w:rPr>
                <w:rFonts w:ascii="Arial" w:hAnsi="Arial" w:cs="Arial"/>
                <w:sz w:val="20"/>
                <w:szCs w:val="20"/>
              </w:rPr>
              <w:t>Abhishek Patil</w:t>
            </w:r>
          </w:p>
        </w:tc>
        <w:tc>
          <w:tcPr>
            <w:tcW w:w="990" w:type="dxa"/>
            <w:hideMark/>
          </w:tcPr>
          <w:p w14:paraId="44324BE4"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5896356E" w14:textId="77777777" w:rsidR="00E03378" w:rsidRPr="000B147A" w:rsidRDefault="00E03378" w:rsidP="00E03378">
            <w:pPr>
              <w:rPr>
                <w:rFonts w:ascii="Arial" w:hAnsi="Arial" w:cs="Arial"/>
                <w:sz w:val="20"/>
                <w:szCs w:val="20"/>
              </w:rPr>
            </w:pPr>
            <w:r w:rsidRPr="000B147A">
              <w:rPr>
                <w:rFonts w:ascii="Arial" w:hAnsi="Arial" w:cs="Arial"/>
                <w:sz w:val="20"/>
                <w:szCs w:val="20"/>
              </w:rPr>
              <w:t>111.10</w:t>
            </w:r>
          </w:p>
        </w:tc>
        <w:tc>
          <w:tcPr>
            <w:tcW w:w="1980" w:type="dxa"/>
            <w:hideMark/>
          </w:tcPr>
          <w:p w14:paraId="158CA15E" w14:textId="77777777" w:rsidR="00E03378" w:rsidRPr="000B147A" w:rsidRDefault="00E03378" w:rsidP="00E03378">
            <w:pPr>
              <w:rPr>
                <w:rFonts w:ascii="Arial" w:hAnsi="Arial" w:cs="Arial"/>
                <w:sz w:val="20"/>
                <w:szCs w:val="20"/>
              </w:rPr>
            </w:pPr>
            <w:r w:rsidRPr="000B147A">
              <w:rPr>
                <w:rFonts w:ascii="Arial" w:hAnsi="Arial" w:cs="Arial"/>
                <w:sz w:val="20"/>
                <w:szCs w:val="20"/>
              </w:rPr>
              <w:t>Delete the entry for "NSEP Priority Service" since it is under "Protected EHT"</w:t>
            </w:r>
          </w:p>
        </w:tc>
        <w:tc>
          <w:tcPr>
            <w:tcW w:w="2340" w:type="dxa"/>
            <w:hideMark/>
          </w:tcPr>
          <w:p w14:paraId="4F1755E9"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tc>
        <w:tc>
          <w:tcPr>
            <w:tcW w:w="1440" w:type="dxa"/>
            <w:hideMark/>
          </w:tcPr>
          <w:p w14:paraId="4D479F6A"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4FBB8232" w14:textId="77777777" w:rsidR="00E03378" w:rsidRPr="000B147A" w:rsidRDefault="00E03378" w:rsidP="00E03378">
            <w:pPr>
              <w:rPr>
                <w:rFonts w:ascii="Arial" w:hAnsi="Arial" w:cs="Arial"/>
                <w:sz w:val="20"/>
                <w:szCs w:val="20"/>
              </w:rPr>
            </w:pPr>
          </w:p>
          <w:p w14:paraId="677E8616" w14:textId="4E7696BE"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 xml:space="preserve">4153, </w:t>
            </w:r>
            <w:r w:rsidR="007138BA" w:rsidRPr="000B147A">
              <w:rPr>
                <w:rFonts w:ascii="Arial" w:hAnsi="Arial" w:cs="Arial"/>
                <w:sz w:val="20"/>
                <w:szCs w:val="20"/>
              </w:rPr>
              <w:t>#</w:t>
            </w:r>
            <w:r w:rsidRPr="000B147A">
              <w:rPr>
                <w:rFonts w:ascii="Arial" w:hAnsi="Arial" w:cs="Arial"/>
                <w:sz w:val="20"/>
                <w:szCs w:val="20"/>
              </w:rPr>
              <w:t xml:space="preserve">5592, </w:t>
            </w:r>
            <w:r w:rsidR="007138BA" w:rsidRPr="000B147A">
              <w:rPr>
                <w:rFonts w:ascii="Arial" w:hAnsi="Arial" w:cs="Arial"/>
                <w:sz w:val="20"/>
                <w:szCs w:val="20"/>
              </w:rPr>
              <w:t>#</w:t>
            </w:r>
            <w:r w:rsidRPr="000B147A">
              <w:rPr>
                <w:rFonts w:ascii="Arial" w:hAnsi="Arial" w:cs="Arial"/>
                <w:sz w:val="20"/>
                <w:szCs w:val="20"/>
              </w:rPr>
              <w:t>6663</w:t>
            </w:r>
          </w:p>
          <w:p w14:paraId="7BEAF698" w14:textId="77777777" w:rsidR="00E03378" w:rsidRPr="000B147A" w:rsidRDefault="00E03378" w:rsidP="00E03378">
            <w:pPr>
              <w:rPr>
                <w:rFonts w:ascii="Arial" w:hAnsi="Arial" w:cs="Arial"/>
                <w:sz w:val="20"/>
                <w:szCs w:val="20"/>
              </w:rPr>
            </w:pPr>
          </w:p>
          <w:p w14:paraId="0003280C"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14240D88" w14:textId="52F93BB9"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9.4.1.11 labelled as #</w:t>
            </w:r>
            <w:r w:rsidR="0026120F" w:rsidRPr="000B147A">
              <w:rPr>
                <w:rFonts w:ascii="Arial" w:hAnsi="Arial" w:cs="Arial"/>
                <w:sz w:val="20"/>
                <w:szCs w:val="20"/>
              </w:rPr>
              <w:t>4007</w:t>
            </w:r>
          </w:p>
        </w:tc>
      </w:tr>
      <w:tr w:rsidR="00E03378" w:rsidRPr="00287A6A" w14:paraId="33C05410" w14:textId="77777777" w:rsidTr="00E03378">
        <w:trPr>
          <w:trHeight w:val="1056"/>
        </w:trPr>
        <w:tc>
          <w:tcPr>
            <w:tcW w:w="625" w:type="dxa"/>
            <w:hideMark/>
          </w:tcPr>
          <w:p w14:paraId="03792F6A"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4153</w:t>
            </w:r>
          </w:p>
        </w:tc>
        <w:tc>
          <w:tcPr>
            <w:tcW w:w="1080" w:type="dxa"/>
            <w:hideMark/>
          </w:tcPr>
          <w:p w14:paraId="5B1CBA4A" w14:textId="77777777" w:rsidR="00E03378" w:rsidRPr="000B147A" w:rsidRDefault="00E03378" w:rsidP="00E03378">
            <w:pPr>
              <w:rPr>
                <w:rFonts w:ascii="Arial" w:hAnsi="Arial" w:cs="Arial"/>
                <w:sz w:val="20"/>
                <w:szCs w:val="20"/>
              </w:rPr>
            </w:pPr>
            <w:r w:rsidRPr="000B147A">
              <w:rPr>
                <w:rFonts w:ascii="Arial" w:hAnsi="Arial" w:cs="Arial"/>
                <w:sz w:val="20"/>
                <w:szCs w:val="20"/>
              </w:rPr>
              <w:t>Alfred Asterjadhi</w:t>
            </w:r>
          </w:p>
        </w:tc>
        <w:tc>
          <w:tcPr>
            <w:tcW w:w="990" w:type="dxa"/>
            <w:hideMark/>
          </w:tcPr>
          <w:p w14:paraId="78239F57"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09A4D37B" w14:textId="77777777" w:rsidR="00E03378" w:rsidRPr="000B147A" w:rsidRDefault="00E03378" w:rsidP="00E03378">
            <w:pPr>
              <w:rPr>
                <w:rFonts w:ascii="Arial" w:hAnsi="Arial" w:cs="Arial"/>
                <w:sz w:val="20"/>
                <w:szCs w:val="20"/>
              </w:rPr>
            </w:pPr>
            <w:r w:rsidRPr="000B147A">
              <w:rPr>
                <w:rFonts w:ascii="Arial" w:hAnsi="Arial" w:cs="Arial"/>
                <w:sz w:val="20"/>
                <w:szCs w:val="20"/>
              </w:rPr>
              <w:t>111.15</w:t>
            </w:r>
          </w:p>
        </w:tc>
        <w:tc>
          <w:tcPr>
            <w:tcW w:w="1980" w:type="dxa"/>
            <w:hideMark/>
          </w:tcPr>
          <w:p w14:paraId="1351C75D" w14:textId="77777777" w:rsidR="00E03378" w:rsidRPr="000B147A" w:rsidRDefault="00E03378" w:rsidP="00E03378">
            <w:pPr>
              <w:rPr>
                <w:rFonts w:ascii="Arial" w:hAnsi="Arial" w:cs="Arial"/>
                <w:sz w:val="20"/>
                <w:szCs w:val="20"/>
              </w:rPr>
            </w:pPr>
            <w:r w:rsidRPr="000B147A">
              <w:rPr>
                <w:rFonts w:ascii="Arial" w:hAnsi="Arial" w:cs="Arial"/>
                <w:sz w:val="20"/>
                <w:szCs w:val="20"/>
              </w:rPr>
              <w:t>Ghost entry. We don't have this category anymore. Remove the entry for NSEP since it is part of the rows below.</w:t>
            </w:r>
          </w:p>
        </w:tc>
        <w:tc>
          <w:tcPr>
            <w:tcW w:w="2340" w:type="dxa"/>
            <w:hideMark/>
          </w:tcPr>
          <w:p w14:paraId="4359FEAC"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tc>
        <w:tc>
          <w:tcPr>
            <w:tcW w:w="1440" w:type="dxa"/>
            <w:hideMark/>
          </w:tcPr>
          <w:p w14:paraId="6E8BD5B0"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0591AC8A" w14:textId="77777777" w:rsidR="00E03378" w:rsidRPr="000B147A" w:rsidRDefault="00E03378" w:rsidP="00E03378">
            <w:pPr>
              <w:rPr>
                <w:rFonts w:ascii="Arial" w:hAnsi="Arial" w:cs="Arial"/>
                <w:sz w:val="20"/>
                <w:szCs w:val="20"/>
              </w:rPr>
            </w:pPr>
          </w:p>
          <w:p w14:paraId="4094D751" w14:textId="4D6F517D"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4153,</w:t>
            </w:r>
            <w:r w:rsidR="007138BA" w:rsidRPr="000B147A">
              <w:rPr>
                <w:rFonts w:ascii="Arial" w:hAnsi="Arial" w:cs="Arial"/>
                <w:sz w:val="20"/>
                <w:szCs w:val="20"/>
              </w:rPr>
              <w:t>#</w:t>
            </w:r>
            <w:r w:rsidRPr="000B147A">
              <w:rPr>
                <w:rFonts w:ascii="Arial" w:hAnsi="Arial" w:cs="Arial"/>
                <w:sz w:val="20"/>
                <w:szCs w:val="20"/>
              </w:rPr>
              <w:t>5592, 6663</w:t>
            </w:r>
          </w:p>
          <w:p w14:paraId="29150635" w14:textId="77777777" w:rsidR="00E03378" w:rsidRPr="000B147A" w:rsidRDefault="00E03378" w:rsidP="00E03378">
            <w:pPr>
              <w:rPr>
                <w:rFonts w:ascii="Arial" w:hAnsi="Arial" w:cs="Arial"/>
                <w:sz w:val="20"/>
                <w:szCs w:val="20"/>
              </w:rPr>
            </w:pPr>
          </w:p>
          <w:p w14:paraId="269BF98B"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48C11E9D" w14:textId="5D701B60"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9.4.1.11 labelled as #4007</w:t>
            </w:r>
          </w:p>
        </w:tc>
      </w:tr>
      <w:tr w:rsidR="00E03378" w:rsidRPr="00287A6A" w14:paraId="09463D88" w14:textId="77777777" w:rsidTr="00E03378">
        <w:trPr>
          <w:trHeight w:val="627"/>
        </w:trPr>
        <w:tc>
          <w:tcPr>
            <w:tcW w:w="625" w:type="dxa"/>
            <w:hideMark/>
          </w:tcPr>
          <w:p w14:paraId="7465BA48"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t>5592</w:t>
            </w:r>
          </w:p>
        </w:tc>
        <w:tc>
          <w:tcPr>
            <w:tcW w:w="1080" w:type="dxa"/>
            <w:hideMark/>
          </w:tcPr>
          <w:p w14:paraId="7DA85F81" w14:textId="77777777" w:rsidR="00E03378" w:rsidRPr="000B147A" w:rsidRDefault="00E03378" w:rsidP="00E03378">
            <w:pPr>
              <w:rPr>
                <w:rFonts w:ascii="Arial" w:hAnsi="Arial" w:cs="Arial"/>
                <w:sz w:val="20"/>
                <w:szCs w:val="20"/>
              </w:rPr>
            </w:pPr>
            <w:r w:rsidRPr="000B147A">
              <w:rPr>
                <w:rFonts w:ascii="Arial" w:hAnsi="Arial" w:cs="Arial"/>
                <w:sz w:val="20"/>
                <w:szCs w:val="20"/>
              </w:rPr>
              <w:t>John Wullert</w:t>
            </w:r>
          </w:p>
        </w:tc>
        <w:tc>
          <w:tcPr>
            <w:tcW w:w="990" w:type="dxa"/>
            <w:hideMark/>
          </w:tcPr>
          <w:p w14:paraId="3F64C1BD"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17693C77" w14:textId="77777777" w:rsidR="00E03378" w:rsidRPr="000B147A" w:rsidRDefault="00E03378" w:rsidP="00E03378">
            <w:pPr>
              <w:rPr>
                <w:rFonts w:ascii="Arial" w:hAnsi="Arial" w:cs="Arial"/>
                <w:sz w:val="20"/>
                <w:szCs w:val="20"/>
              </w:rPr>
            </w:pPr>
            <w:r w:rsidRPr="000B147A">
              <w:rPr>
                <w:rFonts w:ascii="Arial" w:hAnsi="Arial" w:cs="Arial"/>
                <w:sz w:val="20"/>
                <w:szCs w:val="20"/>
              </w:rPr>
              <w:t>111.15</w:t>
            </w:r>
          </w:p>
        </w:tc>
        <w:tc>
          <w:tcPr>
            <w:tcW w:w="1980" w:type="dxa"/>
            <w:hideMark/>
          </w:tcPr>
          <w:p w14:paraId="3B415BAD" w14:textId="77777777" w:rsidR="00E03378" w:rsidRPr="000B147A" w:rsidRDefault="00E03378" w:rsidP="00E03378">
            <w:pPr>
              <w:rPr>
                <w:rFonts w:ascii="Arial" w:hAnsi="Arial" w:cs="Arial"/>
                <w:sz w:val="20"/>
                <w:szCs w:val="20"/>
              </w:rPr>
            </w:pPr>
            <w:r w:rsidRPr="000B147A">
              <w:rPr>
                <w:rFonts w:ascii="Arial" w:hAnsi="Arial" w:cs="Arial"/>
                <w:sz w:val="20"/>
                <w:szCs w:val="20"/>
              </w:rPr>
              <w:t>Given that NSEP priority access elements are now communicated via EHT action frames, the NSEP Priority Service row in this table can be removed. (Descriptions of NSEP priority elements are covered by last row Protected EHT)</w:t>
            </w:r>
          </w:p>
        </w:tc>
        <w:tc>
          <w:tcPr>
            <w:tcW w:w="2340" w:type="dxa"/>
            <w:hideMark/>
          </w:tcPr>
          <w:p w14:paraId="5566C966" w14:textId="77777777" w:rsidR="00E03378" w:rsidRPr="000B147A" w:rsidRDefault="00E03378" w:rsidP="00E03378">
            <w:pPr>
              <w:rPr>
                <w:rFonts w:ascii="Arial" w:hAnsi="Arial" w:cs="Arial"/>
                <w:sz w:val="20"/>
                <w:szCs w:val="20"/>
              </w:rPr>
            </w:pPr>
            <w:r w:rsidRPr="000B147A">
              <w:rPr>
                <w:rFonts w:ascii="Arial" w:hAnsi="Arial" w:cs="Arial"/>
                <w:sz w:val="20"/>
                <w:szCs w:val="20"/>
              </w:rPr>
              <w:t>As in comment</w:t>
            </w:r>
          </w:p>
        </w:tc>
        <w:tc>
          <w:tcPr>
            <w:tcW w:w="1440" w:type="dxa"/>
            <w:hideMark/>
          </w:tcPr>
          <w:p w14:paraId="634927D1"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08896DFF" w14:textId="77777777" w:rsidR="00E03378" w:rsidRPr="000B147A" w:rsidRDefault="00E03378" w:rsidP="00E03378">
            <w:pPr>
              <w:rPr>
                <w:rFonts w:ascii="Arial" w:hAnsi="Arial" w:cs="Arial"/>
                <w:sz w:val="20"/>
                <w:szCs w:val="20"/>
              </w:rPr>
            </w:pPr>
          </w:p>
          <w:p w14:paraId="1B4D86C9" w14:textId="6C0D08BE"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 xml:space="preserve">4153, </w:t>
            </w:r>
            <w:r w:rsidR="007138BA" w:rsidRPr="000B147A">
              <w:rPr>
                <w:rFonts w:ascii="Arial" w:hAnsi="Arial" w:cs="Arial"/>
                <w:sz w:val="20"/>
                <w:szCs w:val="20"/>
              </w:rPr>
              <w:t>#</w:t>
            </w:r>
            <w:r w:rsidRPr="000B147A">
              <w:rPr>
                <w:rFonts w:ascii="Arial" w:hAnsi="Arial" w:cs="Arial"/>
                <w:sz w:val="20"/>
                <w:szCs w:val="20"/>
              </w:rPr>
              <w:t xml:space="preserve">5592, </w:t>
            </w:r>
            <w:r w:rsidR="007138BA" w:rsidRPr="000B147A">
              <w:rPr>
                <w:rFonts w:ascii="Arial" w:hAnsi="Arial" w:cs="Arial"/>
                <w:sz w:val="20"/>
                <w:szCs w:val="20"/>
              </w:rPr>
              <w:t>#</w:t>
            </w:r>
            <w:r w:rsidRPr="000B147A">
              <w:rPr>
                <w:rFonts w:ascii="Arial" w:hAnsi="Arial" w:cs="Arial"/>
                <w:sz w:val="20"/>
                <w:szCs w:val="20"/>
              </w:rPr>
              <w:t>6663</w:t>
            </w:r>
          </w:p>
          <w:p w14:paraId="08389AE0" w14:textId="77777777" w:rsidR="00E03378" w:rsidRPr="000B147A" w:rsidRDefault="00E03378" w:rsidP="00E03378">
            <w:pPr>
              <w:rPr>
                <w:rFonts w:ascii="Arial" w:hAnsi="Arial" w:cs="Arial"/>
                <w:sz w:val="20"/>
                <w:szCs w:val="20"/>
              </w:rPr>
            </w:pPr>
          </w:p>
          <w:p w14:paraId="7E9A2C48"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7BA1CD19" w14:textId="30D715FB"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9.4.2.295c.2 labelled as #4007</w:t>
            </w:r>
          </w:p>
        </w:tc>
      </w:tr>
      <w:tr w:rsidR="00E03378" w:rsidRPr="00287A6A" w14:paraId="4EB522E4" w14:textId="77777777" w:rsidTr="00E03378">
        <w:trPr>
          <w:trHeight w:val="1056"/>
        </w:trPr>
        <w:tc>
          <w:tcPr>
            <w:tcW w:w="625" w:type="dxa"/>
            <w:hideMark/>
          </w:tcPr>
          <w:p w14:paraId="66B35136" w14:textId="77777777" w:rsidR="00E03378" w:rsidRPr="000B147A" w:rsidRDefault="00E03378" w:rsidP="00E03378">
            <w:pPr>
              <w:ind w:left="-120"/>
              <w:jc w:val="right"/>
              <w:rPr>
                <w:rFonts w:ascii="Arial" w:hAnsi="Arial" w:cs="Arial"/>
                <w:sz w:val="20"/>
                <w:szCs w:val="20"/>
              </w:rPr>
            </w:pPr>
            <w:r w:rsidRPr="000B147A">
              <w:rPr>
                <w:rFonts w:ascii="Arial" w:hAnsi="Arial" w:cs="Arial"/>
                <w:sz w:val="20"/>
                <w:szCs w:val="20"/>
              </w:rPr>
              <w:lastRenderedPageBreak/>
              <w:t>6663</w:t>
            </w:r>
          </w:p>
        </w:tc>
        <w:tc>
          <w:tcPr>
            <w:tcW w:w="1080" w:type="dxa"/>
            <w:hideMark/>
          </w:tcPr>
          <w:p w14:paraId="083F7769" w14:textId="77777777" w:rsidR="00E03378" w:rsidRPr="000B147A" w:rsidRDefault="00E03378" w:rsidP="00E03378">
            <w:pPr>
              <w:rPr>
                <w:rFonts w:ascii="Arial" w:hAnsi="Arial" w:cs="Arial"/>
                <w:sz w:val="20"/>
                <w:szCs w:val="20"/>
              </w:rPr>
            </w:pPr>
            <w:r w:rsidRPr="000B147A">
              <w:rPr>
                <w:rFonts w:ascii="Arial" w:hAnsi="Arial" w:cs="Arial"/>
                <w:sz w:val="20"/>
                <w:szCs w:val="20"/>
              </w:rPr>
              <w:t>Raja Banerjea</w:t>
            </w:r>
          </w:p>
        </w:tc>
        <w:tc>
          <w:tcPr>
            <w:tcW w:w="990" w:type="dxa"/>
            <w:hideMark/>
          </w:tcPr>
          <w:p w14:paraId="05D4B51D" w14:textId="77777777" w:rsidR="00E03378" w:rsidRPr="000B147A" w:rsidRDefault="00E03378" w:rsidP="00E03378">
            <w:pPr>
              <w:rPr>
                <w:rFonts w:ascii="Arial" w:hAnsi="Arial" w:cs="Arial"/>
                <w:sz w:val="20"/>
                <w:szCs w:val="20"/>
              </w:rPr>
            </w:pPr>
            <w:r w:rsidRPr="000B147A">
              <w:rPr>
                <w:rFonts w:ascii="Arial" w:hAnsi="Arial" w:cs="Arial"/>
                <w:sz w:val="20"/>
                <w:szCs w:val="20"/>
              </w:rPr>
              <w:t>9.4.1.11</w:t>
            </w:r>
          </w:p>
        </w:tc>
        <w:tc>
          <w:tcPr>
            <w:tcW w:w="900" w:type="dxa"/>
            <w:hideMark/>
          </w:tcPr>
          <w:p w14:paraId="4C34D554" w14:textId="77777777" w:rsidR="00E03378" w:rsidRPr="000B147A" w:rsidRDefault="00E03378" w:rsidP="00E03378">
            <w:pPr>
              <w:rPr>
                <w:rFonts w:ascii="Arial" w:hAnsi="Arial" w:cs="Arial"/>
                <w:sz w:val="20"/>
                <w:szCs w:val="20"/>
              </w:rPr>
            </w:pPr>
            <w:r w:rsidRPr="000B147A">
              <w:rPr>
                <w:rFonts w:ascii="Arial" w:hAnsi="Arial" w:cs="Arial"/>
                <w:sz w:val="20"/>
                <w:szCs w:val="20"/>
              </w:rPr>
              <w:t>111.15</w:t>
            </w:r>
          </w:p>
        </w:tc>
        <w:tc>
          <w:tcPr>
            <w:tcW w:w="1980" w:type="dxa"/>
            <w:hideMark/>
          </w:tcPr>
          <w:p w14:paraId="21E8CF69" w14:textId="77777777" w:rsidR="00E03378" w:rsidRPr="000B147A" w:rsidRDefault="00E03378" w:rsidP="00E03378">
            <w:pPr>
              <w:rPr>
                <w:rFonts w:ascii="Arial" w:hAnsi="Arial" w:cs="Arial"/>
                <w:sz w:val="20"/>
                <w:szCs w:val="20"/>
              </w:rPr>
            </w:pPr>
            <w:r w:rsidRPr="000B147A">
              <w:rPr>
                <w:rFonts w:ascii="Arial" w:hAnsi="Arial" w:cs="Arial"/>
                <w:sz w:val="20"/>
                <w:szCs w:val="20"/>
              </w:rPr>
              <w:t>NSEP priority service is defined as part of Protected EHT. Remove separate Category value for NSEP</w:t>
            </w:r>
          </w:p>
        </w:tc>
        <w:tc>
          <w:tcPr>
            <w:tcW w:w="2340" w:type="dxa"/>
            <w:hideMark/>
          </w:tcPr>
          <w:p w14:paraId="7B69A517" w14:textId="77777777" w:rsidR="00E03378" w:rsidRPr="000B147A" w:rsidRDefault="00E03378" w:rsidP="00E03378">
            <w:pPr>
              <w:rPr>
                <w:rFonts w:ascii="Arial" w:hAnsi="Arial" w:cs="Arial"/>
                <w:sz w:val="20"/>
                <w:szCs w:val="20"/>
              </w:rPr>
            </w:pPr>
            <w:r w:rsidRPr="000B147A">
              <w:rPr>
                <w:rFonts w:ascii="Arial" w:hAnsi="Arial" w:cs="Arial"/>
                <w:sz w:val="20"/>
                <w:szCs w:val="20"/>
              </w:rPr>
              <w:t>Remove lines 15-23</w:t>
            </w:r>
          </w:p>
        </w:tc>
        <w:tc>
          <w:tcPr>
            <w:tcW w:w="1440" w:type="dxa"/>
            <w:hideMark/>
          </w:tcPr>
          <w:p w14:paraId="1EEF5B2B"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Accepted </w:t>
            </w:r>
          </w:p>
          <w:p w14:paraId="5F89452E" w14:textId="77777777" w:rsidR="00E03378" w:rsidRPr="000B147A" w:rsidRDefault="00E03378" w:rsidP="00E03378">
            <w:pPr>
              <w:rPr>
                <w:rFonts w:ascii="Arial" w:hAnsi="Arial" w:cs="Arial"/>
                <w:sz w:val="20"/>
                <w:szCs w:val="20"/>
              </w:rPr>
            </w:pPr>
          </w:p>
          <w:p w14:paraId="302FD745" w14:textId="78D84381" w:rsidR="00E03378" w:rsidRPr="000B147A" w:rsidRDefault="00E03378" w:rsidP="00E03378">
            <w:pPr>
              <w:rPr>
                <w:rFonts w:ascii="Arial" w:hAnsi="Arial" w:cs="Arial"/>
                <w:sz w:val="20"/>
                <w:szCs w:val="20"/>
              </w:rPr>
            </w:pPr>
            <w:r w:rsidRPr="000B147A">
              <w:rPr>
                <w:rFonts w:ascii="Arial" w:hAnsi="Arial" w:cs="Arial"/>
                <w:sz w:val="20"/>
                <w:szCs w:val="20"/>
              </w:rPr>
              <w:t xml:space="preserve">Addressed in conjunction with </w:t>
            </w:r>
            <w:r w:rsidR="007138BA" w:rsidRPr="000B147A">
              <w:rPr>
                <w:rFonts w:ascii="Arial" w:hAnsi="Arial" w:cs="Arial"/>
                <w:sz w:val="20"/>
                <w:szCs w:val="20"/>
              </w:rPr>
              <w:t>#</w:t>
            </w:r>
            <w:r w:rsidRPr="000B147A">
              <w:rPr>
                <w:rFonts w:ascii="Arial" w:hAnsi="Arial" w:cs="Arial"/>
                <w:sz w:val="20"/>
                <w:szCs w:val="20"/>
              </w:rPr>
              <w:t xml:space="preserve">4007, </w:t>
            </w:r>
            <w:r w:rsidR="007138BA" w:rsidRPr="000B147A">
              <w:rPr>
                <w:rFonts w:ascii="Arial" w:hAnsi="Arial" w:cs="Arial"/>
                <w:sz w:val="20"/>
                <w:szCs w:val="20"/>
              </w:rPr>
              <w:t>#</w:t>
            </w:r>
            <w:r w:rsidRPr="000B147A">
              <w:rPr>
                <w:rFonts w:ascii="Arial" w:hAnsi="Arial" w:cs="Arial"/>
                <w:sz w:val="20"/>
                <w:szCs w:val="20"/>
              </w:rPr>
              <w:t xml:space="preserve">4153, </w:t>
            </w:r>
            <w:r w:rsidR="007138BA" w:rsidRPr="000B147A">
              <w:rPr>
                <w:rFonts w:ascii="Arial" w:hAnsi="Arial" w:cs="Arial"/>
                <w:sz w:val="20"/>
                <w:szCs w:val="20"/>
              </w:rPr>
              <w:t>#</w:t>
            </w:r>
            <w:r w:rsidRPr="000B147A">
              <w:rPr>
                <w:rFonts w:ascii="Arial" w:hAnsi="Arial" w:cs="Arial"/>
                <w:sz w:val="20"/>
                <w:szCs w:val="20"/>
              </w:rPr>
              <w:t xml:space="preserve">5592, </w:t>
            </w:r>
            <w:r w:rsidR="007138BA" w:rsidRPr="000B147A">
              <w:rPr>
                <w:rFonts w:ascii="Arial" w:hAnsi="Arial" w:cs="Arial"/>
                <w:sz w:val="20"/>
                <w:szCs w:val="20"/>
              </w:rPr>
              <w:t>#</w:t>
            </w:r>
            <w:r w:rsidRPr="000B147A">
              <w:rPr>
                <w:rFonts w:ascii="Arial" w:hAnsi="Arial" w:cs="Arial"/>
                <w:sz w:val="20"/>
                <w:szCs w:val="20"/>
              </w:rPr>
              <w:t>6663</w:t>
            </w:r>
          </w:p>
          <w:p w14:paraId="36623893" w14:textId="77777777" w:rsidR="00E03378" w:rsidRPr="000B147A" w:rsidRDefault="00E03378" w:rsidP="00E03378">
            <w:pPr>
              <w:rPr>
                <w:rFonts w:ascii="Arial" w:hAnsi="Arial" w:cs="Arial"/>
                <w:sz w:val="20"/>
                <w:szCs w:val="20"/>
              </w:rPr>
            </w:pPr>
          </w:p>
          <w:p w14:paraId="71213651" w14:textId="77777777" w:rsidR="00E03378" w:rsidRPr="000B147A" w:rsidRDefault="00E03378" w:rsidP="00E03378">
            <w:pPr>
              <w:rPr>
                <w:rFonts w:ascii="Arial" w:hAnsi="Arial" w:cs="Arial"/>
                <w:sz w:val="20"/>
                <w:szCs w:val="20"/>
              </w:rPr>
            </w:pPr>
            <w:r w:rsidRPr="000B147A">
              <w:rPr>
                <w:rFonts w:ascii="Arial" w:hAnsi="Arial" w:cs="Arial"/>
                <w:sz w:val="20"/>
                <w:szCs w:val="20"/>
              </w:rPr>
              <w:t xml:space="preserve">Editor: Please </w:t>
            </w:r>
          </w:p>
          <w:p w14:paraId="222DB63E" w14:textId="46730B6F" w:rsidR="00E03378" w:rsidRPr="000B147A" w:rsidRDefault="00E03378" w:rsidP="0026120F">
            <w:pPr>
              <w:rPr>
                <w:rFonts w:ascii="Arial" w:hAnsi="Arial" w:cs="Arial"/>
                <w:sz w:val="20"/>
                <w:szCs w:val="20"/>
              </w:rPr>
            </w:pPr>
            <w:r w:rsidRPr="000B147A">
              <w:rPr>
                <w:rFonts w:ascii="Arial" w:hAnsi="Arial" w:cs="Arial"/>
                <w:sz w:val="20"/>
                <w:szCs w:val="20"/>
              </w:rPr>
              <w:t>reflect the changes in Clause 9.4.2.295c.2 labelled as #4007</w:t>
            </w:r>
          </w:p>
        </w:tc>
      </w:tr>
      <w:tr w:rsidR="00777202" w:rsidRPr="00287A6A" w14:paraId="762259B0" w14:textId="77777777" w:rsidTr="00E03378">
        <w:trPr>
          <w:trHeight w:val="528"/>
        </w:trPr>
        <w:tc>
          <w:tcPr>
            <w:tcW w:w="625" w:type="dxa"/>
          </w:tcPr>
          <w:p w14:paraId="7B5BE201" w14:textId="66B21EF9"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6622</w:t>
            </w:r>
          </w:p>
        </w:tc>
        <w:tc>
          <w:tcPr>
            <w:tcW w:w="1080" w:type="dxa"/>
          </w:tcPr>
          <w:p w14:paraId="0EFA43B7" w14:textId="5A5B2C05" w:rsidR="00777202" w:rsidRPr="000B147A" w:rsidRDefault="00777202" w:rsidP="00777202">
            <w:pPr>
              <w:rPr>
                <w:rFonts w:ascii="Arial" w:hAnsi="Arial" w:cs="Arial"/>
                <w:sz w:val="20"/>
                <w:szCs w:val="20"/>
              </w:rPr>
            </w:pPr>
            <w:r w:rsidRPr="000B147A">
              <w:rPr>
                <w:rFonts w:ascii="Arial" w:hAnsi="Arial" w:cs="Arial"/>
                <w:sz w:val="20"/>
                <w:szCs w:val="20"/>
              </w:rPr>
              <w:t>Po-Kai Huang</w:t>
            </w:r>
          </w:p>
        </w:tc>
        <w:tc>
          <w:tcPr>
            <w:tcW w:w="990" w:type="dxa"/>
          </w:tcPr>
          <w:p w14:paraId="320486FE" w14:textId="76B4956D"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tcPr>
          <w:p w14:paraId="72BB8AFF" w14:textId="08D58018" w:rsidR="00777202" w:rsidRPr="000B147A" w:rsidRDefault="00777202" w:rsidP="00777202">
            <w:pPr>
              <w:rPr>
                <w:rFonts w:ascii="Arial" w:hAnsi="Arial" w:cs="Arial"/>
                <w:sz w:val="20"/>
                <w:szCs w:val="20"/>
              </w:rPr>
            </w:pPr>
            <w:r w:rsidRPr="000B147A">
              <w:rPr>
                <w:rFonts w:ascii="Arial" w:hAnsi="Arial" w:cs="Arial"/>
                <w:sz w:val="20"/>
                <w:szCs w:val="20"/>
              </w:rPr>
              <w:t>136.51</w:t>
            </w:r>
          </w:p>
        </w:tc>
        <w:tc>
          <w:tcPr>
            <w:tcW w:w="1980" w:type="dxa"/>
          </w:tcPr>
          <w:p w14:paraId="1FD058D7" w14:textId="019FD830" w:rsidR="00777202" w:rsidRPr="000B147A" w:rsidRDefault="00777202" w:rsidP="00777202">
            <w:pPr>
              <w:rPr>
                <w:rFonts w:ascii="Arial" w:hAnsi="Arial" w:cs="Arial"/>
                <w:sz w:val="20"/>
                <w:szCs w:val="20"/>
              </w:rPr>
            </w:pPr>
            <w:r w:rsidRPr="000B147A">
              <w:rPr>
                <w:rFonts w:ascii="Arial" w:hAnsi="Arial" w:cs="Arial"/>
                <w:sz w:val="20"/>
                <w:szCs w:val="20"/>
              </w:rPr>
              <w:t>if NSEP can only be used by MLD, then the capabilty needs to be moved to MLD capability.</w:t>
            </w:r>
          </w:p>
        </w:tc>
        <w:tc>
          <w:tcPr>
            <w:tcW w:w="2340" w:type="dxa"/>
          </w:tcPr>
          <w:p w14:paraId="16ED01DB" w14:textId="6C355724" w:rsidR="00777202" w:rsidRPr="000B147A" w:rsidRDefault="00777202" w:rsidP="00777202">
            <w:pPr>
              <w:rPr>
                <w:rFonts w:ascii="Arial" w:hAnsi="Arial" w:cs="Arial"/>
                <w:sz w:val="20"/>
                <w:szCs w:val="20"/>
              </w:rPr>
            </w:pPr>
            <w:r w:rsidRPr="000B147A">
              <w:rPr>
                <w:rFonts w:ascii="Arial" w:hAnsi="Arial" w:cs="Arial"/>
                <w:sz w:val="20"/>
                <w:szCs w:val="20"/>
              </w:rPr>
              <w:t>if NSEP can only be used by MLD, then the capabilty needs to be moved to MLD capability.</w:t>
            </w:r>
          </w:p>
        </w:tc>
        <w:tc>
          <w:tcPr>
            <w:tcW w:w="1440" w:type="dxa"/>
            <w:noWrap/>
          </w:tcPr>
          <w:p w14:paraId="1424BC4C" w14:textId="77777777" w:rsidR="00CF12A1" w:rsidRPr="000B147A" w:rsidRDefault="00CF12A1" w:rsidP="00CF12A1">
            <w:pPr>
              <w:rPr>
                <w:rFonts w:ascii="Arial" w:hAnsi="Arial" w:cs="Arial"/>
                <w:color w:val="000000"/>
                <w:sz w:val="20"/>
                <w:szCs w:val="20"/>
              </w:rPr>
            </w:pPr>
            <w:r w:rsidRPr="000B147A">
              <w:rPr>
                <w:rFonts w:ascii="Arial" w:hAnsi="Arial" w:cs="Arial"/>
                <w:color w:val="000000"/>
                <w:sz w:val="20"/>
                <w:szCs w:val="20"/>
              </w:rPr>
              <w:t>Rejected.</w:t>
            </w:r>
          </w:p>
          <w:p w14:paraId="3D678BED" w14:textId="77777777" w:rsidR="00CF12A1" w:rsidRPr="000B147A" w:rsidRDefault="00CF12A1" w:rsidP="00CF12A1">
            <w:pPr>
              <w:rPr>
                <w:rFonts w:ascii="Arial" w:hAnsi="Arial" w:cs="Arial"/>
                <w:color w:val="000000"/>
                <w:sz w:val="20"/>
                <w:szCs w:val="20"/>
              </w:rPr>
            </w:pPr>
          </w:p>
          <w:p w14:paraId="1D6CE88E" w14:textId="5B9B2E04" w:rsidR="00777202" w:rsidRPr="000B147A" w:rsidRDefault="00CF12A1" w:rsidP="00F62AFB">
            <w:pPr>
              <w:rPr>
                <w:rFonts w:ascii="Arial" w:hAnsi="Arial" w:cs="Arial"/>
                <w:color w:val="000000"/>
                <w:sz w:val="20"/>
                <w:szCs w:val="20"/>
              </w:rPr>
            </w:pPr>
            <w:r w:rsidRPr="000B147A">
              <w:rPr>
                <w:rFonts w:ascii="Arial" w:hAnsi="Arial" w:cs="Arial"/>
                <w:color w:val="000000"/>
                <w:sz w:val="20"/>
                <w:szCs w:val="20"/>
              </w:rPr>
              <w:t>NSEP priority access is EHT feature that can be used by both MLDs and stand-alone EHT STAs.</w:t>
            </w:r>
            <w:r w:rsidR="00F62AFB" w:rsidRPr="000B147A">
              <w:rPr>
                <w:rFonts w:ascii="Arial" w:hAnsi="Arial" w:cs="Arial"/>
                <w:color w:val="000000"/>
                <w:sz w:val="20"/>
                <w:szCs w:val="20"/>
              </w:rPr>
              <w:t xml:space="preserve">  Therefore “NSEP Priority Access Supported” capability must be included in EHT MAC Capabilities Information field.</w:t>
            </w:r>
          </w:p>
        </w:tc>
      </w:tr>
      <w:tr w:rsidR="00777202" w:rsidRPr="00287A6A" w14:paraId="550D1E95" w14:textId="77777777" w:rsidTr="00E03378">
        <w:trPr>
          <w:trHeight w:val="528"/>
        </w:trPr>
        <w:tc>
          <w:tcPr>
            <w:tcW w:w="625" w:type="dxa"/>
            <w:hideMark/>
          </w:tcPr>
          <w:p w14:paraId="1EE2DEE1" w14:textId="77777777"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6239</w:t>
            </w:r>
          </w:p>
        </w:tc>
        <w:tc>
          <w:tcPr>
            <w:tcW w:w="1080" w:type="dxa"/>
            <w:hideMark/>
          </w:tcPr>
          <w:p w14:paraId="008D175D" w14:textId="77777777" w:rsidR="00777202" w:rsidRPr="000B147A" w:rsidRDefault="00777202" w:rsidP="00777202">
            <w:pPr>
              <w:rPr>
                <w:rFonts w:ascii="Arial" w:hAnsi="Arial" w:cs="Arial"/>
                <w:sz w:val="20"/>
                <w:szCs w:val="20"/>
              </w:rPr>
            </w:pPr>
            <w:r w:rsidRPr="000B147A">
              <w:rPr>
                <w:rFonts w:ascii="Arial" w:hAnsi="Arial" w:cs="Arial"/>
                <w:sz w:val="20"/>
                <w:szCs w:val="20"/>
              </w:rPr>
              <w:t>Ming Gan</w:t>
            </w:r>
          </w:p>
        </w:tc>
        <w:tc>
          <w:tcPr>
            <w:tcW w:w="990" w:type="dxa"/>
            <w:hideMark/>
          </w:tcPr>
          <w:p w14:paraId="3FC6090D" w14:textId="77777777"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hideMark/>
          </w:tcPr>
          <w:p w14:paraId="2B560F64" w14:textId="77777777" w:rsidR="00777202" w:rsidRPr="000B147A" w:rsidRDefault="00777202" w:rsidP="00777202">
            <w:pPr>
              <w:rPr>
                <w:rFonts w:ascii="Arial" w:hAnsi="Arial" w:cs="Arial"/>
                <w:sz w:val="20"/>
                <w:szCs w:val="20"/>
              </w:rPr>
            </w:pPr>
            <w:r w:rsidRPr="000B147A">
              <w:rPr>
                <w:rFonts w:ascii="Arial" w:hAnsi="Arial" w:cs="Arial"/>
                <w:sz w:val="20"/>
                <w:szCs w:val="20"/>
              </w:rPr>
              <w:t>137.10</w:t>
            </w:r>
          </w:p>
        </w:tc>
        <w:tc>
          <w:tcPr>
            <w:tcW w:w="1980" w:type="dxa"/>
            <w:hideMark/>
          </w:tcPr>
          <w:p w14:paraId="1F994233" w14:textId="77777777" w:rsidR="00777202" w:rsidRPr="000B147A" w:rsidRDefault="00777202" w:rsidP="00777202">
            <w:pPr>
              <w:rPr>
                <w:rFonts w:ascii="Arial" w:hAnsi="Arial" w:cs="Arial"/>
                <w:sz w:val="20"/>
                <w:szCs w:val="20"/>
              </w:rPr>
            </w:pPr>
            <w:r w:rsidRPr="000B147A">
              <w:rPr>
                <w:rFonts w:ascii="Arial" w:hAnsi="Arial" w:cs="Arial"/>
                <w:sz w:val="20"/>
                <w:szCs w:val="20"/>
              </w:rPr>
              <w:t>The encoding of NSEP Priority Access Supported subfield is weird, please rephrase it as "whether support this operation or not"</w:t>
            </w:r>
          </w:p>
        </w:tc>
        <w:tc>
          <w:tcPr>
            <w:tcW w:w="2340" w:type="dxa"/>
            <w:hideMark/>
          </w:tcPr>
          <w:p w14:paraId="558D7452" w14:textId="77777777" w:rsidR="00777202" w:rsidRPr="000B147A" w:rsidRDefault="00777202" w:rsidP="00777202">
            <w:pPr>
              <w:rPr>
                <w:rFonts w:ascii="Arial" w:hAnsi="Arial" w:cs="Arial"/>
                <w:sz w:val="20"/>
                <w:szCs w:val="20"/>
              </w:rPr>
            </w:pPr>
            <w:r w:rsidRPr="000B147A">
              <w:rPr>
                <w:rFonts w:ascii="Arial" w:hAnsi="Arial" w:cs="Arial"/>
                <w:sz w:val="20"/>
                <w:szCs w:val="20"/>
              </w:rPr>
              <w:t>as in the comment</w:t>
            </w:r>
          </w:p>
        </w:tc>
        <w:tc>
          <w:tcPr>
            <w:tcW w:w="1440" w:type="dxa"/>
            <w:noWrap/>
            <w:hideMark/>
          </w:tcPr>
          <w:p w14:paraId="69B9B529" w14:textId="6B3283B2"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6F1BB3F6" w14:textId="77777777" w:rsidR="00777202" w:rsidRPr="000B147A" w:rsidRDefault="00777202" w:rsidP="00777202">
            <w:pPr>
              <w:rPr>
                <w:rFonts w:ascii="Arial" w:hAnsi="Arial" w:cs="Arial"/>
                <w:color w:val="000000"/>
                <w:sz w:val="20"/>
                <w:szCs w:val="20"/>
              </w:rPr>
            </w:pPr>
          </w:p>
          <w:p w14:paraId="7F541F76"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2EB446CE" w14:textId="2E4A70EA"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9.4.2.295c.2 labelled as #6329</w:t>
            </w:r>
          </w:p>
        </w:tc>
      </w:tr>
      <w:tr w:rsidR="008841B7" w:rsidRPr="00522C1F" w14:paraId="23FFD4F5" w14:textId="77777777" w:rsidTr="008841B7">
        <w:trPr>
          <w:trHeight w:val="1848"/>
        </w:trPr>
        <w:tc>
          <w:tcPr>
            <w:tcW w:w="625" w:type="dxa"/>
          </w:tcPr>
          <w:p w14:paraId="6795112C" w14:textId="77777777" w:rsidR="008841B7" w:rsidRPr="000B147A" w:rsidRDefault="008841B7" w:rsidP="008841B7">
            <w:pPr>
              <w:ind w:left="-109"/>
              <w:jc w:val="right"/>
              <w:rPr>
                <w:rFonts w:ascii="Arial" w:hAnsi="Arial" w:cs="Arial"/>
                <w:sz w:val="20"/>
                <w:szCs w:val="20"/>
              </w:rPr>
            </w:pPr>
            <w:r w:rsidRPr="000B147A">
              <w:rPr>
                <w:rFonts w:ascii="Arial" w:hAnsi="Arial" w:cs="Arial"/>
                <w:sz w:val="20"/>
                <w:szCs w:val="20"/>
              </w:rPr>
              <w:t>7347</w:t>
            </w:r>
          </w:p>
        </w:tc>
        <w:tc>
          <w:tcPr>
            <w:tcW w:w="1080" w:type="dxa"/>
          </w:tcPr>
          <w:p w14:paraId="5CC0AB7C" w14:textId="77777777" w:rsidR="008841B7" w:rsidRPr="000B147A" w:rsidRDefault="008841B7" w:rsidP="008841B7">
            <w:pPr>
              <w:rPr>
                <w:rFonts w:ascii="Arial" w:hAnsi="Arial" w:cs="Arial"/>
                <w:sz w:val="20"/>
                <w:szCs w:val="20"/>
              </w:rPr>
            </w:pPr>
            <w:r w:rsidRPr="000B147A">
              <w:rPr>
                <w:rFonts w:ascii="Arial" w:hAnsi="Arial" w:cs="Arial"/>
                <w:sz w:val="20"/>
                <w:szCs w:val="20"/>
              </w:rPr>
              <w:t>Stephen McCann</w:t>
            </w:r>
          </w:p>
        </w:tc>
        <w:tc>
          <w:tcPr>
            <w:tcW w:w="990" w:type="dxa"/>
          </w:tcPr>
          <w:p w14:paraId="667FA077" w14:textId="77777777" w:rsidR="008841B7" w:rsidRPr="000B147A" w:rsidRDefault="008841B7" w:rsidP="008841B7">
            <w:pPr>
              <w:rPr>
                <w:rFonts w:ascii="Arial" w:hAnsi="Arial" w:cs="Arial"/>
                <w:sz w:val="20"/>
                <w:szCs w:val="20"/>
              </w:rPr>
            </w:pPr>
            <w:r w:rsidRPr="000B147A">
              <w:rPr>
                <w:rFonts w:ascii="Arial" w:hAnsi="Arial" w:cs="Arial"/>
                <w:sz w:val="20"/>
                <w:szCs w:val="20"/>
              </w:rPr>
              <w:t>4.5.11a</w:t>
            </w:r>
          </w:p>
        </w:tc>
        <w:tc>
          <w:tcPr>
            <w:tcW w:w="900" w:type="dxa"/>
          </w:tcPr>
          <w:p w14:paraId="493BEF10" w14:textId="77777777" w:rsidR="008841B7" w:rsidRPr="000B147A" w:rsidRDefault="008841B7" w:rsidP="008841B7">
            <w:pPr>
              <w:rPr>
                <w:rFonts w:ascii="Arial" w:hAnsi="Arial" w:cs="Arial"/>
                <w:sz w:val="20"/>
                <w:szCs w:val="20"/>
              </w:rPr>
            </w:pPr>
            <w:r w:rsidRPr="000B147A">
              <w:rPr>
                <w:rFonts w:ascii="Arial" w:hAnsi="Arial" w:cs="Arial"/>
                <w:sz w:val="20"/>
                <w:szCs w:val="20"/>
              </w:rPr>
              <w:t>49.01</w:t>
            </w:r>
          </w:p>
        </w:tc>
        <w:tc>
          <w:tcPr>
            <w:tcW w:w="1980" w:type="dxa"/>
          </w:tcPr>
          <w:p w14:paraId="1B4F1FFE" w14:textId="77777777" w:rsidR="008841B7" w:rsidRPr="000B147A" w:rsidRDefault="008841B7" w:rsidP="008841B7">
            <w:pPr>
              <w:rPr>
                <w:rFonts w:ascii="Arial" w:hAnsi="Arial" w:cs="Arial"/>
                <w:sz w:val="20"/>
                <w:szCs w:val="20"/>
              </w:rPr>
            </w:pPr>
            <w:r w:rsidRPr="000B147A">
              <w:rPr>
                <w:rFonts w:ascii="Arial" w:hAnsi="Arial" w:cs="Arial"/>
                <w:sz w:val="20"/>
                <w:szCs w:val="20"/>
              </w:rPr>
              <w:t xml:space="preserve">The NSEP feature is independent of the rest of EHT and could be moved from the 11be draft into REVme. This would then provide the ability to use NSEP with existing </w:t>
            </w:r>
            <w:r w:rsidRPr="000B147A">
              <w:rPr>
                <w:rFonts w:ascii="Arial" w:hAnsi="Arial" w:cs="Arial"/>
                <w:sz w:val="20"/>
                <w:szCs w:val="20"/>
              </w:rPr>
              <w:lastRenderedPageBreak/>
              <w:t>technology such as 11ax.</w:t>
            </w:r>
          </w:p>
        </w:tc>
        <w:tc>
          <w:tcPr>
            <w:tcW w:w="2340" w:type="dxa"/>
          </w:tcPr>
          <w:p w14:paraId="458B0B52" w14:textId="77777777" w:rsidR="008841B7" w:rsidRPr="000B147A" w:rsidRDefault="008841B7" w:rsidP="008841B7">
            <w:pPr>
              <w:rPr>
                <w:rFonts w:ascii="Arial" w:hAnsi="Arial" w:cs="Arial"/>
                <w:sz w:val="20"/>
                <w:szCs w:val="20"/>
              </w:rPr>
            </w:pPr>
            <w:r w:rsidRPr="000B147A">
              <w:rPr>
                <w:rFonts w:ascii="Arial" w:hAnsi="Arial" w:cs="Arial"/>
                <w:sz w:val="20"/>
                <w:szCs w:val="20"/>
              </w:rPr>
              <w:lastRenderedPageBreak/>
              <w:t>Remove NSEP from the draft (clauses 4.5.11a, 6.3.126, 9.6.35, 35.11 and MIB definitions in C.3), placing them in a submission for REVme.</w:t>
            </w:r>
          </w:p>
        </w:tc>
        <w:tc>
          <w:tcPr>
            <w:tcW w:w="1440" w:type="dxa"/>
          </w:tcPr>
          <w:p w14:paraId="1FE0DB63" w14:textId="77777777" w:rsidR="008841B7" w:rsidRPr="000B147A" w:rsidRDefault="008841B7" w:rsidP="008841B7">
            <w:pPr>
              <w:rPr>
                <w:rFonts w:ascii="Arial" w:hAnsi="Arial" w:cs="Arial"/>
                <w:color w:val="000000"/>
                <w:sz w:val="20"/>
                <w:szCs w:val="20"/>
              </w:rPr>
            </w:pPr>
            <w:r w:rsidRPr="000B147A">
              <w:rPr>
                <w:rFonts w:ascii="Arial" w:hAnsi="Arial" w:cs="Arial"/>
                <w:color w:val="000000"/>
                <w:sz w:val="20"/>
                <w:szCs w:val="20"/>
              </w:rPr>
              <w:t xml:space="preserve">Rejected: </w:t>
            </w:r>
          </w:p>
          <w:p w14:paraId="104D3A76" w14:textId="77777777" w:rsidR="008841B7" w:rsidRPr="000B147A" w:rsidRDefault="008841B7" w:rsidP="008841B7">
            <w:pPr>
              <w:rPr>
                <w:rFonts w:ascii="Arial" w:hAnsi="Arial" w:cs="Arial"/>
                <w:color w:val="000000"/>
                <w:sz w:val="20"/>
                <w:szCs w:val="20"/>
              </w:rPr>
            </w:pPr>
          </w:p>
          <w:p w14:paraId="023E1D89" w14:textId="63FC4B32" w:rsidR="008841B7" w:rsidRPr="000B147A" w:rsidRDefault="008841B7" w:rsidP="00CF12A1">
            <w:pPr>
              <w:rPr>
                <w:rFonts w:ascii="Arial" w:hAnsi="Arial" w:cs="Arial"/>
                <w:color w:val="000000"/>
                <w:sz w:val="20"/>
                <w:szCs w:val="20"/>
              </w:rPr>
            </w:pPr>
            <w:r w:rsidRPr="000B147A">
              <w:rPr>
                <w:rFonts w:ascii="Arial" w:hAnsi="Arial" w:cs="Arial"/>
                <w:color w:val="000000"/>
                <w:sz w:val="20"/>
                <w:szCs w:val="20"/>
              </w:rPr>
              <w:t xml:space="preserve">As defined, NSEP priority access is an EHT feature </w:t>
            </w:r>
            <w:r w:rsidR="00CF12A1" w:rsidRPr="000B147A">
              <w:rPr>
                <w:rFonts w:ascii="Arial" w:hAnsi="Arial" w:cs="Arial"/>
                <w:color w:val="000000"/>
                <w:sz w:val="20"/>
                <w:szCs w:val="20"/>
              </w:rPr>
              <w:t xml:space="preserve">(including negotiation at the MLD level). </w:t>
            </w:r>
            <w:r w:rsidR="00CF12A1" w:rsidRPr="000B147A">
              <w:rPr>
                <w:rFonts w:ascii="Arial" w:hAnsi="Arial" w:cs="Arial"/>
                <w:color w:val="000000"/>
                <w:sz w:val="20"/>
                <w:szCs w:val="20"/>
              </w:rPr>
              <w:lastRenderedPageBreak/>
              <w:t>T</w:t>
            </w:r>
            <w:r w:rsidRPr="000B147A">
              <w:rPr>
                <w:rFonts w:ascii="Arial" w:hAnsi="Arial" w:cs="Arial"/>
                <w:color w:val="000000"/>
                <w:sz w:val="20"/>
                <w:szCs w:val="20"/>
              </w:rPr>
              <w:t>herefore it needs to be in IEEE 802.11be amendment</w:t>
            </w:r>
          </w:p>
        </w:tc>
      </w:tr>
      <w:tr w:rsidR="00777202" w:rsidRPr="00287A6A" w14:paraId="4908B17E" w14:textId="77777777" w:rsidTr="00E03378">
        <w:trPr>
          <w:trHeight w:val="1848"/>
        </w:trPr>
        <w:tc>
          <w:tcPr>
            <w:tcW w:w="625" w:type="dxa"/>
            <w:hideMark/>
          </w:tcPr>
          <w:p w14:paraId="6A907AA9" w14:textId="77777777" w:rsidR="00777202" w:rsidRPr="000B147A" w:rsidRDefault="00777202" w:rsidP="00777202">
            <w:pPr>
              <w:ind w:left="-120"/>
              <w:jc w:val="right"/>
              <w:rPr>
                <w:rFonts w:ascii="Arial" w:hAnsi="Arial" w:cs="Arial"/>
                <w:sz w:val="20"/>
                <w:szCs w:val="20"/>
              </w:rPr>
            </w:pPr>
            <w:r w:rsidRPr="000B147A">
              <w:rPr>
                <w:rFonts w:ascii="Arial" w:hAnsi="Arial" w:cs="Arial"/>
                <w:sz w:val="20"/>
                <w:szCs w:val="20"/>
              </w:rPr>
              <w:lastRenderedPageBreak/>
              <w:t>7355</w:t>
            </w:r>
          </w:p>
        </w:tc>
        <w:tc>
          <w:tcPr>
            <w:tcW w:w="1080" w:type="dxa"/>
            <w:hideMark/>
          </w:tcPr>
          <w:p w14:paraId="43BE8FDE" w14:textId="77777777" w:rsidR="00777202" w:rsidRPr="000B147A" w:rsidRDefault="00777202" w:rsidP="00777202">
            <w:pPr>
              <w:rPr>
                <w:rFonts w:ascii="Arial" w:hAnsi="Arial" w:cs="Arial"/>
                <w:sz w:val="20"/>
                <w:szCs w:val="20"/>
              </w:rPr>
            </w:pPr>
            <w:r w:rsidRPr="000B147A">
              <w:rPr>
                <w:rFonts w:ascii="Arial" w:hAnsi="Arial" w:cs="Arial"/>
                <w:sz w:val="20"/>
                <w:szCs w:val="20"/>
              </w:rPr>
              <w:t>Stephen McCann</w:t>
            </w:r>
          </w:p>
        </w:tc>
        <w:tc>
          <w:tcPr>
            <w:tcW w:w="990" w:type="dxa"/>
            <w:hideMark/>
          </w:tcPr>
          <w:p w14:paraId="00A215C3" w14:textId="77777777"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hideMark/>
          </w:tcPr>
          <w:p w14:paraId="652992B5" w14:textId="77777777" w:rsidR="00777202" w:rsidRPr="000B147A" w:rsidRDefault="00777202" w:rsidP="00777202">
            <w:pPr>
              <w:rPr>
                <w:rFonts w:ascii="Arial" w:hAnsi="Arial" w:cs="Arial"/>
                <w:sz w:val="20"/>
                <w:szCs w:val="20"/>
              </w:rPr>
            </w:pPr>
            <w:r w:rsidRPr="000B147A">
              <w:rPr>
                <w:rFonts w:ascii="Arial" w:hAnsi="Arial" w:cs="Arial"/>
                <w:sz w:val="20"/>
                <w:szCs w:val="20"/>
              </w:rPr>
              <w:t>137.10</w:t>
            </w:r>
          </w:p>
        </w:tc>
        <w:tc>
          <w:tcPr>
            <w:tcW w:w="1980" w:type="dxa"/>
            <w:hideMark/>
          </w:tcPr>
          <w:p w14:paraId="06EE24CB" w14:textId="77777777" w:rsidR="00777202" w:rsidRPr="000B147A" w:rsidRDefault="00777202" w:rsidP="00777202">
            <w:pPr>
              <w:rPr>
                <w:rFonts w:ascii="Arial" w:hAnsi="Arial" w:cs="Arial"/>
                <w:sz w:val="20"/>
                <w:szCs w:val="20"/>
              </w:rPr>
            </w:pPr>
            <w:r w:rsidRPr="000B147A">
              <w:rPr>
                <w:rFonts w:ascii="Arial" w:hAnsi="Arial" w:cs="Arial"/>
                <w:sz w:val="20"/>
                <w:szCs w:val="20"/>
              </w:rPr>
              <w:t>The MIB variable "dot11EHTNSEPPriorityAccessActivated" does not need the letters "EHT" within it, as it is not dependent on any particular PHY. These letters are redundant.</w:t>
            </w:r>
          </w:p>
        </w:tc>
        <w:tc>
          <w:tcPr>
            <w:tcW w:w="2340" w:type="dxa"/>
            <w:hideMark/>
          </w:tcPr>
          <w:p w14:paraId="7906220F" w14:textId="77777777" w:rsidR="00777202" w:rsidRPr="000B147A" w:rsidRDefault="00777202" w:rsidP="00777202">
            <w:pPr>
              <w:rPr>
                <w:rFonts w:ascii="Arial" w:hAnsi="Arial" w:cs="Arial"/>
                <w:sz w:val="20"/>
                <w:szCs w:val="20"/>
              </w:rPr>
            </w:pPr>
            <w:r w:rsidRPr="000B147A">
              <w:rPr>
                <w:rFonts w:ascii="Arial" w:hAnsi="Arial" w:cs="Arial"/>
                <w:sz w:val="20"/>
                <w:szCs w:val="20"/>
              </w:rPr>
              <w:t>Change "dot11EHTNSEPPriorityAccessActivated" to "dot11NSEPPriorityAccessActivated" throughout the draft.</w:t>
            </w:r>
          </w:p>
        </w:tc>
        <w:tc>
          <w:tcPr>
            <w:tcW w:w="1440" w:type="dxa"/>
            <w:noWrap/>
            <w:hideMark/>
          </w:tcPr>
          <w:p w14:paraId="7B55A0FE" w14:textId="0AB998DA"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 xml:space="preserve">Rejected: </w:t>
            </w:r>
          </w:p>
          <w:p w14:paraId="1F0E20BE" w14:textId="77777777" w:rsidR="00777202" w:rsidRPr="000B147A" w:rsidRDefault="00777202" w:rsidP="00777202">
            <w:pPr>
              <w:rPr>
                <w:rFonts w:ascii="Arial" w:hAnsi="Arial" w:cs="Arial"/>
                <w:color w:val="000000"/>
                <w:sz w:val="20"/>
                <w:szCs w:val="20"/>
              </w:rPr>
            </w:pPr>
          </w:p>
          <w:p w14:paraId="7C0AE539" w14:textId="7F9B84CF" w:rsidR="00777202" w:rsidRPr="000B147A" w:rsidRDefault="00777202" w:rsidP="008841B7">
            <w:pPr>
              <w:rPr>
                <w:rFonts w:ascii="Arial" w:hAnsi="Arial" w:cs="Arial"/>
                <w:color w:val="000000"/>
                <w:sz w:val="20"/>
                <w:szCs w:val="20"/>
              </w:rPr>
            </w:pPr>
            <w:r w:rsidRPr="000B147A">
              <w:rPr>
                <w:rFonts w:ascii="Arial" w:hAnsi="Arial" w:cs="Arial"/>
                <w:color w:val="000000"/>
                <w:sz w:val="20"/>
                <w:szCs w:val="20"/>
              </w:rPr>
              <w:t xml:space="preserve">As defined, NSEP priority access </w:t>
            </w:r>
            <w:r w:rsidR="008841B7" w:rsidRPr="000B147A">
              <w:rPr>
                <w:rFonts w:ascii="Arial" w:hAnsi="Arial" w:cs="Arial"/>
                <w:color w:val="000000"/>
                <w:sz w:val="20"/>
                <w:szCs w:val="20"/>
              </w:rPr>
              <w:t>is an EHT feature.  Inclusion of EHT in MIB variable name reflects this clearly.</w:t>
            </w:r>
          </w:p>
        </w:tc>
      </w:tr>
      <w:tr w:rsidR="00777202" w:rsidRPr="00287A6A" w14:paraId="7EBD7581" w14:textId="77777777" w:rsidTr="00E03378">
        <w:trPr>
          <w:trHeight w:val="1848"/>
        </w:trPr>
        <w:tc>
          <w:tcPr>
            <w:tcW w:w="625" w:type="dxa"/>
          </w:tcPr>
          <w:p w14:paraId="6E7DF4F2" w14:textId="337FC43B"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5593</w:t>
            </w:r>
          </w:p>
        </w:tc>
        <w:tc>
          <w:tcPr>
            <w:tcW w:w="1080" w:type="dxa"/>
          </w:tcPr>
          <w:p w14:paraId="712ACB91" w14:textId="4797EBF1" w:rsidR="00777202" w:rsidRPr="000B147A" w:rsidRDefault="00777202" w:rsidP="00777202">
            <w:pPr>
              <w:rPr>
                <w:rFonts w:ascii="Arial" w:hAnsi="Arial" w:cs="Arial"/>
                <w:sz w:val="20"/>
                <w:szCs w:val="20"/>
              </w:rPr>
            </w:pPr>
            <w:r w:rsidRPr="000B147A">
              <w:rPr>
                <w:rFonts w:ascii="Arial" w:hAnsi="Arial" w:cs="Arial"/>
                <w:sz w:val="20"/>
                <w:szCs w:val="20"/>
              </w:rPr>
              <w:t>John Wullert</w:t>
            </w:r>
          </w:p>
        </w:tc>
        <w:tc>
          <w:tcPr>
            <w:tcW w:w="990" w:type="dxa"/>
          </w:tcPr>
          <w:p w14:paraId="11D069FF" w14:textId="2A435498" w:rsidR="00777202" w:rsidRPr="000B147A" w:rsidRDefault="00777202" w:rsidP="00777202">
            <w:pPr>
              <w:rPr>
                <w:rFonts w:ascii="Arial" w:hAnsi="Arial" w:cs="Arial"/>
                <w:sz w:val="20"/>
                <w:szCs w:val="20"/>
              </w:rPr>
            </w:pPr>
            <w:r w:rsidRPr="000B147A">
              <w:rPr>
                <w:rFonts w:ascii="Arial" w:hAnsi="Arial" w:cs="Arial"/>
                <w:sz w:val="20"/>
                <w:szCs w:val="20"/>
              </w:rPr>
              <w:t>9.4.1.11</w:t>
            </w:r>
          </w:p>
        </w:tc>
        <w:tc>
          <w:tcPr>
            <w:tcW w:w="900" w:type="dxa"/>
          </w:tcPr>
          <w:p w14:paraId="037F19E8" w14:textId="74110F1A" w:rsidR="00777202" w:rsidRPr="000B147A" w:rsidRDefault="00777202" w:rsidP="00777202">
            <w:pPr>
              <w:rPr>
                <w:rFonts w:ascii="Arial" w:hAnsi="Arial" w:cs="Arial"/>
                <w:sz w:val="20"/>
                <w:szCs w:val="20"/>
              </w:rPr>
            </w:pPr>
            <w:r w:rsidRPr="000B147A">
              <w:rPr>
                <w:rFonts w:ascii="Arial" w:hAnsi="Arial" w:cs="Arial"/>
                <w:sz w:val="20"/>
                <w:szCs w:val="20"/>
              </w:rPr>
              <w:t>111.15</w:t>
            </w:r>
          </w:p>
        </w:tc>
        <w:tc>
          <w:tcPr>
            <w:tcW w:w="1980" w:type="dxa"/>
          </w:tcPr>
          <w:p w14:paraId="3E118A96" w14:textId="4D7D4803" w:rsidR="00777202" w:rsidRPr="000B147A" w:rsidRDefault="00777202" w:rsidP="00777202">
            <w:pPr>
              <w:rPr>
                <w:rFonts w:ascii="Arial" w:hAnsi="Arial" w:cs="Arial"/>
                <w:sz w:val="20"/>
                <w:szCs w:val="20"/>
              </w:rPr>
            </w:pPr>
            <w:r w:rsidRPr="000B147A">
              <w:rPr>
                <w:rFonts w:ascii="Arial" w:hAnsi="Arial" w:cs="Arial"/>
                <w:sz w:val="20"/>
                <w:szCs w:val="20"/>
              </w:rPr>
              <w:t>During earlier comment collection, there were suggestions to make NSEP priority access a feature separate from EHT.  The resolution discussion suggested that the issue could be handled in REVme.  Controlling NSEP priority access via EHT action frames seems likely to complicate that activity.  Suggest that NSEP priority access be handled as QoS Action Frames.</w:t>
            </w:r>
          </w:p>
        </w:tc>
        <w:tc>
          <w:tcPr>
            <w:tcW w:w="2340" w:type="dxa"/>
          </w:tcPr>
          <w:p w14:paraId="41FE63E6" w14:textId="5A4086C3" w:rsidR="00777202" w:rsidRPr="000B147A" w:rsidRDefault="00777202" w:rsidP="00777202">
            <w:pPr>
              <w:rPr>
                <w:rFonts w:ascii="Arial" w:hAnsi="Arial" w:cs="Arial"/>
                <w:sz w:val="20"/>
                <w:szCs w:val="20"/>
              </w:rPr>
            </w:pPr>
            <w:r w:rsidRPr="000B147A">
              <w:rPr>
                <w:rFonts w:ascii="Arial" w:hAnsi="Arial" w:cs="Arial"/>
                <w:sz w:val="20"/>
                <w:szCs w:val="20"/>
              </w:rPr>
              <w:t>As in comment</w:t>
            </w:r>
          </w:p>
        </w:tc>
        <w:tc>
          <w:tcPr>
            <w:tcW w:w="1440" w:type="dxa"/>
            <w:noWrap/>
          </w:tcPr>
          <w:p w14:paraId="778EB99B"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 xml:space="preserve">Rejected: </w:t>
            </w:r>
          </w:p>
          <w:p w14:paraId="397363E6" w14:textId="77777777" w:rsidR="00777202" w:rsidRPr="000B147A" w:rsidRDefault="00777202" w:rsidP="00777202">
            <w:pPr>
              <w:rPr>
                <w:rFonts w:ascii="Arial" w:hAnsi="Arial" w:cs="Arial"/>
                <w:color w:val="000000"/>
                <w:sz w:val="20"/>
                <w:szCs w:val="20"/>
              </w:rPr>
            </w:pPr>
          </w:p>
          <w:p w14:paraId="574B4C5D" w14:textId="0BFC50E3" w:rsidR="00777202" w:rsidRPr="000B147A" w:rsidRDefault="00CF12A1" w:rsidP="00777202">
            <w:pPr>
              <w:rPr>
                <w:rFonts w:ascii="Arial" w:hAnsi="Arial" w:cs="Arial"/>
                <w:sz w:val="20"/>
                <w:szCs w:val="20"/>
              </w:rPr>
            </w:pPr>
            <w:r w:rsidRPr="000B147A">
              <w:rPr>
                <w:rFonts w:ascii="Arial" w:hAnsi="Arial" w:cs="Arial"/>
                <w:color w:val="000000"/>
                <w:sz w:val="20"/>
                <w:szCs w:val="20"/>
              </w:rPr>
              <w:t>As defined, NSEP priority access is an EHT feature (including negotiation at the MLD level). Therefore it needs to be in IEEE 802.11be amendment</w:t>
            </w:r>
          </w:p>
        </w:tc>
      </w:tr>
      <w:tr w:rsidR="00777202" w:rsidRPr="00287A6A" w14:paraId="48985CC2" w14:textId="77777777" w:rsidTr="00E03378">
        <w:trPr>
          <w:trHeight w:val="1848"/>
        </w:trPr>
        <w:tc>
          <w:tcPr>
            <w:tcW w:w="625" w:type="dxa"/>
            <w:hideMark/>
          </w:tcPr>
          <w:p w14:paraId="6D8E1D4A" w14:textId="77777777" w:rsidR="00777202" w:rsidRPr="000B147A" w:rsidRDefault="00777202" w:rsidP="00777202">
            <w:pPr>
              <w:ind w:left="-120"/>
              <w:jc w:val="right"/>
              <w:rPr>
                <w:rFonts w:ascii="Arial" w:hAnsi="Arial" w:cs="Arial"/>
                <w:sz w:val="20"/>
                <w:szCs w:val="20"/>
              </w:rPr>
            </w:pPr>
            <w:r w:rsidRPr="000B147A">
              <w:rPr>
                <w:rFonts w:ascii="Arial" w:hAnsi="Arial" w:cs="Arial"/>
                <w:sz w:val="20"/>
                <w:szCs w:val="20"/>
              </w:rPr>
              <w:t>7525</w:t>
            </w:r>
          </w:p>
        </w:tc>
        <w:tc>
          <w:tcPr>
            <w:tcW w:w="1080" w:type="dxa"/>
            <w:hideMark/>
          </w:tcPr>
          <w:p w14:paraId="00069D04" w14:textId="77777777" w:rsidR="00777202" w:rsidRPr="000B147A" w:rsidRDefault="00777202" w:rsidP="00777202">
            <w:pPr>
              <w:rPr>
                <w:rFonts w:ascii="Arial" w:hAnsi="Arial" w:cs="Arial"/>
                <w:sz w:val="20"/>
                <w:szCs w:val="20"/>
              </w:rPr>
            </w:pPr>
            <w:r w:rsidRPr="000B147A">
              <w:rPr>
                <w:rFonts w:ascii="Arial" w:hAnsi="Arial" w:cs="Arial"/>
                <w:sz w:val="20"/>
                <w:szCs w:val="20"/>
              </w:rPr>
              <w:t>Tomoko Adachi</w:t>
            </w:r>
          </w:p>
        </w:tc>
        <w:tc>
          <w:tcPr>
            <w:tcW w:w="990" w:type="dxa"/>
            <w:hideMark/>
          </w:tcPr>
          <w:p w14:paraId="18C2631E" w14:textId="77777777" w:rsidR="00777202" w:rsidRPr="000B147A" w:rsidRDefault="00777202" w:rsidP="00777202">
            <w:pPr>
              <w:rPr>
                <w:rFonts w:ascii="Arial" w:hAnsi="Arial" w:cs="Arial"/>
                <w:sz w:val="20"/>
                <w:szCs w:val="20"/>
              </w:rPr>
            </w:pPr>
            <w:r w:rsidRPr="000B147A">
              <w:rPr>
                <w:rFonts w:ascii="Arial" w:hAnsi="Arial" w:cs="Arial"/>
                <w:sz w:val="20"/>
                <w:szCs w:val="20"/>
              </w:rPr>
              <w:t>9.4.2.295c.2</w:t>
            </w:r>
          </w:p>
        </w:tc>
        <w:tc>
          <w:tcPr>
            <w:tcW w:w="900" w:type="dxa"/>
            <w:hideMark/>
          </w:tcPr>
          <w:p w14:paraId="7461465F" w14:textId="77777777" w:rsidR="00777202" w:rsidRPr="000B147A" w:rsidRDefault="00777202" w:rsidP="00777202">
            <w:pPr>
              <w:rPr>
                <w:rFonts w:ascii="Arial" w:hAnsi="Arial" w:cs="Arial"/>
                <w:sz w:val="20"/>
                <w:szCs w:val="20"/>
              </w:rPr>
            </w:pPr>
            <w:r w:rsidRPr="000B147A">
              <w:rPr>
                <w:rFonts w:ascii="Arial" w:hAnsi="Arial" w:cs="Arial"/>
                <w:sz w:val="20"/>
                <w:szCs w:val="20"/>
              </w:rPr>
              <w:t>137.11</w:t>
            </w:r>
          </w:p>
        </w:tc>
        <w:tc>
          <w:tcPr>
            <w:tcW w:w="1980" w:type="dxa"/>
            <w:hideMark/>
          </w:tcPr>
          <w:p w14:paraId="52D59527" w14:textId="77777777" w:rsidR="00777202" w:rsidRPr="000B147A" w:rsidRDefault="00777202" w:rsidP="00777202">
            <w:pPr>
              <w:rPr>
                <w:rFonts w:ascii="Arial" w:hAnsi="Arial" w:cs="Arial"/>
                <w:sz w:val="20"/>
                <w:szCs w:val="20"/>
              </w:rPr>
            </w:pPr>
            <w:r w:rsidRPr="000B147A">
              <w:rPr>
                <w:rFonts w:ascii="Arial" w:hAnsi="Arial" w:cs="Arial"/>
                <w:sz w:val="20"/>
                <w:szCs w:val="20"/>
              </w:rPr>
              <w:t>"Set to 1 if dot11EHTNSEPPriorityAccessActivated is true ..." I think dot11EHTOptionImplemented should be also true.</w:t>
            </w:r>
          </w:p>
        </w:tc>
        <w:tc>
          <w:tcPr>
            <w:tcW w:w="2340" w:type="dxa"/>
            <w:hideMark/>
          </w:tcPr>
          <w:p w14:paraId="66C7DD7F" w14:textId="77777777" w:rsidR="00777202" w:rsidRPr="000B147A" w:rsidRDefault="00777202" w:rsidP="00777202">
            <w:pPr>
              <w:rPr>
                <w:rFonts w:ascii="Arial" w:hAnsi="Arial" w:cs="Arial"/>
                <w:sz w:val="20"/>
                <w:szCs w:val="20"/>
              </w:rPr>
            </w:pPr>
            <w:r w:rsidRPr="000B147A">
              <w:rPr>
                <w:rFonts w:ascii="Arial" w:hAnsi="Arial" w:cs="Arial"/>
                <w:sz w:val="20"/>
                <w:szCs w:val="20"/>
              </w:rPr>
              <w:t>Change it to read "Set to 1 if dot11EHTOptionImplemented and dot11EHTNSEPPriorityAccessActivated are true ...".</w:t>
            </w:r>
          </w:p>
        </w:tc>
        <w:tc>
          <w:tcPr>
            <w:tcW w:w="1440" w:type="dxa"/>
            <w:noWrap/>
            <w:hideMark/>
          </w:tcPr>
          <w:p w14:paraId="1C89334C" w14:textId="77777777" w:rsidR="00777202" w:rsidRPr="000B147A" w:rsidRDefault="00777202" w:rsidP="00777202">
            <w:pPr>
              <w:rPr>
                <w:rFonts w:ascii="Arial" w:hAnsi="Arial" w:cs="Arial"/>
                <w:sz w:val="20"/>
                <w:szCs w:val="20"/>
              </w:rPr>
            </w:pPr>
            <w:r w:rsidRPr="000B147A">
              <w:rPr>
                <w:rFonts w:ascii="Arial" w:hAnsi="Arial" w:cs="Arial"/>
                <w:sz w:val="20"/>
                <w:szCs w:val="20"/>
              </w:rPr>
              <w:t>Accepted</w:t>
            </w:r>
          </w:p>
          <w:p w14:paraId="56819C23" w14:textId="77777777" w:rsidR="00777202" w:rsidRPr="000B147A" w:rsidRDefault="00777202" w:rsidP="00777202">
            <w:pPr>
              <w:rPr>
                <w:rFonts w:ascii="Arial" w:hAnsi="Arial" w:cs="Arial"/>
                <w:sz w:val="20"/>
                <w:szCs w:val="20"/>
              </w:rPr>
            </w:pPr>
          </w:p>
          <w:p w14:paraId="454FC707"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209328FE" w14:textId="77777777" w:rsidR="00777202" w:rsidRPr="000B147A" w:rsidRDefault="00777202" w:rsidP="00777202">
            <w:pPr>
              <w:rPr>
                <w:rFonts w:ascii="Arial" w:hAnsi="Arial" w:cs="Arial"/>
                <w:sz w:val="20"/>
                <w:szCs w:val="20"/>
              </w:rPr>
            </w:pPr>
            <w:r w:rsidRPr="000B147A">
              <w:rPr>
                <w:rFonts w:ascii="Arial" w:hAnsi="Arial" w:cs="Arial"/>
                <w:sz w:val="20"/>
                <w:szCs w:val="20"/>
              </w:rPr>
              <w:t>reflect the changes in Clause 9.4.2.295c.2 labelled as #7525</w:t>
            </w:r>
          </w:p>
        </w:tc>
      </w:tr>
      <w:tr w:rsidR="00777202" w:rsidRPr="00522C1F" w14:paraId="78159A86" w14:textId="77777777" w:rsidTr="00E03378">
        <w:trPr>
          <w:trHeight w:val="1056"/>
        </w:trPr>
        <w:tc>
          <w:tcPr>
            <w:tcW w:w="625" w:type="dxa"/>
            <w:hideMark/>
          </w:tcPr>
          <w:p w14:paraId="7D7EDC70"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5595</w:t>
            </w:r>
          </w:p>
        </w:tc>
        <w:tc>
          <w:tcPr>
            <w:tcW w:w="1080" w:type="dxa"/>
            <w:hideMark/>
          </w:tcPr>
          <w:p w14:paraId="06DBBA37" w14:textId="77777777" w:rsidR="00777202" w:rsidRPr="000B147A" w:rsidRDefault="00777202" w:rsidP="00777202">
            <w:pPr>
              <w:rPr>
                <w:rFonts w:ascii="Arial" w:hAnsi="Arial" w:cs="Arial"/>
                <w:sz w:val="20"/>
                <w:szCs w:val="20"/>
              </w:rPr>
            </w:pPr>
            <w:r w:rsidRPr="000B147A">
              <w:rPr>
                <w:rFonts w:ascii="Arial" w:hAnsi="Arial" w:cs="Arial"/>
                <w:sz w:val="20"/>
                <w:szCs w:val="20"/>
              </w:rPr>
              <w:t>John Wullert</w:t>
            </w:r>
          </w:p>
        </w:tc>
        <w:tc>
          <w:tcPr>
            <w:tcW w:w="990" w:type="dxa"/>
            <w:hideMark/>
          </w:tcPr>
          <w:p w14:paraId="36837778" w14:textId="77777777" w:rsidR="00777202" w:rsidRPr="000B147A" w:rsidRDefault="00777202" w:rsidP="00777202">
            <w:pPr>
              <w:rPr>
                <w:rFonts w:ascii="Arial" w:hAnsi="Arial" w:cs="Arial"/>
                <w:sz w:val="20"/>
                <w:szCs w:val="20"/>
              </w:rPr>
            </w:pPr>
            <w:r w:rsidRPr="000B147A">
              <w:rPr>
                <w:rFonts w:ascii="Arial" w:hAnsi="Arial" w:cs="Arial"/>
                <w:sz w:val="20"/>
                <w:szCs w:val="20"/>
              </w:rPr>
              <w:t>9.6.35.6</w:t>
            </w:r>
          </w:p>
        </w:tc>
        <w:tc>
          <w:tcPr>
            <w:tcW w:w="900" w:type="dxa"/>
            <w:hideMark/>
          </w:tcPr>
          <w:p w14:paraId="6C8B05DE" w14:textId="77777777" w:rsidR="00777202" w:rsidRPr="000B147A" w:rsidRDefault="00777202" w:rsidP="00777202">
            <w:pPr>
              <w:rPr>
                <w:rFonts w:ascii="Arial" w:hAnsi="Arial" w:cs="Arial"/>
                <w:sz w:val="20"/>
                <w:szCs w:val="20"/>
              </w:rPr>
            </w:pPr>
            <w:r w:rsidRPr="000B147A">
              <w:rPr>
                <w:rFonts w:ascii="Arial" w:hAnsi="Arial" w:cs="Arial"/>
                <w:sz w:val="20"/>
                <w:szCs w:val="20"/>
              </w:rPr>
              <w:t>163.18</w:t>
            </w:r>
          </w:p>
        </w:tc>
        <w:tc>
          <w:tcPr>
            <w:tcW w:w="1980" w:type="dxa"/>
            <w:hideMark/>
          </w:tcPr>
          <w:p w14:paraId="2C6CF63C"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Typo: "request that NSEP priority access has enabled" should be "request that NSEP </w:t>
            </w:r>
            <w:r w:rsidRPr="000B147A">
              <w:rPr>
                <w:rFonts w:ascii="Arial" w:hAnsi="Arial" w:cs="Arial"/>
                <w:sz w:val="20"/>
                <w:szCs w:val="20"/>
              </w:rPr>
              <w:lastRenderedPageBreak/>
              <w:t>priority access be enabled"</w:t>
            </w:r>
          </w:p>
        </w:tc>
        <w:tc>
          <w:tcPr>
            <w:tcW w:w="2340" w:type="dxa"/>
            <w:hideMark/>
          </w:tcPr>
          <w:p w14:paraId="6B2F1484" w14:textId="77777777" w:rsidR="00777202" w:rsidRPr="000B147A" w:rsidRDefault="00777202" w:rsidP="00777202">
            <w:pPr>
              <w:rPr>
                <w:rFonts w:ascii="Arial" w:hAnsi="Arial" w:cs="Arial"/>
                <w:sz w:val="20"/>
                <w:szCs w:val="20"/>
              </w:rPr>
            </w:pPr>
            <w:r w:rsidRPr="000B147A">
              <w:rPr>
                <w:rFonts w:ascii="Arial" w:hAnsi="Arial" w:cs="Arial"/>
                <w:sz w:val="20"/>
                <w:szCs w:val="20"/>
              </w:rPr>
              <w:lastRenderedPageBreak/>
              <w:t>As in comment</w:t>
            </w:r>
          </w:p>
        </w:tc>
        <w:tc>
          <w:tcPr>
            <w:tcW w:w="1440" w:type="dxa"/>
            <w:hideMark/>
          </w:tcPr>
          <w:p w14:paraId="0832F90D"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26892D2F" w14:textId="77777777" w:rsidR="00777202" w:rsidRPr="000B147A" w:rsidRDefault="00777202" w:rsidP="00777202">
            <w:pPr>
              <w:rPr>
                <w:rFonts w:ascii="Arial" w:hAnsi="Arial" w:cs="Arial"/>
                <w:color w:val="000000"/>
                <w:sz w:val="20"/>
                <w:szCs w:val="20"/>
              </w:rPr>
            </w:pPr>
          </w:p>
          <w:p w14:paraId="77972628" w14:textId="391269AF"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Addressed in conjunction with #7055, #7709</w:t>
            </w:r>
          </w:p>
          <w:p w14:paraId="7C9FD4AC" w14:textId="77777777" w:rsidR="00777202" w:rsidRPr="000B147A" w:rsidRDefault="00777202" w:rsidP="00777202">
            <w:pPr>
              <w:rPr>
                <w:rFonts w:ascii="Arial" w:hAnsi="Arial" w:cs="Arial"/>
                <w:color w:val="000000"/>
                <w:sz w:val="20"/>
                <w:szCs w:val="20"/>
              </w:rPr>
            </w:pPr>
          </w:p>
          <w:p w14:paraId="1AAECC56"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3EE1D0D7" w14:textId="0EECF565"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777202" w:rsidRPr="00522C1F" w14:paraId="159F0B99" w14:textId="77777777" w:rsidTr="00E03378">
        <w:trPr>
          <w:trHeight w:val="792"/>
        </w:trPr>
        <w:tc>
          <w:tcPr>
            <w:tcW w:w="625" w:type="dxa"/>
            <w:hideMark/>
          </w:tcPr>
          <w:p w14:paraId="6FD5FF63"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lastRenderedPageBreak/>
              <w:t>7055</w:t>
            </w:r>
          </w:p>
        </w:tc>
        <w:tc>
          <w:tcPr>
            <w:tcW w:w="1080" w:type="dxa"/>
            <w:hideMark/>
          </w:tcPr>
          <w:p w14:paraId="7FB36AC7" w14:textId="77777777" w:rsidR="00777202" w:rsidRPr="000B147A" w:rsidRDefault="00777202" w:rsidP="00777202">
            <w:pPr>
              <w:rPr>
                <w:rFonts w:ascii="Arial" w:hAnsi="Arial" w:cs="Arial"/>
                <w:sz w:val="20"/>
                <w:szCs w:val="20"/>
              </w:rPr>
            </w:pPr>
            <w:r w:rsidRPr="000B147A">
              <w:rPr>
                <w:rFonts w:ascii="Arial" w:hAnsi="Arial" w:cs="Arial"/>
                <w:sz w:val="20"/>
                <w:szCs w:val="20"/>
              </w:rPr>
              <w:t>Sigurd Schelstraete</w:t>
            </w:r>
          </w:p>
        </w:tc>
        <w:tc>
          <w:tcPr>
            <w:tcW w:w="990" w:type="dxa"/>
            <w:hideMark/>
          </w:tcPr>
          <w:p w14:paraId="21145133"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237BE393" w14:textId="77777777" w:rsidR="00777202" w:rsidRPr="000B147A" w:rsidRDefault="00777202" w:rsidP="00777202">
            <w:pPr>
              <w:rPr>
                <w:rFonts w:ascii="Arial" w:hAnsi="Arial" w:cs="Arial"/>
                <w:sz w:val="20"/>
                <w:szCs w:val="20"/>
              </w:rPr>
            </w:pPr>
            <w:r w:rsidRPr="000B147A">
              <w:rPr>
                <w:rFonts w:ascii="Arial" w:hAnsi="Arial" w:cs="Arial"/>
                <w:sz w:val="20"/>
                <w:szCs w:val="20"/>
              </w:rPr>
              <w:t>163.18</w:t>
            </w:r>
          </w:p>
        </w:tc>
        <w:tc>
          <w:tcPr>
            <w:tcW w:w="1980" w:type="dxa"/>
            <w:hideMark/>
          </w:tcPr>
          <w:p w14:paraId="62D65445" w14:textId="77777777" w:rsidR="00777202" w:rsidRPr="000B147A" w:rsidRDefault="00777202" w:rsidP="00777202">
            <w:pPr>
              <w:rPr>
                <w:rFonts w:ascii="Arial" w:hAnsi="Arial" w:cs="Arial"/>
                <w:sz w:val="20"/>
                <w:szCs w:val="20"/>
              </w:rPr>
            </w:pPr>
            <w:r w:rsidRPr="000B147A">
              <w:rPr>
                <w:rFonts w:ascii="Arial" w:hAnsi="Arial" w:cs="Arial"/>
                <w:sz w:val="20"/>
                <w:szCs w:val="20"/>
              </w:rPr>
              <w:t>Unclear language: "to request that NSEP priority access has enabled"</w:t>
            </w:r>
          </w:p>
        </w:tc>
        <w:tc>
          <w:tcPr>
            <w:tcW w:w="2340" w:type="dxa"/>
            <w:hideMark/>
          </w:tcPr>
          <w:p w14:paraId="536BBB0C" w14:textId="77777777" w:rsidR="00777202" w:rsidRPr="000B147A" w:rsidRDefault="00777202" w:rsidP="00777202">
            <w:pPr>
              <w:rPr>
                <w:rFonts w:ascii="Arial" w:hAnsi="Arial" w:cs="Arial"/>
                <w:sz w:val="20"/>
                <w:szCs w:val="20"/>
              </w:rPr>
            </w:pPr>
            <w:r w:rsidRPr="000B147A">
              <w:rPr>
                <w:rFonts w:ascii="Arial" w:hAnsi="Arial" w:cs="Arial"/>
                <w:sz w:val="20"/>
                <w:szCs w:val="20"/>
              </w:rPr>
              <w:t>improve language</w:t>
            </w:r>
          </w:p>
        </w:tc>
        <w:tc>
          <w:tcPr>
            <w:tcW w:w="1440" w:type="dxa"/>
            <w:hideMark/>
          </w:tcPr>
          <w:p w14:paraId="66F3AF59"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2D9ACA11" w14:textId="77777777" w:rsidR="00777202" w:rsidRPr="000B147A" w:rsidRDefault="00777202" w:rsidP="00777202">
            <w:pPr>
              <w:rPr>
                <w:rFonts w:ascii="Arial" w:hAnsi="Arial" w:cs="Arial"/>
                <w:color w:val="000000"/>
                <w:sz w:val="20"/>
                <w:szCs w:val="20"/>
              </w:rPr>
            </w:pPr>
          </w:p>
          <w:p w14:paraId="2646B4C3" w14:textId="4339A52F"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Addressed in conjunction with #5595, #7709</w:t>
            </w:r>
          </w:p>
          <w:p w14:paraId="0191545E" w14:textId="77777777" w:rsidR="00777202" w:rsidRPr="000B147A" w:rsidRDefault="00777202" w:rsidP="00777202">
            <w:pPr>
              <w:rPr>
                <w:rFonts w:ascii="Arial" w:hAnsi="Arial" w:cs="Arial"/>
                <w:color w:val="000000"/>
                <w:sz w:val="20"/>
                <w:szCs w:val="20"/>
              </w:rPr>
            </w:pPr>
          </w:p>
          <w:p w14:paraId="3F5E3E1D"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1D81BF92" w14:textId="53C83122"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777202" w:rsidRPr="00522C1F" w14:paraId="083096D1" w14:textId="77777777" w:rsidTr="00E03378">
        <w:trPr>
          <w:trHeight w:val="1056"/>
        </w:trPr>
        <w:tc>
          <w:tcPr>
            <w:tcW w:w="625" w:type="dxa"/>
            <w:hideMark/>
          </w:tcPr>
          <w:p w14:paraId="118CB1F8"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7709</w:t>
            </w:r>
          </w:p>
        </w:tc>
        <w:tc>
          <w:tcPr>
            <w:tcW w:w="1080" w:type="dxa"/>
            <w:hideMark/>
          </w:tcPr>
          <w:p w14:paraId="5D943236" w14:textId="77777777" w:rsidR="00777202" w:rsidRPr="000B147A" w:rsidRDefault="00777202" w:rsidP="00777202">
            <w:pPr>
              <w:rPr>
                <w:rFonts w:ascii="Arial" w:hAnsi="Arial" w:cs="Arial"/>
                <w:sz w:val="20"/>
                <w:szCs w:val="20"/>
              </w:rPr>
            </w:pPr>
            <w:r w:rsidRPr="000B147A">
              <w:rPr>
                <w:rFonts w:ascii="Arial" w:hAnsi="Arial" w:cs="Arial"/>
                <w:sz w:val="20"/>
                <w:szCs w:val="20"/>
              </w:rPr>
              <w:t>Xiaofei Wang</w:t>
            </w:r>
          </w:p>
        </w:tc>
        <w:tc>
          <w:tcPr>
            <w:tcW w:w="990" w:type="dxa"/>
            <w:hideMark/>
          </w:tcPr>
          <w:p w14:paraId="19572786"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3F93F45B" w14:textId="77777777" w:rsidR="00777202" w:rsidRPr="000B147A" w:rsidRDefault="00777202" w:rsidP="00777202">
            <w:pPr>
              <w:rPr>
                <w:rFonts w:ascii="Arial" w:hAnsi="Arial" w:cs="Arial"/>
                <w:sz w:val="20"/>
                <w:szCs w:val="20"/>
              </w:rPr>
            </w:pPr>
            <w:r w:rsidRPr="000B147A">
              <w:rPr>
                <w:rFonts w:ascii="Arial" w:hAnsi="Arial" w:cs="Arial"/>
                <w:sz w:val="20"/>
                <w:szCs w:val="20"/>
              </w:rPr>
              <w:t>164.18</w:t>
            </w:r>
          </w:p>
        </w:tc>
        <w:tc>
          <w:tcPr>
            <w:tcW w:w="1980" w:type="dxa"/>
            <w:hideMark/>
          </w:tcPr>
          <w:p w14:paraId="2A121523" w14:textId="77777777" w:rsidR="00777202" w:rsidRPr="000B147A" w:rsidRDefault="00777202" w:rsidP="00777202">
            <w:pPr>
              <w:rPr>
                <w:rFonts w:ascii="Arial" w:hAnsi="Arial" w:cs="Arial"/>
                <w:sz w:val="20"/>
                <w:szCs w:val="20"/>
              </w:rPr>
            </w:pPr>
            <w:r w:rsidRPr="000B147A">
              <w:rPr>
                <w:rFonts w:ascii="Arial" w:hAnsi="Arial" w:cs="Arial"/>
                <w:sz w:val="20"/>
                <w:szCs w:val="20"/>
              </w:rPr>
              <w:t>the sentence is not written well. Suggest "that NSEP priority access has enabled" to "NSEP priority access to be enabled".</w:t>
            </w:r>
          </w:p>
        </w:tc>
        <w:tc>
          <w:tcPr>
            <w:tcW w:w="2340" w:type="dxa"/>
            <w:hideMark/>
          </w:tcPr>
          <w:p w14:paraId="12C19D89" w14:textId="77777777" w:rsidR="00777202" w:rsidRPr="000B147A" w:rsidRDefault="00777202" w:rsidP="00777202">
            <w:pPr>
              <w:rPr>
                <w:rFonts w:ascii="Arial" w:hAnsi="Arial" w:cs="Arial"/>
                <w:sz w:val="20"/>
                <w:szCs w:val="20"/>
              </w:rPr>
            </w:pPr>
            <w:r w:rsidRPr="000B147A">
              <w:rPr>
                <w:rFonts w:ascii="Arial" w:hAnsi="Arial" w:cs="Arial"/>
                <w:sz w:val="20"/>
                <w:szCs w:val="20"/>
              </w:rPr>
              <w:t>as in comment</w:t>
            </w:r>
          </w:p>
        </w:tc>
        <w:tc>
          <w:tcPr>
            <w:tcW w:w="1440" w:type="dxa"/>
            <w:hideMark/>
          </w:tcPr>
          <w:p w14:paraId="28C53EA1"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32006042" w14:textId="77777777" w:rsidR="00777202" w:rsidRPr="000B147A" w:rsidRDefault="00777202" w:rsidP="00777202">
            <w:pPr>
              <w:rPr>
                <w:rFonts w:ascii="Arial" w:hAnsi="Arial" w:cs="Arial"/>
                <w:color w:val="000000"/>
                <w:sz w:val="20"/>
                <w:szCs w:val="20"/>
              </w:rPr>
            </w:pPr>
          </w:p>
          <w:p w14:paraId="53799F8A" w14:textId="26A83C68"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Addressed in conjunction with #5595,  #7055</w:t>
            </w:r>
          </w:p>
          <w:p w14:paraId="7BEA499F" w14:textId="77777777" w:rsidR="00777202" w:rsidRPr="000B147A" w:rsidRDefault="00777202" w:rsidP="00777202">
            <w:pPr>
              <w:rPr>
                <w:rFonts w:ascii="Arial" w:hAnsi="Arial" w:cs="Arial"/>
                <w:color w:val="000000"/>
                <w:sz w:val="20"/>
                <w:szCs w:val="20"/>
              </w:rPr>
            </w:pPr>
          </w:p>
          <w:p w14:paraId="66174674"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25F6CD59" w14:textId="113F2AFE" w:rsidR="00777202" w:rsidRPr="000B147A" w:rsidRDefault="00777202" w:rsidP="00777202">
            <w:pPr>
              <w:rPr>
                <w:rFonts w:ascii="Arial" w:hAnsi="Arial" w:cs="Arial"/>
                <w:color w:val="000000"/>
                <w:sz w:val="20"/>
                <w:szCs w:val="20"/>
              </w:rPr>
            </w:pPr>
            <w:r w:rsidRPr="000B147A">
              <w:rPr>
                <w:rFonts w:ascii="Arial" w:hAnsi="Arial" w:cs="Arial"/>
                <w:sz w:val="20"/>
                <w:szCs w:val="20"/>
              </w:rPr>
              <w:t>reflect the changes in Clause 35.12.1 labelled as #</w:t>
            </w:r>
            <w:r w:rsidRPr="000B147A">
              <w:rPr>
                <w:rFonts w:ascii="Arial" w:hAnsi="Arial" w:cs="Arial"/>
                <w:color w:val="000000"/>
                <w:sz w:val="20"/>
                <w:szCs w:val="20"/>
              </w:rPr>
              <w:t>5595</w:t>
            </w:r>
          </w:p>
        </w:tc>
      </w:tr>
      <w:tr w:rsidR="00777202" w:rsidRPr="00522C1F" w14:paraId="1C850871" w14:textId="77777777" w:rsidTr="00E03378">
        <w:trPr>
          <w:trHeight w:val="528"/>
        </w:trPr>
        <w:tc>
          <w:tcPr>
            <w:tcW w:w="625" w:type="dxa"/>
            <w:hideMark/>
          </w:tcPr>
          <w:p w14:paraId="5D7C7A42"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4820</w:t>
            </w:r>
          </w:p>
        </w:tc>
        <w:tc>
          <w:tcPr>
            <w:tcW w:w="1080" w:type="dxa"/>
            <w:hideMark/>
          </w:tcPr>
          <w:p w14:paraId="0B6B0FF8" w14:textId="77777777" w:rsidR="00777202" w:rsidRPr="000B147A" w:rsidRDefault="00777202" w:rsidP="00777202">
            <w:pPr>
              <w:rPr>
                <w:rFonts w:ascii="Arial" w:hAnsi="Arial" w:cs="Arial"/>
                <w:sz w:val="20"/>
                <w:szCs w:val="20"/>
              </w:rPr>
            </w:pPr>
            <w:r w:rsidRPr="000B147A">
              <w:rPr>
                <w:rFonts w:ascii="Arial" w:hAnsi="Arial" w:cs="Arial"/>
                <w:sz w:val="20"/>
                <w:szCs w:val="20"/>
              </w:rPr>
              <w:t>Dibakar Das</w:t>
            </w:r>
          </w:p>
        </w:tc>
        <w:tc>
          <w:tcPr>
            <w:tcW w:w="990" w:type="dxa"/>
            <w:hideMark/>
          </w:tcPr>
          <w:p w14:paraId="25505657"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160D18C1" w14:textId="77777777" w:rsidR="00777202" w:rsidRPr="000B147A" w:rsidRDefault="00777202" w:rsidP="00777202">
            <w:pPr>
              <w:rPr>
                <w:rFonts w:ascii="Arial" w:hAnsi="Arial" w:cs="Arial"/>
                <w:sz w:val="20"/>
                <w:szCs w:val="20"/>
              </w:rPr>
            </w:pPr>
            <w:r w:rsidRPr="000B147A">
              <w:rPr>
                <w:rFonts w:ascii="Arial" w:hAnsi="Arial" w:cs="Arial"/>
                <w:sz w:val="20"/>
                <w:szCs w:val="20"/>
              </w:rPr>
              <w:t>163.30</w:t>
            </w:r>
          </w:p>
        </w:tc>
        <w:tc>
          <w:tcPr>
            <w:tcW w:w="1980" w:type="dxa"/>
            <w:hideMark/>
          </w:tcPr>
          <w:p w14:paraId="0F7B7317" w14:textId="77777777" w:rsidR="00777202" w:rsidRPr="000B147A" w:rsidRDefault="00777202" w:rsidP="00777202">
            <w:pPr>
              <w:rPr>
                <w:rFonts w:ascii="Arial" w:hAnsi="Arial" w:cs="Arial"/>
                <w:sz w:val="20"/>
                <w:szCs w:val="20"/>
              </w:rPr>
            </w:pPr>
            <w:r w:rsidRPr="000B147A">
              <w:rPr>
                <w:rFonts w:ascii="Arial" w:hAnsi="Arial" w:cs="Arial"/>
                <w:sz w:val="20"/>
                <w:szCs w:val="20"/>
              </w:rPr>
              <w:t>"Protected EHT " -&gt; "Protected EHT Action"</w:t>
            </w:r>
          </w:p>
        </w:tc>
        <w:tc>
          <w:tcPr>
            <w:tcW w:w="2340" w:type="dxa"/>
            <w:hideMark/>
          </w:tcPr>
          <w:p w14:paraId="0DFAFE11" w14:textId="77777777" w:rsidR="00777202" w:rsidRPr="000B147A" w:rsidRDefault="00777202" w:rsidP="00777202">
            <w:pPr>
              <w:rPr>
                <w:rFonts w:ascii="Arial" w:hAnsi="Arial" w:cs="Arial"/>
                <w:sz w:val="20"/>
                <w:szCs w:val="20"/>
              </w:rPr>
            </w:pPr>
            <w:r w:rsidRPr="000B147A">
              <w:rPr>
                <w:rFonts w:ascii="Arial" w:hAnsi="Arial" w:cs="Arial"/>
                <w:sz w:val="20"/>
                <w:szCs w:val="20"/>
              </w:rPr>
              <w:t>As in comment.</w:t>
            </w:r>
          </w:p>
        </w:tc>
        <w:tc>
          <w:tcPr>
            <w:tcW w:w="1440" w:type="dxa"/>
            <w:hideMark/>
          </w:tcPr>
          <w:p w14:paraId="70F19B4E" w14:textId="77777777" w:rsidR="00777202" w:rsidRPr="000B147A" w:rsidRDefault="00777202" w:rsidP="00777202">
            <w:pPr>
              <w:rPr>
                <w:rFonts w:ascii="Arial" w:hAnsi="Arial" w:cs="Arial"/>
                <w:sz w:val="20"/>
                <w:szCs w:val="20"/>
              </w:rPr>
            </w:pPr>
            <w:r w:rsidRPr="000B147A">
              <w:rPr>
                <w:rFonts w:ascii="Arial" w:hAnsi="Arial" w:cs="Arial"/>
                <w:sz w:val="20"/>
                <w:szCs w:val="20"/>
              </w:rPr>
              <w:t>Accepted</w:t>
            </w:r>
          </w:p>
          <w:p w14:paraId="7FDFE3F6" w14:textId="77777777" w:rsidR="00777202" w:rsidRPr="000B147A" w:rsidRDefault="00777202" w:rsidP="00777202">
            <w:pPr>
              <w:rPr>
                <w:rFonts w:ascii="Arial" w:hAnsi="Arial" w:cs="Arial"/>
                <w:sz w:val="20"/>
                <w:szCs w:val="20"/>
              </w:rPr>
            </w:pPr>
          </w:p>
          <w:p w14:paraId="4B395279"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711DBA67" w14:textId="77777777" w:rsidR="00777202" w:rsidRPr="000B147A" w:rsidRDefault="00777202" w:rsidP="00777202">
            <w:pPr>
              <w:rPr>
                <w:rFonts w:ascii="Arial" w:hAnsi="Arial" w:cs="Arial"/>
                <w:sz w:val="20"/>
                <w:szCs w:val="20"/>
              </w:rPr>
            </w:pPr>
            <w:r w:rsidRPr="000B147A">
              <w:rPr>
                <w:rFonts w:ascii="Arial" w:hAnsi="Arial" w:cs="Arial"/>
                <w:sz w:val="20"/>
                <w:szCs w:val="20"/>
              </w:rPr>
              <w:t>reflect the changes in Clause 9.4.2.295c.2 labelled as #4820</w:t>
            </w:r>
          </w:p>
        </w:tc>
      </w:tr>
      <w:tr w:rsidR="00777202" w:rsidRPr="00522C1F" w14:paraId="564DC7AC" w14:textId="77777777" w:rsidTr="00370C48">
        <w:trPr>
          <w:trHeight w:val="708"/>
        </w:trPr>
        <w:tc>
          <w:tcPr>
            <w:tcW w:w="625" w:type="dxa"/>
            <w:hideMark/>
          </w:tcPr>
          <w:p w14:paraId="3ADB1643" w14:textId="77777777" w:rsidR="00777202" w:rsidRPr="000B147A" w:rsidRDefault="00777202" w:rsidP="00777202">
            <w:pPr>
              <w:ind w:left="-109"/>
              <w:jc w:val="right"/>
              <w:rPr>
                <w:rFonts w:ascii="Arial" w:hAnsi="Arial" w:cs="Arial"/>
                <w:sz w:val="20"/>
                <w:szCs w:val="20"/>
              </w:rPr>
            </w:pPr>
            <w:r w:rsidRPr="000B147A">
              <w:rPr>
                <w:rFonts w:ascii="Arial" w:hAnsi="Arial" w:cs="Arial"/>
                <w:sz w:val="20"/>
                <w:szCs w:val="20"/>
              </w:rPr>
              <w:t>5597</w:t>
            </w:r>
          </w:p>
        </w:tc>
        <w:tc>
          <w:tcPr>
            <w:tcW w:w="1080" w:type="dxa"/>
            <w:hideMark/>
          </w:tcPr>
          <w:p w14:paraId="01F1ED6C" w14:textId="77777777" w:rsidR="00777202" w:rsidRPr="000B147A" w:rsidRDefault="00777202" w:rsidP="00777202">
            <w:pPr>
              <w:rPr>
                <w:rFonts w:ascii="Arial" w:hAnsi="Arial" w:cs="Arial"/>
                <w:sz w:val="20"/>
                <w:szCs w:val="20"/>
              </w:rPr>
            </w:pPr>
            <w:r w:rsidRPr="000B147A">
              <w:rPr>
                <w:rFonts w:ascii="Arial" w:hAnsi="Arial" w:cs="Arial"/>
                <w:sz w:val="20"/>
                <w:szCs w:val="20"/>
              </w:rPr>
              <w:t>John Wullert</w:t>
            </w:r>
          </w:p>
        </w:tc>
        <w:tc>
          <w:tcPr>
            <w:tcW w:w="990" w:type="dxa"/>
            <w:hideMark/>
          </w:tcPr>
          <w:p w14:paraId="392DFCFC" w14:textId="77777777" w:rsidR="00777202" w:rsidRPr="000B147A" w:rsidRDefault="00777202" w:rsidP="00777202">
            <w:pPr>
              <w:rPr>
                <w:rFonts w:ascii="Arial" w:hAnsi="Arial" w:cs="Arial"/>
                <w:sz w:val="20"/>
                <w:szCs w:val="20"/>
              </w:rPr>
            </w:pPr>
            <w:r w:rsidRPr="000B147A">
              <w:rPr>
                <w:rFonts w:ascii="Arial" w:hAnsi="Arial" w:cs="Arial"/>
                <w:sz w:val="20"/>
                <w:szCs w:val="20"/>
              </w:rPr>
              <w:t>9.6.35.5</w:t>
            </w:r>
          </w:p>
        </w:tc>
        <w:tc>
          <w:tcPr>
            <w:tcW w:w="900" w:type="dxa"/>
            <w:hideMark/>
          </w:tcPr>
          <w:p w14:paraId="344F2498" w14:textId="77777777" w:rsidR="00777202" w:rsidRPr="000B147A" w:rsidRDefault="00777202" w:rsidP="00777202">
            <w:pPr>
              <w:rPr>
                <w:rFonts w:ascii="Arial" w:hAnsi="Arial" w:cs="Arial"/>
                <w:sz w:val="20"/>
                <w:szCs w:val="20"/>
              </w:rPr>
            </w:pPr>
            <w:r w:rsidRPr="000B147A">
              <w:rPr>
                <w:rFonts w:ascii="Arial" w:hAnsi="Arial" w:cs="Arial"/>
                <w:sz w:val="20"/>
                <w:szCs w:val="20"/>
              </w:rPr>
              <w:t>163.46</w:t>
            </w:r>
          </w:p>
        </w:tc>
        <w:tc>
          <w:tcPr>
            <w:tcW w:w="1980" w:type="dxa"/>
            <w:hideMark/>
          </w:tcPr>
          <w:p w14:paraId="5B3BABEA" w14:textId="77777777" w:rsidR="00777202" w:rsidRPr="000B147A" w:rsidRDefault="00777202" w:rsidP="00777202">
            <w:pPr>
              <w:rPr>
                <w:rFonts w:ascii="Arial" w:hAnsi="Arial" w:cs="Arial"/>
                <w:sz w:val="20"/>
                <w:szCs w:val="20"/>
              </w:rPr>
            </w:pPr>
            <w:r w:rsidRPr="000B147A">
              <w:rPr>
                <w:rFonts w:ascii="Arial" w:hAnsi="Arial" w:cs="Arial"/>
                <w:sz w:val="20"/>
                <w:szCs w:val="20"/>
              </w:rPr>
              <w:t>Need to clarify that EDCA Parameter Set element is optional - it is only sent by the AP MLD, not by the non-AP MLD</w:t>
            </w:r>
          </w:p>
        </w:tc>
        <w:tc>
          <w:tcPr>
            <w:tcW w:w="2340" w:type="dxa"/>
            <w:hideMark/>
          </w:tcPr>
          <w:p w14:paraId="1B3F21E7" w14:textId="77777777" w:rsidR="00777202" w:rsidRPr="000B147A" w:rsidRDefault="00777202" w:rsidP="00777202">
            <w:pPr>
              <w:rPr>
                <w:rFonts w:ascii="Arial" w:hAnsi="Arial" w:cs="Arial"/>
                <w:sz w:val="20"/>
                <w:szCs w:val="20"/>
              </w:rPr>
            </w:pPr>
            <w:r w:rsidRPr="000B147A">
              <w:rPr>
                <w:rFonts w:ascii="Arial" w:hAnsi="Arial" w:cs="Arial"/>
                <w:sz w:val="20"/>
                <w:szCs w:val="20"/>
              </w:rPr>
              <w:t>Expand description</w:t>
            </w:r>
          </w:p>
        </w:tc>
        <w:tc>
          <w:tcPr>
            <w:tcW w:w="1440" w:type="dxa"/>
            <w:hideMark/>
          </w:tcPr>
          <w:p w14:paraId="600451FD" w14:textId="77777777"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Revised.</w:t>
            </w:r>
          </w:p>
          <w:p w14:paraId="20CA4428" w14:textId="77777777" w:rsidR="00777202" w:rsidRPr="000B147A" w:rsidRDefault="00777202" w:rsidP="00777202">
            <w:pPr>
              <w:rPr>
                <w:rFonts w:ascii="Arial" w:hAnsi="Arial" w:cs="Arial"/>
                <w:color w:val="000000"/>
                <w:sz w:val="20"/>
                <w:szCs w:val="20"/>
              </w:rPr>
            </w:pPr>
          </w:p>
          <w:p w14:paraId="0AA585EE" w14:textId="497334B6" w:rsidR="00777202" w:rsidRPr="000B147A" w:rsidRDefault="00777202" w:rsidP="00777202">
            <w:pPr>
              <w:rPr>
                <w:rFonts w:ascii="Arial" w:hAnsi="Arial" w:cs="Arial"/>
                <w:color w:val="000000"/>
                <w:sz w:val="20"/>
                <w:szCs w:val="20"/>
              </w:rPr>
            </w:pPr>
            <w:r w:rsidRPr="000B147A">
              <w:rPr>
                <w:rFonts w:ascii="Arial" w:hAnsi="Arial" w:cs="Arial"/>
                <w:color w:val="000000"/>
                <w:sz w:val="20"/>
                <w:szCs w:val="20"/>
              </w:rPr>
              <w:t>Addressed in conjunction with</w:t>
            </w:r>
            <w:r w:rsidRPr="000B147A">
              <w:rPr>
                <w:rFonts w:ascii="Arial" w:hAnsi="Arial" w:cs="Arial"/>
                <w:sz w:val="20"/>
                <w:szCs w:val="20"/>
              </w:rPr>
              <w:t xml:space="preserve"> #7356</w:t>
            </w:r>
          </w:p>
          <w:p w14:paraId="0B0FB54F" w14:textId="77777777" w:rsidR="00777202" w:rsidRPr="000B147A" w:rsidRDefault="00777202" w:rsidP="00777202">
            <w:pPr>
              <w:rPr>
                <w:rFonts w:ascii="Arial" w:hAnsi="Arial" w:cs="Arial"/>
                <w:color w:val="000000"/>
                <w:sz w:val="20"/>
                <w:szCs w:val="20"/>
              </w:rPr>
            </w:pPr>
          </w:p>
          <w:p w14:paraId="74AB53DD" w14:textId="77777777" w:rsidR="00777202" w:rsidRPr="000B147A" w:rsidRDefault="00777202" w:rsidP="00777202">
            <w:pPr>
              <w:rPr>
                <w:rFonts w:ascii="Arial" w:hAnsi="Arial" w:cs="Arial"/>
                <w:sz w:val="20"/>
                <w:szCs w:val="20"/>
              </w:rPr>
            </w:pPr>
            <w:r w:rsidRPr="000B147A">
              <w:rPr>
                <w:rFonts w:ascii="Arial" w:hAnsi="Arial" w:cs="Arial"/>
                <w:sz w:val="20"/>
                <w:szCs w:val="20"/>
              </w:rPr>
              <w:t xml:space="preserve">Editor: Please </w:t>
            </w:r>
          </w:p>
          <w:p w14:paraId="6BBD4004" w14:textId="549FC8ED" w:rsidR="00777202" w:rsidRPr="000B147A" w:rsidRDefault="00777202" w:rsidP="00777202">
            <w:pPr>
              <w:rPr>
                <w:rFonts w:ascii="Arial" w:hAnsi="Arial" w:cs="Arial"/>
                <w:sz w:val="20"/>
                <w:szCs w:val="20"/>
              </w:rPr>
            </w:pPr>
            <w:r w:rsidRPr="000B147A">
              <w:rPr>
                <w:rFonts w:ascii="Arial" w:hAnsi="Arial" w:cs="Arial"/>
                <w:sz w:val="20"/>
                <w:szCs w:val="20"/>
              </w:rPr>
              <w:lastRenderedPageBreak/>
              <w:t>reflect the changes in Clause 35.12.1 labelled as #5597</w:t>
            </w:r>
          </w:p>
        </w:tc>
      </w:tr>
      <w:tr w:rsidR="008841B7" w:rsidRPr="00522C1F" w14:paraId="61BEDB34" w14:textId="77777777" w:rsidTr="00E03378">
        <w:trPr>
          <w:trHeight w:val="1848"/>
        </w:trPr>
        <w:tc>
          <w:tcPr>
            <w:tcW w:w="625" w:type="dxa"/>
            <w:hideMark/>
          </w:tcPr>
          <w:p w14:paraId="00F1F2D2" w14:textId="77777777" w:rsidR="008841B7" w:rsidRPr="000B147A" w:rsidRDefault="008841B7" w:rsidP="008841B7">
            <w:pPr>
              <w:ind w:left="-109"/>
              <w:jc w:val="right"/>
              <w:rPr>
                <w:rFonts w:ascii="Arial" w:hAnsi="Arial" w:cs="Arial"/>
                <w:sz w:val="20"/>
                <w:szCs w:val="20"/>
              </w:rPr>
            </w:pPr>
            <w:r w:rsidRPr="000B147A">
              <w:rPr>
                <w:rFonts w:ascii="Arial" w:hAnsi="Arial" w:cs="Arial"/>
                <w:sz w:val="20"/>
                <w:szCs w:val="20"/>
              </w:rPr>
              <w:lastRenderedPageBreak/>
              <w:t>7356</w:t>
            </w:r>
          </w:p>
        </w:tc>
        <w:tc>
          <w:tcPr>
            <w:tcW w:w="1080" w:type="dxa"/>
            <w:hideMark/>
          </w:tcPr>
          <w:p w14:paraId="5CFD13E4" w14:textId="77777777" w:rsidR="008841B7" w:rsidRPr="000B147A" w:rsidRDefault="008841B7" w:rsidP="008841B7">
            <w:pPr>
              <w:rPr>
                <w:rFonts w:ascii="Arial" w:hAnsi="Arial" w:cs="Arial"/>
                <w:sz w:val="20"/>
                <w:szCs w:val="20"/>
              </w:rPr>
            </w:pPr>
            <w:r w:rsidRPr="000B147A">
              <w:rPr>
                <w:rFonts w:ascii="Arial" w:hAnsi="Arial" w:cs="Arial"/>
                <w:sz w:val="20"/>
                <w:szCs w:val="20"/>
              </w:rPr>
              <w:t>Stephen McCann</w:t>
            </w:r>
          </w:p>
        </w:tc>
        <w:tc>
          <w:tcPr>
            <w:tcW w:w="990" w:type="dxa"/>
            <w:hideMark/>
          </w:tcPr>
          <w:p w14:paraId="73F0F51B" w14:textId="77777777" w:rsidR="008841B7" w:rsidRPr="000B147A" w:rsidRDefault="008841B7" w:rsidP="008841B7">
            <w:pPr>
              <w:rPr>
                <w:rFonts w:ascii="Arial" w:hAnsi="Arial" w:cs="Arial"/>
                <w:sz w:val="20"/>
                <w:szCs w:val="20"/>
              </w:rPr>
            </w:pPr>
            <w:r w:rsidRPr="000B147A">
              <w:rPr>
                <w:rFonts w:ascii="Arial" w:hAnsi="Arial" w:cs="Arial"/>
                <w:sz w:val="20"/>
                <w:szCs w:val="20"/>
              </w:rPr>
              <w:t>9.6.35.5</w:t>
            </w:r>
          </w:p>
        </w:tc>
        <w:tc>
          <w:tcPr>
            <w:tcW w:w="900" w:type="dxa"/>
            <w:hideMark/>
          </w:tcPr>
          <w:p w14:paraId="7DF80BF5" w14:textId="77777777" w:rsidR="008841B7" w:rsidRPr="000B147A" w:rsidRDefault="008841B7" w:rsidP="008841B7">
            <w:pPr>
              <w:rPr>
                <w:rFonts w:ascii="Arial" w:hAnsi="Arial" w:cs="Arial"/>
                <w:sz w:val="20"/>
                <w:szCs w:val="20"/>
              </w:rPr>
            </w:pPr>
            <w:r w:rsidRPr="000B147A">
              <w:rPr>
                <w:rFonts w:ascii="Arial" w:hAnsi="Arial" w:cs="Arial"/>
                <w:sz w:val="20"/>
                <w:szCs w:val="20"/>
              </w:rPr>
              <w:t>163.33</w:t>
            </w:r>
          </w:p>
        </w:tc>
        <w:tc>
          <w:tcPr>
            <w:tcW w:w="1980" w:type="dxa"/>
            <w:hideMark/>
          </w:tcPr>
          <w:p w14:paraId="2FEFBFA6" w14:textId="77777777" w:rsidR="008841B7" w:rsidRPr="000B147A" w:rsidRDefault="008841B7" w:rsidP="008841B7">
            <w:pPr>
              <w:rPr>
                <w:rFonts w:ascii="Arial" w:hAnsi="Arial" w:cs="Arial"/>
                <w:sz w:val="20"/>
                <w:szCs w:val="20"/>
              </w:rPr>
            </w:pPr>
            <w:r w:rsidRPr="000B147A">
              <w:rPr>
                <w:rFonts w:ascii="Arial" w:hAnsi="Arial" w:cs="Arial"/>
                <w:sz w:val="20"/>
                <w:szCs w:val="20"/>
              </w:rPr>
              <w:t>When a non-AP STA transmits an NSEP Priority Access Enable Request frame, the frame should not contain an EDCA Parameter Set element. Only an AP can assign EDCA Parameters.</w:t>
            </w:r>
          </w:p>
        </w:tc>
        <w:tc>
          <w:tcPr>
            <w:tcW w:w="2340" w:type="dxa"/>
            <w:hideMark/>
          </w:tcPr>
          <w:p w14:paraId="1B9810B5" w14:textId="77777777" w:rsidR="008841B7" w:rsidRPr="000B147A" w:rsidRDefault="008841B7" w:rsidP="008841B7">
            <w:pPr>
              <w:rPr>
                <w:rFonts w:ascii="Arial" w:hAnsi="Arial" w:cs="Arial"/>
                <w:sz w:val="20"/>
                <w:szCs w:val="20"/>
              </w:rPr>
            </w:pPr>
            <w:r w:rsidRPr="000B147A">
              <w:rPr>
                <w:rFonts w:ascii="Arial" w:hAnsi="Arial" w:cs="Arial"/>
                <w:sz w:val="20"/>
                <w:szCs w:val="20"/>
              </w:rPr>
              <w:t>Change the "EDCA Parameter Set element" in Table 9-526t to optional. Add an additional final sentence to the paragraph at P163L21: "The EDCA Parameter Set element is only transmitted by an AP".</w:t>
            </w:r>
          </w:p>
        </w:tc>
        <w:tc>
          <w:tcPr>
            <w:tcW w:w="1440" w:type="dxa"/>
            <w:hideMark/>
          </w:tcPr>
          <w:p w14:paraId="33C5BB95" w14:textId="77777777" w:rsidR="008841B7" w:rsidRPr="000B147A" w:rsidRDefault="008841B7" w:rsidP="008841B7">
            <w:pPr>
              <w:rPr>
                <w:rFonts w:ascii="Arial" w:hAnsi="Arial" w:cs="Arial"/>
                <w:color w:val="000000"/>
                <w:sz w:val="20"/>
                <w:szCs w:val="20"/>
              </w:rPr>
            </w:pPr>
            <w:r w:rsidRPr="000B147A">
              <w:rPr>
                <w:rFonts w:ascii="Arial" w:hAnsi="Arial" w:cs="Arial"/>
                <w:color w:val="000000"/>
                <w:sz w:val="20"/>
                <w:szCs w:val="20"/>
              </w:rPr>
              <w:t>Revised.</w:t>
            </w:r>
          </w:p>
          <w:p w14:paraId="43BA1613" w14:textId="77777777" w:rsidR="008841B7" w:rsidRPr="000B147A" w:rsidRDefault="008841B7" w:rsidP="008841B7">
            <w:pPr>
              <w:rPr>
                <w:rFonts w:ascii="Arial" w:hAnsi="Arial" w:cs="Arial"/>
                <w:color w:val="000000"/>
                <w:sz w:val="20"/>
                <w:szCs w:val="20"/>
              </w:rPr>
            </w:pPr>
          </w:p>
          <w:p w14:paraId="54EDB3AA" w14:textId="40AEF23E" w:rsidR="008841B7" w:rsidRPr="000B147A" w:rsidRDefault="008841B7" w:rsidP="008841B7">
            <w:pPr>
              <w:rPr>
                <w:rFonts w:ascii="Arial" w:hAnsi="Arial" w:cs="Arial"/>
                <w:color w:val="000000"/>
                <w:sz w:val="20"/>
                <w:szCs w:val="20"/>
              </w:rPr>
            </w:pPr>
            <w:r w:rsidRPr="000B147A">
              <w:rPr>
                <w:rFonts w:ascii="Arial" w:hAnsi="Arial" w:cs="Arial"/>
                <w:color w:val="000000"/>
                <w:sz w:val="20"/>
                <w:szCs w:val="20"/>
              </w:rPr>
              <w:t>Addressed in conjunction with #</w:t>
            </w:r>
            <w:r w:rsidRPr="000B147A">
              <w:rPr>
                <w:rFonts w:ascii="Arial" w:hAnsi="Arial" w:cs="Arial"/>
                <w:sz w:val="20"/>
                <w:szCs w:val="20"/>
              </w:rPr>
              <w:t>5597</w:t>
            </w:r>
          </w:p>
          <w:p w14:paraId="3E1255A7" w14:textId="77777777" w:rsidR="008841B7" w:rsidRPr="000B147A" w:rsidRDefault="008841B7" w:rsidP="008841B7">
            <w:pPr>
              <w:rPr>
                <w:rFonts w:ascii="Arial" w:hAnsi="Arial" w:cs="Arial"/>
                <w:color w:val="000000"/>
                <w:sz w:val="20"/>
                <w:szCs w:val="20"/>
              </w:rPr>
            </w:pPr>
          </w:p>
          <w:p w14:paraId="606CB9CA" w14:textId="77777777" w:rsidR="008841B7" w:rsidRPr="000B147A" w:rsidRDefault="008841B7" w:rsidP="008841B7">
            <w:pPr>
              <w:rPr>
                <w:rFonts w:ascii="Arial" w:hAnsi="Arial" w:cs="Arial"/>
                <w:sz w:val="20"/>
                <w:szCs w:val="20"/>
              </w:rPr>
            </w:pPr>
            <w:r w:rsidRPr="000B147A">
              <w:rPr>
                <w:rFonts w:ascii="Arial" w:hAnsi="Arial" w:cs="Arial"/>
                <w:sz w:val="20"/>
                <w:szCs w:val="20"/>
              </w:rPr>
              <w:t xml:space="preserve">Editor: Please </w:t>
            </w:r>
          </w:p>
          <w:p w14:paraId="46205738" w14:textId="49D5139F" w:rsidR="008841B7" w:rsidRPr="000B147A" w:rsidRDefault="008841B7" w:rsidP="008841B7">
            <w:pPr>
              <w:rPr>
                <w:rFonts w:ascii="Arial" w:hAnsi="Arial" w:cs="Arial"/>
                <w:sz w:val="20"/>
                <w:szCs w:val="20"/>
              </w:rPr>
            </w:pPr>
            <w:r w:rsidRPr="000B147A">
              <w:rPr>
                <w:rFonts w:ascii="Arial" w:hAnsi="Arial" w:cs="Arial"/>
                <w:sz w:val="20"/>
                <w:szCs w:val="20"/>
              </w:rPr>
              <w:t>reflect the changes in Clause 35.12.1 labelled as #5597</w:t>
            </w:r>
          </w:p>
        </w:tc>
      </w:tr>
      <w:tr w:rsidR="008841B7" w:rsidRPr="00522C1F" w14:paraId="64A817B5" w14:textId="77777777" w:rsidTr="00E03378">
        <w:trPr>
          <w:trHeight w:val="717"/>
        </w:trPr>
        <w:tc>
          <w:tcPr>
            <w:tcW w:w="625" w:type="dxa"/>
            <w:hideMark/>
          </w:tcPr>
          <w:p w14:paraId="71EC4E40" w14:textId="77777777" w:rsidR="008841B7" w:rsidRPr="000B147A" w:rsidRDefault="008841B7" w:rsidP="008841B7">
            <w:pPr>
              <w:ind w:left="-109"/>
              <w:jc w:val="right"/>
              <w:rPr>
                <w:rFonts w:ascii="Arial" w:hAnsi="Arial" w:cs="Arial"/>
                <w:sz w:val="20"/>
                <w:szCs w:val="20"/>
              </w:rPr>
            </w:pPr>
            <w:r w:rsidRPr="000B147A">
              <w:rPr>
                <w:rFonts w:ascii="Arial" w:hAnsi="Arial" w:cs="Arial"/>
                <w:sz w:val="20"/>
                <w:szCs w:val="20"/>
              </w:rPr>
              <w:t>5598</w:t>
            </w:r>
          </w:p>
        </w:tc>
        <w:tc>
          <w:tcPr>
            <w:tcW w:w="1080" w:type="dxa"/>
            <w:hideMark/>
          </w:tcPr>
          <w:p w14:paraId="1182F0D4" w14:textId="77777777" w:rsidR="008841B7" w:rsidRPr="000B147A" w:rsidRDefault="008841B7" w:rsidP="008841B7">
            <w:pPr>
              <w:rPr>
                <w:rFonts w:ascii="Arial" w:hAnsi="Arial" w:cs="Arial"/>
                <w:sz w:val="20"/>
                <w:szCs w:val="20"/>
              </w:rPr>
            </w:pPr>
            <w:r w:rsidRPr="000B147A">
              <w:rPr>
                <w:rFonts w:ascii="Arial" w:hAnsi="Arial" w:cs="Arial"/>
                <w:sz w:val="20"/>
                <w:szCs w:val="20"/>
              </w:rPr>
              <w:t>John Wullert</w:t>
            </w:r>
          </w:p>
        </w:tc>
        <w:tc>
          <w:tcPr>
            <w:tcW w:w="990" w:type="dxa"/>
            <w:hideMark/>
          </w:tcPr>
          <w:p w14:paraId="675DA6FE" w14:textId="77777777" w:rsidR="008841B7" w:rsidRPr="000B147A" w:rsidRDefault="008841B7" w:rsidP="008841B7">
            <w:pPr>
              <w:rPr>
                <w:rFonts w:ascii="Arial" w:hAnsi="Arial" w:cs="Arial"/>
                <w:sz w:val="20"/>
                <w:szCs w:val="20"/>
              </w:rPr>
            </w:pPr>
            <w:r w:rsidRPr="000B147A">
              <w:rPr>
                <w:rFonts w:ascii="Arial" w:hAnsi="Arial" w:cs="Arial"/>
                <w:sz w:val="20"/>
                <w:szCs w:val="20"/>
              </w:rPr>
              <w:t>9.6.35.6</w:t>
            </w:r>
          </w:p>
        </w:tc>
        <w:tc>
          <w:tcPr>
            <w:tcW w:w="900" w:type="dxa"/>
            <w:hideMark/>
          </w:tcPr>
          <w:p w14:paraId="0EDC3E09" w14:textId="77777777" w:rsidR="008841B7" w:rsidRPr="000B147A" w:rsidRDefault="008841B7" w:rsidP="008841B7">
            <w:pPr>
              <w:rPr>
                <w:rFonts w:ascii="Arial" w:hAnsi="Arial" w:cs="Arial"/>
                <w:sz w:val="20"/>
                <w:szCs w:val="20"/>
              </w:rPr>
            </w:pPr>
            <w:r w:rsidRPr="000B147A">
              <w:rPr>
                <w:rFonts w:ascii="Arial" w:hAnsi="Arial" w:cs="Arial"/>
                <w:sz w:val="20"/>
                <w:szCs w:val="20"/>
              </w:rPr>
              <w:t>163.19</w:t>
            </w:r>
          </w:p>
        </w:tc>
        <w:tc>
          <w:tcPr>
            <w:tcW w:w="1980" w:type="dxa"/>
            <w:hideMark/>
          </w:tcPr>
          <w:p w14:paraId="324497FE" w14:textId="77777777" w:rsidR="008841B7" w:rsidRPr="000B147A" w:rsidRDefault="008841B7" w:rsidP="008841B7">
            <w:pPr>
              <w:rPr>
                <w:rFonts w:ascii="Arial" w:hAnsi="Arial" w:cs="Arial"/>
                <w:sz w:val="20"/>
                <w:szCs w:val="20"/>
              </w:rPr>
            </w:pPr>
            <w:r w:rsidRPr="000B147A">
              <w:rPr>
                <w:rFonts w:ascii="Arial" w:hAnsi="Arial" w:cs="Arial"/>
                <w:sz w:val="20"/>
                <w:szCs w:val="20"/>
              </w:rPr>
              <w:t>Need to clarify that EDCA Parameter Set element is optional - it is only sent by the AP MLD, not by the non-AP MLD.  Given that it is optional, should move it to the end, after the status code.</w:t>
            </w:r>
          </w:p>
        </w:tc>
        <w:tc>
          <w:tcPr>
            <w:tcW w:w="2340" w:type="dxa"/>
            <w:hideMark/>
          </w:tcPr>
          <w:p w14:paraId="0C87B202" w14:textId="77777777" w:rsidR="008841B7" w:rsidRPr="000B147A" w:rsidRDefault="008841B7" w:rsidP="008841B7">
            <w:pPr>
              <w:rPr>
                <w:rFonts w:ascii="Arial" w:hAnsi="Arial" w:cs="Arial"/>
                <w:sz w:val="20"/>
                <w:szCs w:val="20"/>
              </w:rPr>
            </w:pPr>
            <w:r w:rsidRPr="000B147A">
              <w:rPr>
                <w:rFonts w:ascii="Arial" w:hAnsi="Arial" w:cs="Arial"/>
                <w:sz w:val="20"/>
                <w:szCs w:val="20"/>
              </w:rPr>
              <w:t>Expand description and reorder elements</w:t>
            </w:r>
          </w:p>
        </w:tc>
        <w:tc>
          <w:tcPr>
            <w:tcW w:w="1440" w:type="dxa"/>
            <w:hideMark/>
          </w:tcPr>
          <w:p w14:paraId="4CC4BC2F" w14:textId="77777777" w:rsidR="008841B7" w:rsidRPr="000B147A" w:rsidRDefault="008841B7" w:rsidP="008841B7">
            <w:pPr>
              <w:rPr>
                <w:rFonts w:ascii="Arial" w:hAnsi="Arial" w:cs="Arial"/>
                <w:sz w:val="20"/>
                <w:szCs w:val="20"/>
              </w:rPr>
            </w:pPr>
            <w:r w:rsidRPr="000B147A">
              <w:rPr>
                <w:rFonts w:ascii="Arial" w:hAnsi="Arial" w:cs="Arial"/>
                <w:sz w:val="20"/>
                <w:szCs w:val="20"/>
              </w:rPr>
              <w:t>Accepted</w:t>
            </w:r>
          </w:p>
          <w:p w14:paraId="32743F87" w14:textId="77777777" w:rsidR="008841B7" w:rsidRPr="000B147A" w:rsidRDefault="008841B7" w:rsidP="008841B7">
            <w:pPr>
              <w:rPr>
                <w:rFonts w:ascii="Arial" w:hAnsi="Arial" w:cs="Arial"/>
                <w:sz w:val="20"/>
                <w:szCs w:val="20"/>
              </w:rPr>
            </w:pPr>
          </w:p>
          <w:p w14:paraId="30B5D976" w14:textId="77777777" w:rsidR="008841B7" w:rsidRPr="000B147A" w:rsidRDefault="008841B7" w:rsidP="008841B7">
            <w:pPr>
              <w:rPr>
                <w:rFonts w:ascii="Arial" w:hAnsi="Arial" w:cs="Arial"/>
                <w:sz w:val="20"/>
                <w:szCs w:val="20"/>
              </w:rPr>
            </w:pPr>
            <w:r w:rsidRPr="000B147A">
              <w:rPr>
                <w:rFonts w:ascii="Arial" w:hAnsi="Arial" w:cs="Arial"/>
                <w:sz w:val="20"/>
                <w:szCs w:val="20"/>
              </w:rPr>
              <w:t xml:space="preserve">Editor: Please </w:t>
            </w:r>
          </w:p>
          <w:p w14:paraId="4B645F48" w14:textId="77777777" w:rsidR="008841B7" w:rsidRPr="000B147A" w:rsidRDefault="008841B7" w:rsidP="008841B7">
            <w:pPr>
              <w:rPr>
                <w:rFonts w:ascii="Arial" w:hAnsi="Arial" w:cs="Arial"/>
                <w:sz w:val="20"/>
                <w:szCs w:val="20"/>
              </w:rPr>
            </w:pPr>
            <w:r w:rsidRPr="000B147A">
              <w:rPr>
                <w:rFonts w:ascii="Arial" w:hAnsi="Arial" w:cs="Arial"/>
                <w:sz w:val="20"/>
                <w:szCs w:val="20"/>
              </w:rPr>
              <w:t>reflect the changes in Clause 35.12.1 labelled as #5598</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012AC0F9" w:rsidR="00BB4E51" w:rsidRDefault="00BB4E51" w:rsidP="004A1876">
      <w:pPr>
        <w:tabs>
          <w:tab w:val="left" w:pos="700"/>
        </w:tabs>
        <w:kinsoku w:val="0"/>
        <w:overflowPunct w:val="0"/>
        <w:rPr>
          <w:sz w:val="20"/>
          <w:szCs w:val="20"/>
        </w:rPr>
      </w:pPr>
    </w:p>
    <w:p w14:paraId="6039B672" w14:textId="211910C7" w:rsidR="00A20C82" w:rsidRDefault="00A20C82" w:rsidP="004A1876">
      <w:pPr>
        <w:tabs>
          <w:tab w:val="left" w:pos="700"/>
        </w:tabs>
        <w:kinsoku w:val="0"/>
        <w:overflowPunct w:val="0"/>
        <w:rPr>
          <w:sz w:val="20"/>
          <w:szCs w:val="20"/>
        </w:rPr>
      </w:pPr>
    </w:p>
    <w:p w14:paraId="59A56DAB" w14:textId="3A6D2EFC" w:rsidR="00A20C82" w:rsidRDefault="00A20C82" w:rsidP="004A1876">
      <w:pPr>
        <w:tabs>
          <w:tab w:val="left" w:pos="700"/>
        </w:tabs>
        <w:kinsoku w:val="0"/>
        <w:overflowPunct w:val="0"/>
        <w:rPr>
          <w:sz w:val="20"/>
          <w:szCs w:val="20"/>
        </w:rPr>
      </w:pPr>
    </w:p>
    <w:p w14:paraId="09B048AD" w14:textId="4AE0C121" w:rsidR="00A20C82" w:rsidRDefault="00A20C82" w:rsidP="004A1876">
      <w:pPr>
        <w:tabs>
          <w:tab w:val="left" w:pos="700"/>
        </w:tabs>
        <w:kinsoku w:val="0"/>
        <w:overflowPunct w:val="0"/>
        <w:rPr>
          <w:sz w:val="20"/>
          <w:szCs w:val="20"/>
        </w:rPr>
      </w:pPr>
    </w:p>
    <w:p w14:paraId="2B5DF63E" w14:textId="4EBC678A" w:rsidR="00A20C82" w:rsidRDefault="00A20C82" w:rsidP="004A1876">
      <w:pPr>
        <w:tabs>
          <w:tab w:val="left" w:pos="700"/>
        </w:tabs>
        <w:kinsoku w:val="0"/>
        <w:overflowPunct w:val="0"/>
        <w:rPr>
          <w:sz w:val="20"/>
          <w:szCs w:val="20"/>
        </w:rPr>
      </w:pPr>
    </w:p>
    <w:p w14:paraId="2CDCE9C2" w14:textId="32007C0A" w:rsidR="00A20C82" w:rsidRDefault="00A20C82" w:rsidP="004A1876">
      <w:pPr>
        <w:tabs>
          <w:tab w:val="left" w:pos="700"/>
        </w:tabs>
        <w:kinsoku w:val="0"/>
        <w:overflowPunct w:val="0"/>
        <w:rPr>
          <w:sz w:val="20"/>
          <w:szCs w:val="20"/>
        </w:rPr>
      </w:pPr>
    </w:p>
    <w:p w14:paraId="57A346D3" w14:textId="2DE0F986" w:rsidR="00A20C82" w:rsidRDefault="00A20C82" w:rsidP="004A1876">
      <w:pPr>
        <w:tabs>
          <w:tab w:val="left" w:pos="700"/>
        </w:tabs>
        <w:kinsoku w:val="0"/>
        <w:overflowPunct w:val="0"/>
        <w:rPr>
          <w:sz w:val="20"/>
          <w:szCs w:val="20"/>
        </w:rPr>
      </w:pPr>
    </w:p>
    <w:p w14:paraId="2AD16099" w14:textId="5B8C4A9F" w:rsidR="00A20C82" w:rsidRDefault="006D7584" w:rsidP="004A1876">
      <w:pPr>
        <w:tabs>
          <w:tab w:val="left" w:pos="700"/>
        </w:tabs>
        <w:kinsoku w:val="0"/>
        <w:overflowPunct w:val="0"/>
        <w:rPr>
          <w:sz w:val="20"/>
          <w:szCs w:val="20"/>
        </w:rPr>
      </w:pPr>
      <w:r>
        <w:rPr>
          <w:sz w:val="20"/>
          <w:szCs w:val="20"/>
        </w:rPr>
        <w:t>=============================================================================</w:t>
      </w:r>
    </w:p>
    <w:p w14:paraId="1735BF91" w14:textId="0402DD4B" w:rsidR="00A20C82" w:rsidRDefault="00A20C82" w:rsidP="004A1876">
      <w:pPr>
        <w:tabs>
          <w:tab w:val="left" w:pos="700"/>
        </w:tabs>
        <w:kinsoku w:val="0"/>
        <w:overflowPunct w:val="0"/>
        <w:rPr>
          <w:sz w:val="20"/>
          <w:szCs w:val="20"/>
        </w:rPr>
      </w:pPr>
    </w:p>
    <w:p w14:paraId="7CF041E3" w14:textId="77777777" w:rsidR="00A20C82" w:rsidRDefault="00A20C82" w:rsidP="004A1876">
      <w:pPr>
        <w:tabs>
          <w:tab w:val="left" w:pos="700"/>
        </w:tabs>
        <w:kinsoku w:val="0"/>
        <w:overflowPunct w:val="0"/>
        <w:rPr>
          <w:sz w:val="20"/>
          <w:szCs w:val="20"/>
        </w:rPr>
      </w:pPr>
    </w:p>
    <w:p w14:paraId="21EBEA10" w14:textId="6FD16CD3" w:rsidR="00B17C4A" w:rsidRDefault="00B17C4A"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3449FF39"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15D1060D" w14:textId="7FA1FB84" w:rsidR="006E4E6D" w:rsidRPr="006E4E6D" w:rsidRDefault="006E4E6D" w:rsidP="004A1876">
      <w:pPr>
        <w:tabs>
          <w:tab w:val="left" w:pos="700"/>
        </w:tabs>
        <w:kinsoku w:val="0"/>
        <w:overflowPunct w:val="0"/>
        <w:rPr>
          <w:b/>
          <w:color w:val="FF0000"/>
          <w:sz w:val="20"/>
          <w:szCs w:val="20"/>
        </w:rPr>
      </w:pPr>
      <w:r>
        <w:rPr>
          <w:b/>
          <w:color w:val="FF0000"/>
          <w:sz w:val="20"/>
          <w:szCs w:val="20"/>
        </w:rPr>
        <w:t xml:space="preserve">Source text for </w:t>
      </w:r>
      <w:r w:rsidR="00C819FA">
        <w:rPr>
          <w:b/>
          <w:color w:val="FF0000"/>
          <w:sz w:val="20"/>
          <w:szCs w:val="20"/>
        </w:rPr>
        <w:t>is document 1.1</w:t>
      </w:r>
    </w:p>
    <w:p w14:paraId="4D3A5584" w14:textId="77777777" w:rsidR="00FB0DC6" w:rsidRDefault="00FB0DC6" w:rsidP="004A1876">
      <w:pPr>
        <w:tabs>
          <w:tab w:val="left" w:pos="700"/>
        </w:tabs>
        <w:kinsoku w:val="0"/>
        <w:overflowPunct w:val="0"/>
        <w:rPr>
          <w:sz w:val="20"/>
          <w:szCs w:val="20"/>
        </w:rPr>
      </w:pPr>
    </w:p>
    <w:p w14:paraId="08197D1B" w14:textId="77777777" w:rsidR="00790B4F" w:rsidRDefault="00790B4F" w:rsidP="00790B4F">
      <w:pPr>
        <w:pStyle w:val="BodyText"/>
        <w:kinsoku w:val="0"/>
        <w:overflowPunct w:val="0"/>
        <w:ind w:left="120"/>
        <w:jc w:val="both"/>
        <w:rPr>
          <w:rFonts w:ascii="Arial" w:hAnsi="Arial" w:cs="Arial"/>
          <w:b/>
          <w:bCs/>
        </w:rPr>
      </w:pPr>
      <w:r>
        <w:rPr>
          <w:rFonts w:ascii="Arial" w:hAnsi="Arial" w:cs="Arial"/>
          <w:b/>
          <w:bCs/>
        </w:rPr>
        <w:t>4.5.11a</w:t>
      </w:r>
      <w:r>
        <w:rPr>
          <w:rFonts w:ascii="Arial" w:hAnsi="Arial" w:cs="Arial"/>
          <w:b/>
          <w:bCs/>
          <w:spacing w:val="-4"/>
        </w:rPr>
        <w:t xml:space="preserve"> </w:t>
      </w:r>
      <w:r>
        <w:rPr>
          <w:rFonts w:ascii="Arial" w:hAnsi="Arial" w:cs="Arial"/>
          <w:b/>
          <w:bCs/>
        </w:rPr>
        <w:t>NSEP</w:t>
      </w:r>
      <w:r>
        <w:rPr>
          <w:rFonts w:ascii="Arial" w:hAnsi="Arial" w:cs="Arial"/>
          <w:b/>
          <w:bCs/>
          <w:spacing w:val="-3"/>
        </w:rPr>
        <w:t xml:space="preserve"> </w:t>
      </w:r>
      <w:r>
        <w:rPr>
          <w:rFonts w:ascii="Arial" w:hAnsi="Arial" w:cs="Arial"/>
          <w:b/>
          <w:bCs/>
        </w:rPr>
        <w:t>priority</w:t>
      </w:r>
      <w:r>
        <w:rPr>
          <w:rFonts w:ascii="Arial" w:hAnsi="Arial" w:cs="Arial"/>
          <w:b/>
          <w:bCs/>
          <w:spacing w:val="-4"/>
        </w:rPr>
        <w:t xml:space="preserve"> </w:t>
      </w:r>
      <w:r>
        <w:rPr>
          <w:rFonts w:ascii="Arial" w:hAnsi="Arial" w:cs="Arial"/>
          <w:b/>
          <w:bCs/>
        </w:rPr>
        <w:t>access</w:t>
      </w:r>
    </w:p>
    <w:p w14:paraId="594604A2" w14:textId="1D20DFDE" w:rsidR="00790B4F" w:rsidRDefault="00790B4F" w:rsidP="00F12083">
      <w:pPr>
        <w:pStyle w:val="BodyText"/>
        <w:kinsoku w:val="0"/>
        <w:overflowPunct w:val="0"/>
        <w:spacing w:before="93"/>
        <w:ind w:left="0"/>
        <w:rPr>
          <w:rFonts w:ascii="Arial" w:hAnsi="Arial" w:cs="Arial"/>
          <w:b/>
          <w:bCs/>
        </w:rPr>
      </w:pPr>
    </w:p>
    <w:p w14:paraId="4A915AF4" w14:textId="546A143C" w:rsidR="005B49D0" w:rsidRPr="005B49D0" w:rsidRDefault="005B49D0" w:rsidP="006E4E6D">
      <w:pPr>
        <w:pStyle w:val="BodyText"/>
        <w:kinsoku w:val="0"/>
        <w:overflowPunct w:val="0"/>
        <w:spacing w:before="93"/>
        <w:ind w:left="0"/>
        <w:jc w:val="both"/>
        <w:rPr>
          <w:rFonts w:ascii="Arial" w:hAnsi="Arial" w:cs="Arial"/>
          <w:bCs/>
        </w:rPr>
      </w:pPr>
      <w:r w:rsidRPr="005B49D0">
        <w:rPr>
          <w:rFonts w:ascii="Arial" w:hAnsi="Arial" w:cs="Arial"/>
          <w:bCs/>
        </w:rPr>
        <w:lastRenderedPageBreak/>
        <w:t>Existing national security and emergency preparedness</w:t>
      </w:r>
      <w:r w:rsidR="006E4E6D">
        <w:rPr>
          <w:rFonts w:ascii="Arial" w:hAnsi="Arial" w:cs="Arial"/>
          <w:bCs/>
        </w:rPr>
        <w:t xml:space="preserve"> (NSEP) communications services</w:t>
      </w:r>
      <w:r w:rsidR="006E4E6D">
        <w:rPr>
          <w:rStyle w:val="FootnoteReference"/>
          <w:rFonts w:ascii="Arial" w:hAnsi="Arial" w:cs="Arial"/>
          <w:bCs/>
        </w:rPr>
        <w:footnoteReference w:id="1"/>
      </w:r>
      <w:r w:rsidRPr="005B49D0">
        <w:rPr>
          <w:rFonts w:ascii="Arial" w:hAnsi="Arial" w:cs="Arial"/>
          <w:bCs/>
        </w:rPr>
        <w:t xml:space="preserve"> in multiple countries provide priority for voice and data exchanges on public ne</w:t>
      </w:r>
      <w:r w:rsidR="006E4E6D">
        <w:rPr>
          <w:rFonts w:ascii="Arial" w:hAnsi="Arial" w:cs="Arial"/>
          <w:bCs/>
        </w:rPr>
        <w:t xml:space="preserve">tworks. NSEP priority access is </w:t>
      </w:r>
      <w:r w:rsidRPr="005B49D0">
        <w:rPr>
          <w:rFonts w:ascii="Arial" w:hAnsi="Arial" w:cs="Arial"/>
          <w:bCs/>
        </w:rPr>
        <w:t xml:space="preserve">intended to provide capabilities to support such priority services </w:t>
      </w:r>
      <w:r w:rsidR="006E4E6D">
        <w:rPr>
          <w:rFonts w:ascii="Arial" w:hAnsi="Arial" w:cs="Arial"/>
          <w:bCs/>
        </w:rPr>
        <w:t>on IEEE 802.11-based networks</w:t>
      </w:r>
      <w:r w:rsidRPr="005B49D0">
        <w:rPr>
          <w:rFonts w:ascii="Arial" w:hAnsi="Arial" w:cs="Arial"/>
          <w:bCs/>
        </w:rPr>
        <w:t>.</w:t>
      </w:r>
      <w:r w:rsidR="006E4E6D">
        <w:rPr>
          <w:rStyle w:val="FootnoteReference"/>
          <w:rFonts w:ascii="Arial" w:hAnsi="Arial" w:cs="Arial"/>
          <w:bCs/>
        </w:rPr>
        <w:footnoteReference w:id="2"/>
      </w:r>
    </w:p>
    <w:p w14:paraId="3C4653F2" w14:textId="77777777" w:rsidR="00332A63" w:rsidRPr="00332A63" w:rsidRDefault="00332A63" w:rsidP="00332A63">
      <w:pPr>
        <w:pStyle w:val="BodyText"/>
        <w:kinsoku w:val="0"/>
        <w:overflowPunct w:val="0"/>
        <w:spacing w:before="93"/>
        <w:ind w:left="0"/>
        <w:jc w:val="both"/>
        <w:rPr>
          <w:rFonts w:ascii="Arial" w:hAnsi="Arial" w:cs="Arial"/>
          <w:bCs/>
        </w:rPr>
      </w:pPr>
    </w:p>
    <w:p w14:paraId="710F4FFD" w14:textId="0A2E23E1" w:rsidR="00332A63" w:rsidRPr="00332A63" w:rsidRDefault="00332A63" w:rsidP="00332A63">
      <w:pPr>
        <w:pStyle w:val="BodyText"/>
        <w:kinsoku w:val="0"/>
        <w:overflowPunct w:val="0"/>
        <w:spacing w:before="93"/>
        <w:ind w:left="0"/>
        <w:jc w:val="both"/>
        <w:rPr>
          <w:rFonts w:ascii="Arial" w:hAnsi="Arial" w:cs="Arial"/>
          <w:bCs/>
        </w:rPr>
      </w:pPr>
      <w:r w:rsidRPr="00332A63">
        <w:rPr>
          <w:rFonts w:ascii="Arial" w:hAnsi="Arial" w:cs="Arial"/>
          <w:bCs/>
        </w:rPr>
        <w:t xml:space="preserve">NSEP priority access provides prioritized access to system resources for authorized </w:t>
      </w:r>
      <w:r w:rsidRPr="003F0CAD">
        <w:rPr>
          <w:rFonts w:ascii="Arial" w:hAnsi="Arial" w:cs="Arial"/>
          <w:bCs/>
          <w:strike/>
          <w:color w:val="FF0000"/>
        </w:rPr>
        <w:t>users</w:t>
      </w:r>
      <w:r w:rsidRPr="003F0CAD">
        <w:rPr>
          <w:rFonts w:ascii="Arial" w:hAnsi="Arial" w:cs="Arial"/>
          <w:bCs/>
          <w:color w:val="FF0000"/>
        </w:rPr>
        <w:t xml:space="preserve"> </w:t>
      </w:r>
      <w:r w:rsidR="003F0CAD" w:rsidRPr="003F0CAD">
        <w:rPr>
          <w:rFonts w:ascii="Arial" w:hAnsi="Arial" w:cs="Arial"/>
          <w:bCs/>
          <w:color w:val="FF0000"/>
          <w:u w:val="single"/>
        </w:rPr>
        <w:t xml:space="preserve">devices </w:t>
      </w:r>
      <w:r w:rsidR="003F0CAD" w:rsidRPr="003F0CAD">
        <w:rPr>
          <w:rFonts w:ascii="Arial" w:hAnsi="Arial" w:cs="Arial"/>
          <w:bCs/>
          <w:color w:val="FF0000"/>
        </w:rPr>
        <w:t>[</w:t>
      </w:r>
      <w:r w:rsidR="0012048C">
        <w:rPr>
          <w:rFonts w:ascii="Arial" w:hAnsi="Arial" w:cs="Arial"/>
          <w:bCs/>
          <w:color w:val="FF0000"/>
        </w:rPr>
        <w:t>#</w:t>
      </w:r>
      <w:r w:rsidR="003F0CAD" w:rsidRPr="003F0CAD">
        <w:rPr>
          <w:rFonts w:ascii="Arial" w:hAnsi="Arial" w:cs="Arial"/>
          <w:bCs/>
          <w:color w:val="FF0000"/>
        </w:rPr>
        <w:t xml:space="preserve">6480] </w:t>
      </w:r>
      <w:r w:rsidRPr="00332A63">
        <w:rPr>
          <w:rFonts w:ascii="Arial" w:hAnsi="Arial" w:cs="Arial"/>
          <w:bCs/>
        </w:rPr>
        <w:t>to increase their probability of successful communication during periods of network congestion. Priority access involves</w:t>
      </w:r>
      <w:r w:rsidR="00D42FE1" w:rsidRPr="00D42FE1">
        <w:rPr>
          <w:rFonts w:ascii="Arial" w:hAnsi="Arial" w:cs="Arial"/>
          <w:bCs/>
        </w:rPr>
        <w:t xml:space="preserve"> treating the NSEP traffic with a higher priority, as described in 35.11.3 (NSEP priority access procedure),</w:t>
      </w:r>
      <w:r w:rsidRPr="00D42FE1">
        <w:rPr>
          <w:rFonts w:ascii="Arial" w:hAnsi="Arial" w:cs="Arial"/>
          <w:bCs/>
        </w:rPr>
        <w:t xml:space="preserve"> </w:t>
      </w:r>
      <w:r w:rsidR="00D42FE1">
        <w:rPr>
          <w:rFonts w:ascii="Arial" w:hAnsi="Arial" w:cs="Arial"/>
          <w:bCs/>
        </w:rPr>
        <w:t xml:space="preserve">in </w:t>
      </w:r>
      <w:r w:rsidRPr="00332A63">
        <w:rPr>
          <w:rFonts w:ascii="Arial" w:hAnsi="Arial" w:cs="Arial"/>
          <w:bCs/>
        </w:rPr>
        <w:t xml:space="preserve">obtaining channel access and </w:t>
      </w:r>
      <w:r w:rsidRPr="0001532B">
        <w:rPr>
          <w:rFonts w:ascii="Arial" w:hAnsi="Arial" w:cs="Arial"/>
          <w:bCs/>
        </w:rPr>
        <w:t xml:space="preserve">in </w:t>
      </w:r>
      <w:r w:rsidRPr="00332A63">
        <w:rPr>
          <w:rFonts w:ascii="Arial" w:hAnsi="Arial" w:cs="Arial"/>
          <w:bCs/>
        </w:rPr>
        <w:t>allocation of network resources. The service is only available to designated, authorized devices who normally represent a small fraction of the overall number of devices operating in the area.</w:t>
      </w:r>
    </w:p>
    <w:p w14:paraId="737C9E62" w14:textId="77777777" w:rsidR="00332A63" w:rsidRPr="00332A63" w:rsidRDefault="00332A63" w:rsidP="00181CB2">
      <w:pPr>
        <w:pStyle w:val="BodyText"/>
        <w:kinsoku w:val="0"/>
        <w:overflowPunct w:val="0"/>
        <w:spacing w:before="93"/>
        <w:ind w:left="0"/>
        <w:jc w:val="center"/>
        <w:rPr>
          <w:rFonts w:ascii="Arial" w:hAnsi="Arial" w:cs="Arial"/>
          <w:bCs/>
        </w:rPr>
      </w:pPr>
    </w:p>
    <w:p w14:paraId="0ED51103" w14:textId="0624A8BC" w:rsidR="00332A63" w:rsidRPr="00332A63" w:rsidRDefault="00332A63" w:rsidP="00332A63">
      <w:pPr>
        <w:pStyle w:val="BodyText"/>
        <w:kinsoku w:val="0"/>
        <w:overflowPunct w:val="0"/>
        <w:spacing w:before="93"/>
        <w:ind w:left="0"/>
        <w:jc w:val="both"/>
        <w:rPr>
          <w:rFonts w:ascii="Arial" w:hAnsi="Arial" w:cs="Arial"/>
          <w:bCs/>
          <w:strike/>
          <w:color w:val="FF0000"/>
        </w:rPr>
      </w:pPr>
      <w:r w:rsidRPr="00332A63">
        <w:rPr>
          <w:rFonts w:ascii="Arial" w:hAnsi="Arial" w:cs="Arial"/>
          <w:bCs/>
          <w:strike/>
          <w:color w:val="FF0000"/>
        </w:rP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 cess locally to enable subsequent verification. AP might also use this information to confirm authority during (re)association.</w:t>
      </w:r>
      <w:r w:rsidRPr="00332A63">
        <w:rPr>
          <w:u w:val="single"/>
        </w:rPr>
        <w:t xml:space="preserve"> </w:t>
      </w:r>
      <w:r w:rsidR="00D42FE1" w:rsidRPr="00D42FE1">
        <w:rPr>
          <w:rFonts w:ascii="Arial" w:hAnsi="Arial" w:cs="Arial"/>
          <w:bCs/>
          <w:color w:val="FF0000"/>
          <w:u w:val="single"/>
        </w:rPr>
        <w:t>AP MLDs that have NSEP priority access activated advertise this capability in Beacon and Probe Response frames.</w:t>
      </w:r>
      <w:r w:rsidR="00D42FE1">
        <w:rPr>
          <w:rFonts w:ascii="Arial" w:hAnsi="Arial" w:cs="Arial"/>
          <w:bCs/>
          <w:color w:val="FF0000"/>
          <w:u w:val="single"/>
        </w:rPr>
        <w:t xml:space="preserve"> </w:t>
      </w:r>
      <w:r w:rsidR="00C819FA">
        <w:rPr>
          <w:rFonts w:ascii="Arial" w:hAnsi="Arial" w:cs="Arial"/>
          <w:bCs/>
          <w:color w:val="FF0000"/>
          <w:u w:val="single"/>
        </w:rPr>
        <w:t xml:space="preserve"> </w:t>
      </w:r>
      <w:r w:rsidR="00D42FE1" w:rsidRPr="00D42FE1">
        <w:rPr>
          <w:rFonts w:ascii="Arial" w:hAnsi="Arial" w:cs="Arial"/>
          <w:bCs/>
          <w:color w:val="FF0000"/>
          <w:u w:val="single"/>
        </w:rPr>
        <w:t>AP MLDs authorize non-AP MLDs to use NSEP priority access based on locally available information or through a service provider's authorization infrastructure via an SSPN interface</w:t>
      </w:r>
      <w:r w:rsidR="00F577FE">
        <w:rPr>
          <w:rFonts w:ascii="Arial" w:hAnsi="Arial" w:cs="Arial"/>
          <w:bCs/>
          <w:color w:val="FF0000"/>
          <w:u w:val="single"/>
        </w:rPr>
        <w:t xml:space="preserve">  </w:t>
      </w:r>
      <w:r w:rsidR="00F577FE" w:rsidRPr="00F577FE">
        <w:rPr>
          <w:rFonts w:ascii="Arial" w:hAnsi="Arial" w:cs="Arial"/>
          <w:bCs/>
          <w:color w:val="FF0000"/>
          <w:u w:val="single"/>
        </w:rPr>
        <w:t>(see 11.22.5 (Interworking procedures: interactions with SSPN))</w:t>
      </w:r>
      <w:r w:rsidR="00F577FE">
        <w:rPr>
          <w:rFonts w:ascii="Arial" w:hAnsi="Arial" w:cs="Arial"/>
          <w:bCs/>
          <w:color w:val="FF0000"/>
          <w:u w:val="single"/>
        </w:rPr>
        <w:t>.</w:t>
      </w:r>
      <w:r w:rsidR="00F577FE" w:rsidRPr="00F577FE">
        <w:rPr>
          <w:rFonts w:ascii="Arial" w:hAnsi="Arial" w:cs="Arial"/>
          <w:bCs/>
          <w:color w:val="FF0000"/>
          <w:u w:val="single"/>
        </w:rPr>
        <w:t xml:space="preserve"> </w:t>
      </w:r>
      <w:r w:rsidR="00D42FE1" w:rsidRPr="00D42FE1">
        <w:rPr>
          <w:rFonts w:ascii="Arial" w:hAnsi="Arial" w:cs="Arial"/>
          <w:bCs/>
          <w:color w:val="FF0000"/>
          <w:u w:val="single"/>
        </w:rPr>
        <w:t xml:space="preserve">The AP MLD might cache authorization information locally to enable subsequent verification and use it to confirm authority during (re)association. </w:t>
      </w:r>
      <w:r w:rsidR="0012048C" w:rsidRPr="00C819FA">
        <w:rPr>
          <w:rFonts w:ascii="Arial" w:hAnsi="Arial" w:cs="Arial"/>
          <w:bCs/>
          <w:color w:val="FF0000"/>
        </w:rPr>
        <w:t>[#</w:t>
      </w:r>
      <w:r w:rsidRPr="00C819FA">
        <w:rPr>
          <w:rFonts w:ascii="Arial" w:hAnsi="Arial" w:cs="Arial"/>
          <w:bCs/>
          <w:color w:val="FF0000"/>
        </w:rPr>
        <w:t>6</w:t>
      </w:r>
      <w:r w:rsidRPr="00332A63">
        <w:rPr>
          <w:rFonts w:ascii="Arial" w:hAnsi="Arial" w:cs="Arial"/>
          <w:bCs/>
          <w:color w:val="FF0000"/>
        </w:rPr>
        <w:t>162]</w:t>
      </w:r>
    </w:p>
    <w:p w14:paraId="1EFA59DD" w14:textId="77777777" w:rsidR="00332A63" w:rsidRPr="00332A63" w:rsidRDefault="00332A63" w:rsidP="00332A63">
      <w:pPr>
        <w:pStyle w:val="BodyText"/>
        <w:kinsoku w:val="0"/>
        <w:overflowPunct w:val="0"/>
        <w:spacing w:before="93"/>
        <w:ind w:left="0"/>
        <w:jc w:val="both"/>
        <w:rPr>
          <w:rFonts w:ascii="Arial" w:hAnsi="Arial" w:cs="Arial"/>
          <w:bCs/>
          <w:strike/>
          <w:color w:val="FF0000"/>
        </w:rPr>
      </w:pPr>
    </w:p>
    <w:p w14:paraId="0556287D" w14:textId="77777777" w:rsidR="00332A63" w:rsidRPr="00332A63" w:rsidRDefault="00332A63" w:rsidP="00332A63">
      <w:pPr>
        <w:pStyle w:val="BodyText"/>
        <w:kinsoku w:val="0"/>
        <w:overflowPunct w:val="0"/>
        <w:spacing w:before="93"/>
        <w:ind w:left="0"/>
        <w:jc w:val="both"/>
        <w:rPr>
          <w:rFonts w:ascii="Arial" w:hAnsi="Arial" w:cs="Arial"/>
          <w:bCs/>
          <w:strike/>
          <w:color w:val="FF0000"/>
        </w:rPr>
      </w:pPr>
      <w:r w:rsidRPr="00332A63">
        <w:rPr>
          <w:rFonts w:ascii="Arial" w:hAnsi="Arial" w:cs="Arial"/>
          <w:bCs/>
          <w:strike/>
          <w:color w:val="FF0000"/>
        </w:rPr>
        <w:t>NSEP priority access operates in an on-demand fashion. The STA invokes NSEP priority access when instructed to do so by an authorized user or a managed service provider who detects the need for priority.</w:t>
      </w:r>
    </w:p>
    <w:p w14:paraId="555BF589" w14:textId="31B53C85" w:rsidR="00332A63" w:rsidRPr="00332A63" w:rsidRDefault="00332A63" w:rsidP="00332A63">
      <w:pPr>
        <w:pStyle w:val="BodyText"/>
        <w:kinsoku w:val="0"/>
        <w:overflowPunct w:val="0"/>
        <w:spacing w:before="93"/>
        <w:ind w:left="0"/>
        <w:jc w:val="both"/>
        <w:rPr>
          <w:rFonts w:ascii="Arial" w:hAnsi="Arial" w:cs="Arial"/>
          <w:bCs/>
        </w:rPr>
      </w:pPr>
      <w:r w:rsidRPr="00332A63">
        <w:rPr>
          <w:rFonts w:ascii="Arial" w:hAnsi="Arial" w:cs="Arial"/>
          <w:bCs/>
          <w:strike/>
          <w:color w:val="FF0000"/>
        </w:rPr>
        <w:t>NOTE 1—Detecting the need for priority is outside the scope of this standard.</w:t>
      </w:r>
      <w:r>
        <w:rPr>
          <w:rFonts w:ascii="Arial" w:hAnsi="Arial" w:cs="Arial"/>
          <w:bCs/>
          <w:strike/>
          <w:color w:val="FF0000"/>
        </w:rPr>
        <w:t xml:space="preserve"> </w:t>
      </w:r>
      <w:r w:rsidR="00F449E6">
        <w:rPr>
          <w:rFonts w:ascii="Arial" w:hAnsi="Arial" w:cs="Arial"/>
          <w:bCs/>
          <w:color w:val="FF0000"/>
          <w:u w:val="single"/>
        </w:rPr>
        <w:t>An AP MLD or</w:t>
      </w:r>
      <w:r w:rsidR="00F449E6" w:rsidRPr="00F449E6">
        <w:rPr>
          <w:rFonts w:ascii="Arial" w:hAnsi="Arial" w:cs="Arial"/>
          <w:bCs/>
          <w:color w:val="FF0000"/>
          <w:u w:val="single"/>
        </w:rPr>
        <w:t xml:space="preserve"> a non-AP MLD invokes NSEP priority access on-demand when instructed to do so by a higher layer function, such as an authorized user or a managed service provider who detects the need for priority.  The process for detecting the need for NSEP priority access by the higher layer function is outside the scope of this standard.</w:t>
      </w:r>
      <w:r>
        <w:rPr>
          <w:rFonts w:ascii="Arial" w:hAnsi="Arial" w:cs="Arial"/>
          <w:bCs/>
          <w:color w:val="FF0000"/>
          <w:u w:val="single"/>
        </w:rPr>
        <w:t xml:space="preserve"> </w:t>
      </w:r>
      <w:r w:rsidRPr="00332A63">
        <w:rPr>
          <w:rFonts w:ascii="Arial" w:hAnsi="Arial" w:cs="Arial"/>
          <w:bCs/>
          <w:color w:val="FF0000"/>
        </w:rPr>
        <w:t>[#6163]</w:t>
      </w:r>
    </w:p>
    <w:p w14:paraId="43E77677" w14:textId="77777777" w:rsidR="00332A63" w:rsidRPr="00332A63" w:rsidRDefault="00332A63" w:rsidP="00332A63">
      <w:pPr>
        <w:pStyle w:val="BodyText"/>
        <w:kinsoku w:val="0"/>
        <w:overflowPunct w:val="0"/>
        <w:spacing w:before="93"/>
        <w:ind w:left="0"/>
        <w:jc w:val="both"/>
        <w:rPr>
          <w:rFonts w:ascii="Arial" w:hAnsi="Arial" w:cs="Arial"/>
          <w:bCs/>
        </w:rPr>
      </w:pPr>
    </w:p>
    <w:p w14:paraId="21B88A13" w14:textId="1C52BC7E" w:rsidR="00332A63" w:rsidRPr="00332A63" w:rsidRDefault="00365409" w:rsidP="00332A63">
      <w:pPr>
        <w:pStyle w:val="BodyText"/>
        <w:kinsoku w:val="0"/>
        <w:overflowPunct w:val="0"/>
        <w:spacing w:before="93"/>
        <w:ind w:left="0"/>
        <w:jc w:val="both"/>
        <w:rPr>
          <w:rFonts w:ascii="Arial" w:hAnsi="Arial" w:cs="Arial"/>
          <w:bCs/>
          <w:strike/>
          <w:color w:val="FF0000"/>
        </w:rPr>
      </w:pPr>
      <w:r w:rsidRPr="00370C48">
        <w:rPr>
          <w:rFonts w:ascii="Arial" w:hAnsi="Arial" w:cs="Arial"/>
          <w:bCs/>
          <w:color w:val="FF0000"/>
        </w:rPr>
        <w:t>[</w:t>
      </w:r>
      <w:r w:rsidRPr="00365409">
        <w:rPr>
          <w:rFonts w:ascii="Arial" w:hAnsi="Arial" w:cs="Arial"/>
          <w:bCs/>
          <w:color w:val="FF0000"/>
        </w:rPr>
        <w:t>#6164</w:t>
      </w:r>
      <w:r w:rsidRPr="001A5F34">
        <w:rPr>
          <w:rFonts w:ascii="Arial" w:hAnsi="Arial" w:cs="Arial"/>
          <w:bCs/>
          <w:color w:val="FF0000"/>
        </w:rPr>
        <w:t xml:space="preserve">] </w:t>
      </w:r>
      <w:r w:rsidR="00332A63" w:rsidRPr="00332A63">
        <w:rPr>
          <w:rFonts w:ascii="Arial" w:hAnsi="Arial" w:cs="Arial"/>
          <w:bCs/>
          <w:strike/>
          <w:color w:val="FF0000"/>
        </w:rPr>
        <w:t>The non-AP STA requests NSEP priority access by sending a request to the AP. The AP confirms the authority of the non-AP STA to use NSEP priority access, e.g., using the locally stored verification informa- 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p>
    <w:p w14:paraId="6A603C30" w14:textId="20E806B5" w:rsidR="00922018" w:rsidRDefault="00332A63" w:rsidP="003F0CAD">
      <w:pPr>
        <w:pStyle w:val="BodyText"/>
        <w:kinsoku w:val="0"/>
        <w:overflowPunct w:val="0"/>
        <w:spacing w:before="93"/>
        <w:ind w:left="0"/>
        <w:jc w:val="both"/>
        <w:rPr>
          <w:rFonts w:ascii="Arial" w:hAnsi="Arial" w:cs="Arial"/>
        </w:rPr>
      </w:pPr>
      <w:r w:rsidRPr="00332A63">
        <w:rPr>
          <w:rFonts w:ascii="Arial" w:hAnsi="Arial" w:cs="Arial"/>
          <w:bCs/>
          <w:strike/>
          <w:color w:val="FF0000"/>
        </w:rPr>
        <w:t>NOTE 2—The means by which the AP determines the need for priority is outside the scope of this standar</w:t>
      </w:r>
      <w:r w:rsidRPr="003F0CAD">
        <w:rPr>
          <w:rFonts w:ascii="Arial" w:hAnsi="Arial" w:cs="Arial"/>
          <w:bCs/>
          <w:strike/>
          <w:color w:val="FF0000"/>
        </w:rPr>
        <w:t>d.</w:t>
      </w:r>
      <w:r w:rsidR="003F0CAD" w:rsidRPr="003F0CAD">
        <w:rPr>
          <w:rFonts w:ascii="Arial" w:hAnsi="Arial" w:cs="Arial"/>
        </w:rPr>
        <w:t xml:space="preserve"> </w:t>
      </w:r>
    </w:p>
    <w:p w14:paraId="0291454D" w14:textId="5BAFBCCE" w:rsidR="003F0CAD" w:rsidRPr="003F0CAD" w:rsidRDefault="003F0CAD" w:rsidP="003F0CAD">
      <w:pPr>
        <w:pStyle w:val="BodyText"/>
        <w:kinsoku w:val="0"/>
        <w:overflowPunct w:val="0"/>
        <w:spacing w:before="93"/>
        <w:ind w:left="0"/>
        <w:jc w:val="both"/>
        <w:rPr>
          <w:rFonts w:ascii="Arial" w:hAnsi="Arial" w:cs="Arial"/>
          <w:bCs/>
          <w:color w:val="FF0000"/>
          <w:u w:val="single"/>
        </w:rPr>
      </w:pPr>
      <w:r w:rsidRPr="003F0CAD">
        <w:rPr>
          <w:rFonts w:ascii="Arial" w:hAnsi="Arial" w:cs="Arial"/>
          <w:bCs/>
          <w:color w:val="FF0000"/>
          <w:u w:val="single"/>
        </w:rPr>
        <w:t xml:space="preserve">Non-AP </w:t>
      </w:r>
      <w:r w:rsidR="00F449E6">
        <w:rPr>
          <w:rFonts w:ascii="Arial" w:hAnsi="Arial" w:cs="Arial"/>
          <w:bCs/>
          <w:color w:val="FF0000"/>
          <w:u w:val="single"/>
        </w:rPr>
        <w:t>MLD</w:t>
      </w:r>
      <w:r w:rsidRPr="003F0CAD">
        <w:rPr>
          <w:rFonts w:ascii="Arial" w:hAnsi="Arial" w:cs="Arial"/>
          <w:bCs/>
          <w:color w:val="FF0000"/>
          <w:u w:val="single"/>
        </w:rPr>
        <w:t xml:space="preserve">s enable NSEP priority access by sending </w:t>
      </w:r>
      <w:r w:rsidR="00C8482E" w:rsidRPr="006E4E6D">
        <w:rPr>
          <w:rFonts w:ascii="Arial" w:hAnsi="Arial" w:cs="Arial"/>
          <w:color w:val="FF0000"/>
          <w:u w:val="single"/>
        </w:rPr>
        <w:t>an NSEP Priority Access Enable Request frame</w:t>
      </w:r>
      <w:r w:rsidR="00C8482E" w:rsidRPr="00547DA3">
        <w:rPr>
          <w:rFonts w:ascii="Arial" w:hAnsi="Arial" w:cs="Arial"/>
          <w:color w:val="FF0000"/>
          <w:u w:val="single"/>
        </w:rPr>
        <w:t xml:space="preserve"> </w:t>
      </w:r>
      <w:r w:rsidR="00547DA3" w:rsidRPr="00547DA3">
        <w:rPr>
          <w:rFonts w:ascii="Arial" w:hAnsi="Arial" w:cs="Arial"/>
          <w:color w:val="FF0000"/>
          <w:u w:val="single"/>
        </w:rPr>
        <w:t>(see  9.6.35.5 (NSEP Priority Access Enable Request frame format))</w:t>
      </w:r>
      <w:r w:rsidR="00547DA3" w:rsidRPr="00547DA3">
        <w:rPr>
          <w:rFonts w:ascii="Arial" w:hAnsi="Arial" w:cs="Arial"/>
          <w:color w:val="FF0000"/>
        </w:rPr>
        <w:t xml:space="preserve"> [#4132]</w:t>
      </w:r>
      <w:r w:rsidR="00547DA3">
        <w:rPr>
          <w:rFonts w:ascii="Arial" w:hAnsi="Arial" w:cs="Arial"/>
          <w:color w:val="FF0000"/>
        </w:rPr>
        <w:t xml:space="preserve"> </w:t>
      </w:r>
      <w:r w:rsidRPr="003F0CAD">
        <w:rPr>
          <w:rFonts w:ascii="Arial" w:hAnsi="Arial" w:cs="Arial"/>
          <w:bCs/>
          <w:color w:val="FF0000"/>
          <w:u w:val="single"/>
        </w:rPr>
        <w:t xml:space="preserve">to an </w:t>
      </w:r>
      <w:r w:rsidR="00F449E6">
        <w:rPr>
          <w:rFonts w:ascii="Arial" w:hAnsi="Arial" w:cs="Arial"/>
          <w:bCs/>
          <w:color w:val="FF0000"/>
          <w:u w:val="single"/>
        </w:rPr>
        <w:t>associated AP MLD</w:t>
      </w:r>
      <w:r w:rsidRPr="003F0CAD">
        <w:rPr>
          <w:rFonts w:ascii="Arial" w:hAnsi="Arial" w:cs="Arial"/>
          <w:bCs/>
          <w:color w:val="FF0000"/>
          <w:u w:val="single"/>
        </w:rPr>
        <w:t xml:space="preserve"> that advertises the capability. </w:t>
      </w:r>
      <w:r w:rsidR="00F449E6" w:rsidRPr="00F449E6">
        <w:rPr>
          <w:rFonts w:ascii="Arial" w:hAnsi="Arial" w:cs="Arial"/>
          <w:bCs/>
          <w:color w:val="FF0000"/>
          <w:u w:val="single"/>
        </w:rPr>
        <w:t xml:space="preserve">A non-AP MLD can send the request on any available link between the </w:t>
      </w:r>
      <w:r w:rsidR="00F449E6" w:rsidRPr="00F449E6">
        <w:rPr>
          <w:rFonts w:ascii="Arial" w:hAnsi="Arial" w:cs="Arial"/>
          <w:bCs/>
          <w:color w:val="FF0000"/>
          <w:u w:val="single"/>
        </w:rPr>
        <w:lastRenderedPageBreak/>
        <w:t>non-AP MLD and the AP MLD and, if authorized, NSEP priority access will be enabled on all links within the MLD.</w:t>
      </w:r>
      <w:r w:rsidR="00F449E6">
        <w:rPr>
          <w:rFonts w:ascii="Arial" w:hAnsi="Arial" w:cs="Arial"/>
          <w:bCs/>
          <w:color w:val="FF0000"/>
          <w:u w:val="single"/>
        </w:rPr>
        <w:t xml:space="preserve">  </w:t>
      </w:r>
      <w:r w:rsidRPr="003F0CAD">
        <w:rPr>
          <w:rFonts w:ascii="Arial" w:hAnsi="Arial" w:cs="Arial"/>
          <w:bCs/>
          <w:color w:val="FF0000"/>
          <w:u w:val="single"/>
        </w:rPr>
        <w:t xml:space="preserve">The AP </w:t>
      </w:r>
      <w:r w:rsidR="00F449E6">
        <w:rPr>
          <w:rFonts w:ascii="Arial" w:hAnsi="Arial" w:cs="Arial"/>
          <w:bCs/>
          <w:color w:val="FF0000"/>
          <w:u w:val="single"/>
        </w:rPr>
        <w:t xml:space="preserve">MLD </w:t>
      </w:r>
      <w:r w:rsidRPr="003F0CAD">
        <w:rPr>
          <w:rFonts w:ascii="Arial" w:hAnsi="Arial" w:cs="Arial"/>
          <w:bCs/>
          <w:color w:val="FF0000"/>
          <w:u w:val="single"/>
        </w:rPr>
        <w:t xml:space="preserve">authorizes the non-AP </w:t>
      </w:r>
      <w:r w:rsidR="00F449E6">
        <w:rPr>
          <w:rFonts w:ascii="Arial" w:hAnsi="Arial" w:cs="Arial"/>
          <w:bCs/>
          <w:color w:val="FF0000"/>
          <w:u w:val="single"/>
        </w:rPr>
        <w:t xml:space="preserve">MLD </w:t>
      </w:r>
      <w:r w:rsidRPr="003F0CAD">
        <w:rPr>
          <w:rFonts w:ascii="Arial" w:hAnsi="Arial" w:cs="Arial"/>
          <w:bCs/>
          <w:color w:val="FF0000"/>
          <w:u w:val="single"/>
        </w:rPr>
        <w:t>using locally stored verification information or information received from an NSEP service provider vi</w:t>
      </w:r>
      <w:r w:rsidR="00396939">
        <w:rPr>
          <w:rFonts w:ascii="Arial" w:hAnsi="Arial" w:cs="Arial"/>
          <w:bCs/>
          <w:color w:val="FF0000"/>
          <w:u w:val="single"/>
        </w:rPr>
        <w:t xml:space="preserve">a the SSPN interface </w:t>
      </w:r>
      <w:r w:rsidR="00547DA3" w:rsidRPr="00547DA3">
        <w:rPr>
          <w:rFonts w:ascii="Arial" w:hAnsi="Arial" w:cs="Arial"/>
          <w:bCs/>
          <w:color w:val="FF0000"/>
          <w:u w:val="single"/>
        </w:rPr>
        <w:t>(see 11.22.5 (Interworking procedures: interactions with SSPN))</w:t>
      </w:r>
      <w:r w:rsidR="00547DA3">
        <w:rPr>
          <w:rFonts w:ascii="Arial" w:hAnsi="Arial" w:cs="Arial"/>
          <w:bCs/>
          <w:color w:val="FF0000"/>
          <w:u w:val="single"/>
        </w:rPr>
        <w:t xml:space="preserve"> </w:t>
      </w:r>
      <w:r w:rsidR="00547DA3" w:rsidRPr="00547DA3">
        <w:rPr>
          <w:rFonts w:ascii="Arial" w:hAnsi="Arial" w:cs="Arial"/>
          <w:bCs/>
          <w:color w:val="FF0000"/>
        </w:rPr>
        <w:t>[#4132]</w:t>
      </w:r>
      <w:r w:rsidR="00547DA3">
        <w:rPr>
          <w:rFonts w:ascii="Arial" w:hAnsi="Arial" w:cs="Arial"/>
          <w:bCs/>
          <w:color w:val="FF0000"/>
          <w:u w:val="single"/>
        </w:rPr>
        <w:t xml:space="preserve"> </w:t>
      </w:r>
      <w:r w:rsidR="00396939">
        <w:rPr>
          <w:rFonts w:ascii="Arial" w:hAnsi="Arial" w:cs="Arial"/>
          <w:bCs/>
          <w:color w:val="FF0000"/>
          <w:u w:val="single"/>
        </w:rPr>
        <w:t xml:space="preserve">and sends </w:t>
      </w:r>
      <w:r w:rsidR="00396939" w:rsidRPr="00396939">
        <w:rPr>
          <w:rFonts w:ascii="Arial" w:hAnsi="Arial" w:cs="Arial"/>
          <w:bCs/>
          <w:color w:val="FF0000"/>
          <w:u w:val="single"/>
        </w:rPr>
        <w:t>an NSEP Priori</w:t>
      </w:r>
      <w:r w:rsidR="00C819FA">
        <w:rPr>
          <w:rFonts w:ascii="Arial" w:hAnsi="Arial" w:cs="Arial"/>
          <w:bCs/>
          <w:color w:val="FF0000"/>
          <w:u w:val="single"/>
        </w:rPr>
        <w:t xml:space="preserve">ty Access Enable Response frame </w:t>
      </w:r>
      <w:r w:rsidR="00547DA3" w:rsidRPr="00547DA3">
        <w:rPr>
          <w:rFonts w:ascii="Arial" w:hAnsi="Arial" w:cs="Arial"/>
          <w:bCs/>
          <w:color w:val="FF0000"/>
          <w:u w:val="single"/>
        </w:rPr>
        <w:t>(see 9.6.35.6 (NSEP Priority Access Enable Response format))</w:t>
      </w:r>
      <w:r w:rsidR="00547DA3" w:rsidRPr="00547DA3">
        <w:rPr>
          <w:rFonts w:ascii="Arial" w:hAnsi="Arial" w:cs="Arial"/>
          <w:bCs/>
          <w:color w:val="FF0000"/>
        </w:rPr>
        <w:t xml:space="preserve"> [#4132]</w:t>
      </w:r>
      <w:r w:rsidR="00547DA3">
        <w:rPr>
          <w:rFonts w:ascii="Arial" w:hAnsi="Arial" w:cs="Arial"/>
          <w:bCs/>
          <w:color w:val="FF0000"/>
        </w:rPr>
        <w:t xml:space="preserve"> </w:t>
      </w:r>
      <w:r w:rsidRPr="003F0CAD">
        <w:rPr>
          <w:rFonts w:ascii="Arial" w:hAnsi="Arial" w:cs="Arial"/>
          <w:bCs/>
          <w:color w:val="FF0000"/>
          <w:u w:val="single"/>
        </w:rPr>
        <w:t xml:space="preserve">to the non-AP </w:t>
      </w:r>
      <w:r w:rsidR="00F449E6">
        <w:rPr>
          <w:rFonts w:ascii="Arial" w:hAnsi="Arial" w:cs="Arial"/>
          <w:bCs/>
          <w:color w:val="FF0000"/>
          <w:u w:val="single"/>
        </w:rPr>
        <w:t>MLD</w:t>
      </w:r>
      <w:r w:rsidRPr="003F0CAD">
        <w:rPr>
          <w:rFonts w:ascii="Arial" w:hAnsi="Arial" w:cs="Arial"/>
          <w:bCs/>
          <w:color w:val="FF0000"/>
          <w:u w:val="single"/>
        </w:rPr>
        <w:t>. Alternatively, the AP</w:t>
      </w:r>
      <w:r w:rsidR="00F449E6">
        <w:rPr>
          <w:rFonts w:ascii="Arial" w:hAnsi="Arial" w:cs="Arial"/>
          <w:bCs/>
          <w:color w:val="FF0000"/>
          <w:u w:val="single"/>
        </w:rPr>
        <w:t xml:space="preserve"> MLD</w:t>
      </w:r>
      <w:r w:rsidRPr="003F0CAD">
        <w:rPr>
          <w:rFonts w:ascii="Arial" w:hAnsi="Arial" w:cs="Arial"/>
          <w:bCs/>
          <w:color w:val="FF0000"/>
          <w:u w:val="single"/>
        </w:rPr>
        <w:t xml:space="preserve"> can enable NSEP priority access by sending an unsolicited </w:t>
      </w:r>
      <w:r w:rsidR="00396939" w:rsidRPr="006E4E6D">
        <w:rPr>
          <w:rFonts w:ascii="Arial" w:hAnsi="Arial" w:cs="Arial"/>
          <w:color w:val="FF0000"/>
          <w:u w:val="single"/>
        </w:rPr>
        <w:t>NSEP Priority Access Enable Request frame</w:t>
      </w:r>
      <w:r w:rsidR="005B134E">
        <w:rPr>
          <w:rFonts w:ascii="Arial" w:hAnsi="Arial" w:cs="Arial"/>
          <w:color w:val="FF0000"/>
          <w:u w:val="single"/>
        </w:rPr>
        <w:t xml:space="preserve"> (see </w:t>
      </w:r>
      <w:r w:rsidR="005B134E">
        <w:rPr>
          <w:rFonts w:ascii="Arial" w:hAnsi="Arial" w:cs="Arial"/>
          <w:bCs/>
          <w:color w:val="FF0000"/>
          <w:u w:val="single"/>
        </w:rPr>
        <w:t>9.6.35.5</w:t>
      </w:r>
      <w:r w:rsidR="005B134E" w:rsidRPr="005B134E">
        <w:rPr>
          <w:rFonts w:ascii="Arial" w:hAnsi="Arial" w:cs="Arial"/>
          <w:bCs/>
          <w:color w:val="FF0000"/>
          <w:u w:val="single"/>
        </w:rPr>
        <w:t xml:space="preserve"> (NSEP</w:t>
      </w:r>
      <w:r w:rsidR="00496E04">
        <w:rPr>
          <w:rFonts w:ascii="Arial" w:hAnsi="Arial" w:cs="Arial"/>
          <w:bCs/>
          <w:color w:val="FF0000"/>
          <w:u w:val="single"/>
        </w:rPr>
        <w:t xml:space="preserve"> Priority Access Enable Request</w:t>
      </w:r>
      <w:r w:rsidR="005B134E" w:rsidRPr="005B134E">
        <w:rPr>
          <w:rFonts w:ascii="Arial" w:hAnsi="Arial" w:cs="Arial"/>
          <w:bCs/>
          <w:color w:val="FF0000"/>
          <w:u w:val="single"/>
        </w:rPr>
        <w:t xml:space="preserve"> format)</w:t>
      </w:r>
      <w:r w:rsidR="005B134E">
        <w:rPr>
          <w:rFonts w:ascii="Arial" w:hAnsi="Arial" w:cs="Arial"/>
          <w:bCs/>
          <w:color w:val="FF0000"/>
          <w:u w:val="single"/>
        </w:rPr>
        <w:t>)</w:t>
      </w:r>
      <w:r w:rsidR="00396939" w:rsidRPr="006E4E6D">
        <w:rPr>
          <w:rFonts w:ascii="Arial" w:hAnsi="Arial" w:cs="Arial"/>
        </w:rPr>
        <w:t xml:space="preserve"> </w:t>
      </w:r>
      <w:r w:rsidR="00496E04">
        <w:rPr>
          <w:rFonts w:ascii="Arial" w:hAnsi="Arial" w:cs="Arial"/>
          <w:color w:val="FF0000"/>
        </w:rPr>
        <w:t>[#4132]</w:t>
      </w:r>
      <w:r w:rsidR="007A6F04">
        <w:rPr>
          <w:rFonts w:ascii="Arial" w:hAnsi="Arial" w:cs="Arial"/>
          <w:color w:val="FF0000"/>
        </w:rPr>
        <w:t xml:space="preserve"> </w:t>
      </w:r>
      <w:r w:rsidRPr="003F0CAD">
        <w:rPr>
          <w:rFonts w:ascii="Arial" w:hAnsi="Arial" w:cs="Arial"/>
          <w:bCs/>
          <w:color w:val="FF0000"/>
          <w:u w:val="single"/>
        </w:rPr>
        <w:t xml:space="preserve">to an authorized non-AP </w:t>
      </w:r>
      <w:r w:rsidR="00F449E6">
        <w:rPr>
          <w:rFonts w:ascii="Arial" w:hAnsi="Arial" w:cs="Arial"/>
          <w:bCs/>
          <w:color w:val="FF0000"/>
          <w:u w:val="single"/>
        </w:rPr>
        <w:t>MLD</w:t>
      </w:r>
      <w:r w:rsidRPr="003F0CAD">
        <w:rPr>
          <w:rFonts w:ascii="Arial" w:hAnsi="Arial" w:cs="Arial"/>
          <w:bCs/>
          <w:color w:val="FF0000"/>
          <w:u w:val="single"/>
        </w:rPr>
        <w:t xml:space="preserve">, and the non-AP </w:t>
      </w:r>
      <w:r w:rsidR="00F449E6">
        <w:rPr>
          <w:rFonts w:ascii="Arial" w:hAnsi="Arial" w:cs="Arial"/>
          <w:bCs/>
          <w:color w:val="FF0000"/>
          <w:u w:val="single"/>
        </w:rPr>
        <w:t>MLD</w:t>
      </w:r>
      <w:r w:rsidRPr="003F0CAD">
        <w:rPr>
          <w:rFonts w:ascii="Arial" w:hAnsi="Arial" w:cs="Arial"/>
          <w:bCs/>
          <w:color w:val="FF0000"/>
          <w:u w:val="single"/>
        </w:rPr>
        <w:t xml:space="preserve"> confirms the request by sending </w:t>
      </w:r>
      <w:r w:rsidR="00F81943" w:rsidRPr="00396939">
        <w:rPr>
          <w:rFonts w:ascii="Arial" w:hAnsi="Arial" w:cs="Arial"/>
          <w:bCs/>
          <w:color w:val="FF0000"/>
          <w:u w:val="single"/>
        </w:rPr>
        <w:t>an NSEP Priority Access Enable Response frame</w:t>
      </w:r>
      <w:r w:rsidRPr="003F0CAD">
        <w:rPr>
          <w:rFonts w:ascii="Arial" w:hAnsi="Arial" w:cs="Arial"/>
          <w:bCs/>
          <w:color w:val="FF0000"/>
          <w:u w:val="single"/>
        </w:rPr>
        <w:t>.</w:t>
      </w:r>
      <w:r w:rsidR="00F449E6">
        <w:rPr>
          <w:rFonts w:ascii="Arial" w:hAnsi="Arial" w:cs="Arial"/>
          <w:bCs/>
          <w:color w:val="FF0000"/>
          <w:u w:val="single"/>
        </w:rPr>
        <w:t xml:space="preserve">  </w:t>
      </w:r>
      <w:r w:rsidR="00F449E6" w:rsidRPr="00F449E6">
        <w:rPr>
          <w:rFonts w:ascii="Arial" w:hAnsi="Arial" w:cs="Arial"/>
          <w:bCs/>
          <w:color w:val="FF0000"/>
          <w:u w:val="single"/>
        </w:rPr>
        <w:t>An AP MLD can send the request on any available link between the AP MLD and non-AP MLD and NSEP priority access will be enabled on all links within the MLD.</w:t>
      </w:r>
    </w:p>
    <w:p w14:paraId="1A1C4E87" w14:textId="77777777" w:rsidR="003F0CAD" w:rsidRPr="003F0CAD" w:rsidRDefault="003F0CAD" w:rsidP="003F0CAD">
      <w:pPr>
        <w:pStyle w:val="BodyText"/>
        <w:kinsoku w:val="0"/>
        <w:overflowPunct w:val="0"/>
        <w:spacing w:before="93"/>
        <w:jc w:val="both"/>
        <w:rPr>
          <w:rFonts w:ascii="Arial" w:hAnsi="Arial" w:cs="Arial"/>
          <w:bCs/>
          <w:color w:val="FF0000"/>
          <w:u w:val="single"/>
        </w:rPr>
      </w:pPr>
    </w:p>
    <w:p w14:paraId="455B1297" w14:textId="4EFC6223" w:rsidR="005B49D0" w:rsidRPr="00E72396" w:rsidRDefault="003F0CAD" w:rsidP="003F0CAD">
      <w:pPr>
        <w:pStyle w:val="BodyText"/>
        <w:kinsoku w:val="0"/>
        <w:overflowPunct w:val="0"/>
        <w:spacing w:before="93"/>
        <w:ind w:left="0"/>
        <w:jc w:val="both"/>
        <w:rPr>
          <w:rFonts w:ascii="Arial" w:hAnsi="Arial" w:cs="Arial"/>
          <w:bCs/>
          <w:color w:val="FF0000"/>
        </w:rPr>
      </w:pPr>
      <w:r w:rsidRPr="003F0CAD">
        <w:rPr>
          <w:rFonts w:ascii="Arial" w:hAnsi="Arial" w:cs="Arial"/>
          <w:bCs/>
          <w:color w:val="FF0000"/>
          <w:u w:val="single"/>
        </w:rPr>
        <w:t xml:space="preserve">While NSEP priority access is enabled, all traffic to and from the non-AP </w:t>
      </w:r>
      <w:r w:rsidR="00F449E6">
        <w:rPr>
          <w:rFonts w:ascii="Arial" w:hAnsi="Arial" w:cs="Arial"/>
          <w:bCs/>
          <w:color w:val="FF0000"/>
          <w:u w:val="single"/>
        </w:rPr>
        <w:t>MLD</w:t>
      </w:r>
      <w:r w:rsidR="00F81943">
        <w:rPr>
          <w:rFonts w:ascii="Arial" w:hAnsi="Arial" w:cs="Arial"/>
          <w:bCs/>
          <w:color w:val="FF0000"/>
          <w:u w:val="single"/>
        </w:rPr>
        <w:t xml:space="preserve"> </w:t>
      </w:r>
      <w:r w:rsidRPr="003F0CAD">
        <w:rPr>
          <w:rFonts w:ascii="Arial" w:hAnsi="Arial" w:cs="Arial"/>
          <w:bCs/>
          <w:color w:val="FF0000"/>
          <w:u w:val="single"/>
        </w:rPr>
        <w:t xml:space="preserve">is </w:t>
      </w:r>
      <w:r w:rsidR="00F449E6" w:rsidRPr="00F449E6">
        <w:rPr>
          <w:rFonts w:ascii="Arial" w:hAnsi="Arial" w:cs="Arial"/>
          <w:bCs/>
          <w:color w:val="FF0000"/>
          <w:u w:val="single"/>
        </w:rPr>
        <w:t>treated with a higher priority, as described in 35.1</w:t>
      </w:r>
      <w:r w:rsidR="00420752">
        <w:rPr>
          <w:rFonts w:ascii="Arial" w:hAnsi="Arial" w:cs="Arial"/>
          <w:bCs/>
          <w:color w:val="FF0000"/>
          <w:u w:val="single"/>
        </w:rPr>
        <w:t>1</w:t>
      </w:r>
      <w:r w:rsidR="00F449E6" w:rsidRPr="00F449E6">
        <w:rPr>
          <w:rFonts w:ascii="Arial" w:hAnsi="Arial" w:cs="Arial"/>
          <w:bCs/>
          <w:color w:val="FF0000"/>
          <w:u w:val="single"/>
        </w:rPr>
        <w:t>.3 (</w:t>
      </w:r>
      <w:r w:rsidR="00F449E6">
        <w:rPr>
          <w:rFonts w:ascii="Arial" w:hAnsi="Arial" w:cs="Arial"/>
          <w:bCs/>
          <w:color w:val="FF0000"/>
          <w:u w:val="single"/>
        </w:rPr>
        <w:t>NSEP priority access procedure)</w:t>
      </w:r>
      <w:r w:rsidRPr="003F0CAD">
        <w:rPr>
          <w:rFonts w:ascii="Arial" w:hAnsi="Arial" w:cs="Arial"/>
          <w:bCs/>
          <w:color w:val="FF0000"/>
          <w:u w:val="single"/>
        </w:rPr>
        <w:t xml:space="preserve">. </w:t>
      </w:r>
      <w:r w:rsidR="00C819FA">
        <w:rPr>
          <w:rFonts w:ascii="Arial" w:hAnsi="Arial" w:cs="Arial"/>
          <w:bCs/>
          <w:color w:val="FF0000"/>
          <w:u w:val="single"/>
        </w:rPr>
        <w:t xml:space="preserve">NSEP priority access is applied individually for each link within an MLD.  </w:t>
      </w:r>
      <w:r w:rsidRPr="003F0CAD">
        <w:rPr>
          <w:rFonts w:ascii="Arial" w:hAnsi="Arial" w:cs="Arial"/>
          <w:bCs/>
          <w:color w:val="FF0000"/>
          <w:u w:val="single"/>
        </w:rPr>
        <w:t xml:space="preserve">Either the AP </w:t>
      </w:r>
      <w:r w:rsidR="00F449E6">
        <w:rPr>
          <w:rFonts w:ascii="Arial" w:hAnsi="Arial" w:cs="Arial"/>
          <w:bCs/>
          <w:color w:val="FF0000"/>
          <w:u w:val="single"/>
        </w:rPr>
        <w:t xml:space="preserve">MLD </w:t>
      </w:r>
      <w:r w:rsidRPr="003F0CAD">
        <w:rPr>
          <w:rFonts w:ascii="Arial" w:hAnsi="Arial" w:cs="Arial"/>
          <w:bCs/>
          <w:color w:val="FF0000"/>
          <w:u w:val="single"/>
        </w:rPr>
        <w:t xml:space="preserve">or the non-AP </w:t>
      </w:r>
      <w:r w:rsidR="00F449E6">
        <w:rPr>
          <w:rFonts w:ascii="Arial" w:hAnsi="Arial" w:cs="Arial"/>
          <w:bCs/>
          <w:color w:val="FF0000"/>
          <w:u w:val="single"/>
        </w:rPr>
        <w:t>MLD</w:t>
      </w:r>
      <w:r w:rsidRPr="003F0CAD">
        <w:rPr>
          <w:rFonts w:ascii="Arial" w:hAnsi="Arial" w:cs="Arial"/>
          <w:bCs/>
          <w:color w:val="FF0000"/>
          <w:u w:val="single"/>
        </w:rPr>
        <w:t xml:space="preserve"> can </w:t>
      </w:r>
      <w:r w:rsidR="00396939">
        <w:rPr>
          <w:rFonts w:ascii="Arial" w:hAnsi="Arial" w:cs="Arial"/>
          <w:bCs/>
          <w:color w:val="FF0000"/>
          <w:u w:val="single"/>
        </w:rPr>
        <w:t>tear down</w:t>
      </w:r>
      <w:r w:rsidRPr="003F0CAD">
        <w:rPr>
          <w:rFonts w:ascii="Arial" w:hAnsi="Arial" w:cs="Arial"/>
          <w:bCs/>
          <w:color w:val="FF0000"/>
          <w:u w:val="single"/>
        </w:rPr>
        <w:t xml:space="preserve"> NSEP priority access by</w:t>
      </w:r>
      <w:r w:rsidR="00F81943">
        <w:rPr>
          <w:rFonts w:ascii="Arial" w:hAnsi="Arial" w:cs="Arial"/>
          <w:bCs/>
          <w:color w:val="FF0000"/>
          <w:u w:val="single"/>
        </w:rPr>
        <w:t xml:space="preserve"> </w:t>
      </w:r>
      <w:r w:rsidR="00396939" w:rsidRPr="00E72396">
        <w:rPr>
          <w:rFonts w:ascii="Arial" w:hAnsi="Arial" w:cs="Arial"/>
          <w:bCs/>
          <w:color w:val="FF0000"/>
          <w:u w:val="single"/>
        </w:rPr>
        <w:t>transmitting an NSEP Priority Access Teardown frame</w:t>
      </w:r>
      <w:r w:rsidR="00547DA3" w:rsidRPr="00E72396">
        <w:rPr>
          <w:rFonts w:ascii="Arial" w:hAnsi="Arial" w:cs="Arial"/>
          <w:bCs/>
          <w:color w:val="FF0000"/>
          <w:u w:val="single"/>
        </w:rPr>
        <w:t xml:space="preserve"> </w:t>
      </w:r>
      <w:r w:rsidR="00547DA3" w:rsidRPr="00E72396">
        <w:rPr>
          <w:rFonts w:ascii="Arial" w:hAnsi="Arial" w:cs="Arial"/>
          <w:color w:val="FF0000"/>
          <w:u w:val="single"/>
        </w:rPr>
        <w:t>(see 9.6.35.7 (NSEP Priority Access Teardown frame details))</w:t>
      </w:r>
      <w:r w:rsidR="00547DA3" w:rsidRPr="00E72396">
        <w:rPr>
          <w:rFonts w:ascii="Arial" w:hAnsi="Arial" w:cs="Arial"/>
          <w:bCs/>
          <w:color w:val="FF0000"/>
          <w:u w:val="single"/>
        </w:rPr>
        <w:t xml:space="preserve">. </w:t>
      </w:r>
      <w:r w:rsidR="00547DA3" w:rsidRPr="00E72396">
        <w:rPr>
          <w:rFonts w:ascii="Arial" w:hAnsi="Arial" w:cs="Arial"/>
          <w:bCs/>
          <w:color w:val="FF0000"/>
        </w:rPr>
        <w:t>[#4132</w:t>
      </w:r>
      <w:r w:rsidRPr="00E72396">
        <w:rPr>
          <w:rFonts w:ascii="Arial" w:hAnsi="Arial" w:cs="Arial"/>
          <w:bCs/>
          <w:color w:val="FF0000"/>
        </w:rPr>
        <w:t>]</w:t>
      </w:r>
    </w:p>
    <w:p w14:paraId="313FF973" w14:textId="77777777" w:rsidR="00770B31" w:rsidRPr="00E72396" w:rsidRDefault="00770B31" w:rsidP="001D6A32">
      <w:pPr>
        <w:pStyle w:val="BodyText"/>
        <w:kinsoku w:val="0"/>
        <w:overflowPunct w:val="0"/>
        <w:spacing w:before="9"/>
        <w:ind w:left="0"/>
        <w:rPr>
          <w:b/>
          <w:bCs/>
          <w:i/>
          <w:iCs/>
          <w:sz w:val="26"/>
          <w:szCs w:val="26"/>
        </w:rPr>
      </w:pPr>
    </w:p>
    <w:p w14:paraId="7E518B5D" w14:textId="26866AE7" w:rsidR="00770B31" w:rsidRPr="00770B31" w:rsidRDefault="00770B31" w:rsidP="00A404A3">
      <w:pPr>
        <w:pStyle w:val="ListParagraph"/>
        <w:numPr>
          <w:ilvl w:val="2"/>
          <w:numId w:val="2"/>
        </w:numPr>
        <w:tabs>
          <w:tab w:val="left" w:pos="903"/>
        </w:tabs>
        <w:kinsoku w:val="0"/>
        <w:overflowPunct w:val="0"/>
        <w:rPr>
          <w:b/>
          <w:bCs/>
          <w:sz w:val="20"/>
          <w:szCs w:val="20"/>
        </w:rPr>
      </w:pPr>
      <w:bookmarkStart w:id="1" w:name="6.3.126_NSEP_priority_access"/>
      <w:bookmarkEnd w:id="1"/>
      <w:r w:rsidRPr="00770B31">
        <w:rPr>
          <w:b/>
          <w:bCs/>
          <w:sz w:val="20"/>
          <w:szCs w:val="20"/>
        </w:rPr>
        <w:t>NSEP</w:t>
      </w:r>
      <w:r w:rsidRPr="00770B31">
        <w:rPr>
          <w:b/>
          <w:bCs/>
          <w:spacing w:val="-4"/>
          <w:sz w:val="20"/>
          <w:szCs w:val="20"/>
        </w:rPr>
        <w:t xml:space="preserve"> </w:t>
      </w:r>
      <w:r w:rsidRPr="00770B31">
        <w:rPr>
          <w:b/>
          <w:bCs/>
          <w:sz w:val="20"/>
          <w:szCs w:val="20"/>
        </w:rPr>
        <w:t>priority</w:t>
      </w:r>
      <w:r w:rsidRPr="00770B31">
        <w:rPr>
          <w:b/>
          <w:bCs/>
          <w:spacing w:val="-4"/>
          <w:sz w:val="20"/>
          <w:szCs w:val="20"/>
        </w:rPr>
        <w:t xml:space="preserve"> </w:t>
      </w:r>
      <w:r w:rsidRPr="00770B31">
        <w:rPr>
          <w:b/>
          <w:bCs/>
          <w:sz w:val="20"/>
          <w:szCs w:val="20"/>
        </w:rPr>
        <w:t>access</w:t>
      </w:r>
    </w:p>
    <w:p w14:paraId="195C5FC8" w14:textId="77777777" w:rsidR="00770B31" w:rsidRDefault="00770B31" w:rsidP="00770B31">
      <w:pPr>
        <w:pStyle w:val="BodyText"/>
        <w:kinsoku w:val="0"/>
        <w:overflowPunct w:val="0"/>
        <w:spacing w:before="2"/>
        <w:rPr>
          <w:rFonts w:ascii="Arial" w:hAnsi="Arial" w:cs="Arial"/>
          <w:b/>
          <w:bCs/>
          <w:sz w:val="27"/>
          <w:szCs w:val="27"/>
        </w:rPr>
      </w:pPr>
    </w:p>
    <w:p w14:paraId="07D32BD7" w14:textId="4B33A393" w:rsidR="00770B31" w:rsidRPr="00770B31" w:rsidRDefault="00770B31" w:rsidP="00A404A3">
      <w:pPr>
        <w:pStyle w:val="ListParagraph"/>
        <w:numPr>
          <w:ilvl w:val="3"/>
          <w:numId w:val="2"/>
        </w:numPr>
        <w:tabs>
          <w:tab w:val="left" w:pos="1070"/>
        </w:tabs>
        <w:kinsoku w:val="0"/>
        <w:overflowPunct w:val="0"/>
        <w:rPr>
          <w:b/>
          <w:bCs/>
          <w:sz w:val="20"/>
          <w:szCs w:val="20"/>
        </w:rPr>
      </w:pPr>
      <w:bookmarkStart w:id="2" w:name="6.3.126.1_Introduction"/>
      <w:bookmarkEnd w:id="2"/>
      <w:r w:rsidRPr="00770B31">
        <w:rPr>
          <w:b/>
          <w:bCs/>
          <w:sz w:val="20"/>
          <w:szCs w:val="20"/>
        </w:rPr>
        <w:t>Introduction</w:t>
      </w:r>
    </w:p>
    <w:p w14:paraId="4B4582B7" w14:textId="77777777" w:rsidR="00770B31" w:rsidRDefault="00770B31" w:rsidP="00770B31">
      <w:pPr>
        <w:pStyle w:val="BodyText"/>
        <w:kinsoku w:val="0"/>
        <w:overflowPunct w:val="0"/>
        <w:spacing w:before="4"/>
        <w:rPr>
          <w:rFonts w:ascii="Arial" w:hAnsi="Arial" w:cs="Arial"/>
          <w:b/>
          <w:bCs/>
          <w:sz w:val="27"/>
          <w:szCs w:val="27"/>
        </w:rPr>
      </w:pPr>
    </w:p>
    <w:p w14:paraId="44B47561" w14:textId="77777777" w:rsidR="00770B31" w:rsidRDefault="00770B31" w:rsidP="00770B31">
      <w:pPr>
        <w:pStyle w:val="BodyText"/>
        <w:kinsoku w:val="0"/>
        <w:overflowPunct w:val="0"/>
        <w:ind w:left="180"/>
      </w:pPr>
      <w:r>
        <w:t>The</w:t>
      </w:r>
      <w:r>
        <w:rPr>
          <w:spacing w:val="-4"/>
        </w:rPr>
        <w:t xml:space="preserve"> </w:t>
      </w:r>
      <w:r>
        <w:t>following</w:t>
      </w:r>
      <w:r>
        <w:rPr>
          <w:spacing w:val="-2"/>
        </w:rPr>
        <w:t xml:space="preserve"> </w:t>
      </w:r>
      <w:r>
        <w:t>primitives</w:t>
      </w:r>
      <w:r>
        <w:rPr>
          <w:spacing w:val="-3"/>
        </w:rPr>
        <w:t xml:space="preserve"> </w:t>
      </w:r>
      <w:r>
        <w:t>support</w:t>
      </w:r>
      <w:r>
        <w:rPr>
          <w:spacing w:val="-3"/>
        </w:rPr>
        <w:t xml:space="preserve"> </w:t>
      </w:r>
      <w:r>
        <w:t>NSEP</w:t>
      </w:r>
      <w:r>
        <w:rPr>
          <w:spacing w:val="-2"/>
        </w:rPr>
        <w:t xml:space="preserve"> </w:t>
      </w:r>
      <w:r>
        <w:t>priority</w:t>
      </w:r>
      <w:r>
        <w:rPr>
          <w:spacing w:val="-2"/>
        </w:rPr>
        <w:t xml:space="preserve"> </w:t>
      </w:r>
      <w:r>
        <w:t>access</w:t>
      </w:r>
      <w:r>
        <w:rPr>
          <w:spacing w:val="-4"/>
        </w:rPr>
        <w:t xml:space="preserve"> </w:t>
      </w:r>
      <w:r>
        <w:t>operation</w:t>
      </w:r>
      <w:r>
        <w:rPr>
          <w:spacing w:val="-2"/>
        </w:rPr>
        <w:t xml:space="preserve"> </w:t>
      </w:r>
      <w:r>
        <w:t>(see</w:t>
      </w:r>
      <w:r>
        <w:rPr>
          <w:spacing w:val="-2"/>
        </w:rPr>
        <w:t xml:space="preserve"> </w:t>
      </w:r>
      <w:r>
        <w:t>35.12</w:t>
      </w:r>
      <w:r>
        <w:rPr>
          <w:spacing w:val="-4"/>
        </w:rPr>
        <w:t xml:space="preserve"> </w:t>
      </w:r>
      <w:r>
        <w:t>(NSEP</w:t>
      </w:r>
      <w:r>
        <w:rPr>
          <w:spacing w:val="-2"/>
        </w:rPr>
        <w:t xml:space="preserve"> </w:t>
      </w:r>
      <w:r>
        <w:t>priority</w:t>
      </w:r>
      <w:r>
        <w:rPr>
          <w:spacing w:val="-2"/>
        </w:rPr>
        <w:t xml:space="preserve"> </w:t>
      </w:r>
      <w:r>
        <w:t>access)).</w:t>
      </w:r>
    </w:p>
    <w:p w14:paraId="5A07EE57" w14:textId="77777777" w:rsidR="00770B31" w:rsidRDefault="00770B31" w:rsidP="00770B31">
      <w:pPr>
        <w:pStyle w:val="BodyText"/>
        <w:kinsoku w:val="0"/>
        <w:overflowPunct w:val="0"/>
        <w:spacing w:before="1"/>
        <w:rPr>
          <w:sz w:val="27"/>
          <w:szCs w:val="27"/>
        </w:rPr>
      </w:pPr>
    </w:p>
    <w:p w14:paraId="29051494" w14:textId="1971F5EE" w:rsidR="00770B31" w:rsidRPr="00837AB2" w:rsidRDefault="00770B31" w:rsidP="00A404A3">
      <w:pPr>
        <w:pStyle w:val="ListParagraph"/>
        <w:numPr>
          <w:ilvl w:val="3"/>
          <w:numId w:val="2"/>
        </w:numPr>
        <w:tabs>
          <w:tab w:val="left" w:pos="1070"/>
        </w:tabs>
        <w:kinsoku w:val="0"/>
        <w:overflowPunct w:val="0"/>
        <w:spacing w:line="566" w:lineRule="auto"/>
        <w:ind w:left="0" w:firstLine="0"/>
        <w:rPr>
          <w:b/>
          <w:bCs/>
          <w:sz w:val="20"/>
          <w:szCs w:val="20"/>
        </w:rPr>
      </w:pPr>
      <w:bookmarkStart w:id="3" w:name="6.3.126.2_MLME-NSEPPRIACCESS.request"/>
      <w:bookmarkEnd w:id="3"/>
      <w:r w:rsidRPr="00770B31">
        <w:rPr>
          <w:b/>
          <w:bCs/>
          <w:w w:val="95"/>
          <w:sz w:val="20"/>
          <w:szCs w:val="20"/>
        </w:rPr>
        <w:t>MLME-NSEPPRIACCESS</w:t>
      </w:r>
      <w:r>
        <w:rPr>
          <w:b/>
          <w:bCs/>
          <w:color w:val="FF0000"/>
          <w:w w:val="95"/>
          <w:sz w:val="20"/>
          <w:szCs w:val="20"/>
          <w:u w:val="single"/>
        </w:rPr>
        <w:t>ENABLE</w:t>
      </w:r>
      <w:r w:rsidRPr="00770B31">
        <w:rPr>
          <w:b/>
          <w:bCs/>
          <w:w w:val="95"/>
          <w:sz w:val="20"/>
          <w:szCs w:val="20"/>
        </w:rPr>
        <w:t>.request</w:t>
      </w:r>
      <w:r w:rsidRPr="00770B31">
        <w:rPr>
          <w:b/>
          <w:bCs/>
          <w:spacing w:val="1"/>
          <w:w w:val="95"/>
          <w:sz w:val="20"/>
          <w:szCs w:val="20"/>
        </w:rPr>
        <w:t xml:space="preserve"> </w:t>
      </w:r>
      <w:bookmarkStart w:id="4" w:name="6.3.126.2.1_Function"/>
      <w:bookmarkEnd w:id="4"/>
      <w:r w:rsidR="00A874D0">
        <w:rPr>
          <w:b/>
          <w:bCs/>
          <w:color w:val="FF0000"/>
          <w:w w:val="95"/>
          <w:sz w:val="20"/>
          <w:szCs w:val="20"/>
        </w:rPr>
        <w:t>[#5587]</w:t>
      </w:r>
    </w:p>
    <w:p w14:paraId="3A1243CF" w14:textId="68402065" w:rsidR="00837AB2" w:rsidRPr="00770B31" w:rsidRDefault="00837AB2" w:rsidP="00A404A3">
      <w:pPr>
        <w:pStyle w:val="ListParagraph"/>
        <w:numPr>
          <w:ilvl w:val="4"/>
          <w:numId w:val="2"/>
        </w:numPr>
        <w:tabs>
          <w:tab w:val="left" w:pos="1070"/>
        </w:tabs>
        <w:kinsoku w:val="0"/>
        <w:overflowPunct w:val="0"/>
        <w:spacing w:line="566" w:lineRule="auto"/>
        <w:rPr>
          <w:b/>
          <w:bCs/>
          <w:sz w:val="20"/>
          <w:szCs w:val="20"/>
        </w:rPr>
      </w:pPr>
      <w:r>
        <w:rPr>
          <w:b/>
          <w:bCs/>
          <w:sz w:val="20"/>
          <w:szCs w:val="20"/>
        </w:rPr>
        <w:t>Function</w:t>
      </w:r>
    </w:p>
    <w:p w14:paraId="6C040F98" w14:textId="0E22F2C8" w:rsidR="00770B31" w:rsidRDefault="00770B31" w:rsidP="00770B31">
      <w:pPr>
        <w:pStyle w:val="BodyText"/>
        <w:kinsoku w:val="0"/>
        <w:overflowPunct w:val="0"/>
        <w:spacing w:before="3"/>
        <w:ind w:left="180"/>
      </w:pPr>
      <w:r>
        <w:t>This</w:t>
      </w:r>
      <w:r>
        <w:rPr>
          <w:spacing w:val="-2"/>
        </w:rPr>
        <w:t xml:space="preserve"> </w:t>
      </w:r>
      <w:r>
        <w:t>primitive</w:t>
      </w:r>
      <w:r w:rsidR="001C5B66" w:rsidRPr="001C5B66">
        <w:rPr>
          <w:color w:val="FF0000"/>
          <w:u w:val="single"/>
        </w:rPr>
        <w:t xml:space="preserve"> </w:t>
      </w:r>
      <w:r w:rsidR="001C5B66">
        <w:rPr>
          <w:color w:val="FF0000"/>
          <w:u w:val="single"/>
        </w:rPr>
        <w:t xml:space="preserve">initiates </w:t>
      </w:r>
      <w:r w:rsidR="001C5B66" w:rsidRPr="001C5B66">
        <w:rPr>
          <w:color w:val="FF0000"/>
          <w:u w:val="single"/>
        </w:rPr>
        <w:t>a request to</w:t>
      </w:r>
      <w:r w:rsidR="001C5B66" w:rsidRPr="001C5B66">
        <w:rPr>
          <w:color w:val="FF0000"/>
        </w:rPr>
        <w:t xml:space="preserve"> a</w:t>
      </w:r>
      <w:r w:rsidR="001C5B66" w:rsidRPr="001C5B66">
        <w:rPr>
          <w:color w:val="FF0000"/>
          <w:spacing w:val="-3"/>
        </w:rPr>
        <w:t xml:space="preserve"> </w:t>
      </w:r>
      <w:r w:rsidR="001C5B66" w:rsidRPr="001C5B66">
        <w:rPr>
          <w:color w:val="FF0000"/>
        </w:rPr>
        <w:t>peer</w:t>
      </w:r>
      <w:r w:rsidR="001C5B66" w:rsidRPr="001C5B66">
        <w:rPr>
          <w:color w:val="FF0000"/>
          <w:spacing w:val="-2"/>
        </w:rPr>
        <w:t xml:space="preserve"> </w:t>
      </w:r>
      <w:r w:rsidR="001C5B66" w:rsidRPr="001C5B66">
        <w:rPr>
          <w:color w:val="FF0000"/>
        </w:rPr>
        <w:t>MAC</w:t>
      </w:r>
      <w:r w:rsidR="001C5B66" w:rsidRPr="001C5B66">
        <w:rPr>
          <w:color w:val="FF0000"/>
          <w:spacing w:val="-1"/>
        </w:rPr>
        <w:t xml:space="preserve"> </w:t>
      </w:r>
      <w:r w:rsidR="001C5B66" w:rsidRPr="001C5B66">
        <w:rPr>
          <w:color w:val="FF0000"/>
        </w:rPr>
        <w:t xml:space="preserve">entity to </w:t>
      </w:r>
      <w:r w:rsidR="001C5B66" w:rsidRPr="001C5B66">
        <w:rPr>
          <w:color w:val="FF0000"/>
          <w:u w:val="single"/>
        </w:rPr>
        <w:t>enable</w:t>
      </w:r>
      <w:r>
        <w:rPr>
          <w:spacing w:val="-1"/>
        </w:rPr>
        <w:t xml:space="preserve"> </w:t>
      </w:r>
      <w:r w:rsidRPr="001C5B66">
        <w:rPr>
          <w:strike/>
          <w:color w:val="FF0000"/>
        </w:rPr>
        <w:t>requests</w:t>
      </w:r>
      <w:r w:rsidRPr="001C5B66">
        <w:rPr>
          <w:strike/>
          <w:color w:val="FF0000"/>
          <w:spacing w:val="-2"/>
        </w:rPr>
        <w:t xml:space="preserve"> </w:t>
      </w:r>
      <w:r w:rsidRPr="001C5B66">
        <w:rPr>
          <w:strike/>
          <w:color w:val="FF0000"/>
        </w:rPr>
        <w:t>a</w:t>
      </w:r>
      <w:r w:rsidRPr="001C5B66">
        <w:rPr>
          <w:strike/>
          <w:color w:val="FF0000"/>
          <w:spacing w:val="-2"/>
        </w:rPr>
        <w:t xml:space="preserve"> </w:t>
      </w:r>
      <w:r w:rsidRPr="001C5B66">
        <w:rPr>
          <w:strike/>
          <w:color w:val="FF0000"/>
        </w:rPr>
        <w:t>chang</w:t>
      </w:r>
      <w:r w:rsidRPr="001C5B66">
        <w:rPr>
          <w:color w:val="FF0000"/>
        </w:rPr>
        <w:t>e</w:t>
      </w:r>
      <w:r w:rsidR="001C5B66">
        <w:rPr>
          <w:strike/>
          <w:color w:val="FF0000"/>
          <w:spacing w:val="46"/>
        </w:rPr>
        <w:t xml:space="preserve"> </w:t>
      </w:r>
      <w:r w:rsidRPr="001C5B66">
        <w:rPr>
          <w:strike/>
          <w:color w:val="FF0000"/>
        </w:rPr>
        <w:t>to</w:t>
      </w:r>
      <w:r>
        <w:rPr>
          <w:spacing w:val="-1"/>
        </w:rPr>
        <w:t xml:space="preserve"> </w:t>
      </w:r>
      <w:r>
        <w:t>NSEP</w:t>
      </w:r>
      <w:r>
        <w:rPr>
          <w:spacing w:val="-1"/>
        </w:rPr>
        <w:t xml:space="preserve"> </w:t>
      </w:r>
      <w:r>
        <w:t>priority</w:t>
      </w:r>
      <w:r>
        <w:rPr>
          <w:spacing w:val="-2"/>
        </w:rPr>
        <w:t xml:space="preserve"> </w:t>
      </w:r>
      <w:r>
        <w:t>access</w:t>
      </w:r>
      <w:r>
        <w:rPr>
          <w:spacing w:val="-2"/>
        </w:rPr>
        <w:t xml:space="preserve"> </w:t>
      </w:r>
      <w:r w:rsidRPr="001C5B66">
        <w:rPr>
          <w:strike/>
          <w:color w:val="FF0000"/>
        </w:rPr>
        <w:t>from</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72D73BEB" w14:textId="77777777" w:rsidR="00770B31" w:rsidRDefault="00770B31" w:rsidP="00770B31">
      <w:pPr>
        <w:pStyle w:val="BodyText"/>
        <w:kinsoku w:val="0"/>
        <w:overflowPunct w:val="0"/>
        <w:spacing w:before="1"/>
        <w:rPr>
          <w:sz w:val="27"/>
          <w:szCs w:val="27"/>
        </w:rPr>
      </w:pPr>
    </w:p>
    <w:p w14:paraId="46229065" w14:textId="1F8E0D0B" w:rsidR="00770B31" w:rsidRPr="00770B31" w:rsidRDefault="00770B31" w:rsidP="00A404A3">
      <w:pPr>
        <w:pStyle w:val="ListParagraph"/>
        <w:numPr>
          <w:ilvl w:val="4"/>
          <w:numId w:val="3"/>
        </w:numPr>
        <w:tabs>
          <w:tab w:val="left" w:pos="1237"/>
        </w:tabs>
        <w:kinsoku w:val="0"/>
        <w:overflowPunct w:val="0"/>
        <w:rPr>
          <w:b/>
          <w:bCs/>
          <w:sz w:val="20"/>
          <w:szCs w:val="20"/>
        </w:rPr>
      </w:pPr>
      <w:bookmarkStart w:id="5" w:name="6.3.126.2.2_Semantics_of_the_service_pri"/>
      <w:bookmarkEnd w:id="5"/>
      <w:r w:rsidRPr="00770B31">
        <w:rPr>
          <w:b/>
          <w:bCs/>
          <w:sz w:val="20"/>
          <w:szCs w:val="20"/>
        </w:rPr>
        <w:t>Semantics</w:t>
      </w:r>
      <w:r w:rsidRPr="00770B31">
        <w:rPr>
          <w:b/>
          <w:bCs/>
          <w:spacing w:val="-6"/>
          <w:sz w:val="20"/>
          <w:szCs w:val="20"/>
        </w:rPr>
        <w:t xml:space="preserve"> </w:t>
      </w:r>
      <w:r w:rsidRPr="00770B31">
        <w:rPr>
          <w:b/>
          <w:bCs/>
          <w:sz w:val="20"/>
          <w:szCs w:val="20"/>
        </w:rPr>
        <w:t>of</w:t>
      </w:r>
      <w:r w:rsidRPr="00770B31">
        <w:rPr>
          <w:b/>
          <w:bCs/>
          <w:spacing w:val="-6"/>
          <w:sz w:val="20"/>
          <w:szCs w:val="20"/>
        </w:rPr>
        <w:t xml:space="preserve"> </w:t>
      </w:r>
      <w:r w:rsidRPr="00770B31">
        <w:rPr>
          <w:b/>
          <w:bCs/>
          <w:sz w:val="20"/>
          <w:szCs w:val="20"/>
        </w:rPr>
        <w:t>the</w:t>
      </w:r>
      <w:r w:rsidRPr="00770B31">
        <w:rPr>
          <w:b/>
          <w:bCs/>
          <w:spacing w:val="-6"/>
          <w:sz w:val="20"/>
          <w:szCs w:val="20"/>
        </w:rPr>
        <w:t xml:space="preserve"> </w:t>
      </w:r>
      <w:r w:rsidRPr="00770B31">
        <w:rPr>
          <w:b/>
          <w:bCs/>
          <w:sz w:val="20"/>
          <w:szCs w:val="20"/>
        </w:rPr>
        <w:t>service</w:t>
      </w:r>
      <w:r w:rsidRPr="00770B31">
        <w:rPr>
          <w:b/>
          <w:bCs/>
          <w:spacing w:val="-6"/>
          <w:sz w:val="20"/>
          <w:szCs w:val="20"/>
        </w:rPr>
        <w:t xml:space="preserve"> </w:t>
      </w:r>
      <w:r w:rsidRPr="00770B31">
        <w:rPr>
          <w:b/>
          <w:bCs/>
          <w:sz w:val="20"/>
          <w:szCs w:val="20"/>
        </w:rPr>
        <w:t>primitive</w:t>
      </w:r>
    </w:p>
    <w:p w14:paraId="370A4D6E" w14:textId="5381CACD" w:rsidR="00770B31" w:rsidRDefault="00770B31" w:rsidP="00770B31">
      <w:pPr>
        <w:pStyle w:val="BodyText"/>
        <w:kinsoku w:val="0"/>
        <w:overflowPunct w:val="0"/>
        <w:spacing w:before="5"/>
        <w:rPr>
          <w:rFonts w:ascii="Arial" w:hAnsi="Arial" w:cs="Arial"/>
          <w:b/>
          <w:bCs/>
          <w:sz w:val="19"/>
          <w:szCs w:val="19"/>
        </w:rPr>
      </w:pPr>
    </w:p>
    <w:p w14:paraId="0D711268" w14:textId="77777777" w:rsidR="001C5B66" w:rsidRDefault="001C5B66" w:rsidP="001C5B66">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45DBD85A" w14:textId="550B864D" w:rsidR="001C5B66" w:rsidRDefault="001C5B66" w:rsidP="00087028">
      <w:pPr>
        <w:pStyle w:val="BodyText"/>
        <w:kinsoku w:val="0"/>
        <w:overflowPunct w:val="0"/>
        <w:spacing w:line="249" w:lineRule="auto"/>
        <w:ind w:left="380" w:right="1710" w:hanging="201"/>
        <w:rPr>
          <w:w w:val="95"/>
        </w:rPr>
      </w:pPr>
      <w:r>
        <w:rPr>
          <w:w w:val="95"/>
        </w:rPr>
        <w:t>MLME-NSEPPRIACCESS</w:t>
      </w:r>
      <w:r w:rsidRPr="00BC4C5D">
        <w:rPr>
          <w:color w:val="FF0000"/>
          <w:u w:val="single"/>
        </w:rPr>
        <w:t>ENABLE</w:t>
      </w:r>
      <w:r>
        <w:rPr>
          <w:w w:val="95"/>
        </w:rPr>
        <w:t>.</w:t>
      </w:r>
      <w:r w:rsidRPr="001C5B66">
        <w:rPr>
          <w:w w:val="95"/>
        </w:rPr>
        <w:t xml:space="preserve">request </w:t>
      </w:r>
      <w:r>
        <w:rPr>
          <w:w w:val="95"/>
        </w:rPr>
        <w:t>(</w:t>
      </w:r>
      <w:r w:rsidR="00A874D0">
        <w:rPr>
          <w:b/>
          <w:bCs/>
          <w:color w:val="FF0000"/>
          <w:w w:val="95"/>
        </w:rPr>
        <w:t>[#5587]</w:t>
      </w:r>
    </w:p>
    <w:p w14:paraId="1E07D3DB" w14:textId="0E53CE98" w:rsidR="001C5B66" w:rsidRDefault="001C5B66" w:rsidP="001C5B66">
      <w:pPr>
        <w:pStyle w:val="BodyText"/>
        <w:kinsoku w:val="0"/>
        <w:overflowPunct w:val="0"/>
        <w:spacing w:before="1" w:line="249" w:lineRule="auto"/>
        <w:ind w:left="3459" w:right="4112"/>
      </w:pPr>
      <w:r>
        <w:rPr>
          <w:spacing w:val="-2"/>
        </w:rPr>
        <w:t>PeerSTAAddress,</w:t>
      </w:r>
      <w:r>
        <w:rPr>
          <w:spacing w:val="-47"/>
        </w:rPr>
        <w:t xml:space="preserve"> </w:t>
      </w:r>
      <w:r>
        <w:t>Dialog Token</w:t>
      </w:r>
    </w:p>
    <w:p w14:paraId="25FF0A3A" w14:textId="77777777" w:rsidR="00AB17BE" w:rsidRPr="00AB17BE" w:rsidRDefault="00AB17BE" w:rsidP="00AB17BE">
      <w:pPr>
        <w:pStyle w:val="BodyText"/>
        <w:kinsoku w:val="0"/>
        <w:overflowPunct w:val="0"/>
        <w:spacing w:line="250" w:lineRule="auto"/>
        <w:ind w:left="3456" w:right="3600"/>
        <w:rPr>
          <w:color w:val="FF0000"/>
          <w:spacing w:val="-47"/>
          <w:u w:val="single"/>
        </w:rPr>
      </w:pPr>
      <w:r w:rsidRPr="00AB17BE">
        <w:rPr>
          <w:color w:val="FF0000"/>
          <w:spacing w:val="-1"/>
          <w:u w:val="single"/>
        </w:rPr>
        <w:t>EDCAParameterSet</w:t>
      </w:r>
    </w:p>
    <w:p w14:paraId="64FA5BDC" w14:textId="49D175E1" w:rsidR="001C5B66" w:rsidRPr="001C5B66" w:rsidRDefault="001C5B66" w:rsidP="001C5B66">
      <w:pPr>
        <w:pStyle w:val="BodyText"/>
        <w:kinsoku w:val="0"/>
        <w:overflowPunct w:val="0"/>
        <w:spacing w:before="3"/>
        <w:ind w:left="3459"/>
        <w:rPr>
          <w:strike/>
          <w:w w:val="99"/>
        </w:rPr>
      </w:pPr>
      <w:r w:rsidRPr="001C5B66">
        <w:rPr>
          <w:strike/>
          <w:color w:val="FF0000"/>
          <w:w w:val="99"/>
        </w:rPr>
        <w:t>RequestType</w:t>
      </w:r>
      <w:r w:rsidR="00D97D50">
        <w:rPr>
          <w:b/>
          <w:bCs/>
          <w:color w:val="FF0000"/>
          <w:w w:val="95"/>
        </w:rPr>
        <w:t>[#5587</w:t>
      </w:r>
      <w:r w:rsidR="00A874D0">
        <w:rPr>
          <w:b/>
          <w:bCs/>
          <w:color w:val="FF0000"/>
          <w:w w:val="95"/>
        </w:rPr>
        <w:t>]</w:t>
      </w:r>
    </w:p>
    <w:p w14:paraId="73BA6B87" w14:textId="7491BD67" w:rsidR="00770B31" w:rsidRDefault="001C5B66" w:rsidP="005A7830">
      <w:pPr>
        <w:pStyle w:val="BodyText"/>
        <w:kinsoku w:val="0"/>
        <w:overflowPunct w:val="0"/>
        <w:spacing w:before="3"/>
        <w:ind w:left="3459"/>
        <w:rPr>
          <w:w w:val="99"/>
        </w:rPr>
      </w:pPr>
      <w:r>
        <w:rPr>
          <w:w w:val="99"/>
        </w:rPr>
        <w:t>)</w:t>
      </w:r>
    </w:p>
    <w:p w14:paraId="161C1D45" w14:textId="77777777" w:rsidR="005A7830" w:rsidRDefault="005A7830" w:rsidP="005A7830">
      <w:pPr>
        <w:pStyle w:val="BodyText"/>
        <w:kinsoku w:val="0"/>
        <w:overflowPunct w:val="0"/>
        <w:spacing w:before="3"/>
        <w:ind w:left="345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5709B08F"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1BC08C9" w14:textId="77777777" w:rsidR="00770B31" w:rsidRDefault="00770B31" w:rsidP="000B3952">
            <w:pPr>
              <w:pStyle w:val="TableParagraph"/>
              <w:kinsoku w:val="0"/>
              <w:overflowPunct w:val="0"/>
              <w:spacing w:before="37"/>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5A9F2D8" w14:textId="77777777" w:rsidR="00770B31" w:rsidRDefault="00770B31" w:rsidP="000B3952">
            <w:pPr>
              <w:pStyle w:val="TableParagraph"/>
              <w:kinsoku w:val="0"/>
              <w:overflowPunct w:val="0"/>
              <w:spacing w:before="37"/>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53D60A8E" w14:textId="77777777" w:rsidR="00770B31" w:rsidRDefault="00770B31" w:rsidP="000B3952">
            <w:pPr>
              <w:pStyle w:val="TableParagraph"/>
              <w:kinsoku w:val="0"/>
              <w:overflowPunct w:val="0"/>
              <w:spacing w:before="37"/>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55FCB5E" w14:textId="77777777" w:rsidR="00770B31" w:rsidRDefault="00770B31" w:rsidP="000B3952">
            <w:pPr>
              <w:pStyle w:val="TableParagraph"/>
              <w:kinsoku w:val="0"/>
              <w:overflowPunct w:val="0"/>
              <w:spacing w:before="37"/>
              <w:ind w:left="122" w:right="83"/>
              <w:jc w:val="center"/>
              <w:rPr>
                <w:b/>
                <w:bCs/>
                <w:sz w:val="18"/>
                <w:szCs w:val="18"/>
              </w:rPr>
            </w:pPr>
            <w:r>
              <w:rPr>
                <w:b/>
                <w:bCs/>
                <w:sz w:val="18"/>
                <w:szCs w:val="18"/>
              </w:rPr>
              <w:t>Description</w:t>
            </w:r>
          </w:p>
        </w:tc>
      </w:tr>
      <w:tr w:rsidR="00770B31" w14:paraId="2B2E3E44" w14:textId="77777777" w:rsidTr="000B3952">
        <w:trPr>
          <w:trHeight w:val="639"/>
        </w:trPr>
        <w:tc>
          <w:tcPr>
            <w:tcW w:w="1652" w:type="dxa"/>
            <w:tcBorders>
              <w:top w:val="single" w:sz="12" w:space="0" w:color="000000"/>
              <w:left w:val="single" w:sz="12" w:space="0" w:color="000000"/>
              <w:bottom w:val="single" w:sz="4" w:space="0" w:color="000000"/>
              <w:right w:val="single" w:sz="2" w:space="0" w:color="000000"/>
            </w:tcBorders>
          </w:tcPr>
          <w:p w14:paraId="29C74EDE"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5E296A39"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75DCE2CC" w14:textId="77777777" w:rsidR="00770B31" w:rsidRDefault="00770B31" w:rsidP="000B3952">
            <w:pPr>
              <w:pStyle w:val="TableParagraph"/>
              <w:kinsoku w:val="0"/>
              <w:overflowPunct w:val="0"/>
              <w:spacing w:before="3" w:line="230"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4" w:space="0" w:color="000000"/>
              <w:right w:val="single" w:sz="12" w:space="0" w:color="000000"/>
            </w:tcBorders>
          </w:tcPr>
          <w:p w14:paraId="35F5A100"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392484BC" w14:textId="77777777" w:rsidTr="000B3952">
        <w:trPr>
          <w:trHeight w:val="452"/>
        </w:trPr>
        <w:tc>
          <w:tcPr>
            <w:tcW w:w="1652" w:type="dxa"/>
            <w:tcBorders>
              <w:top w:val="single" w:sz="4" w:space="0" w:color="000000"/>
              <w:left w:val="single" w:sz="12" w:space="0" w:color="000000"/>
              <w:bottom w:val="single" w:sz="2" w:space="0" w:color="000000"/>
              <w:right w:val="single" w:sz="2" w:space="0" w:color="000000"/>
            </w:tcBorders>
          </w:tcPr>
          <w:p w14:paraId="28177233" w14:textId="77777777" w:rsidR="00770B31" w:rsidRDefault="00770B31" w:rsidP="000B3952">
            <w:pPr>
              <w:pStyle w:val="TableParagraph"/>
              <w:kinsoku w:val="0"/>
              <w:overflowPunct w:val="0"/>
              <w:spacing w:before="7"/>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2684CA8C" w14:textId="77777777" w:rsidR="00770B31" w:rsidRDefault="00770B31" w:rsidP="000B3952">
            <w:pPr>
              <w:pStyle w:val="TableParagraph"/>
              <w:kinsoku w:val="0"/>
              <w:overflowPunct w:val="0"/>
              <w:spacing w:before="7"/>
              <w:rPr>
                <w:sz w:val="18"/>
                <w:szCs w:val="18"/>
              </w:rPr>
            </w:pPr>
            <w:r>
              <w:rPr>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4F5B234B" w14:textId="77777777" w:rsidR="00770B31" w:rsidRDefault="00770B31" w:rsidP="000B3952">
            <w:pPr>
              <w:pStyle w:val="TableParagraph"/>
              <w:kinsoku w:val="0"/>
              <w:overflowPunct w:val="0"/>
              <w:spacing w:before="7"/>
              <w:rPr>
                <w:sz w:val="18"/>
                <w:szCs w:val="18"/>
              </w:rPr>
            </w:pPr>
            <w:r>
              <w:rPr>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7665C431" w14:textId="77777777" w:rsidR="00770B31" w:rsidRDefault="00770B31" w:rsidP="00AB17BE">
            <w:pPr>
              <w:pStyle w:val="TableParagraph"/>
              <w:kinsoku w:val="0"/>
              <w:overflowPunct w:val="0"/>
              <w:spacing w:before="12"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AB17BE" w:rsidRPr="00AB17BE" w14:paraId="0295E2F6" w14:textId="77777777" w:rsidTr="00C8482E">
        <w:trPr>
          <w:trHeight w:val="443"/>
        </w:trPr>
        <w:tc>
          <w:tcPr>
            <w:tcW w:w="1652" w:type="dxa"/>
            <w:tcBorders>
              <w:top w:val="single" w:sz="2" w:space="0" w:color="000000"/>
              <w:left w:val="single" w:sz="12" w:space="0" w:color="000000"/>
              <w:bottom w:val="single" w:sz="12" w:space="0" w:color="000000"/>
              <w:right w:val="single" w:sz="2" w:space="0" w:color="000000"/>
            </w:tcBorders>
          </w:tcPr>
          <w:p w14:paraId="7AA42F5E" w14:textId="77777777" w:rsidR="00AB17BE" w:rsidRPr="00AB17BE" w:rsidRDefault="00AB17BE" w:rsidP="00C8482E">
            <w:pPr>
              <w:pStyle w:val="TableParagraph"/>
              <w:kinsoku w:val="0"/>
              <w:overflowPunct w:val="0"/>
              <w:spacing w:before="9"/>
              <w:ind w:left="116"/>
              <w:rPr>
                <w:color w:val="FF0000"/>
                <w:sz w:val="18"/>
                <w:szCs w:val="18"/>
                <w:u w:val="single"/>
              </w:rPr>
            </w:pPr>
            <w:r w:rsidRPr="00AB17BE">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07BA113A" w14:textId="77777777" w:rsidR="00AB17BE" w:rsidRPr="00AB17BE" w:rsidRDefault="00AB17BE" w:rsidP="00C8482E">
            <w:pPr>
              <w:pStyle w:val="TableParagraph"/>
              <w:kinsoku w:val="0"/>
              <w:overflowPunct w:val="0"/>
              <w:spacing w:before="14" w:line="232" w:lineRule="auto"/>
              <w:ind w:right="224"/>
              <w:rPr>
                <w:color w:val="FF0000"/>
                <w:sz w:val="18"/>
                <w:szCs w:val="18"/>
                <w:u w:val="single"/>
              </w:rPr>
            </w:pPr>
            <w:r w:rsidRPr="00AB17BE">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08339D17" w14:textId="77777777" w:rsidR="00AB17BE" w:rsidRPr="00AB17BE" w:rsidRDefault="00AB17BE" w:rsidP="00C8482E">
            <w:pPr>
              <w:pStyle w:val="TableParagraph"/>
              <w:kinsoku w:val="0"/>
              <w:overflowPunct w:val="0"/>
              <w:spacing w:before="14" w:line="232" w:lineRule="auto"/>
              <w:ind w:right="130"/>
              <w:rPr>
                <w:color w:val="FF0000"/>
                <w:sz w:val="18"/>
                <w:szCs w:val="18"/>
                <w:u w:val="single"/>
              </w:rPr>
            </w:pPr>
            <w:r w:rsidRPr="00AB17BE">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3F1E259E" w14:textId="777BBB3F" w:rsidR="00AB17BE" w:rsidRPr="00AB17BE" w:rsidRDefault="00AB17BE" w:rsidP="00C8482E">
            <w:pPr>
              <w:pStyle w:val="TableParagraph"/>
              <w:kinsoku w:val="0"/>
              <w:overflowPunct w:val="0"/>
              <w:spacing w:before="9"/>
              <w:ind w:left="125" w:right="91"/>
              <w:rPr>
                <w:color w:val="FF0000"/>
                <w:sz w:val="18"/>
                <w:szCs w:val="18"/>
                <w:u w:val="single"/>
              </w:rPr>
            </w:pPr>
            <w:r w:rsidRPr="00AB17BE">
              <w:rPr>
                <w:color w:val="FF0000"/>
                <w:sz w:val="18"/>
                <w:szCs w:val="18"/>
                <w:u w:val="single"/>
              </w:rPr>
              <w:t>Specifies service parameters for the NSEP EDCA Parameter Set.</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r w:rsidR="001C5B66" w:rsidRPr="001C5B66" w14:paraId="689A3B2C" w14:textId="77777777" w:rsidTr="000B3952">
        <w:trPr>
          <w:trHeight w:val="1443"/>
        </w:trPr>
        <w:tc>
          <w:tcPr>
            <w:tcW w:w="1652" w:type="dxa"/>
            <w:tcBorders>
              <w:top w:val="single" w:sz="2" w:space="0" w:color="000000"/>
              <w:left w:val="single" w:sz="12" w:space="0" w:color="000000"/>
              <w:bottom w:val="single" w:sz="12" w:space="0" w:color="000000"/>
              <w:right w:val="single" w:sz="2" w:space="0" w:color="000000"/>
            </w:tcBorders>
          </w:tcPr>
          <w:p w14:paraId="490500BB" w14:textId="77777777" w:rsidR="00770B31" w:rsidRPr="001C5B66" w:rsidRDefault="00770B31" w:rsidP="000B3952">
            <w:pPr>
              <w:pStyle w:val="TableParagraph"/>
              <w:kinsoku w:val="0"/>
              <w:overflowPunct w:val="0"/>
              <w:spacing w:before="9"/>
              <w:ind w:left="116"/>
              <w:rPr>
                <w:strike/>
                <w:color w:val="FF0000"/>
                <w:sz w:val="18"/>
                <w:szCs w:val="18"/>
              </w:rPr>
            </w:pPr>
            <w:r w:rsidRPr="001C5B66">
              <w:rPr>
                <w:strike/>
                <w:color w:val="FF0000"/>
                <w:sz w:val="18"/>
                <w:szCs w:val="18"/>
              </w:rPr>
              <w:t>RequestType</w:t>
            </w:r>
          </w:p>
        </w:tc>
        <w:tc>
          <w:tcPr>
            <w:tcW w:w="1800" w:type="dxa"/>
            <w:tcBorders>
              <w:top w:val="single" w:sz="2" w:space="0" w:color="000000"/>
              <w:left w:val="single" w:sz="2" w:space="0" w:color="000000"/>
              <w:bottom w:val="single" w:sz="12" w:space="0" w:color="000000"/>
              <w:right w:val="single" w:sz="2" w:space="0" w:color="000000"/>
            </w:tcBorders>
          </w:tcPr>
          <w:p w14:paraId="5FF9D701" w14:textId="77777777" w:rsidR="00770B31" w:rsidRPr="001C5B66" w:rsidRDefault="00770B31" w:rsidP="000B3952">
            <w:pPr>
              <w:pStyle w:val="TableParagraph"/>
              <w:kinsoku w:val="0"/>
              <w:overflowPunct w:val="0"/>
              <w:spacing w:before="14" w:line="232" w:lineRule="auto"/>
              <w:ind w:right="191"/>
              <w:rPr>
                <w:strike/>
                <w:color w:val="FF0000"/>
                <w:sz w:val="18"/>
                <w:szCs w:val="18"/>
              </w:rPr>
            </w:pPr>
            <w:r w:rsidRPr="001C5B66">
              <w:rPr>
                <w:strike/>
                <w:color w:val="FF0000"/>
                <w:spacing w:val="-1"/>
                <w:sz w:val="18"/>
                <w:szCs w:val="18"/>
              </w:rPr>
              <w:t>NSEP</w:t>
            </w:r>
            <w:r w:rsidRPr="001C5B66">
              <w:rPr>
                <w:strike/>
                <w:color w:val="FF0000"/>
                <w:spacing w:val="-11"/>
                <w:sz w:val="18"/>
                <w:szCs w:val="18"/>
              </w:rPr>
              <w:t xml:space="preserve"> </w:t>
            </w:r>
            <w:r w:rsidRPr="001C5B66">
              <w:rPr>
                <w:strike/>
                <w:color w:val="FF0000"/>
                <w:sz w:val="18"/>
                <w:szCs w:val="18"/>
              </w:rPr>
              <w:t>Request</w:t>
            </w:r>
            <w:r w:rsidRPr="001C5B66">
              <w:rPr>
                <w:strike/>
                <w:color w:val="FF0000"/>
                <w:spacing w:val="-10"/>
                <w:sz w:val="18"/>
                <w:szCs w:val="18"/>
              </w:rPr>
              <w:t xml:space="preserve"> </w:t>
            </w:r>
            <w:r w:rsidRPr="001C5B66">
              <w:rPr>
                <w:strike/>
                <w:color w:val="FF0000"/>
                <w:sz w:val="18"/>
                <w:szCs w:val="18"/>
              </w:rPr>
              <w:t>Type</w:t>
            </w:r>
            <w:r w:rsidRPr="001C5B66">
              <w:rPr>
                <w:strike/>
                <w:color w:val="FF0000"/>
                <w:spacing w:val="-42"/>
                <w:sz w:val="18"/>
                <w:szCs w:val="18"/>
              </w:rPr>
              <w:t xml:space="preserve"> </w:t>
            </w:r>
            <w:r w:rsidRPr="001C5B66">
              <w:rPr>
                <w:strike/>
                <w:color w:val="FF0000"/>
                <w:sz w:val="18"/>
                <w:szCs w:val="18"/>
              </w:rPr>
              <w:t>field</w:t>
            </w:r>
          </w:p>
        </w:tc>
        <w:tc>
          <w:tcPr>
            <w:tcW w:w="1794" w:type="dxa"/>
            <w:tcBorders>
              <w:top w:val="single" w:sz="2" w:space="0" w:color="000000"/>
              <w:left w:val="single" w:sz="2" w:space="0" w:color="000000"/>
              <w:bottom w:val="single" w:sz="12" w:space="0" w:color="000000"/>
              <w:right w:val="single" w:sz="2" w:space="0" w:color="000000"/>
            </w:tcBorders>
          </w:tcPr>
          <w:p w14:paraId="0EBA2FBC" w14:textId="77777777" w:rsidR="00770B31" w:rsidRPr="001C5B66" w:rsidRDefault="00770B31" w:rsidP="000B3952">
            <w:pPr>
              <w:pStyle w:val="TableParagraph"/>
              <w:kinsoku w:val="0"/>
              <w:overflowPunct w:val="0"/>
              <w:spacing w:before="9" w:line="204" w:lineRule="exact"/>
              <w:rPr>
                <w:strike/>
                <w:color w:val="FF0000"/>
                <w:sz w:val="18"/>
                <w:szCs w:val="18"/>
              </w:rPr>
            </w:pPr>
            <w:r w:rsidRPr="001C5B66">
              <w:rPr>
                <w:strike/>
                <w:color w:val="FF0000"/>
                <w:sz w:val="18"/>
                <w:szCs w:val="18"/>
              </w:rPr>
              <w:t>As</w:t>
            </w:r>
            <w:r w:rsidRPr="001C5B66">
              <w:rPr>
                <w:strike/>
                <w:color w:val="FF0000"/>
                <w:spacing w:val="-2"/>
                <w:sz w:val="18"/>
                <w:szCs w:val="18"/>
              </w:rPr>
              <w:t xml:space="preserve"> </w:t>
            </w:r>
            <w:r w:rsidRPr="001C5B66">
              <w:rPr>
                <w:strike/>
                <w:color w:val="FF0000"/>
                <w:sz w:val="18"/>
                <w:szCs w:val="18"/>
              </w:rPr>
              <w:t>defined</w:t>
            </w:r>
            <w:r w:rsidRPr="001C5B66">
              <w:rPr>
                <w:strike/>
                <w:color w:val="FF0000"/>
                <w:spacing w:val="-2"/>
                <w:sz w:val="18"/>
                <w:szCs w:val="18"/>
              </w:rPr>
              <w:t xml:space="preserve"> </w:t>
            </w:r>
            <w:r w:rsidRPr="001C5B66">
              <w:rPr>
                <w:strike/>
                <w:color w:val="FF0000"/>
                <w:sz w:val="18"/>
                <w:szCs w:val="18"/>
              </w:rPr>
              <w:t>in</w:t>
            </w:r>
          </w:p>
          <w:p w14:paraId="17C60821" w14:textId="77777777" w:rsidR="00770B31" w:rsidRPr="001C5B66" w:rsidRDefault="00770B31" w:rsidP="000B3952">
            <w:pPr>
              <w:pStyle w:val="TableParagraph"/>
              <w:kinsoku w:val="0"/>
              <w:overflowPunct w:val="0"/>
              <w:spacing w:before="2" w:line="232" w:lineRule="auto"/>
              <w:ind w:right="170"/>
              <w:rPr>
                <w:strike/>
                <w:color w:val="FF0000"/>
                <w:sz w:val="18"/>
                <w:szCs w:val="18"/>
              </w:rPr>
            </w:pPr>
            <w:r w:rsidRPr="001C5B66">
              <w:rPr>
                <w:strike/>
                <w:color w:val="FF0000"/>
                <w:sz w:val="18"/>
                <w:szCs w:val="18"/>
              </w:rPr>
              <w:t>9.6.35.5 (NSEP</w:t>
            </w:r>
            <w:r w:rsidRPr="001C5B66">
              <w:rPr>
                <w:strike/>
                <w:color w:val="FF0000"/>
                <w:spacing w:val="1"/>
                <w:sz w:val="18"/>
                <w:szCs w:val="18"/>
              </w:rPr>
              <w:t xml:space="preserve"> </w:t>
            </w:r>
            <w:r w:rsidRPr="001C5B66">
              <w:rPr>
                <w:strike/>
                <w:color w:val="FF0000"/>
                <w:sz w:val="18"/>
                <w:szCs w:val="18"/>
              </w:rPr>
              <w:t>Priority Access</w:t>
            </w:r>
            <w:r w:rsidRPr="001C5B66">
              <w:rPr>
                <w:strike/>
                <w:color w:val="FF0000"/>
                <w:spacing w:val="1"/>
                <w:sz w:val="18"/>
                <w:szCs w:val="18"/>
              </w:rPr>
              <w:t xml:space="preserve"> </w:t>
            </w:r>
            <w:r w:rsidRPr="001C5B66">
              <w:rPr>
                <w:strike/>
                <w:color w:val="FF0000"/>
                <w:sz w:val="18"/>
                <w:szCs w:val="18"/>
              </w:rPr>
              <w:t>Enable Request</w:t>
            </w:r>
            <w:r w:rsidRPr="001C5B66">
              <w:rPr>
                <w:strike/>
                <w:color w:val="FF0000"/>
                <w:spacing w:val="1"/>
                <w:sz w:val="18"/>
                <w:szCs w:val="18"/>
              </w:rPr>
              <w:t xml:space="preserve"> </w:t>
            </w:r>
            <w:r w:rsidRPr="001C5B66">
              <w:rPr>
                <w:strike/>
                <w:color w:val="FF0000"/>
                <w:sz w:val="18"/>
                <w:szCs w:val="18"/>
              </w:rPr>
              <w:t>frame</w:t>
            </w:r>
            <w:r w:rsidRPr="001C5B66">
              <w:rPr>
                <w:strike/>
                <w:color w:val="FF0000"/>
                <w:spacing w:val="1"/>
                <w:sz w:val="18"/>
                <w:szCs w:val="18"/>
              </w:rPr>
              <w:t xml:space="preserve"> </w:t>
            </w:r>
            <w:r w:rsidRPr="001C5B66">
              <w:rPr>
                <w:strike/>
                <w:color w:val="FF0000"/>
                <w:sz w:val="18"/>
                <w:szCs w:val="18"/>
              </w:rPr>
              <w:t>format(#1119)(#148</w:t>
            </w:r>
            <w:r w:rsidRPr="001C5B66">
              <w:rPr>
                <w:strike/>
                <w:color w:val="FF0000"/>
                <w:spacing w:val="-43"/>
                <w:sz w:val="18"/>
                <w:szCs w:val="18"/>
              </w:rPr>
              <w:t xml:space="preserve"> </w:t>
            </w:r>
            <w:r w:rsidRPr="001C5B66">
              <w:rPr>
                <w:strike/>
                <w:color w:val="FF0000"/>
                <w:sz w:val="18"/>
                <w:szCs w:val="18"/>
              </w:rPr>
              <w:t>8))</w:t>
            </w:r>
          </w:p>
        </w:tc>
        <w:tc>
          <w:tcPr>
            <w:tcW w:w="3401" w:type="dxa"/>
            <w:tcBorders>
              <w:top w:val="single" w:sz="2" w:space="0" w:color="000000"/>
              <w:left w:val="single" w:sz="2" w:space="0" w:color="000000"/>
              <w:bottom w:val="single" w:sz="12" w:space="0" w:color="000000"/>
              <w:right w:val="single" w:sz="12" w:space="0" w:color="000000"/>
            </w:tcBorders>
          </w:tcPr>
          <w:p w14:paraId="2332A2BF" w14:textId="58C84DB8" w:rsidR="00770B31" w:rsidRPr="001C5B66" w:rsidRDefault="00770B31" w:rsidP="000B3952">
            <w:pPr>
              <w:pStyle w:val="TableParagraph"/>
              <w:kinsoku w:val="0"/>
              <w:overflowPunct w:val="0"/>
              <w:spacing w:before="9"/>
              <w:rPr>
                <w:strike/>
                <w:color w:val="FF0000"/>
                <w:sz w:val="18"/>
                <w:szCs w:val="18"/>
              </w:rPr>
            </w:pPr>
            <w:r w:rsidRPr="001C5B66">
              <w:rPr>
                <w:strike/>
                <w:color w:val="FF0000"/>
                <w:sz w:val="18"/>
                <w:szCs w:val="18"/>
              </w:rPr>
              <w:t>Specify</w:t>
            </w:r>
            <w:r w:rsidRPr="001C5B66">
              <w:rPr>
                <w:strike/>
                <w:color w:val="FF0000"/>
                <w:spacing w:val="-6"/>
                <w:sz w:val="18"/>
                <w:szCs w:val="18"/>
              </w:rPr>
              <w:t xml:space="preserve"> </w:t>
            </w:r>
            <w:r w:rsidRPr="001C5B66">
              <w:rPr>
                <w:strike/>
                <w:color w:val="FF0000"/>
                <w:sz w:val="18"/>
                <w:szCs w:val="18"/>
              </w:rPr>
              <w:t>the</w:t>
            </w:r>
            <w:r w:rsidRPr="001C5B66">
              <w:rPr>
                <w:strike/>
                <w:color w:val="FF0000"/>
                <w:spacing w:val="-4"/>
                <w:sz w:val="18"/>
                <w:szCs w:val="18"/>
              </w:rPr>
              <w:t xml:space="preserve"> </w:t>
            </w:r>
            <w:r w:rsidRPr="001C5B66">
              <w:rPr>
                <w:strike/>
                <w:color w:val="FF0000"/>
                <w:sz w:val="18"/>
                <w:szCs w:val="18"/>
              </w:rPr>
              <w:t>NSEP</w:t>
            </w:r>
            <w:r w:rsidRPr="001C5B66">
              <w:rPr>
                <w:strike/>
                <w:color w:val="FF0000"/>
                <w:spacing w:val="-5"/>
                <w:sz w:val="18"/>
                <w:szCs w:val="18"/>
              </w:rPr>
              <w:t xml:space="preserve"> </w:t>
            </w:r>
            <w:r w:rsidRPr="001C5B66">
              <w:rPr>
                <w:strike/>
                <w:color w:val="FF0000"/>
                <w:sz w:val="18"/>
                <w:szCs w:val="18"/>
              </w:rPr>
              <w:t>request</w:t>
            </w:r>
            <w:r w:rsidRPr="001C5B66">
              <w:rPr>
                <w:strike/>
                <w:color w:val="FF0000"/>
                <w:spacing w:val="-5"/>
                <w:sz w:val="18"/>
                <w:szCs w:val="18"/>
              </w:rPr>
              <w:t xml:space="preserve"> </w:t>
            </w:r>
            <w:r w:rsidRPr="001C5B66">
              <w:rPr>
                <w:strike/>
                <w:color w:val="FF0000"/>
                <w:sz w:val="18"/>
                <w:szCs w:val="18"/>
              </w:rPr>
              <w:t>type.</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bl>
    <w:p w14:paraId="7FDCF341" w14:textId="77777777" w:rsidR="00770B31" w:rsidRDefault="00770B31" w:rsidP="00770B31">
      <w:pPr>
        <w:pStyle w:val="BodyText"/>
        <w:kinsoku w:val="0"/>
        <w:overflowPunct w:val="0"/>
        <w:spacing w:before="5"/>
        <w:rPr>
          <w:sz w:val="11"/>
          <w:szCs w:val="11"/>
        </w:rPr>
      </w:pPr>
    </w:p>
    <w:p w14:paraId="5A6CF082" w14:textId="146BA453" w:rsidR="00770B31" w:rsidRPr="00770B31" w:rsidRDefault="002F342B" w:rsidP="00A404A3">
      <w:pPr>
        <w:pStyle w:val="ListParagraph"/>
        <w:numPr>
          <w:ilvl w:val="4"/>
          <w:numId w:val="3"/>
        </w:numPr>
        <w:tabs>
          <w:tab w:val="left" w:pos="1237"/>
        </w:tabs>
        <w:kinsoku w:val="0"/>
        <w:overflowPunct w:val="0"/>
        <w:spacing w:before="93"/>
        <w:rPr>
          <w:b/>
          <w:bCs/>
          <w:sz w:val="20"/>
          <w:szCs w:val="20"/>
        </w:rPr>
      </w:pPr>
      <w:bookmarkStart w:id="6" w:name="6.3.126.2.3_When_generated"/>
      <w:bookmarkEnd w:id="6"/>
      <w:r w:rsidRPr="00770B31">
        <w:rPr>
          <w:b/>
          <w:bCs/>
          <w:sz w:val="20"/>
          <w:szCs w:val="20"/>
        </w:rPr>
        <w:t>When</w:t>
      </w:r>
      <w:r w:rsidRPr="00770B31">
        <w:rPr>
          <w:b/>
          <w:bCs/>
          <w:spacing w:val="-11"/>
          <w:sz w:val="20"/>
          <w:szCs w:val="20"/>
        </w:rPr>
        <w:t xml:space="preserve"> </w:t>
      </w:r>
      <w:r w:rsidRPr="00770B31">
        <w:rPr>
          <w:b/>
          <w:bCs/>
          <w:sz w:val="20"/>
          <w:szCs w:val="20"/>
        </w:rPr>
        <w:t>generated</w:t>
      </w:r>
    </w:p>
    <w:p w14:paraId="20539AA6" w14:textId="77777777" w:rsidR="00770B31" w:rsidRDefault="00770B31" w:rsidP="00770B31">
      <w:pPr>
        <w:pStyle w:val="BodyText"/>
        <w:kinsoku w:val="0"/>
        <w:overflowPunct w:val="0"/>
        <w:rPr>
          <w:rFonts w:ascii="Arial" w:hAnsi="Arial" w:cs="Arial"/>
          <w:b/>
          <w:bCs/>
          <w:sz w:val="23"/>
          <w:szCs w:val="23"/>
        </w:rPr>
      </w:pPr>
    </w:p>
    <w:p w14:paraId="4260899A" w14:textId="0979E530" w:rsidR="00770B31" w:rsidRDefault="00CD4398" w:rsidP="00770B31">
      <w:pPr>
        <w:pStyle w:val="BodyText"/>
        <w:kinsoku w:val="0"/>
        <w:overflowPunct w:val="0"/>
        <w:spacing w:before="1" w:line="249" w:lineRule="auto"/>
        <w:ind w:left="180"/>
      </w:pPr>
      <w:r>
        <w:rPr>
          <w:color w:val="FF0000"/>
          <w:u w:val="single"/>
        </w:rPr>
        <w:t xml:space="preserve">[#7549] </w:t>
      </w:r>
      <w:r w:rsidR="001C5B66" w:rsidRPr="001C5B66">
        <w:rPr>
          <w:color w:val="FF0000"/>
          <w:u w:val="single"/>
        </w:rPr>
        <w:t>This primitive is generated by the MLME to send a request to a peer MAC entity to enable NSEP priority access.</w:t>
      </w:r>
      <w:r w:rsidR="001C5B66">
        <w:rPr>
          <w:color w:val="FF0000"/>
          <w:u w:val="single"/>
        </w:rPr>
        <w:t xml:space="preserve">  </w:t>
      </w:r>
      <w:r w:rsidR="00770B31" w:rsidRPr="004452AC">
        <w:rPr>
          <w:strike/>
          <w:color w:val="FF0000"/>
        </w:rPr>
        <w:t>This</w:t>
      </w:r>
      <w:r w:rsidR="00770B31" w:rsidRPr="004452AC">
        <w:rPr>
          <w:strike/>
          <w:color w:val="FF0000"/>
          <w:spacing w:val="4"/>
        </w:rPr>
        <w:t xml:space="preserve"> </w:t>
      </w:r>
      <w:r w:rsidR="00770B31" w:rsidRPr="004452AC">
        <w:rPr>
          <w:strike/>
          <w:color w:val="FF0000"/>
        </w:rPr>
        <w:t>primitive</w:t>
      </w:r>
      <w:r w:rsidR="00770B31" w:rsidRPr="004452AC">
        <w:rPr>
          <w:strike/>
          <w:color w:val="FF0000"/>
          <w:spacing w:val="5"/>
        </w:rPr>
        <w:t xml:space="preserve"> </w:t>
      </w:r>
      <w:r w:rsidR="00770B31" w:rsidRPr="004452AC">
        <w:rPr>
          <w:strike/>
          <w:color w:val="FF0000"/>
        </w:rPr>
        <w:t>is</w:t>
      </w:r>
      <w:r w:rsidR="00770B31" w:rsidRPr="004452AC">
        <w:rPr>
          <w:strike/>
          <w:color w:val="FF0000"/>
          <w:spacing w:val="5"/>
        </w:rPr>
        <w:t xml:space="preserve"> </w:t>
      </w:r>
      <w:r w:rsidR="00770B31" w:rsidRPr="004452AC">
        <w:rPr>
          <w:strike/>
          <w:color w:val="FF0000"/>
        </w:rPr>
        <w:t>generated</w:t>
      </w:r>
      <w:r w:rsidR="00770B31" w:rsidRPr="004452AC">
        <w:rPr>
          <w:strike/>
          <w:color w:val="FF0000"/>
          <w:spacing w:val="6"/>
        </w:rPr>
        <w:t xml:space="preserve"> </w:t>
      </w:r>
      <w:r w:rsidR="00770B31" w:rsidRPr="004452AC">
        <w:rPr>
          <w:strike/>
          <w:color w:val="FF0000"/>
        </w:rPr>
        <w:t>by</w:t>
      </w:r>
      <w:r w:rsidR="00770B31" w:rsidRPr="004452AC">
        <w:rPr>
          <w:strike/>
          <w:color w:val="FF0000"/>
          <w:spacing w:val="5"/>
        </w:rPr>
        <w:t xml:space="preserve"> </w:t>
      </w:r>
      <w:r w:rsidR="00770B31" w:rsidRPr="004452AC">
        <w:rPr>
          <w:strike/>
          <w:color w:val="FF0000"/>
        </w:rPr>
        <w:t>the</w:t>
      </w:r>
      <w:r w:rsidR="00770B31" w:rsidRPr="004452AC">
        <w:rPr>
          <w:strike/>
          <w:color w:val="FF0000"/>
          <w:spacing w:val="4"/>
        </w:rPr>
        <w:t xml:space="preserve"> </w:t>
      </w:r>
      <w:r w:rsidR="00770B31" w:rsidRPr="004452AC">
        <w:rPr>
          <w:strike/>
          <w:color w:val="FF0000"/>
        </w:rPr>
        <w:t>SME</w:t>
      </w:r>
      <w:r w:rsidR="00770B31" w:rsidRPr="004452AC">
        <w:rPr>
          <w:strike/>
          <w:color w:val="FF0000"/>
          <w:spacing w:val="5"/>
        </w:rPr>
        <w:t xml:space="preserve"> </w:t>
      </w:r>
      <w:r w:rsidR="00770B31" w:rsidRPr="004452AC">
        <w:rPr>
          <w:strike/>
          <w:color w:val="FF0000"/>
        </w:rPr>
        <w:t>when</w:t>
      </w:r>
      <w:r w:rsidR="00770B31" w:rsidRPr="004452AC">
        <w:rPr>
          <w:strike/>
          <w:color w:val="FF0000"/>
          <w:spacing w:val="5"/>
        </w:rPr>
        <w:t xml:space="preserve"> </w:t>
      </w:r>
      <w:r w:rsidR="00770B31" w:rsidRPr="004452AC">
        <w:rPr>
          <w:strike/>
          <w:color w:val="FF0000"/>
        </w:rPr>
        <w:t>a</w:t>
      </w:r>
      <w:r w:rsidR="00770B31" w:rsidRPr="004452AC">
        <w:rPr>
          <w:strike/>
          <w:color w:val="FF0000"/>
          <w:spacing w:val="6"/>
        </w:rPr>
        <w:t xml:space="preserve"> </w:t>
      </w:r>
      <w:r w:rsidR="00770B31" w:rsidRPr="004452AC">
        <w:rPr>
          <w:strike/>
          <w:color w:val="FF0000"/>
        </w:rPr>
        <w:t>STA</w:t>
      </w:r>
      <w:r w:rsidR="00770B31" w:rsidRPr="004452AC">
        <w:rPr>
          <w:strike/>
          <w:color w:val="FF0000"/>
          <w:spacing w:val="5"/>
        </w:rPr>
        <w:t xml:space="preserve"> </w:t>
      </w:r>
      <w:r w:rsidR="00770B31" w:rsidRPr="004452AC">
        <w:rPr>
          <w:strike/>
          <w:color w:val="FF0000"/>
        </w:rPr>
        <w:t>wishes</w:t>
      </w:r>
      <w:r w:rsidR="00770B31" w:rsidRPr="004452AC">
        <w:rPr>
          <w:strike/>
          <w:color w:val="FF0000"/>
          <w:spacing w:val="4"/>
        </w:rPr>
        <w:t xml:space="preserve"> </w:t>
      </w:r>
      <w:r w:rsidR="00770B31" w:rsidRPr="004452AC">
        <w:rPr>
          <w:strike/>
          <w:color w:val="FF0000"/>
        </w:rPr>
        <w:t>a</w:t>
      </w:r>
      <w:r w:rsidR="00770B31" w:rsidRPr="004452AC">
        <w:rPr>
          <w:strike/>
          <w:color w:val="FF0000"/>
          <w:spacing w:val="5"/>
        </w:rPr>
        <w:t xml:space="preserve"> </w:t>
      </w:r>
      <w:r w:rsidR="00770B31" w:rsidRPr="004452AC">
        <w:rPr>
          <w:strike/>
          <w:color w:val="FF0000"/>
        </w:rPr>
        <w:t>change</w:t>
      </w:r>
      <w:r w:rsidR="00770B31" w:rsidRPr="004452AC">
        <w:rPr>
          <w:strike/>
          <w:color w:val="FF0000"/>
          <w:spacing w:val="5"/>
        </w:rPr>
        <w:t xml:space="preserve"> </w:t>
      </w:r>
      <w:r w:rsidR="00770B31" w:rsidRPr="004452AC">
        <w:rPr>
          <w:strike/>
          <w:color w:val="FF0000"/>
        </w:rPr>
        <w:t>(e.g.,</w:t>
      </w:r>
      <w:r w:rsidR="00770B31" w:rsidRPr="004452AC">
        <w:rPr>
          <w:strike/>
          <w:color w:val="FF0000"/>
          <w:spacing w:val="5"/>
        </w:rPr>
        <w:t xml:space="preserve"> </w:t>
      </w:r>
      <w:r w:rsidR="00770B31" w:rsidRPr="004452AC">
        <w:rPr>
          <w:strike/>
          <w:color w:val="FF0000"/>
        </w:rPr>
        <w:t>enable</w:t>
      </w:r>
      <w:r w:rsidR="00770B31" w:rsidRPr="004452AC">
        <w:rPr>
          <w:strike/>
          <w:color w:val="FF0000"/>
          <w:spacing w:val="4"/>
        </w:rPr>
        <w:t xml:space="preserve"> </w:t>
      </w:r>
      <w:r w:rsidR="00770B31" w:rsidRPr="004452AC">
        <w:rPr>
          <w:strike/>
          <w:color w:val="FF0000"/>
        </w:rPr>
        <w:t>or</w:t>
      </w:r>
      <w:r w:rsidR="00770B31" w:rsidRPr="004452AC">
        <w:rPr>
          <w:strike/>
          <w:color w:val="FF0000"/>
          <w:spacing w:val="4"/>
        </w:rPr>
        <w:t xml:space="preserve"> </w:t>
      </w:r>
      <w:r w:rsidR="00770B31" w:rsidRPr="004452AC">
        <w:rPr>
          <w:strike/>
          <w:color w:val="FF0000"/>
        </w:rPr>
        <w:t>disable)</w:t>
      </w:r>
      <w:r w:rsidR="00770B31" w:rsidRPr="004452AC">
        <w:rPr>
          <w:strike/>
          <w:color w:val="FF0000"/>
          <w:spacing w:val="5"/>
        </w:rPr>
        <w:t xml:space="preserve"> </w:t>
      </w:r>
      <w:r w:rsidR="00770B31" w:rsidRPr="004452AC">
        <w:rPr>
          <w:strike/>
          <w:color w:val="FF0000"/>
        </w:rPr>
        <w:t>to</w:t>
      </w:r>
      <w:r w:rsidR="00770B31" w:rsidRPr="004452AC">
        <w:rPr>
          <w:strike/>
          <w:color w:val="FF0000"/>
          <w:spacing w:val="5"/>
        </w:rPr>
        <w:t xml:space="preserve"> </w:t>
      </w:r>
      <w:r w:rsidR="00770B31" w:rsidRPr="004452AC">
        <w:rPr>
          <w:strike/>
          <w:color w:val="FF0000"/>
        </w:rPr>
        <w:t>the</w:t>
      </w:r>
      <w:r w:rsidR="00770B31" w:rsidRPr="004452AC">
        <w:rPr>
          <w:strike/>
          <w:color w:val="FF0000"/>
          <w:spacing w:val="5"/>
        </w:rPr>
        <w:t xml:space="preserve"> </w:t>
      </w:r>
      <w:r w:rsidR="00770B31" w:rsidRPr="004452AC">
        <w:rPr>
          <w:strike/>
          <w:color w:val="FF0000"/>
        </w:rPr>
        <w:t>NSEP</w:t>
      </w:r>
      <w:r w:rsidR="00770B31" w:rsidRPr="004452AC">
        <w:rPr>
          <w:strike/>
          <w:color w:val="FF0000"/>
          <w:spacing w:val="-47"/>
        </w:rPr>
        <w:t xml:space="preserve"> </w:t>
      </w:r>
      <w:r w:rsidR="00770B31" w:rsidRPr="004452AC">
        <w:rPr>
          <w:strike/>
          <w:color w:val="FF0000"/>
        </w:rPr>
        <w:t>priority</w:t>
      </w:r>
      <w:r w:rsidR="00770B31" w:rsidRPr="004452AC">
        <w:rPr>
          <w:strike/>
          <w:color w:val="FF0000"/>
          <w:spacing w:val="-2"/>
        </w:rPr>
        <w:t xml:space="preserve"> </w:t>
      </w:r>
      <w:r w:rsidR="00770B31" w:rsidRPr="004452AC">
        <w:rPr>
          <w:strike/>
          <w:color w:val="FF0000"/>
        </w:rPr>
        <w:t>access</w:t>
      </w:r>
      <w:r w:rsidR="00770B31" w:rsidRPr="004452AC">
        <w:rPr>
          <w:strike/>
          <w:color w:val="FF0000"/>
          <w:spacing w:val="-1"/>
        </w:rPr>
        <w:t xml:space="preserve"> </w:t>
      </w:r>
      <w:r w:rsidR="00770B31" w:rsidRPr="004452AC">
        <w:rPr>
          <w:strike/>
          <w:color w:val="FF0000"/>
        </w:rPr>
        <w:t>from a</w:t>
      </w:r>
      <w:r w:rsidR="00770B31" w:rsidRPr="004452AC">
        <w:rPr>
          <w:strike/>
          <w:color w:val="FF0000"/>
          <w:spacing w:val="-1"/>
        </w:rPr>
        <w:t xml:space="preserve"> </w:t>
      </w:r>
      <w:r w:rsidR="00770B31" w:rsidRPr="004452AC">
        <w:rPr>
          <w:strike/>
          <w:color w:val="FF0000"/>
        </w:rPr>
        <w:t>peer STA.</w:t>
      </w:r>
    </w:p>
    <w:p w14:paraId="0C8BB4BC" w14:textId="77777777" w:rsidR="00770B31" w:rsidRDefault="00770B31" w:rsidP="00770B31">
      <w:pPr>
        <w:pStyle w:val="BodyText"/>
        <w:kinsoku w:val="0"/>
        <w:overflowPunct w:val="0"/>
        <w:spacing w:before="3"/>
        <w:rPr>
          <w:sz w:val="22"/>
          <w:szCs w:val="22"/>
        </w:rPr>
      </w:pPr>
    </w:p>
    <w:p w14:paraId="66A15754" w14:textId="77777777" w:rsidR="00770B31" w:rsidRDefault="00770B31" w:rsidP="00A404A3">
      <w:pPr>
        <w:pStyle w:val="ListParagraph"/>
        <w:numPr>
          <w:ilvl w:val="4"/>
          <w:numId w:val="3"/>
        </w:numPr>
        <w:tabs>
          <w:tab w:val="left" w:pos="1237"/>
        </w:tabs>
        <w:kinsoku w:val="0"/>
        <w:overflowPunct w:val="0"/>
        <w:spacing w:line="240" w:lineRule="auto"/>
        <w:ind w:left="1236" w:hanging="1236"/>
        <w:rPr>
          <w:b/>
          <w:bCs/>
          <w:sz w:val="20"/>
          <w:szCs w:val="20"/>
        </w:rPr>
      </w:pPr>
      <w:bookmarkStart w:id="7" w:name="6.3.126.2.4_Effect_of_receipt"/>
      <w:bookmarkEnd w:id="7"/>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56A012D9" w14:textId="77777777" w:rsidR="00770B31" w:rsidRDefault="00770B31" w:rsidP="00770B31">
      <w:pPr>
        <w:pStyle w:val="BodyText"/>
        <w:kinsoku w:val="0"/>
        <w:overflowPunct w:val="0"/>
        <w:spacing w:before="1"/>
        <w:rPr>
          <w:rFonts w:ascii="Arial" w:hAnsi="Arial" w:cs="Arial"/>
          <w:b/>
          <w:bCs/>
          <w:sz w:val="23"/>
          <w:szCs w:val="23"/>
        </w:rPr>
      </w:pPr>
    </w:p>
    <w:p w14:paraId="55FFE6CC" w14:textId="04081FC0" w:rsidR="00770B31" w:rsidRPr="00CD4398" w:rsidRDefault="00CD4398" w:rsidP="00770B31">
      <w:pPr>
        <w:pStyle w:val="BodyText"/>
        <w:kinsoku w:val="0"/>
        <w:overflowPunct w:val="0"/>
        <w:spacing w:line="249" w:lineRule="auto"/>
        <w:ind w:left="180" w:hanging="1"/>
        <w:rPr>
          <w:strike/>
          <w:color w:val="FF0000"/>
        </w:rPr>
      </w:pPr>
      <w:r w:rsidRPr="00CD4398">
        <w:rPr>
          <w:color w:val="FF0000"/>
          <w:u w:val="single"/>
        </w:rPr>
        <w:t>This primitive initiates transmission of an NSEP Priority Access Request frame to the peer MAC entity.</w:t>
      </w:r>
      <w:r w:rsidR="00770B31" w:rsidRPr="00CD4398">
        <w:rPr>
          <w:strike/>
          <w:color w:val="FF0000"/>
        </w:rPr>
        <w:t>This</w:t>
      </w:r>
      <w:r w:rsidR="00770B31" w:rsidRPr="00CD4398">
        <w:rPr>
          <w:strike/>
          <w:color w:val="FF0000"/>
          <w:spacing w:val="1"/>
        </w:rPr>
        <w:t xml:space="preserve"> </w:t>
      </w:r>
      <w:r w:rsidR="00770B31" w:rsidRPr="00CD4398">
        <w:rPr>
          <w:strike/>
          <w:color w:val="FF0000"/>
        </w:rPr>
        <w:t>primitive</w:t>
      </w:r>
      <w:r w:rsidR="00770B31" w:rsidRPr="00CD4398">
        <w:rPr>
          <w:strike/>
          <w:color w:val="FF0000"/>
          <w:spacing w:val="1"/>
        </w:rPr>
        <w:t xml:space="preserve"> </w:t>
      </w:r>
      <w:r w:rsidR="00770B31" w:rsidRPr="00CD4398">
        <w:rPr>
          <w:strike/>
          <w:color w:val="FF0000"/>
        </w:rPr>
        <w:t>initiates</w:t>
      </w:r>
      <w:r w:rsidR="00770B31" w:rsidRPr="00CD4398">
        <w:rPr>
          <w:strike/>
          <w:color w:val="FF0000"/>
          <w:spacing w:val="1"/>
        </w:rPr>
        <w:t xml:space="preserve"> </w:t>
      </w:r>
      <w:r w:rsidR="00770B31" w:rsidRPr="00CD4398">
        <w:rPr>
          <w:strike/>
          <w:color w:val="FF0000"/>
        </w:rPr>
        <w:t>an</w:t>
      </w:r>
      <w:r w:rsidR="004452AC" w:rsidRPr="00CD4398">
        <w:rPr>
          <w:strike/>
          <w:color w:val="FF0000"/>
          <w:u w:val="single"/>
        </w:rPr>
        <w:t xml:space="preserve"> </w:t>
      </w:r>
      <w:r w:rsidR="00770B31" w:rsidRPr="00CD4398">
        <w:rPr>
          <w:strike/>
          <w:color w:val="FF0000"/>
        </w:rPr>
        <w:t>NSEP</w:t>
      </w:r>
      <w:r w:rsidR="00770B31" w:rsidRPr="00CD4398">
        <w:rPr>
          <w:strike/>
          <w:color w:val="FF0000"/>
          <w:spacing w:val="1"/>
        </w:rPr>
        <w:t xml:space="preserve"> </w:t>
      </w:r>
      <w:r w:rsidR="004452AC" w:rsidRPr="00CD4398">
        <w:rPr>
          <w:strike/>
          <w:color w:val="FF0000"/>
        </w:rPr>
        <w:t>P</w:t>
      </w:r>
      <w:r w:rsidR="00770B31" w:rsidRPr="00CD4398">
        <w:rPr>
          <w:strike/>
          <w:color w:val="FF0000"/>
        </w:rPr>
        <w:t>riority</w:t>
      </w:r>
      <w:r w:rsidR="00770B31" w:rsidRPr="00CD4398">
        <w:rPr>
          <w:strike/>
          <w:color w:val="FF0000"/>
          <w:spacing w:val="2"/>
        </w:rPr>
        <w:t xml:space="preserve"> </w:t>
      </w:r>
      <w:r w:rsidR="004452AC" w:rsidRPr="00CD4398">
        <w:rPr>
          <w:strike/>
          <w:color w:val="FF0000"/>
        </w:rPr>
        <w:t>A</w:t>
      </w:r>
      <w:r w:rsidR="00770B31" w:rsidRPr="00CD4398">
        <w:rPr>
          <w:strike/>
          <w:color w:val="FF0000"/>
        </w:rPr>
        <w:t>ccess</w:t>
      </w:r>
      <w:r w:rsidR="004452AC" w:rsidRPr="00CD4398">
        <w:rPr>
          <w:strike/>
          <w:color w:val="FF0000"/>
          <w:spacing w:val="1"/>
        </w:rPr>
        <w:t xml:space="preserve"> </w:t>
      </w:r>
      <w:r w:rsidR="00770B31" w:rsidRPr="00CD4398">
        <w:rPr>
          <w:strike/>
          <w:color w:val="FF0000"/>
        </w:rPr>
        <w:t>procedure.</w:t>
      </w:r>
      <w:r w:rsidR="00770B31" w:rsidRPr="00CD4398">
        <w:rPr>
          <w:strike/>
          <w:color w:val="FF0000"/>
          <w:spacing w:val="1"/>
        </w:rPr>
        <w:t xml:space="preserve"> </w:t>
      </w:r>
      <w:r w:rsidR="00770B31" w:rsidRPr="00CD4398">
        <w:rPr>
          <w:strike/>
          <w:color w:val="FF0000"/>
        </w:rPr>
        <w:t>If</w:t>
      </w:r>
      <w:r w:rsidR="00770B31" w:rsidRPr="00CD4398">
        <w:rPr>
          <w:strike/>
          <w:color w:val="FF0000"/>
          <w:spacing w:val="1"/>
        </w:rPr>
        <w:t xml:space="preserve"> </w:t>
      </w:r>
      <w:r w:rsidR="00770B31" w:rsidRPr="00CD4398">
        <w:rPr>
          <w:strike/>
          <w:color w:val="FF0000"/>
        </w:rPr>
        <w:t>a</w:t>
      </w:r>
      <w:r w:rsidR="00770B31" w:rsidRPr="00CD4398">
        <w:rPr>
          <w:strike/>
          <w:color w:val="FF0000"/>
          <w:spacing w:val="2"/>
        </w:rPr>
        <w:t xml:space="preserve"> </w:t>
      </w:r>
      <w:r w:rsidR="00770B31" w:rsidRPr="00CD4398">
        <w:rPr>
          <w:strike/>
          <w:color w:val="FF0000"/>
        </w:rPr>
        <w:t>response</w:t>
      </w:r>
      <w:r w:rsidR="00770B31" w:rsidRPr="00CD4398">
        <w:rPr>
          <w:strike/>
          <w:color w:val="FF0000"/>
          <w:spacing w:val="2"/>
        </w:rPr>
        <w:t xml:space="preserve"> </w:t>
      </w:r>
      <w:r w:rsidR="00770B31" w:rsidRPr="00CD4398">
        <w:rPr>
          <w:strike/>
          <w:color w:val="FF0000"/>
        </w:rPr>
        <w:t>is</w:t>
      </w:r>
      <w:r w:rsidR="00770B31" w:rsidRPr="00CD4398">
        <w:rPr>
          <w:strike/>
          <w:color w:val="FF0000"/>
          <w:spacing w:val="1"/>
        </w:rPr>
        <w:t xml:space="preserve"> </w:t>
      </w:r>
      <w:r w:rsidR="00770B31" w:rsidRPr="00CD4398">
        <w:rPr>
          <w:strike/>
          <w:color w:val="FF0000"/>
        </w:rPr>
        <w:t>received</w:t>
      </w:r>
      <w:r w:rsidR="00770B31" w:rsidRPr="00CD4398">
        <w:rPr>
          <w:strike/>
          <w:color w:val="FF0000"/>
          <w:spacing w:val="1"/>
        </w:rPr>
        <w:t xml:space="preserve"> </w:t>
      </w:r>
      <w:r w:rsidR="00770B31" w:rsidRPr="00CD4398">
        <w:rPr>
          <w:strike/>
          <w:color w:val="FF0000"/>
        </w:rPr>
        <w:t>from</w:t>
      </w:r>
      <w:r w:rsidR="00770B31" w:rsidRPr="00CD4398">
        <w:rPr>
          <w:strike/>
          <w:color w:val="FF0000"/>
          <w:spacing w:val="1"/>
        </w:rPr>
        <w:t xml:space="preserve"> </w:t>
      </w:r>
      <w:r w:rsidR="00770B31" w:rsidRPr="00CD4398">
        <w:rPr>
          <w:strike/>
          <w:color w:val="FF0000"/>
        </w:rPr>
        <w:t>the</w:t>
      </w:r>
      <w:r w:rsidR="00770B31" w:rsidRPr="00CD4398">
        <w:rPr>
          <w:strike/>
          <w:color w:val="FF0000"/>
          <w:spacing w:val="1"/>
        </w:rPr>
        <w:t xml:space="preserve"> </w:t>
      </w:r>
      <w:r w:rsidR="00770B31" w:rsidRPr="00CD4398">
        <w:rPr>
          <w:strike/>
          <w:color w:val="FF0000"/>
        </w:rPr>
        <w:t>peer</w:t>
      </w:r>
      <w:r w:rsidR="00770B31" w:rsidRPr="00CD4398">
        <w:rPr>
          <w:strike/>
          <w:color w:val="FF0000"/>
          <w:spacing w:val="1"/>
        </w:rPr>
        <w:t xml:space="preserve"> </w:t>
      </w:r>
      <w:r w:rsidR="00770B31" w:rsidRPr="00CD4398">
        <w:rPr>
          <w:strike/>
          <w:color w:val="FF0000"/>
        </w:rPr>
        <w:t>STA,</w:t>
      </w:r>
      <w:r w:rsidR="00770B31" w:rsidRPr="00CD4398">
        <w:rPr>
          <w:strike/>
          <w:color w:val="FF0000"/>
          <w:spacing w:val="3"/>
        </w:rPr>
        <w:t xml:space="preserve"> </w:t>
      </w:r>
      <w:r w:rsidR="00770B31" w:rsidRPr="00CD4398">
        <w:rPr>
          <w:strike/>
          <w:color w:val="FF0000"/>
        </w:rPr>
        <w:t>the</w:t>
      </w:r>
      <w:r w:rsidR="00770B31" w:rsidRPr="00CD4398">
        <w:rPr>
          <w:strike/>
          <w:color w:val="FF0000"/>
          <w:spacing w:val="-47"/>
        </w:rPr>
        <w:t xml:space="preserve"> </w:t>
      </w:r>
      <w:r w:rsidR="00770B31" w:rsidRPr="00CD4398">
        <w:rPr>
          <w:strike/>
          <w:color w:val="FF0000"/>
        </w:rPr>
        <w:t>MLME</w:t>
      </w:r>
      <w:r w:rsidR="00770B31" w:rsidRPr="00CD4398">
        <w:rPr>
          <w:strike/>
          <w:color w:val="FF0000"/>
          <w:spacing w:val="-3"/>
        </w:rPr>
        <w:t xml:space="preserve"> </w:t>
      </w:r>
      <w:r w:rsidR="00770B31" w:rsidRPr="00CD4398">
        <w:rPr>
          <w:strike/>
          <w:color w:val="FF0000"/>
        </w:rPr>
        <w:t>subsequently</w:t>
      </w:r>
      <w:r w:rsidR="00770B31" w:rsidRPr="00CD4398">
        <w:rPr>
          <w:strike/>
          <w:color w:val="FF0000"/>
          <w:spacing w:val="-1"/>
        </w:rPr>
        <w:t xml:space="preserve"> </w:t>
      </w:r>
      <w:r w:rsidR="00770B31" w:rsidRPr="00CD4398">
        <w:rPr>
          <w:strike/>
          <w:color w:val="FF0000"/>
        </w:rPr>
        <w:t>issues</w:t>
      </w:r>
      <w:r w:rsidR="00770B31" w:rsidRPr="00CD4398">
        <w:rPr>
          <w:strike/>
          <w:color w:val="FF0000"/>
          <w:spacing w:val="-2"/>
        </w:rPr>
        <w:t xml:space="preserve"> </w:t>
      </w:r>
      <w:r w:rsidR="00770B31" w:rsidRPr="00CD4398">
        <w:rPr>
          <w:strike/>
          <w:color w:val="FF0000"/>
        </w:rPr>
        <w:t>an</w:t>
      </w:r>
      <w:r w:rsidR="00770B31" w:rsidRPr="00CD4398">
        <w:rPr>
          <w:strike/>
          <w:color w:val="FF0000"/>
          <w:spacing w:val="-3"/>
        </w:rPr>
        <w:t xml:space="preserve"> </w:t>
      </w:r>
      <w:r w:rsidR="00770B31" w:rsidRPr="00CD4398">
        <w:rPr>
          <w:strike/>
          <w:color w:val="FF0000"/>
        </w:rPr>
        <w:t>MLME-NSEPPRIACCESS.confirm</w:t>
      </w:r>
      <w:r w:rsidR="00770B31" w:rsidRPr="00CD4398">
        <w:rPr>
          <w:strike/>
          <w:color w:val="FF0000"/>
          <w:spacing w:val="-2"/>
        </w:rPr>
        <w:t xml:space="preserve"> </w:t>
      </w:r>
      <w:r w:rsidR="00770B31" w:rsidRPr="00CD4398">
        <w:rPr>
          <w:strike/>
          <w:color w:val="FF0000"/>
        </w:rPr>
        <w:t>primitive</w:t>
      </w:r>
      <w:r w:rsidR="00770B31" w:rsidRPr="00CD4398">
        <w:rPr>
          <w:strike/>
          <w:color w:val="FF0000"/>
          <w:spacing w:val="-1"/>
        </w:rPr>
        <w:t xml:space="preserve"> </w:t>
      </w:r>
      <w:r w:rsidR="00770B31" w:rsidRPr="00CD4398">
        <w:rPr>
          <w:strike/>
          <w:color w:val="FF0000"/>
        </w:rPr>
        <w:t>that</w:t>
      </w:r>
      <w:r w:rsidR="00770B31" w:rsidRPr="00CD4398">
        <w:rPr>
          <w:strike/>
          <w:color w:val="FF0000"/>
          <w:spacing w:val="-1"/>
        </w:rPr>
        <w:t xml:space="preserve"> </w:t>
      </w:r>
      <w:r w:rsidR="00770B31" w:rsidRPr="00CD4398">
        <w:rPr>
          <w:strike/>
          <w:color w:val="FF0000"/>
        </w:rPr>
        <w:t>reflects</w:t>
      </w:r>
      <w:r w:rsidR="00770B31" w:rsidRPr="00CD4398">
        <w:rPr>
          <w:strike/>
          <w:color w:val="FF0000"/>
          <w:spacing w:val="-2"/>
        </w:rPr>
        <w:t xml:space="preserve"> </w:t>
      </w:r>
      <w:r w:rsidR="00770B31" w:rsidRPr="00CD4398">
        <w:rPr>
          <w:strike/>
          <w:color w:val="FF0000"/>
        </w:rPr>
        <w:t>the</w:t>
      </w:r>
      <w:r w:rsidR="00770B31" w:rsidRPr="00CD4398">
        <w:rPr>
          <w:strike/>
          <w:color w:val="FF0000"/>
          <w:spacing w:val="-2"/>
        </w:rPr>
        <w:t xml:space="preserve"> </w:t>
      </w:r>
      <w:r w:rsidR="00770B31" w:rsidRPr="00CD4398">
        <w:rPr>
          <w:strike/>
          <w:color w:val="FF0000"/>
        </w:rPr>
        <w:t>results.</w:t>
      </w:r>
      <w:r w:rsidR="00C444FE">
        <w:rPr>
          <w:strike/>
          <w:color w:val="FF0000"/>
        </w:rPr>
        <w:t xml:space="preserve"> </w:t>
      </w:r>
      <w:r w:rsidR="00C444FE" w:rsidRPr="00C444FE">
        <w:rPr>
          <w:color w:val="FF0000"/>
        </w:rPr>
        <w:t>[#7550]</w:t>
      </w:r>
    </w:p>
    <w:p w14:paraId="55460363" w14:textId="77777777" w:rsidR="00770B31" w:rsidRDefault="00770B31" w:rsidP="00770B31">
      <w:pPr>
        <w:pStyle w:val="BodyText"/>
        <w:kinsoku w:val="0"/>
        <w:overflowPunct w:val="0"/>
        <w:spacing w:before="3"/>
        <w:rPr>
          <w:sz w:val="22"/>
          <w:szCs w:val="22"/>
        </w:rPr>
      </w:pPr>
    </w:p>
    <w:p w14:paraId="77888C46" w14:textId="4626286F" w:rsidR="00837AB2" w:rsidRPr="00837AB2" w:rsidRDefault="00770B31" w:rsidP="00A404A3">
      <w:pPr>
        <w:pStyle w:val="ListParagraph"/>
        <w:numPr>
          <w:ilvl w:val="3"/>
          <w:numId w:val="3"/>
        </w:numPr>
        <w:tabs>
          <w:tab w:val="left" w:pos="1070"/>
        </w:tabs>
        <w:kinsoku w:val="0"/>
        <w:overflowPunct w:val="0"/>
        <w:spacing w:line="516" w:lineRule="auto"/>
        <w:ind w:left="0" w:firstLine="0"/>
        <w:rPr>
          <w:b/>
          <w:bCs/>
          <w:sz w:val="20"/>
          <w:szCs w:val="20"/>
        </w:rPr>
      </w:pPr>
      <w:bookmarkStart w:id="8" w:name="6.3.126.3_MLME-NSEPPRIACCESS.confirm"/>
      <w:bookmarkEnd w:id="8"/>
      <w:r>
        <w:rPr>
          <w:b/>
          <w:bCs/>
          <w:w w:val="95"/>
          <w:sz w:val="20"/>
          <w:szCs w:val="20"/>
        </w:rPr>
        <w:t>MLME-NSEPPRIACCESS</w:t>
      </w:r>
      <w:r w:rsidR="00837AB2">
        <w:rPr>
          <w:b/>
          <w:bCs/>
          <w:color w:val="FF0000"/>
          <w:w w:val="95"/>
          <w:sz w:val="20"/>
          <w:szCs w:val="20"/>
          <w:u w:val="single"/>
        </w:rPr>
        <w:t>ENABLE</w:t>
      </w:r>
      <w:r>
        <w:rPr>
          <w:b/>
          <w:bCs/>
          <w:w w:val="95"/>
          <w:sz w:val="20"/>
          <w:szCs w:val="20"/>
        </w:rPr>
        <w:t>.confirm</w:t>
      </w:r>
      <w:r>
        <w:rPr>
          <w:b/>
          <w:bCs/>
          <w:spacing w:val="1"/>
          <w:w w:val="95"/>
          <w:sz w:val="20"/>
          <w:szCs w:val="20"/>
        </w:rPr>
        <w:t xml:space="preserve"> </w:t>
      </w:r>
      <w:bookmarkStart w:id="9" w:name="6.3.126.3.1_Function"/>
      <w:bookmarkEnd w:id="9"/>
      <w:r w:rsidR="00A874D0">
        <w:rPr>
          <w:b/>
          <w:bCs/>
          <w:color w:val="FF0000"/>
          <w:w w:val="95"/>
          <w:sz w:val="20"/>
          <w:szCs w:val="20"/>
        </w:rPr>
        <w:t>[#5587]</w:t>
      </w:r>
    </w:p>
    <w:p w14:paraId="79FCE0A7" w14:textId="0C31D48E" w:rsidR="00770B31" w:rsidRDefault="00770B31" w:rsidP="00A404A3">
      <w:pPr>
        <w:pStyle w:val="ListParagraph"/>
        <w:numPr>
          <w:ilvl w:val="4"/>
          <w:numId w:val="4"/>
        </w:numPr>
        <w:tabs>
          <w:tab w:val="left" w:pos="1070"/>
        </w:tabs>
        <w:kinsoku w:val="0"/>
        <w:overflowPunct w:val="0"/>
        <w:spacing w:line="516" w:lineRule="auto"/>
        <w:ind w:hanging="1116"/>
        <w:rPr>
          <w:b/>
          <w:bCs/>
          <w:sz w:val="20"/>
          <w:szCs w:val="20"/>
        </w:rPr>
      </w:pPr>
      <w:r>
        <w:rPr>
          <w:b/>
          <w:bCs/>
          <w:sz w:val="20"/>
          <w:szCs w:val="20"/>
        </w:rPr>
        <w:t>Function</w:t>
      </w:r>
    </w:p>
    <w:p w14:paraId="754351E3" w14:textId="2EBDF26E" w:rsidR="00770B31" w:rsidRDefault="00770B31" w:rsidP="00770B31">
      <w:pPr>
        <w:pStyle w:val="BodyText"/>
        <w:kinsoku w:val="0"/>
        <w:overflowPunct w:val="0"/>
        <w:spacing w:before="2"/>
        <w:ind w:left="180"/>
      </w:pPr>
      <w:r>
        <w:t>This</w:t>
      </w:r>
      <w:r>
        <w:rPr>
          <w:spacing w:val="-2"/>
        </w:rPr>
        <w:t xml:space="preserve"> </w:t>
      </w:r>
      <w:r>
        <w:t>primitive</w:t>
      </w:r>
      <w:r>
        <w:rPr>
          <w:spacing w:val="-3"/>
        </w:rPr>
        <w:t xml:space="preserve"> </w:t>
      </w:r>
      <w:r>
        <w:t>reports</w:t>
      </w:r>
      <w:r>
        <w:rPr>
          <w:spacing w:val="-3"/>
        </w:rPr>
        <w:t xml:space="preserve"> </w:t>
      </w:r>
      <w:r>
        <w:t>the</w:t>
      </w:r>
      <w:r>
        <w:rPr>
          <w:spacing w:val="-2"/>
        </w:rPr>
        <w:t xml:space="preserve"> </w:t>
      </w:r>
      <w:r>
        <w:t>results</w:t>
      </w:r>
      <w:r>
        <w:rPr>
          <w:spacing w:val="-3"/>
        </w:rPr>
        <w:t xml:space="preserve"> </w:t>
      </w:r>
      <w:r>
        <w:t>of</w:t>
      </w:r>
      <w:r>
        <w:rPr>
          <w:spacing w:val="-1"/>
        </w:rPr>
        <w:t xml:space="preserve"> </w:t>
      </w:r>
      <w:r w:rsidRPr="004452AC">
        <w:rPr>
          <w:strike/>
          <w:color w:val="FF0000"/>
        </w:rPr>
        <w:t>an</w:t>
      </w:r>
      <w:r w:rsidRPr="004452AC">
        <w:rPr>
          <w:color w:val="FF0000"/>
          <w:spacing w:val="-3"/>
        </w:rPr>
        <w:t xml:space="preserve"> </w:t>
      </w:r>
      <w:r w:rsidR="004452AC" w:rsidRPr="004452AC">
        <w:rPr>
          <w:color w:val="FF0000"/>
          <w:u w:val="single"/>
        </w:rPr>
        <w:t xml:space="preserve">a request to enable </w:t>
      </w:r>
      <w:r>
        <w:t>NSEP</w:t>
      </w:r>
      <w:r>
        <w:rPr>
          <w:spacing w:val="-3"/>
        </w:rPr>
        <w:t xml:space="preserve"> </w:t>
      </w:r>
      <w:r>
        <w:t>priority</w:t>
      </w:r>
      <w:r>
        <w:rPr>
          <w:spacing w:val="-2"/>
        </w:rPr>
        <w:t xml:space="preserve"> </w:t>
      </w:r>
      <w:r>
        <w:t>access</w:t>
      </w:r>
      <w:r w:rsidRPr="004452AC">
        <w:rPr>
          <w:strike/>
          <w:color w:val="FF0000"/>
          <w:spacing w:val="-2"/>
        </w:rPr>
        <w:t xml:space="preserve"> </w:t>
      </w:r>
      <w:r w:rsidRPr="004452AC">
        <w:rPr>
          <w:strike/>
          <w:color w:val="FF0000"/>
        </w:rPr>
        <w:t>procedure with</w:t>
      </w:r>
      <w:r w:rsidRPr="004452AC">
        <w:rPr>
          <w:strike/>
          <w:color w:val="FF0000"/>
          <w:spacing w:val="-2"/>
        </w:rPr>
        <w:t xml:space="preserve"> </w:t>
      </w:r>
      <w:r w:rsidRPr="004452AC">
        <w:rPr>
          <w:strike/>
          <w:color w:val="FF0000"/>
        </w:rPr>
        <w:t>a</w:t>
      </w:r>
      <w:r w:rsidRPr="004452AC">
        <w:rPr>
          <w:strike/>
          <w:color w:val="FF0000"/>
          <w:spacing w:val="-1"/>
        </w:rPr>
        <w:t xml:space="preserve"> </w:t>
      </w:r>
      <w:r w:rsidRPr="004452AC">
        <w:rPr>
          <w:strike/>
          <w:color w:val="FF0000"/>
        </w:rPr>
        <w:t>peer</w:t>
      </w:r>
      <w:r w:rsidRPr="004452AC">
        <w:rPr>
          <w:strike/>
          <w:color w:val="FF0000"/>
          <w:spacing w:val="-3"/>
        </w:rPr>
        <w:t xml:space="preserve"> </w:t>
      </w:r>
      <w:r w:rsidRPr="004452AC">
        <w:rPr>
          <w:strike/>
          <w:color w:val="FF0000"/>
        </w:rPr>
        <w:t>MAC</w:t>
      </w:r>
      <w:r w:rsidRPr="004452AC">
        <w:rPr>
          <w:strike/>
          <w:color w:val="FF0000"/>
          <w:spacing w:val="-3"/>
        </w:rPr>
        <w:t xml:space="preserve"> </w:t>
      </w:r>
      <w:r w:rsidRPr="004452AC">
        <w:rPr>
          <w:strike/>
          <w:color w:val="FF0000"/>
        </w:rPr>
        <w:t>entity</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32A96EF9" w14:textId="77777777" w:rsidR="00770B31" w:rsidRDefault="00770B31" w:rsidP="00770B31">
      <w:pPr>
        <w:pStyle w:val="BodyText"/>
        <w:kinsoku w:val="0"/>
        <w:overflowPunct w:val="0"/>
        <w:spacing w:before="11"/>
        <w:rPr>
          <w:sz w:val="22"/>
          <w:szCs w:val="22"/>
        </w:rPr>
      </w:pPr>
    </w:p>
    <w:p w14:paraId="5D375285" w14:textId="7E62BA56" w:rsidR="002F342B" w:rsidRDefault="00770B31" w:rsidP="00A404A3">
      <w:pPr>
        <w:pStyle w:val="ListParagraph"/>
        <w:numPr>
          <w:ilvl w:val="4"/>
          <w:numId w:val="4"/>
        </w:numPr>
        <w:tabs>
          <w:tab w:val="left" w:pos="1070"/>
        </w:tabs>
        <w:kinsoku w:val="0"/>
        <w:overflowPunct w:val="0"/>
        <w:spacing w:line="516" w:lineRule="auto"/>
        <w:ind w:hanging="1116"/>
        <w:rPr>
          <w:b/>
          <w:bCs/>
          <w:sz w:val="20"/>
          <w:szCs w:val="20"/>
        </w:rPr>
      </w:pPr>
      <w:bookmarkStart w:id="10" w:name="6.3.126.3.2_Semantics_of_the_service_pri"/>
      <w:bookmarkEnd w:id="10"/>
      <w:r w:rsidRPr="00837AB2">
        <w:rPr>
          <w:b/>
          <w:bCs/>
          <w:sz w:val="20"/>
          <w:szCs w:val="20"/>
        </w:rPr>
        <w:t>Semantics</w:t>
      </w:r>
      <w:r w:rsidRPr="00837AB2">
        <w:rPr>
          <w:b/>
          <w:bCs/>
          <w:spacing w:val="-6"/>
          <w:sz w:val="20"/>
          <w:szCs w:val="20"/>
        </w:rPr>
        <w:t xml:space="preserve"> </w:t>
      </w:r>
      <w:r w:rsidRPr="00837AB2">
        <w:rPr>
          <w:b/>
          <w:bCs/>
          <w:sz w:val="20"/>
          <w:szCs w:val="20"/>
        </w:rPr>
        <w:t>of</w:t>
      </w:r>
      <w:r w:rsidRPr="00837AB2">
        <w:rPr>
          <w:b/>
          <w:bCs/>
          <w:spacing w:val="-6"/>
          <w:sz w:val="20"/>
          <w:szCs w:val="20"/>
        </w:rPr>
        <w:t xml:space="preserve"> </w:t>
      </w:r>
      <w:r w:rsidRPr="00837AB2">
        <w:rPr>
          <w:b/>
          <w:bCs/>
          <w:sz w:val="20"/>
          <w:szCs w:val="20"/>
        </w:rPr>
        <w:t>the</w:t>
      </w:r>
      <w:r w:rsidRPr="00837AB2">
        <w:rPr>
          <w:b/>
          <w:bCs/>
          <w:spacing w:val="-6"/>
          <w:sz w:val="20"/>
          <w:szCs w:val="20"/>
        </w:rPr>
        <w:t xml:space="preserve"> </w:t>
      </w:r>
      <w:r w:rsidRPr="00837AB2">
        <w:rPr>
          <w:b/>
          <w:bCs/>
          <w:sz w:val="20"/>
          <w:szCs w:val="20"/>
        </w:rPr>
        <w:t>service</w:t>
      </w:r>
      <w:r w:rsidRPr="00837AB2">
        <w:rPr>
          <w:b/>
          <w:bCs/>
          <w:spacing w:val="-6"/>
          <w:sz w:val="20"/>
          <w:szCs w:val="20"/>
        </w:rPr>
        <w:t xml:space="preserve"> </w:t>
      </w:r>
      <w:r w:rsidRPr="00837AB2">
        <w:rPr>
          <w:b/>
          <w:bCs/>
          <w:sz w:val="20"/>
          <w:szCs w:val="20"/>
        </w:rPr>
        <w:t>primitive</w:t>
      </w:r>
    </w:p>
    <w:p w14:paraId="72E642A8" w14:textId="77777777" w:rsidR="001C5B66" w:rsidRDefault="001C5B66" w:rsidP="001C5B66">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06982B22" w14:textId="4FE92368" w:rsidR="001C5B66" w:rsidRDefault="001C5B66" w:rsidP="00087028">
      <w:pPr>
        <w:pStyle w:val="BodyText"/>
        <w:kinsoku w:val="0"/>
        <w:overflowPunct w:val="0"/>
        <w:spacing w:line="249" w:lineRule="auto"/>
        <w:ind w:left="380" w:right="2700" w:hanging="201"/>
        <w:rPr>
          <w:w w:val="95"/>
        </w:rPr>
      </w:pPr>
      <w:r>
        <w:rPr>
          <w:w w:val="95"/>
        </w:rPr>
        <w:t>MLME-NSEPPRIACCESS</w:t>
      </w:r>
      <w:r w:rsidRPr="00BC4C5D">
        <w:rPr>
          <w:color w:val="FF0000"/>
          <w:u w:val="single"/>
        </w:rPr>
        <w:t>ENABLE</w:t>
      </w:r>
      <w:r>
        <w:rPr>
          <w:w w:val="95"/>
        </w:rPr>
        <w:t>.confirm(</w:t>
      </w:r>
      <w:r w:rsidR="00D9535B">
        <w:rPr>
          <w:b/>
          <w:bCs/>
          <w:color w:val="FF0000"/>
          <w:w w:val="95"/>
        </w:rPr>
        <w:t>[#5587</w:t>
      </w:r>
      <w:r w:rsidR="00A874D0">
        <w:rPr>
          <w:b/>
          <w:bCs/>
          <w:color w:val="FF0000"/>
          <w:w w:val="95"/>
        </w:rPr>
        <w:t>]</w:t>
      </w:r>
    </w:p>
    <w:p w14:paraId="6CC5E793" w14:textId="5D0820D2" w:rsidR="00AB17BE" w:rsidRPr="00D97D50" w:rsidRDefault="001C5B66" w:rsidP="00087028">
      <w:pPr>
        <w:pStyle w:val="BodyText"/>
        <w:kinsoku w:val="0"/>
        <w:overflowPunct w:val="0"/>
        <w:spacing w:before="94" w:line="249" w:lineRule="auto"/>
        <w:ind w:left="3459" w:right="1890"/>
        <w:rPr>
          <w:spacing w:val="-47"/>
          <w:u w:val="single"/>
        </w:rPr>
      </w:pPr>
      <w:r>
        <w:rPr>
          <w:spacing w:val="-2"/>
        </w:rPr>
        <w:t>PeerSTAAddress,</w:t>
      </w:r>
      <w:r>
        <w:rPr>
          <w:spacing w:val="-47"/>
        </w:rPr>
        <w:t xml:space="preserve"> </w:t>
      </w:r>
      <w:r>
        <w:t>Dialog Token,</w:t>
      </w:r>
      <w:r w:rsidRPr="00D97D50">
        <w:rPr>
          <w:spacing w:val="1"/>
        </w:rPr>
        <w:t xml:space="preserve"> </w:t>
      </w:r>
    </w:p>
    <w:p w14:paraId="16BB73D2" w14:textId="1411BE8A" w:rsidR="001C5B66" w:rsidRDefault="001C5B66" w:rsidP="001C5B66">
      <w:pPr>
        <w:pStyle w:val="BodyText"/>
        <w:kinsoku w:val="0"/>
        <w:overflowPunct w:val="0"/>
        <w:spacing w:before="1" w:line="249" w:lineRule="auto"/>
        <w:ind w:left="3459" w:right="4112"/>
      </w:pPr>
      <w:r>
        <w:t>Status</w:t>
      </w:r>
      <w:r>
        <w:rPr>
          <w:spacing w:val="-2"/>
        </w:rPr>
        <w:t xml:space="preserve"> </w:t>
      </w:r>
      <w:r>
        <w:t>Code</w:t>
      </w:r>
    </w:p>
    <w:p w14:paraId="07C770E7" w14:textId="234E043E" w:rsidR="00D97D50" w:rsidRPr="00D97D50" w:rsidRDefault="00D97D50" w:rsidP="00D97D50">
      <w:pPr>
        <w:pStyle w:val="BodyText"/>
        <w:kinsoku w:val="0"/>
        <w:overflowPunct w:val="0"/>
        <w:spacing w:before="1" w:line="249" w:lineRule="auto"/>
        <w:ind w:left="3459" w:right="3060"/>
        <w:rPr>
          <w:u w:val="single"/>
        </w:rPr>
      </w:pPr>
      <w:r w:rsidRPr="00D97D50">
        <w:rPr>
          <w:color w:val="FF0000"/>
          <w:u w:val="single"/>
        </w:rPr>
        <w:t>EDCAParameterSet[#5587]</w:t>
      </w:r>
    </w:p>
    <w:p w14:paraId="3057092B" w14:textId="77777777" w:rsidR="001C5B66" w:rsidRDefault="001C5B66" w:rsidP="001C5B66">
      <w:pPr>
        <w:pStyle w:val="BodyText"/>
        <w:kinsoku w:val="0"/>
        <w:overflowPunct w:val="0"/>
        <w:spacing w:before="3"/>
        <w:ind w:left="3459"/>
        <w:rPr>
          <w:w w:val="99"/>
        </w:rPr>
      </w:pPr>
      <w:r>
        <w:rPr>
          <w:w w:val="99"/>
        </w:rPr>
        <w:t>)</w:t>
      </w:r>
    </w:p>
    <w:p w14:paraId="5633833A" w14:textId="77777777" w:rsidR="00770B31" w:rsidRDefault="00770B31" w:rsidP="00770B31">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1B001AE4"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113E2BA7" w14:textId="77777777" w:rsidR="00770B31" w:rsidRDefault="00770B31" w:rsidP="000B3952">
            <w:pPr>
              <w:pStyle w:val="TableParagraph"/>
              <w:kinsoku w:val="0"/>
              <w:overflowPunct w:val="0"/>
              <w:spacing w:before="36"/>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91D6882" w14:textId="77777777" w:rsidR="00770B31" w:rsidRDefault="00770B31" w:rsidP="000B3952">
            <w:pPr>
              <w:pStyle w:val="TableParagraph"/>
              <w:kinsoku w:val="0"/>
              <w:overflowPunct w:val="0"/>
              <w:spacing w:before="36"/>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83EF79B" w14:textId="77777777" w:rsidR="00770B31" w:rsidRDefault="00770B31" w:rsidP="000B3952">
            <w:pPr>
              <w:pStyle w:val="TableParagraph"/>
              <w:kinsoku w:val="0"/>
              <w:overflowPunct w:val="0"/>
              <w:spacing w:before="36"/>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42ADA783" w14:textId="77777777" w:rsidR="00770B31" w:rsidRDefault="00770B31" w:rsidP="000B3952">
            <w:pPr>
              <w:pStyle w:val="TableParagraph"/>
              <w:kinsoku w:val="0"/>
              <w:overflowPunct w:val="0"/>
              <w:spacing w:before="36"/>
              <w:ind w:left="122" w:right="83"/>
              <w:jc w:val="center"/>
              <w:rPr>
                <w:b/>
                <w:bCs/>
                <w:sz w:val="18"/>
                <w:szCs w:val="18"/>
              </w:rPr>
            </w:pPr>
            <w:r>
              <w:rPr>
                <w:b/>
                <w:bCs/>
                <w:sz w:val="18"/>
                <w:szCs w:val="18"/>
              </w:rPr>
              <w:t>Description</w:t>
            </w:r>
          </w:p>
        </w:tc>
      </w:tr>
      <w:tr w:rsidR="00770B31" w14:paraId="663E7B23"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6E146F8C"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21083C15"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3F5AC99"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12EB418D"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3DA999EE" w14:textId="77777777" w:rsidTr="000B3952">
        <w:trPr>
          <w:trHeight w:val="455"/>
        </w:trPr>
        <w:tc>
          <w:tcPr>
            <w:tcW w:w="1652" w:type="dxa"/>
            <w:tcBorders>
              <w:top w:val="single" w:sz="2" w:space="0" w:color="000000"/>
              <w:left w:val="single" w:sz="12" w:space="0" w:color="000000"/>
              <w:bottom w:val="single" w:sz="2" w:space="0" w:color="000000"/>
              <w:right w:val="single" w:sz="2" w:space="0" w:color="000000"/>
            </w:tcBorders>
          </w:tcPr>
          <w:p w14:paraId="0606E168"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10217A4"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851C5A5"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54182754"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770B31" w14:paraId="54BD84E6" w14:textId="77777777" w:rsidTr="000B3952">
        <w:trPr>
          <w:trHeight w:val="442"/>
        </w:trPr>
        <w:tc>
          <w:tcPr>
            <w:tcW w:w="1652" w:type="dxa"/>
            <w:tcBorders>
              <w:top w:val="single" w:sz="2" w:space="0" w:color="000000"/>
              <w:left w:val="single" w:sz="12" w:space="0" w:color="000000"/>
              <w:bottom w:val="single" w:sz="12" w:space="0" w:color="000000"/>
              <w:right w:val="single" w:sz="2" w:space="0" w:color="000000"/>
            </w:tcBorders>
          </w:tcPr>
          <w:p w14:paraId="2E832630" w14:textId="77777777" w:rsidR="00770B31" w:rsidRDefault="00770B31" w:rsidP="000B3952">
            <w:pPr>
              <w:pStyle w:val="TableParagraph"/>
              <w:kinsoku w:val="0"/>
              <w:overflowPunct w:val="0"/>
              <w:spacing w:before="9"/>
              <w:ind w:left="116"/>
              <w:rPr>
                <w:sz w:val="18"/>
                <w:szCs w:val="18"/>
              </w:rPr>
            </w:pPr>
            <w:r>
              <w:rPr>
                <w:sz w:val="18"/>
                <w:szCs w:val="18"/>
              </w:rPr>
              <w:t>Status</w:t>
            </w:r>
            <w:r>
              <w:rPr>
                <w:spacing w:val="-6"/>
                <w:sz w:val="18"/>
                <w:szCs w:val="18"/>
              </w:rPr>
              <w:t xml:space="preserve"> </w:t>
            </w:r>
            <w:r>
              <w:rPr>
                <w:sz w:val="18"/>
                <w:szCs w:val="18"/>
              </w:rPr>
              <w:t>Code</w:t>
            </w:r>
          </w:p>
        </w:tc>
        <w:tc>
          <w:tcPr>
            <w:tcW w:w="1800" w:type="dxa"/>
            <w:tcBorders>
              <w:top w:val="single" w:sz="2" w:space="0" w:color="000000"/>
              <w:left w:val="single" w:sz="2" w:space="0" w:color="000000"/>
              <w:bottom w:val="single" w:sz="12" w:space="0" w:color="000000"/>
              <w:right w:val="single" w:sz="2" w:space="0" w:color="000000"/>
            </w:tcBorders>
          </w:tcPr>
          <w:p w14:paraId="785CDA66" w14:textId="77777777" w:rsidR="00770B31" w:rsidRDefault="00770B31" w:rsidP="000B3952">
            <w:pPr>
              <w:pStyle w:val="TableParagraph"/>
              <w:kinsoku w:val="0"/>
              <w:overflowPunct w:val="0"/>
              <w:spacing w:before="14" w:line="232" w:lineRule="auto"/>
              <w:ind w:right="224"/>
              <w:rPr>
                <w:sz w:val="18"/>
                <w:szCs w:val="18"/>
              </w:rPr>
            </w:pPr>
            <w:r>
              <w:rPr>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Pr>
                <w:spacing w:val="-4"/>
                <w:sz w:val="18"/>
                <w:szCs w:val="18"/>
              </w:rPr>
              <w:t xml:space="preserve"> </w:t>
            </w:r>
            <w:r>
              <w:rPr>
                <w:sz w:val="18"/>
                <w:szCs w:val="18"/>
              </w:rPr>
              <w:t>frame</w:t>
            </w:r>
            <w:r>
              <w:rPr>
                <w:spacing w:val="-42"/>
                <w:sz w:val="18"/>
                <w:szCs w:val="18"/>
              </w:rPr>
              <w:t xml:space="preserve"> </w:t>
            </w:r>
            <w:r>
              <w:rPr>
                <w:sz w:val="18"/>
                <w:szCs w:val="18"/>
              </w:rPr>
              <w:t>format</w:t>
            </w:r>
          </w:p>
        </w:tc>
        <w:tc>
          <w:tcPr>
            <w:tcW w:w="1794" w:type="dxa"/>
            <w:tcBorders>
              <w:top w:val="single" w:sz="2" w:space="0" w:color="000000"/>
              <w:left w:val="single" w:sz="2" w:space="0" w:color="000000"/>
              <w:bottom w:val="single" w:sz="12" w:space="0" w:color="000000"/>
              <w:right w:val="single" w:sz="2" w:space="0" w:color="000000"/>
            </w:tcBorders>
          </w:tcPr>
          <w:p w14:paraId="1D336887" w14:textId="77777777" w:rsidR="00770B31" w:rsidRDefault="00770B31" w:rsidP="000B3952">
            <w:pPr>
              <w:pStyle w:val="TableParagraph"/>
              <w:kinsoku w:val="0"/>
              <w:overflowPunct w:val="0"/>
              <w:spacing w:before="14" w:line="232" w:lineRule="auto"/>
              <w:ind w:right="130"/>
              <w:rPr>
                <w:sz w:val="18"/>
                <w:szCs w:val="18"/>
              </w:rPr>
            </w:pPr>
            <w:r>
              <w:rPr>
                <w:sz w:val="18"/>
                <w:szCs w:val="18"/>
              </w:rPr>
              <w:t>As defined in 9.4.1.9</w:t>
            </w:r>
            <w:r>
              <w:rPr>
                <w:spacing w:val="-43"/>
                <w:sz w:val="18"/>
                <w:szCs w:val="18"/>
              </w:rPr>
              <w:t xml:space="preserve"> </w:t>
            </w:r>
            <w:r>
              <w:rPr>
                <w:sz w:val="18"/>
                <w:szCs w:val="18"/>
              </w:rPr>
              <w:t>(Status</w:t>
            </w:r>
            <w:r>
              <w:rPr>
                <w:spacing w:val="-3"/>
                <w:sz w:val="18"/>
                <w:szCs w:val="18"/>
              </w:rPr>
              <w:t xml:space="preserve"> </w:t>
            </w:r>
            <w:r>
              <w:rPr>
                <w:sz w:val="18"/>
                <w:szCs w:val="18"/>
              </w:rPr>
              <w:t>Code</w:t>
            </w:r>
            <w:r>
              <w:rPr>
                <w:spacing w:val="-3"/>
                <w:sz w:val="18"/>
                <w:szCs w:val="18"/>
              </w:rPr>
              <w:t xml:space="preserve"> </w:t>
            </w:r>
            <w:r>
              <w:rPr>
                <w:sz w:val="18"/>
                <w:szCs w:val="18"/>
              </w:rPr>
              <w:t>field)</w:t>
            </w:r>
          </w:p>
        </w:tc>
        <w:tc>
          <w:tcPr>
            <w:tcW w:w="3401" w:type="dxa"/>
            <w:tcBorders>
              <w:top w:val="single" w:sz="2" w:space="0" w:color="000000"/>
              <w:left w:val="single" w:sz="2" w:space="0" w:color="000000"/>
              <w:bottom w:val="single" w:sz="12" w:space="0" w:color="000000"/>
              <w:right w:val="single" w:sz="12" w:space="0" w:color="000000"/>
            </w:tcBorders>
          </w:tcPr>
          <w:p w14:paraId="583DC50E" w14:textId="77777777" w:rsidR="00770B31" w:rsidRDefault="00770B31" w:rsidP="000B3952">
            <w:pPr>
              <w:pStyle w:val="TableParagraph"/>
              <w:kinsoku w:val="0"/>
              <w:overflowPunct w:val="0"/>
              <w:spacing w:before="9"/>
              <w:ind w:left="122" w:right="91"/>
              <w:jc w:val="center"/>
              <w:rPr>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status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request</w:t>
            </w:r>
            <w:r>
              <w:rPr>
                <w:spacing w:val="-5"/>
                <w:sz w:val="18"/>
                <w:szCs w:val="18"/>
              </w:rPr>
              <w:t xml:space="preserve"> </w:t>
            </w:r>
            <w:r>
              <w:rPr>
                <w:sz w:val="18"/>
                <w:szCs w:val="18"/>
              </w:rPr>
              <w:t>procedure</w:t>
            </w:r>
          </w:p>
        </w:tc>
      </w:tr>
      <w:tr w:rsidR="00D97D50" w:rsidRPr="00D97D50" w14:paraId="661E99D6" w14:textId="77777777" w:rsidTr="00D97D50">
        <w:trPr>
          <w:trHeight w:val="442"/>
        </w:trPr>
        <w:tc>
          <w:tcPr>
            <w:tcW w:w="1652" w:type="dxa"/>
            <w:tcBorders>
              <w:top w:val="single" w:sz="2" w:space="0" w:color="000000"/>
              <w:left w:val="single" w:sz="12" w:space="0" w:color="000000"/>
              <w:bottom w:val="single" w:sz="12" w:space="0" w:color="000000"/>
              <w:right w:val="single" w:sz="2" w:space="0" w:color="000000"/>
            </w:tcBorders>
          </w:tcPr>
          <w:p w14:paraId="68AD1F29" w14:textId="77777777" w:rsidR="00D97D50" w:rsidRPr="00D97D50" w:rsidRDefault="00D97D50" w:rsidP="008C0E5F">
            <w:pPr>
              <w:pStyle w:val="TableParagraph"/>
              <w:kinsoku w:val="0"/>
              <w:overflowPunct w:val="0"/>
              <w:spacing w:before="9"/>
              <w:ind w:left="116"/>
              <w:rPr>
                <w:color w:val="FF0000"/>
                <w:sz w:val="18"/>
                <w:szCs w:val="18"/>
                <w:u w:val="single"/>
              </w:rPr>
            </w:pPr>
            <w:r w:rsidRPr="00D97D50">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5491615A" w14:textId="77777777" w:rsidR="00D97D50" w:rsidRPr="00D97D50" w:rsidRDefault="00D97D50" w:rsidP="008C0E5F">
            <w:pPr>
              <w:pStyle w:val="TableParagraph"/>
              <w:kinsoku w:val="0"/>
              <w:overflowPunct w:val="0"/>
              <w:spacing w:before="14" w:line="232" w:lineRule="auto"/>
              <w:ind w:right="224"/>
              <w:rPr>
                <w:color w:val="FF0000"/>
                <w:sz w:val="18"/>
                <w:szCs w:val="18"/>
                <w:u w:val="single"/>
              </w:rPr>
            </w:pPr>
            <w:r w:rsidRPr="00D97D50">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6850A464" w14:textId="77777777" w:rsidR="00D97D50" w:rsidRPr="00D97D50" w:rsidRDefault="00D97D50" w:rsidP="008C0E5F">
            <w:pPr>
              <w:pStyle w:val="TableParagraph"/>
              <w:kinsoku w:val="0"/>
              <w:overflowPunct w:val="0"/>
              <w:spacing w:before="14" w:line="232" w:lineRule="auto"/>
              <w:ind w:right="130"/>
              <w:rPr>
                <w:color w:val="FF0000"/>
                <w:sz w:val="18"/>
                <w:szCs w:val="18"/>
                <w:u w:val="single"/>
              </w:rPr>
            </w:pPr>
            <w:r w:rsidRPr="00D97D50">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78BF8357" w14:textId="77777777" w:rsidR="00D97D50" w:rsidRPr="00D97D50" w:rsidRDefault="00D97D50" w:rsidP="00D97D50">
            <w:pPr>
              <w:pStyle w:val="TableParagraph"/>
              <w:kinsoku w:val="0"/>
              <w:overflowPunct w:val="0"/>
              <w:spacing w:before="9"/>
              <w:ind w:left="122" w:right="91"/>
              <w:rPr>
                <w:color w:val="FF0000"/>
                <w:sz w:val="18"/>
                <w:szCs w:val="18"/>
                <w:u w:val="single"/>
              </w:rPr>
            </w:pPr>
            <w:r w:rsidRPr="00D97D50">
              <w:rPr>
                <w:color w:val="FF0000"/>
                <w:sz w:val="18"/>
                <w:szCs w:val="18"/>
                <w:u w:val="single"/>
              </w:rPr>
              <w:t>Specifies service parameters for the NSEP EDCA Parameter Set. [#5587]</w:t>
            </w:r>
          </w:p>
        </w:tc>
      </w:tr>
    </w:tbl>
    <w:p w14:paraId="05A04B18" w14:textId="77777777" w:rsidR="00770B31" w:rsidRDefault="00770B31" w:rsidP="00770B31">
      <w:pPr>
        <w:pStyle w:val="BodyText"/>
        <w:kinsoku w:val="0"/>
        <w:overflowPunct w:val="0"/>
        <w:spacing w:before="6"/>
        <w:rPr>
          <w:sz w:val="11"/>
          <w:szCs w:val="11"/>
        </w:rPr>
      </w:pPr>
    </w:p>
    <w:p w14:paraId="302F083C" w14:textId="0A07E610" w:rsidR="002F342B" w:rsidRDefault="00770B31" w:rsidP="00A404A3">
      <w:pPr>
        <w:pStyle w:val="ListParagraph"/>
        <w:numPr>
          <w:ilvl w:val="4"/>
          <w:numId w:val="4"/>
        </w:numPr>
        <w:tabs>
          <w:tab w:val="left" w:pos="1070"/>
        </w:tabs>
        <w:kinsoku w:val="0"/>
        <w:overflowPunct w:val="0"/>
        <w:spacing w:line="516" w:lineRule="auto"/>
        <w:ind w:hanging="1116"/>
        <w:rPr>
          <w:b/>
          <w:bCs/>
          <w:sz w:val="20"/>
          <w:szCs w:val="20"/>
        </w:rPr>
      </w:pPr>
      <w:bookmarkStart w:id="11" w:name="6.3.126.3.3_When_generated"/>
      <w:bookmarkEnd w:id="11"/>
      <w:r w:rsidRPr="00837AB2">
        <w:rPr>
          <w:b/>
          <w:bCs/>
          <w:sz w:val="20"/>
          <w:szCs w:val="20"/>
        </w:rPr>
        <w:t>When</w:t>
      </w:r>
      <w:r w:rsidRPr="00837AB2">
        <w:rPr>
          <w:b/>
          <w:bCs/>
          <w:spacing w:val="-11"/>
          <w:sz w:val="20"/>
          <w:szCs w:val="20"/>
        </w:rPr>
        <w:t xml:space="preserve"> </w:t>
      </w:r>
      <w:r w:rsidRPr="00837AB2">
        <w:rPr>
          <w:b/>
          <w:bCs/>
          <w:sz w:val="20"/>
          <w:szCs w:val="20"/>
        </w:rPr>
        <w:t>generated</w:t>
      </w:r>
    </w:p>
    <w:p w14:paraId="116C4E10" w14:textId="7FA307FE" w:rsidR="00770B31" w:rsidRDefault="00770B31" w:rsidP="00770B31">
      <w:pPr>
        <w:pStyle w:val="BodyText"/>
        <w:kinsoku w:val="0"/>
        <w:overflowPunct w:val="0"/>
        <w:spacing w:line="249" w:lineRule="auto"/>
        <w:ind w:left="179"/>
      </w:pPr>
      <w:r>
        <w:t>This</w:t>
      </w:r>
      <w:r>
        <w:rPr>
          <w:spacing w:val="13"/>
        </w:rPr>
        <w:t xml:space="preserve"> </w:t>
      </w:r>
      <w:r>
        <w:t>primitive</w:t>
      </w:r>
      <w:r>
        <w:rPr>
          <w:spacing w:val="13"/>
        </w:rPr>
        <w:t xml:space="preserve"> </w:t>
      </w:r>
      <w:r>
        <w:t>is</w:t>
      </w:r>
      <w:r>
        <w:rPr>
          <w:spacing w:val="13"/>
        </w:rPr>
        <w:t xml:space="preserve"> </w:t>
      </w:r>
      <w:r>
        <w:t>generated</w:t>
      </w:r>
      <w:r>
        <w:rPr>
          <w:spacing w:val="14"/>
        </w:rPr>
        <w:t xml:space="preserve"> </w:t>
      </w:r>
      <w:r>
        <w:t>by</w:t>
      </w:r>
      <w:r>
        <w:rPr>
          <w:spacing w:val="13"/>
        </w:rPr>
        <w:t xml:space="preserve"> </w:t>
      </w:r>
      <w:r>
        <w:t>the</w:t>
      </w:r>
      <w:r>
        <w:rPr>
          <w:spacing w:val="13"/>
        </w:rPr>
        <w:t xml:space="preserve"> </w:t>
      </w:r>
      <w:r>
        <w:t>MLME</w:t>
      </w:r>
      <w:r>
        <w:rPr>
          <w:spacing w:val="12"/>
        </w:rPr>
        <w:t xml:space="preserve"> </w:t>
      </w:r>
      <w:r>
        <w:t>as</w:t>
      </w:r>
      <w:r>
        <w:rPr>
          <w:spacing w:val="11"/>
        </w:rPr>
        <w:t xml:space="preserve"> </w:t>
      </w:r>
      <w:r>
        <w:t>a</w:t>
      </w:r>
      <w:r>
        <w:rPr>
          <w:spacing w:val="13"/>
        </w:rPr>
        <w:t xml:space="preserve"> </w:t>
      </w:r>
      <w:r>
        <w:t>result</w:t>
      </w:r>
      <w:r>
        <w:rPr>
          <w:spacing w:val="13"/>
        </w:rPr>
        <w:t xml:space="preserve"> </w:t>
      </w:r>
      <w:r>
        <w:t>of</w:t>
      </w:r>
      <w:r>
        <w:rPr>
          <w:spacing w:val="13"/>
        </w:rPr>
        <w:t xml:space="preserve"> </w:t>
      </w:r>
      <w:r>
        <w:t>the</w:t>
      </w:r>
      <w:r>
        <w:rPr>
          <w:spacing w:val="13"/>
        </w:rPr>
        <w:t xml:space="preserve"> </w:t>
      </w:r>
      <w:r>
        <w:t>receipt</w:t>
      </w:r>
      <w:r>
        <w:rPr>
          <w:spacing w:val="14"/>
        </w:rPr>
        <w:t xml:space="preserve"> </w:t>
      </w:r>
      <w:r>
        <w:t>of</w:t>
      </w:r>
      <w:r>
        <w:rPr>
          <w:spacing w:val="11"/>
        </w:rPr>
        <w:t xml:space="preserve"> </w:t>
      </w:r>
      <w:r>
        <w:t>an</w:t>
      </w:r>
      <w:r>
        <w:rPr>
          <w:spacing w:val="13"/>
        </w:rPr>
        <w:t xml:space="preserve"> </w:t>
      </w:r>
      <w:r>
        <w:t>NSEP</w:t>
      </w:r>
      <w:r>
        <w:rPr>
          <w:spacing w:val="12"/>
        </w:rPr>
        <w:t xml:space="preserve"> </w:t>
      </w:r>
      <w:r>
        <w:t>Priority</w:t>
      </w:r>
      <w:r>
        <w:rPr>
          <w:spacing w:val="11"/>
        </w:rPr>
        <w:t xml:space="preserve"> </w:t>
      </w:r>
      <w:r>
        <w:t>Access</w:t>
      </w:r>
      <w:r>
        <w:rPr>
          <w:spacing w:val="13"/>
        </w:rPr>
        <w:t xml:space="preserve"> </w:t>
      </w:r>
      <w:r w:rsidR="004452AC" w:rsidRPr="004452AC">
        <w:rPr>
          <w:color w:val="FF0000"/>
          <w:spacing w:val="13"/>
          <w:u w:val="single"/>
        </w:rPr>
        <w:t>Enable</w:t>
      </w:r>
      <w:r w:rsidR="004452AC" w:rsidRPr="004452AC">
        <w:rPr>
          <w:color w:val="FF0000"/>
          <w:spacing w:val="13"/>
        </w:rPr>
        <w:t xml:space="preserve"> </w:t>
      </w:r>
      <w:r w:rsidR="00D97D50" w:rsidRPr="00D97D50">
        <w:rPr>
          <w:color w:val="FF0000"/>
          <w:u w:val="single"/>
        </w:rPr>
        <w:t>[#5587]</w:t>
      </w:r>
      <w:r w:rsidR="00D97D50">
        <w:rPr>
          <w:color w:val="FF0000"/>
          <w:u w:val="single"/>
        </w:rPr>
        <w:t xml:space="preserve"> </w:t>
      </w:r>
      <w:r>
        <w:t>Response</w:t>
      </w:r>
      <w:r w:rsidR="004452AC">
        <w:t xml:space="preserve"> </w:t>
      </w:r>
      <w:r w:rsidR="004452AC">
        <w:rPr>
          <w:spacing w:val="-47"/>
        </w:rPr>
        <w:t xml:space="preserve">      </w:t>
      </w:r>
      <w:r>
        <w:t>frame</w:t>
      </w:r>
      <w:r>
        <w:rPr>
          <w:spacing w:val="-1"/>
        </w:rPr>
        <w:t xml:space="preserve"> </w:t>
      </w:r>
      <w:r>
        <w:t>from</w:t>
      </w:r>
      <w:r>
        <w:rPr>
          <w:spacing w:val="-1"/>
        </w:rPr>
        <w:t xml:space="preserve"> </w:t>
      </w:r>
      <w:r>
        <w:t>the peer MAC entity.</w:t>
      </w:r>
    </w:p>
    <w:p w14:paraId="79888EEA" w14:textId="77777777" w:rsidR="004452AC" w:rsidRDefault="004452AC" w:rsidP="00770B31">
      <w:pPr>
        <w:pStyle w:val="BodyText"/>
        <w:kinsoku w:val="0"/>
        <w:overflowPunct w:val="0"/>
        <w:spacing w:line="249" w:lineRule="auto"/>
        <w:ind w:left="179"/>
      </w:pPr>
    </w:p>
    <w:p w14:paraId="38F39576" w14:textId="0D5492FA" w:rsidR="002F342B" w:rsidRDefault="002F342B" w:rsidP="00A404A3">
      <w:pPr>
        <w:pStyle w:val="ListParagraph"/>
        <w:numPr>
          <w:ilvl w:val="4"/>
          <w:numId w:val="4"/>
        </w:numPr>
        <w:tabs>
          <w:tab w:val="left" w:pos="1070"/>
        </w:tabs>
        <w:kinsoku w:val="0"/>
        <w:overflowPunct w:val="0"/>
        <w:spacing w:line="516" w:lineRule="auto"/>
        <w:ind w:hanging="1116"/>
        <w:rPr>
          <w:b/>
          <w:bCs/>
          <w:sz w:val="20"/>
          <w:szCs w:val="20"/>
        </w:rPr>
      </w:pPr>
      <w:bookmarkStart w:id="12" w:name="6.3.126.3.4_Effect_of_receipt"/>
      <w:bookmarkEnd w:id="12"/>
      <w:r>
        <w:rPr>
          <w:b/>
          <w:bCs/>
          <w:sz w:val="20"/>
          <w:szCs w:val="20"/>
        </w:rPr>
        <w:t>E</w:t>
      </w:r>
      <w:r w:rsidR="00770B31" w:rsidRPr="00837AB2">
        <w:rPr>
          <w:b/>
          <w:bCs/>
          <w:sz w:val="20"/>
          <w:szCs w:val="20"/>
        </w:rPr>
        <w:t>ffect</w:t>
      </w:r>
      <w:r w:rsidR="00770B31" w:rsidRPr="00837AB2">
        <w:rPr>
          <w:b/>
          <w:bCs/>
          <w:spacing w:val="-6"/>
          <w:sz w:val="20"/>
          <w:szCs w:val="20"/>
        </w:rPr>
        <w:t xml:space="preserve"> </w:t>
      </w:r>
      <w:r w:rsidR="00770B31" w:rsidRPr="00837AB2">
        <w:rPr>
          <w:b/>
          <w:bCs/>
          <w:sz w:val="20"/>
          <w:szCs w:val="20"/>
        </w:rPr>
        <w:t>of</w:t>
      </w:r>
      <w:r w:rsidR="00770B31" w:rsidRPr="00837AB2">
        <w:rPr>
          <w:b/>
          <w:bCs/>
          <w:spacing w:val="-7"/>
          <w:sz w:val="20"/>
          <w:szCs w:val="20"/>
        </w:rPr>
        <w:t xml:space="preserve"> </w:t>
      </w:r>
      <w:r w:rsidR="00770B31" w:rsidRPr="00837AB2">
        <w:rPr>
          <w:b/>
          <w:bCs/>
          <w:sz w:val="20"/>
          <w:szCs w:val="20"/>
        </w:rPr>
        <w:t>receipt</w:t>
      </w:r>
    </w:p>
    <w:p w14:paraId="74484E36" w14:textId="696A6233" w:rsidR="00770B31" w:rsidRDefault="00770B31" w:rsidP="00770B31">
      <w:pPr>
        <w:pStyle w:val="BodyText"/>
        <w:kinsoku w:val="0"/>
        <w:overflowPunct w:val="0"/>
        <w:ind w:left="180"/>
      </w:pPr>
      <w:r>
        <w:t>The</w:t>
      </w:r>
      <w:r>
        <w:rPr>
          <w:spacing w:val="-3"/>
        </w:rPr>
        <w:t xml:space="preserve"> </w:t>
      </w:r>
      <w:r>
        <w:t>SME</w:t>
      </w:r>
      <w:r>
        <w:rPr>
          <w:spacing w:val="-2"/>
        </w:rPr>
        <w:t xml:space="preserve"> </w:t>
      </w:r>
      <w:r>
        <w:t>is</w:t>
      </w:r>
      <w:r>
        <w:rPr>
          <w:spacing w:val="-2"/>
        </w:rPr>
        <w:t xml:space="preserve"> </w:t>
      </w:r>
      <w:r>
        <w:t>notified</w:t>
      </w:r>
      <w:r>
        <w:rPr>
          <w:spacing w:val="-3"/>
        </w:rPr>
        <w:t xml:space="preserve"> </w:t>
      </w:r>
      <w:r>
        <w:t>of</w:t>
      </w:r>
      <w:r>
        <w:rPr>
          <w:spacing w:val="-1"/>
        </w:rPr>
        <w:t xml:space="preserve"> </w:t>
      </w:r>
      <w:r>
        <w:t>the</w:t>
      </w:r>
      <w:r>
        <w:rPr>
          <w:spacing w:val="-2"/>
        </w:rPr>
        <w:t xml:space="preserve"> </w:t>
      </w:r>
      <w:r>
        <w:t>results</w:t>
      </w:r>
      <w:r>
        <w:rPr>
          <w:spacing w:val="-3"/>
        </w:rPr>
        <w:t xml:space="preserve"> </w:t>
      </w:r>
      <w:r>
        <w:t>of</w:t>
      </w:r>
      <w:r>
        <w:rPr>
          <w:spacing w:val="-1"/>
        </w:rPr>
        <w:t xml:space="preserve"> </w:t>
      </w:r>
      <w:r>
        <w:t>the</w:t>
      </w:r>
      <w:r>
        <w:rPr>
          <w:spacing w:val="-2"/>
        </w:rPr>
        <w:t xml:space="preserve"> </w:t>
      </w:r>
      <w:r>
        <w:t>NSEP</w:t>
      </w:r>
      <w:r>
        <w:rPr>
          <w:spacing w:val="-1"/>
        </w:rPr>
        <w:t xml:space="preserve"> </w:t>
      </w:r>
      <w:r w:rsidR="004452AC">
        <w:t>P</w:t>
      </w:r>
      <w:r>
        <w:t>riority</w:t>
      </w:r>
      <w:r>
        <w:rPr>
          <w:spacing w:val="-3"/>
        </w:rPr>
        <w:t xml:space="preserve"> </w:t>
      </w:r>
      <w:r w:rsidR="004452AC">
        <w:rPr>
          <w:spacing w:val="-3"/>
        </w:rPr>
        <w:t>A</w:t>
      </w:r>
      <w:r>
        <w:t>ccess</w:t>
      </w:r>
      <w:r>
        <w:rPr>
          <w:spacing w:val="-1"/>
        </w:rPr>
        <w:t xml:space="preserve"> </w:t>
      </w:r>
      <w:r w:rsidR="004452AC" w:rsidRPr="004452AC">
        <w:rPr>
          <w:color w:val="FF0000"/>
          <w:spacing w:val="-1"/>
          <w:u w:val="single"/>
        </w:rPr>
        <w:t>Enable request</w:t>
      </w:r>
      <w:r w:rsidR="004452AC" w:rsidRPr="00D97D50">
        <w:rPr>
          <w:color w:val="FF0000"/>
          <w:spacing w:val="-1"/>
        </w:rPr>
        <w:t xml:space="preserve"> </w:t>
      </w:r>
      <w:r w:rsidR="00D97D50" w:rsidRPr="00D97D50">
        <w:rPr>
          <w:color w:val="FF0000"/>
        </w:rPr>
        <w:t>[#5587]</w:t>
      </w:r>
      <w:r>
        <w:t>procedure.</w:t>
      </w:r>
    </w:p>
    <w:p w14:paraId="14ED66CC" w14:textId="77777777" w:rsidR="00770B31" w:rsidRDefault="00770B31" w:rsidP="00770B31">
      <w:pPr>
        <w:pStyle w:val="BodyText"/>
        <w:kinsoku w:val="0"/>
        <w:overflowPunct w:val="0"/>
        <w:spacing w:before="8"/>
        <w:rPr>
          <w:sz w:val="21"/>
          <w:szCs w:val="21"/>
        </w:rPr>
      </w:pPr>
    </w:p>
    <w:p w14:paraId="6AD921EB" w14:textId="183E4DC0" w:rsidR="00837AB2" w:rsidRPr="00837AB2" w:rsidRDefault="00770B31" w:rsidP="00A404A3">
      <w:pPr>
        <w:pStyle w:val="ListParagraph"/>
        <w:numPr>
          <w:ilvl w:val="3"/>
          <w:numId w:val="4"/>
        </w:numPr>
        <w:tabs>
          <w:tab w:val="left" w:pos="1070"/>
        </w:tabs>
        <w:kinsoku w:val="0"/>
        <w:overflowPunct w:val="0"/>
        <w:spacing w:line="501" w:lineRule="auto"/>
        <w:ind w:hanging="1071"/>
        <w:rPr>
          <w:b/>
          <w:bCs/>
          <w:sz w:val="20"/>
          <w:szCs w:val="20"/>
        </w:rPr>
      </w:pPr>
      <w:bookmarkStart w:id="13" w:name="6.3.126.4_MLME-NSEPPRIACCESS.indication"/>
      <w:bookmarkEnd w:id="13"/>
      <w:r w:rsidRPr="00837AB2">
        <w:rPr>
          <w:b/>
          <w:bCs/>
          <w:w w:val="95"/>
          <w:sz w:val="20"/>
          <w:szCs w:val="20"/>
        </w:rPr>
        <w:t>MLME-NSEPPRIACCESS</w:t>
      </w:r>
      <w:r w:rsidR="00837AB2">
        <w:rPr>
          <w:b/>
          <w:bCs/>
          <w:color w:val="FF0000"/>
          <w:w w:val="95"/>
          <w:sz w:val="20"/>
          <w:szCs w:val="20"/>
          <w:u w:val="single"/>
        </w:rPr>
        <w:t>ENABLE</w:t>
      </w:r>
      <w:r w:rsidRPr="00837AB2">
        <w:rPr>
          <w:b/>
          <w:bCs/>
          <w:w w:val="95"/>
          <w:sz w:val="20"/>
          <w:szCs w:val="20"/>
        </w:rPr>
        <w:t>.indication</w:t>
      </w:r>
      <w:r w:rsidRPr="00837AB2">
        <w:rPr>
          <w:b/>
          <w:bCs/>
          <w:spacing w:val="1"/>
          <w:w w:val="95"/>
          <w:sz w:val="20"/>
          <w:szCs w:val="20"/>
        </w:rPr>
        <w:t xml:space="preserve"> </w:t>
      </w:r>
      <w:bookmarkStart w:id="14" w:name="6.3.126.4.1_Function"/>
      <w:bookmarkEnd w:id="14"/>
      <w:r w:rsidR="00837AB2">
        <w:rPr>
          <w:b/>
          <w:bCs/>
          <w:spacing w:val="1"/>
          <w:w w:val="95"/>
          <w:sz w:val="20"/>
          <w:szCs w:val="20"/>
        </w:rPr>
        <w:t xml:space="preserve"> </w:t>
      </w:r>
      <w:r w:rsidR="00A874D0">
        <w:rPr>
          <w:b/>
          <w:bCs/>
          <w:color w:val="FF0000"/>
          <w:w w:val="95"/>
          <w:sz w:val="20"/>
          <w:szCs w:val="20"/>
        </w:rPr>
        <w:t>[#5587]</w:t>
      </w:r>
    </w:p>
    <w:p w14:paraId="728D6737" w14:textId="1BF7F2F5" w:rsidR="00770B31" w:rsidRDefault="00770B31" w:rsidP="00A404A3">
      <w:pPr>
        <w:pStyle w:val="ListParagraph"/>
        <w:numPr>
          <w:ilvl w:val="4"/>
          <w:numId w:val="4"/>
        </w:numPr>
        <w:tabs>
          <w:tab w:val="left" w:pos="1070"/>
        </w:tabs>
        <w:kinsoku w:val="0"/>
        <w:overflowPunct w:val="0"/>
        <w:spacing w:line="501" w:lineRule="auto"/>
        <w:rPr>
          <w:b/>
          <w:bCs/>
          <w:sz w:val="20"/>
          <w:szCs w:val="20"/>
        </w:rPr>
      </w:pPr>
      <w:r>
        <w:rPr>
          <w:b/>
          <w:bCs/>
          <w:sz w:val="20"/>
          <w:szCs w:val="20"/>
        </w:rPr>
        <w:t>Function</w:t>
      </w:r>
    </w:p>
    <w:p w14:paraId="35BD9148" w14:textId="17AC24F0" w:rsidR="00770B31" w:rsidRDefault="00770B31" w:rsidP="00770B31">
      <w:pPr>
        <w:pStyle w:val="BodyText"/>
        <w:kinsoku w:val="0"/>
        <w:overflowPunct w:val="0"/>
        <w:spacing w:line="249" w:lineRule="auto"/>
        <w:ind w:left="180"/>
      </w:pPr>
      <w:r>
        <w:t>This</w:t>
      </w:r>
      <w:r>
        <w:rPr>
          <w:spacing w:val="17"/>
        </w:rPr>
        <w:t xml:space="preserve"> </w:t>
      </w:r>
      <w:r>
        <w:t>primitive</w:t>
      </w:r>
      <w:r>
        <w:rPr>
          <w:spacing w:val="17"/>
        </w:rPr>
        <w:t xml:space="preserve"> </w:t>
      </w:r>
      <w:r>
        <w:t>indicates</w:t>
      </w:r>
      <w:r>
        <w:rPr>
          <w:spacing w:val="17"/>
        </w:rPr>
        <w:t xml:space="preserve"> </w:t>
      </w:r>
      <w:r>
        <w:t>that</w:t>
      </w:r>
      <w:r>
        <w:rPr>
          <w:spacing w:val="18"/>
        </w:rPr>
        <w:t xml:space="preserve"> </w:t>
      </w:r>
      <w:r>
        <w:t>a</w:t>
      </w:r>
      <w:r>
        <w:rPr>
          <w:spacing w:val="17"/>
        </w:rPr>
        <w:t xml:space="preserve"> </w:t>
      </w:r>
      <w:r>
        <w:t>peer</w:t>
      </w:r>
      <w:r>
        <w:rPr>
          <w:spacing w:val="17"/>
        </w:rPr>
        <w:t xml:space="preserve"> </w:t>
      </w:r>
      <w:r>
        <w:t>MAC</w:t>
      </w:r>
      <w:r>
        <w:rPr>
          <w:spacing w:val="18"/>
        </w:rPr>
        <w:t xml:space="preserve"> </w:t>
      </w:r>
      <w:r>
        <w:t>entity</w:t>
      </w:r>
      <w:r>
        <w:rPr>
          <w:spacing w:val="17"/>
        </w:rPr>
        <w:t xml:space="preserve"> </w:t>
      </w:r>
      <w:r>
        <w:t>is</w:t>
      </w:r>
      <w:r>
        <w:rPr>
          <w:spacing w:val="17"/>
        </w:rPr>
        <w:t xml:space="preserve"> </w:t>
      </w:r>
      <w:r>
        <w:t>requesting</w:t>
      </w:r>
      <w:r>
        <w:rPr>
          <w:spacing w:val="20"/>
        </w:rPr>
        <w:t xml:space="preserve"> </w:t>
      </w:r>
      <w:r w:rsidRPr="004452AC">
        <w:rPr>
          <w:strike/>
          <w:color w:val="FF0000"/>
        </w:rPr>
        <w:t>a</w:t>
      </w:r>
      <w:r w:rsidRPr="004452AC">
        <w:rPr>
          <w:strike/>
          <w:color w:val="FF0000"/>
          <w:spacing w:val="17"/>
        </w:rPr>
        <w:t xml:space="preserve"> </w:t>
      </w:r>
      <w:r w:rsidRPr="004452AC">
        <w:rPr>
          <w:strike/>
          <w:color w:val="FF0000"/>
        </w:rPr>
        <w:t>change</w:t>
      </w:r>
      <w:r>
        <w:rPr>
          <w:spacing w:val="17"/>
        </w:rPr>
        <w:t xml:space="preserve"> </w:t>
      </w:r>
      <w:r>
        <w:t>to</w:t>
      </w:r>
      <w:r>
        <w:rPr>
          <w:spacing w:val="18"/>
        </w:rPr>
        <w:t xml:space="preserve"> </w:t>
      </w:r>
      <w:r w:rsidR="004452AC" w:rsidRPr="004452AC">
        <w:rPr>
          <w:color w:val="FF0000"/>
          <w:spacing w:val="18"/>
          <w:u w:val="single"/>
        </w:rPr>
        <w:t xml:space="preserve">enable </w:t>
      </w:r>
      <w:r>
        <w:t>NSEP</w:t>
      </w:r>
      <w:r>
        <w:rPr>
          <w:spacing w:val="19"/>
        </w:rPr>
        <w:t xml:space="preserve"> </w:t>
      </w:r>
      <w:r>
        <w:t>priority</w:t>
      </w:r>
      <w:r>
        <w:rPr>
          <w:spacing w:val="19"/>
        </w:rPr>
        <w:t xml:space="preserve"> </w:t>
      </w:r>
      <w:r>
        <w:t>access</w:t>
      </w:r>
      <w:r>
        <w:rPr>
          <w:spacing w:val="17"/>
        </w:rPr>
        <w:t xml:space="preserve"> </w:t>
      </w:r>
      <w:r w:rsidRPr="004452AC">
        <w:rPr>
          <w:strike/>
          <w:color w:val="FF0000"/>
        </w:rPr>
        <w:t>from</w:t>
      </w:r>
      <w:r w:rsidRPr="004452AC">
        <w:rPr>
          <w:strike/>
          <w:color w:val="FF0000"/>
          <w:spacing w:val="20"/>
        </w:rPr>
        <w:t xml:space="preserve"> </w:t>
      </w:r>
      <w:r w:rsidRPr="004452AC">
        <w:rPr>
          <w:strike/>
          <w:color w:val="FF0000"/>
        </w:rPr>
        <w:t>the</w:t>
      </w:r>
      <w:r w:rsidRPr="004452AC">
        <w:rPr>
          <w:strike/>
          <w:color w:val="FF0000"/>
          <w:spacing w:val="-47"/>
        </w:rPr>
        <w:t xml:space="preserve"> </w:t>
      </w:r>
      <w:r w:rsidRPr="004452AC">
        <w:rPr>
          <w:strike/>
          <w:color w:val="FF0000"/>
        </w:rPr>
        <w:t>local</w:t>
      </w:r>
      <w:r w:rsidRPr="004452AC">
        <w:rPr>
          <w:strike/>
          <w:color w:val="FF0000"/>
          <w:spacing w:val="-2"/>
        </w:rPr>
        <w:t xml:space="preserve"> </w:t>
      </w:r>
      <w:r w:rsidRPr="004452AC">
        <w:rPr>
          <w:strike/>
          <w:color w:val="FF0000"/>
        </w:rPr>
        <w:t>MAC</w:t>
      </w:r>
      <w:r w:rsidRPr="004452AC">
        <w:rPr>
          <w:strike/>
          <w:color w:val="FF0000"/>
          <w:spacing w:val="-1"/>
        </w:rPr>
        <w:t xml:space="preserve"> </w:t>
      </w:r>
      <w:r w:rsidRPr="004452AC">
        <w:rPr>
          <w:strike/>
          <w:color w:val="FF0000"/>
        </w:rPr>
        <w:t>entity.</w:t>
      </w:r>
      <w:r w:rsidR="00A874D0" w:rsidRPr="00A874D0">
        <w:rPr>
          <w:b/>
          <w:bCs/>
          <w:color w:val="FF0000"/>
          <w:w w:val="95"/>
        </w:rPr>
        <w:t xml:space="preserve"> </w:t>
      </w:r>
      <w:r w:rsidR="00A874D0">
        <w:rPr>
          <w:b/>
          <w:bCs/>
          <w:color w:val="FF0000"/>
          <w:w w:val="95"/>
        </w:rPr>
        <w:t>[#5587]</w:t>
      </w:r>
    </w:p>
    <w:p w14:paraId="447B4B00" w14:textId="77777777" w:rsidR="00770B31" w:rsidRDefault="00770B31" w:rsidP="00770B31">
      <w:pPr>
        <w:pStyle w:val="BodyText"/>
        <w:kinsoku w:val="0"/>
        <w:overflowPunct w:val="0"/>
        <w:spacing w:before="10"/>
      </w:pPr>
    </w:p>
    <w:p w14:paraId="6F83CC3E" w14:textId="77777777" w:rsidR="00837AB2" w:rsidRDefault="00837AB2" w:rsidP="00A404A3">
      <w:pPr>
        <w:pStyle w:val="ListParagraph"/>
        <w:numPr>
          <w:ilvl w:val="4"/>
          <w:numId w:val="4"/>
        </w:numPr>
        <w:tabs>
          <w:tab w:val="left" w:pos="1070"/>
        </w:tabs>
        <w:kinsoku w:val="0"/>
        <w:overflowPunct w:val="0"/>
        <w:spacing w:line="501" w:lineRule="auto"/>
        <w:rPr>
          <w:b/>
          <w:bCs/>
          <w:sz w:val="20"/>
          <w:szCs w:val="20"/>
        </w:rPr>
      </w:pPr>
      <w:bookmarkStart w:id="15" w:name="6.3.126.4.2_Semantics_of_the_service_pri"/>
      <w:bookmarkEnd w:id="15"/>
      <w:r>
        <w:rPr>
          <w:b/>
          <w:bCs/>
          <w:sz w:val="20"/>
          <w:szCs w:val="20"/>
        </w:rPr>
        <w:lastRenderedPageBreak/>
        <w:tab/>
      </w:r>
      <w:r w:rsidR="00770B31" w:rsidRPr="00837AB2">
        <w:rPr>
          <w:b/>
          <w:bCs/>
          <w:sz w:val="20"/>
          <w:szCs w:val="20"/>
        </w:rPr>
        <w:t>Semantics</w:t>
      </w:r>
      <w:r w:rsidR="00770B31" w:rsidRPr="00837AB2">
        <w:rPr>
          <w:b/>
          <w:bCs/>
          <w:spacing w:val="-6"/>
          <w:sz w:val="20"/>
          <w:szCs w:val="20"/>
        </w:rPr>
        <w:t xml:space="preserve"> </w:t>
      </w:r>
      <w:r w:rsidR="00770B31" w:rsidRPr="00837AB2">
        <w:rPr>
          <w:b/>
          <w:bCs/>
          <w:sz w:val="20"/>
          <w:szCs w:val="20"/>
        </w:rPr>
        <w:t>of</w:t>
      </w:r>
      <w:r w:rsidR="00770B31" w:rsidRPr="00837AB2">
        <w:rPr>
          <w:b/>
          <w:bCs/>
          <w:spacing w:val="-6"/>
          <w:sz w:val="20"/>
          <w:szCs w:val="20"/>
        </w:rPr>
        <w:t xml:space="preserve"> </w:t>
      </w:r>
      <w:r w:rsidR="00770B31" w:rsidRPr="00837AB2">
        <w:rPr>
          <w:b/>
          <w:bCs/>
          <w:sz w:val="20"/>
          <w:szCs w:val="20"/>
        </w:rPr>
        <w:t>the</w:t>
      </w:r>
      <w:r w:rsidR="00770B31" w:rsidRPr="00837AB2">
        <w:rPr>
          <w:b/>
          <w:bCs/>
          <w:spacing w:val="-6"/>
          <w:sz w:val="20"/>
          <w:szCs w:val="20"/>
        </w:rPr>
        <w:t xml:space="preserve"> </w:t>
      </w:r>
      <w:r w:rsidR="00770B31" w:rsidRPr="00837AB2">
        <w:rPr>
          <w:b/>
          <w:bCs/>
          <w:sz w:val="20"/>
          <w:szCs w:val="20"/>
        </w:rPr>
        <w:t>service</w:t>
      </w:r>
      <w:r w:rsidR="00770B31" w:rsidRPr="00837AB2">
        <w:rPr>
          <w:b/>
          <w:bCs/>
          <w:spacing w:val="-6"/>
          <w:sz w:val="20"/>
          <w:szCs w:val="20"/>
        </w:rPr>
        <w:t xml:space="preserve"> </w:t>
      </w:r>
      <w:r w:rsidR="00770B31" w:rsidRPr="00837AB2">
        <w:rPr>
          <w:b/>
          <w:bCs/>
          <w:sz w:val="20"/>
          <w:szCs w:val="20"/>
        </w:rPr>
        <w:t>primitive</w:t>
      </w:r>
    </w:p>
    <w:p w14:paraId="19A94860" w14:textId="77777777" w:rsidR="001C5B66" w:rsidRDefault="00770B31" w:rsidP="00BC4C5D">
      <w:pPr>
        <w:pStyle w:val="BodyText"/>
        <w:kinsoku w:val="0"/>
        <w:overflowPunct w:val="0"/>
        <w:spacing w:line="249" w:lineRule="auto"/>
        <w:ind w:left="380" w:right="4770" w:hanging="201"/>
        <w:rPr>
          <w:spacing w:val="1"/>
        </w:rPr>
      </w:pPr>
      <w:r>
        <w:t>The primitive parameters are as follows:</w:t>
      </w:r>
      <w:r>
        <w:rPr>
          <w:spacing w:val="1"/>
        </w:rPr>
        <w:t xml:space="preserve"> </w:t>
      </w:r>
    </w:p>
    <w:p w14:paraId="3230F85C" w14:textId="50B4D25A" w:rsidR="00770B31" w:rsidRDefault="00770B31" w:rsidP="00087028">
      <w:pPr>
        <w:pStyle w:val="BodyText"/>
        <w:kinsoku w:val="0"/>
        <w:overflowPunct w:val="0"/>
        <w:spacing w:line="249" w:lineRule="auto"/>
        <w:ind w:left="380" w:right="3060" w:hanging="201"/>
        <w:rPr>
          <w:w w:val="95"/>
        </w:rPr>
      </w:pPr>
      <w:r>
        <w:rPr>
          <w:w w:val="95"/>
        </w:rPr>
        <w:t>MLME-NSEPPRIACCESS</w:t>
      </w:r>
      <w:r w:rsidR="00BC4C5D" w:rsidRPr="00BC4C5D">
        <w:rPr>
          <w:color w:val="FF0000"/>
          <w:u w:val="single"/>
        </w:rPr>
        <w:t>ENABLE</w:t>
      </w:r>
      <w:r>
        <w:rPr>
          <w:w w:val="95"/>
        </w:rPr>
        <w:t>.indication(</w:t>
      </w:r>
      <w:r w:rsidR="00A874D0">
        <w:rPr>
          <w:b/>
          <w:bCs/>
          <w:color w:val="FF0000"/>
          <w:w w:val="95"/>
        </w:rPr>
        <w:t>[#5587]</w:t>
      </w:r>
    </w:p>
    <w:p w14:paraId="2DE57CBB" w14:textId="77777777" w:rsidR="00AB17BE" w:rsidRPr="00AB17BE" w:rsidRDefault="00770B31" w:rsidP="00AB17BE">
      <w:pPr>
        <w:pStyle w:val="BodyText"/>
        <w:kinsoku w:val="0"/>
        <w:overflowPunct w:val="0"/>
        <w:spacing w:before="94" w:line="249" w:lineRule="auto"/>
        <w:ind w:left="3459" w:right="3600"/>
        <w:rPr>
          <w:color w:val="FF0000"/>
          <w:spacing w:val="-47"/>
          <w:u w:val="single"/>
        </w:rPr>
      </w:pPr>
      <w:r>
        <w:rPr>
          <w:spacing w:val="-2"/>
        </w:rPr>
        <w:t>PeerSTAAddress,</w:t>
      </w:r>
      <w:r>
        <w:rPr>
          <w:spacing w:val="-47"/>
        </w:rPr>
        <w:t xml:space="preserve"> </w:t>
      </w:r>
      <w:r>
        <w:t>Dialog Token,</w:t>
      </w:r>
      <w:r>
        <w:rPr>
          <w:spacing w:val="1"/>
        </w:rPr>
        <w:t xml:space="preserve"> </w:t>
      </w:r>
      <w:r w:rsidR="00AB17BE" w:rsidRPr="00AB17BE">
        <w:rPr>
          <w:color w:val="FF0000"/>
          <w:spacing w:val="-1"/>
          <w:u w:val="single"/>
        </w:rPr>
        <w:t>EDCAParameterSet</w:t>
      </w:r>
    </w:p>
    <w:p w14:paraId="1BB4BA5D" w14:textId="77777777" w:rsidR="00770B31" w:rsidRPr="001C5B66" w:rsidRDefault="00770B31" w:rsidP="00770B31">
      <w:pPr>
        <w:pStyle w:val="BodyText"/>
        <w:kinsoku w:val="0"/>
        <w:overflowPunct w:val="0"/>
        <w:spacing w:before="1" w:line="249" w:lineRule="auto"/>
        <w:ind w:left="3459" w:right="4112"/>
        <w:rPr>
          <w:strike/>
          <w:color w:val="FF0000"/>
        </w:rPr>
      </w:pPr>
      <w:r w:rsidRPr="001C5B66">
        <w:rPr>
          <w:strike/>
          <w:color w:val="FF0000"/>
        </w:rPr>
        <w:t>RequestType</w:t>
      </w:r>
    </w:p>
    <w:p w14:paraId="7F5E4C8F" w14:textId="2AB5E12D" w:rsidR="00770B31" w:rsidRDefault="00770B31" w:rsidP="00770B31">
      <w:pPr>
        <w:pStyle w:val="BodyText"/>
        <w:kinsoku w:val="0"/>
        <w:overflowPunct w:val="0"/>
        <w:spacing w:before="3"/>
        <w:ind w:left="3459"/>
        <w:rPr>
          <w:w w:val="99"/>
        </w:rPr>
      </w:pPr>
      <w:r>
        <w:rPr>
          <w:w w:val="99"/>
        </w:rPr>
        <w:t>)</w:t>
      </w:r>
      <w:r w:rsidR="00A874D0" w:rsidRPr="00A874D0">
        <w:rPr>
          <w:b/>
          <w:bCs/>
          <w:color w:val="FF0000"/>
          <w:w w:val="95"/>
        </w:rPr>
        <w:t xml:space="preserve"> </w:t>
      </w:r>
      <w:r w:rsidR="00A874D0">
        <w:rPr>
          <w:b/>
          <w:bCs/>
          <w:color w:val="FF0000"/>
          <w:w w:val="95"/>
        </w:rPr>
        <w:t>[#5587]</w:t>
      </w:r>
    </w:p>
    <w:p w14:paraId="5FAC14CA" w14:textId="77777777" w:rsidR="00770B31" w:rsidRDefault="00770B31" w:rsidP="00770B31">
      <w:pPr>
        <w:pStyle w:val="BodyText"/>
        <w:kinsoku w:val="0"/>
        <w:overflowPunct w:val="0"/>
        <w:spacing w:before="10"/>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43F4D310"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67A6798C" w14:textId="77777777" w:rsidR="00770B31" w:rsidRDefault="00770B31" w:rsidP="000B3952">
            <w:pPr>
              <w:pStyle w:val="TableParagraph"/>
              <w:kinsoku w:val="0"/>
              <w:overflowPunct w:val="0"/>
              <w:spacing w:before="36"/>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7891ECD6" w14:textId="77777777" w:rsidR="00770B31" w:rsidRDefault="00770B31" w:rsidP="000B3952">
            <w:pPr>
              <w:pStyle w:val="TableParagraph"/>
              <w:kinsoku w:val="0"/>
              <w:overflowPunct w:val="0"/>
              <w:spacing w:before="36"/>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137CD0C" w14:textId="77777777" w:rsidR="00770B31" w:rsidRDefault="00770B31" w:rsidP="000B3952">
            <w:pPr>
              <w:pStyle w:val="TableParagraph"/>
              <w:kinsoku w:val="0"/>
              <w:overflowPunct w:val="0"/>
              <w:spacing w:before="36"/>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4C21037" w14:textId="77777777" w:rsidR="00770B31" w:rsidRDefault="00770B31" w:rsidP="000B3952">
            <w:pPr>
              <w:pStyle w:val="TableParagraph"/>
              <w:kinsoku w:val="0"/>
              <w:overflowPunct w:val="0"/>
              <w:spacing w:before="36"/>
              <w:ind w:left="122" w:right="83"/>
              <w:jc w:val="center"/>
              <w:rPr>
                <w:b/>
                <w:bCs/>
                <w:sz w:val="18"/>
                <w:szCs w:val="18"/>
              </w:rPr>
            </w:pPr>
            <w:r>
              <w:rPr>
                <w:b/>
                <w:bCs/>
                <w:sz w:val="18"/>
                <w:szCs w:val="18"/>
              </w:rPr>
              <w:t>Description</w:t>
            </w:r>
          </w:p>
        </w:tc>
      </w:tr>
      <w:tr w:rsidR="00770B31" w14:paraId="2D6A6556"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2251F8C9"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3DC2070B"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7950A89"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0BC205EF"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0C436759" w14:textId="77777777" w:rsidTr="000B3952">
        <w:trPr>
          <w:trHeight w:val="454"/>
        </w:trPr>
        <w:tc>
          <w:tcPr>
            <w:tcW w:w="1652" w:type="dxa"/>
            <w:tcBorders>
              <w:top w:val="single" w:sz="2" w:space="0" w:color="000000"/>
              <w:left w:val="single" w:sz="12" w:space="0" w:color="000000"/>
              <w:bottom w:val="single" w:sz="2" w:space="0" w:color="000000"/>
              <w:right w:val="single" w:sz="2" w:space="0" w:color="000000"/>
            </w:tcBorders>
          </w:tcPr>
          <w:p w14:paraId="65BE60F7" w14:textId="77777777" w:rsidR="00770B31" w:rsidRDefault="00770B31" w:rsidP="000B3952">
            <w:pPr>
              <w:pStyle w:val="TableParagraph"/>
              <w:kinsoku w:val="0"/>
              <w:overflowPunct w:val="0"/>
              <w:spacing w:before="9"/>
              <w:ind w:left="116"/>
              <w:rPr>
                <w:sz w:val="18"/>
                <w:szCs w:val="18"/>
              </w:rPr>
            </w:pPr>
            <w:r>
              <w:rPr>
                <w:sz w:val="18"/>
                <w:szCs w:val="18"/>
              </w:rPr>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539AE3EF"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827197E"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0F09F688"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AB17BE" w:rsidRPr="00AB17BE" w14:paraId="6720C71F" w14:textId="77777777" w:rsidTr="00C8482E">
        <w:trPr>
          <w:trHeight w:val="443"/>
        </w:trPr>
        <w:tc>
          <w:tcPr>
            <w:tcW w:w="1652" w:type="dxa"/>
            <w:tcBorders>
              <w:top w:val="single" w:sz="2" w:space="0" w:color="000000"/>
              <w:left w:val="single" w:sz="12" w:space="0" w:color="000000"/>
              <w:bottom w:val="single" w:sz="12" w:space="0" w:color="000000"/>
              <w:right w:val="single" w:sz="2" w:space="0" w:color="000000"/>
            </w:tcBorders>
          </w:tcPr>
          <w:p w14:paraId="30C0E4E4" w14:textId="77777777" w:rsidR="00AB17BE" w:rsidRPr="00AB17BE" w:rsidRDefault="00AB17BE" w:rsidP="00C8482E">
            <w:pPr>
              <w:pStyle w:val="TableParagraph"/>
              <w:kinsoku w:val="0"/>
              <w:overflowPunct w:val="0"/>
              <w:spacing w:before="9"/>
              <w:ind w:left="116"/>
              <w:rPr>
                <w:color w:val="FF0000"/>
                <w:sz w:val="18"/>
                <w:szCs w:val="18"/>
                <w:u w:val="single"/>
              </w:rPr>
            </w:pPr>
            <w:r w:rsidRPr="00AB17BE">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7319DBBD" w14:textId="77777777" w:rsidR="00AB17BE" w:rsidRPr="00AB17BE" w:rsidRDefault="00AB17BE" w:rsidP="00C8482E">
            <w:pPr>
              <w:pStyle w:val="TableParagraph"/>
              <w:kinsoku w:val="0"/>
              <w:overflowPunct w:val="0"/>
              <w:spacing w:before="14" w:line="232" w:lineRule="auto"/>
              <w:ind w:right="224"/>
              <w:rPr>
                <w:color w:val="FF0000"/>
                <w:sz w:val="18"/>
                <w:szCs w:val="18"/>
                <w:u w:val="single"/>
              </w:rPr>
            </w:pPr>
            <w:r w:rsidRPr="00AB17BE">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420FC47E" w14:textId="77777777" w:rsidR="00AB17BE" w:rsidRPr="00AB17BE" w:rsidRDefault="00AB17BE" w:rsidP="00C8482E">
            <w:pPr>
              <w:pStyle w:val="TableParagraph"/>
              <w:kinsoku w:val="0"/>
              <w:overflowPunct w:val="0"/>
              <w:spacing w:before="14" w:line="232" w:lineRule="auto"/>
              <w:ind w:right="130"/>
              <w:rPr>
                <w:color w:val="FF0000"/>
                <w:sz w:val="18"/>
                <w:szCs w:val="18"/>
                <w:u w:val="single"/>
              </w:rPr>
            </w:pPr>
            <w:r w:rsidRPr="00AB17BE">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71F1DFBA" w14:textId="589DE597" w:rsidR="00AB17BE" w:rsidRPr="00AB17BE" w:rsidRDefault="00AB17BE" w:rsidP="00D97D50">
            <w:pPr>
              <w:pStyle w:val="TableParagraph"/>
              <w:kinsoku w:val="0"/>
              <w:overflowPunct w:val="0"/>
              <w:spacing w:before="9"/>
              <w:ind w:left="125" w:right="91"/>
              <w:rPr>
                <w:color w:val="FF0000"/>
                <w:sz w:val="18"/>
                <w:szCs w:val="18"/>
                <w:u w:val="single"/>
              </w:rPr>
            </w:pPr>
            <w:r w:rsidRPr="00AB17BE">
              <w:rPr>
                <w:color w:val="FF0000"/>
                <w:sz w:val="18"/>
                <w:szCs w:val="18"/>
                <w:u w:val="single"/>
              </w:rPr>
              <w:t>Specifies service parameters for the NSEP EDCA Parameter Set.</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r w:rsidR="001C5B66" w:rsidRPr="001C5B66" w14:paraId="68AF4887" w14:textId="77777777" w:rsidTr="000B3952">
        <w:trPr>
          <w:trHeight w:val="1443"/>
        </w:trPr>
        <w:tc>
          <w:tcPr>
            <w:tcW w:w="1652" w:type="dxa"/>
            <w:tcBorders>
              <w:top w:val="single" w:sz="2" w:space="0" w:color="000000"/>
              <w:left w:val="single" w:sz="12" w:space="0" w:color="000000"/>
              <w:bottom w:val="single" w:sz="12" w:space="0" w:color="000000"/>
              <w:right w:val="single" w:sz="2" w:space="0" w:color="000000"/>
            </w:tcBorders>
          </w:tcPr>
          <w:p w14:paraId="10E06DB1" w14:textId="77777777" w:rsidR="00770B31" w:rsidRPr="001C5B66" w:rsidRDefault="00770B31" w:rsidP="000B3952">
            <w:pPr>
              <w:pStyle w:val="TableParagraph"/>
              <w:kinsoku w:val="0"/>
              <w:overflowPunct w:val="0"/>
              <w:spacing w:before="9"/>
              <w:ind w:left="116"/>
              <w:rPr>
                <w:strike/>
                <w:color w:val="FF0000"/>
                <w:sz w:val="18"/>
                <w:szCs w:val="18"/>
              </w:rPr>
            </w:pPr>
            <w:r w:rsidRPr="001C5B66">
              <w:rPr>
                <w:strike/>
                <w:color w:val="FF0000"/>
                <w:sz w:val="18"/>
                <w:szCs w:val="18"/>
              </w:rPr>
              <w:t>RequestType</w:t>
            </w:r>
          </w:p>
        </w:tc>
        <w:tc>
          <w:tcPr>
            <w:tcW w:w="1800" w:type="dxa"/>
            <w:tcBorders>
              <w:top w:val="single" w:sz="2" w:space="0" w:color="000000"/>
              <w:left w:val="single" w:sz="2" w:space="0" w:color="000000"/>
              <w:bottom w:val="single" w:sz="12" w:space="0" w:color="000000"/>
              <w:right w:val="single" w:sz="2" w:space="0" w:color="000000"/>
            </w:tcBorders>
          </w:tcPr>
          <w:p w14:paraId="0CDCE729" w14:textId="77777777" w:rsidR="00770B31" w:rsidRPr="001C5B66" w:rsidRDefault="00770B31" w:rsidP="000B3952">
            <w:pPr>
              <w:pStyle w:val="TableParagraph"/>
              <w:kinsoku w:val="0"/>
              <w:overflowPunct w:val="0"/>
              <w:spacing w:before="14" w:line="232" w:lineRule="auto"/>
              <w:ind w:right="191"/>
              <w:rPr>
                <w:strike/>
                <w:color w:val="FF0000"/>
                <w:sz w:val="18"/>
                <w:szCs w:val="18"/>
              </w:rPr>
            </w:pPr>
            <w:r w:rsidRPr="001C5B66">
              <w:rPr>
                <w:strike/>
                <w:color w:val="FF0000"/>
                <w:spacing w:val="-1"/>
                <w:sz w:val="18"/>
                <w:szCs w:val="18"/>
              </w:rPr>
              <w:t>NSEP</w:t>
            </w:r>
            <w:r w:rsidRPr="001C5B66">
              <w:rPr>
                <w:strike/>
                <w:color w:val="FF0000"/>
                <w:spacing w:val="-11"/>
                <w:sz w:val="18"/>
                <w:szCs w:val="18"/>
              </w:rPr>
              <w:t xml:space="preserve"> </w:t>
            </w:r>
            <w:r w:rsidRPr="001C5B66">
              <w:rPr>
                <w:strike/>
                <w:color w:val="FF0000"/>
                <w:sz w:val="18"/>
                <w:szCs w:val="18"/>
              </w:rPr>
              <w:t>Request</w:t>
            </w:r>
            <w:r w:rsidRPr="001C5B66">
              <w:rPr>
                <w:strike/>
                <w:color w:val="FF0000"/>
                <w:spacing w:val="-10"/>
                <w:sz w:val="18"/>
                <w:szCs w:val="18"/>
              </w:rPr>
              <w:t xml:space="preserve"> </w:t>
            </w:r>
            <w:r w:rsidRPr="001C5B66">
              <w:rPr>
                <w:strike/>
                <w:color w:val="FF0000"/>
                <w:sz w:val="18"/>
                <w:szCs w:val="18"/>
              </w:rPr>
              <w:t>Type</w:t>
            </w:r>
            <w:r w:rsidRPr="001C5B66">
              <w:rPr>
                <w:strike/>
                <w:color w:val="FF0000"/>
                <w:spacing w:val="-42"/>
                <w:sz w:val="18"/>
                <w:szCs w:val="18"/>
              </w:rPr>
              <w:t xml:space="preserve"> </w:t>
            </w:r>
            <w:r w:rsidRPr="001C5B66">
              <w:rPr>
                <w:strike/>
                <w:color w:val="FF0000"/>
                <w:sz w:val="18"/>
                <w:szCs w:val="18"/>
              </w:rPr>
              <w:t>field</w:t>
            </w:r>
          </w:p>
        </w:tc>
        <w:tc>
          <w:tcPr>
            <w:tcW w:w="1794" w:type="dxa"/>
            <w:tcBorders>
              <w:top w:val="single" w:sz="2" w:space="0" w:color="000000"/>
              <w:left w:val="single" w:sz="2" w:space="0" w:color="000000"/>
              <w:bottom w:val="single" w:sz="12" w:space="0" w:color="000000"/>
              <w:right w:val="single" w:sz="2" w:space="0" w:color="000000"/>
            </w:tcBorders>
          </w:tcPr>
          <w:p w14:paraId="119CCACB" w14:textId="77777777" w:rsidR="00770B31" w:rsidRPr="001C5B66" w:rsidRDefault="00770B31" w:rsidP="000B3952">
            <w:pPr>
              <w:pStyle w:val="TableParagraph"/>
              <w:kinsoku w:val="0"/>
              <w:overflowPunct w:val="0"/>
              <w:spacing w:before="9" w:line="204" w:lineRule="exact"/>
              <w:rPr>
                <w:strike/>
                <w:color w:val="FF0000"/>
                <w:sz w:val="18"/>
                <w:szCs w:val="18"/>
              </w:rPr>
            </w:pPr>
            <w:r w:rsidRPr="001C5B66">
              <w:rPr>
                <w:strike/>
                <w:color w:val="FF0000"/>
                <w:sz w:val="18"/>
                <w:szCs w:val="18"/>
              </w:rPr>
              <w:t>As</w:t>
            </w:r>
            <w:r w:rsidRPr="001C5B66">
              <w:rPr>
                <w:strike/>
                <w:color w:val="FF0000"/>
                <w:spacing w:val="-2"/>
                <w:sz w:val="18"/>
                <w:szCs w:val="18"/>
              </w:rPr>
              <w:t xml:space="preserve"> </w:t>
            </w:r>
            <w:r w:rsidRPr="001C5B66">
              <w:rPr>
                <w:strike/>
                <w:color w:val="FF0000"/>
                <w:sz w:val="18"/>
                <w:szCs w:val="18"/>
              </w:rPr>
              <w:t>defined</w:t>
            </w:r>
            <w:r w:rsidRPr="001C5B66">
              <w:rPr>
                <w:strike/>
                <w:color w:val="FF0000"/>
                <w:spacing w:val="-2"/>
                <w:sz w:val="18"/>
                <w:szCs w:val="18"/>
              </w:rPr>
              <w:t xml:space="preserve"> </w:t>
            </w:r>
            <w:r w:rsidRPr="001C5B66">
              <w:rPr>
                <w:strike/>
                <w:color w:val="FF0000"/>
                <w:sz w:val="18"/>
                <w:szCs w:val="18"/>
              </w:rPr>
              <w:t>in</w:t>
            </w:r>
          </w:p>
          <w:p w14:paraId="471C7861" w14:textId="77777777" w:rsidR="00770B31" w:rsidRPr="001C5B66" w:rsidRDefault="00770B31" w:rsidP="000B3952">
            <w:pPr>
              <w:pStyle w:val="TableParagraph"/>
              <w:kinsoku w:val="0"/>
              <w:overflowPunct w:val="0"/>
              <w:spacing w:before="2" w:line="232" w:lineRule="auto"/>
              <w:ind w:right="170"/>
              <w:rPr>
                <w:strike/>
                <w:color w:val="FF0000"/>
                <w:sz w:val="18"/>
                <w:szCs w:val="18"/>
              </w:rPr>
            </w:pPr>
            <w:r w:rsidRPr="001C5B66">
              <w:rPr>
                <w:strike/>
                <w:color w:val="FF0000"/>
                <w:sz w:val="18"/>
                <w:szCs w:val="18"/>
              </w:rPr>
              <w:t>9.6.35.5 (NSEP</w:t>
            </w:r>
            <w:r w:rsidRPr="001C5B66">
              <w:rPr>
                <w:strike/>
                <w:color w:val="FF0000"/>
                <w:spacing w:val="1"/>
                <w:sz w:val="18"/>
                <w:szCs w:val="18"/>
              </w:rPr>
              <w:t xml:space="preserve"> </w:t>
            </w:r>
            <w:r w:rsidRPr="001C5B66">
              <w:rPr>
                <w:strike/>
                <w:color w:val="FF0000"/>
                <w:sz w:val="18"/>
                <w:szCs w:val="18"/>
              </w:rPr>
              <w:t>Priority Access</w:t>
            </w:r>
            <w:r w:rsidRPr="001C5B66">
              <w:rPr>
                <w:strike/>
                <w:color w:val="FF0000"/>
                <w:spacing w:val="1"/>
                <w:sz w:val="18"/>
                <w:szCs w:val="18"/>
              </w:rPr>
              <w:t xml:space="preserve"> </w:t>
            </w:r>
            <w:r w:rsidRPr="001C5B66">
              <w:rPr>
                <w:strike/>
                <w:color w:val="FF0000"/>
                <w:sz w:val="18"/>
                <w:szCs w:val="18"/>
              </w:rPr>
              <w:t>Enable Request</w:t>
            </w:r>
            <w:r w:rsidRPr="001C5B66">
              <w:rPr>
                <w:strike/>
                <w:color w:val="FF0000"/>
                <w:spacing w:val="1"/>
                <w:sz w:val="18"/>
                <w:szCs w:val="18"/>
              </w:rPr>
              <w:t xml:space="preserve"> </w:t>
            </w:r>
            <w:r w:rsidRPr="001C5B66">
              <w:rPr>
                <w:strike/>
                <w:color w:val="FF0000"/>
                <w:sz w:val="18"/>
                <w:szCs w:val="18"/>
              </w:rPr>
              <w:t>frame</w:t>
            </w:r>
            <w:r w:rsidRPr="001C5B66">
              <w:rPr>
                <w:strike/>
                <w:color w:val="FF0000"/>
                <w:spacing w:val="1"/>
                <w:sz w:val="18"/>
                <w:szCs w:val="18"/>
              </w:rPr>
              <w:t xml:space="preserve"> </w:t>
            </w:r>
            <w:r w:rsidRPr="001C5B66">
              <w:rPr>
                <w:strike/>
                <w:color w:val="FF0000"/>
                <w:sz w:val="18"/>
                <w:szCs w:val="18"/>
              </w:rPr>
              <w:t>format(#1119)(#148</w:t>
            </w:r>
            <w:r w:rsidRPr="001C5B66">
              <w:rPr>
                <w:strike/>
                <w:color w:val="FF0000"/>
                <w:spacing w:val="-43"/>
                <w:sz w:val="18"/>
                <w:szCs w:val="18"/>
              </w:rPr>
              <w:t xml:space="preserve"> </w:t>
            </w:r>
            <w:r w:rsidRPr="001C5B66">
              <w:rPr>
                <w:strike/>
                <w:color w:val="FF0000"/>
                <w:sz w:val="18"/>
                <w:szCs w:val="18"/>
              </w:rPr>
              <w:t>8))</w:t>
            </w:r>
          </w:p>
        </w:tc>
        <w:tc>
          <w:tcPr>
            <w:tcW w:w="3401" w:type="dxa"/>
            <w:tcBorders>
              <w:top w:val="single" w:sz="2" w:space="0" w:color="000000"/>
              <w:left w:val="single" w:sz="2" w:space="0" w:color="000000"/>
              <w:bottom w:val="single" w:sz="12" w:space="0" w:color="000000"/>
              <w:right w:val="single" w:sz="12" w:space="0" w:color="000000"/>
            </w:tcBorders>
          </w:tcPr>
          <w:p w14:paraId="2A4308A4" w14:textId="740F7EF6" w:rsidR="00770B31" w:rsidRPr="001C5B66" w:rsidRDefault="00770B31" w:rsidP="00D97D50">
            <w:pPr>
              <w:pStyle w:val="TableParagraph"/>
              <w:kinsoku w:val="0"/>
              <w:overflowPunct w:val="0"/>
              <w:spacing w:before="9"/>
              <w:rPr>
                <w:strike/>
                <w:color w:val="FF0000"/>
                <w:sz w:val="18"/>
                <w:szCs w:val="18"/>
              </w:rPr>
            </w:pPr>
            <w:r w:rsidRPr="001C5B66">
              <w:rPr>
                <w:strike/>
                <w:color w:val="FF0000"/>
                <w:sz w:val="18"/>
                <w:szCs w:val="18"/>
              </w:rPr>
              <w:t>Specify</w:t>
            </w:r>
            <w:r w:rsidRPr="001C5B66">
              <w:rPr>
                <w:strike/>
                <w:color w:val="FF0000"/>
                <w:spacing w:val="-6"/>
                <w:sz w:val="18"/>
                <w:szCs w:val="18"/>
              </w:rPr>
              <w:t xml:space="preserve"> </w:t>
            </w:r>
            <w:r w:rsidRPr="001C5B66">
              <w:rPr>
                <w:strike/>
                <w:color w:val="FF0000"/>
                <w:sz w:val="18"/>
                <w:szCs w:val="18"/>
              </w:rPr>
              <w:t>the</w:t>
            </w:r>
            <w:r w:rsidRPr="001C5B66">
              <w:rPr>
                <w:strike/>
                <w:color w:val="FF0000"/>
                <w:spacing w:val="-4"/>
                <w:sz w:val="18"/>
                <w:szCs w:val="18"/>
              </w:rPr>
              <w:t xml:space="preserve"> </w:t>
            </w:r>
            <w:r w:rsidRPr="001C5B66">
              <w:rPr>
                <w:strike/>
                <w:color w:val="FF0000"/>
                <w:sz w:val="18"/>
                <w:szCs w:val="18"/>
              </w:rPr>
              <w:t>NSEP</w:t>
            </w:r>
            <w:r w:rsidRPr="001C5B66">
              <w:rPr>
                <w:strike/>
                <w:color w:val="FF0000"/>
                <w:spacing w:val="-5"/>
                <w:sz w:val="18"/>
                <w:szCs w:val="18"/>
              </w:rPr>
              <w:t xml:space="preserve"> </w:t>
            </w:r>
            <w:r w:rsidRPr="001C5B66">
              <w:rPr>
                <w:strike/>
                <w:color w:val="FF0000"/>
                <w:sz w:val="18"/>
                <w:szCs w:val="18"/>
              </w:rPr>
              <w:t>request</w:t>
            </w:r>
            <w:r w:rsidRPr="001C5B66">
              <w:rPr>
                <w:strike/>
                <w:color w:val="FF0000"/>
                <w:spacing w:val="-5"/>
                <w:sz w:val="18"/>
                <w:szCs w:val="18"/>
              </w:rPr>
              <w:t xml:space="preserve"> </w:t>
            </w:r>
            <w:r w:rsidRPr="001C5B66">
              <w:rPr>
                <w:strike/>
                <w:color w:val="FF0000"/>
                <w:sz w:val="18"/>
                <w:szCs w:val="18"/>
              </w:rPr>
              <w:t>type.</w:t>
            </w:r>
            <w:r w:rsidR="00A874D0">
              <w:rPr>
                <w:b/>
                <w:bCs/>
                <w:color w:val="FF0000"/>
                <w:w w:val="95"/>
                <w:sz w:val="20"/>
                <w:szCs w:val="20"/>
              </w:rPr>
              <w:t xml:space="preserve"> </w:t>
            </w:r>
            <w:r w:rsidR="00D97D50">
              <w:rPr>
                <w:b/>
                <w:bCs/>
                <w:color w:val="FF0000"/>
                <w:w w:val="95"/>
                <w:sz w:val="20"/>
                <w:szCs w:val="20"/>
              </w:rPr>
              <w:t>[#5587</w:t>
            </w:r>
            <w:r w:rsidR="00A874D0">
              <w:rPr>
                <w:b/>
                <w:bCs/>
                <w:color w:val="FF0000"/>
                <w:w w:val="95"/>
                <w:sz w:val="20"/>
                <w:szCs w:val="20"/>
              </w:rPr>
              <w:t>]</w:t>
            </w:r>
          </w:p>
        </w:tc>
      </w:tr>
    </w:tbl>
    <w:p w14:paraId="277E51CA" w14:textId="77777777" w:rsidR="00770B31" w:rsidRDefault="00770B31" w:rsidP="00770B31">
      <w:pPr>
        <w:pStyle w:val="BodyText"/>
        <w:kinsoku w:val="0"/>
        <w:overflowPunct w:val="0"/>
        <w:spacing w:before="2"/>
        <w:rPr>
          <w:sz w:val="18"/>
          <w:szCs w:val="18"/>
        </w:rPr>
      </w:pPr>
    </w:p>
    <w:p w14:paraId="72647AB8" w14:textId="77777777" w:rsidR="00837AB2" w:rsidRDefault="00770B31" w:rsidP="00A404A3">
      <w:pPr>
        <w:pStyle w:val="ListParagraph"/>
        <w:numPr>
          <w:ilvl w:val="4"/>
          <w:numId w:val="4"/>
        </w:numPr>
        <w:tabs>
          <w:tab w:val="left" w:pos="1070"/>
        </w:tabs>
        <w:kinsoku w:val="0"/>
        <w:overflowPunct w:val="0"/>
        <w:spacing w:line="501" w:lineRule="auto"/>
        <w:rPr>
          <w:b/>
          <w:bCs/>
          <w:sz w:val="20"/>
          <w:szCs w:val="20"/>
        </w:rPr>
      </w:pPr>
      <w:bookmarkStart w:id="16" w:name="6.3.126.4.3_When_generated"/>
      <w:bookmarkEnd w:id="16"/>
      <w:r>
        <w:rPr>
          <w:b/>
          <w:bCs/>
          <w:sz w:val="20"/>
          <w:szCs w:val="20"/>
        </w:rPr>
        <w:t>When</w:t>
      </w:r>
      <w:r>
        <w:rPr>
          <w:b/>
          <w:bCs/>
          <w:spacing w:val="-11"/>
          <w:sz w:val="20"/>
          <w:szCs w:val="20"/>
        </w:rPr>
        <w:t xml:space="preserve"> </w:t>
      </w:r>
      <w:r>
        <w:rPr>
          <w:b/>
          <w:bCs/>
          <w:sz w:val="20"/>
          <w:szCs w:val="20"/>
        </w:rPr>
        <w:t>generated</w:t>
      </w:r>
    </w:p>
    <w:p w14:paraId="19A66497" w14:textId="072EB68E" w:rsidR="00770B31" w:rsidRDefault="00770B31" w:rsidP="00770B31">
      <w:pPr>
        <w:pStyle w:val="BodyText"/>
        <w:kinsoku w:val="0"/>
        <w:overflowPunct w:val="0"/>
        <w:spacing w:line="249" w:lineRule="auto"/>
        <w:ind w:left="180"/>
      </w:pPr>
      <w:r>
        <w:t>This</w:t>
      </w:r>
      <w:r>
        <w:rPr>
          <w:spacing w:val="19"/>
        </w:rPr>
        <w:t xml:space="preserve"> </w:t>
      </w:r>
      <w:r>
        <w:t>primitive</w:t>
      </w:r>
      <w:r>
        <w:rPr>
          <w:spacing w:val="19"/>
        </w:rPr>
        <w:t xml:space="preserve"> </w:t>
      </w:r>
      <w:r>
        <w:t>is</w:t>
      </w:r>
      <w:r>
        <w:rPr>
          <w:spacing w:val="19"/>
        </w:rPr>
        <w:t xml:space="preserve"> </w:t>
      </w:r>
      <w:r>
        <w:t>generated</w:t>
      </w:r>
      <w:r>
        <w:rPr>
          <w:spacing w:val="20"/>
        </w:rPr>
        <w:t xml:space="preserve"> </w:t>
      </w:r>
      <w:r>
        <w:t>by</w:t>
      </w:r>
      <w:r>
        <w:rPr>
          <w:spacing w:val="19"/>
        </w:rPr>
        <w:t xml:space="preserve"> </w:t>
      </w:r>
      <w:r>
        <w:t>the</w:t>
      </w:r>
      <w:r>
        <w:rPr>
          <w:spacing w:val="19"/>
        </w:rPr>
        <w:t xml:space="preserve"> </w:t>
      </w:r>
      <w:r>
        <w:t>MLME</w:t>
      </w:r>
      <w:r>
        <w:rPr>
          <w:spacing w:val="21"/>
        </w:rPr>
        <w:t xml:space="preserve"> </w:t>
      </w:r>
      <w:r>
        <w:t>as</w:t>
      </w:r>
      <w:r>
        <w:rPr>
          <w:spacing w:val="19"/>
        </w:rPr>
        <w:t xml:space="preserve"> </w:t>
      </w:r>
      <w:r>
        <w:t>a</w:t>
      </w:r>
      <w:r>
        <w:rPr>
          <w:spacing w:val="19"/>
        </w:rPr>
        <w:t xml:space="preserve"> </w:t>
      </w:r>
      <w:r>
        <w:t>result</w:t>
      </w:r>
      <w:r>
        <w:rPr>
          <w:spacing w:val="17"/>
        </w:rPr>
        <w:t xml:space="preserve"> </w:t>
      </w:r>
      <w:r>
        <w:t>of</w:t>
      </w:r>
      <w:r>
        <w:rPr>
          <w:spacing w:val="20"/>
        </w:rPr>
        <w:t xml:space="preserve"> </w:t>
      </w:r>
      <w:r>
        <w:t>the</w:t>
      </w:r>
      <w:r>
        <w:rPr>
          <w:spacing w:val="19"/>
        </w:rPr>
        <w:t xml:space="preserve"> </w:t>
      </w:r>
      <w:r>
        <w:t>receipt</w:t>
      </w:r>
      <w:r>
        <w:rPr>
          <w:spacing w:val="19"/>
        </w:rPr>
        <w:t xml:space="preserve"> </w:t>
      </w:r>
      <w:r>
        <w:t>of</w:t>
      </w:r>
      <w:r>
        <w:rPr>
          <w:spacing w:val="20"/>
        </w:rPr>
        <w:t xml:space="preserve"> </w:t>
      </w:r>
      <w:r>
        <w:t>an</w:t>
      </w:r>
      <w:r>
        <w:rPr>
          <w:spacing w:val="20"/>
        </w:rPr>
        <w:t xml:space="preserve"> </w:t>
      </w:r>
      <w:r>
        <w:t>NSEP</w:t>
      </w:r>
      <w:r>
        <w:rPr>
          <w:spacing w:val="19"/>
        </w:rPr>
        <w:t xml:space="preserve"> </w:t>
      </w:r>
      <w:r>
        <w:t>Priority</w:t>
      </w:r>
      <w:r>
        <w:rPr>
          <w:spacing w:val="19"/>
        </w:rPr>
        <w:t xml:space="preserve"> </w:t>
      </w:r>
      <w:r>
        <w:t>Access</w:t>
      </w:r>
      <w:r>
        <w:rPr>
          <w:spacing w:val="20"/>
        </w:rPr>
        <w:t xml:space="preserve"> </w:t>
      </w:r>
      <w:r w:rsidR="001C5B66" w:rsidRPr="001C5B66">
        <w:rPr>
          <w:color w:val="FF0000"/>
          <w:spacing w:val="20"/>
          <w:u w:val="single"/>
        </w:rPr>
        <w:t>Enable</w:t>
      </w:r>
      <w:r w:rsidR="001C5B66" w:rsidRPr="001C5B66">
        <w:rPr>
          <w:color w:val="FF0000"/>
          <w:spacing w:val="20"/>
        </w:rPr>
        <w:t xml:space="preserve"> </w:t>
      </w:r>
      <w:r>
        <w:t>Request</w:t>
      </w:r>
      <w:r w:rsidR="004452AC">
        <w:t xml:space="preserve"> </w:t>
      </w:r>
      <w:r>
        <w:rPr>
          <w:spacing w:val="-47"/>
        </w:rPr>
        <w:t xml:space="preserve"> </w:t>
      </w:r>
      <w:r>
        <w:t>frame</w:t>
      </w:r>
      <w:r>
        <w:rPr>
          <w:spacing w:val="-1"/>
        </w:rPr>
        <w:t xml:space="preserve"> </w:t>
      </w:r>
      <w:r>
        <w:t>from</w:t>
      </w:r>
      <w:r>
        <w:rPr>
          <w:spacing w:val="-1"/>
        </w:rPr>
        <w:t xml:space="preserve"> </w:t>
      </w:r>
      <w:r>
        <w:t>a peer</w:t>
      </w:r>
      <w:r>
        <w:rPr>
          <w:spacing w:val="-1"/>
        </w:rPr>
        <w:t xml:space="preserve"> </w:t>
      </w:r>
      <w:r>
        <w:t>MAC</w:t>
      </w:r>
      <w:r>
        <w:rPr>
          <w:spacing w:val="-1"/>
        </w:rPr>
        <w:t xml:space="preserve"> </w:t>
      </w:r>
      <w:r>
        <w:t>entity.</w:t>
      </w:r>
      <w:r w:rsidR="00A874D0" w:rsidRPr="00A874D0">
        <w:rPr>
          <w:b/>
          <w:bCs/>
          <w:color w:val="FF0000"/>
          <w:w w:val="95"/>
        </w:rPr>
        <w:t xml:space="preserve"> </w:t>
      </w:r>
      <w:r w:rsidR="00D97D50">
        <w:rPr>
          <w:b/>
          <w:bCs/>
          <w:color w:val="FF0000"/>
          <w:w w:val="95"/>
        </w:rPr>
        <w:t>[#5587</w:t>
      </w:r>
      <w:r w:rsidR="00A874D0">
        <w:rPr>
          <w:b/>
          <w:bCs/>
          <w:color w:val="FF0000"/>
          <w:w w:val="95"/>
        </w:rPr>
        <w:t>]</w:t>
      </w:r>
    </w:p>
    <w:p w14:paraId="1F6DA928" w14:textId="77777777" w:rsidR="00770B31" w:rsidRDefault="00770B31" w:rsidP="00770B31">
      <w:pPr>
        <w:pStyle w:val="BodyText"/>
        <w:kinsoku w:val="0"/>
        <w:overflowPunct w:val="0"/>
        <w:spacing w:before="11"/>
      </w:pPr>
    </w:p>
    <w:p w14:paraId="43AB060C" w14:textId="77777777" w:rsidR="00837AB2" w:rsidRDefault="00770B31" w:rsidP="00A404A3">
      <w:pPr>
        <w:pStyle w:val="ListParagraph"/>
        <w:numPr>
          <w:ilvl w:val="4"/>
          <w:numId w:val="4"/>
        </w:numPr>
        <w:tabs>
          <w:tab w:val="left" w:pos="1070"/>
        </w:tabs>
        <w:kinsoku w:val="0"/>
        <w:overflowPunct w:val="0"/>
        <w:spacing w:line="501" w:lineRule="auto"/>
        <w:rPr>
          <w:b/>
          <w:bCs/>
          <w:sz w:val="20"/>
          <w:szCs w:val="20"/>
        </w:rPr>
      </w:pPr>
      <w:bookmarkStart w:id="17" w:name="6.3.126.4.4_Effect_of_receipt"/>
      <w:bookmarkEnd w:id="17"/>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7D2A5F7D" w14:textId="77777777" w:rsidR="00770B31" w:rsidRDefault="00770B31" w:rsidP="00770B31">
      <w:pPr>
        <w:pStyle w:val="BodyText"/>
        <w:kinsoku w:val="0"/>
        <w:overflowPunct w:val="0"/>
        <w:spacing w:before="1"/>
        <w:ind w:left="180"/>
      </w:pPr>
      <w:r>
        <w:t>The</w:t>
      </w:r>
      <w:r>
        <w:rPr>
          <w:spacing w:val="-3"/>
        </w:rPr>
        <w:t xml:space="preserve"> </w:t>
      </w:r>
      <w:r>
        <w:t>SME</w:t>
      </w:r>
      <w:r>
        <w:rPr>
          <w:spacing w:val="-2"/>
        </w:rPr>
        <w:t xml:space="preserve"> </w:t>
      </w:r>
      <w:r>
        <w:t>is</w:t>
      </w:r>
      <w:r>
        <w:rPr>
          <w:spacing w:val="-2"/>
        </w:rPr>
        <w:t xml:space="preserve"> </w:t>
      </w:r>
      <w:r>
        <w:t>notified</w:t>
      </w:r>
      <w:r>
        <w:rPr>
          <w:spacing w:val="-3"/>
        </w:rPr>
        <w:t xml:space="preserve"> </w:t>
      </w:r>
      <w:r>
        <w:t>of</w:t>
      </w:r>
      <w:r>
        <w:rPr>
          <w:spacing w:val="-1"/>
        </w:rPr>
        <w:t xml:space="preserve"> </w:t>
      </w:r>
      <w:r>
        <w:t>the</w:t>
      </w:r>
      <w:r>
        <w:rPr>
          <w:spacing w:val="-2"/>
        </w:rPr>
        <w:t xml:space="preserve"> </w:t>
      </w:r>
      <w:r>
        <w:t>receipt</w:t>
      </w:r>
      <w:r>
        <w:rPr>
          <w:spacing w:val="-2"/>
        </w:rPr>
        <w:t xml:space="preserve"> </w:t>
      </w:r>
      <w:r>
        <w:t>of</w:t>
      </w:r>
      <w:r>
        <w:rPr>
          <w:spacing w:val="-2"/>
        </w:rPr>
        <w:t xml:space="preserve"> </w:t>
      </w:r>
      <w:r>
        <w:t>the</w:t>
      </w:r>
      <w:r>
        <w:rPr>
          <w:spacing w:val="-3"/>
        </w:rPr>
        <w:t xml:space="preserve"> </w:t>
      </w:r>
      <w:r>
        <w:t>NSEP</w:t>
      </w:r>
      <w:r>
        <w:rPr>
          <w:spacing w:val="-2"/>
        </w:rPr>
        <w:t xml:space="preserve"> </w:t>
      </w:r>
      <w:r>
        <w:t>priority</w:t>
      </w:r>
      <w:r>
        <w:rPr>
          <w:spacing w:val="-2"/>
        </w:rPr>
        <w:t xml:space="preserve"> </w:t>
      </w:r>
      <w:r>
        <w:t>access</w:t>
      </w:r>
      <w:r>
        <w:rPr>
          <w:spacing w:val="-2"/>
        </w:rPr>
        <w:t xml:space="preserve"> </w:t>
      </w:r>
      <w:r>
        <w:t>request.</w:t>
      </w:r>
    </w:p>
    <w:p w14:paraId="5D9E303A" w14:textId="77777777" w:rsidR="00770B31" w:rsidRDefault="00770B31" w:rsidP="00770B31">
      <w:pPr>
        <w:pStyle w:val="BodyText"/>
        <w:kinsoku w:val="0"/>
        <w:overflowPunct w:val="0"/>
        <w:spacing w:before="7"/>
        <w:rPr>
          <w:sz w:val="21"/>
          <w:szCs w:val="21"/>
        </w:rPr>
      </w:pPr>
    </w:p>
    <w:p w14:paraId="4EE315FF" w14:textId="1144957C" w:rsidR="00837AB2" w:rsidRPr="00837AB2" w:rsidRDefault="00770B31" w:rsidP="00A404A3">
      <w:pPr>
        <w:pStyle w:val="ListParagraph"/>
        <w:numPr>
          <w:ilvl w:val="3"/>
          <w:numId w:val="4"/>
        </w:numPr>
        <w:tabs>
          <w:tab w:val="left" w:pos="1071"/>
        </w:tabs>
        <w:kinsoku w:val="0"/>
        <w:overflowPunct w:val="0"/>
        <w:spacing w:line="501" w:lineRule="auto"/>
        <w:ind w:left="179" w:firstLine="0"/>
        <w:rPr>
          <w:b/>
          <w:bCs/>
          <w:sz w:val="20"/>
          <w:szCs w:val="20"/>
        </w:rPr>
      </w:pPr>
      <w:bookmarkStart w:id="18" w:name="6.3.126.5_MLME-NSEPPRIACCESS.response"/>
      <w:bookmarkEnd w:id="18"/>
      <w:r>
        <w:rPr>
          <w:b/>
          <w:bCs/>
          <w:spacing w:val="-1"/>
          <w:sz w:val="20"/>
          <w:szCs w:val="20"/>
        </w:rPr>
        <w:t>MLME-NSEPPRIACCESS</w:t>
      </w:r>
      <w:r w:rsidR="00837AB2">
        <w:rPr>
          <w:b/>
          <w:bCs/>
          <w:color w:val="FF0000"/>
          <w:w w:val="95"/>
          <w:sz w:val="20"/>
          <w:szCs w:val="20"/>
          <w:u w:val="single"/>
        </w:rPr>
        <w:t>ENABLE</w:t>
      </w:r>
      <w:r>
        <w:rPr>
          <w:b/>
          <w:bCs/>
          <w:spacing w:val="-1"/>
          <w:sz w:val="20"/>
          <w:szCs w:val="20"/>
        </w:rPr>
        <w:t>.response</w:t>
      </w:r>
      <w:r w:rsidR="00837AB2">
        <w:rPr>
          <w:b/>
          <w:bCs/>
          <w:spacing w:val="1"/>
          <w:w w:val="95"/>
          <w:sz w:val="20"/>
          <w:szCs w:val="20"/>
        </w:rPr>
        <w:t xml:space="preserve"> </w:t>
      </w:r>
      <w:r w:rsidR="00CD4398">
        <w:rPr>
          <w:b/>
          <w:bCs/>
          <w:color w:val="FF0000"/>
          <w:w w:val="95"/>
          <w:sz w:val="20"/>
          <w:szCs w:val="20"/>
        </w:rPr>
        <w:t>[#5587]</w:t>
      </w:r>
    </w:p>
    <w:p w14:paraId="18ACF79D" w14:textId="3E8D5010" w:rsidR="00770B31" w:rsidRDefault="00770B31" w:rsidP="00A404A3">
      <w:pPr>
        <w:pStyle w:val="ListParagraph"/>
        <w:numPr>
          <w:ilvl w:val="4"/>
          <w:numId w:val="4"/>
        </w:numPr>
        <w:tabs>
          <w:tab w:val="left" w:pos="1071"/>
        </w:tabs>
        <w:kinsoku w:val="0"/>
        <w:overflowPunct w:val="0"/>
        <w:spacing w:line="501" w:lineRule="auto"/>
        <w:rPr>
          <w:b/>
          <w:bCs/>
          <w:sz w:val="20"/>
          <w:szCs w:val="20"/>
        </w:rPr>
      </w:pPr>
      <w:r>
        <w:rPr>
          <w:b/>
          <w:bCs/>
          <w:sz w:val="20"/>
          <w:szCs w:val="20"/>
        </w:rPr>
        <w:t>Function</w:t>
      </w:r>
    </w:p>
    <w:p w14:paraId="3EA41402" w14:textId="24D4BB97" w:rsidR="00770B31" w:rsidRDefault="00770B31" w:rsidP="00770B31">
      <w:pPr>
        <w:pStyle w:val="BodyText"/>
        <w:kinsoku w:val="0"/>
        <w:overflowPunct w:val="0"/>
        <w:spacing w:line="249" w:lineRule="auto"/>
        <w:ind w:left="179"/>
      </w:pPr>
      <w:r>
        <w:t>This</w:t>
      </w:r>
      <w:r>
        <w:rPr>
          <w:spacing w:val="4"/>
        </w:rPr>
        <w:t xml:space="preserve"> </w:t>
      </w:r>
      <w:r>
        <w:t>primitive</w:t>
      </w:r>
      <w:r>
        <w:rPr>
          <w:spacing w:val="4"/>
        </w:rPr>
        <w:t xml:space="preserve"> </w:t>
      </w:r>
      <w:r>
        <w:t>is</w:t>
      </w:r>
      <w:r>
        <w:rPr>
          <w:spacing w:val="3"/>
        </w:rPr>
        <w:t xml:space="preserve"> </w:t>
      </w:r>
      <w:r>
        <w:t>generated</w:t>
      </w:r>
      <w:r>
        <w:rPr>
          <w:spacing w:val="4"/>
        </w:rPr>
        <w:t xml:space="preserve"> </w:t>
      </w:r>
      <w:r>
        <w:t>by</w:t>
      </w:r>
      <w:r>
        <w:rPr>
          <w:spacing w:val="4"/>
        </w:rPr>
        <w:t xml:space="preserve"> </w:t>
      </w:r>
      <w:r>
        <w:t>the</w:t>
      </w:r>
      <w:r>
        <w:rPr>
          <w:spacing w:val="4"/>
        </w:rPr>
        <w:t xml:space="preserve"> </w:t>
      </w:r>
      <w:r>
        <w:t>MLME</w:t>
      </w:r>
      <w:r>
        <w:rPr>
          <w:spacing w:val="4"/>
        </w:rPr>
        <w:t xml:space="preserve"> </w:t>
      </w:r>
      <w:r>
        <w:t>to</w:t>
      </w:r>
      <w:r>
        <w:rPr>
          <w:spacing w:val="4"/>
        </w:rPr>
        <w:t xml:space="preserve"> </w:t>
      </w:r>
      <w:r>
        <w:t>send</w:t>
      </w:r>
      <w:r>
        <w:rPr>
          <w:spacing w:val="4"/>
        </w:rPr>
        <w:t xml:space="preserve"> </w:t>
      </w:r>
      <w:r>
        <w:t>a</w:t>
      </w:r>
      <w:r>
        <w:rPr>
          <w:spacing w:val="4"/>
        </w:rPr>
        <w:t xml:space="preserve"> </w:t>
      </w:r>
      <w:r>
        <w:t>response</w:t>
      </w:r>
      <w:r>
        <w:rPr>
          <w:spacing w:val="3"/>
        </w:rPr>
        <w:t xml:space="preserve"> </w:t>
      </w:r>
      <w:r>
        <w:t>to</w:t>
      </w:r>
      <w:r>
        <w:rPr>
          <w:spacing w:val="4"/>
        </w:rPr>
        <w:t xml:space="preserve"> </w:t>
      </w:r>
      <w:r>
        <w:t>a</w:t>
      </w:r>
      <w:r>
        <w:rPr>
          <w:spacing w:val="4"/>
        </w:rPr>
        <w:t xml:space="preserve"> </w:t>
      </w:r>
      <w:r>
        <w:t>peer</w:t>
      </w:r>
      <w:r>
        <w:rPr>
          <w:spacing w:val="4"/>
        </w:rPr>
        <w:t xml:space="preserve"> </w:t>
      </w:r>
      <w:r>
        <w:t>MAC</w:t>
      </w:r>
      <w:r>
        <w:rPr>
          <w:spacing w:val="3"/>
        </w:rPr>
        <w:t xml:space="preserve"> </w:t>
      </w:r>
      <w:r>
        <w:t>entity</w:t>
      </w:r>
      <w:r>
        <w:rPr>
          <w:spacing w:val="4"/>
        </w:rPr>
        <w:t xml:space="preserve"> </w:t>
      </w:r>
      <w:r>
        <w:t>that</w:t>
      </w:r>
      <w:r>
        <w:rPr>
          <w:spacing w:val="4"/>
        </w:rPr>
        <w:t xml:space="preserve"> </w:t>
      </w:r>
      <w:r w:rsidRPr="0001532B">
        <w:rPr>
          <w:strike/>
          <w:color w:val="FF0000"/>
        </w:rPr>
        <w:t>requested</w:t>
      </w:r>
      <w:r w:rsidRPr="0001532B">
        <w:rPr>
          <w:color w:val="FF0000"/>
          <w:spacing w:val="4"/>
          <w:u w:val="single"/>
        </w:rPr>
        <w:t xml:space="preserve"> </w:t>
      </w:r>
      <w:r w:rsidR="0001532B">
        <w:rPr>
          <w:color w:val="FF0000"/>
          <w:spacing w:val="4"/>
          <w:u w:val="single"/>
        </w:rPr>
        <w:t xml:space="preserve">sent a request </w:t>
      </w:r>
      <w:r w:rsidR="004452AC" w:rsidRPr="004452AC">
        <w:rPr>
          <w:color w:val="FF0000"/>
          <w:spacing w:val="4"/>
          <w:u w:val="single"/>
        </w:rPr>
        <w:t xml:space="preserve">to enable </w:t>
      </w:r>
      <w:r w:rsidRPr="004452AC">
        <w:rPr>
          <w:strike/>
          <w:color w:val="FF0000"/>
        </w:rPr>
        <w:t>an</w:t>
      </w:r>
      <w:r w:rsidRPr="004452AC">
        <w:rPr>
          <w:color w:val="FF0000"/>
          <w:spacing w:val="4"/>
        </w:rPr>
        <w:t xml:space="preserve"> </w:t>
      </w:r>
      <w:r w:rsidR="0001532B" w:rsidRPr="0001532B">
        <w:rPr>
          <w:spacing w:val="4"/>
        </w:rPr>
        <w:t xml:space="preserve">NSEP </w:t>
      </w:r>
      <w:r>
        <w:t>priority</w:t>
      </w:r>
      <w:r>
        <w:rPr>
          <w:spacing w:val="-2"/>
        </w:rPr>
        <w:t xml:space="preserve"> </w:t>
      </w:r>
      <w:r>
        <w:t>access</w:t>
      </w:r>
      <w:r>
        <w:rPr>
          <w:spacing w:val="-1"/>
        </w:rPr>
        <w:t xml:space="preserve"> </w:t>
      </w:r>
      <w:r w:rsidRPr="004452AC">
        <w:rPr>
          <w:strike/>
          <w:color w:val="FF0000"/>
        </w:rPr>
        <w:t>procedure</w:t>
      </w:r>
      <w:r>
        <w:t>.</w:t>
      </w:r>
      <w:r w:rsidR="00A874D0" w:rsidRPr="00A874D0">
        <w:rPr>
          <w:b/>
          <w:bCs/>
          <w:color w:val="FF0000"/>
          <w:w w:val="95"/>
        </w:rPr>
        <w:t xml:space="preserve"> </w:t>
      </w:r>
      <w:r w:rsidR="00D97D50">
        <w:rPr>
          <w:b/>
          <w:bCs/>
          <w:color w:val="FF0000"/>
          <w:w w:val="95"/>
        </w:rPr>
        <w:t>[#5587</w:t>
      </w:r>
      <w:r w:rsidR="00A874D0">
        <w:rPr>
          <w:b/>
          <w:bCs/>
          <w:color w:val="FF0000"/>
          <w:w w:val="95"/>
        </w:rPr>
        <w:t>]</w:t>
      </w:r>
    </w:p>
    <w:p w14:paraId="37A05FA0" w14:textId="77777777" w:rsidR="00770B31" w:rsidRDefault="00770B31" w:rsidP="00770B31">
      <w:pPr>
        <w:pStyle w:val="BodyText"/>
        <w:kinsoku w:val="0"/>
        <w:overflowPunct w:val="0"/>
        <w:spacing w:before="10"/>
      </w:pPr>
    </w:p>
    <w:p w14:paraId="14596EB3"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19" w:name="6.3.126.5.2_Semantics_of_the_service_pri"/>
      <w:bookmarkEnd w:id="19"/>
      <w:r>
        <w:rPr>
          <w:b/>
          <w:bCs/>
          <w:sz w:val="20"/>
          <w:szCs w:val="20"/>
        </w:rPr>
        <w:t>Semantics</w:t>
      </w:r>
      <w:r>
        <w:rPr>
          <w:b/>
          <w:bCs/>
          <w:spacing w:val="-6"/>
          <w:sz w:val="20"/>
          <w:szCs w:val="20"/>
        </w:rPr>
        <w:t xml:space="preserve"> </w:t>
      </w:r>
      <w:r>
        <w:rPr>
          <w:b/>
          <w:bCs/>
          <w:sz w:val="20"/>
          <w:szCs w:val="20"/>
        </w:rPr>
        <w:t>of</w:t>
      </w:r>
      <w:r>
        <w:rPr>
          <w:b/>
          <w:bCs/>
          <w:spacing w:val="-6"/>
          <w:sz w:val="20"/>
          <w:szCs w:val="20"/>
        </w:rPr>
        <w:t xml:space="preserve"> </w:t>
      </w:r>
      <w:r>
        <w:rPr>
          <w:b/>
          <w:bCs/>
          <w:sz w:val="20"/>
          <w:szCs w:val="20"/>
        </w:rPr>
        <w:t>the</w:t>
      </w:r>
      <w:r>
        <w:rPr>
          <w:b/>
          <w:bCs/>
          <w:spacing w:val="-6"/>
          <w:sz w:val="20"/>
          <w:szCs w:val="20"/>
        </w:rPr>
        <w:t xml:space="preserve"> </w:t>
      </w:r>
      <w:r>
        <w:rPr>
          <w:b/>
          <w:bCs/>
          <w:sz w:val="20"/>
          <w:szCs w:val="20"/>
        </w:rPr>
        <w:t>service</w:t>
      </w:r>
      <w:r>
        <w:rPr>
          <w:b/>
          <w:bCs/>
          <w:spacing w:val="-6"/>
          <w:sz w:val="20"/>
          <w:szCs w:val="20"/>
        </w:rPr>
        <w:t xml:space="preserve"> </w:t>
      </w:r>
      <w:r>
        <w:rPr>
          <w:b/>
          <w:bCs/>
          <w:sz w:val="20"/>
          <w:szCs w:val="20"/>
        </w:rPr>
        <w:t>primitive</w:t>
      </w:r>
    </w:p>
    <w:p w14:paraId="7F8DDAD3" w14:textId="22A3C11E" w:rsidR="00770B31" w:rsidRDefault="00770B31" w:rsidP="00087028">
      <w:pPr>
        <w:pStyle w:val="BodyText"/>
        <w:kinsoku w:val="0"/>
        <w:overflowPunct w:val="0"/>
        <w:spacing w:before="91" w:line="249" w:lineRule="auto"/>
        <w:ind w:left="380" w:right="3150" w:hanging="201"/>
      </w:pPr>
      <w:r>
        <w:t>The primitive parameters are as follows:</w:t>
      </w:r>
      <w:r>
        <w:rPr>
          <w:spacing w:val="-48"/>
        </w:rPr>
        <w:t xml:space="preserve"> </w:t>
      </w:r>
      <w:r>
        <w:t>MLME-NSEPPRIACCESS</w:t>
      </w:r>
      <w:r w:rsidR="00BC4C5D" w:rsidRPr="00BC4C5D">
        <w:rPr>
          <w:color w:val="FF0000"/>
          <w:u w:val="single"/>
        </w:rPr>
        <w:t>ENABLE</w:t>
      </w:r>
      <w:r>
        <w:t>.confirm(</w:t>
      </w:r>
      <w:r w:rsidR="00A874D0">
        <w:rPr>
          <w:b/>
          <w:bCs/>
          <w:color w:val="FF0000"/>
          <w:w w:val="95"/>
        </w:rPr>
        <w:t>[#5587]</w:t>
      </w:r>
    </w:p>
    <w:p w14:paraId="0010D235" w14:textId="77777777" w:rsidR="00770B31" w:rsidRDefault="00770B31" w:rsidP="00AB17BE">
      <w:pPr>
        <w:pStyle w:val="BodyText"/>
        <w:kinsoku w:val="0"/>
        <w:overflowPunct w:val="0"/>
        <w:ind w:left="3456"/>
      </w:pPr>
      <w:r>
        <w:t>PeerSTAAddress,</w:t>
      </w:r>
    </w:p>
    <w:p w14:paraId="5CA9E6AD" w14:textId="036881ED" w:rsidR="00AB17BE" w:rsidRDefault="00770B31" w:rsidP="00AB17BE">
      <w:pPr>
        <w:pStyle w:val="BodyText"/>
        <w:kinsoku w:val="0"/>
        <w:overflowPunct w:val="0"/>
        <w:spacing w:line="249" w:lineRule="auto"/>
        <w:ind w:left="3456" w:right="4385"/>
        <w:rPr>
          <w:spacing w:val="-1"/>
        </w:rPr>
      </w:pPr>
      <w:r>
        <w:rPr>
          <w:spacing w:val="-2"/>
        </w:rPr>
        <w:t xml:space="preserve">Dialog </w:t>
      </w:r>
      <w:r>
        <w:rPr>
          <w:spacing w:val="-1"/>
        </w:rPr>
        <w:t>Toke</w:t>
      </w:r>
      <w:r w:rsidR="00AB17BE">
        <w:rPr>
          <w:spacing w:val="-1"/>
        </w:rPr>
        <w:t>n</w:t>
      </w:r>
    </w:p>
    <w:p w14:paraId="6EAE3DBD" w14:textId="77777777" w:rsidR="00D97D50" w:rsidRDefault="00D97D50" w:rsidP="00D97D50">
      <w:pPr>
        <w:pStyle w:val="BodyText"/>
        <w:kinsoku w:val="0"/>
        <w:overflowPunct w:val="0"/>
        <w:spacing w:line="249" w:lineRule="auto"/>
        <w:ind w:left="3456" w:right="4385"/>
      </w:pPr>
      <w:r>
        <w:t>Status</w:t>
      </w:r>
      <w:r>
        <w:rPr>
          <w:spacing w:val="-3"/>
        </w:rPr>
        <w:t xml:space="preserve"> </w:t>
      </w:r>
      <w:r>
        <w:t>Code</w:t>
      </w:r>
    </w:p>
    <w:p w14:paraId="369B9CA2" w14:textId="085068A7" w:rsidR="00AB17BE" w:rsidRPr="00AB17BE" w:rsidRDefault="00AB17BE" w:rsidP="00087028">
      <w:pPr>
        <w:pStyle w:val="BodyText"/>
        <w:kinsoku w:val="0"/>
        <w:overflowPunct w:val="0"/>
        <w:spacing w:line="249" w:lineRule="auto"/>
        <w:ind w:left="3456" w:right="2070"/>
        <w:rPr>
          <w:color w:val="FF0000"/>
          <w:spacing w:val="-47"/>
          <w:u w:val="single"/>
        </w:rPr>
      </w:pPr>
      <w:r w:rsidRPr="00AB17BE">
        <w:rPr>
          <w:color w:val="FF0000"/>
          <w:spacing w:val="-1"/>
          <w:u w:val="single"/>
        </w:rPr>
        <w:t>EDCAParameterSet</w:t>
      </w:r>
      <w:r w:rsidR="00D97D50">
        <w:rPr>
          <w:b/>
          <w:bCs/>
          <w:color w:val="FF0000"/>
          <w:w w:val="95"/>
        </w:rPr>
        <w:t>[#5587</w:t>
      </w:r>
      <w:r w:rsidR="00A874D0">
        <w:rPr>
          <w:b/>
          <w:bCs/>
          <w:color w:val="FF0000"/>
          <w:w w:val="95"/>
        </w:rPr>
        <w:t>]</w:t>
      </w:r>
    </w:p>
    <w:p w14:paraId="0BD1830F" w14:textId="77777777" w:rsidR="00770B31" w:rsidRDefault="00770B31" w:rsidP="00770B31">
      <w:pPr>
        <w:pStyle w:val="BodyText"/>
        <w:kinsoku w:val="0"/>
        <w:overflowPunct w:val="0"/>
        <w:spacing w:before="2"/>
        <w:ind w:left="3459"/>
        <w:rPr>
          <w:w w:val="99"/>
        </w:rPr>
      </w:pPr>
      <w:r>
        <w:rPr>
          <w:w w:val="99"/>
        </w:rPr>
        <w:t>)</w:t>
      </w:r>
    </w:p>
    <w:p w14:paraId="7F9D8BCB" w14:textId="77777777" w:rsidR="00770B31" w:rsidRDefault="00770B31" w:rsidP="00770B31">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70B31" w14:paraId="34DD8A48"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A08F789" w14:textId="77777777" w:rsidR="00770B31" w:rsidRDefault="00770B31" w:rsidP="000B3952">
            <w:pPr>
              <w:pStyle w:val="TableParagraph"/>
              <w:kinsoku w:val="0"/>
              <w:overflowPunct w:val="0"/>
              <w:spacing w:before="37"/>
              <w:ind w:left="576" w:right="565"/>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250D284D" w14:textId="77777777" w:rsidR="00770B31" w:rsidRDefault="00770B31" w:rsidP="000B3952">
            <w:pPr>
              <w:pStyle w:val="TableParagraph"/>
              <w:kinsoku w:val="0"/>
              <w:overflowPunct w:val="0"/>
              <w:spacing w:before="37"/>
              <w:ind w:left="692" w:right="668"/>
              <w:jc w:val="center"/>
              <w:rPr>
                <w:b/>
                <w:bCs/>
                <w:sz w:val="18"/>
                <w:szCs w:val="18"/>
              </w:rPr>
            </w:pPr>
            <w:r>
              <w:rPr>
                <w:b/>
                <w:bCs/>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4CFCA2C" w14:textId="77777777" w:rsidR="00770B31" w:rsidRDefault="00770B31" w:rsidP="000B3952">
            <w:pPr>
              <w:pStyle w:val="TableParagraph"/>
              <w:kinsoku w:val="0"/>
              <w:overflowPunct w:val="0"/>
              <w:spacing w:before="37"/>
              <w:ind w:left="454"/>
              <w:rPr>
                <w:b/>
                <w:bCs/>
                <w:sz w:val="18"/>
                <w:szCs w:val="18"/>
              </w:rPr>
            </w:pPr>
            <w:r>
              <w:rPr>
                <w:b/>
                <w:bCs/>
                <w:sz w:val="18"/>
                <w:szCs w:val="18"/>
              </w:rPr>
              <w:t>Valid</w:t>
            </w:r>
            <w:r>
              <w:rPr>
                <w:b/>
                <w:bCs/>
                <w:spacing w:val="-4"/>
                <w:sz w:val="18"/>
                <w:szCs w:val="18"/>
              </w:rPr>
              <w:t xml:space="preserve"> </w:t>
            </w:r>
            <w:r>
              <w:rPr>
                <w:b/>
                <w:bCs/>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328BB64E" w14:textId="77777777" w:rsidR="00770B31" w:rsidRDefault="00770B31" w:rsidP="000B3952">
            <w:pPr>
              <w:pStyle w:val="TableParagraph"/>
              <w:kinsoku w:val="0"/>
              <w:overflowPunct w:val="0"/>
              <w:spacing w:before="37"/>
              <w:ind w:left="122" w:right="83"/>
              <w:jc w:val="center"/>
              <w:rPr>
                <w:b/>
                <w:bCs/>
                <w:sz w:val="18"/>
                <w:szCs w:val="18"/>
              </w:rPr>
            </w:pPr>
            <w:r>
              <w:rPr>
                <w:b/>
                <w:bCs/>
                <w:sz w:val="18"/>
                <w:szCs w:val="18"/>
              </w:rPr>
              <w:t>Description</w:t>
            </w:r>
          </w:p>
        </w:tc>
      </w:tr>
      <w:tr w:rsidR="00770B31" w14:paraId="7A484ADD"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320EAB9F" w14:textId="77777777" w:rsidR="00770B31" w:rsidRDefault="00770B31" w:rsidP="000B3952">
            <w:pPr>
              <w:pStyle w:val="TableParagraph"/>
              <w:kinsoku w:val="0"/>
              <w:overflowPunct w:val="0"/>
              <w:spacing w:line="203" w:lineRule="exact"/>
              <w:ind w:left="116"/>
              <w:rPr>
                <w:sz w:val="18"/>
                <w:szCs w:val="18"/>
              </w:rPr>
            </w:pPr>
            <w:r>
              <w:rPr>
                <w:sz w:val="18"/>
                <w:szCs w:val="18"/>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77DAC6D4" w14:textId="77777777" w:rsidR="00770B31" w:rsidRDefault="00770B31" w:rsidP="000B3952">
            <w:pPr>
              <w:pStyle w:val="TableParagraph"/>
              <w:kinsoku w:val="0"/>
              <w:overflowPunct w:val="0"/>
              <w:spacing w:line="203" w:lineRule="exact"/>
              <w:rPr>
                <w:sz w:val="18"/>
                <w:szCs w:val="18"/>
              </w:rPr>
            </w:pPr>
            <w:r>
              <w:rPr>
                <w:sz w:val="18"/>
                <w:szCs w:val="18"/>
              </w:rPr>
              <w:t>MAC</w:t>
            </w:r>
            <w:r>
              <w:rPr>
                <w:spacing w:val="-2"/>
                <w:sz w:val="18"/>
                <w:szCs w:val="18"/>
              </w:rPr>
              <w:t xml:space="preserve"> </w:t>
            </w:r>
            <w:r>
              <w:rPr>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1F0AAB94" w14:textId="77777777" w:rsidR="00770B31" w:rsidRDefault="00770B31" w:rsidP="000B3952">
            <w:pPr>
              <w:pStyle w:val="TableParagraph"/>
              <w:kinsoku w:val="0"/>
              <w:overflowPunct w:val="0"/>
              <w:spacing w:before="1" w:line="232" w:lineRule="auto"/>
              <w:ind w:right="164"/>
              <w:rPr>
                <w:sz w:val="18"/>
                <w:szCs w:val="18"/>
              </w:rPr>
            </w:pPr>
            <w:r>
              <w:rPr>
                <w:sz w:val="18"/>
                <w:szCs w:val="18"/>
              </w:rPr>
              <w:t>Any</w:t>
            </w:r>
            <w:r>
              <w:rPr>
                <w:spacing w:val="-7"/>
                <w:sz w:val="18"/>
                <w:szCs w:val="18"/>
              </w:rPr>
              <w:t xml:space="preserve"> </w:t>
            </w:r>
            <w:r>
              <w:rPr>
                <w:sz w:val="18"/>
                <w:szCs w:val="18"/>
              </w:rPr>
              <w:t>valid</w:t>
            </w:r>
            <w:r>
              <w:rPr>
                <w:spacing w:val="-7"/>
                <w:sz w:val="18"/>
                <w:szCs w:val="18"/>
              </w:rPr>
              <w:t xml:space="preserve"> </w:t>
            </w:r>
            <w:r>
              <w:rPr>
                <w:sz w:val="18"/>
                <w:szCs w:val="18"/>
              </w:rPr>
              <w:t>individual</w:t>
            </w:r>
            <w:r>
              <w:rPr>
                <w:spacing w:val="-42"/>
                <w:sz w:val="18"/>
                <w:szCs w:val="18"/>
              </w:rPr>
              <w:t xml:space="preserve"> </w:t>
            </w:r>
            <w:r>
              <w:rPr>
                <w:sz w:val="18"/>
                <w:szCs w:val="18"/>
              </w:rPr>
              <w:t>MAC</w:t>
            </w:r>
            <w:r>
              <w:rPr>
                <w:spacing w:val="-2"/>
                <w:sz w:val="18"/>
                <w:szCs w:val="18"/>
              </w:rPr>
              <w:t xml:space="preserve"> </w:t>
            </w:r>
            <w:r>
              <w:rPr>
                <w:sz w:val="18"/>
                <w:szCs w:val="18"/>
              </w:rPr>
              <w:t>address</w:t>
            </w:r>
          </w:p>
        </w:tc>
        <w:tc>
          <w:tcPr>
            <w:tcW w:w="3401" w:type="dxa"/>
            <w:tcBorders>
              <w:top w:val="single" w:sz="12" w:space="0" w:color="000000"/>
              <w:left w:val="single" w:sz="2" w:space="0" w:color="000000"/>
              <w:bottom w:val="single" w:sz="2" w:space="0" w:color="000000"/>
              <w:right w:val="single" w:sz="12" w:space="0" w:color="000000"/>
            </w:tcBorders>
          </w:tcPr>
          <w:p w14:paraId="77650A47" w14:textId="77777777" w:rsidR="00770B31" w:rsidRDefault="00770B31" w:rsidP="00AB17BE">
            <w:pPr>
              <w:pStyle w:val="TableParagraph"/>
              <w:kinsoku w:val="0"/>
              <w:overflowPunct w:val="0"/>
              <w:spacing w:before="1" w:line="232" w:lineRule="auto"/>
              <w:ind w:left="125" w:right="148"/>
              <w:rPr>
                <w:sz w:val="18"/>
                <w:szCs w:val="18"/>
              </w:rPr>
            </w:pPr>
            <w:r>
              <w:rPr>
                <w:sz w:val="18"/>
                <w:szCs w:val="18"/>
              </w:rPr>
              <w:t>Specifies the address of the peer MAC</w:t>
            </w:r>
            <w:r>
              <w:rPr>
                <w:spacing w:val="1"/>
                <w:sz w:val="18"/>
                <w:szCs w:val="18"/>
              </w:rPr>
              <w:t xml:space="preserve"> </w:t>
            </w:r>
            <w:r>
              <w:rPr>
                <w:sz w:val="18"/>
                <w:szCs w:val="18"/>
              </w:rPr>
              <w:t>entity</w:t>
            </w:r>
            <w:r>
              <w:rPr>
                <w:spacing w:val="-2"/>
                <w:sz w:val="18"/>
                <w:szCs w:val="18"/>
              </w:rPr>
              <w:t xml:space="preserve"> </w:t>
            </w:r>
            <w:r>
              <w:rPr>
                <w:sz w:val="18"/>
                <w:szCs w:val="18"/>
              </w:rPr>
              <w:t>with</w:t>
            </w:r>
            <w:r>
              <w:rPr>
                <w:spacing w:val="-1"/>
                <w:sz w:val="18"/>
                <w:szCs w:val="18"/>
              </w:rPr>
              <w:t xml:space="preserve"> </w:t>
            </w:r>
            <w:r>
              <w:rPr>
                <w:sz w:val="18"/>
                <w:szCs w:val="18"/>
              </w:rPr>
              <w:t>which</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3"/>
                <w:sz w:val="18"/>
                <w:szCs w:val="18"/>
              </w:rPr>
              <w:t xml:space="preserve"> </w:t>
            </w:r>
            <w:r>
              <w:rPr>
                <w:sz w:val="18"/>
                <w:szCs w:val="18"/>
              </w:rPr>
              <w:t>priority</w:t>
            </w:r>
            <w:r>
              <w:rPr>
                <w:spacing w:val="-2"/>
                <w:sz w:val="18"/>
                <w:szCs w:val="18"/>
              </w:rPr>
              <w:t xml:space="preserve"> </w:t>
            </w:r>
            <w:r>
              <w:rPr>
                <w:sz w:val="18"/>
                <w:szCs w:val="18"/>
              </w:rPr>
              <w:t>access</w:t>
            </w:r>
            <w:r>
              <w:rPr>
                <w:spacing w:val="-42"/>
                <w:sz w:val="18"/>
                <w:szCs w:val="18"/>
              </w:rPr>
              <w:t xml:space="preserve"> </w:t>
            </w:r>
            <w:r>
              <w:rPr>
                <w:sz w:val="18"/>
                <w:szCs w:val="18"/>
              </w:rPr>
              <w:t>procedure</w:t>
            </w:r>
            <w:r>
              <w:rPr>
                <w:spacing w:val="-2"/>
                <w:sz w:val="18"/>
                <w:szCs w:val="18"/>
              </w:rPr>
              <w:t xml:space="preserve"> </w:t>
            </w:r>
            <w:r>
              <w:rPr>
                <w:sz w:val="18"/>
                <w:szCs w:val="18"/>
              </w:rPr>
              <w:t>is performed.</w:t>
            </w:r>
          </w:p>
        </w:tc>
      </w:tr>
      <w:tr w:rsidR="00770B31" w14:paraId="5D415333" w14:textId="77777777" w:rsidTr="000B3952">
        <w:trPr>
          <w:trHeight w:val="454"/>
        </w:trPr>
        <w:tc>
          <w:tcPr>
            <w:tcW w:w="1652" w:type="dxa"/>
            <w:tcBorders>
              <w:top w:val="single" w:sz="2" w:space="0" w:color="000000"/>
              <w:left w:val="single" w:sz="12" w:space="0" w:color="000000"/>
              <w:bottom w:val="single" w:sz="2" w:space="0" w:color="000000"/>
              <w:right w:val="single" w:sz="2" w:space="0" w:color="000000"/>
            </w:tcBorders>
          </w:tcPr>
          <w:p w14:paraId="426CF0E7" w14:textId="77777777" w:rsidR="00770B31" w:rsidRDefault="00770B31" w:rsidP="000B3952">
            <w:pPr>
              <w:pStyle w:val="TableParagraph"/>
              <w:kinsoku w:val="0"/>
              <w:overflowPunct w:val="0"/>
              <w:spacing w:before="9"/>
              <w:ind w:left="116"/>
              <w:rPr>
                <w:sz w:val="18"/>
                <w:szCs w:val="18"/>
              </w:rPr>
            </w:pPr>
            <w:r>
              <w:rPr>
                <w:sz w:val="18"/>
                <w:szCs w:val="18"/>
              </w:rPr>
              <w:lastRenderedPageBreak/>
              <w:t>Dialog</w:t>
            </w:r>
            <w:r>
              <w:rPr>
                <w:spacing w:val="-9"/>
                <w:sz w:val="18"/>
                <w:szCs w:val="18"/>
              </w:rPr>
              <w:t xml:space="preserve"> </w:t>
            </w:r>
            <w:r>
              <w:rPr>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6862A80E" w14:textId="77777777" w:rsidR="00770B31" w:rsidRDefault="00770B31" w:rsidP="000B3952">
            <w:pPr>
              <w:pStyle w:val="TableParagraph"/>
              <w:kinsoku w:val="0"/>
              <w:overflowPunct w:val="0"/>
              <w:spacing w:before="9"/>
              <w:rPr>
                <w:sz w:val="18"/>
                <w:szCs w:val="18"/>
              </w:rPr>
            </w:pPr>
            <w:r>
              <w:rPr>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2BD60EA2" w14:textId="77777777" w:rsidR="00770B31" w:rsidRDefault="00770B31" w:rsidP="000B3952">
            <w:pPr>
              <w:pStyle w:val="TableParagraph"/>
              <w:kinsoku w:val="0"/>
              <w:overflowPunct w:val="0"/>
              <w:spacing w:before="9"/>
              <w:rPr>
                <w:sz w:val="18"/>
                <w:szCs w:val="18"/>
              </w:rPr>
            </w:pPr>
            <w:r>
              <w:rPr>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DFC25C2" w14:textId="77777777" w:rsidR="00770B31" w:rsidRDefault="00770B31" w:rsidP="00AB17BE">
            <w:pPr>
              <w:pStyle w:val="TableParagraph"/>
              <w:kinsoku w:val="0"/>
              <w:overflowPunct w:val="0"/>
              <w:spacing w:before="14" w:line="232" w:lineRule="auto"/>
              <w:ind w:left="125" w:right="489"/>
              <w:rPr>
                <w:sz w:val="18"/>
                <w:szCs w:val="18"/>
              </w:rPr>
            </w:pPr>
            <w:r>
              <w:rPr>
                <w:sz w:val="18"/>
                <w:szCs w:val="18"/>
              </w:rPr>
              <w:t>The</w:t>
            </w:r>
            <w:r>
              <w:rPr>
                <w:spacing w:val="-3"/>
                <w:sz w:val="18"/>
                <w:szCs w:val="18"/>
              </w:rPr>
              <w:t xml:space="preserve"> </w:t>
            </w:r>
            <w:r>
              <w:rPr>
                <w:sz w:val="18"/>
                <w:szCs w:val="18"/>
              </w:rPr>
              <w:t>dialog</w:t>
            </w:r>
            <w:r>
              <w:rPr>
                <w:spacing w:val="-3"/>
                <w:sz w:val="18"/>
                <w:szCs w:val="18"/>
              </w:rPr>
              <w:t xml:space="preserve"> </w:t>
            </w:r>
            <w:r>
              <w:rPr>
                <w:sz w:val="18"/>
                <w:szCs w:val="18"/>
              </w:rPr>
              <w:t>token</w:t>
            </w:r>
            <w:r>
              <w:rPr>
                <w:spacing w:val="-2"/>
                <w:sz w:val="18"/>
                <w:szCs w:val="18"/>
              </w:rPr>
              <w:t xml:space="preserve"> </w:t>
            </w:r>
            <w:r>
              <w:rPr>
                <w:sz w:val="18"/>
                <w:szCs w:val="18"/>
              </w:rPr>
              <w:t>to</w:t>
            </w:r>
            <w:r>
              <w:rPr>
                <w:spacing w:val="-2"/>
                <w:sz w:val="18"/>
                <w:szCs w:val="18"/>
              </w:rPr>
              <w:t xml:space="preserve"> </w:t>
            </w:r>
            <w:r>
              <w:rPr>
                <w:sz w:val="18"/>
                <w:szCs w:val="18"/>
              </w:rPr>
              <w:t>identify</w:t>
            </w:r>
            <w:r>
              <w:rPr>
                <w:spacing w:val="-3"/>
                <w:sz w:val="18"/>
                <w:szCs w:val="18"/>
              </w:rPr>
              <w:t xml:space="preserve"> </w:t>
            </w:r>
            <w:r>
              <w:rPr>
                <w:sz w:val="18"/>
                <w:szCs w:val="18"/>
              </w:rPr>
              <w:t>the</w:t>
            </w:r>
            <w:r>
              <w:rPr>
                <w:spacing w:val="-2"/>
                <w:sz w:val="18"/>
                <w:szCs w:val="18"/>
              </w:rPr>
              <w:t xml:space="preserve"> </w:t>
            </w:r>
            <w:r>
              <w:rPr>
                <w:sz w:val="18"/>
                <w:szCs w:val="18"/>
              </w:rPr>
              <w:t>NSEP</w:t>
            </w:r>
            <w:r>
              <w:rPr>
                <w:spacing w:val="-42"/>
                <w:sz w:val="18"/>
                <w:szCs w:val="18"/>
              </w:rPr>
              <w:t xml:space="preserve"> </w:t>
            </w:r>
            <w:r>
              <w:rPr>
                <w:sz w:val="18"/>
                <w:szCs w:val="18"/>
              </w:rPr>
              <w:t>priority</w:t>
            </w:r>
            <w:r>
              <w:rPr>
                <w:spacing w:val="-2"/>
                <w:sz w:val="18"/>
                <w:szCs w:val="18"/>
              </w:rPr>
              <w:t xml:space="preserve"> </w:t>
            </w:r>
            <w:r>
              <w:rPr>
                <w:sz w:val="18"/>
                <w:szCs w:val="18"/>
              </w:rPr>
              <w:t>access procedure.</w:t>
            </w:r>
          </w:p>
        </w:tc>
      </w:tr>
      <w:tr w:rsidR="00770B31" w14:paraId="03878CA1" w14:textId="77777777" w:rsidTr="000B3952">
        <w:trPr>
          <w:trHeight w:val="443"/>
        </w:trPr>
        <w:tc>
          <w:tcPr>
            <w:tcW w:w="1652" w:type="dxa"/>
            <w:tcBorders>
              <w:top w:val="single" w:sz="2" w:space="0" w:color="000000"/>
              <w:left w:val="single" w:sz="12" w:space="0" w:color="000000"/>
              <w:bottom w:val="single" w:sz="12" w:space="0" w:color="000000"/>
              <w:right w:val="single" w:sz="2" w:space="0" w:color="000000"/>
            </w:tcBorders>
          </w:tcPr>
          <w:p w14:paraId="2E21AF8F" w14:textId="77777777" w:rsidR="00770B31" w:rsidRDefault="00770B31" w:rsidP="000B3952">
            <w:pPr>
              <w:pStyle w:val="TableParagraph"/>
              <w:kinsoku w:val="0"/>
              <w:overflowPunct w:val="0"/>
              <w:spacing w:before="9"/>
              <w:ind w:left="116"/>
              <w:rPr>
                <w:sz w:val="18"/>
                <w:szCs w:val="18"/>
              </w:rPr>
            </w:pPr>
            <w:r>
              <w:rPr>
                <w:sz w:val="18"/>
                <w:szCs w:val="18"/>
              </w:rPr>
              <w:t>Status</w:t>
            </w:r>
            <w:r>
              <w:rPr>
                <w:spacing w:val="-6"/>
                <w:sz w:val="18"/>
                <w:szCs w:val="18"/>
              </w:rPr>
              <w:t xml:space="preserve"> </w:t>
            </w:r>
            <w:r>
              <w:rPr>
                <w:sz w:val="18"/>
                <w:szCs w:val="18"/>
              </w:rPr>
              <w:t>Code</w:t>
            </w:r>
          </w:p>
        </w:tc>
        <w:tc>
          <w:tcPr>
            <w:tcW w:w="1800" w:type="dxa"/>
            <w:tcBorders>
              <w:top w:val="single" w:sz="2" w:space="0" w:color="000000"/>
              <w:left w:val="single" w:sz="2" w:space="0" w:color="000000"/>
              <w:bottom w:val="single" w:sz="12" w:space="0" w:color="000000"/>
              <w:right w:val="single" w:sz="2" w:space="0" w:color="000000"/>
            </w:tcBorders>
          </w:tcPr>
          <w:p w14:paraId="5D58C73B" w14:textId="77777777" w:rsidR="00770B31" w:rsidRDefault="00770B31" w:rsidP="000B3952">
            <w:pPr>
              <w:pStyle w:val="TableParagraph"/>
              <w:kinsoku w:val="0"/>
              <w:overflowPunct w:val="0"/>
              <w:spacing w:before="14" w:line="232" w:lineRule="auto"/>
              <w:ind w:right="224"/>
              <w:rPr>
                <w:sz w:val="18"/>
                <w:szCs w:val="18"/>
              </w:rPr>
            </w:pPr>
            <w:r>
              <w:rPr>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Pr>
                <w:spacing w:val="-4"/>
                <w:sz w:val="18"/>
                <w:szCs w:val="18"/>
              </w:rPr>
              <w:t xml:space="preserve"> </w:t>
            </w:r>
            <w:r>
              <w:rPr>
                <w:sz w:val="18"/>
                <w:szCs w:val="18"/>
              </w:rPr>
              <w:t>frame</w:t>
            </w:r>
            <w:r>
              <w:rPr>
                <w:spacing w:val="-42"/>
                <w:sz w:val="18"/>
                <w:szCs w:val="18"/>
              </w:rPr>
              <w:t xml:space="preserve"> </w:t>
            </w:r>
            <w:r>
              <w:rPr>
                <w:sz w:val="18"/>
                <w:szCs w:val="18"/>
              </w:rPr>
              <w:t>format</w:t>
            </w:r>
          </w:p>
        </w:tc>
        <w:tc>
          <w:tcPr>
            <w:tcW w:w="1794" w:type="dxa"/>
            <w:tcBorders>
              <w:top w:val="single" w:sz="2" w:space="0" w:color="000000"/>
              <w:left w:val="single" w:sz="2" w:space="0" w:color="000000"/>
              <w:bottom w:val="single" w:sz="12" w:space="0" w:color="000000"/>
              <w:right w:val="single" w:sz="2" w:space="0" w:color="000000"/>
            </w:tcBorders>
          </w:tcPr>
          <w:p w14:paraId="31E00ACF" w14:textId="77777777" w:rsidR="00770B31" w:rsidRDefault="00770B31" w:rsidP="000B3952">
            <w:pPr>
              <w:pStyle w:val="TableParagraph"/>
              <w:kinsoku w:val="0"/>
              <w:overflowPunct w:val="0"/>
              <w:spacing w:before="14" w:line="232" w:lineRule="auto"/>
              <w:ind w:right="130"/>
              <w:rPr>
                <w:sz w:val="18"/>
                <w:szCs w:val="18"/>
              </w:rPr>
            </w:pPr>
            <w:r>
              <w:rPr>
                <w:sz w:val="18"/>
                <w:szCs w:val="18"/>
              </w:rPr>
              <w:t>As defined in 9.4.1.9</w:t>
            </w:r>
            <w:r>
              <w:rPr>
                <w:spacing w:val="-43"/>
                <w:sz w:val="18"/>
                <w:szCs w:val="18"/>
              </w:rPr>
              <w:t xml:space="preserve"> </w:t>
            </w:r>
            <w:r>
              <w:rPr>
                <w:sz w:val="18"/>
                <w:szCs w:val="18"/>
              </w:rPr>
              <w:t>(Status</w:t>
            </w:r>
            <w:r>
              <w:rPr>
                <w:spacing w:val="-3"/>
                <w:sz w:val="18"/>
                <w:szCs w:val="18"/>
              </w:rPr>
              <w:t xml:space="preserve"> </w:t>
            </w:r>
            <w:r>
              <w:rPr>
                <w:sz w:val="18"/>
                <w:szCs w:val="18"/>
              </w:rPr>
              <w:t>Code</w:t>
            </w:r>
            <w:r>
              <w:rPr>
                <w:spacing w:val="-3"/>
                <w:sz w:val="18"/>
                <w:szCs w:val="18"/>
              </w:rPr>
              <w:t xml:space="preserve"> </w:t>
            </w:r>
            <w:r>
              <w:rPr>
                <w:sz w:val="18"/>
                <w:szCs w:val="18"/>
              </w:rPr>
              <w:t>field)</w:t>
            </w:r>
          </w:p>
        </w:tc>
        <w:tc>
          <w:tcPr>
            <w:tcW w:w="3401" w:type="dxa"/>
            <w:tcBorders>
              <w:top w:val="single" w:sz="2" w:space="0" w:color="000000"/>
              <w:left w:val="single" w:sz="2" w:space="0" w:color="000000"/>
              <w:bottom w:val="single" w:sz="12" w:space="0" w:color="000000"/>
              <w:right w:val="single" w:sz="12" w:space="0" w:color="000000"/>
            </w:tcBorders>
          </w:tcPr>
          <w:p w14:paraId="7B0B8202" w14:textId="77777777" w:rsidR="00770B31" w:rsidRDefault="00770B31" w:rsidP="00AB17BE">
            <w:pPr>
              <w:pStyle w:val="TableParagraph"/>
              <w:kinsoku w:val="0"/>
              <w:overflowPunct w:val="0"/>
              <w:spacing w:before="9"/>
              <w:ind w:left="125" w:right="91"/>
              <w:jc w:val="center"/>
              <w:rPr>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status</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request</w:t>
            </w:r>
            <w:r>
              <w:rPr>
                <w:spacing w:val="-5"/>
                <w:sz w:val="18"/>
                <w:szCs w:val="18"/>
              </w:rPr>
              <w:t xml:space="preserve"> </w:t>
            </w:r>
            <w:r>
              <w:rPr>
                <w:sz w:val="18"/>
                <w:szCs w:val="18"/>
              </w:rPr>
              <w:t>procedure</w:t>
            </w:r>
          </w:p>
        </w:tc>
      </w:tr>
      <w:tr w:rsidR="00D97D50" w:rsidRPr="00D97D50" w14:paraId="0C0EB8A7" w14:textId="77777777" w:rsidTr="00D97D50">
        <w:trPr>
          <w:trHeight w:val="443"/>
        </w:trPr>
        <w:tc>
          <w:tcPr>
            <w:tcW w:w="1652" w:type="dxa"/>
            <w:tcBorders>
              <w:top w:val="single" w:sz="2" w:space="0" w:color="000000"/>
              <w:left w:val="single" w:sz="12" w:space="0" w:color="000000"/>
              <w:bottom w:val="single" w:sz="12" w:space="0" w:color="000000"/>
              <w:right w:val="single" w:sz="2" w:space="0" w:color="000000"/>
            </w:tcBorders>
          </w:tcPr>
          <w:p w14:paraId="582FBEEA" w14:textId="77777777" w:rsidR="00D97D50" w:rsidRPr="00D97D50" w:rsidRDefault="00D97D50" w:rsidP="008C0E5F">
            <w:pPr>
              <w:pStyle w:val="TableParagraph"/>
              <w:kinsoku w:val="0"/>
              <w:overflowPunct w:val="0"/>
              <w:spacing w:before="9"/>
              <w:ind w:left="116"/>
              <w:rPr>
                <w:color w:val="FF0000"/>
                <w:sz w:val="18"/>
                <w:szCs w:val="18"/>
                <w:u w:val="single"/>
              </w:rPr>
            </w:pPr>
            <w:r w:rsidRPr="00D97D50">
              <w:rPr>
                <w:color w:val="FF0000"/>
                <w:sz w:val="18"/>
                <w:szCs w:val="18"/>
                <w:u w:val="single"/>
              </w:rPr>
              <w:t>EDCAParameterSet</w:t>
            </w:r>
          </w:p>
        </w:tc>
        <w:tc>
          <w:tcPr>
            <w:tcW w:w="1800" w:type="dxa"/>
            <w:tcBorders>
              <w:top w:val="single" w:sz="2" w:space="0" w:color="000000"/>
              <w:left w:val="single" w:sz="2" w:space="0" w:color="000000"/>
              <w:bottom w:val="single" w:sz="12" w:space="0" w:color="000000"/>
              <w:right w:val="single" w:sz="2" w:space="0" w:color="000000"/>
            </w:tcBorders>
          </w:tcPr>
          <w:p w14:paraId="3ABBF126" w14:textId="77777777" w:rsidR="00D97D50" w:rsidRPr="00D97D50" w:rsidRDefault="00D97D50" w:rsidP="008C0E5F">
            <w:pPr>
              <w:pStyle w:val="TableParagraph"/>
              <w:kinsoku w:val="0"/>
              <w:overflowPunct w:val="0"/>
              <w:spacing w:before="14" w:line="232" w:lineRule="auto"/>
              <w:ind w:right="224"/>
              <w:rPr>
                <w:color w:val="FF0000"/>
                <w:sz w:val="18"/>
                <w:szCs w:val="18"/>
                <w:u w:val="single"/>
              </w:rPr>
            </w:pPr>
            <w:r w:rsidRPr="00D97D50">
              <w:rPr>
                <w:color w:val="FF0000"/>
                <w:sz w:val="18"/>
                <w:szCs w:val="18"/>
                <w:u w:val="single"/>
              </w:rPr>
              <w:t>EDCA Parameter Set element</w:t>
            </w:r>
          </w:p>
        </w:tc>
        <w:tc>
          <w:tcPr>
            <w:tcW w:w="1794" w:type="dxa"/>
            <w:tcBorders>
              <w:top w:val="single" w:sz="2" w:space="0" w:color="000000"/>
              <w:left w:val="single" w:sz="2" w:space="0" w:color="000000"/>
              <w:bottom w:val="single" w:sz="12" w:space="0" w:color="000000"/>
              <w:right w:val="single" w:sz="2" w:space="0" w:color="000000"/>
            </w:tcBorders>
          </w:tcPr>
          <w:p w14:paraId="571F05FC" w14:textId="77777777" w:rsidR="00D97D50" w:rsidRPr="00D97D50" w:rsidRDefault="00D97D50" w:rsidP="008C0E5F">
            <w:pPr>
              <w:pStyle w:val="TableParagraph"/>
              <w:kinsoku w:val="0"/>
              <w:overflowPunct w:val="0"/>
              <w:spacing w:before="14" w:line="232" w:lineRule="auto"/>
              <w:ind w:right="130"/>
              <w:rPr>
                <w:color w:val="FF0000"/>
                <w:sz w:val="18"/>
                <w:szCs w:val="18"/>
                <w:u w:val="single"/>
              </w:rPr>
            </w:pPr>
            <w:r w:rsidRPr="00D97D50">
              <w:rPr>
                <w:color w:val="FF0000"/>
                <w:sz w:val="18"/>
                <w:szCs w:val="18"/>
                <w:u w:val="single"/>
              </w:rPr>
              <w:t>As defined in 9.4.2.28</w:t>
            </w:r>
          </w:p>
        </w:tc>
        <w:tc>
          <w:tcPr>
            <w:tcW w:w="3401" w:type="dxa"/>
            <w:tcBorders>
              <w:top w:val="single" w:sz="2" w:space="0" w:color="000000"/>
              <w:left w:val="single" w:sz="2" w:space="0" w:color="000000"/>
              <w:bottom w:val="single" w:sz="12" w:space="0" w:color="000000"/>
              <w:right w:val="single" w:sz="12" w:space="0" w:color="000000"/>
            </w:tcBorders>
          </w:tcPr>
          <w:p w14:paraId="5C3583D0" w14:textId="483E1986" w:rsidR="00D97D50" w:rsidRPr="00D97D50" w:rsidRDefault="00D97D50" w:rsidP="00D97D50">
            <w:pPr>
              <w:pStyle w:val="TableParagraph"/>
              <w:kinsoku w:val="0"/>
              <w:overflowPunct w:val="0"/>
              <w:spacing w:before="9"/>
              <w:ind w:left="125" w:right="91"/>
              <w:rPr>
                <w:color w:val="FF0000"/>
                <w:sz w:val="18"/>
                <w:szCs w:val="18"/>
                <w:u w:val="single"/>
              </w:rPr>
            </w:pPr>
            <w:r w:rsidRPr="00D97D50">
              <w:rPr>
                <w:color w:val="FF0000"/>
                <w:sz w:val="18"/>
                <w:szCs w:val="18"/>
                <w:u w:val="single"/>
              </w:rPr>
              <w:t>Specifies service parameters for the NSEP EDCA Parameter Set. [#5587]</w:t>
            </w:r>
          </w:p>
        </w:tc>
      </w:tr>
    </w:tbl>
    <w:p w14:paraId="022AA062" w14:textId="77777777" w:rsidR="00770B31" w:rsidRDefault="00770B31" w:rsidP="00770B31">
      <w:pPr>
        <w:pStyle w:val="BodyText"/>
        <w:kinsoku w:val="0"/>
        <w:overflowPunct w:val="0"/>
        <w:spacing w:before="2"/>
        <w:rPr>
          <w:sz w:val="10"/>
          <w:szCs w:val="10"/>
        </w:rPr>
      </w:pPr>
    </w:p>
    <w:p w14:paraId="4C8861E8"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20" w:name="6.3.126.5.3_When_generated"/>
      <w:bookmarkEnd w:id="20"/>
      <w:r>
        <w:rPr>
          <w:b/>
          <w:bCs/>
          <w:sz w:val="20"/>
          <w:szCs w:val="20"/>
        </w:rPr>
        <w:t>When</w:t>
      </w:r>
      <w:r>
        <w:rPr>
          <w:b/>
          <w:bCs/>
          <w:spacing w:val="-11"/>
          <w:sz w:val="20"/>
          <w:szCs w:val="20"/>
        </w:rPr>
        <w:t xml:space="preserve"> </w:t>
      </w:r>
      <w:r>
        <w:rPr>
          <w:b/>
          <w:bCs/>
          <w:sz w:val="20"/>
          <w:szCs w:val="20"/>
        </w:rPr>
        <w:t>generated</w:t>
      </w:r>
    </w:p>
    <w:p w14:paraId="290F9041" w14:textId="4C52690E" w:rsidR="00770B31" w:rsidRPr="00D97D50" w:rsidRDefault="00770B31" w:rsidP="00770B31">
      <w:pPr>
        <w:pStyle w:val="BodyText"/>
        <w:kinsoku w:val="0"/>
        <w:overflowPunct w:val="0"/>
        <w:spacing w:before="1"/>
        <w:ind w:left="180"/>
      </w:pPr>
      <w:r>
        <w:t>This</w:t>
      </w:r>
      <w:r>
        <w:rPr>
          <w:spacing w:val="-3"/>
        </w:rPr>
        <w:t xml:space="preserve"> </w:t>
      </w:r>
      <w:r>
        <w:t>primitive</w:t>
      </w:r>
      <w:r>
        <w:rPr>
          <w:spacing w:val="-3"/>
        </w:rPr>
        <w:t xml:space="preserve"> </w:t>
      </w:r>
      <w:r>
        <w:t>is</w:t>
      </w:r>
      <w:r>
        <w:rPr>
          <w:spacing w:val="-2"/>
        </w:rPr>
        <w:t xml:space="preserve"> </w:t>
      </w:r>
      <w:r>
        <w:t>generated</w:t>
      </w:r>
      <w:r>
        <w:rPr>
          <w:spacing w:val="-3"/>
        </w:rPr>
        <w:t xml:space="preserve"> </w:t>
      </w:r>
      <w:r>
        <w:t>by</w:t>
      </w:r>
      <w:r>
        <w:rPr>
          <w:spacing w:val="-3"/>
        </w:rPr>
        <w:t xml:space="preserve"> </w:t>
      </w:r>
      <w:r>
        <w:t>the</w:t>
      </w:r>
      <w:r>
        <w:rPr>
          <w:spacing w:val="-3"/>
        </w:rPr>
        <w:t xml:space="preserve"> </w:t>
      </w:r>
      <w:r>
        <w:t>SME</w:t>
      </w:r>
      <w:r>
        <w:rPr>
          <w:spacing w:val="-4"/>
        </w:rPr>
        <w:t xml:space="preserve"> </w:t>
      </w:r>
      <w:r>
        <w:t>as</w:t>
      </w:r>
      <w:r>
        <w:rPr>
          <w:spacing w:val="-2"/>
        </w:rPr>
        <w:t xml:space="preserve"> </w:t>
      </w:r>
      <w:r>
        <w:t>a</w:t>
      </w:r>
      <w:r>
        <w:rPr>
          <w:spacing w:val="-4"/>
        </w:rPr>
        <w:t xml:space="preserve"> </w:t>
      </w:r>
      <w:r>
        <w:t>response</w:t>
      </w:r>
      <w:r>
        <w:rPr>
          <w:spacing w:val="-3"/>
        </w:rPr>
        <w:t xml:space="preserve"> </w:t>
      </w:r>
      <w:r>
        <w:t>to</w:t>
      </w:r>
      <w:r>
        <w:rPr>
          <w:spacing w:val="-2"/>
        </w:rPr>
        <w:t xml:space="preserve"> </w:t>
      </w:r>
      <w:r>
        <w:t>an</w:t>
      </w:r>
      <w:r>
        <w:rPr>
          <w:spacing w:val="-3"/>
        </w:rPr>
        <w:t xml:space="preserve"> </w:t>
      </w:r>
      <w:r>
        <w:t>MLME-NSEPPRIACCESS</w:t>
      </w:r>
      <w:r w:rsidR="004452AC" w:rsidRPr="004452AC">
        <w:rPr>
          <w:color w:val="FF0000"/>
          <w:u w:val="single"/>
        </w:rPr>
        <w:t>ENABLE</w:t>
      </w:r>
      <w:r>
        <w:t>.indication</w:t>
      </w:r>
      <w:r>
        <w:rPr>
          <w:spacing w:val="-2"/>
        </w:rPr>
        <w:t xml:space="preserve"> </w:t>
      </w:r>
      <w:r>
        <w:t>primitive.</w:t>
      </w:r>
      <w:r w:rsidR="00D97D50">
        <w:t xml:space="preserve"> </w:t>
      </w:r>
      <w:r w:rsidR="00D97D50" w:rsidRPr="00D97D50">
        <w:rPr>
          <w:b/>
          <w:bCs/>
          <w:color w:val="FF0000"/>
          <w:w w:val="95"/>
        </w:rPr>
        <w:t>[#5578]</w:t>
      </w:r>
    </w:p>
    <w:p w14:paraId="551DD3E5" w14:textId="77777777" w:rsidR="00770B31" w:rsidRDefault="00770B31" w:rsidP="00770B31">
      <w:pPr>
        <w:pStyle w:val="BodyText"/>
        <w:kinsoku w:val="0"/>
        <w:overflowPunct w:val="0"/>
        <w:spacing w:before="7"/>
        <w:rPr>
          <w:sz w:val="21"/>
          <w:szCs w:val="21"/>
        </w:rPr>
      </w:pPr>
    </w:p>
    <w:p w14:paraId="17D57353" w14:textId="77777777" w:rsidR="00837AB2" w:rsidRDefault="00770B31" w:rsidP="00A404A3">
      <w:pPr>
        <w:pStyle w:val="ListParagraph"/>
        <w:numPr>
          <w:ilvl w:val="4"/>
          <w:numId w:val="4"/>
        </w:numPr>
        <w:tabs>
          <w:tab w:val="left" w:pos="1071"/>
        </w:tabs>
        <w:kinsoku w:val="0"/>
        <w:overflowPunct w:val="0"/>
        <w:spacing w:line="501" w:lineRule="auto"/>
        <w:ind w:right="4619"/>
        <w:rPr>
          <w:b/>
          <w:bCs/>
          <w:sz w:val="20"/>
          <w:szCs w:val="20"/>
        </w:rPr>
      </w:pPr>
      <w:bookmarkStart w:id="21" w:name="6.3.126.5.4_Effect_of_receipt"/>
      <w:bookmarkEnd w:id="21"/>
      <w:r>
        <w:rPr>
          <w:b/>
          <w:bCs/>
          <w:sz w:val="20"/>
          <w:szCs w:val="20"/>
        </w:rPr>
        <w:t>Effect</w:t>
      </w:r>
      <w:r>
        <w:rPr>
          <w:b/>
          <w:bCs/>
          <w:spacing w:val="-6"/>
          <w:sz w:val="20"/>
          <w:szCs w:val="20"/>
        </w:rPr>
        <w:t xml:space="preserve"> </w:t>
      </w:r>
      <w:r>
        <w:rPr>
          <w:b/>
          <w:bCs/>
          <w:sz w:val="20"/>
          <w:szCs w:val="20"/>
        </w:rPr>
        <w:t>of</w:t>
      </w:r>
      <w:r>
        <w:rPr>
          <w:b/>
          <w:bCs/>
          <w:spacing w:val="-7"/>
          <w:sz w:val="20"/>
          <w:szCs w:val="20"/>
        </w:rPr>
        <w:t xml:space="preserve"> </w:t>
      </w:r>
      <w:r>
        <w:rPr>
          <w:b/>
          <w:bCs/>
          <w:sz w:val="20"/>
          <w:szCs w:val="20"/>
        </w:rPr>
        <w:t>receipt</w:t>
      </w:r>
    </w:p>
    <w:p w14:paraId="34639BF2" w14:textId="73EC6D70" w:rsidR="00770B31" w:rsidRDefault="00770B31" w:rsidP="00770B31">
      <w:pPr>
        <w:pStyle w:val="BodyText"/>
        <w:kinsoku w:val="0"/>
        <w:overflowPunct w:val="0"/>
        <w:spacing w:line="249" w:lineRule="auto"/>
        <w:ind w:left="179"/>
      </w:pPr>
      <w:r>
        <w:t>This</w:t>
      </w:r>
      <w:r>
        <w:rPr>
          <w:spacing w:val="14"/>
        </w:rPr>
        <w:t xml:space="preserve"> </w:t>
      </w:r>
      <w:r>
        <w:t>primitive</w:t>
      </w:r>
      <w:r>
        <w:rPr>
          <w:spacing w:val="15"/>
        </w:rPr>
        <w:t xml:space="preserve"> </w:t>
      </w:r>
      <w:r>
        <w:t>initiates</w:t>
      </w:r>
      <w:r>
        <w:rPr>
          <w:spacing w:val="14"/>
        </w:rPr>
        <w:t xml:space="preserve"> </w:t>
      </w:r>
      <w:r>
        <w:t>transmission</w:t>
      </w:r>
      <w:r>
        <w:rPr>
          <w:spacing w:val="15"/>
        </w:rPr>
        <w:t xml:space="preserve"> </w:t>
      </w:r>
      <w:r>
        <w:t>of</w:t>
      </w:r>
      <w:r>
        <w:rPr>
          <w:spacing w:val="14"/>
        </w:rPr>
        <w:t xml:space="preserve"> </w:t>
      </w:r>
      <w:r>
        <w:t>an</w:t>
      </w:r>
      <w:r>
        <w:rPr>
          <w:spacing w:val="14"/>
        </w:rPr>
        <w:t xml:space="preserve"> </w:t>
      </w:r>
      <w:r>
        <w:t>NSEP</w:t>
      </w:r>
      <w:r>
        <w:rPr>
          <w:spacing w:val="15"/>
        </w:rPr>
        <w:t xml:space="preserve"> </w:t>
      </w:r>
      <w:r>
        <w:t>Priority</w:t>
      </w:r>
      <w:r>
        <w:rPr>
          <w:spacing w:val="15"/>
        </w:rPr>
        <w:t xml:space="preserve"> </w:t>
      </w:r>
      <w:r>
        <w:t>Access</w:t>
      </w:r>
      <w:r w:rsidRPr="001C5B66">
        <w:rPr>
          <w:color w:val="FF0000"/>
          <w:spacing w:val="15"/>
          <w:u w:val="single"/>
        </w:rPr>
        <w:t xml:space="preserve"> </w:t>
      </w:r>
      <w:r w:rsidR="001C5B66" w:rsidRPr="001C5B66">
        <w:rPr>
          <w:color w:val="FF0000"/>
          <w:spacing w:val="15"/>
          <w:u w:val="single"/>
        </w:rPr>
        <w:t xml:space="preserve">Enable </w:t>
      </w:r>
      <w:r>
        <w:t>Response</w:t>
      </w:r>
      <w:r>
        <w:rPr>
          <w:spacing w:val="15"/>
        </w:rPr>
        <w:t xml:space="preserve"> </w:t>
      </w:r>
      <w:r>
        <w:t>frame</w:t>
      </w:r>
      <w:r>
        <w:rPr>
          <w:spacing w:val="15"/>
        </w:rPr>
        <w:t xml:space="preserve"> </w:t>
      </w:r>
      <w:r>
        <w:t>to</w:t>
      </w:r>
      <w:r>
        <w:rPr>
          <w:spacing w:val="14"/>
        </w:rPr>
        <w:t xml:space="preserve"> </w:t>
      </w:r>
      <w:r>
        <w:t>the</w:t>
      </w:r>
      <w:r>
        <w:rPr>
          <w:spacing w:val="14"/>
        </w:rPr>
        <w:t xml:space="preserve"> </w:t>
      </w:r>
      <w:r>
        <w:t>peer</w:t>
      </w:r>
      <w:r>
        <w:rPr>
          <w:spacing w:val="15"/>
        </w:rPr>
        <w:t xml:space="preserve"> </w:t>
      </w:r>
      <w:r>
        <w:t>MAC</w:t>
      </w:r>
      <w:r>
        <w:rPr>
          <w:spacing w:val="15"/>
        </w:rPr>
        <w:t xml:space="preserve"> </w:t>
      </w:r>
      <w:r>
        <w:t>entity</w:t>
      </w:r>
      <w:r>
        <w:rPr>
          <w:spacing w:val="-47"/>
        </w:rPr>
        <w:t xml:space="preserve"> </w:t>
      </w:r>
      <w:r>
        <w:t>that</w:t>
      </w:r>
      <w:r>
        <w:rPr>
          <w:spacing w:val="-2"/>
        </w:rPr>
        <w:t xml:space="preserve"> </w:t>
      </w:r>
      <w:r>
        <w:t>requested</w:t>
      </w:r>
      <w:r>
        <w:rPr>
          <w:spacing w:val="-1"/>
        </w:rPr>
        <w:t xml:space="preserve"> </w:t>
      </w:r>
      <w:r>
        <w:t>the change to</w:t>
      </w:r>
      <w:r>
        <w:rPr>
          <w:spacing w:val="-1"/>
        </w:rPr>
        <w:t xml:space="preserve"> </w:t>
      </w:r>
      <w:r>
        <w:t>NSEP priority</w:t>
      </w:r>
      <w:r>
        <w:rPr>
          <w:spacing w:val="-1"/>
        </w:rPr>
        <w:t xml:space="preserve"> </w:t>
      </w:r>
      <w:r>
        <w:t>access.</w:t>
      </w:r>
    </w:p>
    <w:p w14:paraId="04EB0705" w14:textId="77777777" w:rsidR="002F342B" w:rsidRDefault="002F342B" w:rsidP="00770B31">
      <w:pPr>
        <w:pStyle w:val="BodyText"/>
        <w:kinsoku w:val="0"/>
        <w:overflowPunct w:val="0"/>
        <w:spacing w:line="249" w:lineRule="auto"/>
        <w:ind w:left="179"/>
      </w:pPr>
    </w:p>
    <w:p w14:paraId="40924EB3" w14:textId="09205ACB" w:rsidR="002F342B" w:rsidRPr="00BC4C5D" w:rsidRDefault="00CD4398" w:rsidP="00E03378">
      <w:pPr>
        <w:pStyle w:val="ListParagraph"/>
        <w:numPr>
          <w:ilvl w:val="3"/>
          <w:numId w:val="4"/>
        </w:numPr>
        <w:tabs>
          <w:tab w:val="left" w:pos="1071"/>
        </w:tabs>
        <w:kinsoku w:val="0"/>
        <w:overflowPunct w:val="0"/>
        <w:spacing w:line="501" w:lineRule="auto"/>
        <w:rPr>
          <w:b/>
          <w:bCs/>
          <w:color w:val="FF0000"/>
          <w:sz w:val="20"/>
          <w:szCs w:val="20"/>
          <w:u w:val="single"/>
        </w:rPr>
      </w:pPr>
      <w:r>
        <w:rPr>
          <w:b/>
          <w:bCs/>
          <w:color w:val="FF0000"/>
          <w:w w:val="95"/>
          <w:sz w:val="20"/>
          <w:szCs w:val="20"/>
          <w:u w:val="single"/>
        </w:rPr>
        <w:t>[#5587]</w:t>
      </w:r>
      <w:r w:rsidR="00BC4C5D" w:rsidRPr="00BC4C5D">
        <w:rPr>
          <w:b/>
          <w:bCs/>
          <w:color w:val="FF0000"/>
          <w:sz w:val="20"/>
          <w:szCs w:val="20"/>
          <w:u w:val="single"/>
        </w:rPr>
        <w:t xml:space="preserve"> </w:t>
      </w:r>
      <w:r w:rsidR="00837AB2" w:rsidRPr="00BC4C5D">
        <w:rPr>
          <w:b/>
          <w:bCs/>
          <w:color w:val="FF0000"/>
          <w:w w:val="95"/>
          <w:sz w:val="20"/>
          <w:szCs w:val="20"/>
          <w:u w:val="single"/>
        </w:rPr>
        <w:t>MLME-NSEPPRIACCESS</w:t>
      </w:r>
      <w:r w:rsidR="002F342B" w:rsidRPr="00BC4C5D">
        <w:rPr>
          <w:b/>
          <w:bCs/>
          <w:color w:val="FF0000"/>
          <w:w w:val="95"/>
          <w:sz w:val="20"/>
          <w:szCs w:val="20"/>
          <w:u w:val="single"/>
        </w:rPr>
        <w:t>TEARDOWN</w:t>
      </w:r>
      <w:r w:rsidR="00837AB2" w:rsidRPr="00BC4C5D">
        <w:rPr>
          <w:b/>
          <w:bCs/>
          <w:color w:val="FF0000"/>
          <w:w w:val="95"/>
          <w:sz w:val="20"/>
          <w:szCs w:val="20"/>
          <w:u w:val="single"/>
        </w:rPr>
        <w:t>.request</w:t>
      </w:r>
      <w:r w:rsidR="00837AB2" w:rsidRPr="00BC4C5D">
        <w:rPr>
          <w:b/>
          <w:bCs/>
          <w:color w:val="FF0000"/>
          <w:spacing w:val="1"/>
          <w:w w:val="95"/>
          <w:sz w:val="20"/>
          <w:szCs w:val="20"/>
          <w:u w:val="single"/>
        </w:rPr>
        <w:t xml:space="preserve"> </w:t>
      </w:r>
    </w:p>
    <w:p w14:paraId="7452A91A" w14:textId="11057D9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Function</w:t>
      </w:r>
    </w:p>
    <w:p w14:paraId="09548C50" w14:textId="5CB6B2DB" w:rsidR="00837AB2" w:rsidRPr="00BC4C5D" w:rsidRDefault="00837AB2" w:rsidP="00837AB2">
      <w:pPr>
        <w:pStyle w:val="BodyText"/>
        <w:kinsoku w:val="0"/>
        <w:overflowPunct w:val="0"/>
        <w:spacing w:before="3"/>
        <w:ind w:left="180"/>
        <w:rPr>
          <w:color w:val="FF0000"/>
          <w:u w:val="single"/>
        </w:rPr>
      </w:pPr>
      <w:r w:rsidRPr="00BC4C5D">
        <w:rPr>
          <w:color w:val="FF0000"/>
          <w:u w:val="single"/>
        </w:rPr>
        <w:t>This</w:t>
      </w:r>
      <w:r w:rsidRPr="00BC4C5D">
        <w:rPr>
          <w:color w:val="FF0000"/>
          <w:spacing w:val="-2"/>
          <w:u w:val="single"/>
        </w:rPr>
        <w:t xml:space="preserve"> </w:t>
      </w:r>
      <w:r w:rsidRPr="00BC4C5D">
        <w:rPr>
          <w:color w:val="FF0000"/>
          <w:u w:val="single"/>
        </w:rPr>
        <w:t>primitive</w:t>
      </w:r>
      <w:r w:rsidRPr="00BC4C5D">
        <w:rPr>
          <w:color w:val="FF0000"/>
          <w:spacing w:val="-1"/>
          <w:u w:val="single"/>
        </w:rPr>
        <w:t xml:space="preserve"> </w:t>
      </w:r>
      <w:r w:rsidR="00BC4C5D" w:rsidRPr="00BC4C5D">
        <w:rPr>
          <w:color w:val="FF0000"/>
          <w:u w:val="single"/>
        </w:rPr>
        <w:t>instructs a</w:t>
      </w:r>
      <w:r w:rsidRPr="00BC4C5D">
        <w:rPr>
          <w:color w:val="FF0000"/>
          <w:spacing w:val="-3"/>
          <w:u w:val="single"/>
        </w:rPr>
        <w:t xml:space="preserve"> </w:t>
      </w:r>
      <w:r w:rsidRPr="00BC4C5D">
        <w:rPr>
          <w:color w:val="FF0000"/>
          <w:u w:val="single"/>
        </w:rPr>
        <w:t>peer</w:t>
      </w:r>
      <w:r w:rsidRPr="00BC4C5D">
        <w:rPr>
          <w:color w:val="FF0000"/>
          <w:spacing w:val="-2"/>
          <w:u w:val="single"/>
        </w:rPr>
        <w:t xml:space="preserve"> </w:t>
      </w:r>
      <w:r w:rsidRPr="00BC4C5D">
        <w:rPr>
          <w:color w:val="FF0000"/>
          <w:u w:val="single"/>
        </w:rPr>
        <w:t>MAC</w:t>
      </w:r>
      <w:r w:rsidRPr="00BC4C5D">
        <w:rPr>
          <w:color w:val="FF0000"/>
          <w:spacing w:val="-1"/>
          <w:u w:val="single"/>
        </w:rPr>
        <w:t xml:space="preserve"> </w:t>
      </w:r>
      <w:r w:rsidRPr="00BC4C5D">
        <w:rPr>
          <w:color w:val="FF0000"/>
          <w:u w:val="single"/>
        </w:rPr>
        <w:t>entity</w:t>
      </w:r>
      <w:r w:rsidR="00BC4C5D" w:rsidRPr="00BC4C5D">
        <w:rPr>
          <w:color w:val="FF0000"/>
          <w:u w:val="single"/>
        </w:rPr>
        <w:t xml:space="preserve"> to </w:t>
      </w:r>
      <w:r w:rsidR="0001532B">
        <w:rPr>
          <w:color w:val="FF0000"/>
          <w:u w:val="single"/>
        </w:rPr>
        <w:t>tear down</w:t>
      </w:r>
      <w:r w:rsidR="00BC4C5D" w:rsidRPr="00BC4C5D">
        <w:rPr>
          <w:color w:val="FF0000"/>
          <w:u w:val="single"/>
        </w:rPr>
        <w:t xml:space="preserve"> NSEP priority access</w:t>
      </w:r>
      <w:r w:rsidRPr="00BC4C5D">
        <w:rPr>
          <w:color w:val="FF0000"/>
          <w:u w:val="single"/>
        </w:rPr>
        <w:t>.</w:t>
      </w:r>
    </w:p>
    <w:p w14:paraId="0B979143" w14:textId="77777777" w:rsidR="00837AB2" w:rsidRPr="00BC4C5D" w:rsidRDefault="00837AB2" w:rsidP="00837AB2">
      <w:pPr>
        <w:pStyle w:val="BodyText"/>
        <w:kinsoku w:val="0"/>
        <w:overflowPunct w:val="0"/>
        <w:spacing w:before="1"/>
        <w:rPr>
          <w:color w:val="FF0000"/>
          <w:sz w:val="27"/>
          <w:szCs w:val="27"/>
          <w:u w:val="single"/>
        </w:rPr>
      </w:pPr>
    </w:p>
    <w:p w14:paraId="32BBDE9C"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Semantics</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6"/>
          <w:sz w:val="20"/>
          <w:szCs w:val="20"/>
          <w:u w:val="single"/>
        </w:rPr>
        <w:t xml:space="preserve"> </w:t>
      </w:r>
      <w:r w:rsidRPr="00BC4C5D">
        <w:rPr>
          <w:b/>
          <w:bCs/>
          <w:color w:val="FF0000"/>
          <w:sz w:val="20"/>
          <w:szCs w:val="20"/>
          <w:u w:val="single"/>
        </w:rPr>
        <w:t>the</w:t>
      </w:r>
      <w:r w:rsidRPr="00BC4C5D">
        <w:rPr>
          <w:b/>
          <w:bCs/>
          <w:color w:val="FF0000"/>
          <w:spacing w:val="-6"/>
          <w:sz w:val="20"/>
          <w:szCs w:val="20"/>
          <w:u w:val="single"/>
        </w:rPr>
        <w:t xml:space="preserve"> </w:t>
      </w:r>
      <w:r w:rsidRPr="00BC4C5D">
        <w:rPr>
          <w:b/>
          <w:bCs/>
          <w:color w:val="FF0000"/>
          <w:sz w:val="20"/>
          <w:szCs w:val="20"/>
          <w:u w:val="single"/>
        </w:rPr>
        <w:t>service</w:t>
      </w:r>
      <w:r w:rsidRPr="00BC4C5D">
        <w:rPr>
          <w:b/>
          <w:bCs/>
          <w:color w:val="FF0000"/>
          <w:spacing w:val="-6"/>
          <w:sz w:val="20"/>
          <w:szCs w:val="20"/>
          <w:u w:val="single"/>
        </w:rPr>
        <w:t xml:space="preserve"> </w:t>
      </w:r>
      <w:r w:rsidRPr="00BC4C5D">
        <w:rPr>
          <w:b/>
          <w:bCs/>
          <w:color w:val="FF0000"/>
          <w:sz w:val="20"/>
          <w:szCs w:val="20"/>
          <w:u w:val="single"/>
        </w:rPr>
        <w:t>primitive</w:t>
      </w:r>
    </w:p>
    <w:p w14:paraId="367B7CC7" w14:textId="52C5AD00" w:rsidR="00BC4C5D" w:rsidRDefault="00837AB2" w:rsidP="00BC4C5D">
      <w:pPr>
        <w:pStyle w:val="BodyText"/>
        <w:kinsoku w:val="0"/>
        <w:overflowPunct w:val="0"/>
        <w:spacing w:before="91" w:line="316" w:lineRule="auto"/>
        <w:ind w:left="380" w:right="-1623" w:hanging="201"/>
        <w:rPr>
          <w:color w:val="FF0000"/>
          <w:spacing w:val="-47"/>
          <w:u w:val="single"/>
        </w:rPr>
      </w:pPr>
      <w:r w:rsidRPr="00BC4C5D">
        <w:rPr>
          <w:color w:val="FF0000"/>
          <w:u w:val="single"/>
        </w:rPr>
        <w:t>The</w:t>
      </w:r>
      <w:r w:rsidRPr="00BC4C5D">
        <w:rPr>
          <w:color w:val="FF0000"/>
          <w:spacing w:val="-3"/>
          <w:u w:val="single"/>
        </w:rPr>
        <w:t xml:space="preserve"> </w:t>
      </w:r>
      <w:r w:rsidRPr="00BC4C5D">
        <w:rPr>
          <w:color w:val="FF0000"/>
          <w:u w:val="single"/>
        </w:rPr>
        <w:t>primitive</w:t>
      </w:r>
      <w:r w:rsidRPr="00BC4C5D">
        <w:rPr>
          <w:color w:val="FF0000"/>
          <w:spacing w:val="-2"/>
          <w:u w:val="single"/>
        </w:rPr>
        <w:t xml:space="preserve"> </w:t>
      </w:r>
      <w:r w:rsidRPr="00BC4C5D">
        <w:rPr>
          <w:color w:val="FF0000"/>
          <w:u w:val="single"/>
        </w:rPr>
        <w:t>parameters</w:t>
      </w:r>
      <w:r w:rsidRPr="00BC4C5D">
        <w:rPr>
          <w:color w:val="FF0000"/>
          <w:spacing w:val="-3"/>
          <w:u w:val="single"/>
        </w:rPr>
        <w:t xml:space="preserve"> </w:t>
      </w:r>
      <w:r w:rsidRPr="00BC4C5D">
        <w:rPr>
          <w:color w:val="FF0000"/>
          <w:u w:val="single"/>
        </w:rPr>
        <w:t>are</w:t>
      </w:r>
      <w:r w:rsidRPr="00BC4C5D">
        <w:rPr>
          <w:color w:val="FF0000"/>
          <w:spacing w:val="-2"/>
          <w:u w:val="single"/>
        </w:rPr>
        <w:t xml:space="preserve"> </w:t>
      </w:r>
      <w:r w:rsidRPr="00BC4C5D">
        <w:rPr>
          <w:color w:val="FF0000"/>
          <w:u w:val="single"/>
        </w:rPr>
        <w:t>as</w:t>
      </w:r>
      <w:r w:rsidRPr="00BC4C5D">
        <w:rPr>
          <w:color w:val="FF0000"/>
          <w:spacing w:val="-2"/>
          <w:u w:val="single"/>
        </w:rPr>
        <w:t xml:space="preserve"> </w:t>
      </w:r>
      <w:r w:rsidRPr="00BC4C5D">
        <w:rPr>
          <w:color w:val="FF0000"/>
          <w:u w:val="single"/>
        </w:rPr>
        <w:t>follows:</w:t>
      </w:r>
      <w:r w:rsidRPr="00BC4C5D">
        <w:rPr>
          <w:color w:val="FF0000"/>
          <w:spacing w:val="-47"/>
          <w:u w:val="single"/>
        </w:rPr>
        <w:t xml:space="preserve"> </w:t>
      </w:r>
    </w:p>
    <w:p w14:paraId="02AB40A5" w14:textId="04F57E5D" w:rsidR="00BC4C5D" w:rsidRDefault="00837AB2" w:rsidP="004452AC">
      <w:pPr>
        <w:pStyle w:val="BodyText"/>
        <w:kinsoku w:val="0"/>
        <w:overflowPunct w:val="0"/>
        <w:spacing w:before="91" w:line="316" w:lineRule="auto"/>
        <w:ind w:left="380" w:right="1403" w:hanging="201"/>
        <w:rPr>
          <w:color w:val="FF0000"/>
          <w:sz w:val="24"/>
          <w:szCs w:val="24"/>
          <w:u w:val="single"/>
        </w:rPr>
      </w:pPr>
      <w:r w:rsidRPr="00BC4C5D">
        <w:rPr>
          <w:color w:val="FF0000"/>
          <w:u w:val="single"/>
        </w:rPr>
        <w:t>MLME-NSEPPRIACCESS</w:t>
      </w:r>
      <w:r w:rsidR="00BC4C5D" w:rsidRPr="00BC4C5D">
        <w:rPr>
          <w:bCs/>
          <w:color w:val="FF0000"/>
          <w:w w:val="95"/>
          <w:u w:val="single"/>
        </w:rPr>
        <w:t>TEARDOWN</w:t>
      </w:r>
      <w:r w:rsidR="004452AC">
        <w:rPr>
          <w:color w:val="FF0000"/>
          <w:u w:val="single"/>
        </w:rPr>
        <w:t>.request(</w:t>
      </w:r>
    </w:p>
    <w:p w14:paraId="14760652" w14:textId="7CF47C4A" w:rsidR="00BC4C5D" w:rsidRDefault="00837AB2" w:rsidP="004452AC">
      <w:pPr>
        <w:pStyle w:val="BodyText"/>
        <w:kinsoku w:val="0"/>
        <w:overflowPunct w:val="0"/>
        <w:ind w:left="4500" w:right="1403"/>
        <w:rPr>
          <w:color w:val="FF0000"/>
          <w:spacing w:val="-47"/>
          <w:u w:val="single"/>
        </w:rPr>
      </w:pPr>
      <w:r w:rsidRPr="00BC4C5D">
        <w:rPr>
          <w:color w:val="FF0000"/>
          <w:spacing w:val="-2"/>
          <w:u w:val="single"/>
        </w:rPr>
        <w:t>PeerSTAAddress</w:t>
      </w:r>
    </w:p>
    <w:p w14:paraId="734571D7" w14:textId="57FBA35B" w:rsidR="00BC4C5D" w:rsidRDefault="00BC4C5D" w:rsidP="004452AC">
      <w:pPr>
        <w:pStyle w:val="BodyText"/>
        <w:kinsoku w:val="0"/>
        <w:overflowPunct w:val="0"/>
        <w:spacing w:before="191" w:line="316" w:lineRule="auto"/>
        <w:ind w:left="4590" w:right="1943"/>
        <w:rPr>
          <w:color w:val="FF0000"/>
          <w:sz w:val="21"/>
          <w:szCs w:val="21"/>
          <w:u w:val="single"/>
        </w:rPr>
      </w:pPr>
      <w:r>
        <w:rPr>
          <w:color w:val="FF0000"/>
          <w:u w:val="single"/>
        </w:rPr>
        <w:t>)</w:t>
      </w:r>
    </w:p>
    <w:p w14:paraId="4410ED4F" w14:textId="77777777" w:rsidR="00BC4C5D" w:rsidRPr="00BC4C5D" w:rsidRDefault="00BC4C5D" w:rsidP="00837AB2">
      <w:pPr>
        <w:pStyle w:val="BodyText"/>
        <w:kinsoku w:val="0"/>
        <w:overflowPunct w:val="0"/>
        <w:spacing w:before="9"/>
        <w:rPr>
          <w:color w:val="FF0000"/>
          <w:sz w:val="21"/>
          <w:szCs w:val="21"/>
          <w:u w:val="single"/>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BC4C5D" w:rsidRPr="00BC4C5D" w14:paraId="2E9DDED4" w14:textId="77777777" w:rsidTr="000B395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B64F3B4" w14:textId="77777777" w:rsidR="00837AB2" w:rsidRPr="00BC4C5D" w:rsidRDefault="00837AB2" w:rsidP="000B3952">
            <w:pPr>
              <w:pStyle w:val="TableParagraph"/>
              <w:kinsoku w:val="0"/>
              <w:overflowPunct w:val="0"/>
              <w:spacing w:before="37"/>
              <w:ind w:left="576" w:right="565"/>
              <w:jc w:val="center"/>
              <w:rPr>
                <w:b/>
                <w:bCs/>
                <w:color w:val="FF0000"/>
                <w:sz w:val="18"/>
                <w:szCs w:val="18"/>
                <w:u w:val="single"/>
              </w:rPr>
            </w:pPr>
            <w:r w:rsidRPr="00BC4C5D">
              <w:rPr>
                <w:b/>
                <w:bCs/>
                <w:color w:val="FF0000"/>
                <w:sz w:val="18"/>
                <w:szCs w:val="18"/>
                <w:u w:val="single"/>
              </w:rPr>
              <w:t>Name</w:t>
            </w:r>
          </w:p>
        </w:tc>
        <w:tc>
          <w:tcPr>
            <w:tcW w:w="1800" w:type="dxa"/>
            <w:tcBorders>
              <w:top w:val="single" w:sz="12" w:space="0" w:color="000000"/>
              <w:left w:val="single" w:sz="2" w:space="0" w:color="000000"/>
              <w:bottom w:val="single" w:sz="12" w:space="0" w:color="000000"/>
              <w:right w:val="single" w:sz="2" w:space="0" w:color="000000"/>
            </w:tcBorders>
          </w:tcPr>
          <w:p w14:paraId="0AE61164" w14:textId="77777777" w:rsidR="00837AB2" w:rsidRPr="00BC4C5D" w:rsidRDefault="00837AB2" w:rsidP="000B3952">
            <w:pPr>
              <w:pStyle w:val="TableParagraph"/>
              <w:kinsoku w:val="0"/>
              <w:overflowPunct w:val="0"/>
              <w:spacing w:before="37"/>
              <w:ind w:left="692" w:right="668"/>
              <w:jc w:val="center"/>
              <w:rPr>
                <w:b/>
                <w:bCs/>
                <w:color w:val="FF0000"/>
                <w:sz w:val="18"/>
                <w:szCs w:val="18"/>
                <w:u w:val="single"/>
              </w:rPr>
            </w:pPr>
            <w:r w:rsidRPr="00BC4C5D">
              <w:rPr>
                <w:b/>
                <w:bCs/>
                <w:color w:val="FF0000"/>
                <w:sz w:val="18"/>
                <w:szCs w:val="18"/>
                <w:u w:val="single"/>
              </w:rPr>
              <w:t>Type</w:t>
            </w:r>
          </w:p>
        </w:tc>
        <w:tc>
          <w:tcPr>
            <w:tcW w:w="1794" w:type="dxa"/>
            <w:tcBorders>
              <w:top w:val="single" w:sz="12" w:space="0" w:color="000000"/>
              <w:left w:val="single" w:sz="2" w:space="0" w:color="000000"/>
              <w:bottom w:val="single" w:sz="12" w:space="0" w:color="000000"/>
              <w:right w:val="single" w:sz="2" w:space="0" w:color="000000"/>
            </w:tcBorders>
          </w:tcPr>
          <w:p w14:paraId="3735EA5E" w14:textId="77777777" w:rsidR="00837AB2" w:rsidRPr="00BC4C5D" w:rsidRDefault="00837AB2" w:rsidP="000B3952">
            <w:pPr>
              <w:pStyle w:val="TableParagraph"/>
              <w:kinsoku w:val="0"/>
              <w:overflowPunct w:val="0"/>
              <w:spacing w:before="37"/>
              <w:ind w:left="454"/>
              <w:rPr>
                <w:b/>
                <w:bCs/>
                <w:color w:val="FF0000"/>
                <w:sz w:val="18"/>
                <w:szCs w:val="18"/>
                <w:u w:val="single"/>
              </w:rPr>
            </w:pPr>
            <w:r w:rsidRPr="00BC4C5D">
              <w:rPr>
                <w:b/>
                <w:bCs/>
                <w:color w:val="FF0000"/>
                <w:sz w:val="18"/>
                <w:szCs w:val="18"/>
                <w:u w:val="single"/>
              </w:rPr>
              <w:t>Valid</w:t>
            </w:r>
            <w:r w:rsidRPr="00BC4C5D">
              <w:rPr>
                <w:b/>
                <w:bCs/>
                <w:color w:val="FF0000"/>
                <w:spacing w:val="-4"/>
                <w:sz w:val="18"/>
                <w:szCs w:val="18"/>
                <w:u w:val="single"/>
              </w:rPr>
              <w:t xml:space="preserve"> </w:t>
            </w:r>
            <w:r w:rsidRPr="00BC4C5D">
              <w:rPr>
                <w:b/>
                <w:bCs/>
                <w:color w:val="FF0000"/>
                <w:sz w:val="18"/>
                <w:szCs w:val="18"/>
                <w:u w:val="single"/>
              </w:rPr>
              <w:t>range</w:t>
            </w:r>
          </w:p>
        </w:tc>
        <w:tc>
          <w:tcPr>
            <w:tcW w:w="3401" w:type="dxa"/>
            <w:tcBorders>
              <w:top w:val="single" w:sz="12" w:space="0" w:color="000000"/>
              <w:left w:val="single" w:sz="2" w:space="0" w:color="000000"/>
              <w:bottom w:val="single" w:sz="12" w:space="0" w:color="000000"/>
              <w:right w:val="single" w:sz="12" w:space="0" w:color="000000"/>
            </w:tcBorders>
          </w:tcPr>
          <w:p w14:paraId="2A6CE51A" w14:textId="77777777" w:rsidR="00837AB2" w:rsidRPr="00BC4C5D" w:rsidRDefault="00837AB2" w:rsidP="000B3952">
            <w:pPr>
              <w:pStyle w:val="TableParagraph"/>
              <w:kinsoku w:val="0"/>
              <w:overflowPunct w:val="0"/>
              <w:spacing w:before="37"/>
              <w:ind w:left="122" w:right="83"/>
              <w:jc w:val="center"/>
              <w:rPr>
                <w:b/>
                <w:bCs/>
                <w:color w:val="FF0000"/>
                <w:sz w:val="18"/>
                <w:szCs w:val="18"/>
                <w:u w:val="single"/>
              </w:rPr>
            </w:pPr>
            <w:r w:rsidRPr="00BC4C5D">
              <w:rPr>
                <w:b/>
                <w:bCs/>
                <w:color w:val="FF0000"/>
                <w:sz w:val="18"/>
                <w:szCs w:val="18"/>
                <w:u w:val="single"/>
              </w:rPr>
              <w:t>Description</w:t>
            </w:r>
          </w:p>
        </w:tc>
      </w:tr>
      <w:tr w:rsidR="00BC4C5D" w:rsidRPr="00BC4C5D" w14:paraId="77941F62" w14:textId="77777777" w:rsidTr="000B3952">
        <w:trPr>
          <w:trHeight w:val="639"/>
        </w:trPr>
        <w:tc>
          <w:tcPr>
            <w:tcW w:w="1652" w:type="dxa"/>
            <w:tcBorders>
              <w:top w:val="single" w:sz="12" w:space="0" w:color="000000"/>
              <w:left w:val="single" w:sz="12" w:space="0" w:color="000000"/>
              <w:bottom w:val="single" w:sz="4" w:space="0" w:color="000000"/>
              <w:right w:val="single" w:sz="2" w:space="0" w:color="000000"/>
            </w:tcBorders>
          </w:tcPr>
          <w:p w14:paraId="797A3052" w14:textId="77777777" w:rsidR="00837AB2" w:rsidRPr="00BC4C5D" w:rsidRDefault="00837AB2" w:rsidP="000B3952">
            <w:pPr>
              <w:pStyle w:val="TableParagraph"/>
              <w:kinsoku w:val="0"/>
              <w:overflowPunct w:val="0"/>
              <w:spacing w:line="203" w:lineRule="exact"/>
              <w:ind w:left="116"/>
              <w:rPr>
                <w:color w:val="FF0000"/>
                <w:sz w:val="18"/>
                <w:szCs w:val="18"/>
                <w:u w:val="single"/>
              </w:rPr>
            </w:pPr>
            <w:r w:rsidRPr="00BC4C5D">
              <w:rPr>
                <w:color w:val="FF0000"/>
                <w:sz w:val="18"/>
                <w:szCs w:val="18"/>
                <w:u w:val="single"/>
              </w:rPr>
              <w:t>PeerSTAAddress</w:t>
            </w:r>
          </w:p>
        </w:tc>
        <w:tc>
          <w:tcPr>
            <w:tcW w:w="1800" w:type="dxa"/>
            <w:tcBorders>
              <w:top w:val="single" w:sz="12" w:space="0" w:color="000000"/>
              <w:left w:val="single" w:sz="2" w:space="0" w:color="000000"/>
              <w:bottom w:val="single" w:sz="4" w:space="0" w:color="000000"/>
              <w:right w:val="single" w:sz="2" w:space="0" w:color="000000"/>
            </w:tcBorders>
          </w:tcPr>
          <w:p w14:paraId="5F9CBAAA" w14:textId="77777777" w:rsidR="00837AB2" w:rsidRPr="00BC4C5D" w:rsidRDefault="00837AB2" w:rsidP="000B3952">
            <w:pPr>
              <w:pStyle w:val="TableParagraph"/>
              <w:kinsoku w:val="0"/>
              <w:overflowPunct w:val="0"/>
              <w:spacing w:line="203" w:lineRule="exact"/>
              <w:rPr>
                <w:color w:val="FF0000"/>
                <w:sz w:val="18"/>
                <w:szCs w:val="18"/>
                <w:u w:val="single"/>
              </w:rPr>
            </w:pP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1794" w:type="dxa"/>
            <w:tcBorders>
              <w:top w:val="single" w:sz="12" w:space="0" w:color="000000"/>
              <w:left w:val="single" w:sz="2" w:space="0" w:color="000000"/>
              <w:bottom w:val="single" w:sz="4" w:space="0" w:color="000000"/>
              <w:right w:val="single" w:sz="2" w:space="0" w:color="000000"/>
            </w:tcBorders>
          </w:tcPr>
          <w:p w14:paraId="1AB1F5C9" w14:textId="77777777" w:rsidR="00837AB2" w:rsidRPr="00BC4C5D" w:rsidRDefault="00837AB2" w:rsidP="000B3952">
            <w:pPr>
              <w:pStyle w:val="TableParagraph"/>
              <w:kinsoku w:val="0"/>
              <w:overflowPunct w:val="0"/>
              <w:spacing w:before="3" w:line="230" w:lineRule="auto"/>
              <w:ind w:right="164"/>
              <w:rPr>
                <w:color w:val="FF0000"/>
                <w:sz w:val="18"/>
                <w:szCs w:val="18"/>
                <w:u w:val="single"/>
              </w:rPr>
            </w:pPr>
            <w:r w:rsidRPr="00BC4C5D">
              <w:rPr>
                <w:color w:val="FF0000"/>
                <w:sz w:val="18"/>
                <w:szCs w:val="18"/>
                <w:u w:val="single"/>
              </w:rPr>
              <w:t>Any</w:t>
            </w:r>
            <w:r w:rsidRPr="00BC4C5D">
              <w:rPr>
                <w:color w:val="FF0000"/>
                <w:spacing w:val="-7"/>
                <w:sz w:val="18"/>
                <w:szCs w:val="18"/>
                <w:u w:val="single"/>
              </w:rPr>
              <w:t xml:space="preserve"> </w:t>
            </w:r>
            <w:r w:rsidRPr="00BC4C5D">
              <w:rPr>
                <w:color w:val="FF0000"/>
                <w:sz w:val="18"/>
                <w:szCs w:val="18"/>
                <w:u w:val="single"/>
              </w:rPr>
              <w:t>valid</w:t>
            </w:r>
            <w:r w:rsidRPr="00BC4C5D">
              <w:rPr>
                <w:color w:val="FF0000"/>
                <w:spacing w:val="-7"/>
                <w:sz w:val="18"/>
                <w:szCs w:val="18"/>
                <w:u w:val="single"/>
              </w:rPr>
              <w:t xml:space="preserve"> </w:t>
            </w:r>
            <w:r w:rsidRPr="00BC4C5D">
              <w:rPr>
                <w:color w:val="FF0000"/>
                <w:sz w:val="18"/>
                <w:szCs w:val="18"/>
                <w:u w:val="single"/>
              </w:rPr>
              <w:t>individual</w:t>
            </w:r>
            <w:r w:rsidRPr="00BC4C5D">
              <w:rPr>
                <w:color w:val="FF0000"/>
                <w:spacing w:val="-42"/>
                <w:sz w:val="18"/>
                <w:szCs w:val="18"/>
                <w:u w:val="single"/>
              </w:rPr>
              <w:t xml:space="preserve"> </w:t>
            </w: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3401" w:type="dxa"/>
            <w:tcBorders>
              <w:top w:val="single" w:sz="12" w:space="0" w:color="000000"/>
              <w:left w:val="single" w:sz="2" w:space="0" w:color="000000"/>
              <w:bottom w:val="single" w:sz="4" w:space="0" w:color="000000"/>
              <w:right w:val="single" w:sz="12" w:space="0" w:color="000000"/>
            </w:tcBorders>
          </w:tcPr>
          <w:p w14:paraId="382ED452" w14:textId="77777777" w:rsidR="00837AB2" w:rsidRPr="00BC4C5D" w:rsidRDefault="00837AB2" w:rsidP="000B3952">
            <w:pPr>
              <w:pStyle w:val="TableParagraph"/>
              <w:kinsoku w:val="0"/>
              <w:overflowPunct w:val="0"/>
              <w:spacing w:before="1" w:line="232" w:lineRule="auto"/>
              <w:ind w:right="148"/>
              <w:rPr>
                <w:color w:val="FF0000"/>
                <w:sz w:val="18"/>
                <w:szCs w:val="18"/>
                <w:u w:val="single"/>
              </w:rPr>
            </w:pPr>
            <w:r w:rsidRPr="00BC4C5D">
              <w:rPr>
                <w:color w:val="FF0000"/>
                <w:sz w:val="18"/>
                <w:szCs w:val="18"/>
                <w:u w:val="single"/>
              </w:rPr>
              <w:t>Specifies the address of the peer MAC</w:t>
            </w:r>
            <w:r w:rsidRPr="00BC4C5D">
              <w:rPr>
                <w:color w:val="FF0000"/>
                <w:spacing w:val="1"/>
                <w:sz w:val="18"/>
                <w:szCs w:val="18"/>
                <w:u w:val="single"/>
              </w:rPr>
              <w:t xml:space="preserve"> </w:t>
            </w:r>
            <w:r w:rsidRPr="00BC4C5D">
              <w:rPr>
                <w:color w:val="FF0000"/>
                <w:sz w:val="18"/>
                <w:szCs w:val="18"/>
                <w:u w:val="single"/>
              </w:rPr>
              <w:t>entity</w:t>
            </w:r>
            <w:r w:rsidRPr="00BC4C5D">
              <w:rPr>
                <w:color w:val="FF0000"/>
                <w:spacing w:val="-2"/>
                <w:sz w:val="18"/>
                <w:szCs w:val="18"/>
                <w:u w:val="single"/>
              </w:rPr>
              <w:t xml:space="preserve"> </w:t>
            </w:r>
            <w:r w:rsidRPr="00BC4C5D">
              <w:rPr>
                <w:color w:val="FF0000"/>
                <w:sz w:val="18"/>
                <w:szCs w:val="18"/>
                <w:u w:val="single"/>
              </w:rPr>
              <w:t>with</w:t>
            </w:r>
            <w:r w:rsidRPr="00BC4C5D">
              <w:rPr>
                <w:color w:val="FF0000"/>
                <w:spacing w:val="-1"/>
                <w:sz w:val="18"/>
                <w:szCs w:val="18"/>
                <w:u w:val="single"/>
              </w:rPr>
              <w:t xml:space="preserve"> </w:t>
            </w:r>
            <w:r w:rsidRPr="00BC4C5D">
              <w:rPr>
                <w:color w:val="FF0000"/>
                <w:sz w:val="18"/>
                <w:szCs w:val="18"/>
                <w:u w:val="single"/>
              </w:rPr>
              <w:t>which</w:t>
            </w:r>
            <w:r w:rsidRPr="00BC4C5D">
              <w:rPr>
                <w:color w:val="FF0000"/>
                <w:spacing w:val="-3"/>
                <w:sz w:val="18"/>
                <w:szCs w:val="18"/>
                <w:u w:val="single"/>
              </w:rPr>
              <w:t xml:space="preserve"> </w:t>
            </w:r>
            <w:r w:rsidRPr="00BC4C5D">
              <w:rPr>
                <w:color w:val="FF0000"/>
                <w:sz w:val="18"/>
                <w:szCs w:val="18"/>
                <w:u w:val="single"/>
              </w:rPr>
              <w:t>the</w:t>
            </w:r>
            <w:r w:rsidRPr="00BC4C5D">
              <w:rPr>
                <w:color w:val="FF0000"/>
                <w:spacing w:val="-2"/>
                <w:sz w:val="18"/>
                <w:szCs w:val="18"/>
                <w:u w:val="single"/>
              </w:rPr>
              <w:t xml:space="preserve"> </w:t>
            </w:r>
            <w:r w:rsidRPr="00BC4C5D">
              <w:rPr>
                <w:color w:val="FF0000"/>
                <w:sz w:val="18"/>
                <w:szCs w:val="18"/>
                <w:u w:val="single"/>
              </w:rPr>
              <w:t>NSEP</w:t>
            </w:r>
            <w:r w:rsidRPr="00BC4C5D">
              <w:rPr>
                <w:color w:val="FF0000"/>
                <w:spacing w:val="-3"/>
                <w:sz w:val="18"/>
                <w:szCs w:val="18"/>
                <w:u w:val="single"/>
              </w:rPr>
              <w:t xml:space="preserve"> </w:t>
            </w:r>
            <w:r w:rsidRPr="00BC4C5D">
              <w:rPr>
                <w:color w:val="FF0000"/>
                <w:sz w:val="18"/>
                <w:szCs w:val="18"/>
                <w:u w:val="single"/>
              </w:rPr>
              <w:t>priority</w:t>
            </w:r>
            <w:r w:rsidRPr="00BC4C5D">
              <w:rPr>
                <w:color w:val="FF0000"/>
                <w:spacing w:val="-2"/>
                <w:sz w:val="18"/>
                <w:szCs w:val="18"/>
                <w:u w:val="single"/>
              </w:rPr>
              <w:t xml:space="preserve"> </w:t>
            </w:r>
            <w:r w:rsidRPr="00BC4C5D">
              <w:rPr>
                <w:color w:val="FF0000"/>
                <w:sz w:val="18"/>
                <w:szCs w:val="18"/>
                <w:u w:val="single"/>
              </w:rPr>
              <w:t>access</w:t>
            </w:r>
            <w:r w:rsidRPr="00BC4C5D">
              <w:rPr>
                <w:color w:val="FF0000"/>
                <w:spacing w:val="-42"/>
                <w:sz w:val="18"/>
                <w:szCs w:val="18"/>
                <w:u w:val="single"/>
              </w:rPr>
              <w:t xml:space="preserve"> </w:t>
            </w:r>
            <w:r w:rsidRPr="00BC4C5D">
              <w:rPr>
                <w:color w:val="FF0000"/>
                <w:sz w:val="18"/>
                <w:szCs w:val="18"/>
                <w:u w:val="single"/>
              </w:rPr>
              <w:t>procedure</w:t>
            </w:r>
            <w:r w:rsidRPr="00BC4C5D">
              <w:rPr>
                <w:color w:val="FF0000"/>
                <w:spacing w:val="-2"/>
                <w:sz w:val="18"/>
                <w:szCs w:val="18"/>
                <w:u w:val="single"/>
              </w:rPr>
              <w:t xml:space="preserve"> </w:t>
            </w:r>
            <w:r w:rsidRPr="00BC4C5D">
              <w:rPr>
                <w:color w:val="FF0000"/>
                <w:sz w:val="18"/>
                <w:szCs w:val="18"/>
                <w:u w:val="single"/>
              </w:rPr>
              <w:t>is performed.</w:t>
            </w:r>
          </w:p>
        </w:tc>
      </w:tr>
    </w:tbl>
    <w:p w14:paraId="5460A1F6" w14:textId="77777777" w:rsidR="00837AB2" w:rsidRPr="00BC4C5D" w:rsidRDefault="00837AB2" w:rsidP="00837AB2">
      <w:pPr>
        <w:pStyle w:val="BodyText"/>
        <w:kinsoku w:val="0"/>
        <w:overflowPunct w:val="0"/>
        <w:spacing w:before="5"/>
        <w:rPr>
          <w:color w:val="FF0000"/>
          <w:sz w:val="11"/>
          <w:szCs w:val="11"/>
          <w:u w:val="single"/>
        </w:rPr>
      </w:pPr>
    </w:p>
    <w:p w14:paraId="590A2B16"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When</w:t>
      </w:r>
      <w:r w:rsidRPr="00BC4C5D">
        <w:rPr>
          <w:b/>
          <w:bCs/>
          <w:color w:val="FF0000"/>
          <w:spacing w:val="-11"/>
          <w:sz w:val="20"/>
          <w:szCs w:val="20"/>
          <w:u w:val="single"/>
        </w:rPr>
        <w:t xml:space="preserve"> </w:t>
      </w:r>
      <w:r w:rsidRPr="00BC4C5D">
        <w:rPr>
          <w:b/>
          <w:bCs/>
          <w:color w:val="FF0000"/>
          <w:sz w:val="20"/>
          <w:szCs w:val="20"/>
          <w:u w:val="single"/>
        </w:rPr>
        <w:t>generated</w:t>
      </w:r>
    </w:p>
    <w:p w14:paraId="75FE5556" w14:textId="7E06008F" w:rsidR="00837AB2" w:rsidRPr="00BC4C5D" w:rsidRDefault="00837AB2" w:rsidP="00837AB2">
      <w:pPr>
        <w:pStyle w:val="BodyText"/>
        <w:kinsoku w:val="0"/>
        <w:overflowPunct w:val="0"/>
        <w:spacing w:before="1" w:line="249" w:lineRule="auto"/>
        <w:ind w:left="180"/>
        <w:rPr>
          <w:color w:val="FF0000"/>
          <w:u w:val="single"/>
        </w:rPr>
      </w:pPr>
      <w:r w:rsidRPr="00BC4C5D">
        <w:rPr>
          <w:color w:val="FF0000"/>
          <w:u w:val="single"/>
        </w:rPr>
        <w:t>This</w:t>
      </w:r>
      <w:r w:rsidRPr="00BC4C5D">
        <w:rPr>
          <w:color w:val="FF0000"/>
          <w:spacing w:val="4"/>
          <w:u w:val="single"/>
        </w:rPr>
        <w:t xml:space="preserve"> </w:t>
      </w:r>
      <w:r w:rsidRPr="00BC4C5D">
        <w:rPr>
          <w:color w:val="FF0000"/>
          <w:u w:val="single"/>
        </w:rPr>
        <w:t>primitive</w:t>
      </w:r>
      <w:r w:rsidRPr="00BC4C5D">
        <w:rPr>
          <w:color w:val="FF0000"/>
          <w:spacing w:val="5"/>
          <w:u w:val="single"/>
        </w:rPr>
        <w:t xml:space="preserve"> </w:t>
      </w:r>
      <w:r w:rsidRPr="00BC4C5D">
        <w:rPr>
          <w:color w:val="FF0000"/>
          <w:u w:val="single"/>
        </w:rPr>
        <w:t>is</w:t>
      </w:r>
      <w:r w:rsidRPr="00BC4C5D">
        <w:rPr>
          <w:color w:val="FF0000"/>
          <w:spacing w:val="5"/>
          <w:u w:val="single"/>
        </w:rPr>
        <w:t xml:space="preserve"> </w:t>
      </w:r>
      <w:r w:rsidRPr="00BC4C5D">
        <w:rPr>
          <w:color w:val="FF0000"/>
          <w:u w:val="single"/>
        </w:rPr>
        <w:t>generated</w:t>
      </w:r>
      <w:r w:rsidRPr="00BC4C5D">
        <w:rPr>
          <w:color w:val="FF0000"/>
          <w:spacing w:val="6"/>
          <w:u w:val="single"/>
        </w:rPr>
        <w:t xml:space="preserve"> </w:t>
      </w:r>
      <w:r w:rsidRPr="00BC4C5D">
        <w:rPr>
          <w:color w:val="FF0000"/>
          <w:u w:val="single"/>
        </w:rPr>
        <w:t>by</w:t>
      </w:r>
      <w:r w:rsidRPr="00BC4C5D">
        <w:rPr>
          <w:color w:val="FF0000"/>
          <w:spacing w:val="5"/>
          <w:u w:val="single"/>
        </w:rPr>
        <w:t xml:space="preserve"> </w:t>
      </w:r>
      <w:r w:rsidRPr="00BC4C5D">
        <w:rPr>
          <w:color w:val="FF0000"/>
          <w:u w:val="single"/>
        </w:rPr>
        <w:t>the</w:t>
      </w:r>
      <w:r w:rsidRPr="00BC4C5D">
        <w:rPr>
          <w:color w:val="FF0000"/>
          <w:spacing w:val="4"/>
          <w:u w:val="single"/>
        </w:rPr>
        <w:t xml:space="preserve"> </w:t>
      </w:r>
      <w:r w:rsidRPr="00BC4C5D">
        <w:rPr>
          <w:color w:val="FF0000"/>
          <w:u w:val="single"/>
        </w:rPr>
        <w:t>SME</w:t>
      </w:r>
      <w:r w:rsidRPr="00BC4C5D">
        <w:rPr>
          <w:color w:val="FF0000"/>
          <w:spacing w:val="5"/>
          <w:u w:val="single"/>
        </w:rPr>
        <w:t xml:space="preserve"> </w:t>
      </w:r>
      <w:r w:rsidRPr="00BC4C5D">
        <w:rPr>
          <w:color w:val="FF0000"/>
          <w:u w:val="single"/>
        </w:rPr>
        <w:t>when</w:t>
      </w:r>
      <w:r w:rsidRPr="00BC4C5D">
        <w:rPr>
          <w:color w:val="FF0000"/>
          <w:spacing w:val="5"/>
          <w:u w:val="single"/>
        </w:rPr>
        <w:t xml:space="preserve"> </w:t>
      </w:r>
      <w:r w:rsidRPr="00BC4C5D">
        <w:rPr>
          <w:color w:val="FF0000"/>
          <w:u w:val="single"/>
        </w:rPr>
        <w:t>a</w:t>
      </w:r>
      <w:r w:rsidRPr="00BC4C5D">
        <w:rPr>
          <w:color w:val="FF0000"/>
          <w:spacing w:val="6"/>
          <w:u w:val="single"/>
        </w:rPr>
        <w:t xml:space="preserve"> </w:t>
      </w:r>
      <w:r w:rsidRPr="00BC4C5D">
        <w:rPr>
          <w:color w:val="FF0000"/>
          <w:u w:val="single"/>
        </w:rPr>
        <w:t>STA</w:t>
      </w:r>
      <w:r w:rsidRPr="00BC4C5D">
        <w:rPr>
          <w:color w:val="FF0000"/>
          <w:spacing w:val="5"/>
          <w:u w:val="single"/>
        </w:rPr>
        <w:t xml:space="preserve"> </w:t>
      </w:r>
      <w:r w:rsidR="00CD4398">
        <w:rPr>
          <w:color w:val="FF0000"/>
          <w:u w:val="single"/>
        </w:rPr>
        <w:t>intends</w:t>
      </w:r>
      <w:r w:rsidRPr="00BC4C5D">
        <w:rPr>
          <w:color w:val="FF0000"/>
          <w:spacing w:val="4"/>
          <w:u w:val="single"/>
        </w:rPr>
        <w:t xml:space="preserve"> </w:t>
      </w:r>
      <w:r w:rsidRPr="00BC4C5D">
        <w:rPr>
          <w:color w:val="FF0000"/>
          <w:u w:val="single"/>
        </w:rPr>
        <w:t>a</w:t>
      </w:r>
      <w:r w:rsidRPr="00BC4C5D">
        <w:rPr>
          <w:color w:val="FF0000"/>
          <w:spacing w:val="5"/>
          <w:u w:val="single"/>
        </w:rPr>
        <w:t xml:space="preserve"> </w:t>
      </w:r>
      <w:r w:rsidR="0001532B">
        <w:rPr>
          <w:color w:val="FF0000"/>
          <w:u w:val="single"/>
        </w:rPr>
        <w:t>tear down</w:t>
      </w:r>
      <w:r w:rsidRPr="00BC4C5D">
        <w:rPr>
          <w:color w:val="FF0000"/>
          <w:spacing w:val="5"/>
          <w:u w:val="single"/>
        </w:rPr>
        <w:t xml:space="preserve"> </w:t>
      </w:r>
      <w:r w:rsidRPr="00BC4C5D">
        <w:rPr>
          <w:color w:val="FF0000"/>
          <w:u w:val="single"/>
        </w:rPr>
        <w:t>NSEP</w:t>
      </w:r>
      <w:r w:rsidR="00BC4C5D">
        <w:rPr>
          <w:color w:val="FF0000"/>
          <w:u w:val="single"/>
        </w:rPr>
        <w:t xml:space="preserve"> </w:t>
      </w:r>
      <w:r w:rsidRPr="00BC4C5D">
        <w:rPr>
          <w:color w:val="FF0000"/>
          <w:spacing w:val="-47"/>
          <w:u w:val="single"/>
        </w:rPr>
        <w:t xml:space="preserve"> </w:t>
      </w:r>
      <w:r w:rsidR="004452AC">
        <w:rPr>
          <w:color w:val="FF0000"/>
          <w:u w:val="single"/>
        </w:rPr>
        <w:t>priority</w:t>
      </w:r>
      <w:r w:rsidRPr="00BC4C5D">
        <w:rPr>
          <w:color w:val="FF0000"/>
          <w:spacing w:val="-2"/>
          <w:u w:val="single"/>
        </w:rPr>
        <w:t xml:space="preserve"> </w:t>
      </w:r>
      <w:r w:rsidRPr="00BC4C5D">
        <w:rPr>
          <w:color w:val="FF0000"/>
          <w:u w:val="single"/>
        </w:rPr>
        <w:t>access.</w:t>
      </w:r>
    </w:p>
    <w:p w14:paraId="391CAA4C" w14:textId="77777777" w:rsidR="00837AB2" w:rsidRPr="00BC4C5D" w:rsidRDefault="00837AB2" w:rsidP="00837AB2">
      <w:pPr>
        <w:pStyle w:val="BodyText"/>
        <w:kinsoku w:val="0"/>
        <w:overflowPunct w:val="0"/>
        <w:spacing w:before="3"/>
        <w:rPr>
          <w:color w:val="FF0000"/>
          <w:sz w:val="22"/>
          <w:szCs w:val="22"/>
          <w:u w:val="single"/>
        </w:rPr>
      </w:pPr>
    </w:p>
    <w:p w14:paraId="1CA115FB"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Effect</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7"/>
          <w:sz w:val="20"/>
          <w:szCs w:val="20"/>
          <w:u w:val="single"/>
        </w:rPr>
        <w:t xml:space="preserve"> </w:t>
      </w:r>
      <w:r w:rsidRPr="00BC4C5D">
        <w:rPr>
          <w:b/>
          <w:bCs/>
          <w:color w:val="FF0000"/>
          <w:sz w:val="20"/>
          <w:szCs w:val="20"/>
          <w:u w:val="single"/>
        </w:rPr>
        <w:t>receipt</w:t>
      </w:r>
    </w:p>
    <w:p w14:paraId="0CAF9ED9" w14:textId="3A7F014F" w:rsidR="00837AB2" w:rsidRPr="00BC4C5D" w:rsidRDefault="00837AB2" w:rsidP="00837AB2">
      <w:pPr>
        <w:pStyle w:val="BodyText"/>
        <w:kinsoku w:val="0"/>
        <w:overflowPunct w:val="0"/>
        <w:spacing w:line="249" w:lineRule="auto"/>
        <w:ind w:left="180" w:hanging="1"/>
        <w:rPr>
          <w:color w:val="FF0000"/>
          <w:u w:val="single"/>
        </w:rPr>
      </w:pPr>
      <w:r w:rsidRPr="00BC4C5D">
        <w:rPr>
          <w:color w:val="FF0000"/>
          <w:u w:val="single"/>
        </w:rPr>
        <w:t>This</w:t>
      </w:r>
      <w:r w:rsidRPr="00BC4C5D">
        <w:rPr>
          <w:color w:val="FF0000"/>
          <w:spacing w:val="1"/>
          <w:u w:val="single"/>
        </w:rPr>
        <w:t xml:space="preserve"> </w:t>
      </w:r>
      <w:r w:rsidRPr="00BC4C5D">
        <w:rPr>
          <w:color w:val="FF0000"/>
          <w:u w:val="single"/>
        </w:rPr>
        <w:t>primitive</w:t>
      </w:r>
      <w:r w:rsidRPr="00BC4C5D">
        <w:rPr>
          <w:color w:val="FF0000"/>
          <w:spacing w:val="1"/>
          <w:u w:val="single"/>
        </w:rPr>
        <w:t xml:space="preserve"> </w:t>
      </w:r>
      <w:r w:rsidRPr="00BC4C5D">
        <w:rPr>
          <w:color w:val="FF0000"/>
          <w:u w:val="single"/>
        </w:rPr>
        <w:t>initiates</w:t>
      </w:r>
      <w:r w:rsidRPr="00BC4C5D">
        <w:rPr>
          <w:color w:val="FF0000"/>
          <w:spacing w:val="1"/>
          <w:u w:val="single"/>
        </w:rPr>
        <w:t xml:space="preserve"> </w:t>
      </w:r>
      <w:r w:rsidRPr="00BC4C5D">
        <w:rPr>
          <w:color w:val="FF0000"/>
          <w:u w:val="single"/>
        </w:rPr>
        <w:t>an NSEP</w:t>
      </w:r>
      <w:r w:rsidRPr="00BC4C5D">
        <w:rPr>
          <w:color w:val="FF0000"/>
          <w:spacing w:val="1"/>
          <w:u w:val="single"/>
        </w:rPr>
        <w:t xml:space="preserve"> </w:t>
      </w:r>
      <w:r w:rsidRPr="00BC4C5D">
        <w:rPr>
          <w:color w:val="FF0000"/>
          <w:u w:val="single"/>
        </w:rPr>
        <w:t>priority</w:t>
      </w:r>
      <w:r w:rsidRPr="00BC4C5D">
        <w:rPr>
          <w:color w:val="FF0000"/>
          <w:spacing w:val="2"/>
          <w:u w:val="single"/>
        </w:rPr>
        <w:t xml:space="preserve"> </w:t>
      </w:r>
      <w:r w:rsidRPr="00BC4C5D">
        <w:rPr>
          <w:color w:val="FF0000"/>
          <w:u w:val="single"/>
        </w:rPr>
        <w:t>access</w:t>
      </w:r>
      <w:r w:rsidRPr="00BC4C5D">
        <w:rPr>
          <w:color w:val="FF0000"/>
          <w:spacing w:val="1"/>
          <w:u w:val="single"/>
        </w:rPr>
        <w:t xml:space="preserve"> </w:t>
      </w:r>
      <w:r w:rsidR="00BC4C5D">
        <w:rPr>
          <w:color w:val="FF0000"/>
          <w:spacing w:val="1"/>
          <w:u w:val="single"/>
        </w:rPr>
        <w:t xml:space="preserve">teardown </w:t>
      </w:r>
      <w:r w:rsidRPr="00BC4C5D">
        <w:rPr>
          <w:color w:val="FF0000"/>
          <w:u w:val="single"/>
        </w:rPr>
        <w:t>procedure.</w:t>
      </w:r>
    </w:p>
    <w:p w14:paraId="486D9265" w14:textId="77777777" w:rsidR="00837AB2" w:rsidRPr="00BC4C5D" w:rsidRDefault="00837AB2" w:rsidP="00837AB2">
      <w:pPr>
        <w:pStyle w:val="BodyText"/>
        <w:kinsoku w:val="0"/>
        <w:overflowPunct w:val="0"/>
        <w:spacing w:before="3"/>
        <w:rPr>
          <w:color w:val="FF0000"/>
          <w:sz w:val="22"/>
          <w:szCs w:val="22"/>
          <w:u w:val="single"/>
        </w:rPr>
      </w:pPr>
    </w:p>
    <w:p w14:paraId="3F344F63" w14:textId="71EF32B8" w:rsidR="002F342B" w:rsidRPr="00BC4C5D" w:rsidRDefault="00837AB2" w:rsidP="00A404A3">
      <w:pPr>
        <w:pStyle w:val="ListParagraph"/>
        <w:numPr>
          <w:ilvl w:val="3"/>
          <w:numId w:val="4"/>
        </w:numPr>
        <w:tabs>
          <w:tab w:val="left" w:pos="1071"/>
        </w:tabs>
        <w:kinsoku w:val="0"/>
        <w:overflowPunct w:val="0"/>
        <w:spacing w:line="501" w:lineRule="auto"/>
        <w:rPr>
          <w:b/>
          <w:bCs/>
          <w:color w:val="FF0000"/>
          <w:sz w:val="20"/>
          <w:szCs w:val="20"/>
          <w:u w:val="single"/>
        </w:rPr>
      </w:pPr>
      <w:r w:rsidRPr="00BC4C5D">
        <w:rPr>
          <w:b/>
          <w:bCs/>
          <w:color w:val="FF0000"/>
          <w:w w:val="95"/>
          <w:sz w:val="20"/>
          <w:szCs w:val="20"/>
          <w:u w:val="single"/>
        </w:rPr>
        <w:t>MLME-NSEPPRIACCESSENABLE</w:t>
      </w:r>
      <w:r w:rsidR="00BC4C5D">
        <w:rPr>
          <w:b/>
          <w:bCs/>
          <w:color w:val="FF0000"/>
          <w:w w:val="95"/>
          <w:sz w:val="20"/>
          <w:szCs w:val="20"/>
          <w:u w:val="single"/>
        </w:rPr>
        <w:t>TEARDOWN</w:t>
      </w:r>
      <w:r w:rsidRPr="00BC4C5D">
        <w:rPr>
          <w:b/>
          <w:bCs/>
          <w:color w:val="FF0000"/>
          <w:w w:val="95"/>
          <w:sz w:val="20"/>
          <w:szCs w:val="20"/>
          <w:u w:val="single"/>
        </w:rPr>
        <w:t>.</w:t>
      </w:r>
      <w:r w:rsidR="00BC4C5D">
        <w:rPr>
          <w:b/>
          <w:bCs/>
          <w:color w:val="FF0000"/>
          <w:w w:val="95"/>
          <w:sz w:val="20"/>
          <w:szCs w:val="20"/>
          <w:u w:val="single"/>
        </w:rPr>
        <w:t>indication</w:t>
      </w:r>
      <w:r w:rsidR="002F342B" w:rsidRPr="00BC4C5D">
        <w:rPr>
          <w:b/>
          <w:bCs/>
          <w:color w:val="FF0000"/>
          <w:sz w:val="20"/>
          <w:szCs w:val="20"/>
          <w:u w:val="single"/>
        </w:rPr>
        <w:t xml:space="preserve"> </w:t>
      </w:r>
    </w:p>
    <w:p w14:paraId="4BFB6749" w14:textId="77777777" w:rsidR="00837AB2" w:rsidRPr="00BC4C5D" w:rsidRDefault="00837AB2" w:rsidP="00A404A3">
      <w:pPr>
        <w:pStyle w:val="ListParagraph"/>
        <w:numPr>
          <w:ilvl w:val="4"/>
          <w:numId w:val="4"/>
        </w:numPr>
        <w:tabs>
          <w:tab w:val="left" w:pos="1070"/>
        </w:tabs>
        <w:kinsoku w:val="0"/>
        <w:overflowPunct w:val="0"/>
        <w:spacing w:line="516" w:lineRule="auto"/>
        <w:rPr>
          <w:b/>
          <w:bCs/>
          <w:color w:val="FF0000"/>
          <w:sz w:val="20"/>
          <w:szCs w:val="20"/>
          <w:u w:val="single"/>
        </w:rPr>
      </w:pPr>
      <w:r w:rsidRPr="00BC4C5D">
        <w:rPr>
          <w:b/>
          <w:bCs/>
          <w:color w:val="FF0000"/>
          <w:sz w:val="20"/>
          <w:szCs w:val="20"/>
          <w:u w:val="single"/>
        </w:rPr>
        <w:t>Function</w:t>
      </w:r>
    </w:p>
    <w:p w14:paraId="06B63AE8" w14:textId="67036FF4" w:rsidR="00837AB2" w:rsidRPr="00BC4C5D" w:rsidRDefault="00BC4C5D" w:rsidP="00837AB2">
      <w:pPr>
        <w:pStyle w:val="BodyText"/>
        <w:kinsoku w:val="0"/>
        <w:overflowPunct w:val="0"/>
        <w:spacing w:before="2"/>
        <w:ind w:left="180"/>
        <w:rPr>
          <w:color w:val="FF0000"/>
          <w:u w:val="single"/>
        </w:rPr>
      </w:pPr>
      <w:r w:rsidRPr="00BC4C5D">
        <w:rPr>
          <w:color w:val="FF0000"/>
          <w:u w:val="single"/>
        </w:rPr>
        <w:t xml:space="preserve">This primitive indicates that a </w:t>
      </w:r>
      <w:r>
        <w:rPr>
          <w:color w:val="FF0000"/>
          <w:u w:val="single"/>
        </w:rPr>
        <w:t xml:space="preserve">peer MAC entity is tearing down </w:t>
      </w:r>
      <w:r w:rsidRPr="00BC4C5D">
        <w:rPr>
          <w:color w:val="FF0000"/>
          <w:u w:val="single"/>
        </w:rPr>
        <w:t>NSEP priority access</w:t>
      </w:r>
      <w:r w:rsidR="00837AB2" w:rsidRPr="00BC4C5D">
        <w:rPr>
          <w:color w:val="FF0000"/>
          <w:u w:val="single"/>
        </w:rPr>
        <w:t>.</w:t>
      </w:r>
    </w:p>
    <w:p w14:paraId="17FE9287" w14:textId="77777777" w:rsidR="00837AB2" w:rsidRPr="00BC4C5D" w:rsidRDefault="00837AB2" w:rsidP="00837AB2">
      <w:pPr>
        <w:pStyle w:val="BodyText"/>
        <w:kinsoku w:val="0"/>
        <w:overflowPunct w:val="0"/>
        <w:spacing w:before="11"/>
        <w:rPr>
          <w:color w:val="FF0000"/>
          <w:sz w:val="22"/>
          <w:szCs w:val="22"/>
          <w:u w:val="single"/>
        </w:rPr>
      </w:pPr>
    </w:p>
    <w:p w14:paraId="74B73FF3" w14:textId="4ECD28AE"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Semantics</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6"/>
          <w:sz w:val="20"/>
          <w:szCs w:val="20"/>
          <w:u w:val="single"/>
        </w:rPr>
        <w:t xml:space="preserve"> </w:t>
      </w:r>
      <w:r w:rsidRPr="00BC4C5D">
        <w:rPr>
          <w:b/>
          <w:bCs/>
          <w:color w:val="FF0000"/>
          <w:sz w:val="20"/>
          <w:szCs w:val="20"/>
          <w:u w:val="single"/>
        </w:rPr>
        <w:t>the</w:t>
      </w:r>
      <w:r w:rsidRPr="00BC4C5D">
        <w:rPr>
          <w:b/>
          <w:bCs/>
          <w:color w:val="FF0000"/>
          <w:spacing w:val="-6"/>
          <w:sz w:val="20"/>
          <w:szCs w:val="20"/>
          <w:u w:val="single"/>
        </w:rPr>
        <w:t xml:space="preserve"> </w:t>
      </w:r>
      <w:r w:rsidRPr="00BC4C5D">
        <w:rPr>
          <w:b/>
          <w:bCs/>
          <w:color w:val="FF0000"/>
          <w:sz w:val="20"/>
          <w:szCs w:val="20"/>
          <w:u w:val="single"/>
        </w:rPr>
        <w:t>service</w:t>
      </w:r>
      <w:r w:rsidRPr="00BC4C5D">
        <w:rPr>
          <w:b/>
          <w:bCs/>
          <w:color w:val="FF0000"/>
          <w:spacing w:val="-6"/>
          <w:sz w:val="20"/>
          <w:szCs w:val="20"/>
          <w:u w:val="single"/>
        </w:rPr>
        <w:t xml:space="preserve"> </w:t>
      </w:r>
      <w:r w:rsidRPr="00BC4C5D">
        <w:rPr>
          <w:b/>
          <w:bCs/>
          <w:color w:val="FF0000"/>
          <w:sz w:val="20"/>
          <w:szCs w:val="20"/>
          <w:u w:val="single"/>
        </w:rPr>
        <w:t>primitive</w:t>
      </w:r>
    </w:p>
    <w:p w14:paraId="4E8C241D" w14:textId="77777777" w:rsidR="00837AB2" w:rsidRPr="00BC4C5D" w:rsidRDefault="00837AB2" w:rsidP="00837AB2">
      <w:pPr>
        <w:pStyle w:val="BodyText"/>
        <w:kinsoku w:val="0"/>
        <w:overflowPunct w:val="0"/>
        <w:spacing w:before="3"/>
        <w:rPr>
          <w:rFonts w:ascii="Arial" w:hAnsi="Arial" w:cs="Arial"/>
          <w:b/>
          <w:bCs/>
          <w:color w:val="FF0000"/>
          <w:sz w:val="15"/>
          <w:szCs w:val="15"/>
          <w:u w:val="single"/>
        </w:rPr>
        <w:sectPr w:rsidR="00837AB2" w:rsidRPr="00BC4C5D">
          <w:headerReference w:type="default" r:id="rId12"/>
          <w:pgSz w:w="12240" w:h="15840"/>
          <w:pgMar w:top="1280" w:right="1620" w:bottom="960" w:left="1620" w:header="661" w:footer="761" w:gutter="0"/>
          <w:cols w:space="720" w:equalWidth="0">
            <w:col w:w="9000"/>
          </w:cols>
          <w:noEndnote/>
        </w:sectPr>
      </w:pPr>
    </w:p>
    <w:p w14:paraId="71524240" w14:textId="77777777" w:rsidR="00837AB2" w:rsidRPr="00BC4C5D" w:rsidRDefault="00837AB2" w:rsidP="00837AB2">
      <w:pPr>
        <w:pStyle w:val="BodyText"/>
        <w:kinsoku w:val="0"/>
        <w:overflowPunct w:val="0"/>
        <w:spacing w:before="91" w:line="266" w:lineRule="auto"/>
        <w:ind w:left="380" w:hanging="201"/>
        <w:rPr>
          <w:color w:val="FF0000"/>
          <w:u w:val="single"/>
        </w:rPr>
      </w:pPr>
      <w:r w:rsidRPr="00BC4C5D">
        <w:rPr>
          <w:color w:val="FF0000"/>
          <w:u w:val="single"/>
        </w:rPr>
        <w:t>The</w:t>
      </w:r>
      <w:r w:rsidRPr="00BC4C5D">
        <w:rPr>
          <w:color w:val="FF0000"/>
          <w:spacing w:val="-3"/>
          <w:u w:val="single"/>
        </w:rPr>
        <w:t xml:space="preserve"> </w:t>
      </w:r>
      <w:r w:rsidRPr="00BC4C5D">
        <w:rPr>
          <w:color w:val="FF0000"/>
          <w:u w:val="single"/>
        </w:rPr>
        <w:t>primitive</w:t>
      </w:r>
      <w:r w:rsidRPr="00BC4C5D">
        <w:rPr>
          <w:color w:val="FF0000"/>
          <w:spacing w:val="-2"/>
          <w:u w:val="single"/>
        </w:rPr>
        <w:t xml:space="preserve"> </w:t>
      </w:r>
      <w:r w:rsidRPr="00BC4C5D">
        <w:rPr>
          <w:color w:val="FF0000"/>
          <w:u w:val="single"/>
        </w:rPr>
        <w:t>parameters</w:t>
      </w:r>
      <w:r w:rsidRPr="00BC4C5D">
        <w:rPr>
          <w:color w:val="FF0000"/>
          <w:spacing w:val="-3"/>
          <w:u w:val="single"/>
        </w:rPr>
        <w:t xml:space="preserve"> </w:t>
      </w:r>
      <w:r w:rsidRPr="00BC4C5D">
        <w:rPr>
          <w:color w:val="FF0000"/>
          <w:u w:val="single"/>
        </w:rPr>
        <w:t>are</w:t>
      </w:r>
      <w:r w:rsidRPr="00BC4C5D">
        <w:rPr>
          <w:color w:val="FF0000"/>
          <w:spacing w:val="-2"/>
          <w:u w:val="single"/>
        </w:rPr>
        <w:t xml:space="preserve"> </w:t>
      </w:r>
      <w:r w:rsidRPr="00BC4C5D">
        <w:rPr>
          <w:color w:val="FF0000"/>
          <w:u w:val="single"/>
        </w:rPr>
        <w:t>as</w:t>
      </w:r>
      <w:r w:rsidRPr="00BC4C5D">
        <w:rPr>
          <w:color w:val="FF0000"/>
          <w:spacing w:val="-2"/>
          <w:u w:val="single"/>
        </w:rPr>
        <w:t xml:space="preserve"> </w:t>
      </w:r>
      <w:r w:rsidRPr="00BC4C5D">
        <w:rPr>
          <w:color w:val="FF0000"/>
          <w:u w:val="single"/>
        </w:rPr>
        <w:t>follows:</w:t>
      </w:r>
      <w:r w:rsidRPr="00BC4C5D">
        <w:rPr>
          <w:color w:val="FF0000"/>
          <w:spacing w:val="-47"/>
          <w:u w:val="single"/>
        </w:rPr>
        <w:t xml:space="preserve"> </w:t>
      </w:r>
      <w:r w:rsidRPr="00BC4C5D">
        <w:rPr>
          <w:color w:val="FF0000"/>
          <w:u w:val="single"/>
        </w:rPr>
        <w:t>MLME-NSEPPRIACCESS.confirm(</w:t>
      </w:r>
    </w:p>
    <w:p w14:paraId="7BC489A8" w14:textId="77777777" w:rsidR="00837AB2" w:rsidRPr="00BC4C5D" w:rsidRDefault="00837AB2" w:rsidP="00837AB2">
      <w:pPr>
        <w:pStyle w:val="BodyText"/>
        <w:kinsoku w:val="0"/>
        <w:overflowPunct w:val="0"/>
        <w:rPr>
          <w:color w:val="FF0000"/>
          <w:sz w:val="22"/>
          <w:szCs w:val="22"/>
          <w:u w:val="single"/>
        </w:rPr>
      </w:pPr>
      <w:r w:rsidRPr="00BC4C5D">
        <w:rPr>
          <w:color w:val="FF0000"/>
          <w:sz w:val="24"/>
          <w:szCs w:val="24"/>
          <w:u w:val="single"/>
        </w:rPr>
        <w:br w:type="column"/>
      </w:r>
    </w:p>
    <w:p w14:paraId="3DE1EE56" w14:textId="77777777" w:rsidR="00837AB2" w:rsidRPr="00BC4C5D" w:rsidRDefault="00837AB2" w:rsidP="00837AB2">
      <w:pPr>
        <w:pStyle w:val="BodyText"/>
        <w:kinsoku w:val="0"/>
        <w:overflowPunct w:val="0"/>
        <w:spacing w:before="3"/>
        <w:rPr>
          <w:color w:val="FF0000"/>
          <w:sz w:val="30"/>
          <w:szCs w:val="30"/>
          <w:u w:val="single"/>
        </w:rPr>
      </w:pPr>
    </w:p>
    <w:p w14:paraId="1F814045" w14:textId="60F71BFC" w:rsidR="00837AB2" w:rsidRPr="00BC4C5D" w:rsidRDefault="004452AC" w:rsidP="00837AB2">
      <w:pPr>
        <w:pStyle w:val="BodyText"/>
        <w:kinsoku w:val="0"/>
        <w:overflowPunct w:val="0"/>
        <w:spacing w:line="266" w:lineRule="auto"/>
        <w:ind w:left="3" w:right="4111"/>
        <w:rPr>
          <w:color w:val="FF0000"/>
          <w:u w:val="single"/>
        </w:rPr>
      </w:pPr>
      <w:r>
        <w:rPr>
          <w:color w:val="FF0000"/>
          <w:spacing w:val="-2"/>
          <w:u w:val="single"/>
        </w:rPr>
        <w:t>PeerSTAAddress</w:t>
      </w:r>
    </w:p>
    <w:p w14:paraId="3C8B678A" w14:textId="77777777" w:rsidR="00837AB2" w:rsidRPr="00BC4C5D" w:rsidRDefault="00837AB2" w:rsidP="00837AB2">
      <w:pPr>
        <w:pStyle w:val="BodyText"/>
        <w:kinsoku w:val="0"/>
        <w:overflowPunct w:val="0"/>
        <w:spacing w:line="230" w:lineRule="exact"/>
        <w:ind w:left="3"/>
        <w:rPr>
          <w:color w:val="FF0000"/>
          <w:w w:val="99"/>
          <w:u w:val="single"/>
        </w:rPr>
      </w:pPr>
      <w:r w:rsidRPr="00BC4C5D">
        <w:rPr>
          <w:color w:val="FF0000"/>
          <w:w w:val="99"/>
          <w:u w:val="single"/>
        </w:rPr>
        <w:lastRenderedPageBreak/>
        <w:t>)</w:t>
      </w:r>
    </w:p>
    <w:p w14:paraId="4B0FF61E" w14:textId="77777777" w:rsidR="00837AB2" w:rsidRPr="00BC4C5D" w:rsidRDefault="00837AB2" w:rsidP="00837AB2">
      <w:pPr>
        <w:pStyle w:val="BodyText"/>
        <w:kinsoku w:val="0"/>
        <w:overflowPunct w:val="0"/>
        <w:spacing w:line="230" w:lineRule="exact"/>
        <w:ind w:left="3"/>
        <w:rPr>
          <w:color w:val="FF0000"/>
          <w:w w:val="99"/>
          <w:u w:val="single"/>
        </w:rPr>
        <w:sectPr w:rsidR="00837AB2" w:rsidRPr="00BC4C5D">
          <w:type w:val="continuous"/>
          <w:pgSz w:w="12240" w:h="15840"/>
          <w:pgMar w:top="1280" w:right="1620" w:bottom="960" w:left="1620" w:header="720" w:footer="720" w:gutter="0"/>
          <w:cols w:num="2" w:space="720" w:equalWidth="0">
            <w:col w:w="3417" w:space="40"/>
            <w:col w:w="5543"/>
          </w:cols>
          <w:noEndnote/>
        </w:sectPr>
      </w:pPr>
    </w:p>
    <w:p w14:paraId="3E61C6B3" w14:textId="77777777" w:rsidR="00837AB2" w:rsidRPr="00BC4C5D" w:rsidRDefault="00837AB2" w:rsidP="00837AB2">
      <w:pPr>
        <w:pStyle w:val="BodyText"/>
        <w:kinsoku w:val="0"/>
        <w:overflowPunct w:val="0"/>
        <w:spacing w:before="9"/>
        <w:rPr>
          <w:color w:val="FF0000"/>
          <w:sz w:val="21"/>
          <w:szCs w:val="21"/>
          <w:u w:val="single"/>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BC4C5D" w:rsidRPr="00BC4C5D" w14:paraId="4E90990C" w14:textId="77777777" w:rsidTr="000B395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81086C9" w14:textId="77777777" w:rsidR="00837AB2" w:rsidRPr="00BC4C5D" w:rsidRDefault="00837AB2" w:rsidP="000B3952">
            <w:pPr>
              <w:pStyle w:val="TableParagraph"/>
              <w:kinsoku w:val="0"/>
              <w:overflowPunct w:val="0"/>
              <w:spacing w:before="36"/>
              <w:ind w:left="576" w:right="565"/>
              <w:jc w:val="center"/>
              <w:rPr>
                <w:b/>
                <w:bCs/>
                <w:color w:val="FF0000"/>
                <w:sz w:val="18"/>
                <w:szCs w:val="18"/>
                <w:u w:val="single"/>
              </w:rPr>
            </w:pPr>
            <w:r w:rsidRPr="00BC4C5D">
              <w:rPr>
                <w:b/>
                <w:bCs/>
                <w:color w:val="FF0000"/>
                <w:sz w:val="18"/>
                <w:szCs w:val="18"/>
                <w:u w:val="single"/>
              </w:rPr>
              <w:t>Name</w:t>
            </w:r>
          </w:p>
        </w:tc>
        <w:tc>
          <w:tcPr>
            <w:tcW w:w="1800" w:type="dxa"/>
            <w:tcBorders>
              <w:top w:val="single" w:sz="12" w:space="0" w:color="000000"/>
              <w:left w:val="single" w:sz="2" w:space="0" w:color="000000"/>
              <w:bottom w:val="single" w:sz="12" w:space="0" w:color="000000"/>
              <w:right w:val="single" w:sz="2" w:space="0" w:color="000000"/>
            </w:tcBorders>
          </w:tcPr>
          <w:p w14:paraId="3D0FAAFB" w14:textId="77777777" w:rsidR="00837AB2" w:rsidRPr="00BC4C5D" w:rsidRDefault="00837AB2" w:rsidP="000B3952">
            <w:pPr>
              <w:pStyle w:val="TableParagraph"/>
              <w:kinsoku w:val="0"/>
              <w:overflowPunct w:val="0"/>
              <w:spacing w:before="36"/>
              <w:ind w:left="692" w:right="668"/>
              <w:jc w:val="center"/>
              <w:rPr>
                <w:b/>
                <w:bCs/>
                <w:color w:val="FF0000"/>
                <w:sz w:val="18"/>
                <w:szCs w:val="18"/>
                <w:u w:val="single"/>
              </w:rPr>
            </w:pPr>
            <w:r w:rsidRPr="00BC4C5D">
              <w:rPr>
                <w:b/>
                <w:bCs/>
                <w:color w:val="FF0000"/>
                <w:sz w:val="18"/>
                <w:szCs w:val="18"/>
                <w:u w:val="single"/>
              </w:rPr>
              <w:t>Type</w:t>
            </w:r>
          </w:p>
        </w:tc>
        <w:tc>
          <w:tcPr>
            <w:tcW w:w="1794" w:type="dxa"/>
            <w:tcBorders>
              <w:top w:val="single" w:sz="12" w:space="0" w:color="000000"/>
              <w:left w:val="single" w:sz="2" w:space="0" w:color="000000"/>
              <w:bottom w:val="single" w:sz="12" w:space="0" w:color="000000"/>
              <w:right w:val="single" w:sz="2" w:space="0" w:color="000000"/>
            </w:tcBorders>
          </w:tcPr>
          <w:p w14:paraId="1D1F307C" w14:textId="77777777" w:rsidR="00837AB2" w:rsidRPr="00BC4C5D" w:rsidRDefault="00837AB2" w:rsidP="000B3952">
            <w:pPr>
              <w:pStyle w:val="TableParagraph"/>
              <w:kinsoku w:val="0"/>
              <w:overflowPunct w:val="0"/>
              <w:spacing w:before="36"/>
              <w:ind w:left="454"/>
              <w:rPr>
                <w:b/>
                <w:bCs/>
                <w:color w:val="FF0000"/>
                <w:sz w:val="18"/>
                <w:szCs w:val="18"/>
                <w:u w:val="single"/>
              </w:rPr>
            </w:pPr>
            <w:r w:rsidRPr="00BC4C5D">
              <w:rPr>
                <w:b/>
                <w:bCs/>
                <w:color w:val="FF0000"/>
                <w:sz w:val="18"/>
                <w:szCs w:val="18"/>
                <w:u w:val="single"/>
              </w:rPr>
              <w:t>Valid</w:t>
            </w:r>
            <w:r w:rsidRPr="00BC4C5D">
              <w:rPr>
                <w:b/>
                <w:bCs/>
                <w:color w:val="FF0000"/>
                <w:spacing w:val="-4"/>
                <w:sz w:val="18"/>
                <w:szCs w:val="18"/>
                <w:u w:val="single"/>
              </w:rPr>
              <w:t xml:space="preserve"> </w:t>
            </w:r>
            <w:r w:rsidRPr="00BC4C5D">
              <w:rPr>
                <w:b/>
                <w:bCs/>
                <w:color w:val="FF0000"/>
                <w:sz w:val="18"/>
                <w:szCs w:val="18"/>
                <w:u w:val="single"/>
              </w:rPr>
              <w:t>range</w:t>
            </w:r>
          </w:p>
        </w:tc>
        <w:tc>
          <w:tcPr>
            <w:tcW w:w="3401" w:type="dxa"/>
            <w:tcBorders>
              <w:top w:val="single" w:sz="12" w:space="0" w:color="000000"/>
              <w:left w:val="single" w:sz="2" w:space="0" w:color="000000"/>
              <w:bottom w:val="single" w:sz="12" w:space="0" w:color="000000"/>
              <w:right w:val="single" w:sz="12" w:space="0" w:color="000000"/>
            </w:tcBorders>
          </w:tcPr>
          <w:p w14:paraId="5093BB98" w14:textId="77777777" w:rsidR="00837AB2" w:rsidRPr="00BC4C5D" w:rsidRDefault="00837AB2" w:rsidP="000B3952">
            <w:pPr>
              <w:pStyle w:val="TableParagraph"/>
              <w:kinsoku w:val="0"/>
              <w:overflowPunct w:val="0"/>
              <w:spacing w:before="36"/>
              <w:ind w:left="122" w:right="83"/>
              <w:jc w:val="center"/>
              <w:rPr>
                <w:b/>
                <w:bCs/>
                <w:color w:val="FF0000"/>
                <w:sz w:val="18"/>
                <w:szCs w:val="18"/>
                <w:u w:val="single"/>
              </w:rPr>
            </w:pPr>
            <w:r w:rsidRPr="00BC4C5D">
              <w:rPr>
                <w:b/>
                <w:bCs/>
                <w:color w:val="FF0000"/>
                <w:sz w:val="18"/>
                <w:szCs w:val="18"/>
                <w:u w:val="single"/>
              </w:rPr>
              <w:t>Description</w:t>
            </w:r>
          </w:p>
        </w:tc>
      </w:tr>
      <w:tr w:rsidR="00BC4C5D" w:rsidRPr="00BC4C5D" w14:paraId="6C1DB3A9" w14:textId="77777777" w:rsidTr="000B3952">
        <w:trPr>
          <w:trHeight w:val="641"/>
        </w:trPr>
        <w:tc>
          <w:tcPr>
            <w:tcW w:w="1652" w:type="dxa"/>
            <w:tcBorders>
              <w:top w:val="single" w:sz="12" w:space="0" w:color="000000"/>
              <w:left w:val="single" w:sz="12" w:space="0" w:color="000000"/>
              <w:bottom w:val="single" w:sz="2" w:space="0" w:color="000000"/>
              <w:right w:val="single" w:sz="2" w:space="0" w:color="000000"/>
            </w:tcBorders>
          </w:tcPr>
          <w:p w14:paraId="1C4C519B" w14:textId="77777777" w:rsidR="00837AB2" w:rsidRPr="00BC4C5D" w:rsidRDefault="00837AB2" w:rsidP="000B3952">
            <w:pPr>
              <w:pStyle w:val="TableParagraph"/>
              <w:kinsoku w:val="0"/>
              <w:overflowPunct w:val="0"/>
              <w:spacing w:line="203" w:lineRule="exact"/>
              <w:ind w:left="116"/>
              <w:rPr>
                <w:color w:val="FF0000"/>
                <w:sz w:val="18"/>
                <w:szCs w:val="18"/>
                <w:u w:val="single"/>
              </w:rPr>
            </w:pPr>
            <w:r w:rsidRPr="00BC4C5D">
              <w:rPr>
                <w:color w:val="FF0000"/>
                <w:sz w:val="18"/>
                <w:szCs w:val="18"/>
                <w:u w:val="single"/>
              </w:rPr>
              <w:t>PeerSTAAddress</w:t>
            </w:r>
          </w:p>
        </w:tc>
        <w:tc>
          <w:tcPr>
            <w:tcW w:w="1800" w:type="dxa"/>
            <w:tcBorders>
              <w:top w:val="single" w:sz="12" w:space="0" w:color="000000"/>
              <w:left w:val="single" w:sz="2" w:space="0" w:color="000000"/>
              <w:bottom w:val="single" w:sz="2" w:space="0" w:color="000000"/>
              <w:right w:val="single" w:sz="2" w:space="0" w:color="000000"/>
            </w:tcBorders>
          </w:tcPr>
          <w:p w14:paraId="36E35E88" w14:textId="77777777" w:rsidR="00837AB2" w:rsidRPr="00BC4C5D" w:rsidRDefault="00837AB2" w:rsidP="000B3952">
            <w:pPr>
              <w:pStyle w:val="TableParagraph"/>
              <w:kinsoku w:val="0"/>
              <w:overflowPunct w:val="0"/>
              <w:spacing w:line="203" w:lineRule="exact"/>
              <w:rPr>
                <w:color w:val="FF0000"/>
                <w:sz w:val="18"/>
                <w:szCs w:val="18"/>
                <w:u w:val="single"/>
              </w:rPr>
            </w:pP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1794" w:type="dxa"/>
            <w:tcBorders>
              <w:top w:val="single" w:sz="12" w:space="0" w:color="000000"/>
              <w:left w:val="single" w:sz="2" w:space="0" w:color="000000"/>
              <w:bottom w:val="single" w:sz="2" w:space="0" w:color="000000"/>
              <w:right w:val="single" w:sz="2" w:space="0" w:color="000000"/>
            </w:tcBorders>
          </w:tcPr>
          <w:p w14:paraId="4BAE5C3A" w14:textId="77777777" w:rsidR="00837AB2" w:rsidRPr="00BC4C5D" w:rsidRDefault="00837AB2" w:rsidP="000B3952">
            <w:pPr>
              <w:pStyle w:val="TableParagraph"/>
              <w:kinsoku w:val="0"/>
              <w:overflowPunct w:val="0"/>
              <w:spacing w:before="1" w:line="232" w:lineRule="auto"/>
              <w:ind w:right="164"/>
              <w:rPr>
                <w:color w:val="FF0000"/>
                <w:sz w:val="18"/>
                <w:szCs w:val="18"/>
                <w:u w:val="single"/>
              </w:rPr>
            </w:pPr>
            <w:r w:rsidRPr="00BC4C5D">
              <w:rPr>
                <w:color w:val="FF0000"/>
                <w:sz w:val="18"/>
                <w:szCs w:val="18"/>
                <w:u w:val="single"/>
              </w:rPr>
              <w:t>Any</w:t>
            </w:r>
            <w:r w:rsidRPr="00BC4C5D">
              <w:rPr>
                <w:color w:val="FF0000"/>
                <w:spacing w:val="-7"/>
                <w:sz w:val="18"/>
                <w:szCs w:val="18"/>
                <w:u w:val="single"/>
              </w:rPr>
              <w:t xml:space="preserve"> </w:t>
            </w:r>
            <w:r w:rsidRPr="00BC4C5D">
              <w:rPr>
                <w:color w:val="FF0000"/>
                <w:sz w:val="18"/>
                <w:szCs w:val="18"/>
                <w:u w:val="single"/>
              </w:rPr>
              <w:t>valid</w:t>
            </w:r>
            <w:r w:rsidRPr="00BC4C5D">
              <w:rPr>
                <w:color w:val="FF0000"/>
                <w:spacing w:val="-7"/>
                <w:sz w:val="18"/>
                <w:szCs w:val="18"/>
                <w:u w:val="single"/>
              </w:rPr>
              <w:t xml:space="preserve"> </w:t>
            </w:r>
            <w:r w:rsidRPr="00BC4C5D">
              <w:rPr>
                <w:color w:val="FF0000"/>
                <w:sz w:val="18"/>
                <w:szCs w:val="18"/>
                <w:u w:val="single"/>
              </w:rPr>
              <w:t>individual</w:t>
            </w:r>
            <w:r w:rsidRPr="00BC4C5D">
              <w:rPr>
                <w:color w:val="FF0000"/>
                <w:spacing w:val="-42"/>
                <w:sz w:val="18"/>
                <w:szCs w:val="18"/>
                <w:u w:val="single"/>
              </w:rPr>
              <w:t xml:space="preserve"> </w:t>
            </w:r>
            <w:r w:rsidRPr="00BC4C5D">
              <w:rPr>
                <w:color w:val="FF0000"/>
                <w:sz w:val="18"/>
                <w:szCs w:val="18"/>
                <w:u w:val="single"/>
              </w:rPr>
              <w:t>MAC</w:t>
            </w:r>
            <w:r w:rsidRPr="00BC4C5D">
              <w:rPr>
                <w:color w:val="FF0000"/>
                <w:spacing w:val="-2"/>
                <w:sz w:val="18"/>
                <w:szCs w:val="18"/>
                <w:u w:val="single"/>
              </w:rPr>
              <w:t xml:space="preserve"> </w:t>
            </w:r>
            <w:r w:rsidRPr="00BC4C5D">
              <w:rPr>
                <w:color w:val="FF0000"/>
                <w:sz w:val="18"/>
                <w:szCs w:val="18"/>
                <w:u w:val="single"/>
              </w:rPr>
              <w:t>address</w:t>
            </w:r>
          </w:p>
        </w:tc>
        <w:tc>
          <w:tcPr>
            <w:tcW w:w="3401" w:type="dxa"/>
            <w:tcBorders>
              <w:top w:val="single" w:sz="12" w:space="0" w:color="000000"/>
              <w:left w:val="single" w:sz="2" w:space="0" w:color="000000"/>
              <w:bottom w:val="single" w:sz="2" w:space="0" w:color="000000"/>
              <w:right w:val="single" w:sz="12" w:space="0" w:color="000000"/>
            </w:tcBorders>
          </w:tcPr>
          <w:p w14:paraId="7B14E838" w14:textId="105B3D1E" w:rsidR="00837AB2" w:rsidRPr="00BC4C5D" w:rsidRDefault="00837AB2" w:rsidP="00BC4C5D">
            <w:pPr>
              <w:pStyle w:val="TableParagraph"/>
              <w:kinsoku w:val="0"/>
              <w:overflowPunct w:val="0"/>
              <w:spacing w:before="1" w:line="232" w:lineRule="auto"/>
              <w:ind w:right="148"/>
              <w:rPr>
                <w:color w:val="FF0000"/>
                <w:sz w:val="18"/>
                <w:szCs w:val="18"/>
                <w:u w:val="single"/>
              </w:rPr>
            </w:pPr>
            <w:r w:rsidRPr="00BC4C5D">
              <w:rPr>
                <w:color w:val="FF0000"/>
                <w:sz w:val="18"/>
                <w:szCs w:val="18"/>
                <w:u w:val="single"/>
              </w:rPr>
              <w:t>Specifies the address of the peer MAC</w:t>
            </w:r>
            <w:r w:rsidRPr="00BC4C5D">
              <w:rPr>
                <w:color w:val="FF0000"/>
                <w:spacing w:val="1"/>
                <w:sz w:val="18"/>
                <w:szCs w:val="18"/>
                <w:u w:val="single"/>
              </w:rPr>
              <w:t xml:space="preserve"> </w:t>
            </w:r>
            <w:r w:rsidRPr="00BC4C5D">
              <w:rPr>
                <w:color w:val="FF0000"/>
                <w:sz w:val="18"/>
                <w:szCs w:val="18"/>
                <w:u w:val="single"/>
              </w:rPr>
              <w:t>entity</w:t>
            </w:r>
            <w:r w:rsidRPr="00BC4C5D">
              <w:rPr>
                <w:color w:val="FF0000"/>
                <w:spacing w:val="-2"/>
                <w:sz w:val="18"/>
                <w:szCs w:val="18"/>
                <w:u w:val="single"/>
              </w:rPr>
              <w:t xml:space="preserve"> </w:t>
            </w:r>
            <w:r w:rsidRPr="00BC4C5D">
              <w:rPr>
                <w:color w:val="FF0000"/>
                <w:sz w:val="18"/>
                <w:szCs w:val="18"/>
                <w:u w:val="single"/>
              </w:rPr>
              <w:t>with</w:t>
            </w:r>
            <w:r w:rsidRPr="00BC4C5D">
              <w:rPr>
                <w:color w:val="FF0000"/>
                <w:spacing w:val="-1"/>
                <w:sz w:val="18"/>
                <w:szCs w:val="18"/>
                <w:u w:val="single"/>
              </w:rPr>
              <w:t xml:space="preserve"> </w:t>
            </w:r>
            <w:r w:rsidRPr="00BC4C5D">
              <w:rPr>
                <w:color w:val="FF0000"/>
                <w:sz w:val="18"/>
                <w:szCs w:val="18"/>
                <w:u w:val="single"/>
              </w:rPr>
              <w:t>which</w:t>
            </w:r>
            <w:r w:rsidRPr="00BC4C5D">
              <w:rPr>
                <w:color w:val="FF0000"/>
                <w:spacing w:val="-3"/>
                <w:sz w:val="18"/>
                <w:szCs w:val="18"/>
                <w:u w:val="single"/>
              </w:rPr>
              <w:t xml:space="preserve"> </w:t>
            </w:r>
            <w:r w:rsidRPr="00BC4C5D">
              <w:rPr>
                <w:color w:val="FF0000"/>
                <w:sz w:val="18"/>
                <w:szCs w:val="18"/>
                <w:u w:val="single"/>
              </w:rPr>
              <w:t>the</w:t>
            </w:r>
            <w:r w:rsidRPr="00BC4C5D">
              <w:rPr>
                <w:color w:val="FF0000"/>
                <w:spacing w:val="-2"/>
                <w:sz w:val="18"/>
                <w:szCs w:val="18"/>
                <w:u w:val="single"/>
              </w:rPr>
              <w:t xml:space="preserve"> </w:t>
            </w:r>
            <w:r w:rsidRPr="00BC4C5D">
              <w:rPr>
                <w:color w:val="FF0000"/>
                <w:sz w:val="18"/>
                <w:szCs w:val="18"/>
                <w:u w:val="single"/>
              </w:rPr>
              <w:t>NSEP</w:t>
            </w:r>
            <w:r w:rsidRPr="00BC4C5D">
              <w:rPr>
                <w:color w:val="FF0000"/>
                <w:spacing w:val="-3"/>
                <w:sz w:val="18"/>
                <w:szCs w:val="18"/>
                <w:u w:val="single"/>
              </w:rPr>
              <w:t xml:space="preserve"> </w:t>
            </w:r>
            <w:r w:rsidRPr="00BC4C5D">
              <w:rPr>
                <w:color w:val="FF0000"/>
                <w:sz w:val="18"/>
                <w:szCs w:val="18"/>
                <w:u w:val="single"/>
              </w:rPr>
              <w:t>priority</w:t>
            </w:r>
            <w:r w:rsidRPr="00BC4C5D">
              <w:rPr>
                <w:color w:val="FF0000"/>
                <w:spacing w:val="-2"/>
                <w:sz w:val="18"/>
                <w:szCs w:val="18"/>
                <w:u w:val="single"/>
              </w:rPr>
              <w:t xml:space="preserve"> </w:t>
            </w:r>
            <w:r w:rsidRPr="00BC4C5D">
              <w:rPr>
                <w:color w:val="FF0000"/>
                <w:sz w:val="18"/>
                <w:szCs w:val="18"/>
                <w:u w:val="single"/>
              </w:rPr>
              <w:t>access</w:t>
            </w:r>
            <w:r w:rsidRPr="00BC4C5D">
              <w:rPr>
                <w:color w:val="FF0000"/>
                <w:spacing w:val="-42"/>
                <w:sz w:val="18"/>
                <w:szCs w:val="18"/>
                <w:u w:val="single"/>
              </w:rPr>
              <w:t xml:space="preserve"> </w:t>
            </w:r>
            <w:r w:rsidR="00BC4C5D">
              <w:rPr>
                <w:color w:val="FF0000"/>
                <w:sz w:val="18"/>
                <w:szCs w:val="18"/>
                <w:u w:val="single"/>
              </w:rPr>
              <w:t>teardown is received</w:t>
            </w:r>
            <w:r w:rsidRPr="00BC4C5D">
              <w:rPr>
                <w:color w:val="FF0000"/>
                <w:sz w:val="18"/>
                <w:szCs w:val="18"/>
                <w:u w:val="single"/>
              </w:rPr>
              <w:t>.</w:t>
            </w:r>
          </w:p>
        </w:tc>
      </w:tr>
    </w:tbl>
    <w:p w14:paraId="164E8265" w14:textId="77777777" w:rsidR="00837AB2" w:rsidRPr="00BC4C5D" w:rsidRDefault="00837AB2" w:rsidP="00837AB2">
      <w:pPr>
        <w:pStyle w:val="BodyText"/>
        <w:kinsoku w:val="0"/>
        <w:overflowPunct w:val="0"/>
        <w:spacing w:before="6"/>
        <w:rPr>
          <w:color w:val="FF0000"/>
          <w:sz w:val="11"/>
          <w:szCs w:val="11"/>
          <w:u w:val="single"/>
        </w:rPr>
      </w:pPr>
    </w:p>
    <w:p w14:paraId="2BD15651"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t>When</w:t>
      </w:r>
      <w:r w:rsidRPr="00BC4C5D">
        <w:rPr>
          <w:b/>
          <w:bCs/>
          <w:color w:val="FF0000"/>
          <w:spacing w:val="-11"/>
          <w:sz w:val="20"/>
          <w:szCs w:val="20"/>
          <w:u w:val="single"/>
        </w:rPr>
        <w:t xml:space="preserve"> </w:t>
      </w:r>
      <w:r w:rsidRPr="00BC4C5D">
        <w:rPr>
          <w:b/>
          <w:bCs/>
          <w:color w:val="FF0000"/>
          <w:sz w:val="20"/>
          <w:szCs w:val="20"/>
          <w:u w:val="single"/>
        </w:rPr>
        <w:t>generated</w:t>
      </w:r>
    </w:p>
    <w:p w14:paraId="2C1530D4" w14:textId="628AD8BC" w:rsidR="00837AB2" w:rsidRPr="00BC4C5D" w:rsidRDefault="00837AB2" w:rsidP="00837AB2">
      <w:pPr>
        <w:pStyle w:val="BodyText"/>
        <w:kinsoku w:val="0"/>
        <w:overflowPunct w:val="0"/>
        <w:spacing w:line="249" w:lineRule="auto"/>
        <w:ind w:left="179"/>
        <w:rPr>
          <w:color w:val="FF0000"/>
          <w:u w:val="single"/>
        </w:rPr>
      </w:pPr>
      <w:r w:rsidRPr="00BC4C5D">
        <w:rPr>
          <w:color w:val="FF0000"/>
          <w:u w:val="single"/>
        </w:rPr>
        <w:t>This</w:t>
      </w:r>
      <w:r w:rsidRPr="00BC4C5D">
        <w:rPr>
          <w:color w:val="FF0000"/>
          <w:spacing w:val="13"/>
          <w:u w:val="single"/>
        </w:rPr>
        <w:t xml:space="preserve"> </w:t>
      </w:r>
      <w:r w:rsidRPr="00BC4C5D">
        <w:rPr>
          <w:color w:val="FF0000"/>
          <w:u w:val="single"/>
        </w:rPr>
        <w:t>primitive</w:t>
      </w:r>
      <w:r w:rsidRPr="00BC4C5D">
        <w:rPr>
          <w:color w:val="FF0000"/>
          <w:spacing w:val="13"/>
          <w:u w:val="single"/>
        </w:rPr>
        <w:t xml:space="preserve"> </w:t>
      </w:r>
      <w:r w:rsidRPr="00BC4C5D">
        <w:rPr>
          <w:color w:val="FF0000"/>
          <w:u w:val="single"/>
        </w:rPr>
        <w:t>is</w:t>
      </w:r>
      <w:r w:rsidRPr="00BC4C5D">
        <w:rPr>
          <w:color w:val="FF0000"/>
          <w:spacing w:val="13"/>
          <w:u w:val="single"/>
        </w:rPr>
        <w:t xml:space="preserve"> </w:t>
      </w:r>
      <w:r w:rsidRPr="00BC4C5D">
        <w:rPr>
          <w:color w:val="FF0000"/>
          <w:u w:val="single"/>
        </w:rPr>
        <w:t>generated</w:t>
      </w:r>
      <w:r w:rsidRPr="00BC4C5D">
        <w:rPr>
          <w:color w:val="FF0000"/>
          <w:spacing w:val="14"/>
          <w:u w:val="single"/>
        </w:rPr>
        <w:t xml:space="preserve"> </w:t>
      </w:r>
      <w:r w:rsidRPr="00BC4C5D">
        <w:rPr>
          <w:color w:val="FF0000"/>
          <w:u w:val="single"/>
        </w:rPr>
        <w:t>by</w:t>
      </w:r>
      <w:r w:rsidRPr="00BC4C5D">
        <w:rPr>
          <w:color w:val="FF0000"/>
          <w:spacing w:val="13"/>
          <w:u w:val="single"/>
        </w:rPr>
        <w:t xml:space="preserve"> </w:t>
      </w:r>
      <w:r w:rsidRPr="00BC4C5D">
        <w:rPr>
          <w:color w:val="FF0000"/>
          <w:u w:val="single"/>
        </w:rPr>
        <w:t>the</w:t>
      </w:r>
      <w:r w:rsidRPr="00BC4C5D">
        <w:rPr>
          <w:color w:val="FF0000"/>
          <w:spacing w:val="13"/>
          <w:u w:val="single"/>
        </w:rPr>
        <w:t xml:space="preserve"> </w:t>
      </w:r>
      <w:r w:rsidRPr="00BC4C5D">
        <w:rPr>
          <w:color w:val="FF0000"/>
          <w:u w:val="single"/>
        </w:rPr>
        <w:t>MLME</w:t>
      </w:r>
      <w:r w:rsidRPr="00BC4C5D">
        <w:rPr>
          <w:color w:val="FF0000"/>
          <w:spacing w:val="12"/>
          <w:u w:val="single"/>
        </w:rPr>
        <w:t xml:space="preserve"> </w:t>
      </w:r>
      <w:r w:rsidRPr="00BC4C5D">
        <w:rPr>
          <w:color w:val="FF0000"/>
          <w:u w:val="single"/>
        </w:rPr>
        <w:t>as</w:t>
      </w:r>
      <w:r w:rsidRPr="00BC4C5D">
        <w:rPr>
          <w:color w:val="FF0000"/>
          <w:spacing w:val="11"/>
          <w:u w:val="single"/>
        </w:rPr>
        <w:t xml:space="preserve"> </w:t>
      </w:r>
      <w:r w:rsidRPr="00BC4C5D">
        <w:rPr>
          <w:color w:val="FF0000"/>
          <w:u w:val="single"/>
        </w:rPr>
        <w:t>a</w:t>
      </w:r>
      <w:r w:rsidRPr="00BC4C5D">
        <w:rPr>
          <w:color w:val="FF0000"/>
          <w:spacing w:val="13"/>
          <w:u w:val="single"/>
        </w:rPr>
        <w:t xml:space="preserve"> </w:t>
      </w:r>
      <w:r w:rsidRPr="00BC4C5D">
        <w:rPr>
          <w:color w:val="FF0000"/>
          <w:u w:val="single"/>
        </w:rPr>
        <w:t>result</w:t>
      </w:r>
      <w:r w:rsidRPr="00BC4C5D">
        <w:rPr>
          <w:color w:val="FF0000"/>
          <w:spacing w:val="13"/>
          <w:u w:val="single"/>
        </w:rPr>
        <w:t xml:space="preserve"> </w:t>
      </w:r>
      <w:r w:rsidRPr="00BC4C5D">
        <w:rPr>
          <w:color w:val="FF0000"/>
          <w:u w:val="single"/>
        </w:rPr>
        <w:t>of</w:t>
      </w:r>
      <w:r w:rsidRPr="00BC4C5D">
        <w:rPr>
          <w:color w:val="FF0000"/>
          <w:spacing w:val="13"/>
          <w:u w:val="single"/>
        </w:rPr>
        <w:t xml:space="preserve"> </w:t>
      </w:r>
      <w:r w:rsidRPr="00BC4C5D">
        <w:rPr>
          <w:color w:val="FF0000"/>
          <w:u w:val="single"/>
        </w:rPr>
        <w:t>the</w:t>
      </w:r>
      <w:r w:rsidRPr="00BC4C5D">
        <w:rPr>
          <w:color w:val="FF0000"/>
          <w:spacing w:val="13"/>
          <w:u w:val="single"/>
        </w:rPr>
        <w:t xml:space="preserve"> </w:t>
      </w:r>
      <w:r w:rsidRPr="00BC4C5D">
        <w:rPr>
          <w:color w:val="FF0000"/>
          <w:u w:val="single"/>
        </w:rPr>
        <w:t>receipt</w:t>
      </w:r>
      <w:r w:rsidRPr="00BC4C5D">
        <w:rPr>
          <w:color w:val="FF0000"/>
          <w:spacing w:val="14"/>
          <w:u w:val="single"/>
        </w:rPr>
        <w:t xml:space="preserve"> </w:t>
      </w:r>
      <w:r w:rsidRPr="00BC4C5D">
        <w:rPr>
          <w:color w:val="FF0000"/>
          <w:u w:val="single"/>
        </w:rPr>
        <w:t>of</w:t>
      </w:r>
      <w:r w:rsidRPr="00BC4C5D">
        <w:rPr>
          <w:color w:val="FF0000"/>
          <w:spacing w:val="11"/>
          <w:u w:val="single"/>
        </w:rPr>
        <w:t xml:space="preserve"> </w:t>
      </w:r>
      <w:r w:rsidRPr="00BC4C5D">
        <w:rPr>
          <w:color w:val="FF0000"/>
          <w:u w:val="single"/>
        </w:rPr>
        <w:t>an</w:t>
      </w:r>
      <w:r w:rsidRPr="00BC4C5D">
        <w:rPr>
          <w:color w:val="FF0000"/>
          <w:spacing w:val="13"/>
          <w:u w:val="single"/>
        </w:rPr>
        <w:t xml:space="preserve"> </w:t>
      </w:r>
      <w:r w:rsidRPr="00BC4C5D">
        <w:rPr>
          <w:color w:val="FF0000"/>
          <w:u w:val="single"/>
        </w:rPr>
        <w:t>NSEP</w:t>
      </w:r>
      <w:r w:rsidRPr="00BC4C5D">
        <w:rPr>
          <w:color w:val="FF0000"/>
          <w:spacing w:val="12"/>
          <w:u w:val="single"/>
        </w:rPr>
        <w:t xml:space="preserve"> </w:t>
      </w:r>
      <w:r w:rsidRPr="00BC4C5D">
        <w:rPr>
          <w:color w:val="FF0000"/>
          <w:u w:val="single"/>
        </w:rPr>
        <w:t>Priority</w:t>
      </w:r>
      <w:r w:rsidRPr="00BC4C5D">
        <w:rPr>
          <w:color w:val="FF0000"/>
          <w:spacing w:val="11"/>
          <w:u w:val="single"/>
        </w:rPr>
        <w:t xml:space="preserve"> </w:t>
      </w:r>
      <w:r w:rsidRPr="00BC4C5D">
        <w:rPr>
          <w:color w:val="FF0000"/>
          <w:u w:val="single"/>
        </w:rPr>
        <w:t>Access</w:t>
      </w:r>
      <w:r w:rsidRPr="00BC4C5D">
        <w:rPr>
          <w:color w:val="FF0000"/>
          <w:spacing w:val="13"/>
          <w:u w:val="single"/>
        </w:rPr>
        <w:t xml:space="preserve"> </w:t>
      </w:r>
      <w:r w:rsidR="00BC4C5D">
        <w:rPr>
          <w:color w:val="FF0000"/>
          <w:u w:val="single"/>
        </w:rPr>
        <w:t>Teardown</w:t>
      </w:r>
      <w:r w:rsidRPr="00BC4C5D">
        <w:rPr>
          <w:color w:val="FF0000"/>
          <w:spacing w:val="-47"/>
          <w:u w:val="single"/>
        </w:rPr>
        <w:t xml:space="preserve"> </w:t>
      </w:r>
      <w:r w:rsidRPr="00BC4C5D">
        <w:rPr>
          <w:color w:val="FF0000"/>
          <w:u w:val="single"/>
        </w:rPr>
        <w:t>frame</w:t>
      </w:r>
      <w:r w:rsidRPr="00BC4C5D">
        <w:rPr>
          <w:color w:val="FF0000"/>
          <w:spacing w:val="-1"/>
          <w:u w:val="single"/>
        </w:rPr>
        <w:t xml:space="preserve"> </w:t>
      </w:r>
      <w:r w:rsidRPr="00BC4C5D">
        <w:rPr>
          <w:color w:val="FF0000"/>
          <w:u w:val="single"/>
        </w:rPr>
        <w:t>from</w:t>
      </w:r>
      <w:r w:rsidRPr="00BC4C5D">
        <w:rPr>
          <w:color w:val="FF0000"/>
          <w:spacing w:val="-1"/>
          <w:u w:val="single"/>
        </w:rPr>
        <w:t xml:space="preserve"> </w:t>
      </w:r>
      <w:r w:rsidRPr="00BC4C5D">
        <w:rPr>
          <w:color w:val="FF0000"/>
          <w:u w:val="single"/>
        </w:rPr>
        <w:t>the peer MAC entity.</w:t>
      </w:r>
    </w:p>
    <w:p w14:paraId="43FEED5D" w14:textId="77777777" w:rsidR="00837AB2" w:rsidRPr="00BC4C5D" w:rsidRDefault="00837AB2" w:rsidP="00837AB2">
      <w:pPr>
        <w:pStyle w:val="BodyText"/>
        <w:kinsoku w:val="0"/>
        <w:overflowPunct w:val="0"/>
        <w:spacing w:line="249" w:lineRule="auto"/>
        <w:ind w:left="179"/>
        <w:rPr>
          <w:color w:val="FF0000"/>
          <w:u w:val="single"/>
        </w:rPr>
        <w:sectPr w:rsidR="00837AB2" w:rsidRPr="00BC4C5D">
          <w:type w:val="continuous"/>
          <w:pgSz w:w="12240" w:h="15840"/>
          <w:pgMar w:top="1280" w:right="1620" w:bottom="960" w:left="1620" w:header="720" w:footer="720" w:gutter="0"/>
          <w:cols w:space="720" w:equalWidth="0">
            <w:col w:w="9000"/>
          </w:cols>
          <w:noEndnote/>
        </w:sectPr>
      </w:pPr>
    </w:p>
    <w:p w14:paraId="5B82D920" w14:textId="77777777" w:rsidR="002F342B" w:rsidRPr="00BC4C5D" w:rsidRDefault="00837AB2" w:rsidP="00A404A3">
      <w:pPr>
        <w:pStyle w:val="ListParagraph"/>
        <w:numPr>
          <w:ilvl w:val="4"/>
          <w:numId w:val="4"/>
        </w:numPr>
        <w:tabs>
          <w:tab w:val="left" w:pos="1071"/>
        </w:tabs>
        <w:kinsoku w:val="0"/>
        <w:overflowPunct w:val="0"/>
        <w:spacing w:line="501" w:lineRule="auto"/>
        <w:rPr>
          <w:b/>
          <w:bCs/>
          <w:color w:val="FF0000"/>
          <w:sz w:val="20"/>
          <w:szCs w:val="20"/>
          <w:u w:val="single"/>
        </w:rPr>
      </w:pPr>
      <w:r w:rsidRPr="00BC4C5D">
        <w:rPr>
          <w:b/>
          <w:bCs/>
          <w:color w:val="FF0000"/>
          <w:sz w:val="20"/>
          <w:szCs w:val="20"/>
          <w:u w:val="single"/>
        </w:rPr>
        <w:lastRenderedPageBreak/>
        <w:t>Effect</w:t>
      </w:r>
      <w:r w:rsidRPr="00BC4C5D">
        <w:rPr>
          <w:b/>
          <w:bCs/>
          <w:color w:val="FF0000"/>
          <w:spacing w:val="-6"/>
          <w:sz w:val="20"/>
          <w:szCs w:val="20"/>
          <w:u w:val="single"/>
        </w:rPr>
        <w:t xml:space="preserve"> </w:t>
      </w:r>
      <w:r w:rsidRPr="00BC4C5D">
        <w:rPr>
          <w:b/>
          <w:bCs/>
          <w:color w:val="FF0000"/>
          <w:sz w:val="20"/>
          <w:szCs w:val="20"/>
          <w:u w:val="single"/>
        </w:rPr>
        <w:t>of</w:t>
      </w:r>
      <w:r w:rsidRPr="00BC4C5D">
        <w:rPr>
          <w:b/>
          <w:bCs/>
          <w:color w:val="FF0000"/>
          <w:spacing w:val="-7"/>
          <w:sz w:val="20"/>
          <w:szCs w:val="20"/>
          <w:u w:val="single"/>
        </w:rPr>
        <w:t xml:space="preserve"> </w:t>
      </w:r>
      <w:r w:rsidRPr="00BC4C5D">
        <w:rPr>
          <w:b/>
          <w:bCs/>
          <w:color w:val="FF0000"/>
          <w:sz w:val="20"/>
          <w:szCs w:val="20"/>
          <w:u w:val="single"/>
        </w:rPr>
        <w:t>receipt</w:t>
      </w:r>
    </w:p>
    <w:p w14:paraId="2E04933E" w14:textId="77777777" w:rsidR="00837AB2" w:rsidRPr="00BC4C5D" w:rsidRDefault="00837AB2" w:rsidP="00837AB2">
      <w:pPr>
        <w:pStyle w:val="BodyText"/>
        <w:kinsoku w:val="0"/>
        <w:overflowPunct w:val="0"/>
        <w:ind w:left="180"/>
        <w:rPr>
          <w:color w:val="FF0000"/>
          <w:u w:val="single"/>
        </w:rPr>
      </w:pPr>
      <w:r w:rsidRPr="00BC4C5D">
        <w:rPr>
          <w:color w:val="FF0000"/>
          <w:u w:val="single"/>
        </w:rPr>
        <w:t>The</w:t>
      </w:r>
      <w:r w:rsidRPr="00BC4C5D">
        <w:rPr>
          <w:color w:val="FF0000"/>
          <w:spacing w:val="-3"/>
          <w:u w:val="single"/>
        </w:rPr>
        <w:t xml:space="preserve"> </w:t>
      </w:r>
      <w:r w:rsidRPr="00BC4C5D">
        <w:rPr>
          <w:color w:val="FF0000"/>
          <w:u w:val="single"/>
        </w:rPr>
        <w:t>SME</w:t>
      </w:r>
      <w:r w:rsidRPr="00BC4C5D">
        <w:rPr>
          <w:color w:val="FF0000"/>
          <w:spacing w:val="-2"/>
          <w:u w:val="single"/>
        </w:rPr>
        <w:t xml:space="preserve"> </w:t>
      </w:r>
      <w:r w:rsidRPr="00BC4C5D">
        <w:rPr>
          <w:color w:val="FF0000"/>
          <w:u w:val="single"/>
        </w:rPr>
        <w:t>is</w:t>
      </w:r>
      <w:r w:rsidRPr="00BC4C5D">
        <w:rPr>
          <w:color w:val="FF0000"/>
          <w:spacing w:val="-2"/>
          <w:u w:val="single"/>
        </w:rPr>
        <w:t xml:space="preserve"> </w:t>
      </w:r>
      <w:r w:rsidRPr="00BC4C5D">
        <w:rPr>
          <w:color w:val="FF0000"/>
          <w:u w:val="single"/>
        </w:rPr>
        <w:t>notified</w:t>
      </w:r>
      <w:r w:rsidRPr="00BC4C5D">
        <w:rPr>
          <w:color w:val="FF0000"/>
          <w:spacing w:val="-3"/>
          <w:u w:val="single"/>
        </w:rPr>
        <w:t xml:space="preserve"> </w:t>
      </w:r>
      <w:r w:rsidRPr="00BC4C5D">
        <w:rPr>
          <w:color w:val="FF0000"/>
          <w:u w:val="single"/>
        </w:rPr>
        <w:t>of</w:t>
      </w:r>
      <w:r w:rsidRPr="00BC4C5D">
        <w:rPr>
          <w:color w:val="FF0000"/>
          <w:spacing w:val="-1"/>
          <w:u w:val="single"/>
        </w:rPr>
        <w:t xml:space="preserve"> </w:t>
      </w:r>
      <w:r w:rsidRPr="00BC4C5D">
        <w:rPr>
          <w:color w:val="FF0000"/>
          <w:u w:val="single"/>
        </w:rPr>
        <w:t>the</w:t>
      </w:r>
      <w:r w:rsidRPr="00BC4C5D">
        <w:rPr>
          <w:color w:val="FF0000"/>
          <w:spacing w:val="-2"/>
          <w:u w:val="single"/>
        </w:rPr>
        <w:t xml:space="preserve"> </w:t>
      </w:r>
      <w:r w:rsidRPr="00BC4C5D">
        <w:rPr>
          <w:color w:val="FF0000"/>
          <w:u w:val="single"/>
        </w:rPr>
        <w:t>results</w:t>
      </w:r>
      <w:r w:rsidRPr="00BC4C5D">
        <w:rPr>
          <w:color w:val="FF0000"/>
          <w:spacing w:val="-3"/>
          <w:u w:val="single"/>
        </w:rPr>
        <w:t xml:space="preserve"> </w:t>
      </w:r>
      <w:r w:rsidRPr="00BC4C5D">
        <w:rPr>
          <w:color w:val="FF0000"/>
          <w:u w:val="single"/>
        </w:rPr>
        <w:t>of</w:t>
      </w:r>
      <w:r w:rsidRPr="00BC4C5D">
        <w:rPr>
          <w:color w:val="FF0000"/>
          <w:spacing w:val="-1"/>
          <w:u w:val="single"/>
        </w:rPr>
        <w:t xml:space="preserve"> </w:t>
      </w:r>
      <w:r w:rsidRPr="00BC4C5D">
        <w:rPr>
          <w:color w:val="FF0000"/>
          <w:u w:val="single"/>
        </w:rPr>
        <w:t>the</w:t>
      </w:r>
      <w:r w:rsidRPr="00BC4C5D">
        <w:rPr>
          <w:color w:val="FF0000"/>
          <w:spacing w:val="-2"/>
          <w:u w:val="single"/>
        </w:rPr>
        <w:t xml:space="preserve"> </w:t>
      </w:r>
      <w:r w:rsidRPr="00BC4C5D">
        <w:rPr>
          <w:color w:val="FF0000"/>
          <w:u w:val="single"/>
        </w:rPr>
        <w:t>NSEP</w:t>
      </w:r>
      <w:r w:rsidRPr="00BC4C5D">
        <w:rPr>
          <w:color w:val="FF0000"/>
          <w:spacing w:val="-1"/>
          <w:u w:val="single"/>
        </w:rPr>
        <w:t xml:space="preserve"> </w:t>
      </w:r>
      <w:r w:rsidRPr="00BC4C5D">
        <w:rPr>
          <w:color w:val="FF0000"/>
          <w:u w:val="single"/>
        </w:rPr>
        <w:t>priority</w:t>
      </w:r>
      <w:r w:rsidRPr="00BC4C5D">
        <w:rPr>
          <w:color w:val="FF0000"/>
          <w:spacing w:val="-3"/>
          <w:u w:val="single"/>
        </w:rPr>
        <w:t xml:space="preserve"> </w:t>
      </w:r>
      <w:r w:rsidRPr="00BC4C5D">
        <w:rPr>
          <w:color w:val="FF0000"/>
          <w:u w:val="single"/>
        </w:rPr>
        <w:t>access</w:t>
      </w:r>
      <w:r w:rsidRPr="00BC4C5D">
        <w:rPr>
          <w:color w:val="FF0000"/>
          <w:spacing w:val="-1"/>
          <w:u w:val="single"/>
        </w:rPr>
        <w:t xml:space="preserve"> </w:t>
      </w:r>
      <w:r w:rsidRPr="00BC4C5D">
        <w:rPr>
          <w:color w:val="FF0000"/>
          <w:u w:val="single"/>
        </w:rPr>
        <w:t>procedure.</w:t>
      </w:r>
    </w:p>
    <w:p w14:paraId="4FE3F4C7" w14:textId="77777777" w:rsidR="00837AB2" w:rsidRDefault="00837AB2" w:rsidP="00837AB2">
      <w:pPr>
        <w:pStyle w:val="BodyText"/>
        <w:kinsoku w:val="0"/>
        <w:overflowPunct w:val="0"/>
        <w:spacing w:before="7"/>
        <w:rPr>
          <w:sz w:val="21"/>
          <w:szCs w:val="21"/>
        </w:rPr>
      </w:pPr>
    </w:p>
    <w:p w14:paraId="04F13E8C" w14:textId="77777777" w:rsidR="00770B31" w:rsidRDefault="00770B31" w:rsidP="00F12083">
      <w:pPr>
        <w:pStyle w:val="BodyText"/>
        <w:kinsoku w:val="0"/>
        <w:overflowPunct w:val="0"/>
        <w:spacing w:before="93"/>
        <w:ind w:left="0"/>
        <w:rPr>
          <w:rFonts w:ascii="Arial" w:hAnsi="Arial" w:cs="Arial"/>
          <w:b/>
          <w:bCs/>
        </w:rPr>
      </w:pPr>
    </w:p>
    <w:p w14:paraId="1758E27A" w14:textId="71698DFB" w:rsidR="00F12083" w:rsidRDefault="00F12083" w:rsidP="00F12083">
      <w:pPr>
        <w:pStyle w:val="BodyText"/>
        <w:kinsoku w:val="0"/>
        <w:overflowPunct w:val="0"/>
        <w:spacing w:before="93"/>
        <w:ind w:left="0"/>
        <w:rPr>
          <w:rFonts w:ascii="Arial" w:hAnsi="Arial" w:cs="Arial"/>
          <w:b/>
          <w:bCs/>
        </w:rPr>
      </w:pPr>
      <w:r>
        <w:rPr>
          <w:rFonts w:ascii="Arial" w:hAnsi="Arial" w:cs="Arial"/>
          <w:b/>
          <w:bCs/>
        </w:rPr>
        <w:t>9.4.1.11</w:t>
      </w:r>
      <w:r>
        <w:rPr>
          <w:rFonts w:ascii="Arial" w:hAnsi="Arial" w:cs="Arial"/>
          <w:b/>
          <w:bCs/>
          <w:spacing w:val="-7"/>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7F515A5" w14:textId="77777777" w:rsidR="00F12083" w:rsidRDefault="00F12083" w:rsidP="00F12083">
      <w:pPr>
        <w:pStyle w:val="BodyText"/>
        <w:kinsoku w:val="0"/>
        <w:overflowPunct w:val="0"/>
        <w:rPr>
          <w:rFonts w:ascii="Arial" w:hAnsi="Arial" w:cs="Arial"/>
          <w:b/>
          <w:bCs/>
          <w:sz w:val="28"/>
          <w:szCs w:val="28"/>
        </w:rPr>
      </w:pPr>
    </w:p>
    <w:p w14:paraId="2D6E7F82" w14:textId="77777777" w:rsidR="00F12083" w:rsidRDefault="00F12083" w:rsidP="00F12083">
      <w:pPr>
        <w:pStyle w:val="BodyText"/>
        <w:kinsoku w:val="0"/>
        <w:overflowPunct w:val="0"/>
        <w:spacing w:before="1"/>
        <w:ind w:right="193"/>
        <w:jc w:val="center"/>
        <w:rPr>
          <w:rFonts w:ascii="Arial" w:hAnsi="Arial" w:cs="Arial"/>
          <w:b/>
          <w:bCs/>
        </w:rPr>
      </w:pPr>
      <w:bookmarkStart w:id="22" w:name="_bookmark59"/>
      <w:bookmarkEnd w:id="22"/>
      <w:r>
        <w:rPr>
          <w:rFonts w:ascii="Arial" w:hAnsi="Arial" w:cs="Arial"/>
          <w:b/>
          <w:bCs/>
        </w:rPr>
        <w:t>Table</w:t>
      </w:r>
      <w:r>
        <w:rPr>
          <w:rFonts w:ascii="Arial" w:hAnsi="Arial" w:cs="Arial"/>
          <w:b/>
          <w:bCs/>
          <w:spacing w:val="-9"/>
        </w:rPr>
        <w:t xml:space="preserve"> </w:t>
      </w:r>
      <w:r>
        <w:rPr>
          <w:rFonts w:ascii="Arial" w:hAnsi="Arial" w:cs="Arial"/>
          <w:b/>
          <w:bCs/>
        </w:rPr>
        <w:t>9-51—Category</w:t>
      </w:r>
      <w:r>
        <w:rPr>
          <w:rFonts w:ascii="Arial" w:hAnsi="Arial" w:cs="Arial"/>
          <w:b/>
          <w:bCs/>
          <w:spacing w:val="-8"/>
        </w:rPr>
        <w:t xml:space="preserve"> </w:t>
      </w:r>
      <w:r>
        <w:rPr>
          <w:rFonts w:ascii="Arial" w:hAnsi="Arial" w:cs="Arial"/>
          <w:b/>
          <w:bCs/>
        </w:rPr>
        <w:t>values</w:t>
      </w:r>
    </w:p>
    <w:p w14:paraId="031E6D0E" w14:textId="77777777" w:rsidR="00F12083" w:rsidRDefault="00F12083" w:rsidP="00F12083">
      <w:pPr>
        <w:pStyle w:val="BodyText"/>
        <w:kinsoku w:val="0"/>
        <w:overflowPunct w:val="0"/>
        <w:spacing w:before="11"/>
        <w:rPr>
          <w:rFonts w:ascii="Arial" w:hAnsi="Arial" w:cs="Arial"/>
          <w:b/>
          <w:bCs/>
          <w:sz w:val="21"/>
          <w:szCs w:val="21"/>
        </w:rPr>
      </w:pPr>
    </w:p>
    <w:tbl>
      <w:tblPr>
        <w:tblW w:w="0" w:type="auto"/>
        <w:tblInd w:w="858"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12083" w14:paraId="0282F04E" w14:textId="77777777" w:rsidTr="008435BB">
        <w:trPr>
          <w:trHeight w:val="780"/>
        </w:trPr>
        <w:tc>
          <w:tcPr>
            <w:tcW w:w="872" w:type="dxa"/>
            <w:tcBorders>
              <w:top w:val="single" w:sz="12" w:space="0" w:color="000000"/>
              <w:left w:val="single" w:sz="12" w:space="0" w:color="000000"/>
              <w:bottom w:val="single" w:sz="12" w:space="0" w:color="000000"/>
              <w:right w:val="single" w:sz="2" w:space="0" w:color="000000"/>
            </w:tcBorders>
          </w:tcPr>
          <w:p w14:paraId="414A68DC" w14:textId="77777777" w:rsidR="00F12083" w:rsidRDefault="00F12083" w:rsidP="008435BB">
            <w:pPr>
              <w:pStyle w:val="TableParagraph"/>
              <w:kinsoku w:val="0"/>
              <w:overflowPunct w:val="0"/>
              <w:spacing w:before="11"/>
              <w:rPr>
                <w:rFonts w:ascii="Arial" w:hAnsi="Arial" w:cs="Arial"/>
                <w:b/>
                <w:bCs/>
                <w:sz w:val="23"/>
                <w:szCs w:val="23"/>
              </w:rPr>
            </w:pPr>
          </w:p>
          <w:p w14:paraId="5EA5914B" w14:textId="77777777" w:rsidR="00F12083" w:rsidRDefault="00F12083" w:rsidP="008435BB">
            <w:pPr>
              <w:pStyle w:val="TableParagraph"/>
              <w:kinsoku w:val="0"/>
              <w:overflowPunct w:val="0"/>
              <w:ind w:left="116" w:right="104"/>
              <w:jc w:val="center"/>
              <w:rPr>
                <w:b/>
                <w:bCs/>
                <w:sz w:val="18"/>
                <w:szCs w:val="18"/>
              </w:rPr>
            </w:pPr>
            <w:r>
              <w:rPr>
                <w:b/>
                <w:bCs/>
                <w:sz w:val="18"/>
                <w:szCs w:val="18"/>
              </w:rPr>
              <w:t>Code</w:t>
            </w:r>
          </w:p>
        </w:tc>
        <w:tc>
          <w:tcPr>
            <w:tcW w:w="2176" w:type="dxa"/>
            <w:tcBorders>
              <w:top w:val="single" w:sz="12" w:space="0" w:color="000000"/>
              <w:left w:val="single" w:sz="2" w:space="0" w:color="000000"/>
              <w:bottom w:val="single" w:sz="12" w:space="0" w:color="000000"/>
              <w:right w:val="single" w:sz="2" w:space="0" w:color="000000"/>
            </w:tcBorders>
          </w:tcPr>
          <w:p w14:paraId="10C3E522" w14:textId="77777777" w:rsidR="00F12083" w:rsidRDefault="00F12083" w:rsidP="008435BB">
            <w:pPr>
              <w:pStyle w:val="TableParagraph"/>
              <w:kinsoku w:val="0"/>
              <w:overflowPunct w:val="0"/>
              <w:spacing w:before="11"/>
              <w:rPr>
                <w:rFonts w:ascii="Arial" w:hAnsi="Arial" w:cs="Arial"/>
                <w:b/>
                <w:bCs/>
                <w:sz w:val="23"/>
                <w:szCs w:val="23"/>
              </w:rPr>
            </w:pPr>
          </w:p>
          <w:p w14:paraId="4639F8A2" w14:textId="77777777" w:rsidR="00F12083" w:rsidRDefault="00F12083" w:rsidP="008435BB">
            <w:pPr>
              <w:pStyle w:val="TableParagraph"/>
              <w:kinsoku w:val="0"/>
              <w:overflowPunct w:val="0"/>
              <w:ind w:left="737" w:right="714"/>
              <w:jc w:val="center"/>
              <w:rPr>
                <w:b/>
                <w:bCs/>
                <w:sz w:val="18"/>
                <w:szCs w:val="18"/>
              </w:rPr>
            </w:pPr>
            <w:r>
              <w:rPr>
                <w:b/>
                <w:bCs/>
                <w:sz w:val="18"/>
                <w:szCs w:val="18"/>
              </w:rPr>
              <w:t>Meaning</w:t>
            </w:r>
          </w:p>
        </w:tc>
        <w:tc>
          <w:tcPr>
            <w:tcW w:w="2500" w:type="dxa"/>
            <w:tcBorders>
              <w:top w:val="single" w:sz="12" w:space="0" w:color="000000"/>
              <w:left w:val="single" w:sz="2" w:space="0" w:color="000000"/>
              <w:bottom w:val="single" w:sz="12" w:space="0" w:color="000000"/>
              <w:right w:val="single" w:sz="2" w:space="0" w:color="000000"/>
            </w:tcBorders>
          </w:tcPr>
          <w:p w14:paraId="390429EE" w14:textId="77777777" w:rsidR="00F12083" w:rsidRDefault="00F12083" w:rsidP="008435BB">
            <w:pPr>
              <w:pStyle w:val="TableParagraph"/>
              <w:kinsoku w:val="0"/>
              <w:overflowPunct w:val="0"/>
              <w:spacing w:before="11"/>
              <w:rPr>
                <w:rFonts w:ascii="Arial" w:hAnsi="Arial" w:cs="Arial"/>
                <w:b/>
                <w:bCs/>
                <w:sz w:val="23"/>
                <w:szCs w:val="23"/>
              </w:rPr>
            </w:pPr>
          </w:p>
          <w:p w14:paraId="6FC96972" w14:textId="77777777" w:rsidR="00F12083" w:rsidRDefault="00F12083" w:rsidP="008435BB">
            <w:pPr>
              <w:pStyle w:val="TableParagraph"/>
              <w:kinsoku w:val="0"/>
              <w:overflowPunct w:val="0"/>
              <w:ind w:left="737"/>
              <w:rPr>
                <w:b/>
                <w:bCs/>
                <w:sz w:val="18"/>
                <w:szCs w:val="18"/>
              </w:rPr>
            </w:pPr>
            <w:r>
              <w:rPr>
                <w:b/>
                <w:bCs/>
                <w:sz w:val="18"/>
                <w:szCs w:val="18"/>
              </w:rPr>
              <w:t>See</w:t>
            </w:r>
            <w:r>
              <w:rPr>
                <w:b/>
                <w:bCs/>
                <w:spacing w:val="-4"/>
                <w:sz w:val="18"/>
                <w:szCs w:val="18"/>
              </w:rPr>
              <w:t xml:space="preserve"> </w:t>
            </w:r>
            <w:r>
              <w:rPr>
                <w:b/>
                <w:bCs/>
                <w:sz w:val="18"/>
                <w:szCs w:val="18"/>
              </w:rPr>
              <w:t>subclause</w:t>
            </w:r>
          </w:p>
        </w:tc>
        <w:tc>
          <w:tcPr>
            <w:tcW w:w="946" w:type="dxa"/>
            <w:tcBorders>
              <w:top w:val="single" w:sz="12" w:space="0" w:color="000000"/>
              <w:left w:val="single" w:sz="2" w:space="0" w:color="000000"/>
              <w:bottom w:val="single" w:sz="12" w:space="0" w:color="000000"/>
              <w:right w:val="single" w:sz="2" w:space="0" w:color="000000"/>
            </w:tcBorders>
          </w:tcPr>
          <w:p w14:paraId="1CDF4063" w14:textId="77777777" w:rsidR="00F12083" w:rsidRDefault="00F12083" w:rsidP="008435BB">
            <w:pPr>
              <w:pStyle w:val="TableParagraph"/>
              <w:kinsoku w:val="0"/>
              <w:overflowPunct w:val="0"/>
              <w:spacing w:before="11"/>
              <w:rPr>
                <w:rFonts w:ascii="Arial" w:hAnsi="Arial" w:cs="Arial"/>
                <w:b/>
                <w:bCs/>
                <w:sz w:val="23"/>
                <w:szCs w:val="23"/>
              </w:rPr>
            </w:pPr>
          </w:p>
          <w:p w14:paraId="3BB5E71D" w14:textId="77777777" w:rsidR="00F12083" w:rsidRDefault="00F12083" w:rsidP="008435BB">
            <w:pPr>
              <w:pStyle w:val="TableParagraph"/>
              <w:kinsoku w:val="0"/>
              <w:overflowPunct w:val="0"/>
              <w:ind w:left="186" w:right="164"/>
              <w:jc w:val="center"/>
              <w:rPr>
                <w:b/>
                <w:bCs/>
                <w:sz w:val="18"/>
                <w:szCs w:val="18"/>
              </w:rPr>
            </w:pPr>
            <w:r>
              <w:rPr>
                <w:b/>
                <w:bCs/>
                <w:sz w:val="18"/>
                <w:szCs w:val="18"/>
              </w:rPr>
              <w:t>Robust</w:t>
            </w:r>
          </w:p>
        </w:tc>
        <w:tc>
          <w:tcPr>
            <w:tcW w:w="1109" w:type="dxa"/>
            <w:tcBorders>
              <w:top w:val="single" w:sz="12" w:space="0" w:color="000000"/>
              <w:left w:val="single" w:sz="2" w:space="0" w:color="000000"/>
              <w:bottom w:val="single" w:sz="12" w:space="0" w:color="000000"/>
              <w:right w:val="single" w:sz="12" w:space="0" w:color="000000"/>
            </w:tcBorders>
          </w:tcPr>
          <w:p w14:paraId="4C701282" w14:textId="77777777" w:rsidR="00F12083" w:rsidRDefault="00F12083" w:rsidP="008435BB">
            <w:pPr>
              <w:pStyle w:val="TableParagraph"/>
              <w:kinsoku w:val="0"/>
              <w:overflowPunct w:val="0"/>
              <w:spacing w:before="81" w:line="232" w:lineRule="auto"/>
              <w:ind w:left="177" w:right="143" w:hanging="1"/>
              <w:jc w:val="center"/>
              <w:rPr>
                <w:b/>
                <w:bCs/>
                <w:sz w:val="18"/>
                <w:szCs w:val="18"/>
              </w:rPr>
            </w:pPr>
            <w:r>
              <w:rPr>
                <w:b/>
                <w:bCs/>
                <w:sz w:val="18"/>
                <w:szCs w:val="18"/>
              </w:rPr>
              <w:t>Group</w:t>
            </w:r>
            <w:r>
              <w:rPr>
                <w:b/>
                <w:bCs/>
                <w:spacing w:val="1"/>
                <w:sz w:val="18"/>
                <w:szCs w:val="18"/>
              </w:rPr>
              <w:t xml:space="preserve"> </w:t>
            </w:r>
            <w:r>
              <w:rPr>
                <w:b/>
                <w:bCs/>
                <w:spacing w:val="-1"/>
                <w:sz w:val="18"/>
                <w:szCs w:val="18"/>
              </w:rPr>
              <w:t>addressed</w:t>
            </w:r>
            <w:r>
              <w:rPr>
                <w:b/>
                <w:bCs/>
                <w:spacing w:val="-42"/>
                <w:sz w:val="18"/>
                <w:szCs w:val="18"/>
              </w:rPr>
              <w:t xml:space="preserve"> </w:t>
            </w:r>
            <w:r>
              <w:rPr>
                <w:b/>
                <w:bCs/>
                <w:sz w:val="18"/>
                <w:szCs w:val="18"/>
              </w:rPr>
              <w:t>privacy</w:t>
            </w:r>
          </w:p>
        </w:tc>
      </w:tr>
      <w:tr w:rsidR="007708BF" w:rsidRPr="007708BF" w14:paraId="409117E5" w14:textId="77777777" w:rsidTr="008435BB">
        <w:trPr>
          <w:trHeight w:val="1911"/>
        </w:trPr>
        <w:tc>
          <w:tcPr>
            <w:tcW w:w="872" w:type="dxa"/>
            <w:tcBorders>
              <w:top w:val="single" w:sz="12" w:space="0" w:color="000000"/>
              <w:left w:val="single" w:sz="12" w:space="0" w:color="000000"/>
              <w:bottom w:val="single" w:sz="2" w:space="0" w:color="000000"/>
              <w:right w:val="single" w:sz="2" w:space="0" w:color="000000"/>
            </w:tcBorders>
          </w:tcPr>
          <w:p w14:paraId="7449831A" w14:textId="77777777" w:rsidR="00F12083" w:rsidRPr="007708BF" w:rsidRDefault="00F12083" w:rsidP="008435BB">
            <w:pPr>
              <w:pStyle w:val="TableParagraph"/>
              <w:kinsoku w:val="0"/>
              <w:overflowPunct w:val="0"/>
              <w:spacing w:before="36"/>
              <w:ind w:left="116" w:right="105"/>
              <w:jc w:val="center"/>
              <w:rPr>
                <w:strike/>
                <w:color w:val="FF0000"/>
                <w:sz w:val="18"/>
                <w:szCs w:val="18"/>
              </w:rPr>
            </w:pPr>
            <w:r w:rsidRPr="007708BF">
              <w:rPr>
                <w:strike/>
                <w:color w:val="FF0000"/>
                <w:sz w:val="18"/>
                <w:szCs w:val="18"/>
              </w:rPr>
              <w:t>&lt;ANA&gt;</w:t>
            </w:r>
          </w:p>
        </w:tc>
        <w:tc>
          <w:tcPr>
            <w:tcW w:w="2176" w:type="dxa"/>
            <w:tcBorders>
              <w:top w:val="single" w:sz="12" w:space="0" w:color="000000"/>
              <w:left w:val="single" w:sz="2" w:space="0" w:color="000000"/>
              <w:bottom w:val="single" w:sz="2" w:space="0" w:color="000000"/>
              <w:right w:val="single" w:sz="2" w:space="0" w:color="000000"/>
            </w:tcBorders>
          </w:tcPr>
          <w:p w14:paraId="43376114" w14:textId="77777777" w:rsidR="00F12083" w:rsidRPr="007708BF" w:rsidRDefault="00F12083" w:rsidP="008435BB">
            <w:pPr>
              <w:pStyle w:val="TableParagraph"/>
              <w:kinsoku w:val="0"/>
              <w:overflowPunct w:val="0"/>
              <w:spacing w:before="36"/>
              <w:ind w:left="129"/>
              <w:rPr>
                <w:strike/>
                <w:color w:val="FF0000"/>
                <w:sz w:val="18"/>
                <w:szCs w:val="18"/>
              </w:rPr>
            </w:pPr>
            <w:r w:rsidRPr="007708BF">
              <w:rPr>
                <w:strike/>
                <w:color w:val="FF0000"/>
                <w:sz w:val="18"/>
                <w:szCs w:val="18"/>
              </w:rPr>
              <w:t>NSEP</w:t>
            </w:r>
            <w:r w:rsidRPr="007708BF">
              <w:rPr>
                <w:strike/>
                <w:color w:val="FF0000"/>
                <w:spacing w:val="-2"/>
                <w:sz w:val="18"/>
                <w:szCs w:val="18"/>
              </w:rPr>
              <w:t xml:space="preserve"> </w:t>
            </w:r>
            <w:r w:rsidRPr="007708BF">
              <w:rPr>
                <w:strike/>
                <w:color w:val="FF0000"/>
                <w:sz w:val="18"/>
                <w:szCs w:val="18"/>
              </w:rPr>
              <w:t>Priority</w:t>
            </w:r>
            <w:r w:rsidRPr="007708BF">
              <w:rPr>
                <w:strike/>
                <w:color w:val="FF0000"/>
                <w:spacing w:val="-2"/>
                <w:sz w:val="18"/>
                <w:szCs w:val="18"/>
              </w:rPr>
              <w:t xml:space="preserve"> </w:t>
            </w:r>
            <w:r w:rsidRPr="007708BF">
              <w:rPr>
                <w:strike/>
                <w:color w:val="FF0000"/>
                <w:sz w:val="18"/>
                <w:szCs w:val="18"/>
              </w:rPr>
              <w:t>Service</w:t>
            </w:r>
          </w:p>
        </w:tc>
        <w:tc>
          <w:tcPr>
            <w:tcW w:w="2500" w:type="dxa"/>
            <w:tcBorders>
              <w:top w:val="single" w:sz="12" w:space="0" w:color="000000"/>
              <w:left w:val="single" w:sz="2" w:space="0" w:color="000000"/>
              <w:bottom w:val="single" w:sz="2" w:space="0" w:color="000000"/>
              <w:right w:val="single" w:sz="2" w:space="0" w:color="000000"/>
            </w:tcBorders>
          </w:tcPr>
          <w:p w14:paraId="7B1AD5F5" w14:textId="2FA6651A" w:rsidR="00A874D0" w:rsidRDefault="00056B78" w:rsidP="00A874D0">
            <w:pPr>
              <w:pStyle w:val="TableParagraph"/>
              <w:kinsoku w:val="0"/>
              <w:overflowPunct w:val="0"/>
              <w:spacing w:before="41" w:line="232" w:lineRule="auto"/>
              <w:ind w:left="129" w:right="220"/>
              <w:rPr>
                <w:strike/>
                <w:color w:val="FF0000"/>
                <w:spacing w:val="-42"/>
                <w:sz w:val="18"/>
                <w:szCs w:val="18"/>
              </w:rPr>
            </w:pPr>
            <w:hyperlink w:anchor="bookmark160" w:history="1">
              <w:r w:rsidR="00F12083" w:rsidRPr="007708BF">
                <w:rPr>
                  <w:strike/>
                  <w:color w:val="FF0000"/>
                  <w:sz w:val="18"/>
                  <w:szCs w:val="18"/>
                </w:rPr>
                <w:t>(NSEP Priority</w:t>
              </w:r>
              <w:r w:rsidR="00F12083" w:rsidRPr="007708BF">
                <w:rPr>
                  <w:strike/>
                  <w:color w:val="FF0000"/>
                  <w:spacing w:val="1"/>
                  <w:sz w:val="18"/>
                  <w:szCs w:val="18"/>
                </w:rPr>
                <w:t xml:space="preserve"> </w:t>
              </w:r>
              <w:r w:rsidR="00F12083" w:rsidRPr="007708BF">
                <w:rPr>
                  <w:strike/>
                  <w:color w:val="FF0000"/>
                  <w:sz w:val="18"/>
                  <w:szCs w:val="18"/>
                </w:rPr>
                <w:t>Access</w:t>
              </w:r>
              <w:r w:rsidR="00F12083" w:rsidRPr="007708BF">
                <w:rPr>
                  <w:strike/>
                  <w:color w:val="FF0000"/>
                  <w:spacing w:val="-5"/>
                  <w:sz w:val="18"/>
                  <w:szCs w:val="18"/>
                </w:rPr>
                <w:t xml:space="preserve"> </w:t>
              </w:r>
              <w:r w:rsidR="00F12083" w:rsidRPr="007708BF">
                <w:rPr>
                  <w:strike/>
                  <w:color w:val="FF0000"/>
                  <w:sz w:val="18"/>
                  <w:szCs w:val="18"/>
                </w:rPr>
                <w:t>Enable</w:t>
              </w:r>
              <w:r w:rsidR="00F12083" w:rsidRPr="007708BF">
                <w:rPr>
                  <w:strike/>
                  <w:color w:val="FF0000"/>
                  <w:spacing w:val="-3"/>
                  <w:sz w:val="18"/>
                  <w:szCs w:val="18"/>
                </w:rPr>
                <w:t xml:space="preserve"> </w:t>
              </w:r>
              <w:r w:rsidR="00F12083" w:rsidRPr="007708BF">
                <w:rPr>
                  <w:strike/>
                  <w:color w:val="FF0000"/>
                  <w:sz w:val="18"/>
                  <w:szCs w:val="18"/>
                </w:rPr>
                <w:t>Request</w:t>
              </w:r>
              <w:r w:rsidR="00F12083" w:rsidRPr="007708BF">
                <w:rPr>
                  <w:strike/>
                  <w:color w:val="FF0000"/>
                  <w:spacing w:val="-3"/>
                  <w:sz w:val="18"/>
                  <w:szCs w:val="18"/>
                </w:rPr>
                <w:t xml:space="preserve"> </w:t>
              </w:r>
              <w:r w:rsidR="00F12083" w:rsidRPr="007708BF">
                <w:rPr>
                  <w:strike/>
                  <w:color w:val="FF0000"/>
                  <w:sz w:val="18"/>
                  <w:szCs w:val="18"/>
                </w:rPr>
                <w:t>frame</w:t>
              </w:r>
            </w:hyperlink>
            <w:r w:rsidR="00F12083" w:rsidRPr="007708BF">
              <w:rPr>
                <w:strike/>
                <w:color w:val="FF0000"/>
                <w:spacing w:val="-42"/>
                <w:sz w:val="18"/>
                <w:szCs w:val="18"/>
              </w:rPr>
              <w:t xml:space="preserve"> </w:t>
            </w:r>
            <w:hyperlink w:anchor="bookmark160" w:history="1">
              <w:r w:rsidR="00F12083" w:rsidRPr="007708BF">
                <w:rPr>
                  <w:strike/>
                  <w:color w:val="FF0000"/>
                  <w:sz w:val="18"/>
                  <w:szCs w:val="18"/>
                </w:rPr>
                <w:t>format(#1119)(#1488))</w:t>
              </w:r>
            </w:hyperlink>
            <w:r w:rsidR="00F12083" w:rsidRPr="007708BF">
              <w:rPr>
                <w:strike/>
                <w:color w:val="FF0000"/>
                <w:sz w:val="18"/>
                <w:szCs w:val="18"/>
              </w:rPr>
              <w:t>,</w:t>
            </w:r>
            <w:r w:rsidR="007708BF" w:rsidRPr="007708BF">
              <w:rPr>
                <w:strike/>
                <w:color w:val="FF0000"/>
                <w:sz w:val="18"/>
                <w:szCs w:val="18"/>
              </w:rPr>
              <w:t xml:space="preserve"> </w:t>
            </w:r>
            <w:hyperlink w:anchor="bookmark162" w:history="1">
              <w:r w:rsidR="00F12083" w:rsidRPr="007708BF">
                <w:rPr>
                  <w:strike/>
                  <w:color w:val="FF0000"/>
                  <w:sz w:val="18"/>
                  <w:szCs w:val="18"/>
                </w:rPr>
                <w:t>(NSEP Priority</w:t>
              </w:r>
              <w:r w:rsidR="00F12083" w:rsidRPr="007708BF">
                <w:rPr>
                  <w:strike/>
                  <w:color w:val="FF0000"/>
                  <w:spacing w:val="1"/>
                  <w:sz w:val="18"/>
                  <w:szCs w:val="18"/>
                </w:rPr>
                <w:t xml:space="preserve"> </w:t>
              </w:r>
              <w:r w:rsidR="00F12083" w:rsidRPr="007708BF">
                <w:rPr>
                  <w:strike/>
                  <w:color w:val="FF0000"/>
                  <w:spacing w:val="-1"/>
                  <w:sz w:val="18"/>
                  <w:szCs w:val="18"/>
                </w:rPr>
                <w:t>Access</w:t>
              </w:r>
              <w:r w:rsidR="00F12083" w:rsidRPr="007708BF">
                <w:rPr>
                  <w:strike/>
                  <w:color w:val="FF0000"/>
                  <w:spacing w:val="-10"/>
                  <w:sz w:val="18"/>
                  <w:szCs w:val="18"/>
                </w:rPr>
                <w:t xml:space="preserve"> </w:t>
              </w:r>
              <w:r w:rsidR="00F12083" w:rsidRPr="007708BF">
                <w:rPr>
                  <w:strike/>
                  <w:color w:val="FF0000"/>
                  <w:spacing w:val="-1"/>
                  <w:sz w:val="18"/>
                  <w:szCs w:val="18"/>
                </w:rPr>
                <w:t>Enable</w:t>
              </w:r>
              <w:r w:rsidR="00F12083" w:rsidRPr="007708BF">
                <w:rPr>
                  <w:strike/>
                  <w:color w:val="FF0000"/>
                  <w:spacing w:val="-9"/>
                  <w:sz w:val="18"/>
                  <w:szCs w:val="18"/>
                </w:rPr>
                <w:t xml:space="preserve"> </w:t>
              </w:r>
              <w:r w:rsidR="00F12083" w:rsidRPr="007708BF">
                <w:rPr>
                  <w:strike/>
                  <w:color w:val="FF0000"/>
                  <w:spacing w:val="-1"/>
                  <w:sz w:val="18"/>
                  <w:szCs w:val="18"/>
                </w:rPr>
                <w:t>Response</w:t>
              </w:r>
              <w:r w:rsidR="00F12083" w:rsidRPr="007708BF">
                <w:rPr>
                  <w:strike/>
                  <w:color w:val="FF0000"/>
                  <w:spacing w:val="-9"/>
                  <w:sz w:val="18"/>
                  <w:szCs w:val="18"/>
                </w:rPr>
                <w:t xml:space="preserve"> </w:t>
              </w:r>
              <w:r w:rsidR="00F12083" w:rsidRPr="007708BF">
                <w:rPr>
                  <w:strike/>
                  <w:color w:val="FF0000"/>
                  <w:spacing w:val="-1"/>
                  <w:sz w:val="18"/>
                  <w:szCs w:val="18"/>
                </w:rPr>
                <w:t>frame</w:t>
              </w:r>
            </w:hyperlink>
            <w:r w:rsidR="00F12083" w:rsidRPr="007708BF">
              <w:rPr>
                <w:strike/>
                <w:color w:val="FF0000"/>
                <w:spacing w:val="-42"/>
                <w:sz w:val="18"/>
                <w:szCs w:val="18"/>
              </w:rPr>
              <w:t xml:space="preserve"> </w:t>
            </w:r>
            <w:hyperlink w:anchor="bookmark162" w:history="1">
              <w:r w:rsidR="00F12083" w:rsidRPr="007708BF">
                <w:rPr>
                  <w:strike/>
                  <w:color w:val="FF0000"/>
                  <w:sz w:val="18"/>
                  <w:szCs w:val="18"/>
                </w:rPr>
                <w:t>format(#1119)(#1488))</w:t>
              </w:r>
            </w:hyperlink>
            <w:r w:rsidR="00F12083" w:rsidRPr="007708BF">
              <w:rPr>
                <w:strike/>
                <w:color w:val="FF0000"/>
                <w:sz w:val="18"/>
                <w:szCs w:val="18"/>
              </w:rPr>
              <w:t>,</w:t>
            </w:r>
            <w:r w:rsidR="007708BF" w:rsidRPr="007708BF">
              <w:rPr>
                <w:strike/>
                <w:color w:val="FF0000"/>
                <w:sz w:val="18"/>
                <w:szCs w:val="18"/>
              </w:rPr>
              <w:t xml:space="preserve"> </w:t>
            </w:r>
            <w:hyperlink w:anchor="bookmark164" w:history="1">
              <w:r w:rsidR="00F12083" w:rsidRPr="007708BF">
                <w:rPr>
                  <w:strike/>
                  <w:color w:val="FF0000"/>
                  <w:sz w:val="18"/>
                  <w:szCs w:val="18"/>
                </w:rPr>
                <w:t>(NSEP Priority</w:t>
              </w:r>
              <w:r w:rsidR="00F12083" w:rsidRPr="007708BF">
                <w:rPr>
                  <w:strike/>
                  <w:color w:val="FF0000"/>
                  <w:spacing w:val="-42"/>
                  <w:sz w:val="18"/>
                  <w:szCs w:val="18"/>
                </w:rPr>
                <w:t xml:space="preserve"> </w:t>
              </w:r>
              <w:r w:rsidR="00F12083" w:rsidRPr="007708BF">
                <w:rPr>
                  <w:strike/>
                  <w:color w:val="FF0000"/>
                  <w:spacing w:val="-1"/>
                  <w:sz w:val="18"/>
                  <w:szCs w:val="18"/>
                </w:rPr>
                <w:t xml:space="preserve">Access Teardown </w:t>
              </w:r>
              <w:r w:rsidR="00F12083" w:rsidRPr="007708BF">
                <w:rPr>
                  <w:strike/>
                  <w:color w:val="FF0000"/>
                  <w:sz w:val="18"/>
                  <w:szCs w:val="18"/>
                </w:rPr>
                <w:t>frame</w:t>
              </w:r>
            </w:hyperlink>
            <w:r w:rsidR="00F12083" w:rsidRPr="007708BF">
              <w:rPr>
                <w:strike/>
                <w:color w:val="FF0000"/>
                <w:spacing w:val="-42"/>
                <w:sz w:val="18"/>
                <w:szCs w:val="18"/>
              </w:rPr>
              <w:t xml:space="preserve"> </w:t>
            </w:r>
            <w:hyperlink w:anchor="bookmark164" w:history="1">
              <w:r w:rsidR="00F12083" w:rsidRPr="007708BF">
                <w:rPr>
                  <w:strike/>
                  <w:color w:val="FF0000"/>
                  <w:sz w:val="18"/>
                  <w:szCs w:val="18"/>
                </w:rPr>
                <w:t>details(#1127))</w:t>
              </w:r>
            </w:hyperlink>
            <w:r w:rsidR="00A874D0">
              <w:rPr>
                <w:color w:val="FF0000"/>
                <w:spacing w:val="-42"/>
                <w:sz w:val="18"/>
                <w:szCs w:val="18"/>
              </w:rPr>
              <w:t>[</w:t>
            </w:r>
          </w:p>
          <w:p w14:paraId="05340CA9" w14:textId="37845DA4" w:rsidR="007708BF" w:rsidRPr="00087028" w:rsidRDefault="00A874D0" w:rsidP="0026120F">
            <w:pPr>
              <w:pStyle w:val="TableParagraph"/>
              <w:kinsoku w:val="0"/>
              <w:overflowPunct w:val="0"/>
              <w:spacing w:before="41" w:line="232" w:lineRule="auto"/>
              <w:ind w:left="129" w:right="220"/>
              <w:rPr>
                <w:color w:val="FF0000"/>
                <w:sz w:val="18"/>
                <w:szCs w:val="18"/>
              </w:rPr>
            </w:pPr>
            <w:r>
              <w:rPr>
                <w:color w:val="FF0000"/>
                <w:spacing w:val="-42"/>
                <w:sz w:val="18"/>
                <w:szCs w:val="18"/>
              </w:rPr>
              <w:t xml:space="preserve">[     </w:t>
            </w:r>
            <w:r>
              <w:rPr>
                <w:color w:val="FF0000"/>
                <w:sz w:val="18"/>
                <w:szCs w:val="18"/>
              </w:rPr>
              <w:t>#4007</w:t>
            </w:r>
            <w:r w:rsidR="007708BF" w:rsidRPr="002602AB">
              <w:rPr>
                <w:color w:val="FF0000"/>
                <w:sz w:val="18"/>
                <w:szCs w:val="18"/>
              </w:rPr>
              <w:t>]</w:t>
            </w:r>
          </w:p>
        </w:tc>
        <w:tc>
          <w:tcPr>
            <w:tcW w:w="946" w:type="dxa"/>
            <w:tcBorders>
              <w:top w:val="single" w:sz="12" w:space="0" w:color="000000"/>
              <w:left w:val="single" w:sz="2" w:space="0" w:color="000000"/>
              <w:bottom w:val="single" w:sz="2" w:space="0" w:color="000000"/>
              <w:right w:val="single" w:sz="2" w:space="0" w:color="000000"/>
            </w:tcBorders>
          </w:tcPr>
          <w:p w14:paraId="38D672AE" w14:textId="77777777" w:rsidR="00F12083" w:rsidRPr="007708BF" w:rsidRDefault="00F12083" w:rsidP="008435BB">
            <w:pPr>
              <w:pStyle w:val="TableParagraph"/>
              <w:kinsoku w:val="0"/>
              <w:overflowPunct w:val="0"/>
              <w:spacing w:before="36"/>
              <w:ind w:left="186" w:right="163"/>
              <w:jc w:val="center"/>
              <w:rPr>
                <w:strike/>
                <w:color w:val="FF0000"/>
                <w:sz w:val="18"/>
                <w:szCs w:val="18"/>
              </w:rPr>
            </w:pPr>
            <w:r w:rsidRPr="007708BF">
              <w:rPr>
                <w:strike/>
                <w:color w:val="FF0000"/>
                <w:sz w:val="18"/>
                <w:szCs w:val="18"/>
              </w:rPr>
              <w:t>Yes</w:t>
            </w:r>
          </w:p>
        </w:tc>
        <w:tc>
          <w:tcPr>
            <w:tcW w:w="1109" w:type="dxa"/>
            <w:tcBorders>
              <w:top w:val="single" w:sz="12" w:space="0" w:color="000000"/>
              <w:left w:val="single" w:sz="2" w:space="0" w:color="000000"/>
              <w:bottom w:val="single" w:sz="2" w:space="0" w:color="000000"/>
              <w:right w:val="single" w:sz="12" w:space="0" w:color="000000"/>
            </w:tcBorders>
          </w:tcPr>
          <w:p w14:paraId="15FA5B66" w14:textId="1C3A4C7C" w:rsidR="00F12083" w:rsidRPr="007708BF" w:rsidRDefault="00F12083" w:rsidP="008435BB">
            <w:pPr>
              <w:pStyle w:val="TableParagraph"/>
              <w:kinsoku w:val="0"/>
              <w:overflowPunct w:val="0"/>
              <w:spacing w:before="36"/>
              <w:ind w:left="432" w:right="399"/>
              <w:jc w:val="center"/>
              <w:rPr>
                <w:strike/>
                <w:color w:val="FF0000"/>
                <w:sz w:val="18"/>
                <w:szCs w:val="18"/>
              </w:rPr>
            </w:pPr>
            <w:r w:rsidRPr="007708BF">
              <w:rPr>
                <w:strike/>
                <w:color w:val="FF0000"/>
                <w:sz w:val="18"/>
                <w:szCs w:val="18"/>
              </w:rPr>
              <w:t>No</w:t>
            </w:r>
            <w:r w:rsidR="007708BF">
              <w:rPr>
                <w:strike/>
                <w:color w:val="FF0000"/>
                <w:sz w:val="18"/>
                <w:szCs w:val="18"/>
              </w:rPr>
              <w:t xml:space="preserve"> </w:t>
            </w:r>
          </w:p>
        </w:tc>
      </w:tr>
      <w:tr w:rsidR="00F12083" w14:paraId="73ACCBD8" w14:textId="77777777" w:rsidTr="008435BB">
        <w:trPr>
          <w:trHeight w:val="525"/>
        </w:trPr>
        <w:tc>
          <w:tcPr>
            <w:tcW w:w="872" w:type="dxa"/>
            <w:tcBorders>
              <w:top w:val="single" w:sz="2" w:space="0" w:color="000000"/>
              <w:left w:val="single" w:sz="12" w:space="0" w:color="000000"/>
              <w:bottom w:val="single" w:sz="2" w:space="0" w:color="000000"/>
              <w:right w:val="single" w:sz="2" w:space="0" w:color="000000"/>
            </w:tcBorders>
          </w:tcPr>
          <w:p w14:paraId="194E7CBE" w14:textId="1B86D35F" w:rsidR="00F12083" w:rsidRPr="00332A63" w:rsidRDefault="00F12083" w:rsidP="008435BB">
            <w:pPr>
              <w:pStyle w:val="TableParagraph"/>
              <w:kinsoku w:val="0"/>
              <w:overflowPunct w:val="0"/>
              <w:spacing w:before="50"/>
              <w:ind w:left="116" w:right="105"/>
              <w:jc w:val="center"/>
              <w:rPr>
                <w:sz w:val="18"/>
                <w:szCs w:val="18"/>
              </w:rPr>
            </w:pPr>
            <w:r w:rsidRPr="00332A63">
              <w:rPr>
                <w:sz w:val="18"/>
                <w:szCs w:val="18"/>
              </w:rPr>
              <w:t>&lt;ANA&gt;</w:t>
            </w:r>
            <w:r w:rsidR="00332A63" w:rsidRPr="00D97D50">
              <w:rPr>
                <w:color w:val="FF0000"/>
                <w:sz w:val="18"/>
                <w:szCs w:val="18"/>
              </w:rPr>
              <w:t>[4299]</w:t>
            </w:r>
          </w:p>
        </w:tc>
        <w:tc>
          <w:tcPr>
            <w:tcW w:w="2176" w:type="dxa"/>
            <w:tcBorders>
              <w:top w:val="single" w:sz="2" w:space="0" w:color="000000"/>
              <w:left w:val="single" w:sz="2" w:space="0" w:color="000000"/>
              <w:bottom w:val="single" w:sz="2" w:space="0" w:color="000000"/>
              <w:right w:val="single" w:sz="2" w:space="0" w:color="000000"/>
            </w:tcBorders>
          </w:tcPr>
          <w:p w14:paraId="7314429D" w14:textId="77777777" w:rsidR="00F12083" w:rsidRDefault="00F12083" w:rsidP="008435BB">
            <w:pPr>
              <w:pStyle w:val="TableParagraph"/>
              <w:kinsoku w:val="0"/>
              <w:overflowPunct w:val="0"/>
              <w:spacing w:before="50"/>
              <w:ind w:left="129"/>
              <w:rPr>
                <w:sz w:val="18"/>
                <w:szCs w:val="18"/>
              </w:rPr>
            </w:pPr>
            <w:r>
              <w:rPr>
                <w:sz w:val="18"/>
                <w:szCs w:val="18"/>
              </w:rPr>
              <w:t>EHT</w:t>
            </w:r>
          </w:p>
        </w:tc>
        <w:tc>
          <w:tcPr>
            <w:tcW w:w="2500" w:type="dxa"/>
            <w:tcBorders>
              <w:top w:val="single" w:sz="2" w:space="0" w:color="000000"/>
              <w:left w:val="single" w:sz="2" w:space="0" w:color="000000"/>
              <w:bottom w:val="single" w:sz="2" w:space="0" w:color="000000"/>
              <w:right w:val="single" w:sz="2" w:space="0" w:color="000000"/>
            </w:tcBorders>
          </w:tcPr>
          <w:p w14:paraId="6B4C66B6" w14:textId="77777777" w:rsidR="00F12083" w:rsidRDefault="00056B78" w:rsidP="008435BB">
            <w:pPr>
              <w:pStyle w:val="TableParagraph"/>
              <w:kinsoku w:val="0"/>
              <w:overflowPunct w:val="0"/>
              <w:spacing w:before="57" w:line="230" w:lineRule="auto"/>
              <w:ind w:left="129" w:right="459"/>
              <w:rPr>
                <w:sz w:val="18"/>
                <w:szCs w:val="18"/>
              </w:rPr>
            </w:pPr>
            <w:hyperlink w:anchor="bookmark149" w:history="1">
              <w:r w:rsidR="00F12083">
                <w:rPr>
                  <w:sz w:val="18"/>
                  <w:szCs w:val="18"/>
                </w:rPr>
                <w:t>9.6.34</w:t>
              </w:r>
              <w:r w:rsidR="00F12083">
                <w:rPr>
                  <w:spacing w:val="-6"/>
                  <w:sz w:val="18"/>
                  <w:szCs w:val="18"/>
                </w:rPr>
                <w:t xml:space="preserve"> </w:t>
              </w:r>
              <w:r w:rsidR="00F12083">
                <w:rPr>
                  <w:sz w:val="18"/>
                  <w:szCs w:val="18"/>
                </w:rPr>
                <w:t>(EHT</w:t>
              </w:r>
              <w:r w:rsidR="00F12083">
                <w:rPr>
                  <w:spacing w:val="-6"/>
                  <w:sz w:val="18"/>
                  <w:szCs w:val="18"/>
                </w:rPr>
                <w:t xml:space="preserve"> </w:t>
              </w:r>
              <w:r w:rsidR="00F12083">
                <w:rPr>
                  <w:sz w:val="18"/>
                  <w:szCs w:val="18"/>
                </w:rPr>
                <w:t>Action</w:t>
              </w:r>
              <w:r w:rsidR="00F12083">
                <w:rPr>
                  <w:spacing w:val="-6"/>
                  <w:sz w:val="18"/>
                  <w:szCs w:val="18"/>
                </w:rPr>
                <w:t xml:space="preserve"> </w:t>
              </w:r>
              <w:r w:rsidR="00F12083">
                <w:rPr>
                  <w:sz w:val="18"/>
                  <w:szCs w:val="18"/>
                </w:rPr>
                <w:t>frame</w:t>
              </w:r>
            </w:hyperlink>
            <w:r w:rsidR="00F12083">
              <w:rPr>
                <w:spacing w:val="-42"/>
                <w:sz w:val="18"/>
                <w:szCs w:val="18"/>
              </w:rPr>
              <w:t xml:space="preserve"> </w:t>
            </w:r>
            <w:hyperlink w:anchor="bookmark149" w:history="1">
              <w:r w:rsidR="00F12083">
                <w:rPr>
                  <w:sz w:val="18"/>
                  <w:szCs w:val="18"/>
                </w:rPr>
                <w:t>details(#1119)(#1488))</w:t>
              </w:r>
            </w:hyperlink>
          </w:p>
        </w:tc>
        <w:tc>
          <w:tcPr>
            <w:tcW w:w="946" w:type="dxa"/>
            <w:tcBorders>
              <w:top w:val="single" w:sz="2" w:space="0" w:color="000000"/>
              <w:left w:val="single" w:sz="2" w:space="0" w:color="000000"/>
              <w:bottom w:val="single" w:sz="2" w:space="0" w:color="000000"/>
              <w:right w:val="single" w:sz="2" w:space="0" w:color="000000"/>
            </w:tcBorders>
          </w:tcPr>
          <w:p w14:paraId="6D0D40B0" w14:textId="77777777" w:rsidR="00F12083" w:rsidRDefault="00F12083" w:rsidP="008435BB">
            <w:pPr>
              <w:pStyle w:val="TableParagraph"/>
              <w:kinsoku w:val="0"/>
              <w:overflowPunct w:val="0"/>
              <w:spacing w:before="50"/>
              <w:ind w:left="185" w:right="164"/>
              <w:jc w:val="center"/>
              <w:rPr>
                <w:sz w:val="18"/>
                <w:szCs w:val="18"/>
              </w:rPr>
            </w:pPr>
            <w:r>
              <w:rPr>
                <w:sz w:val="18"/>
                <w:szCs w:val="18"/>
              </w:rPr>
              <w:t>No</w:t>
            </w:r>
          </w:p>
        </w:tc>
        <w:tc>
          <w:tcPr>
            <w:tcW w:w="1109" w:type="dxa"/>
            <w:tcBorders>
              <w:top w:val="single" w:sz="2" w:space="0" w:color="000000"/>
              <w:left w:val="single" w:sz="2" w:space="0" w:color="000000"/>
              <w:bottom w:val="single" w:sz="2" w:space="0" w:color="000000"/>
              <w:right w:val="single" w:sz="12" w:space="0" w:color="000000"/>
            </w:tcBorders>
          </w:tcPr>
          <w:p w14:paraId="3077816C" w14:textId="77777777" w:rsidR="00F12083" w:rsidRDefault="00F12083" w:rsidP="008435BB">
            <w:pPr>
              <w:pStyle w:val="TableParagraph"/>
              <w:kinsoku w:val="0"/>
              <w:overflowPunct w:val="0"/>
              <w:spacing w:before="50"/>
              <w:ind w:left="432" w:right="399"/>
              <w:jc w:val="center"/>
              <w:rPr>
                <w:sz w:val="18"/>
                <w:szCs w:val="18"/>
              </w:rPr>
            </w:pPr>
            <w:r>
              <w:rPr>
                <w:sz w:val="18"/>
                <w:szCs w:val="18"/>
              </w:rPr>
              <w:t>No</w:t>
            </w:r>
          </w:p>
        </w:tc>
      </w:tr>
      <w:tr w:rsidR="00F12083" w14:paraId="58253A0A" w14:textId="77777777" w:rsidTr="008435BB">
        <w:trPr>
          <w:trHeight w:val="513"/>
        </w:trPr>
        <w:tc>
          <w:tcPr>
            <w:tcW w:w="872" w:type="dxa"/>
            <w:tcBorders>
              <w:top w:val="single" w:sz="2" w:space="0" w:color="000000"/>
              <w:left w:val="single" w:sz="12" w:space="0" w:color="000000"/>
              <w:bottom w:val="single" w:sz="12" w:space="0" w:color="000000"/>
              <w:right w:val="single" w:sz="2" w:space="0" w:color="000000"/>
            </w:tcBorders>
          </w:tcPr>
          <w:p w14:paraId="471525D7" w14:textId="7A7C9974" w:rsidR="00F12083" w:rsidRPr="00332A63" w:rsidRDefault="00F12083" w:rsidP="008435BB">
            <w:pPr>
              <w:pStyle w:val="TableParagraph"/>
              <w:kinsoku w:val="0"/>
              <w:overflowPunct w:val="0"/>
              <w:spacing w:before="49"/>
              <w:ind w:left="116" w:right="105"/>
              <w:jc w:val="center"/>
              <w:rPr>
                <w:sz w:val="18"/>
                <w:szCs w:val="18"/>
              </w:rPr>
            </w:pPr>
            <w:r w:rsidRPr="00332A63">
              <w:rPr>
                <w:sz w:val="18"/>
                <w:szCs w:val="18"/>
              </w:rPr>
              <w:t>&lt;ANA&gt;</w:t>
            </w:r>
            <w:r w:rsidR="00332A63" w:rsidRPr="00D97D50">
              <w:rPr>
                <w:color w:val="FF0000"/>
                <w:sz w:val="18"/>
                <w:szCs w:val="18"/>
              </w:rPr>
              <w:t>[4299]</w:t>
            </w:r>
          </w:p>
        </w:tc>
        <w:tc>
          <w:tcPr>
            <w:tcW w:w="2176" w:type="dxa"/>
            <w:tcBorders>
              <w:top w:val="single" w:sz="2" w:space="0" w:color="000000"/>
              <w:left w:val="single" w:sz="2" w:space="0" w:color="000000"/>
              <w:bottom w:val="single" w:sz="12" w:space="0" w:color="000000"/>
              <w:right w:val="single" w:sz="2" w:space="0" w:color="000000"/>
            </w:tcBorders>
          </w:tcPr>
          <w:p w14:paraId="11597310" w14:textId="77777777" w:rsidR="00F12083" w:rsidRDefault="00F12083" w:rsidP="008435BB">
            <w:pPr>
              <w:pStyle w:val="TableParagraph"/>
              <w:kinsoku w:val="0"/>
              <w:overflowPunct w:val="0"/>
              <w:spacing w:before="49"/>
              <w:ind w:left="129"/>
              <w:rPr>
                <w:sz w:val="18"/>
                <w:szCs w:val="18"/>
              </w:rPr>
            </w:pPr>
            <w:r>
              <w:rPr>
                <w:sz w:val="18"/>
                <w:szCs w:val="18"/>
              </w:rPr>
              <w:t>Protected</w:t>
            </w:r>
            <w:r>
              <w:rPr>
                <w:spacing w:val="-5"/>
                <w:sz w:val="18"/>
                <w:szCs w:val="18"/>
              </w:rPr>
              <w:t xml:space="preserve"> </w:t>
            </w:r>
            <w:r>
              <w:rPr>
                <w:sz w:val="18"/>
                <w:szCs w:val="18"/>
              </w:rPr>
              <w:t>EHT</w:t>
            </w:r>
          </w:p>
        </w:tc>
        <w:tc>
          <w:tcPr>
            <w:tcW w:w="2500" w:type="dxa"/>
            <w:tcBorders>
              <w:top w:val="single" w:sz="2" w:space="0" w:color="000000"/>
              <w:left w:val="single" w:sz="2" w:space="0" w:color="000000"/>
              <w:bottom w:val="single" w:sz="12" w:space="0" w:color="000000"/>
              <w:right w:val="single" w:sz="2" w:space="0" w:color="000000"/>
            </w:tcBorders>
          </w:tcPr>
          <w:p w14:paraId="2F9FEB01" w14:textId="77777777" w:rsidR="00F12083" w:rsidRDefault="00056B78" w:rsidP="008435BB">
            <w:pPr>
              <w:pStyle w:val="TableParagraph"/>
              <w:kinsoku w:val="0"/>
              <w:overflowPunct w:val="0"/>
              <w:spacing w:before="54" w:line="232" w:lineRule="auto"/>
              <w:ind w:left="129" w:right="200"/>
              <w:rPr>
                <w:sz w:val="18"/>
                <w:szCs w:val="18"/>
              </w:rPr>
            </w:pPr>
            <w:hyperlink w:anchor="bookmark154" w:history="1">
              <w:r w:rsidR="00F12083">
                <w:rPr>
                  <w:sz w:val="18"/>
                  <w:szCs w:val="18"/>
                </w:rPr>
                <w:t>9.6.35</w:t>
              </w:r>
              <w:r w:rsidR="00F12083">
                <w:rPr>
                  <w:spacing w:val="-6"/>
                  <w:sz w:val="18"/>
                  <w:szCs w:val="18"/>
                </w:rPr>
                <w:t xml:space="preserve"> </w:t>
              </w:r>
              <w:r w:rsidR="00F12083">
                <w:rPr>
                  <w:sz w:val="18"/>
                  <w:szCs w:val="18"/>
                </w:rPr>
                <w:t>(Protected</w:t>
              </w:r>
              <w:r w:rsidR="00F12083">
                <w:rPr>
                  <w:spacing w:val="-6"/>
                  <w:sz w:val="18"/>
                  <w:szCs w:val="18"/>
                </w:rPr>
                <w:t xml:space="preserve"> </w:t>
              </w:r>
              <w:r w:rsidR="00F12083">
                <w:rPr>
                  <w:sz w:val="18"/>
                  <w:szCs w:val="18"/>
                </w:rPr>
                <w:t>EHT</w:t>
              </w:r>
              <w:r w:rsidR="00F12083">
                <w:rPr>
                  <w:spacing w:val="-7"/>
                  <w:sz w:val="18"/>
                  <w:szCs w:val="18"/>
                </w:rPr>
                <w:t xml:space="preserve"> </w:t>
              </w:r>
              <w:r w:rsidR="00F12083">
                <w:rPr>
                  <w:sz w:val="18"/>
                  <w:szCs w:val="18"/>
                </w:rPr>
                <w:t>Action</w:t>
              </w:r>
            </w:hyperlink>
            <w:r w:rsidR="00F12083">
              <w:rPr>
                <w:spacing w:val="-42"/>
                <w:sz w:val="18"/>
                <w:szCs w:val="18"/>
              </w:rPr>
              <w:t xml:space="preserve"> </w:t>
            </w:r>
            <w:hyperlink w:anchor="bookmark154" w:history="1">
              <w:r w:rsidR="00F12083">
                <w:rPr>
                  <w:sz w:val="18"/>
                  <w:szCs w:val="18"/>
                </w:rPr>
                <w:t>frame</w:t>
              </w:r>
              <w:r w:rsidR="00F12083">
                <w:rPr>
                  <w:spacing w:val="-2"/>
                  <w:sz w:val="18"/>
                  <w:szCs w:val="18"/>
                </w:rPr>
                <w:t xml:space="preserve"> </w:t>
              </w:r>
              <w:r w:rsidR="00F12083">
                <w:rPr>
                  <w:sz w:val="18"/>
                  <w:szCs w:val="18"/>
                </w:rPr>
                <w:t>details)</w:t>
              </w:r>
            </w:hyperlink>
          </w:p>
        </w:tc>
        <w:tc>
          <w:tcPr>
            <w:tcW w:w="946" w:type="dxa"/>
            <w:tcBorders>
              <w:top w:val="single" w:sz="2" w:space="0" w:color="000000"/>
              <w:left w:val="single" w:sz="2" w:space="0" w:color="000000"/>
              <w:bottom w:val="single" w:sz="12" w:space="0" w:color="000000"/>
              <w:right w:val="single" w:sz="2" w:space="0" w:color="000000"/>
            </w:tcBorders>
          </w:tcPr>
          <w:p w14:paraId="25075610" w14:textId="77777777" w:rsidR="00F12083" w:rsidRDefault="00F12083" w:rsidP="008435BB">
            <w:pPr>
              <w:pStyle w:val="TableParagraph"/>
              <w:kinsoku w:val="0"/>
              <w:overflowPunct w:val="0"/>
              <w:spacing w:before="49"/>
              <w:ind w:left="186" w:right="163"/>
              <w:jc w:val="center"/>
              <w:rPr>
                <w:sz w:val="18"/>
                <w:szCs w:val="18"/>
              </w:rPr>
            </w:pPr>
            <w:r>
              <w:rPr>
                <w:sz w:val="18"/>
                <w:szCs w:val="18"/>
              </w:rPr>
              <w:t>Yes</w:t>
            </w:r>
          </w:p>
        </w:tc>
        <w:tc>
          <w:tcPr>
            <w:tcW w:w="1109" w:type="dxa"/>
            <w:tcBorders>
              <w:top w:val="single" w:sz="2" w:space="0" w:color="000000"/>
              <w:left w:val="single" w:sz="2" w:space="0" w:color="000000"/>
              <w:bottom w:val="single" w:sz="12" w:space="0" w:color="000000"/>
              <w:right w:val="single" w:sz="12" w:space="0" w:color="000000"/>
            </w:tcBorders>
          </w:tcPr>
          <w:p w14:paraId="257D6F58" w14:textId="77777777" w:rsidR="00F12083" w:rsidRDefault="00F12083" w:rsidP="008435BB">
            <w:pPr>
              <w:pStyle w:val="TableParagraph"/>
              <w:kinsoku w:val="0"/>
              <w:overflowPunct w:val="0"/>
              <w:spacing w:before="49"/>
              <w:ind w:left="432" w:right="399"/>
              <w:jc w:val="center"/>
              <w:rPr>
                <w:sz w:val="18"/>
                <w:szCs w:val="18"/>
              </w:rPr>
            </w:pPr>
            <w:r>
              <w:rPr>
                <w:sz w:val="18"/>
                <w:szCs w:val="18"/>
              </w:rPr>
              <w:t>No</w:t>
            </w:r>
          </w:p>
        </w:tc>
      </w:tr>
    </w:tbl>
    <w:p w14:paraId="46E8614F" w14:textId="77777777" w:rsidR="00D84AFC" w:rsidRDefault="00D84AFC" w:rsidP="00EE2F05"/>
    <w:p w14:paraId="391E21D8" w14:textId="41A290CE" w:rsidR="00805782" w:rsidRDefault="00805782" w:rsidP="00EE2F05"/>
    <w:p w14:paraId="4ABF9735" w14:textId="77777777" w:rsidR="00C444FE" w:rsidRDefault="00C444FE" w:rsidP="00C444FE">
      <w:pPr>
        <w:pStyle w:val="BodyText"/>
        <w:kinsoku w:val="0"/>
        <w:overflowPunct w:val="0"/>
        <w:spacing w:before="93"/>
        <w:ind w:left="320"/>
        <w:rPr>
          <w:rFonts w:ascii="Arial" w:hAnsi="Arial" w:cs="Arial"/>
          <w:b/>
          <w:bCs/>
          <w:color w:val="208A20"/>
        </w:rPr>
      </w:pPr>
      <w:r>
        <w:rPr>
          <w:rFonts w:ascii="Arial" w:hAnsi="Arial" w:cs="Arial"/>
          <w:b/>
          <w:bCs/>
        </w:rPr>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r>
        <w:rPr>
          <w:rFonts w:ascii="Arial" w:hAnsi="Arial" w:cs="Arial"/>
          <w:b/>
          <w:bCs/>
          <w:color w:val="208A20"/>
          <w:u w:val="thick"/>
        </w:rPr>
        <w:t>(#1126)</w:t>
      </w:r>
    </w:p>
    <w:p w14:paraId="3B87759D" w14:textId="77777777" w:rsidR="00C444FE" w:rsidRDefault="00C444FE" w:rsidP="00C444FE">
      <w:pPr>
        <w:pStyle w:val="BodyText"/>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6B7C912" w14:textId="77777777" w:rsidR="00C444FE" w:rsidRDefault="00C444FE" w:rsidP="00C444FE">
      <w:pPr>
        <w:pStyle w:val="BodyText"/>
        <w:kinsoku w:val="0"/>
        <w:overflowPunct w:val="0"/>
        <w:rP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444FE" w14:paraId="025E5F84" w14:textId="77777777" w:rsidTr="000B3952">
        <w:trPr>
          <w:trHeight w:val="379"/>
        </w:trPr>
        <w:tc>
          <w:tcPr>
            <w:tcW w:w="1823" w:type="dxa"/>
            <w:tcBorders>
              <w:top w:val="single" w:sz="12" w:space="0" w:color="000000"/>
              <w:left w:val="single" w:sz="12" w:space="0" w:color="000000"/>
              <w:bottom w:val="single" w:sz="12" w:space="0" w:color="000000"/>
              <w:right w:val="single" w:sz="2" w:space="0" w:color="000000"/>
            </w:tcBorders>
          </w:tcPr>
          <w:p w14:paraId="63A9AADA" w14:textId="77777777" w:rsidR="00C444FE" w:rsidRDefault="00C444FE" w:rsidP="000B3952">
            <w:pPr>
              <w:pStyle w:val="TableParagraph"/>
              <w:kinsoku w:val="0"/>
              <w:overflowPunct w:val="0"/>
              <w:spacing w:before="75"/>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7F0C5BF0" w14:textId="77777777" w:rsidR="00C444FE" w:rsidRDefault="00C444FE" w:rsidP="000B3952">
            <w:pPr>
              <w:pStyle w:val="TableParagraph"/>
              <w:kinsoku w:val="0"/>
              <w:overflowPunct w:val="0"/>
              <w:spacing w:before="75"/>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82FF1DD" w14:textId="77777777" w:rsidR="00C444FE" w:rsidRDefault="00C444FE" w:rsidP="000B3952">
            <w:pPr>
              <w:pStyle w:val="TableParagraph"/>
              <w:kinsoku w:val="0"/>
              <w:overflowPunct w:val="0"/>
              <w:spacing w:before="75"/>
              <w:ind w:left="1124" w:right="1088"/>
              <w:jc w:val="center"/>
              <w:rPr>
                <w:b/>
                <w:bCs/>
                <w:sz w:val="18"/>
                <w:szCs w:val="18"/>
              </w:rPr>
            </w:pPr>
            <w:r>
              <w:rPr>
                <w:b/>
                <w:bCs/>
                <w:sz w:val="18"/>
                <w:szCs w:val="18"/>
              </w:rPr>
              <w:t>Encoding</w:t>
            </w:r>
          </w:p>
        </w:tc>
      </w:tr>
      <w:tr w:rsidR="00C444FE" w14:paraId="5A4A7D07" w14:textId="77777777" w:rsidTr="000B3952">
        <w:trPr>
          <w:trHeight w:val="909"/>
        </w:trPr>
        <w:tc>
          <w:tcPr>
            <w:tcW w:w="1823" w:type="dxa"/>
            <w:tcBorders>
              <w:top w:val="single" w:sz="12" w:space="0" w:color="000000"/>
              <w:left w:val="single" w:sz="12" w:space="0" w:color="000000"/>
              <w:bottom w:val="single" w:sz="4" w:space="0" w:color="000000"/>
              <w:right w:val="single" w:sz="4" w:space="0" w:color="000000"/>
            </w:tcBorders>
          </w:tcPr>
          <w:p w14:paraId="7982EF37" w14:textId="77777777" w:rsidR="00C444FE" w:rsidRDefault="00C444FE" w:rsidP="000B3952">
            <w:pPr>
              <w:pStyle w:val="TableParagraph"/>
              <w:kinsoku w:val="0"/>
              <w:overflowPunct w:val="0"/>
              <w:spacing w:before="44" w:line="230" w:lineRule="auto"/>
              <w:ind w:left="116" w:right="126"/>
              <w:rPr>
                <w:sz w:val="18"/>
                <w:szCs w:val="18"/>
              </w:rPr>
            </w:pPr>
            <w:r>
              <w:rPr>
                <w:spacing w:val="-1"/>
                <w:sz w:val="18"/>
                <w:szCs w:val="18"/>
              </w:rPr>
              <w:t>NSEP</w:t>
            </w:r>
            <w:r>
              <w:rPr>
                <w:spacing w:val="-16"/>
                <w:sz w:val="18"/>
                <w:szCs w:val="18"/>
              </w:rPr>
              <w:t xml:space="preserve"> </w:t>
            </w:r>
            <w:r>
              <w:rPr>
                <w:spacing w:val="-1"/>
                <w:sz w:val="18"/>
                <w:szCs w:val="18"/>
              </w:rPr>
              <w:t>Priority</w:t>
            </w:r>
            <w:r>
              <w:rPr>
                <w:spacing w:val="-15"/>
                <w:sz w:val="18"/>
                <w:szCs w:val="18"/>
              </w:rPr>
              <w:t xml:space="preserve"> </w:t>
            </w:r>
            <w:r>
              <w:rPr>
                <w:spacing w:val="-1"/>
                <w:sz w:val="18"/>
                <w:szCs w:val="18"/>
              </w:rPr>
              <w:t>Access</w:t>
            </w:r>
            <w:r>
              <w:rPr>
                <w:spacing w:val="-42"/>
                <w:sz w:val="18"/>
                <w:szCs w:val="18"/>
              </w:rPr>
              <w:t xml:space="preserve"> </w:t>
            </w:r>
            <w:r>
              <w:rPr>
                <w:sz w:val="18"/>
                <w:szCs w:val="18"/>
              </w:rPr>
              <w:t>Supported</w:t>
            </w:r>
          </w:p>
        </w:tc>
        <w:tc>
          <w:tcPr>
            <w:tcW w:w="3000" w:type="dxa"/>
            <w:tcBorders>
              <w:top w:val="single" w:sz="12" w:space="0" w:color="000000"/>
              <w:left w:val="single" w:sz="4" w:space="0" w:color="000000"/>
              <w:bottom w:val="single" w:sz="4" w:space="0" w:color="000000"/>
              <w:right w:val="single" w:sz="4" w:space="0" w:color="000000"/>
            </w:tcBorders>
          </w:tcPr>
          <w:p w14:paraId="2F200DE4" w14:textId="63496B4B" w:rsidR="00C444FE" w:rsidRDefault="00C444FE" w:rsidP="000B3952">
            <w:pPr>
              <w:pStyle w:val="TableParagraph"/>
              <w:kinsoku w:val="0"/>
              <w:overflowPunct w:val="0"/>
              <w:spacing w:before="44" w:line="230" w:lineRule="auto"/>
              <w:ind w:left="127" w:right="174"/>
              <w:rPr>
                <w:sz w:val="18"/>
                <w:szCs w:val="18"/>
              </w:rPr>
            </w:pPr>
            <w:r>
              <w:rPr>
                <w:sz w:val="18"/>
                <w:szCs w:val="18"/>
              </w:rPr>
              <w:t>Indicates</w:t>
            </w:r>
            <w:r>
              <w:rPr>
                <w:spacing w:val="-7"/>
                <w:sz w:val="18"/>
                <w:szCs w:val="18"/>
              </w:rPr>
              <w:t xml:space="preserve"> </w:t>
            </w:r>
            <w:r w:rsidRPr="00C444FE">
              <w:rPr>
                <w:strike/>
                <w:color w:val="FF0000"/>
                <w:sz w:val="18"/>
                <w:szCs w:val="18"/>
              </w:rPr>
              <w:t>support</w:t>
            </w:r>
            <w:r w:rsidRPr="00C444FE">
              <w:rPr>
                <w:strike/>
                <w:color w:val="FF0000"/>
                <w:spacing w:val="-6"/>
                <w:sz w:val="18"/>
                <w:szCs w:val="18"/>
              </w:rPr>
              <w:t xml:space="preserve"> </w:t>
            </w:r>
            <w:r w:rsidRPr="00C444FE">
              <w:rPr>
                <w:strike/>
                <w:color w:val="FF0000"/>
                <w:sz w:val="18"/>
                <w:szCs w:val="18"/>
              </w:rPr>
              <w:t>for</w:t>
            </w:r>
            <w:r>
              <w:rPr>
                <w:spacing w:val="-7"/>
                <w:sz w:val="18"/>
                <w:szCs w:val="18"/>
              </w:rPr>
              <w:t xml:space="preserve"> </w:t>
            </w:r>
            <w:r w:rsidRPr="00C444FE">
              <w:rPr>
                <w:color w:val="FF0000"/>
                <w:spacing w:val="-7"/>
                <w:sz w:val="18"/>
                <w:szCs w:val="18"/>
                <w:u w:val="single"/>
              </w:rPr>
              <w:t xml:space="preserve">whether or not </w:t>
            </w:r>
            <w:r>
              <w:rPr>
                <w:sz w:val="18"/>
                <w:szCs w:val="18"/>
              </w:rPr>
              <w:t>NSEP</w:t>
            </w:r>
            <w:r>
              <w:rPr>
                <w:spacing w:val="-6"/>
                <w:sz w:val="18"/>
                <w:szCs w:val="18"/>
              </w:rPr>
              <w:t xml:space="preserve"> </w:t>
            </w:r>
            <w:r>
              <w:rPr>
                <w:sz w:val="18"/>
                <w:szCs w:val="18"/>
              </w:rPr>
              <w:t xml:space="preserve">priority </w:t>
            </w:r>
            <w:r>
              <w:rPr>
                <w:spacing w:val="-42"/>
                <w:sz w:val="18"/>
                <w:szCs w:val="18"/>
              </w:rPr>
              <w:t xml:space="preserve"> </w:t>
            </w:r>
            <w:r>
              <w:rPr>
                <w:sz w:val="18"/>
                <w:szCs w:val="18"/>
              </w:rPr>
              <w:t>access</w:t>
            </w:r>
            <w:r w:rsidRPr="00C444FE">
              <w:rPr>
                <w:color w:val="FF0000"/>
                <w:sz w:val="18"/>
                <w:szCs w:val="18"/>
                <w:u w:val="single"/>
              </w:rPr>
              <w:t xml:space="preserve"> is supported</w:t>
            </w:r>
            <w:r>
              <w:rPr>
                <w:sz w:val="18"/>
                <w:szCs w:val="18"/>
              </w:rPr>
              <w:t xml:space="preserve">. </w:t>
            </w:r>
            <w:r w:rsidRPr="00C444FE">
              <w:rPr>
                <w:color w:val="FF0000"/>
                <w:sz w:val="18"/>
                <w:szCs w:val="18"/>
              </w:rPr>
              <w:t>[</w:t>
            </w:r>
            <w:r w:rsidR="00D875F9">
              <w:rPr>
                <w:color w:val="FF0000"/>
                <w:sz w:val="18"/>
                <w:szCs w:val="18"/>
              </w:rPr>
              <w:t>#</w:t>
            </w:r>
            <w:r w:rsidRPr="00C444FE">
              <w:rPr>
                <w:color w:val="FF0000"/>
                <w:sz w:val="18"/>
                <w:szCs w:val="18"/>
              </w:rPr>
              <w:t>6</w:t>
            </w:r>
            <w:r w:rsidR="00D875F9">
              <w:rPr>
                <w:color w:val="FF0000"/>
                <w:sz w:val="18"/>
                <w:szCs w:val="18"/>
              </w:rPr>
              <w:t>23</w:t>
            </w:r>
            <w:r w:rsidRPr="00C444FE">
              <w:rPr>
                <w:color w:val="FF0000"/>
                <w:sz w:val="18"/>
                <w:szCs w:val="18"/>
              </w:rPr>
              <w:t>9]</w:t>
            </w:r>
          </w:p>
        </w:tc>
        <w:tc>
          <w:tcPr>
            <w:tcW w:w="3001" w:type="dxa"/>
            <w:tcBorders>
              <w:top w:val="single" w:sz="12" w:space="0" w:color="000000"/>
              <w:left w:val="single" w:sz="4" w:space="0" w:color="000000"/>
              <w:bottom w:val="single" w:sz="4" w:space="0" w:color="000000"/>
              <w:right w:val="single" w:sz="12" w:space="0" w:color="000000"/>
            </w:tcBorders>
          </w:tcPr>
          <w:p w14:paraId="04D55999" w14:textId="77777777" w:rsidR="00A45D5C" w:rsidRDefault="00A45D5C" w:rsidP="00A45D5C">
            <w:pPr>
              <w:pStyle w:val="TableParagraph"/>
              <w:kinsoku w:val="0"/>
              <w:overflowPunct w:val="0"/>
              <w:spacing w:before="42" w:line="232" w:lineRule="auto"/>
              <w:ind w:left="127" w:right="91"/>
              <w:rPr>
                <w:sz w:val="18"/>
                <w:szCs w:val="18"/>
              </w:rPr>
            </w:pPr>
            <w:r>
              <w:rPr>
                <w:sz w:val="18"/>
                <w:szCs w:val="18"/>
              </w:rPr>
              <w:t>Set</w:t>
            </w:r>
            <w:r>
              <w:rPr>
                <w:spacing w:val="-8"/>
                <w:sz w:val="18"/>
                <w:szCs w:val="18"/>
              </w:rPr>
              <w:t xml:space="preserve"> </w:t>
            </w:r>
            <w:r>
              <w:rPr>
                <w:sz w:val="18"/>
                <w:szCs w:val="18"/>
              </w:rPr>
              <w:t>to</w:t>
            </w:r>
            <w:r>
              <w:rPr>
                <w:spacing w:val="-7"/>
                <w:sz w:val="18"/>
                <w:szCs w:val="18"/>
              </w:rPr>
              <w:t xml:space="preserve"> </w:t>
            </w:r>
            <w:r>
              <w:rPr>
                <w:sz w:val="18"/>
                <w:szCs w:val="18"/>
              </w:rPr>
              <w:t>1</w:t>
            </w:r>
            <w:r>
              <w:rPr>
                <w:spacing w:val="-8"/>
                <w:sz w:val="18"/>
                <w:szCs w:val="18"/>
              </w:rPr>
              <w:t xml:space="preserve"> </w:t>
            </w:r>
            <w:r>
              <w:rPr>
                <w:sz w:val="18"/>
                <w:szCs w:val="18"/>
              </w:rPr>
              <w:t xml:space="preserve">if </w:t>
            </w:r>
            <w:r>
              <w:rPr>
                <w:color w:val="FF0000"/>
                <w:spacing w:val="-8"/>
                <w:sz w:val="18"/>
                <w:szCs w:val="18"/>
                <w:u w:val="single"/>
              </w:rPr>
              <w:t>do</w:t>
            </w:r>
            <w:r w:rsidRPr="007F7022">
              <w:rPr>
                <w:color w:val="FF0000"/>
                <w:spacing w:val="-8"/>
                <w:sz w:val="18"/>
                <w:szCs w:val="18"/>
                <w:u w:val="single"/>
              </w:rPr>
              <w:t xml:space="preserve">t11EHTOptionImplemented  and </w:t>
            </w:r>
            <w:r>
              <w:rPr>
                <w:sz w:val="18"/>
                <w:szCs w:val="18"/>
              </w:rPr>
              <w:t>dot11EHTNSEPPriorityAc-</w:t>
            </w:r>
            <w:r>
              <w:rPr>
                <w:spacing w:val="-42"/>
                <w:sz w:val="18"/>
                <w:szCs w:val="18"/>
              </w:rPr>
              <w:t xml:space="preserve"> </w:t>
            </w:r>
            <w:r>
              <w:rPr>
                <w:sz w:val="18"/>
                <w:szCs w:val="18"/>
              </w:rPr>
              <w:t xml:space="preserve">cessActivated </w:t>
            </w:r>
            <w:r w:rsidRPr="007F7022">
              <w:rPr>
                <w:strike/>
                <w:color w:val="FF0000"/>
                <w:sz w:val="18"/>
                <w:szCs w:val="18"/>
              </w:rPr>
              <w:t>is</w:t>
            </w:r>
            <w:r w:rsidRPr="007F7022">
              <w:rPr>
                <w:color w:val="FF0000"/>
                <w:sz w:val="18"/>
                <w:szCs w:val="18"/>
              </w:rPr>
              <w:t xml:space="preserve"> </w:t>
            </w:r>
            <w:r w:rsidRPr="007F7022">
              <w:rPr>
                <w:color w:val="FF0000"/>
                <w:sz w:val="18"/>
                <w:szCs w:val="18"/>
                <w:u w:val="single"/>
              </w:rPr>
              <w:t xml:space="preserve">are </w:t>
            </w:r>
            <w:r>
              <w:rPr>
                <w:sz w:val="18"/>
                <w:szCs w:val="18"/>
              </w:rPr>
              <w:t>true (see 35.12</w:t>
            </w:r>
            <w:r>
              <w:rPr>
                <w:spacing w:val="1"/>
                <w:sz w:val="18"/>
                <w:szCs w:val="18"/>
              </w:rPr>
              <w:t xml:space="preserve"> </w:t>
            </w:r>
            <w:r>
              <w:rPr>
                <w:sz w:val="18"/>
                <w:szCs w:val="18"/>
              </w:rPr>
              <w:t>(NSEP</w:t>
            </w:r>
            <w:r>
              <w:rPr>
                <w:spacing w:val="-1"/>
                <w:sz w:val="18"/>
                <w:szCs w:val="18"/>
              </w:rPr>
              <w:t xml:space="preserve"> </w:t>
            </w:r>
            <w:r>
              <w:rPr>
                <w:sz w:val="18"/>
                <w:szCs w:val="18"/>
              </w:rPr>
              <w:t>priority</w:t>
            </w:r>
            <w:r>
              <w:rPr>
                <w:spacing w:val="-2"/>
                <w:sz w:val="18"/>
                <w:szCs w:val="18"/>
              </w:rPr>
              <w:t xml:space="preserve"> </w:t>
            </w:r>
            <w:r>
              <w:rPr>
                <w:sz w:val="18"/>
                <w:szCs w:val="18"/>
              </w:rPr>
              <w:t xml:space="preserve">access)). </w:t>
            </w:r>
            <w:r w:rsidRPr="007F7022">
              <w:rPr>
                <w:color w:val="FF0000"/>
                <w:sz w:val="18"/>
                <w:szCs w:val="18"/>
              </w:rPr>
              <w:t>[#7525]</w:t>
            </w:r>
          </w:p>
          <w:p w14:paraId="4F1B02E2" w14:textId="07DB02A6" w:rsidR="00C444FE" w:rsidRDefault="00A45D5C" w:rsidP="00A45D5C">
            <w:pPr>
              <w:pStyle w:val="TableParagraph"/>
              <w:kinsoku w:val="0"/>
              <w:overflowPunct w:val="0"/>
              <w:spacing w:line="200" w:lineRule="exact"/>
              <w:ind w:left="127"/>
              <w:rPr>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2"/>
                <w:sz w:val="18"/>
                <w:szCs w:val="18"/>
              </w:rPr>
              <w:t xml:space="preserve"> </w:t>
            </w:r>
            <w:r>
              <w:rPr>
                <w:sz w:val="18"/>
                <w:szCs w:val="18"/>
              </w:rPr>
              <w:t>otherwise.</w:t>
            </w:r>
          </w:p>
        </w:tc>
      </w:tr>
    </w:tbl>
    <w:p w14:paraId="13E62D70" w14:textId="6A63B0F1" w:rsidR="00C444FE" w:rsidRDefault="00C444FE" w:rsidP="00EE2F05"/>
    <w:p w14:paraId="34A7F2A7" w14:textId="77777777" w:rsidR="00372069" w:rsidRPr="00522C1F" w:rsidRDefault="00372069" w:rsidP="00372069">
      <w:pPr>
        <w:pStyle w:val="ListParagraph"/>
        <w:numPr>
          <w:ilvl w:val="3"/>
          <w:numId w:val="5"/>
        </w:numPr>
        <w:tabs>
          <w:tab w:val="left" w:pos="1099"/>
        </w:tabs>
        <w:kinsoku w:val="0"/>
        <w:overflowPunct w:val="0"/>
        <w:rPr>
          <w:rFonts w:ascii="Arial" w:hAnsi="Arial" w:cs="Arial"/>
          <w:b/>
          <w:bCs/>
          <w:color w:val="208A20"/>
          <w:sz w:val="20"/>
          <w:szCs w:val="20"/>
        </w:rPr>
      </w:pPr>
      <w:r w:rsidRPr="00522C1F">
        <w:rPr>
          <w:rFonts w:ascii="Arial" w:hAnsi="Arial" w:cs="Arial"/>
          <w:b/>
          <w:bCs/>
          <w:sz w:val="20"/>
          <w:szCs w:val="20"/>
        </w:rPr>
        <w:t>NSEP</w:t>
      </w:r>
      <w:r w:rsidRPr="00522C1F">
        <w:rPr>
          <w:rFonts w:ascii="Arial" w:hAnsi="Arial" w:cs="Arial"/>
          <w:b/>
          <w:bCs/>
          <w:spacing w:val="-10"/>
          <w:sz w:val="20"/>
          <w:szCs w:val="20"/>
        </w:rPr>
        <w:t xml:space="preserve"> </w:t>
      </w:r>
      <w:r w:rsidRPr="00522C1F">
        <w:rPr>
          <w:rFonts w:ascii="Arial" w:hAnsi="Arial" w:cs="Arial"/>
          <w:b/>
          <w:bCs/>
          <w:sz w:val="20"/>
          <w:szCs w:val="20"/>
        </w:rPr>
        <w:t>Priority</w:t>
      </w:r>
      <w:r w:rsidRPr="00522C1F">
        <w:rPr>
          <w:rFonts w:ascii="Arial" w:hAnsi="Arial" w:cs="Arial"/>
          <w:b/>
          <w:bCs/>
          <w:spacing w:val="-10"/>
          <w:sz w:val="20"/>
          <w:szCs w:val="20"/>
        </w:rPr>
        <w:t xml:space="preserve"> </w:t>
      </w:r>
      <w:r w:rsidRPr="00522C1F">
        <w:rPr>
          <w:rFonts w:ascii="Arial" w:hAnsi="Arial" w:cs="Arial"/>
          <w:b/>
          <w:bCs/>
          <w:sz w:val="20"/>
          <w:szCs w:val="20"/>
        </w:rPr>
        <w:t>Access</w:t>
      </w:r>
      <w:r w:rsidRPr="00522C1F">
        <w:rPr>
          <w:rFonts w:ascii="Arial" w:hAnsi="Arial" w:cs="Arial"/>
          <w:b/>
          <w:bCs/>
          <w:spacing w:val="-9"/>
          <w:sz w:val="20"/>
          <w:szCs w:val="20"/>
        </w:rPr>
        <w:t xml:space="preserve"> </w:t>
      </w:r>
      <w:r w:rsidRPr="00522C1F">
        <w:rPr>
          <w:rFonts w:ascii="Arial" w:hAnsi="Arial" w:cs="Arial"/>
          <w:b/>
          <w:bCs/>
          <w:sz w:val="20"/>
          <w:szCs w:val="20"/>
        </w:rPr>
        <w:t>Enable</w:t>
      </w:r>
      <w:r w:rsidRPr="00522C1F">
        <w:rPr>
          <w:rFonts w:ascii="Arial" w:hAnsi="Arial" w:cs="Arial"/>
          <w:b/>
          <w:bCs/>
          <w:spacing w:val="-10"/>
          <w:sz w:val="20"/>
          <w:szCs w:val="20"/>
        </w:rPr>
        <w:t xml:space="preserve"> </w:t>
      </w:r>
      <w:r w:rsidRPr="00522C1F">
        <w:rPr>
          <w:rFonts w:ascii="Arial" w:hAnsi="Arial" w:cs="Arial"/>
          <w:b/>
          <w:bCs/>
          <w:sz w:val="20"/>
          <w:szCs w:val="20"/>
        </w:rPr>
        <w:t>Request</w:t>
      </w:r>
      <w:r w:rsidRPr="00522C1F">
        <w:rPr>
          <w:rFonts w:ascii="Arial" w:hAnsi="Arial" w:cs="Arial"/>
          <w:b/>
          <w:bCs/>
          <w:spacing w:val="-10"/>
          <w:sz w:val="20"/>
          <w:szCs w:val="20"/>
        </w:rPr>
        <w:t xml:space="preserve"> </w:t>
      </w:r>
      <w:r w:rsidRPr="00522C1F">
        <w:rPr>
          <w:rFonts w:ascii="Arial" w:hAnsi="Arial" w:cs="Arial"/>
          <w:b/>
          <w:bCs/>
          <w:sz w:val="20"/>
          <w:szCs w:val="20"/>
        </w:rPr>
        <w:t>frame</w:t>
      </w:r>
      <w:r w:rsidRPr="00522C1F">
        <w:rPr>
          <w:rFonts w:ascii="Arial" w:hAnsi="Arial" w:cs="Arial"/>
          <w:b/>
          <w:bCs/>
          <w:spacing w:val="-9"/>
          <w:sz w:val="20"/>
          <w:szCs w:val="20"/>
        </w:rPr>
        <w:t xml:space="preserve"> </w:t>
      </w:r>
      <w:r w:rsidRPr="00522C1F">
        <w:rPr>
          <w:rFonts w:ascii="Arial" w:hAnsi="Arial" w:cs="Arial"/>
          <w:b/>
          <w:bCs/>
          <w:sz w:val="20"/>
          <w:szCs w:val="20"/>
        </w:rPr>
        <w:t>format</w:t>
      </w:r>
      <w:r w:rsidRPr="00522C1F">
        <w:rPr>
          <w:rFonts w:ascii="Arial" w:hAnsi="Arial" w:cs="Arial"/>
          <w:b/>
          <w:bCs/>
          <w:color w:val="208A20"/>
          <w:sz w:val="20"/>
          <w:szCs w:val="20"/>
          <w:u w:val="thick"/>
        </w:rPr>
        <w:t>(#1119)(#1488)</w:t>
      </w:r>
    </w:p>
    <w:p w14:paraId="2A14D0BA" w14:textId="77777777" w:rsidR="00372069" w:rsidRDefault="00372069" w:rsidP="00372069">
      <w:pPr>
        <w:pStyle w:val="BodyText"/>
        <w:kinsoku w:val="0"/>
        <w:overflowPunct w:val="0"/>
        <w:spacing w:before="1"/>
        <w:rPr>
          <w:rFonts w:ascii="Arial" w:hAnsi="Arial" w:cs="Arial"/>
          <w:b/>
          <w:bCs/>
          <w:sz w:val="23"/>
          <w:szCs w:val="23"/>
        </w:rPr>
      </w:pPr>
    </w:p>
    <w:p w14:paraId="7B984429" w14:textId="3CE5D993" w:rsidR="00372069" w:rsidRDefault="00372069" w:rsidP="00372069">
      <w:pPr>
        <w:pStyle w:val="BodyText"/>
        <w:kinsoku w:val="0"/>
        <w:overflowPunct w:val="0"/>
        <w:spacing w:before="91" w:line="249" w:lineRule="auto"/>
        <w:ind w:left="319" w:right="456"/>
        <w:jc w:val="both"/>
      </w:pPr>
      <w:r>
        <w:t>The NSEP Priority Access Enable Request frame is an Action frame of category Protected EHT. It is trans-</w:t>
      </w:r>
      <w:r>
        <w:rPr>
          <w:spacing w:val="1"/>
        </w:rPr>
        <w:t xml:space="preserve"> </w:t>
      </w:r>
      <w:r>
        <w:t xml:space="preserve">mitted by a requesting MLD or non-AP EHT STA to request that NSEP priority access </w:t>
      </w:r>
      <w:r w:rsidRPr="00DE0B8B">
        <w:rPr>
          <w:strike/>
          <w:color w:val="FF0000"/>
        </w:rPr>
        <w:t>has</w:t>
      </w:r>
      <w:r w:rsidRPr="00DE0B8B">
        <w:rPr>
          <w:color w:val="FF0000"/>
          <w:u w:val="single"/>
        </w:rPr>
        <w:t xml:space="preserve"> be</w:t>
      </w:r>
      <w:r>
        <w:t xml:space="preserve"> </w:t>
      </w:r>
      <w:r w:rsidRPr="00971299">
        <w:rPr>
          <w:color w:val="FF0000"/>
        </w:rPr>
        <w:t>[#5595]</w:t>
      </w:r>
      <w:r>
        <w:rPr>
          <w:rFonts w:ascii="Calibri" w:hAnsi="Calibri" w:cs="Calibri"/>
          <w:color w:val="000000"/>
        </w:rPr>
        <w:t xml:space="preserve"> </w:t>
      </w:r>
      <w:r>
        <w:t>enabled. The</w:t>
      </w:r>
      <w:r>
        <w:rPr>
          <w:spacing w:val="1"/>
        </w:rPr>
        <w:t xml:space="preserve"> </w:t>
      </w:r>
      <w:r>
        <w:t xml:space="preserve">Action field of the NSEP Priority Access Enable Request frame contains the information shown in </w:t>
      </w:r>
      <w:hyperlink w:anchor="bookmark161" w:history="1">
        <w:r>
          <w:t>Table 9-</w:t>
        </w:r>
      </w:hyperlink>
      <w:r>
        <w:rPr>
          <w:spacing w:val="-47"/>
        </w:rPr>
        <w:t xml:space="preserve"> </w:t>
      </w:r>
      <w:hyperlink w:anchor="bookmark161" w:history="1">
        <w:r>
          <w:t>526t</w:t>
        </w:r>
        <w:r>
          <w:rPr>
            <w:spacing w:val="-1"/>
          </w:rPr>
          <w:t xml:space="preserve"> </w:t>
        </w:r>
        <w:r>
          <w:t>(NSEP Priority Access</w:t>
        </w:r>
        <w:r>
          <w:rPr>
            <w:spacing w:val="-2"/>
          </w:rPr>
          <w:t xml:space="preserve"> </w:t>
        </w:r>
        <w:r>
          <w:t>Enable Request frame</w:t>
        </w:r>
        <w:r>
          <w:rPr>
            <w:spacing w:val="-1"/>
          </w:rPr>
          <w:t xml:space="preserve"> </w:t>
        </w:r>
        <w:r>
          <w:t>Action field format)</w:t>
        </w:r>
      </w:hyperlink>
      <w:r>
        <w:t>.</w:t>
      </w:r>
    </w:p>
    <w:p w14:paraId="1B7BDBDF" w14:textId="77777777" w:rsidR="00372069" w:rsidRDefault="00372069" w:rsidP="00372069">
      <w:pPr>
        <w:pStyle w:val="BodyText"/>
        <w:kinsoku w:val="0"/>
        <w:overflowPunct w:val="0"/>
      </w:pPr>
    </w:p>
    <w:p w14:paraId="79AEC0F7" w14:textId="77777777" w:rsidR="00372069" w:rsidRDefault="00372069" w:rsidP="00372069">
      <w:pPr>
        <w:pStyle w:val="BodyText"/>
        <w:kinsoku w:val="0"/>
        <w:overflowPunct w:val="0"/>
        <w:spacing w:before="6"/>
        <w:rPr>
          <w:sz w:val="18"/>
          <w:szCs w:val="18"/>
        </w:rPr>
      </w:pPr>
    </w:p>
    <w:p w14:paraId="402DC475" w14:textId="77777777" w:rsidR="00372069" w:rsidRDefault="00372069" w:rsidP="00372069">
      <w:pPr>
        <w:pStyle w:val="BodyText"/>
        <w:kinsoku w:val="0"/>
        <w:overflowPunct w:val="0"/>
        <w:ind w:left="946"/>
        <w:rPr>
          <w:rFonts w:ascii="Arial" w:hAnsi="Arial" w:cs="Arial"/>
          <w:b/>
          <w:bCs/>
        </w:rPr>
      </w:pPr>
      <w:bookmarkStart w:id="23" w:name="_bookmark161"/>
      <w:bookmarkEnd w:id="23"/>
      <w:r>
        <w:rPr>
          <w:rFonts w:ascii="Arial" w:hAnsi="Arial" w:cs="Arial"/>
          <w:b/>
          <w:bCs/>
        </w:rPr>
        <w:t>Table</w:t>
      </w:r>
      <w:r>
        <w:rPr>
          <w:rFonts w:ascii="Arial" w:hAnsi="Arial" w:cs="Arial"/>
          <w:b/>
          <w:bCs/>
          <w:spacing w:val="-3"/>
        </w:rPr>
        <w:t xml:space="preserve"> </w:t>
      </w:r>
      <w:r>
        <w:rPr>
          <w:rFonts w:ascii="Arial" w:hAnsi="Arial" w:cs="Arial"/>
          <w:b/>
          <w:bCs/>
        </w:rPr>
        <w:t>9-526t—NSEP</w:t>
      </w:r>
      <w:r>
        <w:rPr>
          <w:rFonts w:ascii="Arial" w:hAnsi="Arial" w:cs="Arial"/>
          <w:b/>
          <w:bCs/>
          <w:spacing w:val="-4"/>
        </w:rPr>
        <w:t xml:space="preserve"> </w:t>
      </w:r>
      <w:r>
        <w:rPr>
          <w:rFonts w:ascii="Arial" w:hAnsi="Arial" w:cs="Arial"/>
          <w:b/>
          <w:bCs/>
        </w:rPr>
        <w:t>Priority</w:t>
      </w:r>
      <w:r>
        <w:rPr>
          <w:rFonts w:ascii="Arial" w:hAnsi="Arial" w:cs="Arial"/>
          <w:b/>
          <w:bCs/>
          <w:spacing w:val="-2"/>
        </w:rPr>
        <w:t xml:space="preserve"> </w:t>
      </w:r>
      <w:r>
        <w:rPr>
          <w:rFonts w:ascii="Arial" w:hAnsi="Arial" w:cs="Arial"/>
          <w:b/>
          <w:bCs/>
        </w:rPr>
        <w:t>Access</w:t>
      </w:r>
      <w:r>
        <w:rPr>
          <w:rFonts w:ascii="Arial" w:hAnsi="Arial" w:cs="Arial"/>
          <w:b/>
          <w:bCs/>
          <w:spacing w:val="-4"/>
        </w:rPr>
        <w:t xml:space="preserve"> </w:t>
      </w:r>
      <w:r>
        <w:rPr>
          <w:rFonts w:ascii="Arial" w:hAnsi="Arial" w:cs="Arial"/>
          <w:b/>
          <w:bCs/>
        </w:rPr>
        <w:t>Enable</w:t>
      </w:r>
      <w:r>
        <w:rPr>
          <w:rFonts w:ascii="Arial" w:hAnsi="Arial" w:cs="Arial"/>
          <w:b/>
          <w:bCs/>
          <w:spacing w:val="-4"/>
        </w:rPr>
        <w:t xml:space="preserve"> </w:t>
      </w:r>
      <w:r>
        <w:rPr>
          <w:rFonts w:ascii="Arial" w:hAnsi="Arial" w:cs="Arial"/>
          <w:b/>
          <w:bCs/>
        </w:rPr>
        <w:t>Request</w:t>
      </w:r>
      <w:r>
        <w:rPr>
          <w:rFonts w:ascii="Arial" w:hAnsi="Arial" w:cs="Arial"/>
          <w:b/>
          <w:bCs/>
          <w:spacing w:val="-3"/>
        </w:rPr>
        <w:t xml:space="preserve"> </w:t>
      </w:r>
      <w:r>
        <w:rPr>
          <w:rFonts w:ascii="Arial" w:hAnsi="Arial" w:cs="Arial"/>
          <w:b/>
          <w:bCs/>
        </w:rPr>
        <w:t>frame</w:t>
      </w:r>
      <w:r>
        <w:rPr>
          <w:rFonts w:ascii="Arial" w:hAnsi="Arial" w:cs="Arial"/>
          <w:b/>
          <w:bCs/>
          <w:spacing w:val="-3"/>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2"/>
        </w:rPr>
        <w:t xml:space="preserve"> </w:t>
      </w:r>
      <w:r>
        <w:rPr>
          <w:rFonts w:ascii="Arial" w:hAnsi="Arial" w:cs="Arial"/>
          <w:b/>
          <w:bCs/>
        </w:rPr>
        <w:t>format</w:t>
      </w:r>
    </w:p>
    <w:p w14:paraId="36D698BE" w14:textId="77777777" w:rsidR="00372069" w:rsidRDefault="00372069" w:rsidP="00372069">
      <w:pPr>
        <w:pStyle w:val="BodyText"/>
        <w:kinsoku w:val="0"/>
        <w:overflowPunct w:val="0"/>
        <w:spacing w:before="10"/>
        <w:rPr>
          <w:rFonts w:ascii="Arial" w:hAnsi="Arial" w:cs="Arial"/>
          <w:b/>
          <w:bCs/>
          <w:sz w:val="21"/>
          <w:szCs w:val="21"/>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01E4F1D0" w14:textId="77777777" w:rsidTr="005A7830">
        <w:trPr>
          <w:trHeight w:val="380"/>
        </w:trPr>
        <w:tc>
          <w:tcPr>
            <w:tcW w:w="1999" w:type="dxa"/>
            <w:tcBorders>
              <w:top w:val="single" w:sz="12" w:space="0" w:color="000000"/>
              <w:left w:val="single" w:sz="12" w:space="0" w:color="000000"/>
              <w:bottom w:val="single" w:sz="12" w:space="0" w:color="000000"/>
              <w:right w:val="single" w:sz="2" w:space="0" w:color="000000"/>
            </w:tcBorders>
          </w:tcPr>
          <w:p w14:paraId="61AE7B80" w14:textId="77777777" w:rsidR="00372069" w:rsidRDefault="00372069" w:rsidP="005A7830">
            <w:pPr>
              <w:pStyle w:val="TableParagraph"/>
              <w:kinsoku w:val="0"/>
              <w:overflowPunct w:val="0"/>
              <w:spacing w:before="76"/>
              <w:ind w:left="736" w:right="725"/>
              <w:jc w:val="center"/>
              <w:rPr>
                <w:b/>
                <w:bCs/>
                <w:sz w:val="18"/>
                <w:szCs w:val="18"/>
              </w:rPr>
            </w:pPr>
            <w:r>
              <w:rPr>
                <w:b/>
                <w:bCs/>
                <w:sz w:val="18"/>
                <w:szCs w:val="18"/>
              </w:rPr>
              <w:lastRenderedPageBreak/>
              <w:t>Order</w:t>
            </w:r>
          </w:p>
        </w:tc>
        <w:tc>
          <w:tcPr>
            <w:tcW w:w="3001" w:type="dxa"/>
            <w:tcBorders>
              <w:top w:val="single" w:sz="12" w:space="0" w:color="000000"/>
              <w:left w:val="single" w:sz="2" w:space="0" w:color="000000"/>
              <w:bottom w:val="single" w:sz="12" w:space="0" w:color="000000"/>
              <w:right w:val="single" w:sz="12" w:space="0" w:color="000000"/>
            </w:tcBorders>
          </w:tcPr>
          <w:p w14:paraId="7DC4CC77" w14:textId="77777777" w:rsidR="00372069" w:rsidRDefault="00372069" w:rsidP="005A7830">
            <w:pPr>
              <w:pStyle w:val="TableParagraph"/>
              <w:kinsoku w:val="0"/>
              <w:overflowPunct w:val="0"/>
              <w:spacing w:before="76"/>
              <w:ind w:left="1124" w:right="1088"/>
              <w:jc w:val="center"/>
              <w:rPr>
                <w:b/>
                <w:bCs/>
                <w:sz w:val="18"/>
                <w:szCs w:val="18"/>
              </w:rPr>
            </w:pPr>
            <w:r>
              <w:rPr>
                <w:b/>
                <w:bCs/>
                <w:sz w:val="18"/>
                <w:szCs w:val="18"/>
              </w:rPr>
              <w:t>Meaning</w:t>
            </w:r>
          </w:p>
        </w:tc>
      </w:tr>
      <w:tr w:rsidR="00372069" w14:paraId="7F3F52C8"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471D6059" w14:textId="77777777" w:rsidR="00372069" w:rsidRDefault="00372069" w:rsidP="005A7830">
            <w:pPr>
              <w:pStyle w:val="TableParagraph"/>
              <w:kinsoku w:val="0"/>
              <w:overflowPunct w:val="0"/>
              <w:spacing w:before="36"/>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4D06217B" w14:textId="77777777" w:rsidR="00372069" w:rsidRDefault="00372069" w:rsidP="005A7830">
            <w:pPr>
              <w:pStyle w:val="TableParagraph"/>
              <w:kinsoku w:val="0"/>
              <w:overflowPunct w:val="0"/>
              <w:spacing w:before="36"/>
              <w:ind w:left="129"/>
              <w:rPr>
                <w:sz w:val="18"/>
                <w:szCs w:val="18"/>
              </w:rPr>
            </w:pPr>
            <w:r>
              <w:rPr>
                <w:sz w:val="18"/>
                <w:szCs w:val="18"/>
              </w:rPr>
              <w:t>Category</w:t>
            </w:r>
          </w:p>
        </w:tc>
      </w:tr>
      <w:tr w:rsidR="00372069" w14:paraId="1DF29AFB"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3B57C076" w14:textId="77777777" w:rsidR="00372069" w:rsidRDefault="00372069" w:rsidP="005A7830">
            <w:pPr>
              <w:pStyle w:val="TableParagraph"/>
              <w:kinsoku w:val="0"/>
              <w:overflowPunct w:val="0"/>
              <w:spacing w:before="49"/>
              <w:ind w:left="10"/>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307F47CF" w14:textId="77777777" w:rsidR="00372069" w:rsidRDefault="00372069" w:rsidP="005A7830">
            <w:pPr>
              <w:pStyle w:val="TableParagraph"/>
              <w:kinsoku w:val="0"/>
              <w:overflowPunct w:val="0"/>
              <w:spacing w:before="49"/>
              <w:ind w:left="129"/>
              <w:rPr>
                <w:sz w:val="18"/>
                <w:szCs w:val="18"/>
              </w:rPr>
            </w:pPr>
            <w:r>
              <w:rPr>
                <w:sz w:val="18"/>
                <w:szCs w:val="18"/>
              </w:rPr>
              <w:t>Protected</w:t>
            </w:r>
            <w:r>
              <w:rPr>
                <w:spacing w:val="-1"/>
                <w:sz w:val="18"/>
                <w:szCs w:val="18"/>
              </w:rPr>
              <w:t xml:space="preserve"> </w:t>
            </w:r>
            <w:r>
              <w:rPr>
                <w:sz w:val="18"/>
                <w:szCs w:val="18"/>
              </w:rPr>
              <w:t>EHT</w:t>
            </w:r>
            <w:r w:rsidRPr="00DE0B8B">
              <w:rPr>
                <w:color w:val="FF0000"/>
                <w:sz w:val="18"/>
                <w:szCs w:val="18"/>
                <w:u w:val="single"/>
              </w:rPr>
              <w:t xml:space="preserve"> Action</w:t>
            </w:r>
            <w:r>
              <w:rPr>
                <w:color w:val="FF0000"/>
                <w:sz w:val="18"/>
                <w:szCs w:val="18"/>
                <w:u w:val="single"/>
              </w:rPr>
              <w:t xml:space="preserve"> [#4820]</w:t>
            </w:r>
          </w:p>
        </w:tc>
      </w:tr>
      <w:tr w:rsidR="00372069" w14:paraId="0815650B" w14:textId="77777777" w:rsidTr="005A7830">
        <w:trPr>
          <w:trHeight w:val="322"/>
        </w:trPr>
        <w:tc>
          <w:tcPr>
            <w:tcW w:w="1999" w:type="dxa"/>
            <w:tcBorders>
              <w:top w:val="single" w:sz="2" w:space="0" w:color="000000"/>
              <w:left w:val="single" w:sz="12" w:space="0" w:color="000000"/>
              <w:bottom w:val="single" w:sz="4" w:space="0" w:color="000000"/>
              <w:right w:val="single" w:sz="2" w:space="0" w:color="000000"/>
            </w:tcBorders>
          </w:tcPr>
          <w:p w14:paraId="7F304D4C" w14:textId="77777777" w:rsidR="00372069" w:rsidRDefault="00372069" w:rsidP="005A7830">
            <w:pPr>
              <w:pStyle w:val="TableParagraph"/>
              <w:kinsoku w:val="0"/>
              <w:overflowPunct w:val="0"/>
              <w:spacing w:before="49"/>
              <w:ind w:left="10"/>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7B124CB3" w14:textId="77777777" w:rsidR="00372069" w:rsidRDefault="00372069" w:rsidP="005A7830">
            <w:pPr>
              <w:pStyle w:val="TableParagraph"/>
              <w:kinsoku w:val="0"/>
              <w:overflowPunct w:val="0"/>
              <w:spacing w:before="49"/>
              <w:ind w:left="129"/>
              <w:rPr>
                <w:sz w:val="18"/>
                <w:szCs w:val="18"/>
              </w:rPr>
            </w:pPr>
            <w:r>
              <w:rPr>
                <w:sz w:val="18"/>
                <w:szCs w:val="18"/>
              </w:rPr>
              <w:t>Dialog</w:t>
            </w:r>
            <w:r>
              <w:rPr>
                <w:spacing w:val="-10"/>
                <w:sz w:val="18"/>
                <w:szCs w:val="18"/>
              </w:rPr>
              <w:t xml:space="preserve"> </w:t>
            </w:r>
            <w:r>
              <w:rPr>
                <w:sz w:val="18"/>
                <w:szCs w:val="18"/>
              </w:rPr>
              <w:t>Token</w:t>
            </w:r>
          </w:p>
        </w:tc>
      </w:tr>
      <w:tr w:rsidR="00372069" w14:paraId="5CDB4E11" w14:textId="77777777" w:rsidTr="005A7830">
        <w:trPr>
          <w:trHeight w:val="310"/>
        </w:trPr>
        <w:tc>
          <w:tcPr>
            <w:tcW w:w="1999" w:type="dxa"/>
            <w:tcBorders>
              <w:top w:val="single" w:sz="4" w:space="0" w:color="000000"/>
              <w:left w:val="single" w:sz="12" w:space="0" w:color="000000"/>
              <w:bottom w:val="single" w:sz="12" w:space="0" w:color="000000"/>
              <w:right w:val="single" w:sz="2" w:space="0" w:color="000000"/>
            </w:tcBorders>
          </w:tcPr>
          <w:p w14:paraId="37D20DC5" w14:textId="77777777" w:rsidR="00372069" w:rsidRDefault="00372069" w:rsidP="005A7830">
            <w:pPr>
              <w:pStyle w:val="TableParagraph"/>
              <w:kinsoku w:val="0"/>
              <w:overflowPunct w:val="0"/>
              <w:spacing w:before="46"/>
              <w:ind w:left="10"/>
              <w:jc w:val="center"/>
              <w:rPr>
                <w:sz w:val="18"/>
                <w:szCs w:val="18"/>
              </w:rPr>
            </w:pPr>
            <w:r>
              <w:rPr>
                <w:sz w:val="18"/>
                <w:szCs w:val="18"/>
              </w:rPr>
              <w:t>4</w:t>
            </w:r>
          </w:p>
        </w:tc>
        <w:tc>
          <w:tcPr>
            <w:tcW w:w="3001" w:type="dxa"/>
            <w:tcBorders>
              <w:top w:val="single" w:sz="4" w:space="0" w:color="000000"/>
              <w:left w:val="single" w:sz="2" w:space="0" w:color="000000"/>
              <w:bottom w:val="single" w:sz="12" w:space="0" w:color="000000"/>
              <w:right w:val="single" w:sz="12" w:space="0" w:color="000000"/>
            </w:tcBorders>
          </w:tcPr>
          <w:p w14:paraId="10670FF1" w14:textId="77777777" w:rsidR="00372069" w:rsidRDefault="00372069" w:rsidP="005A7830">
            <w:pPr>
              <w:pStyle w:val="TableParagraph"/>
              <w:kinsoku w:val="0"/>
              <w:overflowPunct w:val="0"/>
              <w:spacing w:before="46"/>
              <w:ind w:left="129"/>
              <w:rPr>
                <w:color w:val="208A20"/>
                <w:sz w:val="18"/>
                <w:szCs w:val="18"/>
              </w:rPr>
            </w:pPr>
            <w:r>
              <w:rPr>
                <w:sz w:val="18"/>
                <w:szCs w:val="18"/>
              </w:rPr>
              <w:t>EDCA</w:t>
            </w:r>
            <w:r>
              <w:rPr>
                <w:spacing w:val="-3"/>
                <w:sz w:val="18"/>
                <w:szCs w:val="18"/>
              </w:rPr>
              <w:t xml:space="preserve"> </w:t>
            </w:r>
            <w:r>
              <w:rPr>
                <w:sz w:val="18"/>
                <w:szCs w:val="18"/>
              </w:rPr>
              <w:t>Parameter</w:t>
            </w:r>
            <w:r>
              <w:rPr>
                <w:spacing w:val="-3"/>
                <w:sz w:val="18"/>
                <w:szCs w:val="18"/>
              </w:rPr>
              <w:t xml:space="preserve"> </w:t>
            </w:r>
            <w:r>
              <w:rPr>
                <w:sz w:val="18"/>
                <w:szCs w:val="18"/>
              </w:rPr>
              <w:t>Set</w:t>
            </w:r>
            <w:r>
              <w:rPr>
                <w:spacing w:val="-3"/>
                <w:sz w:val="18"/>
                <w:szCs w:val="18"/>
              </w:rPr>
              <w:t xml:space="preserve"> </w:t>
            </w:r>
            <w:r>
              <w:rPr>
                <w:sz w:val="18"/>
                <w:szCs w:val="18"/>
              </w:rPr>
              <w:t>element</w:t>
            </w:r>
            <w:r>
              <w:rPr>
                <w:color w:val="208A20"/>
                <w:sz w:val="18"/>
                <w:szCs w:val="18"/>
                <w:u w:val="single"/>
              </w:rPr>
              <w:t>(#1709)</w:t>
            </w:r>
          </w:p>
        </w:tc>
      </w:tr>
    </w:tbl>
    <w:p w14:paraId="644EC0E2" w14:textId="77777777" w:rsidR="00372069" w:rsidRDefault="00372069" w:rsidP="00372069">
      <w:pPr>
        <w:pStyle w:val="BodyText"/>
        <w:kinsoku w:val="0"/>
        <w:overflowPunct w:val="0"/>
        <w:rPr>
          <w:rFonts w:ascii="Arial" w:hAnsi="Arial" w:cs="Arial"/>
          <w:b/>
          <w:bCs/>
          <w:sz w:val="22"/>
          <w:szCs w:val="22"/>
        </w:rPr>
      </w:pPr>
    </w:p>
    <w:p w14:paraId="3C4A8EB8" w14:textId="77777777" w:rsidR="00372069" w:rsidRDefault="00372069" w:rsidP="00372069">
      <w:pPr>
        <w:pStyle w:val="BodyText"/>
        <w:kinsoku w:val="0"/>
        <w:overflowPunct w:val="0"/>
        <w:spacing w:before="4"/>
        <w:rPr>
          <w:rFonts w:ascii="Arial" w:hAnsi="Arial" w:cs="Arial"/>
          <w:b/>
          <w:bCs/>
          <w:sz w:val="26"/>
          <w:szCs w:val="26"/>
        </w:rPr>
      </w:pPr>
    </w:p>
    <w:p w14:paraId="135202E9"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4C4664DC" w14:textId="77777777" w:rsidR="00372069" w:rsidRDefault="00372069" w:rsidP="00372069">
      <w:pPr>
        <w:pStyle w:val="BodyText"/>
        <w:kinsoku w:val="0"/>
        <w:overflowPunct w:val="0"/>
        <w:spacing w:before="10"/>
        <w:rPr>
          <w:sz w:val="30"/>
          <w:szCs w:val="30"/>
        </w:rPr>
      </w:pPr>
    </w:p>
    <w:p w14:paraId="439818F3"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3D01F1A0" w14:textId="77777777" w:rsidR="00372069" w:rsidRDefault="00372069" w:rsidP="00372069">
      <w:pPr>
        <w:pStyle w:val="BodyText"/>
        <w:kinsoku w:val="0"/>
        <w:overflowPunct w:val="0"/>
        <w:spacing w:before="11"/>
        <w:rPr>
          <w:sz w:val="30"/>
          <w:szCs w:val="30"/>
        </w:rPr>
      </w:pPr>
    </w:p>
    <w:p w14:paraId="0E9F6EAE" w14:textId="77777777" w:rsidR="00372069" w:rsidRDefault="00372069" w:rsidP="00372069">
      <w:pPr>
        <w:pStyle w:val="BodyText"/>
        <w:kinsoku w:val="0"/>
        <w:overflowPunct w:val="0"/>
        <w:spacing w:line="249" w:lineRule="auto"/>
        <w:ind w:left="320" w:right="454"/>
      </w:pPr>
      <w:r>
        <w:t>The</w:t>
      </w:r>
      <w:r>
        <w:rPr>
          <w:spacing w:val="7"/>
        </w:rPr>
        <w:t xml:space="preserve"> </w:t>
      </w:r>
      <w:r>
        <w:t>Dialog</w:t>
      </w:r>
      <w:r>
        <w:rPr>
          <w:spacing w:val="7"/>
        </w:rPr>
        <w:t xml:space="preserve"> </w:t>
      </w:r>
      <w:r>
        <w:t>Token</w:t>
      </w:r>
      <w:r>
        <w:rPr>
          <w:spacing w:val="7"/>
        </w:rPr>
        <w:t xml:space="preserve"> </w:t>
      </w:r>
      <w:r>
        <w:t>field</w:t>
      </w:r>
      <w:r>
        <w:rPr>
          <w:spacing w:val="9"/>
        </w:rPr>
        <w:t xml:space="preserve"> </w:t>
      </w:r>
      <w:r>
        <w:t>is</w:t>
      </w:r>
      <w:r>
        <w:rPr>
          <w:spacing w:val="8"/>
        </w:rPr>
        <w:t xml:space="preserve"> </w:t>
      </w:r>
      <w:r>
        <w:t>defined</w:t>
      </w:r>
      <w:r>
        <w:rPr>
          <w:spacing w:val="7"/>
        </w:rPr>
        <w:t xml:space="preserve"> </w:t>
      </w:r>
      <w:r>
        <w:t>in</w:t>
      </w:r>
      <w:r>
        <w:rPr>
          <w:spacing w:val="7"/>
        </w:rPr>
        <w:t xml:space="preserve"> </w:t>
      </w:r>
      <w:r>
        <w:t>9.4.1.12</w:t>
      </w:r>
      <w:r>
        <w:rPr>
          <w:spacing w:val="-1"/>
        </w:rPr>
        <w:t xml:space="preserve"> </w:t>
      </w:r>
      <w:r>
        <w:t>(Dialog</w:t>
      </w:r>
      <w:r>
        <w:rPr>
          <w:spacing w:val="7"/>
        </w:rPr>
        <w:t xml:space="preserve"> </w:t>
      </w:r>
      <w:r>
        <w:t>Token</w:t>
      </w:r>
      <w:r>
        <w:rPr>
          <w:spacing w:val="9"/>
        </w:rPr>
        <w:t xml:space="preserve"> </w:t>
      </w:r>
      <w:r>
        <w:t>field)</w:t>
      </w:r>
      <w:r>
        <w:rPr>
          <w:spacing w:val="7"/>
        </w:rPr>
        <w:t xml:space="preserve"> </w:t>
      </w:r>
      <w:r>
        <w:t>and</w:t>
      </w:r>
      <w:r>
        <w:rPr>
          <w:spacing w:val="7"/>
        </w:rPr>
        <w:t xml:space="preserve"> </w:t>
      </w:r>
      <w:r>
        <w:t>set</w:t>
      </w:r>
      <w:r>
        <w:rPr>
          <w:spacing w:val="7"/>
        </w:rPr>
        <w:t xml:space="preserve"> </w:t>
      </w:r>
      <w:r>
        <w:t>by</w:t>
      </w:r>
      <w:r>
        <w:rPr>
          <w:spacing w:val="9"/>
        </w:rPr>
        <w:t xml:space="preserve"> </w:t>
      </w:r>
      <w:r>
        <w:t>the</w:t>
      </w:r>
      <w:r>
        <w:rPr>
          <w:spacing w:val="7"/>
        </w:rPr>
        <w:t xml:space="preserve"> </w:t>
      </w:r>
      <w:r>
        <w:t>requesting</w:t>
      </w:r>
      <w:r>
        <w:rPr>
          <w:spacing w:val="9"/>
        </w:rPr>
        <w:t xml:space="preserve"> </w:t>
      </w:r>
      <w:r>
        <w:t>MLD</w:t>
      </w:r>
      <w:r>
        <w:rPr>
          <w:spacing w:val="7"/>
        </w:rPr>
        <w:t xml:space="preserve"> </w:t>
      </w:r>
      <w:r>
        <w:t>or</w:t>
      </w:r>
      <w:r>
        <w:rPr>
          <w:spacing w:val="7"/>
        </w:rPr>
        <w:t xml:space="preserve"> </w:t>
      </w:r>
      <w:r>
        <w:t>non-</w:t>
      </w:r>
      <w:r>
        <w:rPr>
          <w:spacing w:val="-47"/>
        </w:rPr>
        <w:t xml:space="preserve"> </w:t>
      </w:r>
      <w:r>
        <w:t>AP</w:t>
      </w:r>
      <w:r>
        <w:rPr>
          <w:spacing w:val="-2"/>
        </w:rPr>
        <w:t xml:space="preserve"> </w:t>
      </w:r>
      <w:r>
        <w:t>EHT</w:t>
      </w:r>
      <w:r>
        <w:rPr>
          <w:spacing w:val="1"/>
        </w:rPr>
        <w:t xml:space="preserve"> </w:t>
      </w:r>
      <w:r>
        <w:t>STA.</w:t>
      </w:r>
    </w:p>
    <w:p w14:paraId="1565BDBD" w14:textId="77777777" w:rsidR="00372069" w:rsidRDefault="00372069" w:rsidP="00372069">
      <w:pPr>
        <w:pStyle w:val="BodyText"/>
        <w:kinsoku w:val="0"/>
        <w:overflowPunct w:val="0"/>
        <w:spacing w:before="2"/>
        <w:rPr>
          <w:sz w:val="30"/>
          <w:szCs w:val="30"/>
        </w:rPr>
      </w:pPr>
    </w:p>
    <w:p w14:paraId="7B2CBBCC" w14:textId="738FD2A9" w:rsidR="00372069" w:rsidRDefault="00372069" w:rsidP="00372069">
      <w:pPr>
        <w:pStyle w:val="BodyText"/>
        <w:kinsoku w:val="0"/>
        <w:overflowPunct w:val="0"/>
        <w:ind w:left="320"/>
        <w:rPr>
          <w:color w:val="FF0000"/>
        </w:rPr>
      </w:pPr>
      <w:r>
        <w:rPr>
          <w:color w:val="208A20"/>
          <w:u w:val="single"/>
        </w:rPr>
        <w:t>(#1709)</w:t>
      </w:r>
      <w:r>
        <w:rPr>
          <w:color w:val="000000"/>
        </w:rPr>
        <w:t>The</w:t>
      </w:r>
      <w:r>
        <w:rPr>
          <w:color w:val="000000"/>
          <w:spacing w:val="-2"/>
        </w:rPr>
        <w:t xml:space="preserve"> </w:t>
      </w:r>
      <w:r>
        <w:rPr>
          <w:color w:val="000000"/>
        </w:rPr>
        <w:t>EDCA</w:t>
      </w:r>
      <w:r>
        <w:rPr>
          <w:color w:val="000000"/>
          <w:spacing w:val="-3"/>
        </w:rPr>
        <w:t xml:space="preserve"> </w:t>
      </w:r>
      <w:r>
        <w:rPr>
          <w:color w:val="000000"/>
        </w:rPr>
        <w:t>Parameter</w:t>
      </w:r>
      <w:r>
        <w:rPr>
          <w:color w:val="000000"/>
          <w:spacing w:val="-2"/>
        </w:rPr>
        <w:t xml:space="preserve"> </w:t>
      </w:r>
      <w:r>
        <w:rPr>
          <w:color w:val="000000"/>
        </w:rPr>
        <w:t>Set</w:t>
      </w:r>
      <w:r>
        <w:rPr>
          <w:color w:val="000000"/>
          <w:spacing w:val="-2"/>
        </w:rPr>
        <w:t xml:space="preserve"> </w:t>
      </w:r>
      <w:r>
        <w:rPr>
          <w:color w:val="000000"/>
        </w:rPr>
        <w:t>element</w:t>
      </w:r>
      <w:r>
        <w:rPr>
          <w:color w:val="000000"/>
          <w:spacing w:val="-2"/>
        </w:rPr>
        <w:t xml:space="preserve"> </w:t>
      </w:r>
      <w:r>
        <w:rPr>
          <w:color w:val="000000"/>
        </w:rPr>
        <w:t>is</w:t>
      </w:r>
      <w:r>
        <w:rPr>
          <w:color w:val="000000"/>
          <w:spacing w:val="-3"/>
        </w:rPr>
        <w:t xml:space="preserve"> </w:t>
      </w:r>
      <w:r>
        <w:rPr>
          <w:color w:val="000000"/>
        </w:rPr>
        <w:t>defined</w:t>
      </w:r>
      <w:r>
        <w:rPr>
          <w:color w:val="000000"/>
          <w:spacing w:val="-2"/>
        </w:rPr>
        <w:t xml:space="preserve"> </w:t>
      </w:r>
      <w:r>
        <w:rPr>
          <w:color w:val="000000"/>
        </w:rPr>
        <w:t>in</w:t>
      </w:r>
      <w:r>
        <w:rPr>
          <w:color w:val="000000"/>
          <w:spacing w:val="-2"/>
        </w:rPr>
        <w:t xml:space="preserve"> </w:t>
      </w:r>
      <w:r>
        <w:rPr>
          <w:color w:val="000000"/>
        </w:rPr>
        <w:t>9.4.2.28</w:t>
      </w:r>
      <w:r>
        <w:rPr>
          <w:color w:val="000000"/>
          <w:spacing w:val="-2"/>
        </w:rPr>
        <w:t xml:space="preserve"> </w:t>
      </w:r>
      <w:r>
        <w:rPr>
          <w:color w:val="000000"/>
        </w:rPr>
        <w:t>(EDCA</w:t>
      </w:r>
      <w:r>
        <w:rPr>
          <w:color w:val="000000"/>
          <w:spacing w:val="-3"/>
        </w:rPr>
        <w:t xml:space="preserve"> </w:t>
      </w:r>
      <w:r>
        <w:rPr>
          <w:color w:val="000000"/>
        </w:rPr>
        <w:t>Parameter</w:t>
      </w:r>
      <w:r>
        <w:rPr>
          <w:color w:val="000000"/>
          <w:spacing w:val="-3"/>
        </w:rPr>
        <w:t xml:space="preserve"> </w:t>
      </w:r>
      <w:r>
        <w:rPr>
          <w:color w:val="000000"/>
        </w:rPr>
        <w:t>Set</w:t>
      </w:r>
      <w:r>
        <w:rPr>
          <w:color w:val="000000"/>
          <w:spacing w:val="-2"/>
        </w:rPr>
        <w:t xml:space="preserve"> </w:t>
      </w:r>
      <w:r>
        <w:rPr>
          <w:color w:val="000000"/>
        </w:rPr>
        <w:t xml:space="preserve">element).  </w:t>
      </w:r>
      <w:r w:rsidRPr="008601E3">
        <w:rPr>
          <w:color w:val="FF0000"/>
          <w:u w:val="single"/>
        </w:rPr>
        <w:t>The EDCA parameter set element shall be included in NSEP Priority Access E</w:t>
      </w:r>
      <w:r w:rsidR="008516C3">
        <w:rPr>
          <w:color w:val="FF0000"/>
          <w:u w:val="single"/>
        </w:rPr>
        <w:t xml:space="preserve">nable Request frames sent by </w:t>
      </w:r>
      <w:r w:rsidRPr="008601E3">
        <w:rPr>
          <w:color w:val="FF0000"/>
          <w:u w:val="single"/>
        </w:rPr>
        <w:t>AP</w:t>
      </w:r>
      <w:r w:rsidR="00087028">
        <w:rPr>
          <w:color w:val="FF0000"/>
          <w:u w:val="single"/>
        </w:rPr>
        <w:t xml:space="preserve"> MLD</w:t>
      </w:r>
      <w:r w:rsidR="008516C3">
        <w:rPr>
          <w:color w:val="FF0000"/>
          <w:u w:val="single"/>
        </w:rPr>
        <w:t>s</w:t>
      </w:r>
      <w:r w:rsidRPr="008601E3">
        <w:rPr>
          <w:color w:val="FF0000"/>
          <w:u w:val="single"/>
        </w:rPr>
        <w:t>.</w:t>
      </w:r>
      <w:r w:rsidRPr="008601E3">
        <w:rPr>
          <w:color w:val="FF0000"/>
        </w:rPr>
        <w:t xml:space="preserve"> </w:t>
      </w:r>
      <w:r w:rsidR="001B28CA" w:rsidRPr="008601E3">
        <w:rPr>
          <w:color w:val="FF0000"/>
          <w:u w:val="single"/>
        </w:rPr>
        <w:t xml:space="preserve">The EDCA parameter set element </w:t>
      </w:r>
      <w:r w:rsidR="001B28CA">
        <w:rPr>
          <w:color w:val="FF0000"/>
          <w:u w:val="single"/>
        </w:rPr>
        <w:t>shall not</w:t>
      </w:r>
      <w:r w:rsidR="00087028">
        <w:rPr>
          <w:color w:val="FF0000"/>
          <w:u w:val="single"/>
        </w:rPr>
        <w:t xml:space="preserve"> be </w:t>
      </w:r>
      <w:r w:rsidR="001B28CA" w:rsidRPr="008601E3">
        <w:rPr>
          <w:color w:val="FF0000"/>
          <w:u w:val="single"/>
        </w:rPr>
        <w:t>included in NSEP Priority Access</w:t>
      </w:r>
      <w:r w:rsidR="008516C3">
        <w:rPr>
          <w:color w:val="FF0000"/>
          <w:u w:val="single"/>
        </w:rPr>
        <w:t xml:space="preserve"> Enable Request frames sent by</w:t>
      </w:r>
      <w:r w:rsidR="001B28CA" w:rsidRPr="008601E3">
        <w:rPr>
          <w:color w:val="FF0000"/>
          <w:u w:val="single"/>
        </w:rPr>
        <w:t xml:space="preserve"> </w:t>
      </w:r>
      <w:r w:rsidR="001B28CA">
        <w:rPr>
          <w:color w:val="FF0000"/>
          <w:u w:val="single"/>
        </w:rPr>
        <w:t>non-</w:t>
      </w:r>
      <w:r w:rsidR="00087028">
        <w:rPr>
          <w:color w:val="FF0000"/>
          <w:u w:val="single"/>
        </w:rPr>
        <w:t>AP</w:t>
      </w:r>
      <w:r w:rsidR="001B28CA">
        <w:rPr>
          <w:color w:val="FF0000"/>
          <w:u w:val="single"/>
        </w:rPr>
        <w:t xml:space="preserve"> </w:t>
      </w:r>
      <w:r w:rsidR="00087028">
        <w:rPr>
          <w:color w:val="FF0000"/>
          <w:u w:val="single"/>
        </w:rPr>
        <w:t>MLDs</w:t>
      </w:r>
      <w:r w:rsidR="001B28CA">
        <w:rPr>
          <w:color w:val="FF0000"/>
          <w:u w:val="single"/>
        </w:rPr>
        <w:t>.</w:t>
      </w:r>
      <w:r w:rsidR="001B28CA" w:rsidRPr="008601E3">
        <w:rPr>
          <w:color w:val="FF0000"/>
        </w:rPr>
        <w:t xml:space="preserve"> </w:t>
      </w:r>
      <w:r w:rsidRPr="008601E3">
        <w:rPr>
          <w:color w:val="FF0000"/>
        </w:rPr>
        <w:t>[#5597]</w:t>
      </w:r>
    </w:p>
    <w:p w14:paraId="7E2D6D87" w14:textId="77777777" w:rsidR="00372069" w:rsidRDefault="00372069" w:rsidP="00372069">
      <w:pPr>
        <w:pStyle w:val="BodyText"/>
        <w:kinsoku w:val="0"/>
        <w:overflowPunct w:val="0"/>
        <w:ind w:left="320"/>
        <w:rPr>
          <w:color w:val="208A20"/>
          <w:u w:val="single"/>
        </w:rPr>
      </w:pPr>
    </w:p>
    <w:p w14:paraId="2FCFCDF4" w14:textId="77777777" w:rsidR="00372069" w:rsidRPr="00522C1F" w:rsidRDefault="00372069" w:rsidP="00372069">
      <w:pPr>
        <w:pStyle w:val="ListParagraph"/>
        <w:numPr>
          <w:ilvl w:val="3"/>
          <w:numId w:val="5"/>
        </w:numPr>
        <w:tabs>
          <w:tab w:val="left" w:pos="1099"/>
        </w:tabs>
        <w:kinsoku w:val="0"/>
        <w:overflowPunct w:val="0"/>
        <w:spacing w:before="93"/>
        <w:rPr>
          <w:rFonts w:ascii="Arial" w:hAnsi="Arial" w:cs="Arial"/>
          <w:b/>
          <w:bCs/>
          <w:color w:val="208A20"/>
          <w:sz w:val="20"/>
          <w:szCs w:val="20"/>
        </w:rPr>
      </w:pPr>
      <w:bookmarkStart w:id="24" w:name="9.6.35.6_NSEP_Priority_Access_Enable_Res"/>
      <w:bookmarkStart w:id="25" w:name="_bookmark162"/>
      <w:bookmarkEnd w:id="24"/>
      <w:bookmarkEnd w:id="25"/>
      <w:r w:rsidRPr="00522C1F">
        <w:rPr>
          <w:rFonts w:ascii="Arial" w:hAnsi="Arial" w:cs="Arial"/>
          <w:b/>
          <w:bCs/>
          <w:sz w:val="20"/>
          <w:szCs w:val="20"/>
        </w:rPr>
        <w:t>NSEP</w:t>
      </w:r>
      <w:r w:rsidRPr="00522C1F">
        <w:rPr>
          <w:rFonts w:ascii="Arial" w:hAnsi="Arial" w:cs="Arial"/>
          <w:b/>
          <w:bCs/>
          <w:spacing w:val="-10"/>
          <w:sz w:val="20"/>
          <w:szCs w:val="20"/>
        </w:rPr>
        <w:t xml:space="preserve"> </w:t>
      </w:r>
      <w:r w:rsidRPr="00522C1F">
        <w:rPr>
          <w:rFonts w:ascii="Arial" w:hAnsi="Arial" w:cs="Arial"/>
          <w:b/>
          <w:bCs/>
          <w:sz w:val="20"/>
          <w:szCs w:val="20"/>
        </w:rPr>
        <w:t>Priority</w:t>
      </w:r>
      <w:r w:rsidRPr="00522C1F">
        <w:rPr>
          <w:rFonts w:ascii="Arial" w:hAnsi="Arial" w:cs="Arial"/>
          <w:b/>
          <w:bCs/>
          <w:spacing w:val="-10"/>
          <w:sz w:val="20"/>
          <w:szCs w:val="20"/>
        </w:rPr>
        <w:t xml:space="preserve"> </w:t>
      </w:r>
      <w:r w:rsidRPr="00522C1F">
        <w:rPr>
          <w:rFonts w:ascii="Arial" w:hAnsi="Arial" w:cs="Arial"/>
          <w:b/>
          <w:bCs/>
          <w:sz w:val="20"/>
          <w:szCs w:val="20"/>
        </w:rPr>
        <w:t>Access</w:t>
      </w:r>
      <w:r w:rsidRPr="00522C1F">
        <w:rPr>
          <w:rFonts w:ascii="Arial" w:hAnsi="Arial" w:cs="Arial"/>
          <w:b/>
          <w:bCs/>
          <w:spacing w:val="-10"/>
          <w:sz w:val="20"/>
          <w:szCs w:val="20"/>
        </w:rPr>
        <w:t xml:space="preserve"> </w:t>
      </w:r>
      <w:r w:rsidRPr="00522C1F">
        <w:rPr>
          <w:rFonts w:ascii="Arial" w:hAnsi="Arial" w:cs="Arial"/>
          <w:b/>
          <w:bCs/>
          <w:sz w:val="20"/>
          <w:szCs w:val="20"/>
        </w:rPr>
        <w:t>Enable</w:t>
      </w:r>
      <w:r w:rsidRPr="00522C1F">
        <w:rPr>
          <w:rFonts w:ascii="Arial" w:hAnsi="Arial" w:cs="Arial"/>
          <w:b/>
          <w:bCs/>
          <w:spacing w:val="-9"/>
          <w:sz w:val="20"/>
          <w:szCs w:val="20"/>
        </w:rPr>
        <w:t xml:space="preserve"> </w:t>
      </w:r>
      <w:r w:rsidRPr="00522C1F">
        <w:rPr>
          <w:rFonts w:ascii="Arial" w:hAnsi="Arial" w:cs="Arial"/>
          <w:b/>
          <w:bCs/>
          <w:sz w:val="20"/>
          <w:szCs w:val="20"/>
        </w:rPr>
        <w:t>Response</w:t>
      </w:r>
      <w:r w:rsidRPr="00522C1F">
        <w:rPr>
          <w:rFonts w:ascii="Arial" w:hAnsi="Arial" w:cs="Arial"/>
          <w:b/>
          <w:bCs/>
          <w:spacing w:val="-10"/>
          <w:sz w:val="20"/>
          <w:szCs w:val="20"/>
        </w:rPr>
        <w:t xml:space="preserve"> </w:t>
      </w:r>
      <w:r w:rsidRPr="00522C1F">
        <w:rPr>
          <w:rFonts w:ascii="Arial" w:hAnsi="Arial" w:cs="Arial"/>
          <w:b/>
          <w:bCs/>
          <w:sz w:val="20"/>
          <w:szCs w:val="20"/>
        </w:rPr>
        <w:t>frame</w:t>
      </w:r>
      <w:r w:rsidRPr="00522C1F">
        <w:rPr>
          <w:rFonts w:ascii="Arial" w:hAnsi="Arial" w:cs="Arial"/>
          <w:b/>
          <w:bCs/>
          <w:spacing w:val="-10"/>
          <w:sz w:val="20"/>
          <w:szCs w:val="20"/>
        </w:rPr>
        <w:t xml:space="preserve"> </w:t>
      </w:r>
      <w:r w:rsidRPr="00522C1F">
        <w:rPr>
          <w:rFonts w:ascii="Arial" w:hAnsi="Arial" w:cs="Arial"/>
          <w:b/>
          <w:bCs/>
          <w:sz w:val="20"/>
          <w:szCs w:val="20"/>
        </w:rPr>
        <w:t>format</w:t>
      </w:r>
      <w:r w:rsidRPr="00522C1F">
        <w:rPr>
          <w:rFonts w:ascii="Arial" w:hAnsi="Arial" w:cs="Arial"/>
          <w:b/>
          <w:bCs/>
          <w:color w:val="208A20"/>
          <w:sz w:val="20"/>
          <w:szCs w:val="20"/>
          <w:u w:val="thick"/>
        </w:rPr>
        <w:t>(#1119)(#1488)</w:t>
      </w:r>
    </w:p>
    <w:p w14:paraId="521CD17F" w14:textId="77777777" w:rsidR="00372069" w:rsidRDefault="00372069" w:rsidP="00372069">
      <w:pPr>
        <w:pStyle w:val="BodyText"/>
        <w:kinsoku w:val="0"/>
        <w:overflowPunct w:val="0"/>
        <w:spacing w:before="7"/>
        <w:rPr>
          <w:rFonts w:ascii="Arial" w:hAnsi="Arial" w:cs="Arial"/>
          <w:b/>
          <w:bCs/>
          <w:sz w:val="16"/>
          <w:szCs w:val="16"/>
        </w:rPr>
      </w:pPr>
    </w:p>
    <w:p w14:paraId="369DD665" w14:textId="77777777" w:rsidR="00372069" w:rsidRDefault="00372069" w:rsidP="00372069">
      <w:pPr>
        <w:pStyle w:val="BodyText"/>
        <w:kinsoku w:val="0"/>
        <w:overflowPunct w:val="0"/>
        <w:spacing w:before="91" w:line="249" w:lineRule="auto"/>
        <w:ind w:left="319" w:right="457"/>
        <w:jc w:val="both"/>
      </w:pPr>
      <w:r>
        <w:t>The</w:t>
      </w:r>
      <w:r>
        <w:rPr>
          <w:spacing w:val="-6"/>
        </w:rPr>
        <w:t xml:space="preserve"> </w:t>
      </w:r>
      <w:r>
        <w:t>NSEP</w:t>
      </w:r>
      <w:r>
        <w:rPr>
          <w:spacing w:val="-7"/>
        </w:rPr>
        <w:t xml:space="preserve"> </w:t>
      </w:r>
      <w:r>
        <w:t>Priority</w:t>
      </w:r>
      <w:r>
        <w:rPr>
          <w:spacing w:val="-5"/>
        </w:rPr>
        <w:t xml:space="preserve"> </w:t>
      </w:r>
      <w:r>
        <w:t>Access</w:t>
      </w:r>
      <w:r>
        <w:rPr>
          <w:spacing w:val="-6"/>
        </w:rPr>
        <w:t xml:space="preserve"> </w:t>
      </w:r>
      <w:r>
        <w:t>Enable</w:t>
      </w:r>
      <w:r>
        <w:rPr>
          <w:spacing w:val="-6"/>
        </w:rPr>
        <w:t xml:space="preserve"> </w:t>
      </w:r>
      <w:r>
        <w:t>Response</w:t>
      </w:r>
      <w:r>
        <w:rPr>
          <w:spacing w:val="-6"/>
        </w:rPr>
        <w:t xml:space="preserve"> </w:t>
      </w:r>
      <w:r>
        <w:t>frame</w:t>
      </w:r>
      <w:r>
        <w:rPr>
          <w:spacing w:val="-5"/>
        </w:rPr>
        <w:t xml:space="preserve"> </w:t>
      </w:r>
      <w:r>
        <w:t>is</w:t>
      </w:r>
      <w:r>
        <w:rPr>
          <w:spacing w:val="-6"/>
        </w:rPr>
        <w:t xml:space="preserve"> </w:t>
      </w:r>
      <w:r>
        <w:t>an</w:t>
      </w:r>
      <w:r>
        <w:rPr>
          <w:spacing w:val="-6"/>
        </w:rPr>
        <w:t xml:space="preserve"> </w:t>
      </w:r>
      <w:r>
        <w:t>Action</w:t>
      </w:r>
      <w:r>
        <w:rPr>
          <w:spacing w:val="-6"/>
        </w:rPr>
        <w:t xml:space="preserve"> </w:t>
      </w:r>
      <w:r>
        <w:t>frame</w:t>
      </w:r>
      <w:r>
        <w:rPr>
          <w:spacing w:val="-7"/>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5"/>
        </w:rPr>
        <w:t xml:space="preserve"> </w:t>
      </w:r>
      <w:r>
        <w:t>It</w:t>
      </w:r>
      <w:r>
        <w:rPr>
          <w:spacing w:val="-6"/>
        </w:rPr>
        <w:t xml:space="preserve"> </w:t>
      </w:r>
      <w:r>
        <w:t>is</w:t>
      </w:r>
      <w:r>
        <w:rPr>
          <w:spacing w:val="-5"/>
        </w:rPr>
        <w:t xml:space="preserve"> </w:t>
      </w:r>
      <w:r>
        <w:t>trans-</w:t>
      </w:r>
      <w:r>
        <w:rPr>
          <w:spacing w:val="-48"/>
        </w:rPr>
        <w:t xml:space="preserve"> </w:t>
      </w:r>
      <w:r>
        <w:t>mitted</w:t>
      </w:r>
      <w:r>
        <w:rPr>
          <w:spacing w:val="-3"/>
        </w:rPr>
        <w:t xml:space="preserve"> </w:t>
      </w:r>
      <w:r>
        <w:t>in</w:t>
      </w:r>
      <w:r>
        <w:rPr>
          <w:spacing w:val="-4"/>
        </w:rPr>
        <w:t xml:space="preserve"> </w:t>
      </w:r>
      <w:r>
        <w:t>response</w:t>
      </w:r>
      <w:r>
        <w:rPr>
          <w:spacing w:val="-3"/>
        </w:rPr>
        <w:t xml:space="preserve"> </w:t>
      </w:r>
      <w:r>
        <w:t>to</w:t>
      </w:r>
      <w:r>
        <w:rPr>
          <w:spacing w:val="-4"/>
        </w:rPr>
        <w:t xml:space="preserve"> </w:t>
      </w:r>
      <w:r>
        <w:t>an</w:t>
      </w:r>
      <w:r>
        <w:rPr>
          <w:spacing w:val="-3"/>
        </w:rPr>
        <w:t xml:space="preserve"> </w:t>
      </w:r>
      <w:r>
        <w:t>NSEP</w:t>
      </w:r>
      <w:r>
        <w:rPr>
          <w:spacing w:val="-3"/>
        </w:rPr>
        <w:t xml:space="preserve"> </w:t>
      </w:r>
      <w:r>
        <w:t>Priority</w:t>
      </w:r>
      <w:r>
        <w:rPr>
          <w:spacing w:val="-3"/>
        </w:rPr>
        <w:t xml:space="preserve"> </w:t>
      </w:r>
      <w:r>
        <w:t>Access</w:t>
      </w:r>
      <w:r>
        <w:rPr>
          <w:spacing w:val="-4"/>
        </w:rPr>
        <w:t xml:space="preserve"> </w:t>
      </w:r>
      <w:r>
        <w:t>Enable</w:t>
      </w:r>
      <w:r>
        <w:rPr>
          <w:spacing w:val="-3"/>
        </w:rPr>
        <w:t xml:space="preserve"> </w:t>
      </w:r>
      <w:r>
        <w:t>Request</w:t>
      </w:r>
      <w:r>
        <w:rPr>
          <w:spacing w:val="-4"/>
        </w:rPr>
        <w:t xml:space="preserve"> </w:t>
      </w:r>
      <w:r>
        <w:t>frame.</w:t>
      </w:r>
      <w:r>
        <w:rPr>
          <w:spacing w:val="-3"/>
        </w:rPr>
        <w:t xml:space="preserve"> </w:t>
      </w:r>
      <w:r>
        <w:t>The</w:t>
      </w:r>
      <w:r>
        <w:rPr>
          <w:spacing w:val="-4"/>
        </w:rPr>
        <w:t xml:space="preserve"> </w:t>
      </w:r>
      <w:r>
        <w:t>Action</w:t>
      </w:r>
      <w:r>
        <w:rPr>
          <w:spacing w:val="-2"/>
        </w:rPr>
        <w:t xml:space="preserve"> </w:t>
      </w:r>
      <w:r>
        <w:t>field</w:t>
      </w:r>
      <w:r>
        <w:rPr>
          <w:spacing w:val="-4"/>
        </w:rPr>
        <w:t xml:space="preserve"> </w:t>
      </w:r>
      <w:r>
        <w:t>of</w:t>
      </w:r>
      <w:r>
        <w:rPr>
          <w:spacing w:val="-3"/>
        </w:rPr>
        <w:t xml:space="preserve"> </w:t>
      </w:r>
      <w:r>
        <w:t>the</w:t>
      </w:r>
      <w:r>
        <w:rPr>
          <w:spacing w:val="-4"/>
        </w:rPr>
        <w:t xml:space="preserve"> </w:t>
      </w:r>
      <w:r>
        <w:t>NSEP</w:t>
      </w:r>
      <w:r>
        <w:rPr>
          <w:spacing w:val="-3"/>
        </w:rPr>
        <w:t xml:space="preserve"> </w:t>
      </w:r>
      <w:r>
        <w:t>Priority</w:t>
      </w:r>
      <w:r>
        <w:rPr>
          <w:spacing w:val="-48"/>
        </w:rPr>
        <w:t xml:space="preserve"> </w:t>
      </w:r>
      <w:r>
        <w:t xml:space="preserve">Access Enable Response frame contains the information shown in </w:t>
      </w:r>
      <w:hyperlink w:anchor="bookmark163" w:history="1">
        <w:r>
          <w:t>Table 9-526u (NSEP Priority Access</w:t>
        </w:r>
      </w:hyperlink>
      <w:r>
        <w:rPr>
          <w:spacing w:val="1"/>
        </w:rPr>
        <w:t xml:space="preserve"> </w:t>
      </w:r>
      <w:hyperlink w:anchor="bookmark163" w:history="1">
        <w:r>
          <w:t>Enable</w:t>
        </w:r>
        <w:r>
          <w:rPr>
            <w:spacing w:val="-1"/>
          </w:rPr>
          <w:t xml:space="preserve"> </w:t>
        </w:r>
        <w:r>
          <w:t>Response</w:t>
        </w:r>
        <w:r>
          <w:rPr>
            <w:spacing w:val="-1"/>
          </w:rPr>
          <w:t xml:space="preserve"> </w:t>
        </w:r>
        <w:r>
          <w:t>frame</w:t>
        </w:r>
        <w:r>
          <w:rPr>
            <w:spacing w:val="-1"/>
          </w:rPr>
          <w:t xml:space="preserve"> </w:t>
        </w:r>
        <w:r>
          <w:t>Action</w:t>
        </w:r>
        <w:r>
          <w:rPr>
            <w:spacing w:val="-1"/>
          </w:rPr>
          <w:t xml:space="preserve"> </w:t>
        </w:r>
        <w:r>
          <w:t>field</w:t>
        </w:r>
        <w:r>
          <w:rPr>
            <w:spacing w:val="-1"/>
          </w:rPr>
          <w:t xml:space="preserve"> </w:t>
        </w:r>
        <w:r>
          <w:t>format)</w:t>
        </w:r>
      </w:hyperlink>
      <w:r>
        <w:t>.</w:t>
      </w:r>
    </w:p>
    <w:p w14:paraId="6036B1B0" w14:textId="77777777" w:rsidR="00372069" w:rsidRDefault="00372069" w:rsidP="00372069">
      <w:pPr>
        <w:pStyle w:val="BodyText"/>
        <w:kinsoku w:val="0"/>
        <w:overflowPunct w:val="0"/>
      </w:pPr>
    </w:p>
    <w:p w14:paraId="2D4B9457" w14:textId="77777777" w:rsidR="00372069" w:rsidRDefault="00372069" w:rsidP="00372069">
      <w:pPr>
        <w:pStyle w:val="BodyText"/>
        <w:kinsoku w:val="0"/>
        <w:overflowPunct w:val="0"/>
        <w:spacing w:before="5"/>
        <w:rPr>
          <w:sz w:val="18"/>
          <w:szCs w:val="18"/>
        </w:rPr>
      </w:pPr>
    </w:p>
    <w:p w14:paraId="47869A8F" w14:textId="77777777" w:rsidR="00372069" w:rsidRDefault="00372069" w:rsidP="00372069">
      <w:pPr>
        <w:pStyle w:val="BodyText"/>
        <w:kinsoku w:val="0"/>
        <w:overflowPunct w:val="0"/>
        <w:ind w:left="834"/>
        <w:rPr>
          <w:rFonts w:ascii="Arial" w:hAnsi="Arial" w:cs="Arial"/>
          <w:b/>
          <w:bCs/>
        </w:rPr>
      </w:pPr>
      <w:bookmarkStart w:id="26" w:name="_bookmark163"/>
      <w:bookmarkEnd w:id="26"/>
      <w:r>
        <w:rPr>
          <w:rFonts w:ascii="Arial" w:hAnsi="Arial" w:cs="Arial"/>
          <w:b/>
          <w:bCs/>
        </w:rPr>
        <w:t>Table</w:t>
      </w:r>
      <w:r>
        <w:rPr>
          <w:rFonts w:ascii="Arial" w:hAnsi="Arial" w:cs="Arial"/>
          <w:b/>
          <w:bCs/>
          <w:spacing w:val="-5"/>
        </w:rPr>
        <w:t xml:space="preserve"> </w:t>
      </w:r>
      <w:r>
        <w:rPr>
          <w:rFonts w:ascii="Arial" w:hAnsi="Arial" w:cs="Arial"/>
          <w:b/>
          <w:bCs/>
        </w:rPr>
        <w:t>9-526u—NSEP</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Enable</w:t>
      </w:r>
      <w:r>
        <w:rPr>
          <w:rFonts w:ascii="Arial" w:hAnsi="Arial" w:cs="Arial"/>
          <w:b/>
          <w:bCs/>
          <w:spacing w:val="-4"/>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3"/>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1E42855" w14:textId="77777777" w:rsidR="00372069" w:rsidRDefault="00372069" w:rsidP="00372069">
      <w:pPr>
        <w:pStyle w:val="BodyText"/>
        <w:kinsoku w:val="0"/>
        <w:overflowPunct w:val="0"/>
        <w:rPr>
          <w:rFonts w:ascii="Arial" w:hAnsi="Arial" w:cs="Arial"/>
          <w:b/>
          <w:bCs/>
          <w:sz w:val="22"/>
          <w:szCs w:val="22"/>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15D12D4E" w14:textId="77777777" w:rsidTr="005A7830">
        <w:trPr>
          <w:trHeight w:val="379"/>
        </w:trPr>
        <w:tc>
          <w:tcPr>
            <w:tcW w:w="1999" w:type="dxa"/>
            <w:tcBorders>
              <w:top w:val="single" w:sz="12" w:space="0" w:color="000000"/>
              <w:left w:val="single" w:sz="12" w:space="0" w:color="000000"/>
              <w:bottom w:val="single" w:sz="12" w:space="0" w:color="000000"/>
              <w:right w:val="single" w:sz="2" w:space="0" w:color="000000"/>
            </w:tcBorders>
          </w:tcPr>
          <w:p w14:paraId="78EC0A2F" w14:textId="77777777" w:rsidR="00372069" w:rsidRDefault="00372069" w:rsidP="005A7830">
            <w:pPr>
              <w:pStyle w:val="TableParagraph"/>
              <w:kinsoku w:val="0"/>
              <w:overflowPunct w:val="0"/>
              <w:spacing w:before="75"/>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124FADF4" w14:textId="77777777" w:rsidR="00372069" w:rsidRDefault="00372069" w:rsidP="005A7830">
            <w:pPr>
              <w:pStyle w:val="TableParagraph"/>
              <w:kinsoku w:val="0"/>
              <w:overflowPunct w:val="0"/>
              <w:spacing w:before="75"/>
              <w:ind w:left="1124" w:right="1088"/>
              <w:jc w:val="center"/>
              <w:rPr>
                <w:b/>
                <w:bCs/>
                <w:sz w:val="18"/>
                <w:szCs w:val="18"/>
              </w:rPr>
            </w:pPr>
            <w:r>
              <w:rPr>
                <w:b/>
                <w:bCs/>
                <w:sz w:val="18"/>
                <w:szCs w:val="18"/>
              </w:rPr>
              <w:t>Meaning</w:t>
            </w:r>
          </w:p>
        </w:tc>
      </w:tr>
      <w:tr w:rsidR="00372069" w14:paraId="521FE8FC"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14C3BDA4" w14:textId="77777777" w:rsidR="00372069" w:rsidRDefault="00372069" w:rsidP="005A7830">
            <w:pPr>
              <w:pStyle w:val="TableParagraph"/>
              <w:kinsoku w:val="0"/>
              <w:overflowPunct w:val="0"/>
              <w:spacing w:before="37"/>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344EE7D0" w14:textId="77777777" w:rsidR="00372069" w:rsidRDefault="00372069" w:rsidP="005A7830">
            <w:pPr>
              <w:pStyle w:val="TableParagraph"/>
              <w:kinsoku w:val="0"/>
              <w:overflowPunct w:val="0"/>
              <w:spacing w:before="37"/>
              <w:ind w:left="129"/>
              <w:rPr>
                <w:sz w:val="18"/>
                <w:szCs w:val="18"/>
              </w:rPr>
            </w:pPr>
            <w:r>
              <w:rPr>
                <w:sz w:val="18"/>
                <w:szCs w:val="18"/>
              </w:rPr>
              <w:t>Category</w:t>
            </w:r>
          </w:p>
        </w:tc>
      </w:tr>
      <w:tr w:rsidR="00372069" w14:paraId="16FF618A"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2D39DDE5" w14:textId="77777777" w:rsidR="00372069" w:rsidRDefault="00372069" w:rsidP="005A7830">
            <w:pPr>
              <w:pStyle w:val="TableParagraph"/>
              <w:kinsoku w:val="0"/>
              <w:overflowPunct w:val="0"/>
              <w:spacing w:before="50"/>
              <w:ind w:left="10"/>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20026592" w14:textId="77777777" w:rsidR="00372069" w:rsidRDefault="00372069" w:rsidP="005A7830">
            <w:pPr>
              <w:pStyle w:val="TableParagraph"/>
              <w:kinsoku w:val="0"/>
              <w:overflowPunct w:val="0"/>
              <w:spacing w:before="50"/>
              <w:ind w:left="129"/>
              <w:rPr>
                <w:sz w:val="18"/>
                <w:szCs w:val="18"/>
              </w:rPr>
            </w:pPr>
            <w:r>
              <w:rPr>
                <w:sz w:val="18"/>
                <w:szCs w:val="18"/>
              </w:rPr>
              <w:t>Protected</w:t>
            </w:r>
            <w:r>
              <w:rPr>
                <w:spacing w:val="-1"/>
                <w:sz w:val="18"/>
                <w:szCs w:val="18"/>
              </w:rPr>
              <w:t xml:space="preserve"> </w:t>
            </w:r>
            <w:r>
              <w:rPr>
                <w:sz w:val="18"/>
                <w:szCs w:val="18"/>
              </w:rPr>
              <w:t>EHT</w:t>
            </w:r>
          </w:p>
        </w:tc>
      </w:tr>
      <w:tr w:rsidR="00372069" w14:paraId="04C1E304" w14:textId="77777777" w:rsidTr="005A7830">
        <w:trPr>
          <w:trHeight w:val="325"/>
        </w:trPr>
        <w:tc>
          <w:tcPr>
            <w:tcW w:w="1999" w:type="dxa"/>
            <w:tcBorders>
              <w:top w:val="single" w:sz="2" w:space="0" w:color="000000"/>
              <w:left w:val="single" w:sz="12" w:space="0" w:color="000000"/>
              <w:bottom w:val="single" w:sz="2" w:space="0" w:color="000000"/>
              <w:right w:val="single" w:sz="2" w:space="0" w:color="000000"/>
            </w:tcBorders>
          </w:tcPr>
          <w:p w14:paraId="5E4DBA41" w14:textId="77777777" w:rsidR="00372069" w:rsidRDefault="00372069" w:rsidP="005A7830">
            <w:pPr>
              <w:pStyle w:val="TableParagraph"/>
              <w:kinsoku w:val="0"/>
              <w:overflowPunct w:val="0"/>
              <w:spacing w:before="50"/>
              <w:ind w:left="10"/>
              <w:jc w:val="center"/>
              <w:rPr>
                <w:sz w:val="18"/>
                <w:szCs w:val="18"/>
              </w:rPr>
            </w:pPr>
            <w:r>
              <w:rPr>
                <w:sz w:val="18"/>
                <w:szCs w:val="18"/>
              </w:rPr>
              <w:t>3</w:t>
            </w:r>
          </w:p>
        </w:tc>
        <w:tc>
          <w:tcPr>
            <w:tcW w:w="3001" w:type="dxa"/>
            <w:tcBorders>
              <w:top w:val="single" w:sz="2" w:space="0" w:color="000000"/>
              <w:left w:val="single" w:sz="2" w:space="0" w:color="000000"/>
              <w:bottom w:val="single" w:sz="2" w:space="0" w:color="000000"/>
              <w:right w:val="single" w:sz="12" w:space="0" w:color="000000"/>
            </w:tcBorders>
          </w:tcPr>
          <w:p w14:paraId="66EF489F" w14:textId="77777777" w:rsidR="00372069" w:rsidRDefault="00372069" w:rsidP="005A7830">
            <w:pPr>
              <w:pStyle w:val="TableParagraph"/>
              <w:kinsoku w:val="0"/>
              <w:overflowPunct w:val="0"/>
              <w:spacing w:before="50"/>
              <w:ind w:left="129"/>
              <w:rPr>
                <w:sz w:val="18"/>
                <w:szCs w:val="18"/>
              </w:rPr>
            </w:pPr>
            <w:r>
              <w:rPr>
                <w:sz w:val="18"/>
                <w:szCs w:val="18"/>
              </w:rPr>
              <w:t>Dialog</w:t>
            </w:r>
            <w:r>
              <w:rPr>
                <w:spacing w:val="-10"/>
                <w:sz w:val="18"/>
                <w:szCs w:val="18"/>
              </w:rPr>
              <w:t xml:space="preserve"> </w:t>
            </w:r>
            <w:r>
              <w:rPr>
                <w:sz w:val="18"/>
                <w:szCs w:val="18"/>
              </w:rPr>
              <w:t>Token</w:t>
            </w:r>
          </w:p>
        </w:tc>
      </w:tr>
      <w:tr w:rsidR="00372069" w14:paraId="7120CBE7" w14:textId="77777777" w:rsidTr="005A7830">
        <w:trPr>
          <w:trHeight w:val="322"/>
        </w:trPr>
        <w:tc>
          <w:tcPr>
            <w:tcW w:w="1999" w:type="dxa"/>
            <w:tcBorders>
              <w:top w:val="single" w:sz="2" w:space="0" w:color="000000"/>
              <w:left w:val="single" w:sz="12" w:space="0" w:color="000000"/>
              <w:bottom w:val="single" w:sz="4" w:space="0" w:color="000000"/>
              <w:right w:val="single" w:sz="2" w:space="0" w:color="000000"/>
            </w:tcBorders>
          </w:tcPr>
          <w:p w14:paraId="1D2ECF78" w14:textId="77777777" w:rsidR="00372069" w:rsidRDefault="00372069" w:rsidP="005A7830">
            <w:pPr>
              <w:pStyle w:val="TableParagraph"/>
              <w:kinsoku w:val="0"/>
              <w:overflowPunct w:val="0"/>
              <w:spacing w:before="50"/>
              <w:ind w:left="10"/>
              <w:jc w:val="center"/>
              <w:rPr>
                <w:sz w:val="18"/>
                <w:szCs w:val="18"/>
              </w:rPr>
            </w:pPr>
            <w:r>
              <w:rPr>
                <w:sz w:val="18"/>
                <w:szCs w:val="18"/>
              </w:rPr>
              <w:t>4</w:t>
            </w:r>
          </w:p>
        </w:tc>
        <w:tc>
          <w:tcPr>
            <w:tcW w:w="3001" w:type="dxa"/>
            <w:tcBorders>
              <w:top w:val="single" w:sz="2" w:space="0" w:color="000000"/>
              <w:left w:val="single" w:sz="2" w:space="0" w:color="000000"/>
              <w:bottom w:val="single" w:sz="4" w:space="0" w:color="000000"/>
              <w:right w:val="single" w:sz="12" w:space="0" w:color="000000"/>
            </w:tcBorders>
          </w:tcPr>
          <w:p w14:paraId="27D9FF38" w14:textId="77777777" w:rsidR="00372069" w:rsidRPr="008601E3" w:rsidRDefault="00372069" w:rsidP="005A7830">
            <w:pPr>
              <w:pStyle w:val="TableParagraph"/>
              <w:kinsoku w:val="0"/>
              <w:overflowPunct w:val="0"/>
              <w:spacing w:before="50"/>
              <w:ind w:left="129"/>
              <w:rPr>
                <w:strike/>
                <w:color w:val="208A20"/>
                <w:sz w:val="18"/>
                <w:szCs w:val="18"/>
              </w:rPr>
            </w:pPr>
            <w:r w:rsidRPr="008601E3">
              <w:rPr>
                <w:color w:val="FF0000"/>
                <w:sz w:val="18"/>
                <w:szCs w:val="18"/>
                <w:u w:val="single"/>
              </w:rPr>
              <w:t>Status</w:t>
            </w:r>
            <w:r w:rsidRPr="008601E3">
              <w:rPr>
                <w:color w:val="FF0000"/>
                <w:spacing w:val="-6"/>
                <w:sz w:val="18"/>
                <w:szCs w:val="18"/>
                <w:u w:val="single"/>
              </w:rPr>
              <w:t xml:space="preserve"> </w:t>
            </w:r>
            <w:r w:rsidRPr="008601E3">
              <w:rPr>
                <w:color w:val="FF0000"/>
                <w:sz w:val="18"/>
                <w:szCs w:val="18"/>
                <w:u w:val="single"/>
              </w:rPr>
              <w:t xml:space="preserve">Code </w:t>
            </w:r>
            <w:r w:rsidRPr="008601E3">
              <w:rPr>
                <w:strike/>
                <w:color w:val="FF0000"/>
                <w:sz w:val="18"/>
                <w:szCs w:val="18"/>
              </w:rPr>
              <w:t>EDCA</w:t>
            </w:r>
            <w:r w:rsidRPr="008601E3">
              <w:rPr>
                <w:strike/>
                <w:color w:val="FF0000"/>
                <w:spacing w:val="-3"/>
                <w:sz w:val="18"/>
                <w:szCs w:val="18"/>
              </w:rPr>
              <w:t xml:space="preserve"> </w:t>
            </w:r>
            <w:r w:rsidRPr="008601E3">
              <w:rPr>
                <w:strike/>
                <w:color w:val="FF0000"/>
                <w:sz w:val="18"/>
                <w:szCs w:val="18"/>
              </w:rPr>
              <w:t>Parameter</w:t>
            </w:r>
            <w:r w:rsidRPr="008601E3">
              <w:rPr>
                <w:strike/>
                <w:color w:val="FF0000"/>
                <w:spacing w:val="-3"/>
                <w:sz w:val="18"/>
                <w:szCs w:val="18"/>
              </w:rPr>
              <w:t xml:space="preserve"> </w:t>
            </w:r>
            <w:r w:rsidRPr="008601E3">
              <w:rPr>
                <w:strike/>
                <w:color w:val="FF0000"/>
                <w:sz w:val="18"/>
                <w:szCs w:val="18"/>
              </w:rPr>
              <w:t>Set</w:t>
            </w:r>
            <w:r w:rsidRPr="008601E3">
              <w:rPr>
                <w:strike/>
                <w:color w:val="FF0000"/>
                <w:spacing w:val="-3"/>
                <w:sz w:val="18"/>
                <w:szCs w:val="18"/>
              </w:rPr>
              <w:t xml:space="preserve"> </w:t>
            </w:r>
            <w:r w:rsidRPr="008601E3">
              <w:rPr>
                <w:strike/>
                <w:color w:val="FF0000"/>
                <w:sz w:val="18"/>
                <w:szCs w:val="18"/>
              </w:rPr>
              <w:t>element</w:t>
            </w:r>
            <w:r w:rsidRPr="008601E3">
              <w:rPr>
                <w:strike/>
                <w:color w:val="FF0000"/>
                <w:sz w:val="18"/>
                <w:szCs w:val="18"/>
                <w:u w:val="single"/>
              </w:rPr>
              <w:t>(#1709</w:t>
            </w:r>
            <w:r w:rsidRPr="008601E3">
              <w:rPr>
                <w:color w:val="FF0000"/>
                <w:sz w:val="18"/>
                <w:szCs w:val="18"/>
              </w:rPr>
              <w:t>) [#5598]</w:t>
            </w:r>
          </w:p>
        </w:tc>
      </w:tr>
      <w:tr w:rsidR="00372069" w14:paraId="60D81FAC" w14:textId="77777777" w:rsidTr="005A7830">
        <w:trPr>
          <w:trHeight w:val="310"/>
        </w:trPr>
        <w:tc>
          <w:tcPr>
            <w:tcW w:w="1999" w:type="dxa"/>
            <w:tcBorders>
              <w:top w:val="single" w:sz="4" w:space="0" w:color="000000"/>
              <w:left w:val="single" w:sz="12" w:space="0" w:color="000000"/>
              <w:bottom w:val="single" w:sz="12" w:space="0" w:color="000000"/>
              <w:right w:val="single" w:sz="2" w:space="0" w:color="000000"/>
            </w:tcBorders>
          </w:tcPr>
          <w:p w14:paraId="123B3E7A" w14:textId="77777777" w:rsidR="00372069" w:rsidRDefault="00372069" w:rsidP="005A7830">
            <w:pPr>
              <w:pStyle w:val="TableParagraph"/>
              <w:kinsoku w:val="0"/>
              <w:overflowPunct w:val="0"/>
              <w:spacing w:before="47"/>
              <w:ind w:left="10"/>
              <w:jc w:val="center"/>
              <w:rPr>
                <w:sz w:val="18"/>
                <w:szCs w:val="18"/>
              </w:rPr>
            </w:pPr>
            <w:r>
              <w:rPr>
                <w:sz w:val="18"/>
                <w:szCs w:val="18"/>
              </w:rPr>
              <w:t>5</w:t>
            </w:r>
          </w:p>
        </w:tc>
        <w:tc>
          <w:tcPr>
            <w:tcW w:w="3001" w:type="dxa"/>
            <w:tcBorders>
              <w:top w:val="single" w:sz="4" w:space="0" w:color="000000"/>
              <w:left w:val="single" w:sz="2" w:space="0" w:color="000000"/>
              <w:bottom w:val="single" w:sz="12" w:space="0" w:color="000000"/>
              <w:right w:val="single" w:sz="12" w:space="0" w:color="000000"/>
            </w:tcBorders>
          </w:tcPr>
          <w:p w14:paraId="05D894FB" w14:textId="77777777" w:rsidR="00372069" w:rsidRPr="008601E3" w:rsidRDefault="00372069" w:rsidP="005A7830">
            <w:pPr>
              <w:pStyle w:val="TableParagraph"/>
              <w:kinsoku w:val="0"/>
              <w:overflowPunct w:val="0"/>
              <w:spacing w:before="47"/>
              <w:ind w:left="129"/>
              <w:rPr>
                <w:strike/>
                <w:sz w:val="18"/>
                <w:szCs w:val="18"/>
              </w:rPr>
            </w:pPr>
            <w:r w:rsidRPr="008601E3">
              <w:rPr>
                <w:color w:val="FF0000"/>
                <w:sz w:val="18"/>
                <w:szCs w:val="18"/>
                <w:u w:val="single"/>
              </w:rPr>
              <w:t>EDCA</w:t>
            </w:r>
            <w:r w:rsidRPr="008601E3">
              <w:rPr>
                <w:color w:val="FF0000"/>
                <w:spacing w:val="-3"/>
                <w:sz w:val="18"/>
                <w:szCs w:val="18"/>
                <w:u w:val="single"/>
              </w:rPr>
              <w:t xml:space="preserve"> </w:t>
            </w:r>
            <w:r w:rsidRPr="008601E3">
              <w:rPr>
                <w:color w:val="FF0000"/>
                <w:sz w:val="18"/>
                <w:szCs w:val="18"/>
                <w:u w:val="single"/>
              </w:rPr>
              <w:t>Parameter</w:t>
            </w:r>
            <w:r w:rsidRPr="008601E3">
              <w:rPr>
                <w:color w:val="FF0000"/>
                <w:spacing w:val="-3"/>
                <w:sz w:val="18"/>
                <w:szCs w:val="18"/>
                <w:u w:val="single"/>
              </w:rPr>
              <w:t xml:space="preserve"> </w:t>
            </w:r>
            <w:r w:rsidRPr="008601E3">
              <w:rPr>
                <w:color w:val="FF0000"/>
                <w:sz w:val="18"/>
                <w:szCs w:val="18"/>
                <w:u w:val="single"/>
              </w:rPr>
              <w:t>Set</w:t>
            </w:r>
            <w:r w:rsidRPr="008601E3">
              <w:rPr>
                <w:color w:val="FF0000"/>
                <w:spacing w:val="-3"/>
                <w:sz w:val="18"/>
                <w:szCs w:val="18"/>
                <w:u w:val="single"/>
              </w:rPr>
              <w:t xml:space="preserve"> </w:t>
            </w:r>
            <w:r w:rsidRPr="008601E3">
              <w:rPr>
                <w:color w:val="FF0000"/>
                <w:sz w:val="18"/>
                <w:szCs w:val="18"/>
                <w:u w:val="single"/>
              </w:rPr>
              <w:t>element</w:t>
            </w:r>
            <w:r>
              <w:rPr>
                <w:color w:val="FF0000"/>
                <w:sz w:val="18"/>
                <w:szCs w:val="18"/>
                <w:u w:val="single"/>
              </w:rPr>
              <w:t xml:space="preserve"> </w:t>
            </w:r>
            <w:r w:rsidRPr="008601E3">
              <w:rPr>
                <w:strike/>
                <w:color w:val="FF0000"/>
                <w:sz w:val="18"/>
                <w:szCs w:val="18"/>
              </w:rPr>
              <w:t>status</w:t>
            </w:r>
            <w:r w:rsidRPr="008601E3">
              <w:rPr>
                <w:strike/>
                <w:color w:val="FF0000"/>
                <w:spacing w:val="-6"/>
                <w:sz w:val="18"/>
                <w:szCs w:val="18"/>
              </w:rPr>
              <w:t xml:space="preserve"> </w:t>
            </w:r>
            <w:r w:rsidRPr="008601E3">
              <w:rPr>
                <w:strike/>
                <w:color w:val="FF0000"/>
                <w:sz w:val="18"/>
                <w:szCs w:val="18"/>
              </w:rPr>
              <w:t>Code</w:t>
            </w:r>
            <w:r w:rsidRPr="008601E3">
              <w:rPr>
                <w:color w:val="FF0000"/>
                <w:sz w:val="18"/>
                <w:szCs w:val="18"/>
              </w:rPr>
              <w:t>) [#5598]</w:t>
            </w:r>
          </w:p>
        </w:tc>
      </w:tr>
    </w:tbl>
    <w:p w14:paraId="5E43F60E" w14:textId="77777777" w:rsidR="00372069" w:rsidRDefault="00372069" w:rsidP="00372069">
      <w:pPr>
        <w:pStyle w:val="BodyText"/>
        <w:kinsoku w:val="0"/>
        <w:overflowPunct w:val="0"/>
        <w:rPr>
          <w:rFonts w:ascii="Arial" w:hAnsi="Arial" w:cs="Arial"/>
          <w:b/>
          <w:bCs/>
          <w:sz w:val="22"/>
          <w:szCs w:val="22"/>
        </w:rPr>
      </w:pPr>
    </w:p>
    <w:p w14:paraId="7043587D" w14:textId="77777777" w:rsidR="00372069" w:rsidRDefault="00372069" w:rsidP="00372069">
      <w:pPr>
        <w:pStyle w:val="BodyText"/>
        <w:kinsoku w:val="0"/>
        <w:overflowPunct w:val="0"/>
        <w:spacing w:before="11"/>
        <w:rPr>
          <w:rFonts w:ascii="Arial" w:hAnsi="Arial" w:cs="Arial"/>
          <w:b/>
          <w:bCs/>
          <w:sz w:val="19"/>
          <w:szCs w:val="19"/>
        </w:rPr>
      </w:pPr>
    </w:p>
    <w:p w14:paraId="62A6B8B5"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3108D6FD" w14:textId="77777777" w:rsidR="00372069" w:rsidRDefault="00372069" w:rsidP="00372069">
      <w:pPr>
        <w:pStyle w:val="BodyText"/>
        <w:kinsoku w:val="0"/>
        <w:overflowPunct w:val="0"/>
        <w:spacing w:before="6"/>
        <w:rPr>
          <w:sz w:val="24"/>
          <w:szCs w:val="24"/>
        </w:rPr>
      </w:pPr>
    </w:p>
    <w:p w14:paraId="3B2C7C94"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34B41D59" w14:textId="77777777" w:rsidR="00372069" w:rsidRDefault="00372069" w:rsidP="00372069">
      <w:pPr>
        <w:pStyle w:val="BodyText"/>
        <w:kinsoku w:val="0"/>
        <w:overflowPunct w:val="0"/>
        <w:spacing w:before="5"/>
        <w:rPr>
          <w:sz w:val="24"/>
          <w:szCs w:val="24"/>
        </w:rPr>
      </w:pPr>
    </w:p>
    <w:p w14:paraId="7CD6A22A" w14:textId="77777777" w:rsidR="00372069" w:rsidRDefault="00372069" w:rsidP="00372069">
      <w:pPr>
        <w:pStyle w:val="BodyText"/>
        <w:kinsoku w:val="0"/>
        <w:overflowPunct w:val="0"/>
        <w:spacing w:before="1" w:line="249" w:lineRule="auto"/>
        <w:ind w:left="320"/>
      </w:pPr>
      <w:r>
        <w:t>The</w:t>
      </w:r>
      <w:r>
        <w:rPr>
          <w:spacing w:val="17"/>
        </w:rPr>
        <w:t xml:space="preserve"> </w:t>
      </w:r>
      <w:r>
        <w:t>Dialog</w:t>
      </w:r>
      <w:r>
        <w:rPr>
          <w:spacing w:val="18"/>
        </w:rPr>
        <w:t xml:space="preserve"> </w:t>
      </w:r>
      <w:r>
        <w:t>Token</w:t>
      </w:r>
      <w:r>
        <w:rPr>
          <w:spacing w:val="19"/>
        </w:rPr>
        <w:t xml:space="preserve"> </w:t>
      </w:r>
      <w:r>
        <w:t>field</w:t>
      </w:r>
      <w:r>
        <w:rPr>
          <w:spacing w:val="17"/>
        </w:rPr>
        <w:t xml:space="preserve"> </w:t>
      </w:r>
      <w:r>
        <w:t>value</w:t>
      </w:r>
      <w:r>
        <w:rPr>
          <w:spacing w:val="18"/>
        </w:rPr>
        <w:t xml:space="preserve"> </w:t>
      </w:r>
      <w:r>
        <w:t>is</w:t>
      </w:r>
      <w:r>
        <w:rPr>
          <w:spacing w:val="18"/>
        </w:rPr>
        <w:t xml:space="preserve"> </w:t>
      </w:r>
      <w:r>
        <w:t>copied</w:t>
      </w:r>
      <w:r>
        <w:rPr>
          <w:spacing w:val="18"/>
        </w:rPr>
        <w:t xml:space="preserve"> </w:t>
      </w:r>
      <w:r>
        <w:t>from</w:t>
      </w:r>
      <w:r>
        <w:rPr>
          <w:spacing w:val="18"/>
        </w:rPr>
        <w:t xml:space="preserve"> </w:t>
      </w:r>
      <w:r>
        <w:t>the</w:t>
      </w:r>
      <w:r>
        <w:rPr>
          <w:spacing w:val="18"/>
        </w:rPr>
        <w:t xml:space="preserve"> </w:t>
      </w:r>
      <w:r>
        <w:t>Dialog</w:t>
      </w:r>
      <w:r>
        <w:rPr>
          <w:spacing w:val="18"/>
        </w:rPr>
        <w:t xml:space="preserve"> </w:t>
      </w:r>
      <w:r>
        <w:t>Token</w:t>
      </w:r>
      <w:r>
        <w:rPr>
          <w:spacing w:val="18"/>
        </w:rPr>
        <w:t xml:space="preserve"> </w:t>
      </w:r>
      <w:r>
        <w:t>field</w:t>
      </w:r>
      <w:r>
        <w:rPr>
          <w:spacing w:val="18"/>
        </w:rPr>
        <w:t xml:space="preserve"> </w:t>
      </w:r>
      <w:r>
        <w:t>in</w:t>
      </w:r>
      <w:r>
        <w:rPr>
          <w:spacing w:val="18"/>
        </w:rPr>
        <w:t xml:space="preserve"> </w:t>
      </w:r>
      <w:r>
        <w:t>the</w:t>
      </w:r>
      <w:r>
        <w:rPr>
          <w:spacing w:val="17"/>
        </w:rPr>
        <w:t xml:space="preserve"> </w:t>
      </w:r>
      <w:r>
        <w:t>corresponding</w:t>
      </w:r>
      <w:r>
        <w:rPr>
          <w:spacing w:val="18"/>
        </w:rPr>
        <w:t xml:space="preserve"> </w:t>
      </w:r>
      <w:r>
        <w:t>NSEP</w:t>
      </w:r>
      <w:r>
        <w:rPr>
          <w:spacing w:val="18"/>
        </w:rPr>
        <w:t xml:space="preserve"> </w:t>
      </w:r>
      <w:r>
        <w:t>Priority</w:t>
      </w:r>
      <w:r>
        <w:rPr>
          <w:spacing w:val="-47"/>
        </w:rPr>
        <w:t xml:space="preserve"> </w:t>
      </w:r>
      <w:r>
        <w:t>Access</w:t>
      </w:r>
      <w:r>
        <w:rPr>
          <w:spacing w:val="-2"/>
        </w:rPr>
        <w:t xml:space="preserve"> </w:t>
      </w:r>
      <w:r>
        <w:t>Enable</w:t>
      </w:r>
      <w:r>
        <w:rPr>
          <w:spacing w:val="-1"/>
        </w:rPr>
        <w:t xml:space="preserve"> </w:t>
      </w:r>
      <w:r>
        <w:t>Request frame.</w:t>
      </w:r>
    </w:p>
    <w:p w14:paraId="5118265C" w14:textId="77777777" w:rsidR="00372069" w:rsidRDefault="00372069" w:rsidP="00372069">
      <w:pPr>
        <w:pStyle w:val="BodyText"/>
        <w:kinsoku w:val="0"/>
        <w:overflowPunct w:val="0"/>
        <w:spacing w:before="9"/>
        <w:rPr>
          <w:sz w:val="23"/>
          <w:szCs w:val="23"/>
        </w:rPr>
      </w:pPr>
    </w:p>
    <w:p w14:paraId="26847010" w14:textId="32E84165" w:rsidR="00372069" w:rsidRDefault="00372069" w:rsidP="00372069">
      <w:pPr>
        <w:pStyle w:val="BodyText"/>
        <w:kinsoku w:val="0"/>
        <w:overflowPunct w:val="0"/>
        <w:ind w:left="317"/>
        <w:jc w:val="both"/>
        <w:rPr>
          <w:color w:val="000000"/>
          <w:spacing w:val="-47"/>
        </w:rPr>
      </w:pPr>
      <w:r>
        <w:rPr>
          <w:color w:val="208A20"/>
          <w:u w:val="single"/>
        </w:rPr>
        <w:lastRenderedPageBreak/>
        <w:t>(#1709)</w:t>
      </w:r>
      <w:r>
        <w:rPr>
          <w:color w:val="000000"/>
        </w:rPr>
        <w:t>The</w:t>
      </w:r>
      <w:r>
        <w:rPr>
          <w:color w:val="000000"/>
          <w:spacing w:val="-3"/>
        </w:rPr>
        <w:t xml:space="preserve"> </w:t>
      </w:r>
      <w:r>
        <w:rPr>
          <w:color w:val="000000"/>
        </w:rPr>
        <w:t>EDCA</w:t>
      </w:r>
      <w:r>
        <w:rPr>
          <w:color w:val="000000"/>
          <w:spacing w:val="-2"/>
        </w:rPr>
        <w:t xml:space="preserve"> </w:t>
      </w:r>
      <w:r>
        <w:rPr>
          <w:color w:val="000000"/>
        </w:rPr>
        <w:t>Parameter</w:t>
      </w:r>
      <w:r>
        <w:rPr>
          <w:color w:val="000000"/>
          <w:spacing w:val="-2"/>
        </w:rPr>
        <w:t xml:space="preserve"> </w:t>
      </w:r>
      <w:r>
        <w:rPr>
          <w:color w:val="000000"/>
        </w:rPr>
        <w:t>Set</w:t>
      </w:r>
      <w:r>
        <w:rPr>
          <w:color w:val="000000"/>
          <w:spacing w:val="-3"/>
        </w:rPr>
        <w:t xml:space="preserve"> </w:t>
      </w:r>
      <w:r>
        <w:rPr>
          <w:color w:val="000000"/>
        </w:rPr>
        <w:t>element</w:t>
      </w:r>
      <w:r>
        <w:rPr>
          <w:color w:val="000000"/>
          <w:spacing w:val="-2"/>
        </w:rPr>
        <w:t xml:space="preserve"> </w:t>
      </w:r>
      <w:r>
        <w:rPr>
          <w:color w:val="000000"/>
        </w:rPr>
        <w:t>is</w:t>
      </w:r>
      <w:r>
        <w:rPr>
          <w:color w:val="000000"/>
          <w:spacing w:val="-3"/>
        </w:rPr>
        <w:t xml:space="preserve"> </w:t>
      </w:r>
      <w:r>
        <w:rPr>
          <w:color w:val="000000"/>
        </w:rPr>
        <w:t>defined</w:t>
      </w:r>
      <w:r>
        <w:rPr>
          <w:color w:val="000000"/>
          <w:spacing w:val="-2"/>
        </w:rPr>
        <w:t xml:space="preserve"> </w:t>
      </w:r>
      <w:r>
        <w:rPr>
          <w:color w:val="000000"/>
        </w:rPr>
        <w:t>in</w:t>
      </w:r>
      <w:r>
        <w:rPr>
          <w:color w:val="000000"/>
          <w:spacing w:val="-2"/>
        </w:rPr>
        <w:t xml:space="preserve"> </w:t>
      </w:r>
      <w:r>
        <w:rPr>
          <w:color w:val="000000"/>
        </w:rPr>
        <w:t>9.4.2.28</w:t>
      </w:r>
      <w:r>
        <w:rPr>
          <w:color w:val="000000"/>
          <w:spacing w:val="-3"/>
        </w:rPr>
        <w:t xml:space="preserve"> </w:t>
      </w:r>
      <w:r>
        <w:rPr>
          <w:color w:val="000000"/>
        </w:rPr>
        <w:t>(EDCA</w:t>
      </w:r>
      <w:r>
        <w:rPr>
          <w:color w:val="000000"/>
          <w:spacing w:val="-3"/>
        </w:rPr>
        <w:t xml:space="preserve"> </w:t>
      </w:r>
      <w:r>
        <w:rPr>
          <w:color w:val="000000"/>
        </w:rPr>
        <w:t>Parameter</w:t>
      </w:r>
      <w:r>
        <w:rPr>
          <w:color w:val="000000"/>
          <w:spacing w:val="-3"/>
        </w:rPr>
        <w:t xml:space="preserve"> </w:t>
      </w:r>
      <w:r>
        <w:rPr>
          <w:color w:val="000000"/>
        </w:rPr>
        <w:t>Set</w:t>
      </w:r>
      <w:r>
        <w:rPr>
          <w:color w:val="000000"/>
          <w:spacing w:val="-2"/>
        </w:rPr>
        <w:t xml:space="preserve"> </w:t>
      </w:r>
      <w:r>
        <w:rPr>
          <w:color w:val="000000"/>
        </w:rPr>
        <w:t xml:space="preserve">element). </w:t>
      </w:r>
      <w:r w:rsidR="00F32AF5" w:rsidRPr="008601E3">
        <w:rPr>
          <w:color w:val="FF0000"/>
          <w:u w:val="single"/>
        </w:rPr>
        <w:t xml:space="preserve">The EDCA parameter set element </w:t>
      </w:r>
      <w:r w:rsidR="00087028">
        <w:rPr>
          <w:color w:val="FF0000"/>
          <w:u w:val="single"/>
        </w:rPr>
        <w:t xml:space="preserve">shall be </w:t>
      </w:r>
      <w:r w:rsidR="00F32AF5" w:rsidRPr="008601E3">
        <w:rPr>
          <w:color w:val="FF0000"/>
          <w:u w:val="single"/>
        </w:rPr>
        <w:t xml:space="preserve">included in NSEP Priority Access Enable </w:t>
      </w:r>
      <w:r w:rsidR="00F32AF5">
        <w:rPr>
          <w:color w:val="FF0000"/>
          <w:u w:val="single"/>
        </w:rPr>
        <w:t>Response</w:t>
      </w:r>
      <w:r w:rsidR="008516C3">
        <w:rPr>
          <w:color w:val="FF0000"/>
          <w:u w:val="single"/>
        </w:rPr>
        <w:t xml:space="preserve"> frames sent by</w:t>
      </w:r>
      <w:r w:rsidR="00F32AF5" w:rsidRPr="008601E3">
        <w:rPr>
          <w:color w:val="FF0000"/>
          <w:u w:val="single"/>
        </w:rPr>
        <w:t xml:space="preserve"> AP</w:t>
      </w:r>
      <w:r w:rsidR="00087028">
        <w:rPr>
          <w:color w:val="FF0000"/>
          <w:u w:val="single"/>
        </w:rPr>
        <w:t xml:space="preserve"> MLD</w:t>
      </w:r>
      <w:r w:rsidR="00F32AF5" w:rsidRPr="008601E3">
        <w:rPr>
          <w:color w:val="FF0000"/>
          <w:u w:val="single"/>
        </w:rPr>
        <w:t>s.</w:t>
      </w:r>
      <w:r w:rsidR="00F32AF5" w:rsidRPr="008601E3">
        <w:rPr>
          <w:color w:val="FF0000"/>
        </w:rPr>
        <w:t xml:space="preserve"> </w:t>
      </w:r>
      <w:r w:rsidR="00F32AF5" w:rsidRPr="008601E3">
        <w:rPr>
          <w:color w:val="FF0000"/>
          <w:u w:val="single"/>
        </w:rPr>
        <w:t xml:space="preserve">The EDCA parameter set element </w:t>
      </w:r>
      <w:r w:rsidR="00F32AF5">
        <w:rPr>
          <w:color w:val="FF0000"/>
          <w:u w:val="single"/>
        </w:rPr>
        <w:t>shall not</w:t>
      </w:r>
      <w:r w:rsidR="00087028">
        <w:rPr>
          <w:color w:val="FF0000"/>
          <w:u w:val="single"/>
        </w:rPr>
        <w:t xml:space="preserve"> be</w:t>
      </w:r>
      <w:r w:rsidR="00F32AF5" w:rsidRPr="008601E3">
        <w:rPr>
          <w:color w:val="FF0000"/>
          <w:u w:val="single"/>
        </w:rPr>
        <w:t xml:space="preserve"> included in NSEP Priority Access Enable </w:t>
      </w:r>
      <w:r w:rsidR="00F32AF5">
        <w:rPr>
          <w:color w:val="FF0000"/>
          <w:u w:val="single"/>
        </w:rPr>
        <w:t>Response</w:t>
      </w:r>
      <w:r w:rsidR="008516C3">
        <w:rPr>
          <w:color w:val="FF0000"/>
          <w:u w:val="single"/>
        </w:rPr>
        <w:t xml:space="preserve"> frames sent by</w:t>
      </w:r>
      <w:r w:rsidR="00F32AF5" w:rsidRPr="008601E3">
        <w:rPr>
          <w:color w:val="FF0000"/>
          <w:u w:val="single"/>
        </w:rPr>
        <w:t xml:space="preserve"> </w:t>
      </w:r>
      <w:r w:rsidR="00F32AF5">
        <w:rPr>
          <w:color w:val="FF0000"/>
          <w:u w:val="single"/>
        </w:rPr>
        <w:t>non-</w:t>
      </w:r>
      <w:r w:rsidR="00F32AF5" w:rsidRPr="008601E3">
        <w:rPr>
          <w:color w:val="FF0000"/>
          <w:u w:val="single"/>
        </w:rPr>
        <w:t>AP</w:t>
      </w:r>
      <w:r w:rsidR="00F32AF5">
        <w:rPr>
          <w:color w:val="FF0000"/>
          <w:u w:val="single"/>
        </w:rPr>
        <w:t xml:space="preserve"> </w:t>
      </w:r>
      <w:r w:rsidR="00087028">
        <w:rPr>
          <w:color w:val="FF0000"/>
          <w:u w:val="single"/>
        </w:rPr>
        <w:t>MLDs</w:t>
      </w:r>
      <w:r w:rsidR="00F32AF5">
        <w:rPr>
          <w:color w:val="FF0000"/>
          <w:u w:val="single"/>
        </w:rPr>
        <w:t>.</w:t>
      </w:r>
      <w:r w:rsidR="00F32AF5" w:rsidRPr="008601E3">
        <w:rPr>
          <w:color w:val="FF0000"/>
        </w:rPr>
        <w:t xml:space="preserve"> </w:t>
      </w:r>
      <w:r w:rsidR="00F32AF5">
        <w:rPr>
          <w:color w:val="FF0000"/>
        </w:rPr>
        <w:t>[#5598</w:t>
      </w:r>
      <w:r w:rsidR="00F32AF5" w:rsidRPr="008601E3">
        <w:rPr>
          <w:color w:val="FF0000"/>
        </w:rPr>
        <w:t>]</w:t>
      </w:r>
      <w:r>
        <w:rPr>
          <w:color w:val="000000"/>
        </w:rPr>
        <w:t xml:space="preserve"> </w:t>
      </w:r>
    </w:p>
    <w:p w14:paraId="41CBEB15" w14:textId="77777777" w:rsidR="00372069" w:rsidRDefault="00372069" w:rsidP="00372069">
      <w:pPr>
        <w:pStyle w:val="BodyText"/>
        <w:kinsoku w:val="0"/>
        <w:overflowPunct w:val="0"/>
        <w:ind w:left="317" w:right="1080"/>
        <w:jc w:val="both"/>
        <w:rPr>
          <w:color w:val="000000"/>
          <w:spacing w:val="-47"/>
        </w:rPr>
      </w:pPr>
    </w:p>
    <w:p w14:paraId="4706533B" w14:textId="77777777" w:rsidR="00372069" w:rsidRDefault="00372069" w:rsidP="00372069">
      <w:pPr>
        <w:pStyle w:val="BodyText"/>
        <w:kinsoku w:val="0"/>
        <w:overflowPunct w:val="0"/>
        <w:spacing w:line="535" w:lineRule="auto"/>
        <w:ind w:left="320" w:right="1085"/>
        <w:rPr>
          <w:color w:val="000000"/>
        </w:rPr>
      </w:pPr>
      <w:r>
        <w:rPr>
          <w:color w:val="000000"/>
        </w:rPr>
        <w:t>The</w:t>
      </w:r>
      <w:r>
        <w:rPr>
          <w:color w:val="000000"/>
          <w:spacing w:val="-2"/>
        </w:rPr>
        <w:t xml:space="preserve"> </w:t>
      </w:r>
      <w:r>
        <w:rPr>
          <w:color w:val="000000"/>
        </w:rPr>
        <w:t>Status</w:t>
      </w:r>
      <w:r>
        <w:rPr>
          <w:color w:val="000000"/>
          <w:spacing w:val="-1"/>
        </w:rPr>
        <w:t xml:space="preserve"> </w:t>
      </w:r>
      <w:r>
        <w:rPr>
          <w:color w:val="000000"/>
        </w:rPr>
        <w:t>Code field</w:t>
      </w:r>
      <w:r>
        <w:rPr>
          <w:color w:val="000000"/>
          <w:spacing w:val="-1"/>
        </w:rPr>
        <w:t xml:space="preserve"> </w:t>
      </w:r>
      <w:r>
        <w:rPr>
          <w:color w:val="000000"/>
        </w:rPr>
        <w:t>values are defined</w:t>
      </w:r>
      <w:r>
        <w:rPr>
          <w:color w:val="000000"/>
          <w:spacing w:val="-1"/>
        </w:rPr>
        <w:t xml:space="preserve"> </w:t>
      </w:r>
      <w:r>
        <w:rPr>
          <w:color w:val="000000"/>
        </w:rPr>
        <w:t xml:space="preserve">in </w:t>
      </w:r>
      <w:hyperlink w:anchor="bookmark57" w:history="1">
        <w:r>
          <w:rPr>
            <w:color w:val="000000"/>
          </w:rPr>
          <w:t>Table</w:t>
        </w:r>
        <w:r>
          <w:rPr>
            <w:color w:val="000000"/>
            <w:spacing w:val="-2"/>
          </w:rPr>
          <w:t xml:space="preserve"> </w:t>
        </w:r>
        <w:r>
          <w:rPr>
            <w:color w:val="000000"/>
          </w:rPr>
          <w:t>9-50</w:t>
        </w:r>
        <w:r>
          <w:rPr>
            <w:color w:val="000000"/>
            <w:spacing w:val="-2"/>
          </w:rPr>
          <w:t xml:space="preserve"> </w:t>
        </w:r>
        <w:r>
          <w:rPr>
            <w:color w:val="000000"/>
          </w:rPr>
          <w:t>(Status</w:t>
        </w:r>
        <w:r>
          <w:rPr>
            <w:color w:val="000000"/>
            <w:spacing w:val="1"/>
          </w:rPr>
          <w:t xml:space="preserve"> </w:t>
        </w:r>
        <w:r>
          <w:rPr>
            <w:color w:val="000000"/>
          </w:rPr>
          <w:t>codes)</w:t>
        </w:r>
      </w:hyperlink>
      <w:r>
        <w:rPr>
          <w:color w:val="000000"/>
        </w:rPr>
        <w:t>.</w:t>
      </w:r>
    </w:p>
    <w:p w14:paraId="58B3C6AA" w14:textId="77777777" w:rsidR="00372069" w:rsidRDefault="00372069" w:rsidP="00372069">
      <w:pPr>
        <w:pStyle w:val="ListParagraph"/>
        <w:numPr>
          <w:ilvl w:val="3"/>
          <w:numId w:val="5"/>
        </w:numPr>
        <w:tabs>
          <w:tab w:val="left" w:pos="1099"/>
        </w:tabs>
        <w:kinsoku w:val="0"/>
        <w:overflowPunct w:val="0"/>
        <w:spacing w:line="227" w:lineRule="exact"/>
        <w:ind w:left="1098" w:hanging="779"/>
        <w:rPr>
          <w:rFonts w:ascii="Arial" w:hAnsi="Arial" w:cs="Arial"/>
          <w:b/>
          <w:bCs/>
          <w:color w:val="208A20"/>
          <w:sz w:val="20"/>
          <w:szCs w:val="20"/>
        </w:rPr>
      </w:pPr>
      <w:bookmarkStart w:id="27" w:name="9.6.35.7_NSEP_Priority_Access_Teardown_f"/>
      <w:bookmarkStart w:id="28" w:name="_bookmark164"/>
      <w:bookmarkEnd w:id="27"/>
      <w:bookmarkEnd w:id="28"/>
      <w:r>
        <w:rPr>
          <w:rFonts w:ascii="Arial" w:hAnsi="Arial" w:cs="Arial"/>
          <w:b/>
          <w:bCs/>
          <w:sz w:val="20"/>
          <w:szCs w:val="20"/>
        </w:rPr>
        <w:t>NSEP</w:t>
      </w:r>
      <w:r>
        <w:rPr>
          <w:rFonts w:ascii="Arial" w:hAnsi="Arial" w:cs="Arial"/>
          <w:b/>
          <w:bCs/>
          <w:spacing w:val="-11"/>
          <w:sz w:val="20"/>
          <w:szCs w:val="20"/>
        </w:rPr>
        <w:t xml:space="preserve"> </w:t>
      </w:r>
      <w:r>
        <w:rPr>
          <w:rFonts w:ascii="Arial" w:hAnsi="Arial" w:cs="Arial"/>
          <w:b/>
          <w:bCs/>
          <w:sz w:val="20"/>
          <w:szCs w:val="20"/>
        </w:rPr>
        <w:t>Priority</w:t>
      </w:r>
      <w:r>
        <w:rPr>
          <w:rFonts w:ascii="Arial" w:hAnsi="Arial" w:cs="Arial"/>
          <w:b/>
          <w:bCs/>
          <w:spacing w:val="-10"/>
          <w:sz w:val="20"/>
          <w:szCs w:val="20"/>
        </w:rPr>
        <w:t xml:space="preserve"> </w:t>
      </w:r>
      <w:r>
        <w:rPr>
          <w:rFonts w:ascii="Arial" w:hAnsi="Arial" w:cs="Arial"/>
          <w:b/>
          <w:bCs/>
          <w:sz w:val="20"/>
          <w:szCs w:val="20"/>
        </w:rPr>
        <w:t>Access</w:t>
      </w:r>
      <w:r>
        <w:rPr>
          <w:rFonts w:ascii="Arial" w:hAnsi="Arial" w:cs="Arial"/>
          <w:b/>
          <w:bCs/>
          <w:spacing w:val="-9"/>
          <w:sz w:val="20"/>
          <w:szCs w:val="20"/>
        </w:rPr>
        <w:t xml:space="preserve"> </w:t>
      </w:r>
      <w:r>
        <w:rPr>
          <w:rFonts w:ascii="Arial" w:hAnsi="Arial" w:cs="Arial"/>
          <w:b/>
          <w:bCs/>
          <w:sz w:val="20"/>
          <w:szCs w:val="20"/>
        </w:rPr>
        <w:t>Teardown</w:t>
      </w:r>
      <w:r>
        <w:rPr>
          <w:rFonts w:ascii="Arial" w:hAnsi="Arial" w:cs="Arial"/>
          <w:b/>
          <w:bCs/>
          <w:spacing w:val="-10"/>
          <w:sz w:val="20"/>
          <w:szCs w:val="20"/>
        </w:rPr>
        <w:t xml:space="preserve"> </w:t>
      </w:r>
      <w:r>
        <w:rPr>
          <w:rFonts w:ascii="Arial" w:hAnsi="Arial" w:cs="Arial"/>
          <w:b/>
          <w:bCs/>
          <w:sz w:val="20"/>
          <w:szCs w:val="20"/>
        </w:rPr>
        <w:t>frame</w:t>
      </w:r>
      <w:r>
        <w:rPr>
          <w:rFonts w:ascii="Arial" w:hAnsi="Arial" w:cs="Arial"/>
          <w:b/>
          <w:bCs/>
          <w:spacing w:val="-9"/>
          <w:sz w:val="20"/>
          <w:szCs w:val="20"/>
        </w:rPr>
        <w:t xml:space="preserve"> </w:t>
      </w:r>
      <w:r>
        <w:rPr>
          <w:rFonts w:ascii="Arial" w:hAnsi="Arial" w:cs="Arial"/>
          <w:b/>
          <w:bCs/>
          <w:sz w:val="20"/>
          <w:szCs w:val="20"/>
        </w:rPr>
        <w:t>details</w:t>
      </w:r>
      <w:r>
        <w:rPr>
          <w:rFonts w:ascii="Arial" w:hAnsi="Arial" w:cs="Arial"/>
          <w:b/>
          <w:bCs/>
          <w:color w:val="208A20"/>
          <w:sz w:val="20"/>
          <w:szCs w:val="20"/>
          <w:u w:val="thick"/>
        </w:rPr>
        <w:t>(#1127)</w:t>
      </w:r>
    </w:p>
    <w:p w14:paraId="03D9457F" w14:textId="77777777" w:rsidR="00372069" w:rsidRDefault="00372069" w:rsidP="00372069">
      <w:pPr>
        <w:pStyle w:val="BodyText"/>
        <w:kinsoku w:val="0"/>
        <w:overflowPunct w:val="0"/>
        <w:spacing w:before="9"/>
        <w:rPr>
          <w:rFonts w:ascii="Arial" w:hAnsi="Arial" w:cs="Arial"/>
          <w:b/>
          <w:bCs/>
          <w:sz w:val="16"/>
          <w:szCs w:val="16"/>
        </w:rPr>
      </w:pPr>
    </w:p>
    <w:p w14:paraId="414BD587" w14:textId="77777777" w:rsidR="00372069" w:rsidRDefault="00372069" w:rsidP="00372069">
      <w:pPr>
        <w:pStyle w:val="BodyText"/>
        <w:kinsoku w:val="0"/>
        <w:overflowPunct w:val="0"/>
        <w:spacing w:before="90" w:line="249" w:lineRule="auto"/>
        <w:ind w:left="320" w:right="457"/>
        <w:jc w:val="both"/>
      </w:pPr>
      <w:r>
        <w:t>The NSEP Priority Access Teardown frame is an Action frame of category Protected EHT. It is transmitted</w:t>
      </w:r>
      <w:r>
        <w:rPr>
          <w:spacing w:val="1"/>
        </w:rPr>
        <w:t xml:space="preserve"> </w:t>
      </w:r>
      <w:r>
        <w:t>by an MLD or non-AP EHT STA to disable NSEP priority access. The Action field of the NSEP Priority</w:t>
      </w:r>
      <w:r>
        <w:rPr>
          <w:spacing w:val="1"/>
        </w:rPr>
        <w:t xml:space="preserve"> </w:t>
      </w:r>
      <w:r>
        <w:t xml:space="preserve">Access Teardown frame contains the information shown in </w:t>
      </w:r>
      <w:hyperlink w:anchor="bookmark165" w:history="1">
        <w:r>
          <w:t>Table 9-526v (NSEP Priority Access Teardown</w:t>
        </w:r>
      </w:hyperlink>
      <w:r>
        <w:rPr>
          <w:spacing w:val="1"/>
        </w:rPr>
        <w:t xml:space="preserve"> </w:t>
      </w:r>
      <w:hyperlink w:anchor="bookmark165" w:history="1">
        <w:r>
          <w:t>Action</w:t>
        </w:r>
        <w:r>
          <w:rPr>
            <w:spacing w:val="-1"/>
          </w:rPr>
          <w:t xml:space="preserve"> </w:t>
        </w:r>
        <w:r>
          <w:t>field format)</w:t>
        </w:r>
      </w:hyperlink>
      <w:r>
        <w:t>.</w:t>
      </w:r>
    </w:p>
    <w:p w14:paraId="154B8552" w14:textId="77777777" w:rsidR="00372069" w:rsidRDefault="00372069" w:rsidP="00372069">
      <w:pPr>
        <w:pStyle w:val="BodyText"/>
        <w:kinsoku w:val="0"/>
        <w:overflowPunct w:val="0"/>
      </w:pPr>
    </w:p>
    <w:p w14:paraId="0D465623" w14:textId="77777777" w:rsidR="00372069" w:rsidRDefault="00372069" w:rsidP="00372069">
      <w:pPr>
        <w:pStyle w:val="BodyText"/>
        <w:kinsoku w:val="0"/>
        <w:overflowPunct w:val="0"/>
        <w:spacing w:before="5"/>
        <w:rPr>
          <w:sz w:val="18"/>
          <w:szCs w:val="18"/>
        </w:rPr>
      </w:pPr>
    </w:p>
    <w:p w14:paraId="5E632ACB" w14:textId="77777777" w:rsidR="00372069" w:rsidRDefault="00372069" w:rsidP="00372069">
      <w:pPr>
        <w:pStyle w:val="BodyText"/>
        <w:kinsoku w:val="0"/>
        <w:overflowPunct w:val="0"/>
        <w:ind w:right="136"/>
        <w:jc w:val="center"/>
        <w:rPr>
          <w:rFonts w:ascii="Arial" w:hAnsi="Arial" w:cs="Arial"/>
          <w:b/>
          <w:bCs/>
        </w:rPr>
      </w:pPr>
      <w:bookmarkStart w:id="29" w:name="_bookmark165"/>
      <w:bookmarkEnd w:id="29"/>
      <w:r>
        <w:rPr>
          <w:rFonts w:ascii="Arial" w:hAnsi="Arial" w:cs="Arial"/>
          <w:b/>
          <w:bCs/>
        </w:rPr>
        <w:t>Table</w:t>
      </w:r>
      <w:r>
        <w:rPr>
          <w:rFonts w:ascii="Arial" w:hAnsi="Arial" w:cs="Arial"/>
          <w:b/>
          <w:bCs/>
          <w:spacing w:val="-4"/>
        </w:rPr>
        <w:t xml:space="preserve"> </w:t>
      </w:r>
      <w:r>
        <w:rPr>
          <w:rFonts w:ascii="Arial" w:hAnsi="Arial" w:cs="Arial"/>
          <w:b/>
          <w:bCs/>
        </w:rPr>
        <w:t>9-526v—NSEP</w:t>
      </w:r>
      <w:r>
        <w:rPr>
          <w:rFonts w:ascii="Arial" w:hAnsi="Arial" w:cs="Arial"/>
          <w:b/>
          <w:bCs/>
          <w:spacing w:val="-4"/>
        </w:rPr>
        <w:t xml:space="preserve"> </w:t>
      </w:r>
      <w:r>
        <w:rPr>
          <w:rFonts w:ascii="Arial" w:hAnsi="Arial" w:cs="Arial"/>
          <w:b/>
          <w:bCs/>
        </w:rPr>
        <w:t>Priority</w:t>
      </w:r>
      <w:r>
        <w:rPr>
          <w:rFonts w:ascii="Arial" w:hAnsi="Arial" w:cs="Arial"/>
          <w:b/>
          <w:bCs/>
          <w:spacing w:val="-3"/>
        </w:rPr>
        <w:t xml:space="preserve"> </w:t>
      </w:r>
      <w:r>
        <w:rPr>
          <w:rFonts w:ascii="Arial" w:hAnsi="Arial" w:cs="Arial"/>
          <w:b/>
          <w:bCs/>
        </w:rPr>
        <w:t>Access</w:t>
      </w:r>
      <w:r>
        <w:rPr>
          <w:rFonts w:ascii="Arial" w:hAnsi="Arial" w:cs="Arial"/>
          <w:b/>
          <w:bCs/>
          <w:spacing w:val="-4"/>
        </w:rPr>
        <w:t xml:space="preserve"> </w:t>
      </w:r>
      <w:r>
        <w:rPr>
          <w:rFonts w:ascii="Arial" w:hAnsi="Arial" w:cs="Arial"/>
          <w:b/>
          <w:bCs/>
        </w:rPr>
        <w:t>Teardown</w:t>
      </w:r>
      <w:r>
        <w:rPr>
          <w:rFonts w:ascii="Arial" w:hAnsi="Arial" w:cs="Arial"/>
          <w:b/>
          <w:bCs/>
          <w:spacing w:val="-2"/>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3"/>
        </w:rPr>
        <w:t xml:space="preserve"> </w:t>
      </w:r>
      <w:r>
        <w:rPr>
          <w:rFonts w:ascii="Arial" w:hAnsi="Arial" w:cs="Arial"/>
          <w:b/>
          <w:bCs/>
        </w:rPr>
        <w:t>format</w:t>
      </w:r>
    </w:p>
    <w:p w14:paraId="1D6DA2C9" w14:textId="77777777" w:rsidR="00372069" w:rsidRDefault="00372069" w:rsidP="00372069">
      <w:pPr>
        <w:pStyle w:val="BodyText"/>
        <w:kinsoku w:val="0"/>
        <w:overflowPunct w:val="0"/>
        <w:rPr>
          <w:rFonts w:ascii="Arial" w:hAnsi="Arial" w:cs="Arial"/>
          <w:b/>
          <w:bCs/>
          <w:sz w:val="22"/>
          <w:szCs w:val="22"/>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372069" w14:paraId="7115CB22" w14:textId="77777777" w:rsidTr="005A7830">
        <w:trPr>
          <w:trHeight w:val="380"/>
        </w:trPr>
        <w:tc>
          <w:tcPr>
            <w:tcW w:w="1999" w:type="dxa"/>
            <w:tcBorders>
              <w:top w:val="single" w:sz="12" w:space="0" w:color="000000"/>
              <w:left w:val="single" w:sz="12" w:space="0" w:color="000000"/>
              <w:bottom w:val="single" w:sz="12" w:space="0" w:color="000000"/>
              <w:right w:val="single" w:sz="2" w:space="0" w:color="000000"/>
            </w:tcBorders>
          </w:tcPr>
          <w:p w14:paraId="120AC839" w14:textId="77777777" w:rsidR="00372069" w:rsidRDefault="00372069" w:rsidP="005A7830">
            <w:pPr>
              <w:pStyle w:val="TableParagraph"/>
              <w:kinsoku w:val="0"/>
              <w:overflowPunct w:val="0"/>
              <w:spacing w:before="76"/>
              <w:ind w:left="736" w:right="725"/>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42AFE5F5" w14:textId="77777777" w:rsidR="00372069" w:rsidRDefault="00372069" w:rsidP="005A7830">
            <w:pPr>
              <w:pStyle w:val="TableParagraph"/>
              <w:kinsoku w:val="0"/>
              <w:overflowPunct w:val="0"/>
              <w:spacing w:before="76"/>
              <w:ind w:left="1124" w:right="1088"/>
              <w:jc w:val="center"/>
              <w:rPr>
                <w:b/>
                <w:bCs/>
                <w:sz w:val="18"/>
                <w:szCs w:val="18"/>
              </w:rPr>
            </w:pPr>
            <w:r>
              <w:rPr>
                <w:b/>
                <w:bCs/>
                <w:sz w:val="18"/>
                <w:szCs w:val="18"/>
              </w:rPr>
              <w:t>Meaning</w:t>
            </w:r>
          </w:p>
        </w:tc>
      </w:tr>
      <w:tr w:rsidR="00372069" w14:paraId="090F5DC8" w14:textId="77777777" w:rsidTr="005A7830">
        <w:trPr>
          <w:trHeight w:val="311"/>
        </w:trPr>
        <w:tc>
          <w:tcPr>
            <w:tcW w:w="1999" w:type="dxa"/>
            <w:tcBorders>
              <w:top w:val="single" w:sz="12" w:space="0" w:color="000000"/>
              <w:left w:val="single" w:sz="12" w:space="0" w:color="000000"/>
              <w:bottom w:val="single" w:sz="2" w:space="0" w:color="000000"/>
              <w:right w:val="single" w:sz="2" w:space="0" w:color="000000"/>
            </w:tcBorders>
          </w:tcPr>
          <w:p w14:paraId="6C1EBD1A" w14:textId="77777777" w:rsidR="00372069" w:rsidRDefault="00372069" w:rsidP="005A7830">
            <w:pPr>
              <w:pStyle w:val="TableParagraph"/>
              <w:kinsoku w:val="0"/>
              <w:overflowPunct w:val="0"/>
              <w:spacing w:before="36"/>
              <w:ind w:left="10"/>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7249820F" w14:textId="77777777" w:rsidR="00372069" w:rsidRDefault="00372069" w:rsidP="005A7830">
            <w:pPr>
              <w:pStyle w:val="TableParagraph"/>
              <w:kinsoku w:val="0"/>
              <w:overflowPunct w:val="0"/>
              <w:spacing w:before="36"/>
              <w:ind w:left="129"/>
              <w:rPr>
                <w:sz w:val="18"/>
                <w:szCs w:val="18"/>
              </w:rPr>
            </w:pPr>
            <w:r>
              <w:rPr>
                <w:sz w:val="18"/>
                <w:szCs w:val="18"/>
              </w:rPr>
              <w:t>Category</w:t>
            </w:r>
          </w:p>
        </w:tc>
      </w:tr>
      <w:tr w:rsidR="00372069" w14:paraId="568BF253" w14:textId="77777777" w:rsidTr="005A7830">
        <w:trPr>
          <w:trHeight w:val="313"/>
        </w:trPr>
        <w:tc>
          <w:tcPr>
            <w:tcW w:w="1999" w:type="dxa"/>
            <w:tcBorders>
              <w:top w:val="single" w:sz="2" w:space="0" w:color="000000"/>
              <w:left w:val="single" w:sz="12" w:space="0" w:color="000000"/>
              <w:bottom w:val="single" w:sz="12" w:space="0" w:color="000000"/>
              <w:right w:val="single" w:sz="2" w:space="0" w:color="000000"/>
            </w:tcBorders>
          </w:tcPr>
          <w:p w14:paraId="2D8D7D87" w14:textId="77777777" w:rsidR="00372069" w:rsidRDefault="00372069" w:rsidP="005A7830">
            <w:pPr>
              <w:pStyle w:val="TableParagraph"/>
              <w:kinsoku w:val="0"/>
              <w:overflowPunct w:val="0"/>
              <w:spacing w:before="49"/>
              <w:ind w:left="10"/>
              <w:jc w:val="center"/>
              <w:rPr>
                <w:sz w:val="18"/>
                <w:szCs w:val="18"/>
              </w:rPr>
            </w:pPr>
            <w:r>
              <w:rPr>
                <w:sz w:val="18"/>
                <w:szCs w:val="18"/>
              </w:rPr>
              <w:t>2</w:t>
            </w:r>
          </w:p>
        </w:tc>
        <w:tc>
          <w:tcPr>
            <w:tcW w:w="3001" w:type="dxa"/>
            <w:tcBorders>
              <w:top w:val="single" w:sz="2" w:space="0" w:color="000000"/>
              <w:left w:val="single" w:sz="2" w:space="0" w:color="000000"/>
              <w:bottom w:val="single" w:sz="12" w:space="0" w:color="000000"/>
              <w:right w:val="single" w:sz="12" w:space="0" w:color="000000"/>
            </w:tcBorders>
          </w:tcPr>
          <w:p w14:paraId="28155C8A" w14:textId="77777777" w:rsidR="00372069" w:rsidRDefault="00372069" w:rsidP="005A7830">
            <w:pPr>
              <w:pStyle w:val="TableParagraph"/>
              <w:kinsoku w:val="0"/>
              <w:overflowPunct w:val="0"/>
              <w:spacing w:before="49"/>
              <w:ind w:left="129"/>
              <w:rPr>
                <w:sz w:val="18"/>
                <w:szCs w:val="18"/>
              </w:rPr>
            </w:pPr>
            <w:r>
              <w:rPr>
                <w:sz w:val="18"/>
                <w:szCs w:val="18"/>
              </w:rPr>
              <w:t>Protected</w:t>
            </w:r>
            <w:r>
              <w:rPr>
                <w:spacing w:val="-1"/>
                <w:sz w:val="18"/>
                <w:szCs w:val="18"/>
              </w:rPr>
              <w:t xml:space="preserve"> </w:t>
            </w:r>
            <w:r>
              <w:rPr>
                <w:sz w:val="18"/>
                <w:szCs w:val="18"/>
              </w:rPr>
              <w:t>EHT</w:t>
            </w:r>
          </w:p>
        </w:tc>
      </w:tr>
    </w:tbl>
    <w:p w14:paraId="51DC2BF9" w14:textId="77777777" w:rsidR="00372069" w:rsidRDefault="00372069" w:rsidP="00372069">
      <w:pPr>
        <w:pStyle w:val="BodyText"/>
        <w:kinsoku w:val="0"/>
        <w:overflowPunct w:val="0"/>
        <w:rPr>
          <w:rFonts w:ascii="Arial" w:hAnsi="Arial" w:cs="Arial"/>
          <w:b/>
          <w:bCs/>
          <w:sz w:val="22"/>
          <w:szCs w:val="22"/>
        </w:rPr>
      </w:pPr>
    </w:p>
    <w:p w14:paraId="068FD6C9" w14:textId="77777777" w:rsidR="00372069" w:rsidRDefault="00372069" w:rsidP="00372069">
      <w:pPr>
        <w:pStyle w:val="BodyText"/>
        <w:kinsoku w:val="0"/>
        <w:overflowPunct w:val="0"/>
        <w:spacing w:before="10"/>
        <w:rPr>
          <w:rFonts w:ascii="Arial" w:hAnsi="Arial" w:cs="Arial"/>
          <w:b/>
          <w:bCs/>
          <w:sz w:val="19"/>
          <w:szCs w:val="19"/>
        </w:rPr>
      </w:pPr>
    </w:p>
    <w:p w14:paraId="572FA300" w14:textId="77777777" w:rsidR="00372069" w:rsidRDefault="00372069" w:rsidP="00372069">
      <w:pPr>
        <w:pStyle w:val="BodyText"/>
        <w:kinsoku w:val="0"/>
        <w:overflowPunct w:val="0"/>
        <w:ind w:left="32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3"/>
        </w:rPr>
        <w:t xml:space="preserve"> </w:t>
      </w:r>
      <w:hyperlink w:anchor="bookmark58" w:history="1">
        <w:r>
          <w:t>9.4.1.11</w:t>
        </w:r>
        <w:r>
          <w:rPr>
            <w:spacing w:val="-1"/>
          </w:rPr>
          <w:t xml:space="preserve"> </w:t>
        </w:r>
        <w:r>
          <w:t>(Action</w:t>
        </w:r>
        <w:r>
          <w:rPr>
            <w:spacing w:val="-1"/>
          </w:rPr>
          <w:t xml:space="preserve"> </w:t>
        </w:r>
        <w:r>
          <w:t>field)</w:t>
        </w:r>
      </w:hyperlink>
      <w:r>
        <w:t>.</w:t>
      </w:r>
    </w:p>
    <w:p w14:paraId="598D29DD" w14:textId="77777777" w:rsidR="00372069" w:rsidRDefault="00372069" w:rsidP="00372069">
      <w:pPr>
        <w:pStyle w:val="BodyText"/>
        <w:kinsoku w:val="0"/>
        <w:overflowPunct w:val="0"/>
        <w:spacing w:before="5"/>
        <w:rPr>
          <w:sz w:val="24"/>
          <w:szCs w:val="24"/>
        </w:rPr>
      </w:pPr>
    </w:p>
    <w:p w14:paraId="178BEE96" w14:textId="77777777" w:rsidR="00372069" w:rsidRDefault="00372069" w:rsidP="00372069">
      <w:pPr>
        <w:pStyle w:val="BodyText"/>
        <w:kinsoku w:val="0"/>
        <w:overflowPunct w:val="0"/>
        <w:ind w:left="320"/>
      </w:pPr>
      <w:r>
        <w:t>The</w:t>
      </w:r>
      <w:r>
        <w:rPr>
          <w:spacing w:val="-3"/>
        </w:rPr>
        <w:t xml:space="preserve"> </w:t>
      </w:r>
      <w:r>
        <w:t>Protected</w:t>
      </w:r>
      <w:r>
        <w:rPr>
          <w:spacing w:val="-1"/>
        </w:rPr>
        <w:t xml:space="preserve"> </w:t>
      </w:r>
      <w:r>
        <w:t>EHT</w:t>
      </w:r>
      <w:r>
        <w:rPr>
          <w:spacing w:val="-1"/>
        </w:rPr>
        <w:t xml:space="preserve"> </w:t>
      </w:r>
      <w:r>
        <w:t>Action</w:t>
      </w:r>
      <w:r>
        <w:rPr>
          <w:spacing w:val="-1"/>
        </w:rPr>
        <w:t xml:space="preserve"> </w:t>
      </w:r>
      <w:r>
        <w:t>field</w:t>
      </w:r>
      <w:r>
        <w:rPr>
          <w:spacing w:val="-2"/>
        </w:rPr>
        <w:t xml:space="preserve"> </w:t>
      </w:r>
      <w:r>
        <w:t>is</w:t>
      </w:r>
      <w:r>
        <w:rPr>
          <w:spacing w:val="-1"/>
        </w:rPr>
        <w:t xml:space="preserve"> </w:t>
      </w:r>
      <w:r>
        <w:t>defined</w:t>
      </w:r>
      <w:r>
        <w:rPr>
          <w:spacing w:val="-1"/>
        </w:rPr>
        <w:t xml:space="preserve"> </w:t>
      </w:r>
      <w:r>
        <w:t xml:space="preserve">in </w:t>
      </w:r>
      <w:hyperlink w:anchor="bookmark155" w:history="1">
        <w:r>
          <w:t>9.6.35.1</w:t>
        </w:r>
        <w:r>
          <w:rPr>
            <w:spacing w:val="-2"/>
          </w:rPr>
          <w:t xml:space="preserve"> </w:t>
        </w:r>
        <w:r>
          <w:t>(Protected</w:t>
        </w:r>
        <w:r>
          <w:rPr>
            <w:spacing w:val="-1"/>
          </w:rPr>
          <w:t xml:space="preserve"> </w:t>
        </w:r>
        <w:r>
          <w:t>EHT</w:t>
        </w:r>
        <w:r>
          <w:rPr>
            <w:spacing w:val="-1"/>
          </w:rPr>
          <w:t xml:space="preserve"> </w:t>
        </w:r>
        <w:r>
          <w:t>Action</w:t>
        </w:r>
        <w:r>
          <w:rPr>
            <w:spacing w:val="-1"/>
          </w:rPr>
          <w:t xml:space="preserve"> </w:t>
        </w:r>
        <w:r>
          <w:t>field)</w:t>
        </w:r>
      </w:hyperlink>
      <w:r>
        <w:t>.</w:t>
      </w:r>
    </w:p>
    <w:p w14:paraId="0D87F76E" w14:textId="77777777" w:rsidR="00C444FE" w:rsidRDefault="00C444FE" w:rsidP="00EE2F05"/>
    <w:p w14:paraId="756DE106" w14:textId="77777777" w:rsidR="00805782" w:rsidRDefault="00805782" w:rsidP="00805782">
      <w:r>
        <w:t xml:space="preserve">Straw Poll: </w:t>
      </w:r>
    </w:p>
    <w:p w14:paraId="2E479407" w14:textId="37BA4207" w:rsidR="00805782" w:rsidRDefault="00805782" w:rsidP="00805782">
      <w:r>
        <w:t xml:space="preserve">Do you support </w:t>
      </w:r>
      <w:r w:rsidR="008516C3">
        <w:t>incorporating</w:t>
      </w:r>
      <w:r>
        <w:t xml:space="preserve"> the changes </w:t>
      </w:r>
      <w:r w:rsidR="008516C3">
        <w:t xml:space="preserve">to the TGbe draft </w:t>
      </w:r>
      <w:r w:rsidR="00AE7076">
        <w:t xml:space="preserve">contained document </w:t>
      </w:r>
      <w:r w:rsidR="00AE7076" w:rsidRPr="00AE7076">
        <w:t>802.11-21/</w:t>
      </w:r>
      <w:r w:rsidR="006A5820" w:rsidRPr="00AE7076">
        <w:t>0XXXr0</w:t>
      </w:r>
      <w:r w:rsidR="006A5820">
        <w:t xml:space="preserve"> that</w:t>
      </w:r>
      <w:r w:rsidR="00AE7076">
        <w:t xml:space="preserve"> </w:t>
      </w:r>
      <w:r w:rsidR="008516C3">
        <w:t>address the</w:t>
      </w:r>
      <w:r>
        <w:t xml:space="preserve"> following CIDs</w:t>
      </w:r>
      <w:r w:rsidR="008516C3">
        <w:t xml:space="preserve">: </w:t>
      </w:r>
    </w:p>
    <w:p w14:paraId="07BCB2CD" w14:textId="108F0A3F" w:rsidR="008516C3" w:rsidRDefault="008516C3" w:rsidP="008516C3">
      <w:pPr>
        <w:ind w:left="540" w:right="720"/>
      </w:pPr>
      <w:r w:rsidRPr="003E7858">
        <w:t xml:space="preserve">4132, 5285, 6480, 6162, 7518, 6163, 6164, 5151, 6482, 7519, 7520, 7521, 6481, 4133, 5579, 7549, 7550, 5587, </w:t>
      </w:r>
      <w:r w:rsidRPr="00E03378">
        <w:t>5868</w:t>
      </w:r>
      <w:r>
        <w:t xml:space="preserve">, </w:t>
      </w:r>
      <w:r w:rsidRPr="003E7858">
        <w:t xml:space="preserve">7548, 4299, 4007, 4153, 5592, 6663, 6239, 7355, </w:t>
      </w:r>
      <w:r w:rsidR="00777202">
        <w:t xml:space="preserve">5593, </w:t>
      </w:r>
      <w:r w:rsidRPr="003E7858">
        <w:t>7525, 4820, 5595, 7055, 7709, 5597, 7356,</w:t>
      </w:r>
      <w:r>
        <w:t xml:space="preserve"> </w:t>
      </w:r>
      <w:r w:rsidRPr="003E7858">
        <w:t>5598</w:t>
      </w:r>
    </w:p>
    <w:p w14:paraId="0B068A17" w14:textId="77777777" w:rsidR="00805782" w:rsidRDefault="00805782" w:rsidP="00805782"/>
    <w:p w14:paraId="14E907ED" w14:textId="77777777" w:rsidR="00805782" w:rsidRDefault="00805782" w:rsidP="00EE2F05"/>
    <w:sectPr w:rsidR="00805782" w:rsidSect="00046C83">
      <w:headerReference w:type="default" r:id="rId13"/>
      <w:footerReference w:type="default" r:id="rId14"/>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A9856" w14:textId="77777777" w:rsidR="00056B78" w:rsidRDefault="00056B78">
      <w:r>
        <w:separator/>
      </w:r>
    </w:p>
  </w:endnote>
  <w:endnote w:type="continuationSeparator" w:id="0">
    <w:p w14:paraId="7900AD94" w14:textId="77777777" w:rsidR="00056B78" w:rsidRDefault="0005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727B81A7" w:rsidR="008841B7" w:rsidRPr="000724EB" w:rsidRDefault="008841B7"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AB3BE4">
      <w:rPr>
        <w:noProof/>
        <w:lang w:val="de-DE"/>
      </w:rPr>
      <w:t>21</w:t>
    </w:r>
    <w:r w:rsidRPr="000724EB">
      <w:fldChar w:fldCharType="end"/>
    </w:r>
    <w:r w:rsidRPr="000724EB">
      <w:rPr>
        <w:lang w:val="de-DE"/>
      </w:rPr>
      <w:tab/>
      <w:t xml:space="preserve">                                </w:t>
    </w:r>
    <w:r>
      <w:rPr>
        <w:lang w:val="de-DE"/>
      </w:rPr>
      <w:t>Subir Das, Perspecta Labs</w:t>
    </w:r>
  </w:p>
  <w:p w14:paraId="0656F548" w14:textId="7F17DE33" w:rsidR="008841B7" w:rsidRPr="00BB2F0B" w:rsidRDefault="008841B7">
    <w:pPr>
      <w:pStyle w:val="BodyText"/>
      <w:kinsoku w:val="0"/>
      <w:overflowPunct w:val="0"/>
      <w:spacing w:line="14" w:lineRule="auto"/>
      <w:ind w:left="0"/>
      <w:rPr>
        <w:b/>
        <w:bCs/>
        <w:sz w:val="24"/>
        <w:szCs w:val="24"/>
      </w:rPr>
    </w:pPr>
  </w:p>
  <w:p w14:paraId="30838892" w14:textId="77777777" w:rsidR="008841B7" w:rsidRDefault="008841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B2B4" w14:textId="77777777" w:rsidR="00056B78" w:rsidRDefault="00056B78">
      <w:r>
        <w:separator/>
      </w:r>
    </w:p>
  </w:footnote>
  <w:footnote w:type="continuationSeparator" w:id="0">
    <w:p w14:paraId="51C72F13" w14:textId="77777777" w:rsidR="00056B78" w:rsidRDefault="00056B78">
      <w:r>
        <w:continuationSeparator/>
      </w:r>
    </w:p>
  </w:footnote>
  <w:footnote w:id="1">
    <w:p w14:paraId="28F7FC01" w14:textId="710C4E93" w:rsidR="008841B7" w:rsidRDefault="008841B7">
      <w:pPr>
        <w:pStyle w:val="FootnoteText"/>
      </w:pPr>
      <w:r>
        <w:rPr>
          <w:rStyle w:val="FootnoteReference"/>
        </w:rPr>
        <w:footnoteRef/>
      </w:r>
      <w:r>
        <w:t xml:space="preserve"> </w:t>
      </w:r>
      <w:r w:rsidRPr="00E55937">
        <w:t xml:space="preserve">For example, NSEP Services in the United States, including the Government Emergency Telecommunications Service and the Wireless Priority Service, run on commercial </w:t>
      </w:r>
      <w:r w:rsidRPr="00181CB2">
        <w:rPr>
          <w:strike/>
          <w:color w:val="FF0000"/>
        </w:rPr>
        <w:t>operator</w:t>
      </w:r>
      <w:r w:rsidRPr="00181CB2">
        <w:rPr>
          <w:color w:val="FF0000"/>
        </w:rPr>
        <w:t xml:space="preserve"> </w:t>
      </w:r>
      <w:r w:rsidRPr="00181CB2">
        <w:rPr>
          <w:color w:val="FF0000"/>
          <w:u w:val="single"/>
        </w:rPr>
        <w:t xml:space="preserve">cellular </w:t>
      </w:r>
      <w:r w:rsidRPr="00E55937">
        <w:t>networks</w:t>
      </w:r>
      <w:r w:rsidRPr="00E55937">
        <w:rPr>
          <w:strike/>
          <w:color w:val="FF0000"/>
        </w:rPr>
        <w:t xml:space="preserve"> and are managed by the Emergency Communications Division of the Cybersecurity and Infrastructure Security Agency within the Department of Homeland Security</w:t>
      </w:r>
      <w:r w:rsidRPr="00E55937">
        <w:t>.</w:t>
      </w:r>
      <w:r>
        <w:t xml:space="preserve"> </w:t>
      </w:r>
      <w:r w:rsidRPr="00181CB2">
        <w:rPr>
          <w:color w:val="FF0000"/>
        </w:rPr>
        <w:t>[#5285]</w:t>
      </w:r>
    </w:p>
  </w:footnote>
  <w:footnote w:id="2">
    <w:p w14:paraId="180ABD2D" w14:textId="77777777" w:rsidR="008841B7" w:rsidRDefault="008841B7" w:rsidP="006E4E6D">
      <w:pPr>
        <w:pStyle w:val="FootnoteText"/>
      </w:pPr>
      <w:r>
        <w:rPr>
          <w:rStyle w:val="FootnoteReference"/>
        </w:rPr>
        <w:footnoteRef/>
      </w:r>
      <w:r>
        <w:t xml:space="preserve"> </w:t>
      </w:r>
      <w:r w:rsidRPr="00E55937">
        <w:t>Priority access capabilities to support these services in other types of networks are defined in appropriate international standards, (e.g., Multimedia Priority Service (MPS) in 3GPP).</w:t>
      </w:r>
    </w:p>
    <w:p w14:paraId="0497344B" w14:textId="05FBACE3" w:rsidR="008841B7" w:rsidRDefault="008841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CCB9F" w14:textId="77777777" w:rsidR="008841B7" w:rsidRPr="00052E71" w:rsidRDefault="008841B7" w:rsidP="000277FF">
    <w:pPr>
      <w:pStyle w:val="Header"/>
      <w:rPr>
        <w:b/>
        <w:bCs/>
        <w:u w:val="single"/>
        <w:lang w:val="en-GB"/>
      </w:rPr>
    </w:pPr>
    <w:r>
      <w:rPr>
        <w:b/>
        <w:bCs/>
        <w:u w:val="single"/>
        <w:lang w:val="en-GB"/>
      </w:rPr>
      <w:t>July 2021</w:t>
    </w:r>
    <w:r>
      <w:rPr>
        <w:b/>
        <w:bCs/>
        <w:u w:val="single"/>
        <w:lang w:val="en-GB"/>
      </w:rPr>
      <w:tab/>
    </w:r>
    <w:r>
      <w:rPr>
        <w:b/>
        <w:bCs/>
        <w:u w:val="single"/>
        <w:lang w:val="en-GB"/>
      </w:rPr>
      <w:tab/>
      <w:t xml:space="preserve">          </w:t>
    </w:r>
    <w:r w:rsidRPr="00052E71">
      <w:rPr>
        <w:b/>
        <w:bCs/>
        <w:u w:val="single"/>
        <w:lang w:val="en-GB"/>
      </w:rPr>
      <w:t xml:space="preserve">    </w:t>
    </w:r>
    <w:r w:rsidRPr="00052E71">
      <w:rPr>
        <w:b/>
        <w:bCs/>
        <w:u w:val="single"/>
        <w:lang w:val="en-GB"/>
      </w:rPr>
      <w:fldChar w:fldCharType="begin"/>
    </w:r>
    <w:r w:rsidRPr="00052E71">
      <w:rPr>
        <w:b/>
        <w:bCs/>
        <w:u w:val="single"/>
        <w:lang w:val="en-GB"/>
      </w:rPr>
      <w:instrText xml:space="preserve"> TITLE  \* MERGEFORMAT </w:instrText>
    </w:r>
    <w:r w:rsidRPr="00052E71">
      <w:rPr>
        <w:b/>
        <w:bCs/>
        <w:u w:val="single"/>
        <w:lang w:val="en-GB"/>
      </w:rPr>
      <w:fldChar w:fldCharType="separate"/>
    </w:r>
    <w:r w:rsidRPr="00052E71">
      <w:rPr>
        <w:b/>
        <w:bCs/>
        <w:u w:val="single"/>
        <w:lang w:val="en-GB"/>
      </w:rPr>
      <w:t>doc.: IEEE 802.11-21/</w:t>
    </w:r>
    <w:r>
      <w:rPr>
        <w:b/>
        <w:bCs/>
        <w:u w:val="single"/>
        <w:lang w:val="en-GB"/>
      </w:rPr>
      <w:t>1197r</w:t>
    </w:r>
    <w:r w:rsidRPr="00052E71">
      <w:rPr>
        <w:b/>
        <w:bCs/>
        <w:u w:val="single"/>
        <w:lang w:val="en-GB"/>
      </w:rPr>
      <w:t>0</w:t>
    </w:r>
    <w:r w:rsidRPr="00052E71">
      <w:fldChar w:fldCharType="end"/>
    </w:r>
  </w:p>
  <w:p w14:paraId="6E13A6E0" w14:textId="77777777" w:rsidR="008841B7" w:rsidRDefault="0088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2B5A48D4" w:rsidR="008841B7" w:rsidRPr="000724EB" w:rsidRDefault="008841B7" w:rsidP="00BB2F0B">
    <w:pPr>
      <w:pStyle w:val="Header"/>
      <w:tabs>
        <w:tab w:val="center" w:pos="4680"/>
        <w:tab w:val="right" w:pos="10065"/>
      </w:tabs>
      <w:jc w:val="both"/>
      <w:rPr>
        <w:b/>
        <w:bCs/>
        <w:sz w:val="28"/>
        <w:szCs w:val="28"/>
        <w:u w:val="single"/>
      </w:rPr>
    </w:pPr>
    <w:r>
      <w:rPr>
        <w:b/>
        <w:bCs/>
        <w:sz w:val="28"/>
        <w:szCs w:val="28"/>
        <w:u w:val="single"/>
      </w:rPr>
      <w:t>March</w:t>
    </w:r>
    <w:r w:rsidRPr="000724EB">
      <w:rPr>
        <w:b/>
        <w:bCs/>
        <w:sz w:val="28"/>
        <w:szCs w:val="28"/>
        <w:u w:val="single"/>
      </w:rPr>
      <w:t xml:space="preserve"> 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802.11-21/0XXXr0</w:t>
    </w:r>
    <w:r w:rsidRPr="000724EB">
      <w:rPr>
        <w:b/>
        <w:bCs/>
        <w:sz w:val="28"/>
        <w:szCs w:val="28"/>
        <w:u w:val="single"/>
      </w:rPr>
      <w:fldChar w:fldCharType="end"/>
    </w:r>
  </w:p>
  <w:p w14:paraId="51AD8215" w14:textId="3ADD9F27" w:rsidR="008841B7" w:rsidRDefault="008841B7">
    <w:pPr>
      <w:pStyle w:val="BodyText"/>
      <w:kinsoku w:val="0"/>
      <w:overflowPunct w:val="0"/>
      <w:spacing w:line="14" w:lineRule="auto"/>
      <w:ind w:left="0"/>
    </w:pPr>
  </w:p>
  <w:p w14:paraId="4B402D21" w14:textId="77777777" w:rsidR="008841B7" w:rsidRDefault="008841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rwUAvUKeiiwAAAA="/>
  </w:docVars>
  <w:rsids>
    <w:rsidRoot w:val="00FC4F85"/>
    <w:rsid w:val="000019FD"/>
    <w:rsid w:val="0001532B"/>
    <w:rsid w:val="00021D85"/>
    <w:rsid w:val="000277FF"/>
    <w:rsid w:val="000321EF"/>
    <w:rsid w:val="00033211"/>
    <w:rsid w:val="00034E26"/>
    <w:rsid w:val="00040FD9"/>
    <w:rsid w:val="00046C83"/>
    <w:rsid w:val="000509C2"/>
    <w:rsid w:val="000557E4"/>
    <w:rsid w:val="00056B78"/>
    <w:rsid w:val="00056E7A"/>
    <w:rsid w:val="000724EB"/>
    <w:rsid w:val="000734E8"/>
    <w:rsid w:val="000755A3"/>
    <w:rsid w:val="00083710"/>
    <w:rsid w:val="00087028"/>
    <w:rsid w:val="000A00A3"/>
    <w:rsid w:val="000A04C9"/>
    <w:rsid w:val="000A0CE1"/>
    <w:rsid w:val="000A0D8D"/>
    <w:rsid w:val="000B147A"/>
    <w:rsid w:val="000B3952"/>
    <w:rsid w:val="000B774F"/>
    <w:rsid w:val="000C1189"/>
    <w:rsid w:val="000C29A8"/>
    <w:rsid w:val="00103979"/>
    <w:rsid w:val="0012048C"/>
    <w:rsid w:val="00125D9B"/>
    <w:rsid w:val="00136238"/>
    <w:rsid w:val="00166DD0"/>
    <w:rsid w:val="00167375"/>
    <w:rsid w:val="00167792"/>
    <w:rsid w:val="00172AC1"/>
    <w:rsid w:val="00176E73"/>
    <w:rsid w:val="00181CB2"/>
    <w:rsid w:val="0019164A"/>
    <w:rsid w:val="00191E1A"/>
    <w:rsid w:val="001933EA"/>
    <w:rsid w:val="001956D4"/>
    <w:rsid w:val="001A5F34"/>
    <w:rsid w:val="001A6279"/>
    <w:rsid w:val="001B08A3"/>
    <w:rsid w:val="001B28CA"/>
    <w:rsid w:val="001C4FB7"/>
    <w:rsid w:val="001C5B66"/>
    <w:rsid w:val="001D6A32"/>
    <w:rsid w:val="001E0A86"/>
    <w:rsid w:val="001E3C7F"/>
    <w:rsid w:val="001E7EA7"/>
    <w:rsid w:val="00204A07"/>
    <w:rsid w:val="00217250"/>
    <w:rsid w:val="00221F2A"/>
    <w:rsid w:val="00234745"/>
    <w:rsid w:val="00235961"/>
    <w:rsid w:val="00241502"/>
    <w:rsid w:val="00244FF2"/>
    <w:rsid w:val="00256E10"/>
    <w:rsid w:val="002602AB"/>
    <w:rsid w:val="002609A8"/>
    <w:rsid w:val="0026120F"/>
    <w:rsid w:val="00261844"/>
    <w:rsid w:val="00284FD4"/>
    <w:rsid w:val="00287A6A"/>
    <w:rsid w:val="002A0F70"/>
    <w:rsid w:val="002A4DEB"/>
    <w:rsid w:val="002B4178"/>
    <w:rsid w:val="002C2A9D"/>
    <w:rsid w:val="002D0967"/>
    <w:rsid w:val="002E04F9"/>
    <w:rsid w:val="002F0FFF"/>
    <w:rsid w:val="002F342B"/>
    <w:rsid w:val="002F548B"/>
    <w:rsid w:val="00306395"/>
    <w:rsid w:val="00306FBD"/>
    <w:rsid w:val="00307995"/>
    <w:rsid w:val="003129B1"/>
    <w:rsid w:val="00325C21"/>
    <w:rsid w:val="00332A63"/>
    <w:rsid w:val="00340698"/>
    <w:rsid w:val="00340760"/>
    <w:rsid w:val="00352BB3"/>
    <w:rsid w:val="00364C8A"/>
    <w:rsid w:val="00365409"/>
    <w:rsid w:val="00370C48"/>
    <w:rsid w:val="00372069"/>
    <w:rsid w:val="00385952"/>
    <w:rsid w:val="00396939"/>
    <w:rsid w:val="003A20A2"/>
    <w:rsid w:val="003A42D5"/>
    <w:rsid w:val="003B38F0"/>
    <w:rsid w:val="003C2F80"/>
    <w:rsid w:val="003E7858"/>
    <w:rsid w:val="003F0CAD"/>
    <w:rsid w:val="003F7F97"/>
    <w:rsid w:val="004061BD"/>
    <w:rsid w:val="00406261"/>
    <w:rsid w:val="00420752"/>
    <w:rsid w:val="00424F77"/>
    <w:rsid w:val="004360F6"/>
    <w:rsid w:val="004452AC"/>
    <w:rsid w:val="00446E5D"/>
    <w:rsid w:val="00460B52"/>
    <w:rsid w:val="00464F16"/>
    <w:rsid w:val="004661CC"/>
    <w:rsid w:val="00467578"/>
    <w:rsid w:val="00470707"/>
    <w:rsid w:val="00484B86"/>
    <w:rsid w:val="004850AC"/>
    <w:rsid w:val="00485B50"/>
    <w:rsid w:val="00490030"/>
    <w:rsid w:val="00490374"/>
    <w:rsid w:val="00496E04"/>
    <w:rsid w:val="004A1876"/>
    <w:rsid w:val="004A6F12"/>
    <w:rsid w:val="004C1C45"/>
    <w:rsid w:val="004F23A9"/>
    <w:rsid w:val="004F486E"/>
    <w:rsid w:val="004F5E22"/>
    <w:rsid w:val="00500752"/>
    <w:rsid w:val="0050790F"/>
    <w:rsid w:val="00507C2C"/>
    <w:rsid w:val="00522C1F"/>
    <w:rsid w:val="00523373"/>
    <w:rsid w:val="00523A11"/>
    <w:rsid w:val="005302BB"/>
    <w:rsid w:val="005417AF"/>
    <w:rsid w:val="00547DA3"/>
    <w:rsid w:val="0055137E"/>
    <w:rsid w:val="0056504E"/>
    <w:rsid w:val="00586634"/>
    <w:rsid w:val="005963CD"/>
    <w:rsid w:val="005A7830"/>
    <w:rsid w:val="005B0580"/>
    <w:rsid w:val="005B134E"/>
    <w:rsid w:val="005B14A9"/>
    <w:rsid w:val="005B49D0"/>
    <w:rsid w:val="005C0A5A"/>
    <w:rsid w:val="005C2E14"/>
    <w:rsid w:val="005C6B71"/>
    <w:rsid w:val="005C7F2E"/>
    <w:rsid w:val="005E012D"/>
    <w:rsid w:val="005F32CA"/>
    <w:rsid w:val="00600FA9"/>
    <w:rsid w:val="006011A6"/>
    <w:rsid w:val="0060251A"/>
    <w:rsid w:val="006314C0"/>
    <w:rsid w:val="006423ED"/>
    <w:rsid w:val="00654CBD"/>
    <w:rsid w:val="00666394"/>
    <w:rsid w:val="006777E0"/>
    <w:rsid w:val="00682B06"/>
    <w:rsid w:val="006979E7"/>
    <w:rsid w:val="006A55F2"/>
    <w:rsid w:val="006A5820"/>
    <w:rsid w:val="006A66B8"/>
    <w:rsid w:val="006B3883"/>
    <w:rsid w:val="006C0F62"/>
    <w:rsid w:val="006C6FF6"/>
    <w:rsid w:val="006D7584"/>
    <w:rsid w:val="006E1003"/>
    <w:rsid w:val="006E4E6D"/>
    <w:rsid w:val="006F0BB4"/>
    <w:rsid w:val="006F51A5"/>
    <w:rsid w:val="006F6408"/>
    <w:rsid w:val="00701824"/>
    <w:rsid w:val="00705730"/>
    <w:rsid w:val="007138BA"/>
    <w:rsid w:val="007177C9"/>
    <w:rsid w:val="007229FD"/>
    <w:rsid w:val="007346DC"/>
    <w:rsid w:val="00741CC7"/>
    <w:rsid w:val="00747537"/>
    <w:rsid w:val="007478D3"/>
    <w:rsid w:val="0075161B"/>
    <w:rsid w:val="007620DD"/>
    <w:rsid w:val="00766A87"/>
    <w:rsid w:val="007702E7"/>
    <w:rsid w:val="007708BF"/>
    <w:rsid w:val="00770B31"/>
    <w:rsid w:val="00777202"/>
    <w:rsid w:val="00790286"/>
    <w:rsid w:val="00790B4F"/>
    <w:rsid w:val="00791BE1"/>
    <w:rsid w:val="00793485"/>
    <w:rsid w:val="007948E9"/>
    <w:rsid w:val="007A0EA9"/>
    <w:rsid w:val="007A6F04"/>
    <w:rsid w:val="007B0711"/>
    <w:rsid w:val="007D339C"/>
    <w:rsid w:val="007F7FF6"/>
    <w:rsid w:val="00805782"/>
    <w:rsid w:val="00812314"/>
    <w:rsid w:val="0081577E"/>
    <w:rsid w:val="00831B87"/>
    <w:rsid w:val="00834EFD"/>
    <w:rsid w:val="00835C99"/>
    <w:rsid w:val="00837AB2"/>
    <w:rsid w:val="008435BB"/>
    <w:rsid w:val="0084782C"/>
    <w:rsid w:val="008516C3"/>
    <w:rsid w:val="008523BC"/>
    <w:rsid w:val="00853233"/>
    <w:rsid w:val="008574AC"/>
    <w:rsid w:val="008601E3"/>
    <w:rsid w:val="00865899"/>
    <w:rsid w:val="00883397"/>
    <w:rsid w:val="00883646"/>
    <w:rsid w:val="008841B7"/>
    <w:rsid w:val="00890010"/>
    <w:rsid w:val="008A35EC"/>
    <w:rsid w:val="008A50DF"/>
    <w:rsid w:val="008C0E5F"/>
    <w:rsid w:val="008C2F3E"/>
    <w:rsid w:val="008C3E5A"/>
    <w:rsid w:val="008D528B"/>
    <w:rsid w:val="008D66F6"/>
    <w:rsid w:val="008F2A4D"/>
    <w:rsid w:val="008F30B4"/>
    <w:rsid w:val="008F5019"/>
    <w:rsid w:val="008F59B4"/>
    <w:rsid w:val="009065E4"/>
    <w:rsid w:val="00910764"/>
    <w:rsid w:val="00922018"/>
    <w:rsid w:val="00924EFA"/>
    <w:rsid w:val="009358AE"/>
    <w:rsid w:val="00936119"/>
    <w:rsid w:val="00937CA7"/>
    <w:rsid w:val="00940625"/>
    <w:rsid w:val="00951667"/>
    <w:rsid w:val="00961873"/>
    <w:rsid w:val="00971299"/>
    <w:rsid w:val="00976446"/>
    <w:rsid w:val="00977350"/>
    <w:rsid w:val="009B36CF"/>
    <w:rsid w:val="009C51F0"/>
    <w:rsid w:val="009D38FE"/>
    <w:rsid w:val="009E112C"/>
    <w:rsid w:val="009E5130"/>
    <w:rsid w:val="009F3BA9"/>
    <w:rsid w:val="00A0238B"/>
    <w:rsid w:val="00A03529"/>
    <w:rsid w:val="00A07C52"/>
    <w:rsid w:val="00A114DC"/>
    <w:rsid w:val="00A160EF"/>
    <w:rsid w:val="00A20C82"/>
    <w:rsid w:val="00A27386"/>
    <w:rsid w:val="00A404A3"/>
    <w:rsid w:val="00A457AD"/>
    <w:rsid w:val="00A45D5C"/>
    <w:rsid w:val="00A524C7"/>
    <w:rsid w:val="00A8423C"/>
    <w:rsid w:val="00A874D0"/>
    <w:rsid w:val="00A92767"/>
    <w:rsid w:val="00AA1B78"/>
    <w:rsid w:val="00AB17BE"/>
    <w:rsid w:val="00AB3BE4"/>
    <w:rsid w:val="00AC4341"/>
    <w:rsid w:val="00AE7076"/>
    <w:rsid w:val="00AF344B"/>
    <w:rsid w:val="00AF7FF9"/>
    <w:rsid w:val="00B01513"/>
    <w:rsid w:val="00B04586"/>
    <w:rsid w:val="00B17C4A"/>
    <w:rsid w:val="00B30DA9"/>
    <w:rsid w:val="00B33ED7"/>
    <w:rsid w:val="00B47AB0"/>
    <w:rsid w:val="00B55457"/>
    <w:rsid w:val="00B813B4"/>
    <w:rsid w:val="00BB1438"/>
    <w:rsid w:val="00BB2F0B"/>
    <w:rsid w:val="00BB4E51"/>
    <w:rsid w:val="00BB6E41"/>
    <w:rsid w:val="00BC098A"/>
    <w:rsid w:val="00BC1432"/>
    <w:rsid w:val="00BC4C5D"/>
    <w:rsid w:val="00BD0F70"/>
    <w:rsid w:val="00BD1C7D"/>
    <w:rsid w:val="00BD1F2F"/>
    <w:rsid w:val="00BD2905"/>
    <w:rsid w:val="00BD69F8"/>
    <w:rsid w:val="00BE00AA"/>
    <w:rsid w:val="00BE719B"/>
    <w:rsid w:val="00C00E93"/>
    <w:rsid w:val="00C040D1"/>
    <w:rsid w:val="00C10FA2"/>
    <w:rsid w:val="00C2179A"/>
    <w:rsid w:val="00C26E28"/>
    <w:rsid w:val="00C36D34"/>
    <w:rsid w:val="00C444FE"/>
    <w:rsid w:val="00C51BC7"/>
    <w:rsid w:val="00C64694"/>
    <w:rsid w:val="00C74E0D"/>
    <w:rsid w:val="00C7529C"/>
    <w:rsid w:val="00C819FA"/>
    <w:rsid w:val="00C84037"/>
    <w:rsid w:val="00C8482E"/>
    <w:rsid w:val="00C919E4"/>
    <w:rsid w:val="00CA00E4"/>
    <w:rsid w:val="00CA2501"/>
    <w:rsid w:val="00CA3747"/>
    <w:rsid w:val="00CA6673"/>
    <w:rsid w:val="00CB4A7B"/>
    <w:rsid w:val="00CC2F8B"/>
    <w:rsid w:val="00CD4398"/>
    <w:rsid w:val="00CD7C39"/>
    <w:rsid w:val="00CF12A1"/>
    <w:rsid w:val="00CF146D"/>
    <w:rsid w:val="00CF3A7D"/>
    <w:rsid w:val="00D14B87"/>
    <w:rsid w:val="00D1633B"/>
    <w:rsid w:val="00D301EE"/>
    <w:rsid w:val="00D30823"/>
    <w:rsid w:val="00D42FE1"/>
    <w:rsid w:val="00D52963"/>
    <w:rsid w:val="00D53E5A"/>
    <w:rsid w:val="00D560DF"/>
    <w:rsid w:val="00D71513"/>
    <w:rsid w:val="00D7527B"/>
    <w:rsid w:val="00D81F11"/>
    <w:rsid w:val="00D84AFC"/>
    <w:rsid w:val="00D875F9"/>
    <w:rsid w:val="00D87811"/>
    <w:rsid w:val="00D9535B"/>
    <w:rsid w:val="00D97D50"/>
    <w:rsid w:val="00DA02FF"/>
    <w:rsid w:val="00DA3308"/>
    <w:rsid w:val="00DB650A"/>
    <w:rsid w:val="00DC1111"/>
    <w:rsid w:val="00DE0B8B"/>
    <w:rsid w:val="00DE1346"/>
    <w:rsid w:val="00DE7978"/>
    <w:rsid w:val="00E01B84"/>
    <w:rsid w:val="00E03378"/>
    <w:rsid w:val="00E06E8B"/>
    <w:rsid w:val="00E07D4A"/>
    <w:rsid w:val="00E10F75"/>
    <w:rsid w:val="00E12C5E"/>
    <w:rsid w:val="00E12D52"/>
    <w:rsid w:val="00E32A3F"/>
    <w:rsid w:val="00E36B26"/>
    <w:rsid w:val="00E36FCC"/>
    <w:rsid w:val="00E476A0"/>
    <w:rsid w:val="00E538BE"/>
    <w:rsid w:val="00E55937"/>
    <w:rsid w:val="00E72396"/>
    <w:rsid w:val="00E74EA1"/>
    <w:rsid w:val="00E96895"/>
    <w:rsid w:val="00EA2860"/>
    <w:rsid w:val="00EA2CC3"/>
    <w:rsid w:val="00EA39BC"/>
    <w:rsid w:val="00EA756F"/>
    <w:rsid w:val="00EA7910"/>
    <w:rsid w:val="00EB23FD"/>
    <w:rsid w:val="00EB5EB4"/>
    <w:rsid w:val="00EB6978"/>
    <w:rsid w:val="00ED61C9"/>
    <w:rsid w:val="00EE2F05"/>
    <w:rsid w:val="00EE3723"/>
    <w:rsid w:val="00EE68AC"/>
    <w:rsid w:val="00EF72C7"/>
    <w:rsid w:val="00F03A97"/>
    <w:rsid w:val="00F03BD5"/>
    <w:rsid w:val="00F12083"/>
    <w:rsid w:val="00F32651"/>
    <w:rsid w:val="00F32AF5"/>
    <w:rsid w:val="00F37643"/>
    <w:rsid w:val="00F449E6"/>
    <w:rsid w:val="00F577FE"/>
    <w:rsid w:val="00F57B3E"/>
    <w:rsid w:val="00F62AFB"/>
    <w:rsid w:val="00F6470B"/>
    <w:rsid w:val="00F65B41"/>
    <w:rsid w:val="00F7080A"/>
    <w:rsid w:val="00F81943"/>
    <w:rsid w:val="00F91FF0"/>
    <w:rsid w:val="00F920B9"/>
    <w:rsid w:val="00FB0DC6"/>
    <w:rsid w:val="00FB1384"/>
    <w:rsid w:val="00FB6598"/>
    <w:rsid w:val="00FC4F85"/>
    <w:rsid w:val="00FC4F90"/>
    <w:rsid w:val="00FC747B"/>
    <w:rsid w:val="00FD3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10-05-00be-cr-for-clauses-3-1-and-4-5-11a-on-nse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510-05-00be-cr-for-clauses-3-1-and-4-5-11a-on-nsep.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0510-05-00be-cr-for-clauses-3-1-and-4-5-11a-on-nsep.docx" TargetMode="External"/><Relationship Id="rId4" Type="http://schemas.openxmlformats.org/officeDocument/2006/relationships/settings" Target="settings.xml"/><Relationship Id="rId9" Type="http://schemas.openxmlformats.org/officeDocument/2006/relationships/hyperlink" Target="https://mentor.ieee.org/802.11/dcn/21/11-21-0510-05-00be-cr-for-clauses-3-1-and-4-5-11a-on-nsep.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EC98-F75C-4B0D-8B74-73A729D1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5102</Words>
  <Characters>32453</Characters>
  <Application>Microsoft Office Word</Application>
  <DocSecurity>0</DocSecurity>
  <Lines>1909</Lines>
  <Paragraphs>1444</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2021-07-22T19:43:00Z</dcterms:created>
  <dcterms:modified xsi:type="dcterms:W3CDTF">2021-07-22T19:43:00Z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