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53AA28AD" w:rsidR="009C677F" w:rsidRPr="003055E6" w:rsidRDefault="00EA0C03" w:rsidP="007B3892">
            <w:pPr>
              <w:pStyle w:val="T2"/>
              <w:rPr>
                <w:lang w:val="en-US"/>
              </w:rPr>
            </w:pPr>
            <w:r>
              <w:rPr>
                <w:lang w:val="en-US"/>
              </w:rPr>
              <w:t xml:space="preserve">802.11 </w:t>
            </w:r>
            <w:proofErr w:type="spellStart"/>
            <w:r>
              <w:rPr>
                <w:lang w:val="en-US"/>
              </w:rPr>
              <w:t>bh</w:t>
            </w:r>
            <w:proofErr w:type="spellEnd"/>
            <w:r>
              <w:rPr>
                <w:lang w:val="en-US"/>
              </w:rPr>
              <w:t xml:space="preserve"> </w:t>
            </w:r>
            <w:r w:rsidR="00C33A67">
              <w:rPr>
                <w:lang w:val="en-US"/>
              </w:rPr>
              <w:t>Plenary</w:t>
            </w:r>
            <w:r>
              <w:rPr>
                <w:lang w:val="en-US"/>
              </w:rPr>
              <w:t xml:space="preserve"> Meeting Minutes</w:t>
            </w:r>
            <w:r w:rsidR="002D5A24">
              <w:rPr>
                <w:lang w:val="en-US"/>
              </w:rPr>
              <w:t xml:space="preserve">, </w:t>
            </w:r>
            <w:r w:rsidR="007B3892">
              <w:rPr>
                <w:lang w:val="en-US"/>
              </w:rPr>
              <w:t>July</w:t>
            </w:r>
            <w:r w:rsidR="002D5A24">
              <w:rPr>
                <w:lang w:val="en-US"/>
              </w:rPr>
              <w:t xml:space="preserve"> 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B8D197C" w:rsidR="009C677F" w:rsidRPr="003055E6" w:rsidRDefault="00F85F20" w:rsidP="007B3892">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C33A67">
              <w:rPr>
                <w:b w:val="0"/>
                <w:sz w:val="20"/>
                <w:lang w:val="en-US"/>
              </w:rPr>
              <w:t>0</w:t>
            </w:r>
            <w:r w:rsidR="007B3892">
              <w:rPr>
                <w:b w:val="0"/>
                <w:sz w:val="20"/>
                <w:lang w:val="en-US"/>
              </w:rPr>
              <w:t>7</w:t>
            </w:r>
            <w:r w:rsidR="00C33A67">
              <w:rPr>
                <w:b w:val="0"/>
                <w:sz w:val="20"/>
                <w:lang w:val="en-US"/>
              </w:rPr>
              <w:t>-</w:t>
            </w:r>
            <w:r w:rsidR="001932CF">
              <w:rPr>
                <w:b w:val="0"/>
                <w:sz w:val="20"/>
                <w:lang w:val="en-US"/>
              </w:rPr>
              <w:t>1</w:t>
            </w:r>
            <w:r w:rsidR="007B3892">
              <w:rPr>
                <w:b w:val="0"/>
                <w:sz w:val="20"/>
                <w:lang w:val="en-US"/>
              </w:rPr>
              <w:t>5</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1672C5" w:rsidRDefault="001672C5">
                            <w:pPr>
                              <w:pStyle w:val="T1"/>
                              <w:spacing w:after="120"/>
                              <w:rPr>
                                <w:color w:val="000000"/>
                              </w:rPr>
                            </w:pPr>
                            <w:r>
                              <w:rPr>
                                <w:color w:val="000000"/>
                              </w:rPr>
                              <w:t>Abstract</w:t>
                            </w:r>
                          </w:p>
                          <w:p w14:paraId="4CFAF6B0" w14:textId="3705A4CC" w:rsidR="001672C5" w:rsidRDefault="001672C5">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Plenary meeting 13, 14, 15 July 2021 </w:t>
                            </w:r>
                          </w:p>
                          <w:p w14:paraId="52D69561" w14:textId="77777777" w:rsidR="001672C5" w:rsidRDefault="001672C5">
                            <w:pPr>
                              <w:pStyle w:val="FrameContents"/>
                              <w:jc w:val="both"/>
                              <w:rPr>
                                <w:color w:val="000000"/>
                              </w:rPr>
                            </w:pPr>
                          </w:p>
                          <w:p w14:paraId="0D2D831B" w14:textId="77777777" w:rsidR="001672C5" w:rsidRDefault="001672C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672C5" w:rsidRDefault="001672C5">
                            <w:pPr>
                              <w:pStyle w:val="FrameContents"/>
                              <w:jc w:val="both"/>
                              <w:rPr>
                                <w:color w:val="000000"/>
                              </w:rPr>
                            </w:pPr>
                            <w:r>
                              <w:rPr>
                                <w:color w:val="000000"/>
                              </w:rPr>
                              <w:t>Q- proceeds a question asked at the meeting</w:t>
                            </w:r>
                          </w:p>
                          <w:p w14:paraId="1E6CA400" w14:textId="51487549" w:rsidR="001672C5" w:rsidRDefault="001672C5">
                            <w:pPr>
                              <w:pStyle w:val="FrameContents"/>
                              <w:jc w:val="both"/>
                              <w:rPr>
                                <w:color w:val="000000"/>
                              </w:rPr>
                            </w:pPr>
                            <w:r>
                              <w:rPr>
                                <w:color w:val="000000"/>
                              </w:rPr>
                              <w:t xml:space="preserve">A- proceeds an answer given </w:t>
                            </w:r>
                          </w:p>
                          <w:p w14:paraId="48DC5D5B" w14:textId="77777777" w:rsidR="001672C5" w:rsidRDefault="001672C5">
                            <w:pPr>
                              <w:pStyle w:val="FrameContents"/>
                              <w:jc w:val="both"/>
                              <w:rPr>
                                <w:color w:val="000000"/>
                              </w:rPr>
                            </w:pPr>
                            <w:r>
                              <w:rPr>
                                <w:color w:val="000000"/>
                              </w:rPr>
                              <w:t>C- proceeds a comment</w:t>
                            </w:r>
                          </w:p>
                          <w:p w14:paraId="48F63F3B" w14:textId="6A625946" w:rsidR="001672C5" w:rsidRDefault="001672C5">
                            <w:pPr>
                              <w:pStyle w:val="FrameContents"/>
                              <w:jc w:val="both"/>
                              <w:rPr>
                                <w:color w:val="000000"/>
                              </w:rPr>
                            </w:pPr>
                          </w:p>
                          <w:p w14:paraId="5A07B14A" w14:textId="5D382A81" w:rsidR="001672C5" w:rsidRDefault="001672C5">
                            <w:pPr>
                              <w:pStyle w:val="FrameContents"/>
                              <w:jc w:val="both"/>
                              <w:rPr>
                                <w:color w:val="000000"/>
                              </w:rPr>
                            </w:pPr>
                          </w:p>
                          <w:p w14:paraId="29E485BD" w14:textId="77777777" w:rsidR="001672C5" w:rsidRPr="001837E9" w:rsidRDefault="001672C5">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1672C5" w:rsidRDefault="001672C5">
                      <w:pPr>
                        <w:pStyle w:val="T1"/>
                        <w:spacing w:after="120"/>
                        <w:rPr>
                          <w:color w:val="000000"/>
                        </w:rPr>
                      </w:pPr>
                      <w:r>
                        <w:rPr>
                          <w:color w:val="000000"/>
                        </w:rPr>
                        <w:t>Abstract</w:t>
                      </w:r>
                    </w:p>
                    <w:p w14:paraId="4CFAF6B0" w14:textId="3705A4CC" w:rsidR="001672C5" w:rsidRDefault="001672C5">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Plenary meeting 13, 14, 15 July 2021 </w:t>
                      </w:r>
                    </w:p>
                    <w:p w14:paraId="52D69561" w14:textId="77777777" w:rsidR="001672C5" w:rsidRDefault="001672C5">
                      <w:pPr>
                        <w:pStyle w:val="FrameContents"/>
                        <w:jc w:val="both"/>
                        <w:rPr>
                          <w:color w:val="000000"/>
                        </w:rPr>
                      </w:pPr>
                    </w:p>
                    <w:p w14:paraId="0D2D831B" w14:textId="77777777" w:rsidR="001672C5" w:rsidRDefault="001672C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672C5" w:rsidRDefault="001672C5">
                      <w:pPr>
                        <w:pStyle w:val="FrameContents"/>
                        <w:jc w:val="both"/>
                        <w:rPr>
                          <w:color w:val="000000"/>
                        </w:rPr>
                      </w:pPr>
                      <w:r>
                        <w:rPr>
                          <w:color w:val="000000"/>
                        </w:rPr>
                        <w:t>Q- proceeds a question asked at the meeting</w:t>
                      </w:r>
                    </w:p>
                    <w:p w14:paraId="1E6CA400" w14:textId="51487549" w:rsidR="001672C5" w:rsidRDefault="001672C5">
                      <w:pPr>
                        <w:pStyle w:val="FrameContents"/>
                        <w:jc w:val="both"/>
                        <w:rPr>
                          <w:color w:val="000000"/>
                        </w:rPr>
                      </w:pPr>
                      <w:r>
                        <w:rPr>
                          <w:color w:val="000000"/>
                        </w:rPr>
                        <w:t xml:space="preserve">A- proceeds an answer given </w:t>
                      </w:r>
                    </w:p>
                    <w:p w14:paraId="48DC5D5B" w14:textId="77777777" w:rsidR="001672C5" w:rsidRDefault="001672C5">
                      <w:pPr>
                        <w:pStyle w:val="FrameContents"/>
                        <w:jc w:val="both"/>
                        <w:rPr>
                          <w:color w:val="000000"/>
                        </w:rPr>
                      </w:pPr>
                      <w:r>
                        <w:rPr>
                          <w:color w:val="000000"/>
                        </w:rPr>
                        <w:t>C- proceeds a comment</w:t>
                      </w:r>
                    </w:p>
                    <w:p w14:paraId="48F63F3B" w14:textId="6A625946" w:rsidR="001672C5" w:rsidRDefault="001672C5">
                      <w:pPr>
                        <w:pStyle w:val="FrameContents"/>
                        <w:jc w:val="both"/>
                        <w:rPr>
                          <w:color w:val="000000"/>
                        </w:rPr>
                      </w:pPr>
                    </w:p>
                    <w:p w14:paraId="5A07B14A" w14:textId="5D382A81" w:rsidR="001672C5" w:rsidRDefault="001672C5">
                      <w:pPr>
                        <w:pStyle w:val="FrameContents"/>
                        <w:jc w:val="both"/>
                        <w:rPr>
                          <w:color w:val="000000"/>
                        </w:rPr>
                      </w:pPr>
                    </w:p>
                    <w:p w14:paraId="29E485BD" w14:textId="77777777" w:rsidR="001672C5" w:rsidRPr="001837E9" w:rsidRDefault="001672C5">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041015AA" w:rsidR="009C677F" w:rsidRDefault="002D5A24">
      <w:pPr>
        <w:rPr>
          <w:b/>
          <w:sz w:val="24"/>
          <w:lang w:val="en-US"/>
        </w:rPr>
      </w:pPr>
      <w:r w:rsidRPr="002D5A24">
        <w:rPr>
          <w:b/>
          <w:sz w:val="24"/>
          <w:lang w:val="en-US"/>
        </w:rPr>
        <w:lastRenderedPageBreak/>
        <w:t xml:space="preserve">Meeting </w:t>
      </w:r>
      <w:r w:rsidR="007B3892">
        <w:rPr>
          <w:b/>
          <w:sz w:val="24"/>
          <w:lang w:val="en-US"/>
        </w:rPr>
        <w:t>July 13</w:t>
      </w:r>
      <w:r w:rsidRPr="002D5A24">
        <w:rPr>
          <w:b/>
          <w:sz w:val="24"/>
          <w:lang w:val="en-US"/>
        </w:rPr>
        <w:t xml:space="preserve">, 2021 13.30 to 15.30 </w:t>
      </w:r>
      <w:proofErr w:type="spellStart"/>
      <w:r w:rsidRPr="002D5A24">
        <w:rPr>
          <w:b/>
          <w:sz w:val="24"/>
          <w:lang w:val="en-US"/>
        </w:rPr>
        <w:t>hr</w:t>
      </w:r>
      <w:proofErr w:type="spellEnd"/>
      <w:r w:rsidRPr="002D5A24">
        <w:rPr>
          <w:b/>
          <w:sz w:val="24"/>
          <w:lang w:val="en-US"/>
        </w:rPr>
        <w:t xml:space="preserve"> ET</w:t>
      </w:r>
    </w:p>
    <w:p w14:paraId="394B6EFE" w14:textId="77777777" w:rsidR="002D5A24" w:rsidRPr="002D5A24" w:rsidRDefault="002D5A24">
      <w:pPr>
        <w:rPr>
          <w:b/>
          <w:sz w:val="24"/>
          <w:lang w:val="en-US"/>
        </w:rPr>
      </w:pPr>
    </w:p>
    <w:p w14:paraId="01765044" w14:textId="5C0991C1" w:rsidR="009C677F" w:rsidRPr="002D5A24" w:rsidRDefault="00F85F20">
      <w:pPr>
        <w:rPr>
          <w:szCs w:val="24"/>
          <w:lang w:val="en-US"/>
        </w:rPr>
      </w:pPr>
      <w:r w:rsidRPr="002D5A24">
        <w:rPr>
          <w:b/>
          <w:szCs w:val="24"/>
          <w:lang w:val="en-US"/>
        </w:rPr>
        <w:t xml:space="preserve">Chair: </w:t>
      </w:r>
      <w:r w:rsidR="00D11B96" w:rsidRPr="002D5A24">
        <w:rPr>
          <w:b/>
          <w:szCs w:val="24"/>
          <w:lang w:val="en-US"/>
        </w:rPr>
        <w:t>Mark Hamilton</w:t>
      </w:r>
    </w:p>
    <w:p w14:paraId="32F1EDF6" w14:textId="0DA5B044"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p>
    <w:p w14:paraId="0642C51F" w14:textId="77777777" w:rsidR="009C677F" w:rsidRPr="002D5A24" w:rsidRDefault="009C677F">
      <w:pPr>
        <w:rPr>
          <w:b/>
          <w:bCs/>
          <w:szCs w:val="24"/>
          <w:lang w:val="en-US"/>
        </w:rPr>
      </w:pPr>
    </w:p>
    <w:p w14:paraId="4A90F191" w14:textId="1E7AC5FE" w:rsidR="009C677F" w:rsidRPr="003055E6" w:rsidRDefault="00F85F20">
      <w:pPr>
        <w:rPr>
          <w:sz w:val="24"/>
          <w:szCs w:val="24"/>
          <w:lang w:val="en-US"/>
        </w:rPr>
      </w:pPr>
      <w:r w:rsidRPr="003055E6">
        <w:rPr>
          <w:b/>
          <w:bCs/>
          <w:sz w:val="24"/>
          <w:szCs w:val="24"/>
          <w:lang w:val="en-US"/>
        </w:rPr>
        <w:t xml:space="preserve">1. The teleconference was called to order by Chair </w:t>
      </w:r>
      <w:r w:rsidR="002C1BD8">
        <w:rPr>
          <w:b/>
          <w:bCs/>
          <w:sz w:val="24"/>
          <w:szCs w:val="24"/>
          <w:lang w:val="en-US"/>
        </w:rPr>
        <w:t>1</w:t>
      </w:r>
      <w:r w:rsidR="002D5A24">
        <w:rPr>
          <w:b/>
          <w:bCs/>
          <w:sz w:val="24"/>
          <w:szCs w:val="24"/>
          <w:lang w:val="en-US"/>
        </w:rPr>
        <w:t>3</w:t>
      </w:r>
      <w:r w:rsidRPr="003055E6">
        <w:rPr>
          <w:b/>
          <w:bCs/>
          <w:sz w:val="24"/>
          <w:szCs w:val="24"/>
          <w:lang w:val="en-US"/>
        </w:rPr>
        <w:t>:</w:t>
      </w:r>
      <w:r w:rsidR="002D5A24">
        <w:rPr>
          <w:b/>
          <w:bCs/>
          <w:sz w:val="24"/>
          <w:szCs w:val="24"/>
          <w:lang w:val="en-US"/>
        </w:rPr>
        <w:t>3</w:t>
      </w:r>
      <w:r w:rsidRPr="003055E6">
        <w:rPr>
          <w:b/>
          <w:bCs/>
          <w:sz w:val="24"/>
          <w:szCs w:val="24"/>
          <w:lang w:val="en-US"/>
        </w:rPr>
        <w:t xml:space="preserve">0 hrs. EDT, </w:t>
      </w:r>
    </w:p>
    <w:p w14:paraId="35902BD2" w14:textId="709CA91E" w:rsidR="009C677F" w:rsidRPr="003055E6" w:rsidRDefault="00EF4CD2">
      <w:pPr>
        <w:rPr>
          <w:sz w:val="24"/>
          <w:szCs w:val="24"/>
          <w:lang w:val="en-US"/>
        </w:rPr>
      </w:pPr>
      <w:r w:rsidRPr="003055E6">
        <w:rPr>
          <w:bCs/>
          <w:sz w:val="24"/>
          <w:szCs w:val="24"/>
          <w:lang w:val="en-US"/>
        </w:rPr>
        <w:t xml:space="preserve">Graham </w:t>
      </w:r>
      <w:r w:rsidR="008D0F44" w:rsidRPr="003055E6">
        <w:rPr>
          <w:bCs/>
          <w:sz w:val="24"/>
          <w:szCs w:val="24"/>
          <w:lang w:val="en-US"/>
        </w:rPr>
        <w:t>Smith (</w:t>
      </w:r>
      <w:r w:rsidRPr="003055E6">
        <w:rPr>
          <w:bCs/>
          <w:sz w:val="24"/>
          <w:szCs w:val="24"/>
          <w:lang w:val="en-US"/>
        </w:rPr>
        <w:t>SRT)</w:t>
      </w:r>
      <w:r w:rsidR="00F85F20" w:rsidRPr="003055E6">
        <w:rPr>
          <w:bCs/>
          <w:sz w:val="24"/>
          <w:szCs w:val="24"/>
          <w:lang w:val="en-US"/>
        </w:rPr>
        <w:t xml:space="preserve"> volunteered to be acting secretary.</w:t>
      </w:r>
    </w:p>
    <w:p w14:paraId="76EDD4E1" w14:textId="77777777" w:rsidR="009C677F" w:rsidRPr="003055E6" w:rsidRDefault="009C677F">
      <w:pPr>
        <w:rPr>
          <w:b/>
          <w:bCs/>
          <w:sz w:val="24"/>
          <w:szCs w:val="24"/>
          <w:lang w:val="en-US"/>
        </w:rPr>
      </w:pPr>
    </w:p>
    <w:p w14:paraId="1D0CA16B" w14:textId="5A5D162D"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11/21/0</w:t>
      </w:r>
      <w:r w:rsidR="00125A90">
        <w:rPr>
          <w:sz w:val="24"/>
          <w:szCs w:val="24"/>
          <w:lang w:val="en-US"/>
        </w:rPr>
        <w:t>942</w:t>
      </w:r>
      <w:r w:rsidR="00C33A67">
        <w:rPr>
          <w:sz w:val="24"/>
          <w:szCs w:val="24"/>
          <w:lang w:val="en-US"/>
        </w:rPr>
        <w:t>r</w:t>
      </w:r>
      <w:r w:rsidR="00125A90">
        <w:rPr>
          <w:sz w:val="24"/>
          <w:szCs w:val="24"/>
          <w:lang w:val="en-US"/>
        </w:rPr>
        <w:t>3</w:t>
      </w:r>
    </w:p>
    <w:p w14:paraId="08994C15" w14:textId="77777777" w:rsidR="00A303BE" w:rsidRPr="003055E6" w:rsidRDefault="00A303BE">
      <w:pPr>
        <w:pStyle w:val="BodyText"/>
        <w:rPr>
          <w:sz w:val="24"/>
          <w:szCs w:val="24"/>
        </w:rPr>
      </w:pPr>
    </w:p>
    <w:p w14:paraId="560D4143" w14:textId="34FC7CCF"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Slides 5 to 15)</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43A763BC" w:rsidR="00E527C2" w:rsidRDefault="00E527C2" w:rsidP="00D11B96">
      <w:pPr>
        <w:rPr>
          <w:bCs/>
        </w:rPr>
      </w:pPr>
      <w:r>
        <w:rPr>
          <w:bCs/>
        </w:rPr>
        <w:t>Copyright policy slides were presented (Slides 11 and 12)</w:t>
      </w:r>
    </w:p>
    <w:p w14:paraId="6C598957" w14:textId="77777777" w:rsidR="002C1BD8" w:rsidRPr="002C1BD8" w:rsidRDefault="002C1BD8" w:rsidP="00D11B96">
      <w:pPr>
        <w:rPr>
          <w:bCs/>
        </w:rPr>
      </w:pPr>
    </w:p>
    <w:p w14:paraId="5EDA351A" w14:textId="760D471B" w:rsidR="009C677F" w:rsidRPr="003055E6" w:rsidRDefault="00F85F20" w:rsidP="00D11B96">
      <w:pPr>
        <w:pStyle w:val="BodyText"/>
        <w:numPr>
          <w:ilvl w:val="0"/>
          <w:numId w:val="15"/>
        </w:numPr>
        <w:rPr>
          <w:b/>
          <w:bCs/>
          <w:sz w:val="24"/>
          <w:szCs w:val="24"/>
        </w:rPr>
      </w:pPr>
      <w:r w:rsidRPr="003055E6">
        <w:rPr>
          <w:b/>
          <w:bCs/>
          <w:sz w:val="24"/>
          <w:szCs w:val="24"/>
        </w:rPr>
        <w:t>Agenda</w:t>
      </w:r>
      <w:r w:rsidR="0093520D">
        <w:rPr>
          <w:b/>
          <w:bCs/>
          <w:sz w:val="24"/>
          <w:szCs w:val="24"/>
        </w:rPr>
        <w:t xml:space="preserve"> </w:t>
      </w:r>
      <w:r w:rsidR="002C2589">
        <w:rPr>
          <w:b/>
          <w:bCs/>
          <w:sz w:val="24"/>
          <w:szCs w:val="24"/>
        </w:rPr>
        <w:t>July 13</w:t>
      </w:r>
      <w:r w:rsidR="0093520D">
        <w:rPr>
          <w:b/>
          <w:bCs/>
          <w:sz w:val="24"/>
          <w:szCs w:val="24"/>
        </w:rPr>
        <w:t xml:space="preserve"> 13.30 -15-30 ET</w:t>
      </w:r>
      <w:r w:rsidRPr="003055E6">
        <w:rPr>
          <w:b/>
          <w:bCs/>
          <w:sz w:val="24"/>
          <w:szCs w:val="24"/>
        </w:rPr>
        <w:t>:</w:t>
      </w:r>
    </w:p>
    <w:p w14:paraId="0AE71CAD" w14:textId="77777777" w:rsidR="001814DF" w:rsidRPr="00130655" w:rsidRDefault="001814DF" w:rsidP="007B3892">
      <w:pPr>
        <w:pStyle w:val="BodyText"/>
        <w:numPr>
          <w:ilvl w:val="1"/>
          <w:numId w:val="19"/>
        </w:numPr>
        <w:rPr>
          <w:bCs/>
          <w:sz w:val="24"/>
          <w:szCs w:val="24"/>
        </w:rPr>
      </w:pPr>
      <w:r w:rsidRPr="00130655">
        <w:rPr>
          <w:bCs/>
          <w:sz w:val="24"/>
          <w:szCs w:val="24"/>
        </w:rPr>
        <w:t>Attendance, noises/recording, meeting protocol</w:t>
      </w:r>
    </w:p>
    <w:p w14:paraId="5F43C01C" w14:textId="77777777" w:rsidR="001814DF" w:rsidRPr="00130655" w:rsidRDefault="001814DF" w:rsidP="007B3892">
      <w:pPr>
        <w:pStyle w:val="BodyText"/>
        <w:numPr>
          <w:ilvl w:val="1"/>
          <w:numId w:val="19"/>
        </w:numPr>
        <w:rPr>
          <w:bCs/>
          <w:sz w:val="24"/>
          <w:szCs w:val="24"/>
        </w:rPr>
      </w:pPr>
      <w:r w:rsidRPr="00130655">
        <w:rPr>
          <w:bCs/>
          <w:sz w:val="24"/>
          <w:szCs w:val="24"/>
        </w:rPr>
        <w:t>Policies, duty to inform, participation rules</w:t>
      </w:r>
    </w:p>
    <w:p w14:paraId="452DD2E8" w14:textId="77777777" w:rsidR="001814DF" w:rsidRPr="00130655" w:rsidRDefault="001814DF" w:rsidP="007B3892">
      <w:pPr>
        <w:pStyle w:val="BodyText"/>
        <w:numPr>
          <w:ilvl w:val="1"/>
          <w:numId w:val="19"/>
        </w:numPr>
        <w:rPr>
          <w:bCs/>
          <w:sz w:val="24"/>
          <w:szCs w:val="24"/>
        </w:rPr>
      </w:pPr>
      <w:r w:rsidRPr="00130655">
        <w:rPr>
          <w:bCs/>
          <w:sz w:val="24"/>
          <w:szCs w:val="24"/>
        </w:rPr>
        <w:t>Organization topics:</w:t>
      </w:r>
    </w:p>
    <w:p w14:paraId="0A00D4DE" w14:textId="77777777" w:rsidR="001814DF" w:rsidRPr="00130655" w:rsidRDefault="001814DF" w:rsidP="007B3892">
      <w:pPr>
        <w:pStyle w:val="BodyText"/>
        <w:numPr>
          <w:ilvl w:val="2"/>
          <w:numId w:val="19"/>
        </w:numPr>
        <w:rPr>
          <w:bCs/>
          <w:sz w:val="24"/>
          <w:szCs w:val="24"/>
        </w:rPr>
      </w:pPr>
      <w:r w:rsidRPr="00130655">
        <w:rPr>
          <w:bCs/>
          <w:sz w:val="24"/>
          <w:szCs w:val="24"/>
        </w:rPr>
        <w:t>July Plenary meetings: Tuesday, 13:30-15:30; Wednesday 13:30-15:30; Thursday 13:30-15:30</w:t>
      </w:r>
    </w:p>
    <w:p w14:paraId="5CF3002B" w14:textId="77777777" w:rsidR="001814DF" w:rsidRPr="00130655" w:rsidRDefault="001814DF" w:rsidP="007B3892">
      <w:pPr>
        <w:pStyle w:val="BodyText"/>
        <w:numPr>
          <w:ilvl w:val="2"/>
          <w:numId w:val="19"/>
        </w:numPr>
        <w:rPr>
          <w:bCs/>
          <w:sz w:val="24"/>
          <w:szCs w:val="24"/>
        </w:rPr>
      </w:pPr>
      <w:r w:rsidRPr="00130655">
        <w:rPr>
          <w:bCs/>
          <w:sz w:val="24"/>
          <w:szCs w:val="24"/>
        </w:rPr>
        <w:t>Nominations for Editor</w:t>
      </w:r>
    </w:p>
    <w:p w14:paraId="715A6250" w14:textId="77777777" w:rsidR="001814DF" w:rsidRPr="00130655" w:rsidRDefault="001814DF" w:rsidP="007B3892">
      <w:pPr>
        <w:pStyle w:val="BodyText"/>
        <w:numPr>
          <w:ilvl w:val="2"/>
          <w:numId w:val="19"/>
        </w:numPr>
        <w:rPr>
          <w:bCs/>
          <w:sz w:val="24"/>
          <w:szCs w:val="24"/>
        </w:rPr>
      </w:pPr>
      <w:r w:rsidRPr="00130655">
        <w:rPr>
          <w:bCs/>
          <w:sz w:val="24"/>
          <w:szCs w:val="24"/>
        </w:rPr>
        <w:t>Approve May interim and June teleconference minutes</w:t>
      </w:r>
    </w:p>
    <w:p w14:paraId="337A7819" w14:textId="77777777" w:rsidR="001814DF" w:rsidRPr="00130655" w:rsidRDefault="001814DF" w:rsidP="007B3892">
      <w:pPr>
        <w:pStyle w:val="BodyText"/>
        <w:numPr>
          <w:ilvl w:val="2"/>
          <w:numId w:val="19"/>
        </w:numPr>
        <w:rPr>
          <w:bCs/>
          <w:sz w:val="24"/>
          <w:szCs w:val="24"/>
        </w:rPr>
      </w:pPr>
      <w:r w:rsidRPr="00130655">
        <w:rPr>
          <w:bCs/>
          <w:sz w:val="24"/>
          <w:szCs w:val="24"/>
        </w:rPr>
        <w:t xml:space="preserve">PAR: </w:t>
      </w:r>
      <w:hyperlink r:id="rId11" w:history="1">
        <w:r w:rsidRPr="00130655">
          <w:rPr>
            <w:rStyle w:val="Hyperlink"/>
            <w:bCs/>
            <w:sz w:val="24"/>
            <w:szCs w:val="24"/>
          </w:rPr>
          <w:t>https://development.standards.ieee.org/myproject-web/public/view.html#pardetail/8770</w:t>
        </w:r>
      </w:hyperlink>
      <w:r w:rsidRPr="00130655">
        <w:rPr>
          <w:bCs/>
          <w:sz w:val="24"/>
          <w:szCs w:val="24"/>
        </w:rPr>
        <w:t xml:space="preserve"> , CSD: </w:t>
      </w:r>
      <w:hyperlink r:id="rId12" w:history="1">
        <w:r w:rsidRPr="00130655">
          <w:rPr>
            <w:rStyle w:val="Hyperlink"/>
            <w:bCs/>
            <w:sz w:val="24"/>
            <w:szCs w:val="24"/>
          </w:rPr>
          <w:t>11-20/1117r5</w:t>
        </w:r>
      </w:hyperlink>
    </w:p>
    <w:p w14:paraId="7C5E133F" w14:textId="77777777" w:rsidR="001814DF" w:rsidRPr="00130655" w:rsidRDefault="001814DF" w:rsidP="007B3892">
      <w:pPr>
        <w:pStyle w:val="BodyText"/>
        <w:numPr>
          <w:ilvl w:val="1"/>
          <w:numId w:val="19"/>
        </w:numPr>
        <w:rPr>
          <w:bCs/>
          <w:sz w:val="24"/>
          <w:szCs w:val="24"/>
        </w:rPr>
      </w:pPr>
      <w:r w:rsidRPr="00130655">
        <w:rPr>
          <w:bCs/>
          <w:sz w:val="24"/>
          <w:szCs w:val="24"/>
        </w:rPr>
        <w:t xml:space="preserve">Liaison from WBA: </w:t>
      </w:r>
      <w:hyperlink r:id="rId13" w:history="1">
        <w:r w:rsidRPr="00130655">
          <w:rPr>
            <w:rStyle w:val="Hyperlink"/>
            <w:bCs/>
            <w:sz w:val="24"/>
            <w:szCs w:val="24"/>
          </w:rPr>
          <w:t>11-21/0703r0</w:t>
        </w:r>
      </w:hyperlink>
      <w:r w:rsidRPr="00130655">
        <w:rPr>
          <w:bCs/>
          <w:sz w:val="24"/>
          <w:szCs w:val="24"/>
          <w:u w:val="single"/>
        </w:rPr>
        <w:t xml:space="preserve"> </w:t>
      </w:r>
    </w:p>
    <w:p w14:paraId="4015529F" w14:textId="77777777" w:rsidR="001814DF" w:rsidRPr="00130655" w:rsidRDefault="001814DF" w:rsidP="007B3892">
      <w:pPr>
        <w:pStyle w:val="BodyText"/>
        <w:numPr>
          <w:ilvl w:val="1"/>
          <w:numId w:val="19"/>
        </w:numPr>
        <w:rPr>
          <w:bCs/>
          <w:sz w:val="24"/>
          <w:szCs w:val="24"/>
        </w:rPr>
      </w:pPr>
      <w:r w:rsidRPr="00130655">
        <w:rPr>
          <w:bCs/>
          <w:sz w:val="24"/>
          <w:szCs w:val="24"/>
        </w:rPr>
        <w:t>Contributions:</w:t>
      </w:r>
    </w:p>
    <w:p w14:paraId="0D0F659F" w14:textId="77777777" w:rsidR="001814DF" w:rsidRPr="00130655" w:rsidRDefault="001814DF" w:rsidP="007B3892">
      <w:pPr>
        <w:pStyle w:val="BodyText"/>
        <w:numPr>
          <w:ilvl w:val="1"/>
          <w:numId w:val="19"/>
        </w:numPr>
        <w:rPr>
          <w:bCs/>
          <w:sz w:val="24"/>
          <w:szCs w:val="24"/>
        </w:rPr>
      </w:pPr>
      <w:r w:rsidRPr="00130655">
        <w:rPr>
          <w:bCs/>
          <w:sz w:val="24"/>
          <w:szCs w:val="24"/>
        </w:rPr>
        <w:t xml:space="preserve">Issues Tracking: </w:t>
      </w:r>
      <w:hyperlink r:id="rId14" w:history="1">
        <w:r w:rsidRPr="00130655">
          <w:rPr>
            <w:rStyle w:val="Hyperlink"/>
            <w:bCs/>
            <w:sz w:val="24"/>
            <w:szCs w:val="24"/>
          </w:rPr>
          <w:t>11-21/0332r9</w:t>
        </w:r>
      </w:hyperlink>
    </w:p>
    <w:p w14:paraId="22BA3FA8" w14:textId="77777777" w:rsidR="001814DF" w:rsidRPr="00130655" w:rsidRDefault="001814DF" w:rsidP="007B3892">
      <w:pPr>
        <w:pStyle w:val="BodyText"/>
        <w:numPr>
          <w:ilvl w:val="1"/>
          <w:numId w:val="19"/>
        </w:numPr>
        <w:rPr>
          <w:bCs/>
          <w:sz w:val="24"/>
          <w:szCs w:val="24"/>
        </w:rPr>
      </w:pPr>
      <w:r w:rsidRPr="00130655">
        <w:rPr>
          <w:bCs/>
          <w:sz w:val="24"/>
          <w:szCs w:val="24"/>
        </w:rPr>
        <w:t xml:space="preserve">“Solutions” contributions pending: </w:t>
      </w:r>
      <w:hyperlink r:id="rId15" w:history="1">
        <w:r w:rsidRPr="00130655">
          <w:rPr>
            <w:rStyle w:val="Hyperlink"/>
            <w:bCs/>
            <w:sz w:val="24"/>
            <w:szCs w:val="24"/>
          </w:rPr>
          <w:t>11-19/0179r3</w:t>
        </w:r>
      </w:hyperlink>
      <w:r w:rsidRPr="00130655">
        <w:rPr>
          <w:bCs/>
          <w:sz w:val="24"/>
          <w:szCs w:val="24"/>
        </w:rPr>
        <w:t xml:space="preserve"> </w:t>
      </w:r>
      <w:hyperlink r:id="rId16" w:history="1">
        <w:r w:rsidRPr="00130655">
          <w:rPr>
            <w:rStyle w:val="Hyperlink"/>
            <w:bCs/>
            <w:sz w:val="24"/>
            <w:szCs w:val="24"/>
          </w:rPr>
          <w:t>11-19/0496r1</w:t>
        </w:r>
      </w:hyperlink>
      <w:r w:rsidRPr="00130655">
        <w:rPr>
          <w:bCs/>
          <w:sz w:val="24"/>
          <w:szCs w:val="24"/>
        </w:rPr>
        <w:t xml:space="preserve"> </w:t>
      </w:r>
      <w:hyperlink r:id="rId17" w:history="1">
        <w:r w:rsidRPr="00130655">
          <w:rPr>
            <w:rStyle w:val="Hyperlink"/>
            <w:bCs/>
            <w:sz w:val="24"/>
            <w:szCs w:val="24"/>
          </w:rPr>
          <w:t>11-21/1083r0</w:t>
        </w:r>
      </w:hyperlink>
      <w:r w:rsidRPr="00130655">
        <w:rPr>
          <w:bCs/>
          <w:sz w:val="24"/>
          <w:szCs w:val="24"/>
        </w:rPr>
        <w:t xml:space="preserve"> </w:t>
      </w:r>
    </w:p>
    <w:p w14:paraId="17CE7699" w14:textId="58F00470" w:rsidR="005915C0" w:rsidRPr="0093520D" w:rsidRDefault="005915C0" w:rsidP="007B3892">
      <w:pPr>
        <w:pStyle w:val="BodyText"/>
        <w:ind w:left="1440"/>
        <w:rPr>
          <w:sz w:val="24"/>
          <w:szCs w:val="24"/>
        </w:rPr>
      </w:pPr>
    </w:p>
    <w:p w14:paraId="2499D10D" w14:textId="64FC53EE" w:rsidR="00D11B96" w:rsidRDefault="00F85F20">
      <w:pPr>
        <w:pStyle w:val="BodyText"/>
        <w:rPr>
          <w:sz w:val="24"/>
          <w:szCs w:val="24"/>
        </w:rPr>
      </w:pPr>
      <w:r w:rsidRPr="003055E6">
        <w:rPr>
          <w:sz w:val="24"/>
          <w:szCs w:val="24"/>
        </w:rPr>
        <w:t>T</w:t>
      </w:r>
      <w:bookmarkStart w:id="0" w:name="_Hlk33105761"/>
      <w:r w:rsidR="000E35EB">
        <w:rPr>
          <w:sz w:val="24"/>
          <w:szCs w:val="24"/>
        </w:rPr>
        <w:t>he Chair reviewed the agenda.</w:t>
      </w:r>
    </w:p>
    <w:p w14:paraId="68286868" w14:textId="69DD3914" w:rsidR="009C677F" w:rsidRDefault="00F85F20">
      <w:pPr>
        <w:pStyle w:val="BodyText"/>
        <w:rPr>
          <w:sz w:val="24"/>
          <w:szCs w:val="24"/>
        </w:rPr>
      </w:pPr>
      <w:r w:rsidRPr="003055E6">
        <w:rPr>
          <w:sz w:val="24"/>
          <w:szCs w:val="24"/>
        </w:rPr>
        <w:t>The proposed agenda was approved without objection.</w:t>
      </w:r>
      <w:bookmarkEnd w:id="0"/>
    </w:p>
    <w:p w14:paraId="66E39166" w14:textId="77777777" w:rsidR="0093520D" w:rsidRPr="003055E6" w:rsidRDefault="0093520D">
      <w:pPr>
        <w:pStyle w:val="BodyText"/>
        <w:rPr>
          <w:sz w:val="24"/>
          <w:szCs w:val="24"/>
        </w:rPr>
      </w:pPr>
    </w:p>
    <w:p w14:paraId="4137F456" w14:textId="49FC3D0F" w:rsidR="002C2589" w:rsidRDefault="002C2589" w:rsidP="002C1BD8">
      <w:pPr>
        <w:pStyle w:val="BodyText"/>
        <w:numPr>
          <w:ilvl w:val="0"/>
          <w:numId w:val="15"/>
        </w:numPr>
        <w:rPr>
          <w:b/>
          <w:sz w:val="24"/>
          <w:szCs w:val="24"/>
        </w:rPr>
      </w:pPr>
      <w:r>
        <w:rPr>
          <w:b/>
          <w:sz w:val="24"/>
          <w:szCs w:val="24"/>
        </w:rPr>
        <w:t>Nominations for Editor</w:t>
      </w:r>
    </w:p>
    <w:p w14:paraId="6CBF38D8" w14:textId="7F8773A1" w:rsidR="002C2589" w:rsidRDefault="002C2589" w:rsidP="002C2589">
      <w:pPr>
        <w:pStyle w:val="BodyText"/>
        <w:rPr>
          <w:b/>
          <w:sz w:val="24"/>
          <w:szCs w:val="24"/>
        </w:rPr>
      </w:pPr>
      <w:r w:rsidRPr="002C2589">
        <w:rPr>
          <w:sz w:val="24"/>
          <w:szCs w:val="24"/>
        </w:rPr>
        <w:t xml:space="preserve">One nomination </w:t>
      </w:r>
      <w:proofErr w:type="spellStart"/>
      <w:r w:rsidR="00363A67">
        <w:rPr>
          <w:sz w:val="24"/>
          <w:szCs w:val="24"/>
        </w:rPr>
        <w:t>recieved</w:t>
      </w:r>
      <w:proofErr w:type="spellEnd"/>
      <w:r>
        <w:rPr>
          <w:b/>
          <w:sz w:val="24"/>
          <w:szCs w:val="24"/>
        </w:rPr>
        <w:t>.</w:t>
      </w:r>
    </w:p>
    <w:p w14:paraId="595EA4A0" w14:textId="6D1F8196" w:rsidR="002C2589" w:rsidRDefault="002C2589" w:rsidP="002C2589">
      <w:pPr>
        <w:pStyle w:val="BodyText"/>
        <w:rPr>
          <w:sz w:val="24"/>
          <w:szCs w:val="24"/>
        </w:rPr>
      </w:pPr>
      <w:r w:rsidRPr="002C2589">
        <w:rPr>
          <w:sz w:val="24"/>
          <w:szCs w:val="24"/>
        </w:rPr>
        <w:t xml:space="preserve">Chair asked if any other nominations </w:t>
      </w:r>
      <w:r>
        <w:rPr>
          <w:sz w:val="24"/>
          <w:szCs w:val="24"/>
        </w:rPr>
        <w:t>–</w:t>
      </w:r>
      <w:r w:rsidRPr="002C2589">
        <w:rPr>
          <w:sz w:val="24"/>
          <w:szCs w:val="24"/>
        </w:rPr>
        <w:t xml:space="preserve"> none</w:t>
      </w:r>
    </w:p>
    <w:p w14:paraId="2047A326" w14:textId="33E5300E" w:rsidR="002C2589" w:rsidRDefault="002C2589" w:rsidP="002C2589">
      <w:pPr>
        <w:pStyle w:val="BodyText"/>
        <w:rPr>
          <w:sz w:val="24"/>
          <w:szCs w:val="24"/>
        </w:rPr>
      </w:pPr>
      <w:r>
        <w:rPr>
          <w:sz w:val="24"/>
          <w:szCs w:val="24"/>
        </w:rPr>
        <w:t>Chair closed nomination</w:t>
      </w:r>
      <w:r w:rsidR="00363A67">
        <w:rPr>
          <w:sz w:val="24"/>
          <w:szCs w:val="24"/>
        </w:rPr>
        <w:t>s.  Election will take place Th</w:t>
      </w:r>
      <w:r>
        <w:rPr>
          <w:sz w:val="24"/>
          <w:szCs w:val="24"/>
        </w:rPr>
        <w:t>ursday.</w:t>
      </w:r>
    </w:p>
    <w:p w14:paraId="0B9BDB34" w14:textId="77777777" w:rsidR="002C2589" w:rsidRPr="002C2589" w:rsidRDefault="002C2589" w:rsidP="002C2589">
      <w:pPr>
        <w:pStyle w:val="BodyText"/>
        <w:rPr>
          <w:sz w:val="24"/>
          <w:szCs w:val="24"/>
        </w:rPr>
      </w:pPr>
    </w:p>
    <w:p w14:paraId="068063FB" w14:textId="2DF593E8" w:rsidR="00C33A67" w:rsidRDefault="00C33A67" w:rsidP="002C1BD8">
      <w:pPr>
        <w:pStyle w:val="BodyText"/>
        <w:numPr>
          <w:ilvl w:val="0"/>
          <w:numId w:val="15"/>
        </w:numPr>
        <w:rPr>
          <w:b/>
          <w:sz w:val="24"/>
          <w:szCs w:val="24"/>
        </w:rPr>
      </w:pPr>
      <w:r>
        <w:rPr>
          <w:b/>
          <w:sz w:val="24"/>
          <w:szCs w:val="24"/>
        </w:rPr>
        <w:t xml:space="preserve">Approve Minutes </w:t>
      </w:r>
    </w:p>
    <w:p w14:paraId="5D6BF74D" w14:textId="77777777" w:rsidR="001814DF" w:rsidRPr="007B3892" w:rsidRDefault="001814DF" w:rsidP="007B3892">
      <w:pPr>
        <w:pStyle w:val="BodyText"/>
        <w:numPr>
          <w:ilvl w:val="1"/>
          <w:numId w:val="27"/>
        </w:numPr>
        <w:spacing w:after="0"/>
        <w:rPr>
          <w:bCs/>
          <w:sz w:val="24"/>
          <w:szCs w:val="24"/>
        </w:rPr>
      </w:pPr>
      <w:r w:rsidRPr="007B3892">
        <w:rPr>
          <w:bCs/>
          <w:sz w:val="24"/>
          <w:szCs w:val="24"/>
        </w:rPr>
        <w:t xml:space="preserve">May Interim session: </w:t>
      </w:r>
      <w:hyperlink r:id="rId18" w:history="1">
        <w:r w:rsidRPr="007B3892">
          <w:rPr>
            <w:rStyle w:val="Hyperlink"/>
            <w:bCs/>
            <w:sz w:val="24"/>
            <w:szCs w:val="24"/>
          </w:rPr>
          <w:t>11-21/0882r0</w:t>
        </w:r>
      </w:hyperlink>
      <w:r w:rsidRPr="007B3892">
        <w:rPr>
          <w:bCs/>
          <w:sz w:val="24"/>
          <w:szCs w:val="24"/>
        </w:rPr>
        <w:t xml:space="preserve"> </w:t>
      </w:r>
    </w:p>
    <w:p w14:paraId="11FB3CC9" w14:textId="77777777" w:rsidR="001814DF" w:rsidRPr="007B3892" w:rsidRDefault="001814DF" w:rsidP="007B3892">
      <w:pPr>
        <w:pStyle w:val="BodyText"/>
        <w:numPr>
          <w:ilvl w:val="1"/>
          <w:numId w:val="27"/>
        </w:numPr>
        <w:spacing w:after="0"/>
        <w:rPr>
          <w:bCs/>
          <w:sz w:val="24"/>
          <w:szCs w:val="24"/>
        </w:rPr>
      </w:pPr>
      <w:r w:rsidRPr="007B3892">
        <w:rPr>
          <w:bCs/>
          <w:sz w:val="24"/>
          <w:szCs w:val="24"/>
        </w:rPr>
        <w:t>Teleconference minutes:</w:t>
      </w:r>
    </w:p>
    <w:p w14:paraId="6E57AF80" w14:textId="77777777" w:rsidR="001814DF" w:rsidRPr="007B3892" w:rsidRDefault="001814DF" w:rsidP="007B3892">
      <w:pPr>
        <w:pStyle w:val="BodyText"/>
        <w:numPr>
          <w:ilvl w:val="2"/>
          <w:numId w:val="27"/>
        </w:numPr>
        <w:spacing w:after="0"/>
        <w:rPr>
          <w:bCs/>
          <w:sz w:val="24"/>
          <w:szCs w:val="24"/>
        </w:rPr>
      </w:pPr>
      <w:r w:rsidRPr="007B3892">
        <w:rPr>
          <w:bCs/>
          <w:sz w:val="24"/>
          <w:szCs w:val="24"/>
        </w:rPr>
        <w:lastRenderedPageBreak/>
        <w:t xml:space="preserve">June 14: </w:t>
      </w:r>
      <w:hyperlink r:id="rId19" w:history="1">
        <w:r w:rsidRPr="007B3892">
          <w:rPr>
            <w:rStyle w:val="Hyperlink"/>
            <w:bCs/>
            <w:sz w:val="24"/>
            <w:szCs w:val="24"/>
          </w:rPr>
          <w:t>11-21/1023r1</w:t>
        </w:r>
      </w:hyperlink>
      <w:r w:rsidRPr="007B3892">
        <w:rPr>
          <w:bCs/>
          <w:sz w:val="24"/>
          <w:szCs w:val="24"/>
        </w:rPr>
        <w:t xml:space="preserve"> </w:t>
      </w:r>
    </w:p>
    <w:p w14:paraId="34F4C274" w14:textId="77777777" w:rsidR="001814DF" w:rsidRPr="007B3892" w:rsidRDefault="001814DF" w:rsidP="007B3892">
      <w:pPr>
        <w:pStyle w:val="BodyText"/>
        <w:numPr>
          <w:ilvl w:val="2"/>
          <w:numId w:val="27"/>
        </w:numPr>
        <w:spacing w:after="0"/>
        <w:rPr>
          <w:bCs/>
          <w:sz w:val="24"/>
          <w:szCs w:val="24"/>
        </w:rPr>
      </w:pPr>
      <w:r w:rsidRPr="007B3892">
        <w:rPr>
          <w:bCs/>
          <w:sz w:val="24"/>
          <w:szCs w:val="24"/>
        </w:rPr>
        <w:t xml:space="preserve">June 28: </w:t>
      </w:r>
      <w:hyperlink r:id="rId20" w:history="1">
        <w:r w:rsidRPr="007B3892">
          <w:rPr>
            <w:rStyle w:val="Hyperlink"/>
            <w:bCs/>
            <w:sz w:val="24"/>
            <w:szCs w:val="24"/>
          </w:rPr>
          <w:t>11-21/1029r0</w:t>
        </w:r>
      </w:hyperlink>
      <w:r w:rsidRPr="007B3892">
        <w:rPr>
          <w:bCs/>
          <w:sz w:val="24"/>
          <w:szCs w:val="24"/>
        </w:rPr>
        <w:t xml:space="preserve"> </w:t>
      </w:r>
    </w:p>
    <w:p w14:paraId="77162605" w14:textId="21B6A518" w:rsidR="00C33A67" w:rsidRPr="00C33A67" w:rsidRDefault="00404554" w:rsidP="00C33A67">
      <w:pPr>
        <w:pStyle w:val="BodyText"/>
        <w:spacing w:after="0"/>
        <w:ind w:left="720"/>
        <w:rPr>
          <w:sz w:val="24"/>
          <w:szCs w:val="24"/>
        </w:rPr>
      </w:pPr>
      <w:r>
        <w:rPr>
          <w:sz w:val="24"/>
          <w:szCs w:val="24"/>
        </w:rPr>
        <w:t>Moved:</w:t>
      </w:r>
      <w:r w:rsidR="002C2589">
        <w:rPr>
          <w:sz w:val="24"/>
          <w:szCs w:val="24"/>
        </w:rPr>
        <w:t xml:space="preserve"> Peter Yee</w:t>
      </w:r>
      <w:r>
        <w:rPr>
          <w:sz w:val="24"/>
          <w:szCs w:val="24"/>
        </w:rPr>
        <w:tab/>
      </w:r>
      <w:r w:rsidR="00B6791D">
        <w:rPr>
          <w:sz w:val="24"/>
          <w:szCs w:val="24"/>
        </w:rPr>
        <w:tab/>
      </w:r>
      <w:r w:rsidR="00C33A67" w:rsidRPr="00C33A67">
        <w:rPr>
          <w:sz w:val="24"/>
          <w:szCs w:val="24"/>
        </w:rPr>
        <w:t>Seconded</w:t>
      </w:r>
      <w:r>
        <w:rPr>
          <w:sz w:val="24"/>
          <w:szCs w:val="24"/>
        </w:rPr>
        <w:t>:</w:t>
      </w:r>
      <w:r w:rsidR="000E35EB">
        <w:rPr>
          <w:sz w:val="24"/>
          <w:szCs w:val="24"/>
        </w:rPr>
        <w:t xml:space="preserve"> </w:t>
      </w:r>
      <w:r w:rsidR="002C2589">
        <w:rPr>
          <w:sz w:val="24"/>
          <w:szCs w:val="24"/>
        </w:rPr>
        <w:t>Carol Ansley</w:t>
      </w:r>
      <w:r>
        <w:rPr>
          <w:sz w:val="24"/>
          <w:szCs w:val="24"/>
        </w:rPr>
        <w:tab/>
      </w:r>
      <w:r w:rsidR="00C33A67" w:rsidRPr="00C33A67">
        <w:rPr>
          <w:sz w:val="24"/>
          <w:szCs w:val="24"/>
        </w:rPr>
        <w:t>Result</w:t>
      </w:r>
      <w:r>
        <w:rPr>
          <w:sz w:val="24"/>
          <w:szCs w:val="24"/>
        </w:rPr>
        <w:t>:</w:t>
      </w:r>
      <w:r w:rsidR="000E35EB">
        <w:rPr>
          <w:sz w:val="24"/>
          <w:szCs w:val="24"/>
        </w:rPr>
        <w:t xml:space="preserve"> No objection</w:t>
      </w:r>
    </w:p>
    <w:p w14:paraId="4E8FF3D8" w14:textId="18DB7B67" w:rsidR="000E35EB" w:rsidRDefault="000E35EB" w:rsidP="000E35EB">
      <w:pPr>
        <w:pStyle w:val="BodyText"/>
        <w:ind w:left="360"/>
        <w:rPr>
          <w:b/>
          <w:sz w:val="24"/>
          <w:szCs w:val="24"/>
        </w:rPr>
      </w:pPr>
    </w:p>
    <w:p w14:paraId="4ADAD2B7" w14:textId="0BCF39AD" w:rsidR="00C634D8" w:rsidRDefault="002C2589" w:rsidP="007B3892">
      <w:pPr>
        <w:pStyle w:val="BodyText"/>
        <w:numPr>
          <w:ilvl w:val="0"/>
          <w:numId w:val="15"/>
        </w:numPr>
        <w:rPr>
          <w:b/>
          <w:sz w:val="24"/>
          <w:szCs w:val="24"/>
        </w:rPr>
      </w:pPr>
      <w:r>
        <w:rPr>
          <w:b/>
          <w:sz w:val="24"/>
          <w:szCs w:val="24"/>
        </w:rPr>
        <w:t>Liaison from WBA</w:t>
      </w:r>
    </w:p>
    <w:p w14:paraId="27E4479D" w14:textId="6802A7AB" w:rsidR="002C2589" w:rsidRDefault="002C2589" w:rsidP="002C2589">
      <w:pPr>
        <w:pStyle w:val="BodyText"/>
        <w:rPr>
          <w:sz w:val="24"/>
          <w:szCs w:val="24"/>
        </w:rPr>
      </w:pPr>
      <w:r w:rsidRPr="002C2589">
        <w:rPr>
          <w:sz w:val="24"/>
          <w:szCs w:val="24"/>
        </w:rPr>
        <w:t>Document 11-21/0703r0. Embedded documents</w:t>
      </w:r>
      <w:r>
        <w:rPr>
          <w:sz w:val="24"/>
          <w:szCs w:val="24"/>
        </w:rPr>
        <w:t xml:space="preserve">, the letter and detailed concerns. </w:t>
      </w:r>
    </w:p>
    <w:p w14:paraId="2B4B2F15" w14:textId="77777777" w:rsidR="002C2589" w:rsidRDefault="002C2589" w:rsidP="002C2589">
      <w:pPr>
        <w:pStyle w:val="BodyText"/>
        <w:rPr>
          <w:sz w:val="24"/>
          <w:szCs w:val="24"/>
        </w:rPr>
      </w:pPr>
      <w:r>
        <w:rPr>
          <w:sz w:val="24"/>
          <w:szCs w:val="24"/>
        </w:rPr>
        <w:t xml:space="preserve">Chair suggests we acknowledge this and then wait for issue list to be completed and see if we need add. </w:t>
      </w:r>
    </w:p>
    <w:p w14:paraId="78956134" w14:textId="77777777" w:rsidR="00363A67" w:rsidRDefault="002C2589" w:rsidP="002C2589">
      <w:pPr>
        <w:pStyle w:val="BodyText"/>
        <w:rPr>
          <w:sz w:val="24"/>
          <w:szCs w:val="24"/>
        </w:rPr>
      </w:pPr>
      <w:r>
        <w:rPr>
          <w:sz w:val="24"/>
          <w:szCs w:val="24"/>
        </w:rPr>
        <w:t xml:space="preserve">Any comments? – None  </w:t>
      </w:r>
    </w:p>
    <w:p w14:paraId="52B3820F" w14:textId="67A9CFCA" w:rsidR="002C2589" w:rsidRDefault="002C2589" w:rsidP="002C2589">
      <w:pPr>
        <w:pStyle w:val="BodyText"/>
        <w:rPr>
          <w:sz w:val="24"/>
          <w:szCs w:val="24"/>
        </w:rPr>
      </w:pPr>
      <w:r>
        <w:rPr>
          <w:sz w:val="24"/>
          <w:szCs w:val="24"/>
        </w:rPr>
        <w:t>Plan accepted.</w:t>
      </w:r>
    </w:p>
    <w:p w14:paraId="222AA788" w14:textId="135E95B0" w:rsidR="002C2589" w:rsidRPr="00AD1D68" w:rsidRDefault="002C2589" w:rsidP="002C2589">
      <w:pPr>
        <w:pStyle w:val="BodyText"/>
        <w:rPr>
          <w:b/>
          <w:sz w:val="24"/>
          <w:szCs w:val="24"/>
        </w:rPr>
      </w:pPr>
    </w:p>
    <w:p w14:paraId="2EA130D1" w14:textId="7DAF4C2F" w:rsidR="002C2589" w:rsidRPr="00AD1D68" w:rsidRDefault="002C2589" w:rsidP="002C2589">
      <w:pPr>
        <w:pStyle w:val="BodyText"/>
        <w:numPr>
          <w:ilvl w:val="0"/>
          <w:numId w:val="15"/>
        </w:numPr>
        <w:rPr>
          <w:b/>
          <w:sz w:val="24"/>
          <w:szCs w:val="24"/>
        </w:rPr>
      </w:pPr>
      <w:r w:rsidRPr="00AD1D68">
        <w:rPr>
          <w:b/>
          <w:sz w:val="24"/>
          <w:szCs w:val="24"/>
        </w:rPr>
        <w:t>Issues Tracking Document 21/0332r9</w:t>
      </w:r>
    </w:p>
    <w:p w14:paraId="67CD336B" w14:textId="77777777" w:rsidR="00363A67" w:rsidRDefault="00AD1D68" w:rsidP="002C2589">
      <w:pPr>
        <w:pStyle w:val="BodyText"/>
        <w:rPr>
          <w:sz w:val="24"/>
          <w:szCs w:val="24"/>
        </w:rPr>
      </w:pPr>
      <w:r>
        <w:rPr>
          <w:sz w:val="24"/>
          <w:szCs w:val="24"/>
        </w:rPr>
        <w:t xml:space="preserve">Next issue is 3.10 from the TIG report.  </w:t>
      </w:r>
    </w:p>
    <w:p w14:paraId="06BA189A" w14:textId="71FBE6AB" w:rsidR="00AD1D68" w:rsidRDefault="00AD1D68" w:rsidP="002C2589">
      <w:pPr>
        <w:pStyle w:val="BodyText"/>
        <w:rPr>
          <w:sz w:val="24"/>
          <w:szCs w:val="24"/>
        </w:rPr>
      </w:pPr>
      <w:r w:rsidRPr="00363A67">
        <w:rPr>
          <w:sz w:val="24"/>
          <w:szCs w:val="24"/>
          <w:u w:val="single"/>
        </w:rPr>
        <w:t>Residential gateway with wireless hotspot</w:t>
      </w:r>
      <w:r>
        <w:rPr>
          <w:sz w:val="24"/>
          <w:szCs w:val="24"/>
        </w:rPr>
        <w:t>.</w:t>
      </w:r>
    </w:p>
    <w:p w14:paraId="18F1A8C2" w14:textId="6A90CAC7" w:rsidR="00AD1D68" w:rsidRDefault="00AD1D68" w:rsidP="002C2589">
      <w:pPr>
        <w:pStyle w:val="BodyText"/>
        <w:rPr>
          <w:sz w:val="24"/>
          <w:szCs w:val="24"/>
        </w:rPr>
      </w:pPr>
      <w:r>
        <w:rPr>
          <w:color w:val="000000"/>
          <w:sz w:val="22"/>
          <w:szCs w:val="22"/>
        </w:rPr>
        <w:t xml:space="preserve">Service providers are deploying residential wireless gateways with public hotspots to expand their network coverage and capacity. With millions of hotspots available, subscribers can enjoy the benefit of complementary and seamless </w:t>
      </w:r>
      <w:r>
        <w:rPr>
          <w:rFonts w:eastAsia="SimSun"/>
          <w:color w:val="000000"/>
          <w:sz w:val="22"/>
          <w:szCs w:val="22"/>
          <w:lang w:val="en-GB"/>
        </w:rPr>
        <w:t>802.11</w:t>
      </w:r>
      <w:r>
        <w:rPr>
          <w:color w:val="000000"/>
          <w:sz w:val="22"/>
          <w:szCs w:val="22"/>
        </w:rPr>
        <w:t xml:space="preserve">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44D1A735" w14:textId="60CBA98D" w:rsidR="00AD1D68" w:rsidRDefault="00AD1D68" w:rsidP="002C2589">
      <w:pPr>
        <w:pStyle w:val="BodyText"/>
        <w:rPr>
          <w:sz w:val="24"/>
          <w:szCs w:val="24"/>
        </w:rPr>
      </w:pPr>
      <w:r>
        <w:rPr>
          <w:sz w:val="24"/>
          <w:szCs w:val="24"/>
        </w:rPr>
        <w:t>C – Decision STA makes, not sure what is expected of the Gateway.</w:t>
      </w:r>
    </w:p>
    <w:p w14:paraId="35E51512" w14:textId="3B4B346E" w:rsidR="002C2589" w:rsidRDefault="00AD1D68" w:rsidP="002C2589">
      <w:pPr>
        <w:pStyle w:val="BodyText"/>
        <w:rPr>
          <w:sz w:val="24"/>
          <w:szCs w:val="24"/>
        </w:rPr>
      </w:pPr>
      <w:r>
        <w:rPr>
          <w:sz w:val="24"/>
          <w:szCs w:val="24"/>
        </w:rPr>
        <w:t>C – Such devices are being deployed.  Should MAC be used? No. Valid use case? Yes.  Could point out a better way to do this.</w:t>
      </w:r>
    </w:p>
    <w:p w14:paraId="79932972" w14:textId="1C248138" w:rsidR="00AD1D68" w:rsidRDefault="00AD1D68" w:rsidP="002C2589">
      <w:pPr>
        <w:pStyle w:val="BodyText"/>
        <w:rPr>
          <w:sz w:val="24"/>
          <w:szCs w:val="24"/>
        </w:rPr>
      </w:pPr>
      <w:r>
        <w:rPr>
          <w:sz w:val="24"/>
          <w:szCs w:val="24"/>
        </w:rPr>
        <w:t xml:space="preserve">C – I have Comcast and internal service, but Gateway also offers </w:t>
      </w:r>
      <w:proofErr w:type="spellStart"/>
      <w:r>
        <w:rPr>
          <w:sz w:val="24"/>
          <w:szCs w:val="24"/>
        </w:rPr>
        <w:t>Xfinity</w:t>
      </w:r>
      <w:proofErr w:type="spellEnd"/>
      <w:r>
        <w:rPr>
          <w:sz w:val="24"/>
          <w:szCs w:val="24"/>
        </w:rPr>
        <w:t xml:space="preserve"> </w:t>
      </w:r>
      <w:proofErr w:type="spellStart"/>
      <w:r>
        <w:rPr>
          <w:sz w:val="24"/>
          <w:szCs w:val="24"/>
        </w:rPr>
        <w:t>WiFi</w:t>
      </w:r>
      <w:proofErr w:type="spellEnd"/>
      <w:r>
        <w:rPr>
          <w:sz w:val="24"/>
          <w:szCs w:val="24"/>
        </w:rPr>
        <w:t>.  Idea is to steer those with private side to the internal.  Handled by the STA, my STAs connect to the private side.</w:t>
      </w:r>
    </w:p>
    <w:p w14:paraId="2719A2F2" w14:textId="31AB7554" w:rsidR="00AD1D68" w:rsidRDefault="00AD1D68" w:rsidP="002C2589">
      <w:pPr>
        <w:pStyle w:val="BodyText"/>
        <w:rPr>
          <w:sz w:val="24"/>
          <w:szCs w:val="24"/>
        </w:rPr>
      </w:pPr>
      <w:r>
        <w:rPr>
          <w:sz w:val="24"/>
          <w:szCs w:val="24"/>
        </w:rPr>
        <w:t xml:space="preserve">C – </w:t>
      </w:r>
      <w:proofErr w:type="spellStart"/>
      <w:r>
        <w:rPr>
          <w:sz w:val="24"/>
          <w:szCs w:val="24"/>
        </w:rPr>
        <w:t>Passpoint</w:t>
      </w:r>
      <w:proofErr w:type="spellEnd"/>
      <w:r>
        <w:rPr>
          <w:sz w:val="24"/>
          <w:szCs w:val="24"/>
        </w:rPr>
        <w:t xml:space="preserve"> could be used.  </w:t>
      </w:r>
    </w:p>
    <w:p w14:paraId="19C0EDFC" w14:textId="6D8EC0E2" w:rsidR="00AD1D68" w:rsidRDefault="00AD1D68" w:rsidP="002C2589">
      <w:pPr>
        <w:pStyle w:val="BodyText"/>
        <w:rPr>
          <w:sz w:val="24"/>
          <w:szCs w:val="24"/>
        </w:rPr>
      </w:pPr>
      <w:r>
        <w:rPr>
          <w:sz w:val="24"/>
          <w:szCs w:val="24"/>
        </w:rPr>
        <w:t>C – Could be left to the STA, as to which network to associate to.  A lot of effort for 802.11 to come up with rules.</w:t>
      </w:r>
    </w:p>
    <w:p w14:paraId="188A9B16" w14:textId="0A8945B0" w:rsidR="00AD1D68" w:rsidRDefault="00AD1D68" w:rsidP="002C2589">
      <w:pPr>
        <w:pStyle w:val="BodyText"/>
        <w:rPr>
          <w:sz w:val="24"/>
          <w:szCs w:val="24"/>
        </w:rPr>
      </w:pPr>
      <w:r>
        <w:rPr>
          <w:sz w:val="24"/>
          <w:szCs w:val="24"/>
        </w:rPr>
        <w:t>Chair – Hearing this, use case is solved at the client end and may not be within our scope.</w:t>
      </w:r>
    </w:p>
    <w:p w14:paraId="4F432802" w14:textId="478A4622" w:rsidR="00AD1D68" w:rsidRDefault="00364DBC" w:rsidP="002C2589">
      <w:pPr>
        <w:pStyle w:val="BodyText"/>
        <w:rPr>
          <w:sz w:val="24"/>
          <w:szCs w:val="24"/>
        </w:rPr>
      </w:pPr>
      <w:r>
        <w:rPr>
          <w:sz w:val="24"/>
          <w:szCs w:val="24"/>
        </w:rPr>
        <w:t xml:space="preserve">C – If we develop solutions to other Use Cases, we may get this one for free. </w:t>
      </w:r>
    </w:p>
    <w:p w14:paraId="1EB1648A" w14:textId="29653479" w:rsidR="00364DBC" w:rsidRDefault="007057B9" w:rsidP="002C2589">
      <w:pPr>
        <w:pStyle w:val="BodyText"/>
        <w:rPr>
          <w:sz w:val="24"/>
          <w:szCs w:val="24"/>
        </w:rPr>
      </w:pPr>
      <w:r>
        <w:rPr>
          <w:sz w:val="24"/>
          <w:szCs w:val="24"/>
        </w:rPr>
        <w:t xml:space="preserve">C – STA has two profiles, one for internal and one for the public side.  Hence idea is to prevent a connection to the wrong one.  Not sure this comes up with another use case.  </w:t>
      </w:r>
    </w:p>
    <w:p w14:paraId="2A9AD5AF" w14:textId="58A03D36" w:rsidR="007057B9" w:rsidRDefault="007057B9" w:rsidP="002C2589">
      <w:pPr>
        <w:pStyle w:val="BodyText"/>
        <w:rPr>
          <w:sz w:val="24"/>
          <w:szCs w:val="24"/>
        </w:rPr>
      </w:pPr>
      <w:r>
        <w:rPr>
          <w:sz w:val="24"/>
          <w:szCs w:val="24"/>
        </w:rPr>
        <w:t>C – Think not valid use case as STAs should have their own priorities.  Connection to other network should not be prevented.</w:t>
      </w:r>
    </w:p>
    <w:p w14:paraId="16592B65" w14:textId="2357C436" w:rsidR="007057B9" w:rsidRDefault="007057B9" w:rsidP="002C2589">
      <w:pPr>
        <w:pStyle w:val="BodyText"/>
        <w:rPr>
          <w:sz w:val="24"/>
          <w:szCs w:val="24"/>
        </w:rPr>
      </w:pPr>
      <w:r>
        <w:rPr>
          <w:sz w:val="24"/>
          <w:szCs w:val="24"/>
        </w:rPr>
        <w:t>Chair – Use case not to be considered</w:t>
      </w:r>
    </w:p>
    <w:p w14:paraId="790EFE0A" w14:textId="4D15A83C" w:rsidR="007057B9" w:rsidRDefault="007057B9" w:rsidP="002C2589">
      <w:pPr>
        <w:pStyle w:val="BodyText"/>
        <w:rPr>
          <w:sz w:val="24"/>
          <w:szCs w:val="24"/>
        </w:rPr>
      </w:pPr>
    </w:p>
    <w:p w14:paraId="52E3EB19" w14:textId="5D8EF992" w:rsidR="007057B9" w:rsidRDefault="007057B9" w:rsidP="002C2589">
      <w:pPr>
        <w:pStyle w:val="BodyText"/>
        <w:rPr>
          <w:sz w:val="24"/>
          <w:szCs w:val="24"/>
        </w:rPr>
      </w:pPr>
      <w:r>
        <w:rPr>
          <w:sz w:val="24"/>
          <w:szCs w:val="24"/>
        </w:rPr>
        <w:t>Next Case – 3.11 Pervasive Surveillance</w:t>
      </w:r>
    </w:p>
    <w:p w14:paraId="0434E7D2" w14:textId="77777777" w:rsidR="007057B9" w:rsidRDefault="007057B9" w:rsidP="007057B9">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w:t>
      </w:r>
      <w:r>
        <w:lastRenderedPageBreak/>
        <w:t xml:space="preserve">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Artificial intelligence and big data analytics can use this database of information to facilitate this effort. A database of who is where and when can be used for a multitude of purposes, some benign and some nefarious. Records in the database can be used as evidence in a government’s case against a citizen, and personal, and private information about people can be sold without their knowledge or approval.</w:t>
      </w:r>
    </w:p>
    <w:p w14:paraId="7CAE1F87" w14:textId="77777777" w:rsidR="007057B9" w:rsidRDefault="007057B9" w:rsidP="007057B9">
      <w:pPr>
        <w:pStyle w:val="Standard"/>
      </w:pPr>
    </w:p>
    <w:p w14:paraId="3EFC7FBF" w14:textId="77777777" w:rsidR="007057B9" w:rsidRDefault="007057B9" w:rsidP="007057B9">
      <w:pPr>
        <w:pStyle w:val="Standard"/>
      </w:pPr>
      <w:r>
        <w:t>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Using 802.11 to construct a surveillance database is an obvious choice.</w:t>
      </w:r>
    </w:p>
    <w:p w14:paraId="3B0C0A9B" w14:textId="04CCE207" w:rsidR="007057B9" w:rsidRDefault="007057B9" w:rsidP="002C2589">
      <w:pPr>
        <w:pStyle w:val="BodyText"/>
        <w:rPr>
          <w:sz w:val="24"/>
          <w:szCs w:val="24"/>
        </w:rPr>
      </w:pPr>
    </w:p>
    <w:p w14:paraId="4307D992" w14:textId="64BD302D" w:rsidR="007057B9" w:rsidRDefault="007057B9" w:rsidP="002C2589">
      <w:pPr>
        <w:pStyle w:val="BodyText"/>
        <w:rPr>
          <w:sz w:val="24"/>
          <w:szCs w:val="24"/>
        </w:rPr>
      </w:pPr>
      <w:r>
        <w:rPr>
          <w:sz w:val="24"/>
          <w:szCs w:val="24"/>
        </w:rPr>
        <w:t xml:space="preserve">Q – Isn’t this the exact reason why government introduced Privacy Laws?  </w:t>
      </w:r>
    </w:p>
    <w:p w14:paraId="48EE11ED" w14:textId="2E37D51C" w:rsidR="007057B9" w:rsidRDefault="007057B9" w:rsidP="002C2589">
      <w:pPr>
        <w:pStyle w:val="BodyText"/>
        <w:rPr>
          <w:sz w:val="24"/>
          <w:szCs w:val="24"/>
        </w:rPr>
      </w:pPr>
      <w:r>
        <w:rPr>
          <w:sz w:val="24"/>
          <w:szCs w:val="24"/>
        </w:rPr>
        <w:t>C – Sometimes this may be carried out by Government.</w:t>
      </w:r>
    </w:p>
    <w:p w14:paraId="2EF74D9E" w14:textId="01E271AE" w:rsidR="007057B9" w:rsidRDefault="007057B9" w:rsidP="002C2589">
      <w:pPr>
        <w:pStyle w:val="BodyText"/>
        <w:rPr>
          <w:sz w:val="24"/>
          <w:szCs w:val="24"/>
        </w:rPr>
      </w:pPr>
      <w:r>
        <w:rPr>
          <w:sz w:val="24"/>
          <w:szCs w:val="24"/>
        </w:rPr>
        <w:t xml:space="preserve">C – Issue is that regulations grant a particular right.  Note that nefarious use may be by anyone.  People should be able to protect information.  </w:t>
      </w:r>
    </w:p>
    <w:p w14:paraId="672FC1B4" w14:textId="712A6BBA" w:rsidR="0041251D" w:rsidRDefault="0041251D" w:rsidP="002C2589">
      <w:pPr>
        <w:pStyle w:val="BodyText"/>
        <w:rPr>
          <w:sz w:val="24"/>
          <w:szCs w:val="24"/>
        </w:rPr>
      </w:pPr>
      <w:r>
        <w:rPr>
          <w:sz w:val="24"/>
          <w:szCs w:val="24"/>
        </w:rPr>
        <w:t xml:space="preserve">C – How to place equipment that complies with privacy and data protection?  Not just in interest of individuals, but in interest of suppliers.  Standard needs to be capable of addressing protection.  </w:t>
      </w:r>
    </w:p>
    <w:p w14:paraId="0373B350" w14:textId="5F153B7F" w:rsidR="0041251D" w:rsidRDefault="0041251D" w:rsidP="002C2589">
      <w:pPr>
        <w:pStyle w:val="BodyText"/>
        <w:rPr>
          <w:sz w:val="24"/>
          <w:szCs w:val="24"/>
        </w:rPr>
      </w:pPr>
      <w:r>
        <w:rPr>
          <w:sz w:val="24"/>
          <w:szCs w:val="24"/>
        </w:rPr>
        <w:t xml:space="preserve">C – Never benign, probably valid use cases for tracking large number of devices, but with is title cannot support Pervasive.  Hence maybe re-name? </w:t>
      </w:r>
    </w:p>
    <w:p w14:paraId="4C985C4A" w14:textId="68866D15" w:rsidR="0041251D" w:rsidRDefault="0041251D" w:rsidP="002C2589">
      <w:pPr>
        <w:pStyle w:val="BodyText"/>
        <w:rPr>
          <w:sz w:val="24"/>
          <w:szCs w:val="24"/>
        </w:rPr>
      </w:pPr>
      <w:r>
        <w:rPr>
          <w:sz w:val="24"/>
          <w:szCs w:val="24"/>
        </w:rPr>
        <w:t xml:space="preserve">C – Differentiate between lawful intercept and then 5G cases with a court order to get information from service providers.  Is there a way to allow surveillance?  </w:t>
      </w:r>
    </w:p>
    <w:p w14:paraId="0813B984" w14:textId="48E2F8B2" w:rsidR="0041251D" w:rsidRDefault="0041251D" w:rsidP="002C2589">
      <w:pPr>
        <w:pStyle w:val="BodyText"/>
        <w:rPr>
          <w:sz w:val="24"/>
          <w:szCs w:val="24"/>
        </w:rPr>
      </w:pPr>
      <w:r>
        <w:rPr>
          <w:sz w:val="24"/>
          <w:szCs w:val="24"/>
        </w:rPr>
        <w:t>C – Have discussed tracking in a Shopping Mall, how is this different?</w:t>
      </w:r>
    </w:p>
    <w:p w14:paraId="466B9A88" w14:textId="54DD3DC6" w:rsidR="0041251D" w:rsidRDefault="0041251D" w:rsidP="002C2589">
      <w:pPr>
        <w:pStyle w:val="BodyText"/>
        <w:rPr>
          <w:sz w:val="24"/>
          <w:szCs w:val="24"/>
        </w:rPr>
      </w:pPr>
      <w:r>
        <w:rPr>
          <w:sz w:val="24"/>
          <w:szCs w:val="24"/>
        </w:rPr>
        <w:t>A – Other cases are an ‘opt-in’ scenario.</w:t>
      </w:r>
    </w:p>
    <w:p w14:paraId="4697AFF8" w14:textId="4C9A3E47" w:rsidR="0041251D" w:rsidRDefault="0041251D" w:rsidP="002C2589">
      <w:pPr>
        <w:pStyle w:val="BodyText"/>
        <w:rPr>
          <w:sz w:val="24"/>
          <w:szCs w:val="24"/>
        </w:rPr>
      </w:pPr>
      <w:r>
        <w:rPr>
          <w:sz w:val="24"/>
          <w:szCs w:val="24"/>
        </w:rPr>
        <w:t>C – Is there some document that mandates such operation?  Where is this Use Case coming from?</w:t>
      </w:r>
    </w:p>
    <w:p w14:paraId="54A2B403" w14:textId="05E9739A" w:rsidR="0041251D" w:rsidRDefault="0041251D" w:rsidP="002C2589">
      <w:pPr>
        <w:pStyle w:val="BodyText"/>
        <w:rPr>
          <w:sz w:val="24"/>
          <w:szCs w:val="24"/>
        </w:rPr>
      </w:pPr>
      <w:r>
        <w:rPr>
          <w:sz w:val="24"/>
          <w:szCs w:val="24"/>
        </w:rPr>
        <w:t xml:space="preserve">C – Confused but this use case.  MAC randomization is already in STD.  This use case seems to want to fix the MAC address.  Nothing here is broken by RCM.  Enhanced privacy is </w:t>
      </w:r>
      <w:proofErr w:type="spellStart"/>
      <w:r>
        <w:rPr>
          <w:sz w:val="24"/>
          <w:szCs w:val="24"/>
        </w:rPr>
        <w:t>TGbi</w:t>
      </w:r>
      <w:proofErr w:type="spellEnd"/>
      <w:r>
        <w:rPr>
          <w:sz w:val="24"/>
          <w:szCs w:val="24"/>
        </w:rPr>
        <w:t>.</w:t>
      </w:r>
    </w:p>
    <w:p w14:paraId="314B47CB" w14:textId="3E76BD1C" w:rsidR="0041251D" w:rsidRDefault="0041251D" w:rsidP="002C2589">
      <w:pPr>
        <w:pStyle w:val="BodyText"/>
        <w:rPr>
          <w:sz w:val="24"/>
          <w:szCs w:val="24"/>
        </w:rPr>
      </w:pPr>
      <w:r>
        <w:rPr>
          <w:sz w:val="24"/>
          <w:szCs w:val="24"/>
        </w:rPr>
        <w:t xml:space="preserve">C – Before RCM MAC address could be used. </w:t>
      </w:r>
    </w:p>
    <w:p w14:paraId="6C41BC5A" w14:textId="6FF3DAAC" w:rsidR="009A5B17" w:rsidRDefault="009A5B17" w:rsidP="002C2589">
      <w:pPr>
        <w:pStyle w:val="BodyText"/>
        <w:rPr>
          <w:sz w:val="24"/>
          <w:szCs w:val="24"/>
        </w:rPr>
      </w:pPr>
      <w:r>
        <w:rPr>
          <w:sz w:val="24"/>
          <w:szCs w:val="24"/>
        </w:rPr>
        <w:t xml:space="preserve">C – This used to work, now it does not.  Hence, should we fix it?  </w:t>
      </w:r>
    </w:p>
    <w:p w14:paraId="7918F8AF" w14:textId="1FE408F4" w:rsidR="009A5B17" w:rsidRDefault="009A5B17" w:rsidP="002C2589">
      <w:pPr>
        <w:pStyle w:val="BodyText"/>
        <w:rPr>
          <w:sz w:val="24"/>
          <w:szCs w:val="24"/>
        </w:rPr>
      </w:pPr>
      <w:r>
        <w:rPr>
          <w:sz w:val="24"/>
          <w:szCs w:val="24"/>
        </w:rPr>
        <w:t xml:space="preserve">C – In </w:t>
      </w:r>
      <w:r w:rsidR="00363A67">
        <w:rPr>
          <w:sz w:val="24"/>
          <w:szCs w:val="24"/>
        </w:rPr>
        <w:t xml:space="preserve">WBA </w:t>
      </w:r>
      <w:r>
        <w:rPr>
          <w:sz w:val="24"/>
          <w:szCs w:val="24"/>
        </w:rPr>
        <w:t xml:space="preserve">Liaison document they consider Lawful Surveillance, and that is the use case we should be considering.  Pervasive is bad and is made more difficult by </w:t>
      </w:r>
      <w:proofErr w:type="gramStart"/>
      <w:r>
        <w:rPr>
          <w:sz w:val="24"/>
          <w:szCs w:val="24"/>
        </w:rPr>
        <w:t>RCM ,</w:t>
      </w:r>
      <w:proofErr w:type="gramEnd"/>
      <w:r>
        <w:rPr>
          <w:sz w:val="24"/>
          <w:szCs w:val="24"/>
        </w:rPr>
        <w:t xml:space="preserve"> so that is good, lawful surveillance is good, and made more difficult by RCM.  Hence substitute the lawful case and delete this pervasive one.</w:t>
      </w:r>
    </w:p>
    <w:p w14:paraId="6729C2B6" w14:textId="06C459DF" w:rsidR="009A5B17" w:rsidRDefault="009A5B17" w:rsidP="002C2589">
      <w:pPr>
        <w:pStyle w:val="BodyText"/>
        <w:rPr>
          <w:sz w:val="24"/>
          <w:szCs w:val="24"/>
        </w:rPr>
      </w:pPr>
      <w:r>
        <w:rPr>
          <w:sz w:val="24"/>
          <w:szCs w:val="24"/>
        </w:rPr>
        <w:t xml:space="preserve">C – Lawful surveillance, I am not compelled to assist interception of me.  Can be legally gathered with warrant but not compelled to make their task easier.  This use case negativity was intentional as TIG was adding use cases that showed RCM was a problem and wanted to add a case where RCM was good. This is not something we want to fix.   We could drop this as intention was simply to add a case where RCM was good.  </w:t>
      </w:r>
    </w:p>
    <w:p w14:paraId="0EC6DB75" w14:textId="16AAF066" w:rsidR="009A5B17" w:rsidRDefault="009A5B17" w:rsidP="002C2589">
      <w:pPr>
        <w:pStyle w:val="BodyText"/>
        <w:rPr>
          <w:sz w:val="24"/>
          <w:szCs w:val="24"/>
        </w:rPr>
      </w:pPr>
      <w:r>
        <w:rPr>
          <w:sz w:val="24"/>
          <w:szCs w:val="24"/>
        </w:rPr>
        <w:t>C – From legal standpoint are we compelled to aid the government?  Individuals are not compelled to aid the govt., but are service providers compelled?</w:t>
      </w:r>
    </w:p>
    <w:p w14:paraId="36D545A2" w14:textId="03C3E969" w:rsidR="009A5B17" w:rsidRDefault="009A5B17" w:rsidP="002C2589">
      <w:pPr>
        <w:pStyle w:val="BodyText"/>
        <w:rPr>
          <w:sz w:val="24"/>
          <w:szCs w:val="24"/>
        </w:rPr>
      </w:pPr>
      <w:r>
        <w:rPr>
          <w:sz w:val="24"/>
          <w:szCs w:val="24"/>
        </w:rPr>
        <w:lastRenderedPageBreak/>
        <w:t>A – Yes, but now</w:t>
      </w:r>
      <w:r w:rsidR="00363A67">
        <w:rPr>
          <w:sz w:val="24"/>
          <w:szCs w:val="24"/>
        </w:rPr>
        <w:t xml:space="preserve">, with RCM, </w:t>
      </w:r>
      <w:r>
        <w:rPr>
          <w:sz w:val="24"/>
          <w:szCs w:val="24"/>
        </w:rPr>
        <w:t>the info is garbage.</w:t>
      </w:r>
      <w:r w:rsidR="007B79EF">
        <w:rPr>
          <w:sz w:val="24"/>
          <w:szCs w:val="24"/>
        </w:rPr>
        <w:t xml:space="preserve">  Govt. needs to overcome RCM or user could simply turn off RCM</w:t>
      </w:r>
    </w:p>
    <w:p w14:paraId="517258D5" w14:textId="18D5C9FC" w:rsidR="007B79EF" w:rsidRDefault="007B79EF" w:rsidP="002C2589">
      <w:pPr>
        <w:pStyle w:val="BodyText"/>
        <w:rPr>
          <w:sz w:val="24"/>
          <w:szCs w:val="24"/>
        </w:rPr>
      </w:pPr>
      <w:r>
        <w:rPr>
          <w:sz w:val="24"/>
          <w:szCs w:val="24"/>
        </w:rPr>
        <w:t xml:space="preserve">C </w:t>
      </w:r>
      <w:r w:rsidR="00C92702">
        <w:rPr>
          <w:sz w:val="24"/>
          <w:szCs w:val="24"/>
        </w:rPr>
        <w:t>–</w:t>
      </w:r>
      <w:r>
        <w:rPr>
          <w:sz w:val="24"/>
          <w:szCs w:val="24"/>
        </w:rPr>
        <w:t xml:space="preserve"> </w:t>
      </w:r>
      <w:r w:rsidR="00C92702">
        <w:rPr>
          <w:sz w:val="24"/>
          <w:szCs w:val="24"/>
        </w:rPr>
        <w:t xml:space="preserve">MAC was never intended for tracking.  Was a happy accident for trackers?  RCM makes surveillance not an option at all.  </w:t>
      </w:r>
    </w:p>
    <w:p w14:paraId="5CB2877C" w14:textId="1B5AD456" w:rsidR="00C92702" w:rsidRDefault="00C92702" w:rsidP="002C2589">
      <w:pPr>
        <w:pStyle w:val="BodyText"/>
        <w:rPr>
          <w:sz w:val="24"/>
          <w:szCs w:val="24"/>
        </w:rPr>
      </w:pPr>
      <w:r>
        <w:rPr>
          <w:sz w:val="24"/>
          <w:szCs w:val="24"/>
        </w:rPr>
        <w:t xml:space="preserve">C – So question is “do we have to help the </w:t>
      </w:r>
      <w:proofErr w:type="spellStart"/>
      <w:r>
        <w:rPr>
          <w:sz w:val="24"/>
          <w:szCs w:val="24"/>
        </w:rPr>
        <w:t>govt</w:t>
      </w:r>
      <w:proofErr w:type="spellEnd"/>
      <w:r>
        <w:rPr>
          <w:sz w:val="24"/>
          <w:szCs w:val="24"/>
        </w:rPr>
        <w:t xml:space="preserve">”  </w:t>
      </w:r>
    </w:p>
    <w:p w14:paraId="0690A789" w14:textId="35D4C9D0" w:rsidR="00C92702" w:rsidRDefault="00C92702" w:rsidP="002C2589">
      <w:pPr>
        <w:pStyle w:val="BodyText"/>
        <w:rPr>
          <w:sz w:val="24"/>
          <w:szCs w:val="24"/>
        </w:rPr>
      </w:pPr>
      <w:r>
        <w:rPr>
          <w:sz w:val="24"/>
          <w:szCs w:val="24"/>
        </w:rPr>
        <w:t xml:space="preserve">C – When a ‘flaw’ is built in that allows pervasive surveillance, then could bring customers into problems.  </w:t>
      </w:r>
    </w:p>
    <w:p w14:paraId="3F4F0DC6" w14:textId="457046C5" w:rsidR="00C92702" w:rsidRDefault="00C92702" w:rsidP="002C2589">
      <w:pPr>
        <w:pStyle w:val="BodyText"/>
        <w:rPr>
          <w:sz w:val="24"/>
          <w:szCs w:val="24"/>
        </w:rPr>
      </w:pPr>
      <w:r>
        <w:rPr>
          <w:sz w:val="24"/>
          <w:szCs w:val="24"/>
        </w:rPr>
        <w:t>C – If anyone has evidence as to real intercept requirements then would like to know.</w:t>
      </w:r>
    </w:p>
    <w:p w14:paraId="31FD79DE" w14:textId="77777777" w:rsidR="00C92702" w:rsidRDefault="00C92702" w:rsidP="002C2589">
      <w:pPr>
        <w:pStyle w:val="BodyText"/>
        <w:rPr>
          <w:sz w:val="24"/>
          <w:szCs w:val="24"/>
        </w:rPr>
      </w:pPr>
      <w:r>
        <w:rPr>
          <w:sz w:val="24"/>
          <w:szCs w:val="24"/>
        </w:rPr>
        <w:t xml:space="preserve">C – MAC randomization was introduced in vehicles.  </w:t>
      </w:r>
    </w:p>
    <w:p w14:paraId="7F57C8C2" w14:textId="7430027C" w:rsidR="00C92702" w:rsidRDefault="00C92702" w:rsidP="002C2589">
      <w:pPr>
        <w:pStyle w:val="BodyText"/>
        <w:rPr>
          <w:sz w:val="24"/>
          <w:szCs w:val="24"/>
        </w:rPr>
      </w:pPr>
      <w:r>
        <w:rPr>
          <w:sz w:val="24"/>
          <w:szCs w:val="24"/>
        </w:rPr>
        <w:t>C – Go back to PAR, goal is not to degrade privacy provided by RCM.  Need to still allow a user a level of privacy for their devices.  So if we do at least as well as RCM offers, we are good.  Don’t go to the regulations arena, too many.</w:t>
      </w:r>
    </w:p>
    <w:p w14:paraId="70DC5012" w14:textId="18B07AAE" w:rsidR="00C92702" w:rsidRDefault="00C92702" w:rsidP="002C2589">
      <w:pPr>
        <w:pStyle w:val="BodyText"/>
        <w:rPr>
          <w:sz w:val="24"/>
          <w:szCs w:val="24"/>
        </w:rPr>
      </w:pPr>
      <w:r>
        <w:rPr>
          <w:sz w:val="24"/>
          <w:szCs w:val="24"/>
        </w:rPr>
        <w:t xml:space="preserve">C – In terms of surveillance, not just about governments.  Out of scope at this level.  But if RCM has given a level of privacy, we need to protect it.  </w:t>
      </w:r>
    </w:p>
    <w:p w14:paraId="455F293F" w14:textId="2DB7B576" w:rsidR="00C92702" w:rsidRDefault="001814DF" w:rsidP="002C2589">
      <w:pPr>
        <w:pStyle w:val="BodyText"/>
        <w:rPr>
          <w:sz w:val="24"/>
          <w:szCs w:val="24"/>
        </w:rPr>
      </w:pPr>
      <w:r>
        <w:rPr>
          <w:sz w:val="24"/>
          <w:szCs w:val="24"/>
        </w:rPr>
        <w:t xml:space="preserve">Q – Any objection to not “fixing” this one?  But need a bit of background as to why we feel we do not have to.  </w:t>
      </w:r>
    </w:p>
    <w:p w14:paraId="7BB94582" w14:textId="5750B037" w:rsidR="001814DF" w:rsidRDefault="001814DF" w:rsidP="002C2589">
      <w:pPr>
        <w:pStyle w:val="BodyText"/>
        <w:rPr>
          <w:sz w:val="24"/>
          <w:szCs w:val="24"/>
        </w:rPr>
      </w:pPr>
      <w:r>
        <w:rPr>
          <w:sz w:val="24"/>
          <w:szCs w:val="24"/>
        </w:rPr>
        <w:t xml:space="preserve">C – Easy way out is “beyond scope of PAR”, could mention MAC addresses never meant for tracking purposes.  </w:t>
      </w:r>
    </w:p>
    <w:p w14:paraId="4D852245" w14:textId="5EC8BC94" w:rsidR="001814DF" w:rsidRDefault="001814DF" w:rsidP="002C2589">
      <w:pPr>
        <w:pStyle w:val="BodyText"/>
        <w:rPr>
          <w:sz w:val="24"/>
          <w:szCs w:val="24"/>
        </w:rPr>
      </w:pPr>
      <w:r>
        <w:rPr>
          <w:sz w:val="24"/>
          <w:szCs w:val="24"/>
        </w:rPr>
        <w:t>C – Happy to get rid of this.</w:t>
      </w:r>
    </w:p>
    <w:p w14:paraId="55F75374" w14:textId="3FDD97DE" w:rsidR="001814DF" w:rsidRDefault="001814DF" w:rsidP="002C2589">
      <w:pPr>
        <w:pStyle w:val="BodyText"/>
        <w:rPr>
          <w:sz w:val="24"/>
          <w:szCs w:val="24"/>
        </w:rPr>
      </w:pPr>
      <w:r>
        <w:rPr>
          <w:sz w:val="24"/>
          <w:szCs w:val="24"/>
        </w:rPr>
        <w:t xml:space="preserve">C – Clear to me that our PAR is clearly against this.  </w:t>
      </w:r>
    </w:p>
    <w:p w14:paraId="2FE83C55" w14:textId="77777777" w:rsidR="001814DF" w:rsidRDefault="001814DF" w:rsidP="002C2589">
      <w:pPr>
        <w:pStyle w:val="BodyText"/>
        <w:rPr>
          <w:sz w:val="24"/>
          <w:szCs w:val="24"/>
        </w:rPr>
      </w:pPr>
      <w:r>
        <w:rPr>
          <w:sz w:val="24"/>
          <w:szCs w:val="24"/>
        </w:rPr>
        <w:t xml:space="preserve">C – Will take much effort to find my MAC address, so why should a </w:t>
      </w:r>
      <w:proofErr w:type="spellStart"/>
      <w:r>
        <w:rPr>
          <w:sz w:val="24"/>
          <w:szCs w:val="24"/>
        </w:rPr>
        <w:t>govt</w:t>
      </w:r>
      <w:proofErr w:type="spellEnd"/>
      <w:r>
        <w:rPr>
          <w:sz w:val="24"/>
          <w:szCs w:val="24"/>
        </w:rPr>
        <w:t xml:space="preserve"> want to know my MAC address.  Our commitment should stay with the user.  </w:t>
      </w:r>
    </w:p>
    <w:p w14:paraId="33D33311" w14:textId="01AF14FE" w:rsidR="00F17BE8" w:rsidRDefault="001814DF" w:rsidP="002C2589">
      <w:pPr>
        <w:pStyle w:val="BodyText"/>
        <w:rPr>
          <w:sz w:val="24"/>
          <w:szCs w:val="24"/>
        </w:rPr>
      </w:pPr>
      <w:r>
        <w:rPr>
          <w:sz w:val="24"/>
          <w:szCs w:val="24"/>
        </w:rPr>
        <w:t>C -  Miss</w:t>
      </w:r>
      <w:r w:rsidR="00E25B9F">
        <w:rPr>
          <w:sz w:val="24"/>
          <w:szCs w:val="24"/>
        </w:rPr>
        <w:t>ing</w:t>
      </w:r>
      <w:r>
        <w:rPr>
          <w:sz w:val="24"/>
          <w:szCs w:val="24"/>
        </w:rPr>
        <w:t xml:space="preserve"> point.  Lawful tracking is </w:t>
      </w:r>
      <w:r w:rsidR="00E25B9F">
        <w:rPr>
          <w:sz w:val="24"/>
          <w:szCs w:val="24"/>
        </w:rPr>
        <w:t xml:space="preserve">primarily </w:t>
      </w:r>
      <w:r>
        <w:rPr>
          <w:sz w:val="24"/>
          <w:szCs w:val="24"/>
        </w:rPr>
        <w:t>for cr</w:t>
      </w:r>
      <w:r w:rsidR="00F17BE8">
        <w:rPr>
          <w:sz w:val="24"/>
          <w:szCs w:val="24"/>
        </w:rPr>
        <w:t xml:space="preserve">iminal and terrorist prevention yet all we hear is personal protection.  </w:t>
      </w:r>
      <w:r w:rsidR="00E25B9F">
        <w:rPr>
          <w:sz w:val="24"/>
          <w:szCs w:val="24"/>
        </w:rPr>
        <w:t>Vast majority of uses of this have been in such cases.  Still not a case for change, however.</w:t>
      </w:r>
    </w:p>
    <w:p w14:paraId="3E3376F3" w14:textId="77777777" w:rsidR="001814DF" w:rsidRDefault="001814DF" w:rsidP="002C2589">
      <w:pPr>
        <w:pStyle w:val="BodyText"/>
        <w:rPr>
          <w:sz w:val="24"/>
          <w:szCs w:val="24"/>
        </w:rPr>
      </w:pPr>
      <w:r>
        <w:rPr>
          <w:sz w:val="24"/>
          <w:szCs w:val="24"/>
        </w:rPr>
        <w:t xml:space="preserve">C – Place is not at layer 2.  </w:t>
      </w:r>
    </w:p>
    <w:p w14:paraId="3317E99B" w14:textId="4DBF4A05" w:rsidR="001814DF" w:rsidRDefault="001814DF" w:rsidP="002C2589">
      <w:pPr>
        <w:pStyle w:val="BodyText"/>
        <w:rPr>
          <w:sz w:val="24"/>
          <w:szCs w:val="24"/>
        </w:rPr>
      </w:pPr>
      <w:r>
        <w:rPr>
          <w:sz w:val="24"/>
          <w:szCs w:val="24"/>
        </w:rPr>
        <w:t xml:space="preserve">C </w:t>
      </w:r>
      <w:r w:rsidR="00F17BE8">
        <w:rPr>
          <w:sz w:val="24"/>
          <w:szCs w:val="24"/>
        </w:rPr>
        <w:t>–</w:t>
      </w:r>
      <w:r>
        <w:rPr>
          <w:sz w:val="24"/>
          <w:szCs w:val="24"/>
        </w:rPr>
        <w:t xml:space="preserve"> </w:t>
      </w:r>
      <w:r w:rsidR="00F17BE8">
        <w:rPr>
          <w:sz w:val="24"/>
          <w:szCs w:val="24"/>
        </w:rPr>
        <w:t xml:space="preserve">Is happening in western </w:t>
      </w:r>
      <w:proofErr w:type="spellStart"/>
      <w:r w:rsidR="00F17BE8">
        <w:rPr>
          <w:sz w:val="24"/>
          <w:szCs w:val="24"/>
        </w:rPr>
        <w:t>govts</w:t>
      </w:r>
      <w:proofErr w:type="spellEnd"/>
      <w:r w:rsidR="00F17BE8">
        <w:rPr>
          <w:sz w:val="24"/>
          <w:szCs w:val="24"/>
        </w:rPr>
        <w:t>.</w:t>
      </w:r>
      <w:r>
        <w:rPr>
          <w:sz w:val="24"/>
          <w:szCs w:val="24"/>
        </w:rPr>
        <w:t xml:space="preserve"> </w:t>
      </w:r>
      <w:proofErr w:type="spellStart"/>
      <w:r w:rsidR="00F17BE8">
        <w:rPr>
          <w:sz w:val="24"/>
          <w:szCs w:val="24"/>
        </w:rPr>
        <w:t>Govts</w:t>
      </w:r>
      <w:proofErr w:type="spellEnd"/>
      <w:r w:rsidR="00F17BE8">
        <w:rPr>
          <w:sz w:val="24"/>
          <w:szCs w:val="24"/>
        </w:rPr>
        <w:t xml:space="preserve"> Put a lot of trust in statistical likelihoods.  </w:t>
      </w:r>
    </w:p>
    <w:p w14:paraId="34CFCAC3" w14:textId="0D389C4E" w:rsidR="00F17BE8" w:rsidRDefault="00F17BE8" w:rsidP="002C2589">
      <w:pPr>
        <w:pStyle w:val="BodyText"/>
        <w:rPr>
          <w:sz w:val="24"/>
          <w:szCs w:val="24"/>
        </w:rPr>
      </w:pPr>
      <w:r>
        <w:rPr>
          <w:sz w:val="24"/>
          <w:szCs w:val="24"/>
        </w:rPr>
        <w:t>C - If not aware of any legal requirement to prevent us ignoring this use case.</w:t>
      </w:r>
    </w:p>
    <w:p w14:paraId="4FD11BBA" w14:textId="60C19E94" w:rsidR="00E25B9F" w:rsidRDefault="00E25B9F" w:rsidP="002C2589">
      <w:pPr>
        <w:pStyle w:val="BodyText"/>
        <w:rPr>
          <w:sz w:val="24"/>
          <w:szCs w:val="24"/>
        </w:rPr>
      </w:pPr>
      <w:r>
        <w:rPr>
          <w:sz w:val="24"/>
          <w:szCs w:val="24"/>
        </w:rPr>
        <w:t xml:space="preserve">C – Tracking of cellular as SIM cards give out ID.  Do need reason to find cell phones. </w:t>
      </w:r>
    </w:p>
    <w:p w14:paraId="7EED886D" w14:textId="1EB76884" w:rsidR="00E25B9F" w:rsidRDefault="00E25B9F" w:rsidP="002C2589">
      <w:pPr>
        <w:pStyle w:val="BodyText"/>
        <w:rPr>
          <w:sz w:val="24"/>
          <w:szCs w:val="24"/>
        </w:rPr>
      </w:pPr>
      <w:r>
        <w:rPr>
          <w:sz w:val="24"/>
          <w:szCs w:val="24"/>
        </w:rPr>
        <w:t xml:space="preserve">C – Requirements for operators but nothing for the standardization.  No need to look into this use case.  </w:t>
      </w:r>
    </w:p>
    <w:p w14:paraId="7D314EF7" w14:textId="0400195D" w:rsidR="00E25B9F" w:rsidRDefault="00E25B9F" w:rsidP="002C2589">
      <w:pPr>
        <w:pStyle w:val="BodyText"/>
        <w:rPr>
          <w:sz w:val="24"/>
          <w:szCs w:val="24"/>
        </w:rPr>
      </w:pPr>
      <w:r>
        <w:rPr>
          <w:sz w:val="24"/>
          <w:szCs w:val="24"/>
        </w:rPr>
        <w:t>Chair – leave at that</w:t>
      </w:r>
    </w:p>
    <w:p w14:paraId="66AD9DBC" w14:textId="4F5F93A5" w:rsidR="00E25B9F" w:rsidRDefault="00E25B9F" w:rsidP="002C2589">
      <w:pPr>
        <w:pStyle w:val="BodyText"/>
        <w:rPr>
          <w:sz w:val="24"/>
          <w:szCs w:val="24"/>
        </w:rPr>
      </w:pPr>
      <w:r>
        <w:rPr>
          <w:sz w:val="24"/>
          <w:szCs w:val="24"/>
        </w:rPr>
        <w:t>That ends Use cases from the TIG report.</w:t>
      </w:r>
    </w:p>
    <w:p w14:paraId="20B0019A" w14:textId="77777777" w:rsidR="00D92550" w:rsidRDefault="00D92550" w:rsidP="002C2589">
      <w:pPr>
        <w:pStyle w:val="BodyText"/>
        <w:rPr>
          <w:sz w:val="24"/>
          <w:szCs w:val="24"/>
        </w:rPr>
      </w:pPr>
    </w:p>
    <w:p w14:paraId="30DC5050" w14:textId="20E37EAD" w:rsidR="00E25B9F" w:rsidRDefault="00E25B9F" w:rsidP="002C2589">
      <w:pPr>
        <w:pStyle w:val="BodyText"/>
        <w:rPr>
          <w:sz w:val="24"/>
          <w:szCs w:val="24"/>
        </w:rPr>
      </w:pPr>
      <w:r>
        <w:rPr>
          <w:sz w:val="24"/>
          <w:szCs w:val="24"/>
        </w:rPr>
        <w:t>Emergency Services</w:t>
      </w:r>
      <w:r w:rsidR="00D92550">
        <w:rPr>
          <w:sz w:val="24"/>
          <w:szCs w:val="24"/>
        </w:rPr>
        <w:t xml:space="preserve">?  Is there something damaged?  </w:t>
      </w:r>
    </w:p>
    <w:p w14:paraId="527F8232" w14:textId="79DDABF5" w:rsidR="00D92550" w:rsidRDefault="00D92550" w:rsidP="002C2589">
      <w:pPr>
        <w:pStyle w:val="BodyText"/>
        <w:rPr>
          <w:sz w:val="24"/>
          <w:szCs w:val="24"/>
        </w:rPr>
      </w:pPr>
      <w:r>
        <w:rPr>
          <w:sz w:val="24"/>
          <w:szCs w:val="24"/>
        </w:rPr>
        <w:t>C – Have discussed previously, may be based on bad assumption and not something to fix</w:t>
      </w:r>
    </w:p>
    <w:p w14:paraId="481ACEF0" w14:textId="5DE346D0" w:rsidR="00D92550" w:rsidRDefault="00D92550" w:rsidP="002C2589">
      <w:pPr>
        <w:pStyle w:val="BodyText"/>
        <w:rPr>
          <w:sz w:val="24"/>
          <w:szCs w:val="24"/>
        </w:rPr>
      </w:pPr>
      <w:r>
        <w:rPr>
          <w:sz w:val="24"/>
          <w:szCs w:val="24"/>
        </w:rPr>
        <w:t>C – Is there an emergency alert were ID required to find someone through their MAC?</w:t>
      </w:r>
    </w:p>
    <w:p w14:paraId="73207532" w14:textId="67FE7D5D" w:rsidR="00D92550" w:rsidRDefault="00D92550" w:rsidP="002C2589">
      <w:pPr>
        <w:pStyle w:val="BodyText"/>
        <w:rPr>
          <w:sz w:val="24"/>
          <w:szCs w:val="24"/>
        </w:rPr>
      </w:pPr>
      <w:r>
        <w:rPr>
          <w:sz w:val="24"/>
          <w:szCs w:val="24"/>
        </w:rPr>
        <w:t>C -  Trying to find a non-associated STA based on MAC address?</w:t>
      </w:r>
    </w:p>
    <w:p w14:paraId="291C3AA5" w14:textId="6DF2D600" w:rsidR="00D92550" w:rsidRDefault="00D92550" w:rsidP="002C2589">
      <w:pPr>
        <w:pStyle w:val="BodyText"/>
        <w:rPr>
          <w:sz w:val="24"/>
          <w:szCs w:val="24"/>
        </w:rPr>
      </w:pPr>
      <w:r>
        <w:rPr>
          <w:sz w:val="24"/>
          <w:szCs w:val="24"/>
        </w:rPr>
        <w:lastRenderedPageBreak/>
        <w:t xml:space="preserve">C -  E911 case structure to provide location was translated into AP providing MAC addresses.  Not sure how this worked with the metadata and registering on a central database. </w:t>
      </w:r>
    </w:p>
    <w:p w14:paraId="0293F21D" w14:textId="77777777" w:rsidR="00D92550" w:rsidRDefault="00D92550" w:rsidP="002C2589">
      <w:pPr>
        <w:pStyle w:val="BodyText"/>
        <w:rPr>
          <w:sz w:val="24"/>
          <w:szCs w:val="24"/>
        </w:rPr>
      </w:pPr>
    </w:p>
    <w:p w14:paraId="6EF2C1AB" w14:textId="77777777" w:rsidR="00D92550" w:rsidRDefault="00D92550" w:rsidP="002C2589">
      <w:pPr>
        <w:pStyle w:val="BodyText"/>
        <w:rPr>
          <w:sz w:val="24"/>
          <w:szCs w:val="24"/>
        </w:rPr>
      </w:pPr>
      <w:r>
        <w:rPr>
          <w:sz w:val="24"/>
          <w:szCs w:val="24"/>
        </w:rPr>
        <w:t>Another possible case:</w:t>
      </w:r>
    </w:p>
    <w:p w14:paraId="1808BFEE" w14:textId="54DF782B" w:rsidR="00D92550" w:rsidRDefault="00D92550" w:rsidP="002C2589">
      <w:pPr>
        <w:pStyle w:val="BodyText"/>
        <w:rPr>
          <w:sz w:val="24"/>
          <w:szCs w:val="24"/>
        </w:rPr>
      </w:pPr>
      <w:r>
        <w:rPr>
          <w:sz w:val="24"/>
          <w:szCs w:val="24"/>
        </w:rPr>
        <w:t xml:space="preserve">Roaming from AP to AP within a Public Hotspot.  Not same ESS but same Hotspot ID. </w:t>
      </w:r>
    </w:p>
    <w:p w14:paraId="1736ACED" w14:textId="77777777" w:rsidR="007B711F" w:rsidRDefault="00D92550" w:rsidP="002C2589">
      <w:pPr>
        <w:pStyle w:val="BodyText"/>
        <w:rPr>
          <w:sz w:val="24"/>
          <w:szCs w:val="24"/>
        </w:rPr>
      </w:pPr>
      <w:r>
        <w:rPr>
          <w:sz w:val="24"/>
          <w:szCs w:val="24"/>
        </w:rPr>
        <w:t xml:space="preserve">C – </w:t>
      </w:r>
      <w:r w:rsidR="007B711F">
        <w:rPr>
          <w:sz w:val="24"/>
          <w:szCs w:val="24"/>
        </w:rPr>
        <w:t xml:space="preserve">Think this is covered by other Use Cases.  </w:t>
      </w:r>
    </w:p>
    <w:p w14:paraId="43697A93" w14:textId="77777777" w:rsidR="007B711F" w:rsidRDefault="007B711F" w:rsidP="002C2589">
      <w:pPr>
        <w:pStyle w:val="BodyText"/>
        <w:rPr>
          <w:sz w:val="24"/>
          <w:szCs w:val="24"/>
        </w:rPr>
      </w:pPr>
      <w:r>
        <w:rPr>
          <w:sz w:val="24"/>
          <w:szCs w:val="24"/>
        </w:rPr>
        <w:t>C – Enterprise with multiple APs, same ESS, requirement is that re-association with same MAC.</w:t>
      </w:r>
      <w:r w:rsidR="00D92550">
        <w:rPr>
          <w:sz w:val="24"/>
          <w:szCs w:val="24"/>
        </w:rPr>
        <w:t xml:space="preserve"> </w:t>
      </w:r>
      <w:r>
        <w:rPr>
          <w:sz w:val="24"/>
          <w:szCs w:val="24"/>
        </w:rPr>
        <w:t xml:space="preserve">If you associate fresh, all rules are off and your problem. </w:t>
      </w:r>
    </w:p>
    <w:p w14:paraId="5D667D0E" w14:textId="5384355D" w:rsidR="007B711F" w:rsidRDefault="007B711F" w:rsidP="002C2589">
      <w:pPr>
        <w:pStyle w:val="BodyText"/>
        <w:rPr>
          <w:sz w:val="24"/>
          <w:szCs w:val="24"/>
        </w:rPr>
      </w:pPr>
      <w:r>
        <w:rPr>
          <w:sz w:val="24"/>
          <w:szCs w:val="24"/>
        </w:rPr>
        <w:t xml:space="preserve">C – Stations should not do this  </w:t>
      </w:r>
    </w:p>
    <w:p w14:paraId="3ADB02AD" w14:textId="77777777" w:rsidR="007B711F" w:rsidRDefault="007B711F" w:rsidP="002C2589">
      <w:pPr>
        <w:pStyle w:val="BodyText"/>
        <w:rPr>
          <w:sz w:val="24"/>
          <w:szCs w:val="24"/>
        </w:rPr>
      </w:pPr>
      <w:r>
        <w:rPr>
          <w:sz w:val="24"/>
          <w:szCs w:val="24"/>
        </w:rPr>
        <w:t xml:space="preserve">C – We heard that total RCM was now possible, or the time out.  Do we assume this is not allowed? </w:t>
      </w:r>
    </w:p>
    <w:p w14:paraId="4EA7E825" w14:textId="04F0F21E" w:rsidR="007B711F" w:rsidRDefault="007B711F" w:rsidP="002C2589">
      <w:pPr>
        <w:pStyle w:val="BodyText"/>
        <w:rPr>
          <w:sz w:val="24"/>
          <w:szCs w:val="24"/>
        </w:rPr>
      </w:pPr>
      <w:r>
        <w:rPr>
          <w:sz w:val="24"/>
          <w:szCs w:val="24"/>
        </w:rPr>
        <w:t>C -  We should assume baseline.  General agreement that if changes, then client has chosen to do this.</w:t>
      </w:r>
    </w:p>
    <w:p w14:paraId="79AD375B" w14:textId="3223023A" w:rsidR="007B711F" w:rsidRDefault="007B711F" w:rsidP="002C2589">
      <w:pPr>
        <w:pStyle w:val="BodyText"/>
        <w:rPr>
          <w:sz w:val="24"/>
          <w:szCs w:val="24"/>
        </w:rPr>
      </w:pPr>
      <w:r>
        <w:rPr>
          <w:sz w:val="24"/>
          <w:szCs w:val="24"/>
        </w:rPr>
        <w:t>C – Only concerned with devices in agreement with our Standard.</w:t>
      </w:r>
    </w:p>
    <w:p w14:paraId="041928F7" w14:textId="393CE6B7" w:rsidR="007B711F" w:rsidRDefault="007B711F" w:rsidP="002C2589">
      <w:pPr>
        <w:pStyle w:val="BodyText"/>
        <w:rPr>
          <w:sz w:val="24"/>
          <w:szCs w:val="24"/>
        </w:rPr>
      </w:pPr>
      <w:r>
        <w:rPr>
          <w:sz w:val="24"/>
          <w:szCs w:val="24"/>
        </w:rPr>
        <w:t>C – Can we add 21/1140r0 to agenda next.  Issues Matrix.</w:t>
      </w:r>
    </w:p>
    <w:p w14:paraId="706BD2BE" w14:textId="5F1C3140" w:rsidR="007B711F" w:rsidRDefault="007B711F" w:rsidP="002C2589">
      <w:pPr>
        <w:pStyle w:val="BodyText"/>
        <w:rPr>
          <w:sz w:val="24"/>
          <w:szCs w:val="24"/>
        </w:rPr>
      </w:pPr>
      <w:r>
        <w:rPr>
          <w:sz w:val="24"/>
          <w:szCs w:val="24"/>
        </w:rPr>
        <w:t>A - OK</w:t>
      </w:r>
    </w:p>
    <w:p w14:paraId="25BBDF46" w14:textId="77777777" w:rsidR="007B711F" w:rsidRDefault="007B711F" w:rsidP="002C2589">
      <w:pPr>
        <w:pStyle w:val="BodyText"/>
        <w:rPr>
          <w:sz w:val="24"/>
          <w:szCs w:val="24"/>
        </w:rPr>
      </w:pPr>
    </w:p>
    <w:p w14:paraId="2E9E01E7" w14:textId="3DB019AA" w:rsidR="00D92550" w:rsidRDefault="007B711F" w:rsidP="002C2589">
      <w:pPr>
        <w:pStyle w:val="BodyText"/>
        <w:rPr>
          <w:sz w:val="24"/>
          <w:szCs w:val="24"/>
        </w:rPr>
      </w:pPr>
      <w:r>
        <w:rPr>
          <w:sz w:val="24"/>
          <w:szCs w:val="24"/>
        </w:rPr>
        <w:t xml:space="preserve">C - </w:t>
      </w:r>
      <w:r w:rsidR="00D92550">
        <w:rPr>
          <w:sz w:val="24"/>
          <w:szCs w:val="24"/>
        </w:rPr>
        <w:t xml:space="preserve">WBA Document has several Use Cases.  Document </w:t>
      </w:r>
      <w:r>
        <w:rPr>
          <w:sz w:val="24"/>
          <w:szCs w:val="24"/>
        </w:rPr>
        <w:t xml:space="preserve">“Excerpts of WBA Document” </w:t>
      </w:r>
      <w:r w:rsidR="00D92550">
        <w:rPr>
          <w:sz w:val="24"/>
          <w:szCs w:val="24"/>
        </w:rPr>
        <w:t xml:space="preserve">has been prepared with precis.  </w:t>
      </w:r>
      <w:r w:rsidR="00D92550" w:rsidRPr="00363A67">
        <w:rPr>
          <w:sz w:val="24"/>
          <w:szCs w:val="24"/>
          <w:highlight w:val="yellow"/>
        </w:rPr>
        <w:t>Will post and this could be used to identify if any new cases</w:t>
      </w:r>
      <w:r w:rsidR="00D92550">
        <w:rPr>
          <w:sz w:val="24"/>
          <w:szCs w:val="24"/>
        </w:rPr>
        <w:t>.</w:t>
      </w:r>
    </w:p>
    <w:p w14:paraId="5D35AF05" w14:textId="77777777" w:rsidR="00E25B9F" w:rsidRDefault="00E25B9F" w:rsidP="002C2589">
      <w:pPr>
        <w:pStyle w:val="BodyText"/>
        <w:rPr>
          <w:sz w:val="24"/>
          <w:szCs w:val="24"/>
        </w:rPr>
      </w:pPr>
    </w:p>
    <w:p w14:paraId="2529EBD7" w14:textId="1E68D0E7" w:rsidR="00C634D8" w:rsidRDefault="008554FC" w:rsidP="002D5A24">
      <w:pPr>
        <w:pStyle w:val="BodyText"/>
        <w:rPr>
          <w:b/>
          <w:sz w:val="24"/>
          <w:szCs w:val="24"/>
        </w:rPr>
      </w:pPr>
      <w:r>
        <w:rPr>
          <w:b/>
          <w:sz w:val="24"/>
          <w:szCs w:val="24"/>
        </w:rPr>
        <w:t>Out of time</w:t>
      </w:r>
    </w:p>
    <w:p w14:paraId="32C8A682" w14:textId="77777777" w:rsidR="00C634D8" w:rsidRDefault="00C634D8" w:rsidP="002D5A24">
      <w:pPr>
        <w:pStyle w:val="BodyText"/>
        <w:rPr>
          <w:b/>
          <w:sz w:val="24"/>
          <w:szCs w:val="24"/>
        </w:rPr>
      </w:pPr>
    </w:p>
    <w:p w14:paraId="4AA1F6EC" w14:textId="08C29DCA" w:rsidR="002D5A24" w:rsidRDefault="002D5A24" w:rsidP="002D5A24">
      <w:pPr>
        <w:pStyle w:val="BodyText"/>
        <w:rPr>
          <w:b/>
          <w:sz w:val="24"/>
          <w:szCs w:val="24"/>
        </w:rPr>
      </w:pPr>
      <w:r w:rsidRPr="00B86095">
        <w:rPr>
          <w:b/>
          <w:sz w:val="24"/>
          <w:szCs w:val="24"/>
        </w:rPr>
        <w:t xml:space="preserve">Meeting </w:t>
      </w:r>
      <w:r>
        <w:rPr>
          <w:b/>
          <w:sz w:val="24"/>
          <w:szCs w:val="24"/>
        </w:rPr>
        <w:t>Recessed</w:t>
      </w:r>
      <w:r w:rsidRPr="00B86095">
        <w:rPr>
          <w:b/>
          <w:sz w:val="24"/>
          <w:szCs w:val="24"/>
        </w:rPr>
        <w:t xml:space="preserve"> at 1</w:t>
      </w:r>
      <w:r>
        <w:rPr>
          <w:b/>
          <w:sz w:val="24"/>
          <w:szCs w:val="24"/>
        </w:rPr>
        <w:t>5</w:t>
      </w:r>
      <w:r w:rsidRPr="00B86095">
        <w:rPr>
          <w:b/>
          <w:sz w:val="24"/>
          <w:szCs w:val="24"/>
        </w:rPr>
        <w:t>.</w:t>
      </w:r>
      <w:r>
        <w:rPr>
          <w:b/>
          <w:sz w:val="24"/>
          <w:szCs w:val="24"/>
        </w:rPr>
        <w:t>3</w:t>
      </w:r>
      <w:r w:rsidR="00E9489A">
        <w:rPr>
          <w:b/>
          <w:sz w:val="24"/>
          <w:szCs w:val="24"/>
        </w:rPr>
        <w:t>1</w:t>
      </w:r>
      <w:r w:rsidRPr="00B86095">
        <w:rPr>
          <w:b/>
          <w:sz w:val="24"/>
          <w:szCs w:val="24"/>
        </w:rPr>
        <w:t xml:space="preserve"> </w:t>
      </w:r>
      <w:r w:rsidR="002E69ED">
        <w:rPr>
          <w:b/>
          <w:sz w:val="24"/>
          <w:szCs w:val="24"/>
        </w:rPr>
        <w:t>ET</w:t>
      </w:r>
      <w:r w:rsidRPr="00B86095">
        <w:rPr>
          <w:b/>
          <w:sz w:val="24"/>
          <w:szCs w:val="24"/>
        </w:rPr>
        <w:t>.</w:t>
      </w:r>
    </w:p>
    <w:p w14:paraId="1F2EC036" w14:textId="77777777" w:rsidR="002D5A24" w:rsidRDefault="002D5A24">
      <w:pPr>
        <w:rPr>
          <w:b/>
          <w:bCs/>
          <w:sz w:val="24"/>
          <w:szCs w:val="24"/>
          <w:lang w:val="en-US"/>
        </w:rPr>
      </w:pPr>
      <w:r>
        <w:rPr>
          <w:b/>
          <w:bCs/>
          <w:sz w:val="24"/>
          <w:szCs w:val="24"/>
          <w:lang w:val="en-US"/>
        </w:rPr>
        <w:br w:type="page"/>
      </w:r>
    </w:p>
    <w:p w14:paraId="650B79F7" w14:textId="441A0F6C" w:rsidR="000226D9" w:rsidRDefault="000226D9" w:rsidP="000226D9">
      <w:pPr>
        <w:rPr>
          <w:b/>
          <w:bCs/>
          <w:sz w:val="24"/>
          <w:szCs w:val="24"/>
          <w:lang w:val="en-US"/>
        </w:rPr>
      </w:pPr>
      <w:r>
        <w:rPr>
          <w:b/>
          <w:bCs/>
          <w:sz w:val="24"/>
          <w:szCs w:val="24"/>
          <w:lang w:val="en-US"/>
        </w:rPr>
        <w:lastRenderedPageBreak/>
        <w:t xml:space="preserve">Meeting </w:t>
      </w:r>
      <w:r w:rsidR="00125A90">
        <w:rPr>
          <w:b/>
          <w:bCs/>
          <w:sz w:val="24"/>
          <w:szCs w:val="24"/>
          <w:lang w:val="en-US"/>
        </w:rPr>
        <w:t>July 14</w:t>
      </w:r>
      <w:r>
        <w:rPr>
          <w:b/>
          <w:bCs/>
          <w:sz w:val="24"/>
          <w:szCs w:val="24"/>
          <w:lang w:val="en-US"/>
        </w:rPr>
        <w:t>, 13.30 – 15.30 ET</w:t>
      </w:r>
    </w:p>
    <w:p w14:paraId="3C12F8E2" w14:textId="77777777" w:rsidR="000226D9" w:rsidRDefault="000226D9" w:rsidP="000226D9">
      <w:pPr>
        <w:rPr>
          <w:b/>
          <w:bCs/>
          <w:sz w:val="24"/>
          <w:szCs w:val="24"/>
          <w:lang w:val="en-US"/>
        </w:rPr>
      </w:pPr>
    </w:p>
    <w:p w14:paraId="6902C673" w14:textId="13915894" w:rsidR="000226D9" w:rsidRPr="003055E6" w:rsidRDefault="000226D9" w:rsidP="000226D9">
      <w:pPr>
        <w:rPr>
          <w:sz w:val="24"/>
          <w:szCs w:val="24"/>
          <w:lang w:val="en-US"/>
        </w:rPr>
      </w:pPr>
      <w:r w:rsidRPr="003055E6">
        <w:rPr>
          <w:b/>
          <w:bCs/>
          <w:sz w:val="24"/>
          <w:szCs w:val="24"/>
          <w:lang w:val="en-US"/>
        </w:rPr>
        <w:t xml:space="preserve">The teleconference was called to order by Chair </w:t>
      </w:r>
      <w:r>
        <w:rPr>
          <w:b/>
          <w:bCs/>
          <w:sz w:val="24"/>
          <w:szCs w:val="24"/>
          <w:lang w:val="en-US"/>
        </w:rPr>
        <w:t>13</w:t>
      </w:r>
      <w:r w:rsidRPr="003055E6">
        <w:rPr>
          <w:b/>
          <w:bCs/>
          <w:sz w:val="24"/>
          <w:szCs w:val="24"/>
          <w:lang w:val="en-US"/>
        </w:rPr>
        <w:t>:</w:t>
      </w:r>
      <w:r>
        <w:rPr>
          <w:b/>
          <w:bCs/>
          <w:sz w:val="24"/>
          <w:szCs w:val="24"/>
          <w:lang w:val="en-US"/>
        </w:rPr>
        <w:t>3</w:t>
      </w:r>
      <w:r w:rsidRPr="003055E6">
        <w:rPr>
          <w:b/>
          <w:bCs/>
          <w:sz w:val="24"/>
          <w:szCs w:val="24"/>
          <w:lang w:val="en-US"/>
        </w:rPr>
        <w:t xml:space="preserve">0 hrs. EDT, </w:t>
      </w:r>
    </w:p>
    <w:p w14:paraId="29AD667B" w14:textId="77777777" w:rsidR="000226D9" w:rsidRPr="003055E6" w:rsidRDefault="000226D9" w:rsidP="000226D9">
      <w:pPr>
        <w:rPr>
          <w:b/>
          <w:bCs/>
          <w:sz w:val="24"/>
          <w:szCs w:val="24"/>
          <w:lang w:val="en-US"/>
        </w:rPr>
      </w:pPr>
    </w:p>
    <w:p w14:paraId="7C4141B0" w14:textId="75D2C22B" w:rsidR="000226D9" w:rsidRPr="003055E6" w:rsidRDefault="000226D9" w:rsidP="000226D9">
      <w:pPr>
        <w:rPr>
          <w:rStyle w:val="Hyperlink"/>
          <w:sz w:val="24"/>
          <w:szCs w:val="24"/>
          <w:lang w:val="en-US"/>
        </w:rPr>
      </w:pPr>
      <w:r w:rsidRPr="003055E6">
        <w:rPr>
          <w:sz w:val="24"/>
          <w:szCs w:val="24"/>
          <w:lang w:val="en-US"/>
        </w:rPr>
        <w:t xml:space="preserve">Agenda slide deck </w:t>
      </w:r>
      <w:r>
        <w:rPr>
          <w:sz w:val="24"/>
          <w:szCs w:val="24"/>
          <w:lang w:val="en-US"/>
        </w:rPr>
        <w:t>11/21/0</w:t>
      </w:r>
      <w:r w:rsidR="00125A90">
        <w:rPr>
          <w:sz w:val="24"/>
          <w:szCs w:val="24"/>
          <w:lang w:val="en-US"/>
        </w:rPr>
        <w:t>942r</w:t>
      </w:r>
      <w:r w:rsidR="00EC0AF5">
        <w:rPr>
          <w:sz w:val="24"/>
          <w:szCs w:val="24"/>
          <w:lang w:val="en-US"/>
        </w:rPr>
        <w:t>4</w:t>
      </w:r>
    </w:p>
    <w:p w14:paraId="6E82084D" w14:textId="77777777" w:rsidR="000226D9" w:rsidRPr="003055E6" w:rsidRDefault="000226D9" w:rsidP="000226D9">
      <w:pPr>
        <w:pStyle w:val="BodyText"/>
        <w:rPr>
          <w:sz w:val="24"/>
          <w:szCs w:val="24"/>
        </w:rPr>
      </w:pPr>
    </w:p>
    <w:p w14:paraId="0D856C7C" w14:textId="77777777" w:rsidR="000226D9" w:rsidRDefault="000226D9" w:rsidP="000226D9">
      <w:pPr>
        <w:pStyle w:val="ListParagraph"/>
        <w:numPr>
          <w:ilvl w:val="0"/>
          <w:numId w:val="23"/>
        </w:numPr>
        <w:rPr>
          <w:b/>
          <w:bCs/>
        </w:rPr>
      </w:pPr>
      <w:r w:rsidRPr="00D11B96">
        <w:rPr>
          <w:b/>
          <w:bCs/>
        </w:rPr>
        <w:t>Policies and procedures were presented by the chair.</w:t>
      </w:r>
      <w:r>
        <w:rPr>
          <w:b/>
          <w:bCs/>
        </w:rPr>
        <w:t xml:space="preserve"> (Slides 5 to 15)</w:t>
      </w:r>
    </w:p>
    <w:p w14:paraId="529F83EC" w14:textId="77777777" w:rsidR="000226D9" w:rsidRDefault="000226D9" w:rsidP="000226D9">
      <w:pPr>
        <w:rPr>
          <w:bCs/>
        </w:rPr>
      </w:pPr>
      <w:r>
        <w:rPr>
          <w:bCs/>
        </w:rPr>
        <w:t>There were n</w:t>
      </w:r>
      <w:r w:rsidRPr="00C33A67">
        <w:rPr>
          <w:bCs/>
        </w:rPr>
        <w:t>o Patent</w:t>
      </w:r>
      <w:r w:rsidRPr="002C1BD8">
        <w:rPr>
          <w:bCs/>
        </w:rPr>
        <w:t xml:space="preserve"> </w:t>
      </w:r>
      <w:r>
        <w:rPr>
          <w:bCs/>
        </w:rPr>
        <w:t>declarations.</w:t>
      </w:r>
    </w:p>
    <w:p w14:paraId="4C94DB63" w14:textId="77777777" w:rsidR="000226D9" w:rsidRDefault="000226D9" w:rsidP="000226D9">
      <w:pPr>
        <w:rPr>
          <w:bCs/>
        </w:rPr>
      </w:pPr>
      <w:r>
        <w:rPr>
          <w:bCs/>
        </w:rPr>
        <w:t>Copyright policy slides were presented (Slides 11 and 12)</w:t>
      </w:r>
    </w:p>
    <w:p w14:paraId="05B138F7" w14:textId="77777777" w:rsidR="000226D9" w:rsidRPr="002C1BD8" w:rsidRDefault="000226D9" w:rsidP="000226D9">
      <w:pPr>
        <w:rPr>
          <w:bCs/>
        </w:rPr>
      </w:pPr>
    </w:p>
    <w:p w14:paraId="1E016383" w14:textId="3DFCB445" w:rsidR="000226D9" w:rsidRPr="003055E6" w:rsidRDefault="000226D9" w:rsidP="000226D9">
      <w:pPr>
        <w:pStyle w:val="BodyText"/>
        <w:numPr>
          <w:ilvl w:val="0"/>
          <w:numId w:val="23"/>
        </w:numPr>
        <w:rPr>
          <w:b/>
          <w:bCs/>
          <w:sz w:val="24"/>
          <w:szCs w:val="24"/>
        </w:rPr>
      </w:pPr>
      <w:r w:rsidRPr="003055E6">
        <w:rPr>
          <w:b/>
          <w:bCs/>
          <w:sz w:val="24"/>
          <w:szCs w:val="24"/>
        </w:rPr>
        <w:t>Agenda</w:t>
      </w:r>
      <w:r>
        <w:rPr>
          <w:b/>
          <w:bCs/>
          <w:sz w:val="24"/>
          <w:szCs w:val="24"/>
        </w:rPr>
        <w:t xml:space="preserve"> </w:t>
      </w:r>
      <w:r w:rsidR="00EC0AF5">
        <w:rPr>
          <w:b/>
          <w:bCs/>
          <w:sz w:val="24"/>
          <w:szCs w:val="24"/>
        </w:rPr>
        <w:t>July 14</w:t>
      </w:r>
      <w:r>
        <w:rPr>
          <w:b/>
          <w:bCs/>
          <w:sz w:val="24"/>
          <w:szCs w:val="24"/>
        </w:rPr>
        <w:t xml:space="preserve"> 13.30 -15-30 ET</w:t>
      </w:r>
      <w:r w:rsidRPr="003055E6">
        <w:rPr>
          <w:b/>
          <w:bCs/>
          <w:sz w:val="24"/>
          <w:szCs w:val="24"/>
        </w:rPr>
        <w:t>:</w:t>
      </w:r>
    </w:p>
    <w:p w14:paraId="53AF4F35" w14:textId="77777777" w:rsidR="005005E1" w:rsidRPr="00F7255C" w:rsidRDefault="005005E1" w:rsidP="00F7255C">
      <w:pPr>
        <w:pStyle w:val="BodyText"/>
        <w:numPr>
          <w:ilvl w:val="0"/>
          <w:numId w:val="29"/>
        </w:numPr>
        <w:rPr>
          <w:bCs/>
          <w:sz w:val="24"/>
          <w:szCs w:val="24"/>
        </w:rPr>
      </w:pPr>
      <w:r w:rsidRPr="00F7255C">
        <w:rPr>
          <w:bCs/>
          <w:sz w:val="24"/>
          <w:szCs w:val="24"/>
        </w:rPr>
        <w:t>Attendance, noises/recording, meeting protocol</w:t>
      </w:r>
    </w:p>
    <w:p w14:paraId="077E7DF2" w14:textId="77777777" w:rsidR="005005E1" w:rsidRPr="00F7255C" w:rsidRDefault="005005E1" w:rsidP="00F7255C">
      <w:pPr>
        <w:pStyle w:val="BodyText"/>
        <w:numPr>
          <w:ilvl w:val="0"/>
          <w:numId w:val="29"/>
        </w:numPr>
        <w:rPr>
          <w:bCs/>
          <w:sz w:val="24"/>
          <w:szCs w:val="24"/>
        </w:rPr>
      </w:pPr>
      <w:r w:rsidRPr="00F7255C">
        <w:rPr>
          <w:bCs/>
          <w:sz w:val="24"/>
          <w:szCs w:val="24"/>
        </w:rPr>
        <w:t>Policies, duty to inform, participation rules</w:t>
      </w:r>
    </w:p>
    <w:p w14:paraId="1AB270A7" w14:textId="77777777" w:rsidR="005005E1" w:rsidRPr="00F7255C" w:rsidRDefault="005005E1" w:rsidP="00F7255C">
      <w:pPr>
        <w:pStyle w:val="BodyText"/>
        <w:numPr>
          <w:ilvl w:val="0"/>
          <w:numId w:val="29"/>
        </w:numPr>
        <w:rPr>
          <w:bCs/>
          <w:sz w:val="24"/>
          <w:szCs w:val="24"/>
        </w:rPr>
      </w:pPr>
      <w:r w:rsidRPr="00F7255C">
        <w:rPr>
          <w:bCs/>
          <w:sz w:val="24"/>
          <w:szCs w:val="24"/>
        </w:rPr>
        <w:t>Organization topics:</w:t>
      </w:r>
    </w:p>
    <w:p w14:paraId="4A9871F0" w14:textId="77777777" w:rsidR="005005E1" w:rsidRPr="00F7255C" w:rsidRDefault="005005E1" w:rsidP="00F7255C">
      <w:pPr>
        <w:pStyle w:val="BodyText"/>
        <w:numPr>
          <w:ilvl w:val="1"/>
          <w:numId w:val="29"/>
        </w:numPr>
        <w:rPr>
          <w:bCs/>
          <w:sz w:val="24"/>
          <w:szCs w:val="24"/>
        </w:rPr>
      </w:pPr>
      <w:r w:rsidRPr="00F7255C">
        <w:rPr>
          <w:bCs/>
          <w:sz w:val="24"/>
          <w:szCs w:val="24"/>
        </w:rPr>
        <w:t>July Plenary meetings: Tuesday, 13:30-15:30; Wednesday 13:30-15:30; Thursday 13:30-15:30</w:t>
      </w:r>
    </w:p>
    <w:p w14:paraId="5557D1AA" w14:textId="77777777" w:rsidR="005005E1" w:rsidRPr="00F7255C" w:rsidRDefault="005005E1" w:rsidP="00F7255C">
      <w:pPr>
        <w:pStyle w:val="BodyText"/>
        <w:numPr>
          <w:ilvl w:val="1"/>
          <w:numId w:val="29"/>
        </w:numPr>
        <w:rPr>
          <w:bCs/>
          <w:sz w:val="24"/>
          <w:szCs w:val="24"/>
        </w:rPr>
      </w:pPr>
      <w:r w:rsidRPr="00F7255C">
        <w:rPr>
          <w:bCs/>
          <w:sz w:val="24"/>
          <w:szCs w:val="24"/>
        </w:rPr>
        <w:t xml:space="preserve">PAR: </w:t>
      </w:r>
      <w:hyperlink r:id="rId21" w:history="1">
        <w:r w:rsidRPr="00F7255C">
          <w:rPr>
            <w:rStyle w:val="Hyperlink"/>
            <w:bCs/>
            <w:sz w:val="24"/>
            <w:szCs w:val="24"/>
          </w:rPr>
          <w:t>https://development.standards.ieee.org/myproject-web/public/view.html#pardetail/8770</w:t>
        </w:r>
      </w:hyperlink>
      <w:r w:rsidRPr="00F7255C">
        <w:rPr>
          <w:bCs/>
          <w:sz w:val="24"/>
          <w:szCs w:val="24"/>
        </w:rPr>
        <w:t xml:space="preserve"> , CSD: </w:t>
      </w:r>
      <w:hyperlink r:id="rId22" w:history="1">
        <w:r w:rsidRPr="00F7255C">
          <w:rPr>
            <w:rStyle w:val="Hyperlink"/>
            <w:bCs/>
            <w:sz w:val="24"/>
            <w:szCs w:val="24"/>
          </w:rPr>
          <w:t>11-20/1117r5</w:t>
        </w:r>
      </w:hyperlink>
    </w:p>
    <w:p w14:paraId="2513398E" w14:textId="77777777" w:rsidR="005005E1" w:rsidRPr="00F7255C" w:rsidRDefault="005005E1" w:rsidP="00F7255C">
      <w:pPr>
        <w:pStyle w:val="BodyText"/>
        <w:numPr>
          <w:ilvl w:val="0"/>
          <w:numId w:val="29"/>
        </w:numPr>
        <w:rPr>
          <w:bCs/>
          <w:sz w:val="24"/>
          <w:szCs w:val="24"/>
        </w:rPr>
      </w:pPr>
      <w:r w:rsidRPr="00F7255C">
        <w:rPr>
          <w:bCs/>
          <w:sz w:val="24"/>
          <w:szCs w:val="24"/>
        </w:rPr>
        <w:t xml:space="preserve">Liaison from WBA: </w:t>
      </w:r>
      <w:hyperlink r:id="rId23" w:history="1">
        <w:r w:rsidRPr="00F7255C">
          <w:rPr>
            <w:rStyle w:val="Hyperlink"/>
            <w:bCs/>
            <w:sz w:val="24"/>
            <w:szCs w:val="24"/>
          </w:rPr>
          <w:t>11-21/0703r0</w:t>
        </w:r>
      </w:hyperlink>
      <w:r w:rsidRPr="00F7255C">
        <w:rPr>
          <w:bCs/>
          <w:sz w:val="24"/>
          <w:szCs w:val="24"/>
          <w:u w:val="single"/>
        </w:rPr>
        <w:t xml:space="preserve"> </w:t>
      </w:r>
    </w:p>
    <w:p w14:paraId="6D93CB68" w14:textId="1BC121A0" w:rsidR="005005E1" w:rsidRPr="00F7255C" w:rsidRDefault="005005E1" w:rsidP="00F7255C">
      <w:pPr>
        <w:pStyle w:val="BodyText"/>
        <w:numPr>
          <w:ilvl w:val="0"/>
          <w:numId w:val="29"/>
        </w:numPr>
        <w:rPr>
          <w:bCs/>
          <w:sz w:val="24"/>
          <w:szCs w:val="24"/>
        </w:rPr>
      </w:pPr>
      <w:r w:rsidRPr="00F7255C">
        <w:rPr>
          <w:bCs/>
          <w:sz w:val="24"/>
          <w:szCs w:val="24"/>
        </w:rPr>
        <w:t>Contributions: 11-21/1141r0, e911 discussion, 11-21/1140r</w:t>
      </w:r>
      <w:r w:rsidR="00DA10A4">
        <w:rPr>
          <w:bCs/>
          <w:sz w:val="24"/>
          <w:szCs w:val="24"/>
        </w:rPr>
        <w:t>1</w:t>
      </w:r>
    </w:p>
    <w:p w14:paraId="59EF5847" w14:textId="74AC48D3" w:rsidR="005005E1" w:rsidRPr="00F7255C" w:rsidRDefault="005005E1" w:rsidP="00F7255C">
      <w:pPr>
        <w:pStyle w:val="BodyText"/>
        <w:numPr>
          <w:ilvl w:val="0"/>
          <w:numId w:val="29"/>
        </w:numPr>
        <w:rPr>
          <w:bCs/>
          <w:sz w:val="24"/>
          <w:szCs w:val="24"/>
        </w:rPr>
      </w:pPr>
      <w:r w:rsidRPr="00F7255C">
        <w:rPr>
          <w:bCs/>
          <w:sz w:val="24"/>
          <w:szCs w:val="24"/>
        </w:rPr>
        <w:t xml:space="preserve">Issues Tracking: </w:t>
      </w:r>
      <w:hyperlink r:id="rId24" w:history="1">
        <w:r w:rsidRPr="00F7255C">
          <w:rPr>
            <w:rStyle w:val="Hyperlink"/>
            <w:bCs/>
            <w:sz w:val="24"/>
            <w:szCs w:val="24"/>
          </w:rPr>
          <w:t>11-21/0332r</w:t>
        </w:r>
        <w:r w:rsidR="00DA10A4">
          <w:rPr>
            <w:rStyle w:val="Hyperlink"/>
            <w:bCs/>
            <w:sz w:val="24"/>
            <w:szCs w:val="24"/>
          </w:rPr>
          <w:t>10</w:t>
        </w:r>
      </w:hyperlink>
    </w:p>
    <w:p w14:paraId="4E1A939A" w14:textId="77777777" w:rsidR="005005E1" w:rsidRPr="00F7255C" w:rsidRDefault="005005E1" w:rsidP="00F7255C">
      <w:pPr>
        <w:pStyle w:val="BodyText"/>
        <w:numPr>
          <w:ilvl w:val="0"/>
          <w:numId w:val="29"/>
        </w:numPr>
        <w:rPr>
          <w:bCs/>
          <w:sz w:val="24"/>
          <w:szCs w:val="24"/>
        </w:rPr>
      </w:pPr>
      <w:r w:rsidRPr="00F7255C">
        <w:rPr>
          <w:bCs/>
          <w:sz w:val="24"/>
          <w:szCs w:val="24"/>
        </w:rPr>
        <w:t xml:space="preserve">“Solutions” contributions pending: </w:t>
      </w:r>
      <w:hyperlink r:id="rId25" w:history="1">
        <w:r w:rsidRPr="00F7255C">
          <w:rPr>
            <w:rStyle w:val="Hyperlink"/>
            <w:bCs/>
            <w:sz w:val="24"/>
            <w:szCs w:val="24"/>
          </w:rPr>
          <w:t>11-19/0179r3</w:t>
        </w:r>
      </w:hyperlink>
      <w:r w:rsidRPr="00F7255C">
        <w:rPr>
          <w:bCs/>
          <w:sz w:val="24"/>
          <w:szCs w:val="24"/>
        </w:rPr>
        <w:t xml:space="preserve"> </w:t>
      </w:r>
      <w:hyperlink r:id="rId26" w:history="1">
        <w:r w:rsidRPr="00F7255C">
          <w:rPr>
            <w:rStyle w:val="Hyperlink"/>
            <w:bCs/>
            <w:sz w:val="24"/>
            <w:szCs w:val="24"/>
          </w:rPr>
          <w:t>11-19/0496r1</w:t>
        </w:r>
      </w:hyperlink>
      <w:r w:rsidRPr="00F7255C">
        <w:rPr>
          <w:bCs/>
          <w:sz w:val="24"/>
          <w:szCs w:val="24"/>
        </w:rPr>
        <w:t xml:space="preserve"> </w:t>
      </w:r>
      <w:hyperlink r:id="rId27" w:history="1">
        <w:r w:rsidRPr="00F7255C">
          <w:rPr>
            <w:rStyle w:val="Hyperlink"/>
            <w:bCs/>
            <w:sz w:val="24"/>
            <w:szCs w:val="24"/>
          </w:rPr>
          <w:t>11-21/1083r0</w:t>
        </w:r>
      </w:hyperlink>
      <w:r w:rsidRPr="00F7255C">
        <w:rPr>
          <w:bCs/>
          <w:sz w:val="24"/>
          <w:szCs w:val="24"/>
        </w:rPr>
        <w:t xml:space="preserve"> </w:t>
      </w:r>
    </w:p>
    <w:p w14:paraId="0B8E1840" w14:textId="7852CE67" w:rsidR="00125A90" w:rsidRDefault="001932CF" w:rsidP="00125A90">
      <w:pPr>
        <w:pStyle w:val="BodyText"/>
        <w:rPr>
          <w:sz w:val="24"/>
          <w:szCs w:val="24"/>
        </w:rPr>
      </w:pPr>
      <w:r>
        <w:rPr>
          <w:sz w:val="24"/>
          <w:szCs w:val="24"/>
        </w:rPr>
        <w:t>Agenda adopted without objection.</w:t>
      </w:r>
    </w:p>
    <w:p w14:paraId="2A533A8D" w14:textId="77777777" w:rsidR="00FA7716" w:rsidRDefault="00FA7716" w:rsidP="00AC758C">
      <w:pPr>
        <w:pStyle w:val="BodyText"/>
        <w:rPr>
          <w:sz w:val="24"/>
          <w:szCs w:val="24"/>
        </w:rPr>
      </w:pPr>
    </w:p>
    <w:p w14:paraId="7CFF438F" w14:textId="20E59FE0" w:rsidR="00FA7716" w:rsidRDefault="000226D9" w:rsidP="000226D9">
      <w:pPr>
        <w:pStyle w:val="BodyText"/>
        <w:numPr>
          <w:ilvl w:val="0"/>
          <w:numId w:val="23"/>
        </w:numPr>
        <w:rPr>
          <w:b/>
          <w:sz w:val="24"/>
          <w:szCs w:val="24"/>
        </w:rPr>
      </w:pPr>
      <w:r w:rsidRPr="000226D9">
        <w:rPr>
          <w:b/>
          <w:sz w:val="24"/>
          <w:szCs w:val="24"/>
        </w:rPr>
        <w:t>Contributions</w:t>
      </w:r>
    </w:p>
    <w:p w14:paraId="2433084D" w14:textId="4E861866" w:rsidR="00DA10A4" w:rsidRDefault="00FE2679" w:rsidP="00DA10A4">
      <w:pPr>
        <w:pStyle w:val="BodyText"/>
        <w:rPr>
          <w:b/>
          <w:sz w:val="24"/>
          <w:szCs w:val="24"/>
        </w:rPr>
      </w:pPr>
      <w:r>
        <w:rPr>
          <w:b/>
          <w:sz w:val="24"/>
          <w:szCs w:val="24"/>
        </w:rPr>
        <w:t>WBA Document</w:t>
      </w:r>
    </w:p>
    <w:p w14:paraId="0962EA7C" w14:textId="0DB821B2" w:rsidR="00B82AED" w:rsidRDefault="00B82AED" w:rsidP="00DA10A4">
      <w:pPr>
        <w:pStyle w:val="BodyText"/>
        <w:rPr>
          <w:sz w:val="24"/>
          <w:szCs w:val="24"/>
        </w:rPr>
      </w:pPr>
      <w:r w:rsidRPr="00B82AED">
        <w:rPr>
          <w:sz w:val="24"/>
          <w:szCs w:val="24"/>
        </w:rPr>
        <w:t>Graham Smith Presented 1141r0</w:t>
      </w:r>
      <w:r w:rsidR="003C2F65">
        <w:rPr>
          <w:sz w:val="24"/>
          <w:szCs w:val="24"/>
        </w:rPr>
        <w:t>.  Looking at issues raised by WBA and making decisions as to include as new Use Case in the issues tracking document.</w:t>
      </w:r>
    </w:p>
    <w:p w14:paraId="79E01787" w14:textId="50AFC0B6" w:rsidR="00FE2679" w:rsidRDefault="00FE2679" w:rsidP="003C2F65">
      <w:pPr>
        <w:pStyle w:val="BodyText"/>
        <w:numPr>
          <w:ilvl w:val="0"/>
          <w:numId w:val="32"/>
        </w:numPr>
        <w:rPr>
          <w:sz w:val="24"/>
          <w:szCs w:val="24"/>
        </w:rPr>
      </w:pPr>
      <w:r w:rsidRPr="00B82AED">
        <w:rPr>
          <w:sz w:val="24"/>
          <w:szCs w:val="24"/>
          <w:u w:val="single"/>
        </w:rPr>
        <w:t>MAC-Based access control</w:t>
      </w:r>
      <w:r w:rsidR="00B82AED">
        <w:rPr>
          <w:sz w:val="24"/>
          <w:szCs w:val="24"/>
          <w:u w:val="single"/>
        </w:rPr>
        <w:t xml:space="preserve"> - </w:t>
      </w:r>
      <w:r w:rsidRPr="00FE2679">
        <w:rPr>
          <w:sz w:val="24"/>
          <w:szCs w:val="24"/>
        </w:rPr>
        <w:t>Already covered</w:t>
      </w:r>
    </w:p>
    <w:p w14:paraId="0AEE3373" w14:textId="45D887C9" w:rsidR="00FE2679" w:rsidRPr="00B82AED" w:rsidRDefault="00FE2679" w:rsidP="003C2F65">
      <w:pPr>
        <w:pStyle w:val="BodyText"/>
        <w:numPr>
          <w:ilvl w:val="0"/>
          <w:numId w:val="32"/>
        </w:numPr>
        <w:rPr>
          <w:sz w:val="24"/>
          <w:szCs w:val="24"/>
          <w:u w:val="single"/>
        </w:rPr>
      </w:pPr>
      <w:proofErr w:type="spellStart"/>
      <w:r w:rsidRPr="00B82AED">
        <w:rPr>
          <w:sz w:val="24"/>
          <w:szCs w:val="24"/>
          <w:u w:val="single"/>
        </w:rPr>
        <w:t>Passpoint</w:t>
      </w:r>
      <w:proofErr w:type="spellEnd"/>
      <w:r w:rsidRPr="00B82AED">
        <w:rPr>
          <w:sz w:val="24"/>
          <w:szCs w:val="24"/>
          <w:u w:val="single"/>
        </w:rPr>
        <w:t xml:space="preserve"> Profiles</w:t>
      </w:r>
    </w:p>
    <w:p w14:paraId="1EDDFB18" w14:textId="56240CD3" w:rsidR="00FE2679" w:rsidRDefault="00B82AED" w:rsidP="00DA10A4">
      <w:pPr>
        <w:pStyle w:val="BodyText"/>
        <w:rPr>
          <w:sz w:val="24"/>
          <w:szCs w:val="24"/>
        </w:rPr>
      </w:pPr>
      <w:r>
        <w:rPr>
          <w:sz w:val="24"/>
          <w:szCs w:val="24"/>
        </w:rPr>
        <w:t xml:space="preserve">C - </w:t>
      </w:r>
      <w:r w:rsidR="00FE2679">
        <w:rPr>
          <w:sz w:val="24"/>
          <w:szCs w:val="24"/>
        </w:rPr>
        <w:t>Terms and conditions outside scope</w:t>
      </w:r>
    </w:p>
    <w:p w14:paraId="6F4B68EE" w14:textId="41171EF5" w:rsidR="00FE2679" w:rsidRDefault="00FE2679" w:rsidP="00DA10A4">
      <w:pPr>
        <w:pStyle w:val="BodyText"/>
        <w:rPr>
          <w:sz w:val="24"/>
          <w:szCs w:val="24"/>
        </w:rPr>
      </w:pPr>
      <w:r>
        <w:rPr>
          <w:sz w:val="24"/>
          <w:szCs w:val="24"/>
        </w:rPr>
        <w:t>C – Acceptance of conditions is not defined in 802.11.  Not the root of the problem, but better solved in WFA and is in scope for them.</w:t>
      </w:r>
    </w:p>
    <w:p w14:paraId="712C5C36" w14:textId="17D1F38F" w:rsidR="00FE2679" w:rsidRDefault="00FE2679" w:rsidP="00DA10A4">
      <w:pPr>
        <w:pStyle w:val="BodyText"/>
        <w:rPr>
          <w:sz w:val="24"/>
          <w:szCs w:val="24"/>
        </w:rPr>
      </w:pPr>
      <w:r>
        <w:rPr>
          <w:sz w:val="24"/>
          <w:szCs w:val="24"/>
        </w:rPr>
        <w:t>C – Just consider as a note or leave it to WFA.</w:t>
      </w:r>
    </w:p>
    <w:p w14:paraId="6C797649" w14:textId="56156822" w:rsidR="00FE2679" w:rsidRDefault="00FE2679" w:rsidP="00DA10A4">
      <w:pPr>
        <w:pStyle w:val="BodyText"/>
        <w:rPr>
          <w:sz w:val="24"/>
          <w:szCs w:val="24"/>
        </w:rPr>
      </w:pPr>
      <w:r>
        <w:rPr>
          <w:sz w:val="24"/>
          <w:szCs w:val="24"/>
        </w:rPr>
        <w:t>Q – Any objection for that approach</w:t>
      </w:r>
      <w:r w:rsidR="00363A67">
        <w:rPr>
          <w:sz w:val="24"/>
          <w:szCs w:val="24"/>
        </w:rPr>
        <w:t xml:space="preserve"> - None</w:t>
      </w:r>
    </w:p>
    <w:p w14:paraId="0BAFBBEA" w14:textId="2C07C9F3" w:rsidR="00FE2679" w:rsidRDefault="00FE2679" w:rsidP="00DA10A4">
      <w:pPr>
        <w:pStyle w:val="BodyText"/>
        <w:rPr>
          <w:sz w:val="24"/>
          <w:szCs w:val="24"/>
        </w:rPr>
      </w:pPr>
    </w:p>
    <w:p w14:paraId="41DB40CD" w14:textId="545199DE" w:rsidR="00FE2679" w:rsidRPr="00B82AED" w:rsidRDefault="00FE2679" w:rsidP="003C2F65">
      <w:pPr>
        <w:pStyle w:val="BodyText"/>
        <w:numPr>
          <w:ilvl w:val="0"/>
          <w:numId w:val="33"/>
        </w:numPr>
        <w:rPr>
          <w:sz w:val="24"/>
          <w:szCs w:val="24"/>
          <w:u w:val="single"/>
        </w:rPr>
      </w:pPr>
      <w:r w:rsidRPr="00B82AED">
        <w:rPr>
          <w:sz w:val="24"/>
          <w:szCs w:val="24"/>
          <w:u w:val="single"/>
        </w:rPr>
        <w:t>Client Steering – covered in Tracking document</w:t>
      </w:r>
    </w:p>
    <w:p w14:paraId="33FFAE5F" w14:textId="5E972220" w:rsidR="00FE2679" w:rsidRPr="00B82AED" w:rsidRDefault="00FE2679" w:rsidP="003C2F65">
      <w:pPr>
        <w:pStyle w:val="BodyText"/>
        <w:numPr>
          <w:ilvl w:val="0"/>
          <w:numId w:val="33"/>
        </w:numPr>
        <w:rPr>
          <w:sz w:val="24"/>
          <w:szCs w:val="24"/>
          <w:u w:val="single"/>
        </w:rPr>
      </w:pPr>
      <w:r w:rsidRPr="00B82AED">
        <w:rPr>
          <w:sz w:val="24"/>
          <w:szCs w:val="24"/>
          <w:u w:val="single"/>
        </w:rPr>
        <w:t>MAC Collisions</w:t>
      </w:r>
    </w:p>
    <w:p w14:paraId="67051724" w14:textId="67A5E3EC" w:rsidR="00FE2679" w:rsidRDefault="00FE2679" w:rsidP="00DA10A4">
      <w:pPr>
        <w:pStyle w:val="BodyText"/>
        <w:rPr>
          <w:sz w:val="24"/>
          <w:szCs w:val="24"/>
        </w:rPr>
      </w:pPr>
      <w:r>
        <w:rPr>
          <w:sz w:val="24"/>
          <w:szCs w:val="24"/>
        </w:rPr>
        <w:lastRenderedPageBreak/>
        <w:t>C - Did we enter anything in 11aq on this?</w:t>
      </w:r>
    </w:p>
    <w:p w14:paraId="6225B76A" w14:textId="3A9315DF" w:rsidR="00FE2679" w:rsidRDefault="00FE2679" w:rsidP="00DA10A4">
      <w:pPr>
        <w:pStyle w:val="BodyText"/>
        <w:rPr>
          <w:sz w:val="24"/>
          <w:szCs w:val="24"/>
        </w:rPr>
      </w:pPr>
      <w:r>
        <w:rPr>
          <w:sz w:val="24"/>
          <w:szCs w:val="24"/>
        </w:rPr>
        <w:t>A – Nothing particular in 11aq.  We do not tell anyone to randomize all bits.  Would be in favor of randomizing all bits rather than 802.C.</w:t>
      </w:r>
    </w:p>
    <w:p w14:paraId="37BADB96" w14:textId="41EA933A" w:rsidR="00FE2679" w:rsidRDefault="00FE2679" w:rsidP="00DA10A4">
      <w:pPr>
        <w:pStyle w:val="BodyText"/>
        <w:rPr>
          <w:sz w:val="24"/>
          <w:szCs w:val="24"/>
        </w:rPr>
      </w:pPr>
      <w:r>
        <w:rPr>
          <w:sz w:val="24"/>
          <w:szCs w:val="24"/>
        </w:rPr>
        <w:t>C –Maybe not all bits</w:t>
      </w:r>
    </w:p>
    <w:p w14:paraId="5F1EE791" w14:textId="50322638" w:rsidR="00FE2679" w:rsidRDefault="00FE2679" w:rsidP="00DA10A4">
      <w:pPr>
        <w:pStyle w:val="BodyText"/>
        <w:rPr>
          <w:sz w:val="24"/>
          <w:szCs w:val="24"/>
        </w:rPr>
      </w:pPr>
      <w:r>
        <w:rPr>
          <w:sz w:val="24"/>
          <w:szCs w:val="24"/>
        </w:rPr>
        <w:t>C – 802C is not practical hence a STA should randomize as many bits as can.</w:t>
      </w:r>
    </w:p>
    <w:p w14:paraId="2EF10285" w14:textId="48E7137E" w:rsidR="00FE2679" w:rsidRDefault="00FE2679" w:rsidP="00DA10A4">
      <w:pPr>
        <w:pStyle w:val="BodyText"/>
        <w:rPr>
          <w:sz w:val="24"/>
          <w:szCs w:val="24"/>
        </w:rPr>
      </w:pPr>
      <w:r>
        <w:rPr>
          <w:sz w:val="24"/>
          <w:szCs w:val="24"/>
        </w:rPr>
        <w:t>C – We had a ton of comments on this.  We added advertising the MAC policy.</w:t>
      </w:r>
    </w:p>
    <w:p w14:paraId="31F0279C" w14:textId="7F8764DB" w:rsidR="00FE2679" w:rsidRDefault="00FE2679" w:rsidP="00DA10A4">
      <w:pPr>
        <w:pStyle w:val="BodyText"/>
        <w:rPr>
          <w:sz w:val="24"/>
          <w:szCs w:val="24"/>
        </w:rPr>
      </w:pPr>
      <w:r>
        <w:rPr>
          <w:sz w:val="24"/>
          <w:szCs w:val="24"/>
        </w:rPr>
        <w:t xml:space="preserve">Q – Should we enter this into tracking document?  </w:t>
      </w:r>
      <w:r w:rsidR="005005E1">
        <w:rPr>
          <w:sz w:val="24"/>
          <w:szCs w:val="24"/>
        </w:rPr>
        <w:t>- General agreement</w:t>
      </w:r>
    </w:p>
    <w:p w14:paraId="5D463F38" w14:textId="77777777" w:rsidR="005005E1" w:rsidRDefault="005005E1" w:rsidP="00DA10A4">
      <w:pPr>
        <w:pStyle w:val="BodyText"/>
        <w:rPr>
          <w:sz w:val="24"/>
          <w:szCs w:val="24"/>
        </w:rPr>
      </w:pPr>
    </w:p>
    <w:p w14:paraId="61C5F1EF" w14:textId="5A3FD11E" w:rsidR="00FE2679" w:rsidRPr="003C2F65" w:rsidRDefault="00FE2679" w:rsidP="003C2F65">
      <w:pPr>
        <w:pStyle w:val="BodyText"/>
        <w:numPr>
          <w:ilvl w:val="0"/>
          <w:numId w:val="34"/>
        </w:numPr>
        <w:rPr>
          <w:sz w:val="24"/>
          <w:szCs w:val="24"/>
          <w:u w:val="single"/>
        </w:rPr>
      </w:pPr>
      <w:r w:rsidRPr="003C2F65">
        <w:rPr>
          <w:sz w:val="24"/>
          <w:szCs w:val="24"/>
          <w:u w:val="single"/>
        </w:rPr>
        <w:t>Physical Layer Analytics – Covered</w:t>
      </w:r>
    </w:p>
    <w:p w14:paraId="145F7C18" w14:textId="2AE22BBE" w:rsidR="00FE2679" w:rsidRPr="003C2F65" w:rsidRDefault="005005E1" w:rsidP="003C2F65">
      <w:pPr>
        <w:pStyle w:val="BodyText"/>
        <w:numPr>
          <w:ilvl w:val="0"/>
          <w:numId w:val="34"/>
        </w:numPr>
        <w:rPr>
          <w:sz w:val="24"/>
          <w:szCs w:val="24"/>
          <w:u w:val="single"/>
        </w:rPr>
      </w:pPr>
      <w:r w:rsidRPr="003C2F65">
        <w:rPr>
          <w:sz w:val="24"/>
          <w:szCs w:val="24"/>
          <w:u w:val="single"/>
        </w:rPr>
        <w:t xml:space="preserve">Accounting and billing issues </w:t>
      </w:r>
    </w:p>
    <w:p w14:paraId="2DBB8F65" w14:textId="49E06E6C" w:rsidR="005005E1" w:rsidRDefault="005005E1" w:rsidP="00DA10A4">
      <w:pPr>
        <w:pStyle w:val="BodyText"/>
        <w:rPr>
          <w:sz w:val="24"/>
          <w:szCs w:val="24"/>
        </w:rPr>
      </w:pPr>
      <w:r>
        <w:rPr>
          <w:sz w:val="24"/>
          <w:szCs w:val="24"/>
        </w:rPr>
        <w:t>C – Don’t understand use case, that it relies on MAC address, but does indicate a way to do this.  CUI is the solution for billing, so in favor of using that.  Not sure what the “rate” is referring to.  Without more details should not do anything on this.</w:t>
      </w:r>
    </w:p>
    <w:p w14:paraId="1C01F26C" w14:textId="1686F1CE" w:rsidR="00AD28C9" w:rsidRDefault="005005E1" w:rsidP="00AD28C9">
      <w:pPr>
        <w:pStyle w:val="BodyText"/>
        <w:rPr>
          <w:sz w:val="24"/>
          <w:szCs w:val="24"/>
        </w:rPr>
      </w:pPr>
      <w:r>
        <w:rPr>
          <w:sz w:val="24"/>
          <w:szCs w:val="24"/>
        </w:rPr>
        <w:t xml:space="preserve">C - </w:t>
      </w:r>
      <w:r w:rsidRPr="005005E1">
        <w:rPr>
          <w:sz w:val="24"/>
          <w:szCs w:val="24"/>
        </w:rPr>
        <w:t>If I were implementing a client, I would use a random MAC to do the ANQP query and then change it prior to selecting and associating with the network</w:t>
      </w:r>
    </w:p>
    <w:p w14:paraId="51F72E72" w14:textId="07DDEF18" w:rsidR="005005E1" w:rsidRDefault="005005E1" w:rsidP="00AD28C9">
      <w:pPr>
        <w:pStyle w:val="BodyText"/>
        <w:rPr>
          <w:sz w:val="24"/>
          <w:szCs w:val="24"/>
        </w:rPr>
      </w:pPr>
      <w:r>
        <w:rPr>
          <w:sz w:val="24"/>
          <w:szCs w:val="24"/>
        </w:rPr>
        <w:t xml:space="preserve">C – One example is if I have a better rate than ‘normal’ then I need the system to identify me.  </w:t>
      </w:r>
    </w:p>
    <w:p w14:paraId="682A1C4F" w14:textId="6F0DD085" w:rsidR="005005E1" w:rsidRDefault="005005E1" w:rsidP="00AD28C9">
      <w:pPr>
        <w:pStyle w:val="BodyText"/>
        <w:rPr>
          <w:sz w:val="24"/>
          <w:szCs w:val="24"/>
        </w:rPr>
      </w:pPr>
      <w:r>
        <w:rPr>
          <w:sz w:val="24"/>
          <w:szCs w:val="24"/>
        </w:rPr>
        <w:t>A – Do we need a recommendation or such and hence keep in our document?</w:t>
      </w:r>
    </w:p>
    <w:p w14:paraId="000580D9" w14:textId="287EDE07" w:rsidR="005005E1" w:rsidRDefault="005005E1" w:rsidP="00AD28C9">
      <w:pPr>
        <w:pStyle w:val="BodyText"/>
        <w:rPr>
          <w:sz w:val="24"/>
          <w:szCs w:val="24"/>
        </w:rPr>
      </w:pPr>
      <w:r>
        <w:rPr>
          <w:sz w:val="24"/>
          <w:szCs w:val="24"/>
        </w:rPr>
        <w:t>General acceptance to add so as to make some comment. (Noting we do have a solution)</w:t>
      </w:r>
    </w:p>
    <w:p w14:paraId="32C0A251" w14:textId="5308A5E2" w:rsidR="005005E1" w:rsidRDefault="005005E1" w:rsidP="00AD28C9">
      <w:pPr>
        <w:pStyle w:val="BodyText"/>
        <w:rPr>
          <w:sz w:val="24"/>
          <w:szCs w:val="24"/>
        </w:rPr>
      </w:pPr>
    </w:p>
    <w:p w14:paraId="0DD0BDC7" w14:textId="4334C27F" w:rsidR="005005E1" w:rsidRPr="003C2F65" w:rsidRDefault="005005E1" w:rsidP="003C2F65">
      <w:pPr>
        <w:pStyle w:val="BodyText"/>
        <w:numPr>
          <w:ilvl w:val="0"/>
          <w:numId w:val="35"/>
        </w:numPr>
        <w:rPr>
          <w:sz w:val="24"/>
          <w:szCs w:val="24"/>
          <w:u w:val="single"/>
        </w:rPr>
      </w:pPr>
      <w:proofErr w:type="spellStart"/>
      <w:r w:rsidRPr="003C2F65">
        <w:rPr>
          <w:sz w:val="24"/>
          <w:szCs w:val="24"/>
          <w:u w:val="single"/>
        </w:rPr>
        <w:t>QoS</w:t>
      </w:r>
      <w:proofErr w:type="spellEnd"/>
      <w:r w:rsidRPr="003C2F65">
        <w:rPr>
          <w:sz w:val="24"/>
          <w:szCs w:val="24"/>
          <w:u w:val="single"/>
        </w:rPr>
        <w:t xml:space="preserve"> and </w:t>
      </w:r>
      <w:proofErr w:type="spellStart"/>
      <w:r w:rsidRPr="003C2F65">
        <w:rPr>
          <w:sz w:val="24"/>
          <w:szCs w:val="24"/>
          <w:u w:val="single"/>
        </w:rPr>
        <w:t>QoE</w:t>
      </w:r>
      <w:proofErr w:type="spellEnd"/>
    </w:p>
    <w:p w14:paraId="47089E18" w14:textId="6D78C3BA" w:rsidR="005005E1" w:rsidRDefault="00B57DC6" w:rsidP="00AD28C9">
      <w:pPr>
        <w:pStyle w:val="BodyText"/>
        <w:rPr>
          <w:sz w:val="24"/>
          <w:szCs w:val="24"/>
        </w:rPr>
      </w:pPr>
      <w:r>
        <w:rPr>
          <w:sz w:val="24"/>
          <w:szCs w:val="24"/>
        </w:rPr>
        <w:t>C – May be similar to post association access control.</w:t>
      </w:r>
    </w:p>
    <w:p w14:paraId="4CF99A73" w14:textId="5CC9B3BA" w:rsidR="00B57DC6" w:rsidRDefault="00B57DC6" w:rsidP="00AD28C9">
      <w:pPr>
        <w:pStyle w:val="BodyText"/>
        <w:rPr>
          <w:sz w:val="24"/>
          <w:szCs w:val="24"/>
        </w:rPr>
      </w:pPr>
      <w:r>
        <w:rPr>
          <w:sz w:val="24"/>
          <w:szCs w:val="24"/>
        </w:rPr>
        <w:t>Q – Add to document</w:t>
      </w:r>
      <w:r w:rsidR="00363A67">
        <w:rPr>
          <w:sz w:val="24"/>
          <w:szCs w:val="24"/>
        </w:rPr>
        <w:t>?</w:t>
      </w:r>
      <w:r>
        <w:rPr>
          <w:sz w:val="24"/>
          <w:szCs w:val="24"/>
        </w:rPr>
        <w:t xml:space="preserve"> – no objections</w:t>
      </w:r>
    </w:p>
    <w:p w14:paraId="622A842F" w14:textId="77003D95" w:rsidR="00B57DC6" w:rsidRDefault="00B57DC6" w:rsidP="00AD28C9">
      <w:pPr>
        <w:pStyle w:val="BodyText"/>
        <w:rPr>
          <w:sz w:val="24"/>
          <w:szCs w:val="24"/>
        </w:rPr>
      </w:pPr>
    </w:p>
    <w:p w14:paraId="5F4768A6" w14:textId="7B603977" w:rsidR="00B57DC6" w:rsidRPr="00B82AED" w:rsidRDefault="00B57DC6" w:rsidP="003C2F65">
      <w:pPr>
        <w:pStyle w:val="BodyText"/>
        <w:numPr>
          <w:ilvl w:val="0"/>
          <w:numId w:val="35"/>
        </w:numPr>
        <w:rPr>
          <w:sz w:val="24"/>
          <w:szCs w:val="24"/>
          <w:u w:val="single"/>
        </w:rPr>
      </w:pPr>
      <w:r w:rsidRPr="00B82AED">
        <w:rPr>
          <w:sz w:val="24"/>
          <w:szCs w:val="24"/>
          <w:u w:val="single"/>
        </w:rPr>
        <w:t>DHCP and ACLs IP address</w:t>
      </w:r>
    </w:p>
    <w:p w14:paraId="3589936D" w14:textId="1C8CF7A4" w:rsidR="00B57DC6" w:rsidRDefault="00B57DC6" w:rsidP="00AD28C9">
      <w:pPr>
        <w:pStyle w:val="BodyText"/>
        <w:rPr>
          <w:sz w:val="24"/>
          <w:szCs w:val="24"/>
        </w:rPr>
      </w:pPr>
      <w:r>
        <w:rPr>
          <w:sz w:val="24"/>
          <w:szCs w:val="24"/>
        </w:rPr>
        <w:t>C – We do not have, add to document?  No objection</w:t>
      </w:r>
    </w:p>
    <w:p w14:paraId="4179D191" w14:textId="77777777" w:rsidR="00B57DC6" w:rsidRDefault="00B57DC6" w:rsidP="00AD28C9">
      <w:pPr>
        <w:pStyle w:val="BodyText"/>
        <w:rPr>
          <w:sz w:val="24"/>
          <w:szCs w:val="24"/>
        </w:rPr>
      </w:pPr>
      <w:r>
        <w:rPr>
          <w:sz w:val="24"/>
          <w:szCs w:val="24"/>
        </w:rPr>
        <w:t xml:space="preserve">C – Different items in this which may need addressing differently.  Inconsistent DHCP address assignments and ACL identifier using IP address? </w:t>
      </w:r>
    </w:p>
    <w:p w14:paraId="67051383" w14:textId="15AE79CB" w:rsidR="00B57DC6" w:rsidRDefault="00B57DC6" w:rsidP="00AD28C9">
      <w:pPr>
        <w:pStyle w:val="BodyText"/>
        <w:rPr>
          <w:sz w:val="24"/>
          <w:szCs w:val="24"/>
        </w:rPr>
      </w:pPr>
      <w:r>
        <w:rPr>
          <w:sz w:val="24"/>
          <w:szCs w:val="24"/>
        </w:rPr>
        <w:t>C -  Client can ask for specific IP.  Maybe related to 802E work.</w:t>
      </w:r>
    </w:p>
    <w:p w14:paraId="7FC86F16" w14:textId="77777777" w:rsidR="00554EBC" w:rsidRDefault="00554EBC" w:rsidP="00AD28C9">
      <w:pPr>
        <w:pStyle w:val="BodyText"/>
        <w:rPr>
          <w:sz w:val="24"/>
          <w:szCs w:val="24"/>
        </w:rPr>
      </w:pPr>
    </w:p>
    <w:p w14:paraId="74D2EEA4" w14:textId="39229C06" w:rsidR="00B57DC6" w:rsidRPr="00B82AED" w:rsidRDefault="00B57DC6" w:rsidP="003C2F65">
      <w:pPr>
        <w:pStyle w:val="BodyText"/>
        <w:numPr>
          <w:ilvl w:val="0"/>
          <w:numId w:val="35"/>
        </w:numPr>
        <w:rPr>
          <w:sz w:val="24"/>
          <w:szCs w:val="24"/>
          <w:u w:val="single"/>
        </w:rPr>
      </w:pPr>
      <w:r w:rsidRPr="00B82AED">
        <w:rPr>
          <w:sz w:val="24"/>
          <w:szCs w:val="24"/>
          <w:u w:val="single"/>
        </w:rPr>
        <w:t>Lawful Intercept</w:t>
      </w:r>
      <w:r w:rsidR="00554EBC" w:rsidRPr="00B82AED">
        <w:rPr>
          <w:sz w:val="24"/>
          <w:szCs w:val="24"/>
          <w:u w:val="single"/>
        </w:rPr>
        <w:t xml:space="preserve"> – In document</w:t>
      </w:r>
    </w:p>
    <w:p w14:paraId="164410F8" w14:textId="29DEA789" w:rsidR="00554EBC" w:rsidRDefault="00554EBC" w:rsidP="00AD28C9">
      <w:pPr>
        <w:pStyle w:val="BodyText"/>
        <w:rPr>
          <w:sz w:val="24"/>
          <w:szCs w:val="24"/>
        </w:rPr>
      </w:pPr>
    </w:p>
    <w:p w14:paraId="5DCDF109" w14:textId="591F918B" w:rsidR="00554EBC" w:rsidRPr="00B82AED" w:rsidRDefault="00554EBC" w:rsidP="003C2F65">
      <w:pPr>
        <w:pStyle w:val="BodyText"/>
        <w:numPr>
          <w:ilvl w:val="0"/>
          <w:numId w:val="35"/>
        </w:numPr>
        <w:rPr>
          <w:sz w:val="24"/>
          <w:szCs w:val="24"/>
          <w:u w:val="single"/>
        </w:rPr>
      </w:pPr>
      <w:r w:rsidRPr="00B82AED">
        <w:rPr>
          <w:sz w:val="24"/>
          <w:szCs w:val="24"/>
          <w:u w:val="single"/>
        </w:rPr>
        <w:t xml:space="preserve">Future Investigation  </w:t>
      </w:r>
    </w:p>
    <w:p w14:paraId="6C136943" w14:textId="06FD82F3" w:rsidR="00554EBC" w:rsidRDefault="00554EBC" w:rsidP="00AD28C9">
      <w:pPr>
        <w:pStyle w:val="BodyText"/>
        <w:rPr>
          <w:sz w:val="24"/>
          <w:szCs w:val="24"/>
        </w:rPr>
      </w:pPr>
      <w:r>
        <w:rPr>
          <w:sz w:val="24"/>
          <w:szCs w:val="24"/>
        </w:rPr>
        <w:t>C – Easy Connect could be used.  Should be Enhanced</w:t>
      </w:r>
      <w:r w:rsidRPr="00554EBC">
        <w:rPr>
          <w:sz w:val="24"/>
          <w:szCs w:val="24"/>
        </w:rPr>
        <w:t xml:space="preserve"> </w:t>
      </w:r>
      <w:r>
        <w:rPr>
          <w:sz w:val="24"/>
          <w:szCs w:val="24"/>
        </w:rPr>
        <w:t xml:space="preserve">Open, but that will not help.  </w:t>
      </w:r>
    </w:p>
    <w:p w14:paraId="3F7D8222" w14:textId="5BF5B4FF" w:rsidR="00B57DC6" w:rsidRPr="00B82AED" w:rsidRDefault="00554EBC" w:rsidP="00AD28C9">
      <w:pPr>
        <w:pStyle w:val="BodyText"/>
        <w:rPr>
          <w:sz w:val="24"/>
          <w:szCs w:val="24"/>
          <w:u w:val="single"/>
        </w:rPr>
      </w:pPr>
      <w:r>
        <w:rPr>
          <w:sz w:val="24"/>
          <w:szCs w:val="24"/>
        </w:rPr>
        <w:t xml:space="preserve">C – </w:t>
      </w:r>
      <w:r w:rsidRPr="00363A67">
        <w:rPr>
          <w:sz w:val="24"/>
          <w:szCs w:val="24"/>
          <w:highlight w:val="yellow"/>
        </w:rPr>
        <w:t xml:space="preserve">At some time we </w:t>
      </w:r>
      <w:r w:rsidR="00B82AED" w:rsidRPr="00363A67">
        <w:rPr>
          <w:sz w:val="24"/>
          <w:szCs w:val="24"/>
          <w:highlight w:val="yellow"/>
        </w:rPr>
        <w:t xml:space="preserve">should plan </w:t>
      </w:r>
      <w:r w:rsidRPr="00363A67">
        <w:rPr>
          <w:sz w:val="24"/>
          <w:szCs w:val="24"/>
          <w:highlight w:val="yellow"/>
        </w:rPr>
        <w:t>to go back with detailed responses to these</w:t>
      </w:r>
      <w:r w:rsidRPr="00B82AED">
        <w:rPr>
          <w:sz w:val="24"/>
          <w:szCs w:val="24"/>
          <w:u w:val="single"/>
        </w:rPr>
        <w:t>.</w:t>
      </w:r>
    </w:p>
    <w:p w14:paraId="67C7D74E" w14:textId="3041A294" w:rsidR="00554EBC" w:rsidRDefault="00554EBC" w:rsidP="00AD28C9">
      <w:pPr>
        <w:pStyle w:val="BodyText"/>
        <w:rPr>
          <w:sz w:val="24"/>
          <w:szCs w:val="24"/>
        </w:rPr>
      </w:pPr>
      <w:r>
        <w:rPr>
          <w:sz w:val="24"/>
          <w:szCs w:val="24"/>
        </w:rPr>
        <w:t xml:space="preserve">C – Not sure </w:t>
      </w:r>
      <w:proofErr w:type="spellStart"/>
      <w:r>
        <w:rPr>
          <w:sz w:val="24"/>
          <w:szCs w:val="24"/>
        </w:rPr>
        <w:t>Capport</w:t>
      </w:r>
      <w:proofErr w:type="spellEnd"/>
      <w:r>
        <w:rPr>
          <w:sz w:val="24"/>
          <w:szCs w:val="24"/>
        </w:rPr>
        <w:t xml:space="preserve"> may help, may streamline but would need modifications.</w:t>
      </w:r>
    </w:p>
    <w:p w14:paraId="6106D098" w14:textId="7301487A" w:rsidR="00554EBC" w:rsidRDefault="00554EBC" w:rsidP="00AD28C9">
      <w:pPr>
        <w:pStyle w:val="BodyText"/>
        <w:rPr>
          <w:sz w:val="24"/>
          <w:szCs w:val="24"/>
        </w:rPr>
      </w:pPr>
      <w:r>
        <w:rPr>
          <w:sz w:val="24"/>
          <w:szCs w:val="24"/>
        </w:rPr>
        <w:t xml:space="preserve">C </w:t>
      </w:r>
      <w:r w:rsidR="00B82AED">
        <w:rPr>
          <w:sz w:val="24"/>
          <w:szCs w:val="24"/>
        </w:rPr>
        <w:t>–</w:t>
      </w:r>
      <w:r>
        <w:rPr>
          <w:sz w:val="24"/>
          <w:szCs w:val="24"/>
        </w:rPr>
        <w:t xml:space="preserve"> </w:t>
      </w:r>
      <w:r w:rsidR="00B82AED">
        <w:rPr>
          <w:sz w:val="24"/>
          <w:szCs w:val="24"/>
        </w:rPr>
        <w:t>Easy Connect relies on MAC address – countered, need not include MAC address in QR code.</w:t>
      </w:r>
    </w:p>
    <w:p w14:paraId="13467253" w14:textId="6CA93C77" w:rsidR="00B82AED" w:rsidRDefault="00B82AED" w:rsidP="00AD28C9">
      <w:pPr>
        <w:pStyle w:val="BodyText"/>
        <w:rPr>
          <w:sz w:val="24"/>
          <w:szCs w:val="24"/>
        </w:rPr>
      </w:pPr>
      <w:r w:rsidRPr="00373340">
        <w:rPr>
          <w:sz w:val="24"/>
          <w:szCs w:val="24"/>
          <w:highlight w:val="yellow"/>
        </w:rPr>
        <w:lastRenderedPageBreak/>
        <w:t>We do owe WBA a response</w:t>
      </w:r>
      <w:r>
        <w:rPr>
          <w:sz w:val="24"/>
          <w:szCs w:val="24"/>
        </w:rPr>
        <w:t>.</w:t>
      </w:r>
    </w:p>
    <w:p w14:paraId="338192E6" w14:textId="03CA4AB9" w:rsidR="00B82AED" w:rsidRPr="00B82AED" w:rsidRDefault="00B82AED" w:rsidP="00AD28C9">
      <w:pPr>
        <w:pStyle w:val="BodyText"/>
        <w:rPr>
          <w:b/>
          <w:sz w:val="24"/>
          <w:szCs w:val="24"/>
        </w:rPr>
      </w:pPr>
      <w:r w:rsidRPr="00B82AED">
        <w:rPr>
          <w:b/>
          <w:sz w:val="24"/>
          <w:szCs w:val="24"/>
        </w:rPr>
        <w:t>E911 Discussion</w:t>
      </w:r>
    </w:p>
    <w:p w14:paraId="02A154AE" w14:textId="517B150B" w:rsidR="00B82AED" w:rsidRDefault="006213F0" w:rsidP="00AD28C9">
      <w:pPr>
        <w:pStyle w:val="BodyText"/>
        <w:rPr>
          <w:sz w:val="24"/>
          <w:szCs w:val="24"/>
        </w:rPr>
      </w:pPr>
      <w:r>
        <w:rPr>
          <w:sz w:val="24"/>
          <w:szCs w:val="24"/>
        </w:rPr>
        <w:t xml:space="preserve">Background - </w:t>
      </w:r>
      <w:r w:rsidR="00B82AED">
        <w:rPr>
          <w:sz w:val="24"/>
          <w:szCs w:val="24"/>
        </w:rPr>
        <w:t xml:space="preserve">In 2014, national database, goal of having any network records any device that beacons, when device placed emergency over LTE or Wi-Fi, MAC address is in metadata, declared location then used.  </w:t>
      </w:r>
      <w:r>
        <w:rPr>
          <w:sz w:val="24"/>
          <w:szCs w:val="24"/>
        </w:rPr>
        <w:t>However, this d</w:t>
      </w:r>
      <w:r w:rsidR="00B82AED">
        <w:rPr>
          <w:sz w:val="24"/>
          <w:szCs w:val="24"/>
        </w:rPr>
        <w:t>atabase was cancelled mid-2020.  So nothing to worry about anymore.   No mandate now on a client device to send MAC address.</w:t>
      </w:r>
    </w:p>
    <w:p w14:paraId="02240410" w14:textId="2D960226" w:rsidR="00B82AED" w:rsidRDefault="00B82AED" w:rsidP="00AD28C9">
      <w:pPr>
        <w:pStyle w:val="BodyText"/>
        <w:rPr>
          <w:sz w:val="24"/>
          <w:szCs w:val="24"/>
        </w:rPr>
      </w:pPr>
      <w:r>
        <w:rPr>
          <w:sz w:val="24"/>
          <w:szCs w:val="24"/>
        </w:rPr>
        <w:t>C – Understand requirement now not out there anymore, but given location and our specification, should we still make known that Wi-Fi location makes sense, and could be used for E911 purposes.</w:t>
      </w:r>
      <w:r w:rsidR="00E45A48">
        <w:rPr>
          <w:sz w:val="24"/>
          <w:szCs w:val="24"/>
        </w:rPr>
        <w:t xml:space="preserve">  Hence, we do supply a solution?</w:t>
      </w:r>
    </w:p>
    <w:p w14:paraId="6EDD4258" w14:textId="4B0D5F80" w:rsidR="00E45A48" w:rsidRDefault="00E45A48" w:rsidP="00AD28C9">
      <w:pPr>
        <w:pStyle w:val="BodyText"/>
        <w:rPr>
          <w:sz w:val="24"/>
          <w:szCs w:val="24"/>
        </w:rPr>
      </w:pPr>
      <w:r>
        <w:rPr>
          <w:sz w:val="24"/>
          <w:szCs w:val="24"/>
        </w:rPr>
        <w:t xml:space="preserve">C – We are supposed to work on items that used to work and got broken.  This may be a new project but not </w:t>
      </w:r>
      <w:proofErr w:type="spellStart"/>
      <w:r>
        <w:rPr>
          <w:sz w:val="24"/>
          <w:szCs w:val="24"/>
        </w:rPr>
        <w:t>TGb</w:t>
      </w:r>
      <w:r w:rsidR="006213F0">
        <w:rPr>
          <w:sz w:val="24"/>
          <w:szCs w:val="24"/>
        </w:rPr>
        <w:t>h</w:t>
      </w:r>
      <w:proofErr w:type="spellEnd"/>
      <w:r>
        <w:rPr>
          <w:sz w:val="24"/>
          <w:szCs w:val="24"/>
        </w:rPr>
        <w:t>.</w:t>
      </w:r>
    </w:p>
    <w:p w14:paraId="38717F39" w14:textId="1F0306EB" w:rsidR="00E45A48" w:rsidRDefault="00E45A48" w:rsidP="00AD28C9">
      <w:pPr>
        <w:pStyle w:val="BodyText"/>
        <w:rPr>
          <w:sz w:val="24"/>
          <w:szCs w:val="24"/>
        </w:rPr>
      </w:pPr>
      <w:r>
        <w:rPr>
          <w:sz w:val="24"/>
          <w:szCs w:val="24"/>
        </w:rPr>
        <w:t xml:space="preserve">C – Do agree.  </w:t>
      </w:r>
      <w:proofErr w:type="spellStart"/>
      <w:r>
        <w:rPr>
          <w:sz w:val="24"/>
          <w:szCs w:val="24"/>
        </w:rPr>
        <w:t>TGaz</w:t>
      </w:r>
      <w:proofErr w:type="spellEnd"/>
      <w:r>
        <w:rPr>
          <w:sz w:val="24"/>
          <w:szCs w:val="24"/>
        </w:rPr>
        <w:t xml:space="preserve"> did look into this.  AP can compute the distance of the STA</w:t>
      </w:r>
    </w:p>
    <w:p w14:paraId="6B7D4B24" w14:textId="2C30FD6E" w:rsidR="00E45A48" w:rsidRDefault="00E45A48" w:rsidP="00AD28C9">
      <w:pPr>
        <w:pStyle w:val="BodyText"/>
        <w:rPr>
          <w:sz w:val="24"/>
          <w:szCs w:val="24"/>
        </w:rPr>
      </w:pPr>
    </w:p>
    <w:p w14:paraId="6E7726F8" w14:textId="7F7B5C1E" w:rsidR="00E45A48" w:rsidRPr="006A0AF4" w:rsidRDefault="00E45A48" w:rsidP="00AD28C9">
      <w:pPr>
        <w:pStyle w:val="BodyText"/>
        <w:rPr>
          <w:b/>
          <w:sz w:val="24"/>
          <w:szCs w:val="24"/>
        </w:rPr>
      </w:pPr>
      <w:r w:rsidRPr="006A0AF4">
        <w:rPr>
          <w:b/>
          <w:sz w:val="24"/>
          <w:szCs w:val="24"/>
        </w:rPr>
        <w:t>Issues Matrix 21/1140r0</w:t>
      </w:r>
    </w:p>
    <w:p w14:paraId="497ED64B" w14:textId="4AAA1D7B" w:rsidR="00E45A48" w:rsidRDefault="00E45A48" w:rsidP="00AD28C9">
      <w:pPr>
        <w:pStyle w:val="BodyText"/>
        <w:rPr>
          <w:sz w:val="24"/>
          <w:szCs w:val="24"/>
        </w:rPr>
      </w:pPr>
      <w:r>
        <w:rPr>
          <w:sz w:val="24"/>
          <w:szCs w:val="24"/>
        </w:rPr>
        <w:t>Presented by Dan Harkins.</w:t>
      </w:r>
    </w:p>
    <w:p w14:paraId="7B39DF88" w14:textId="5AA69731" w:rsidR="00E45A48" w:rsidRDefault="00E45A48" w:rsidP="00AD28C9">
      <w:pPr>
        <w:pStyle w:val="BodyText"/>
        <w:rPr>
          <w:sz w:val="24"/>
          <w:szCs w:val="24"/>
        </w:rPr>
      </w:pPr>
      <w:r>
        <w:rPr>
          <w:sz w:val="24"/>
          <w:szCs w:val="24"/>
        </w:rPr>
        <w:t xml:space="preserve">Authorization decision </w:t>
      </w:r>
      <w:r w:rsidR="006213F0">
        <w:rPr>
          <w:sz w:val="24"/>
          <w:szCs w:val="24"/>
        </w:rPr>
        <w:t>/</w:t>
      </w:r>
      <w:r>
        <w:rPr>
          <w:sz w:val="24"/>
          <w:szCs w:val="24"/>
        </w:rPr>
        <w:t xml:space="preserve"> authenticated identity matrix</w:t>
      </w:r>
    </w:p>
    <w:p w14:paraId="4472D69B" w14:textId="4E289DF7" w:rsidR="00E45A48" w:rsidRDefault="00E45A48" w:rsidP="00AD28C9">
      <w:pPr>
        <w:pStyle w:val="BodyText"/>
        <w:rPr>
          <w:sz w:val="24"/>
          <w:szCs w:val="24"/>
        </w:rPr>
      </w:pPr>
      <w:r>
        <w:rPr>
          <w:sz w:val="24"/>
          <w:szCs w:val="24"/>
        </w:rPr>
        <w:t>Authorization decision based upon no authenticated identity</w:t>
      </w:r>
      <w:r w:rsidR="00086633">
        <w:rPr>
          <w:sz w:val="24"/>
          <w:szCs w:val="24"/>
        </w:rPr>
        <w:t>, “yes/no”</w:t>
      </w:r>
      <w:r>
        <w:rPr>
          <w:sz w:val="24"/>
          <w:szCs w:val="24"/>
        </w:rPr>
        <w:t xml:space="preserve"> is a bad idea – </w:t>
      </w:r>
      <w:r w:rsidR="006A0AF4">
        <w:rPr>
          <w:sz w:val="24"/>
          <w:szCs w:val="24"/>
        </w:rPr>
        <w:t xml:space="preserve">e.g. </w:t>
      </w:r>
      <w:r>
        <w:rPr>
          <w:sz w:val="24"/>
          <w:szCs w:val="24"/>
        </w:rPr>
        <w:t>Home automation, parental control</w:t>
      </w:r>
      <w:r w:rsidR="006A0AF4">
        <w:rPr>
          <w:sz w:val="24"/>
          <w:szCs w:val="24"/>
        </w:rPr>
        <w:t>.  Hence spend no time looking at these.</w:t>
      </w:r>
    </w:p>
    <w:p w14:paraId="4881CA98" w14:textId="3A6BA995" w:rsidR="00E45A48" w:rsidRDefault="00E45A48" w:rsidP="00E45A48">
      <w:pPr>
        <w:pStyle w:val="BodyText"/>
        <w:rPr>
          <w:sz w:val="24"/>
          <w:szCs w:val="24"/>
        </w:rPr>
      </w:pPr>
      <w:r>
        <w:rPr>
          <w:sz w:val="24"/>
          <w:szCs w:val="24"/>
        </w:rPr>
        <w:t>Authorization decision based upon an authenticated identity</w:t>
      </w:r>
      <w:r w:rsidR="006A0AF4">
        <w:rPr>
          <w:sz w:val="24"/>
          <w:szCs w:val="24"/>
        </w:rPr>
        <w:t xml:space="preserve">, </w:t>
      </w:r>
      <w:r w:rsidR="00086633">
        <w:rPr>
          <w:sz w:val="24"/>
          <w:szCs w:val="24"/>
        </w:rPr>
        <w:t>“yes/yes”,</w:t>
      </w:r>
      <w:r>
        <w:rPr>
          <w:sz w:val="24"/>
          <w:szCs w:val="24"/>
        </w:rPr>
        <w:t xml:space="preserve"> is a good idea – </w:t>
      </w:r>
      <w:r w:rsidR="006A0AF4">
        <w:rPr>
          <w:sz w:val="24"/>
          <w:szCs w:val="24"/>
        </w:rPr>
        <w:t xml:space="preserve">e.g. </w:t>
      </w:r>
      <w:r>
        <w:rPr>
          <w:sz w:val="24"/>
          <w:szCs w:val="24"/>
        </w:rPr>
        <w:t>Emergency services, residential hotspot</w:t>
      </w:r>
    </w:p>
    <w:p w14:paraId="351644AB" w14:textId="4C17A8CC" w:rsidR="00E45A48" w:rsidRDefault="00E45A48" w:rsidP="00E45A48">
      <w:pPr>
        <w:pStyle w:val="BodyText"/>
        <w:rPr>
          <w:sz w:val="24"/>
          <w:szCs w:val="24"/>
        </w:rPr>
      </w:pPr>
      <w:r>
        <w:rPr>
          <w:sz w:val="24"/>
          <w:szCs w:val="24"/>
        </w:rPr>
        <w:t xml:space="preserve">Need to focus on </w:t>
      </w:r>
      <w:r w:rsidR="006A0AF4">
        <w:rPr>
          <w:sz w:val="24"/>
          <w:szCs w:val="24"/>
        </w:rPr>
        <w:t xml:space="preserve">“no/no” </w:t>
      </w:r>
      <w:r>
        <w:rPr>
          <w:sz w:val="24"/>
          <w:szCs w:val="24"/>
        </w:rPr>
        <w:t xml:space="preserve">issues where no authorization decision is based upon no authenticated identity – </w:t>
      </w:r>
      <w:r w:rsidR="006A0AF4">
        <w:rPr>
          <w:sz w:val="24"/>
          <w:szCs w:val="24"/>
        </w:rPr>
        <w:t xml:space="preserve">e.g. </w:t>
      </w:r>
      <w:r>
        <w:rPr>
          <w:sz w:val="24"/>
          <w:szCs w:val="24"/>
        </w:rPr>
        <w:t xml:space="preserve">Grocery </w:t>
      </w:r>
      <w:r w:rsidR="006A0AF4">
        <w:rPr>
          <w:sz w:val="24"/>
          <w:szCs w:val="24"/>
        </w:rPr>
        <w:t>store, airport security queue, pre-</w:t>
      </w:r>
      <w:proofErr w:type="spellStart"/>
      <w:r w:rsidR="006A0AF4">
        <w:rPr>
          <w:sz w:val="24"/>
          <w:szCs w:val="24"/>
        </w:rPr>
        <w:t>assoc</w:t>
      </w:r>
      <w:proofErr w:type="spellEnd"/>
      <w:r w:rsidR="006A0AF4">
        <w:rPr>
          <w:sz w:val="24"/>
          <w:szCs w:val="24"/>
        </w:rPr>
        <w:t xml:space="preserve"> steering, connection issues. Move them to yes/yes </w:t>
      </w:r>
    </w:p>
    <w:p w14:paraId="402EC8F8" w14:textId="73802D98" w:rsidR="006A0AF4" w:rsidRDefault="006A0AF4" w:rsidP="00E45A48">
      <w:pPr>
        <w:pStyle w:val="BodyText"/>
        <w:rPr>
          <w:sz w:val="24"/>
          <w:szCs w:val="24"/>
        </w:rPr>
      </w:pPr>
      <w:r>
        <w:rPr>
          <w:sz w:val="24"/>
          <w:szCs w:val="24"/>
        </w:rPr>
        <w:t>C – Have ideas to change home automation and parental controls, but I am not in product development and should not spend time showing bad product manufacturers how it should be done.  Question whether we should be giving solutions.</w:t>
      </w:r>
    </w:p>
    <w:p w14:paraId="5BC0557E" w14:textId="155C2425" w:rsidR="006A0AF4" w:rsidRDefault="006A0AF4" w:rsidP="00E45A48">
      <w:pPr>
        <w:pStyle w:val="BodyText"/>
        <w:rPr>
          <w:sz w:val="24"/>
          <w:szCs w:val="24"/>
        </w:rPr>
      </w:pPr>
      <w:r>
        <w:rPr>
          <w:sz w:val="24"/>
          <w:szCs w:val="24"/>
        </w:rPr>
        <w:t xml:space="preserve">C – Or are we determining a feature that .11 should provide?  If yes, then in our scope.    </w:t>
      </w:r>
    </w:p>
    <w:p w14:paraId="417D1054" w14:textId="77777777" w:rsidR="006A0AF4" w:rsidRDefault="006A0AF4" w:rsidP="00E45A48">
      <w:pPr>
        <w:pStyle w:val="BodyText"/>
        <w:rPr>
          <w:sz w:val="24"/>
          <w:szCs w:val="24"/>
        </w:rPr>
      </w:pPr>
      <w:r>
        <w:rPr>
          <w:sz w:val="24"/>
          <w:szCs w:val="24"/>
        </w:rPr>
        <w:t xml:space="preserve">C – Very helpful but now need to complete the list.  Which is maybe a way to organize the tracking document. </w:t>
      </w:r>
    </w:p>
    <w:p w14:paraId="77167270" w14:textId="54BD3D72" w:rsidR="00086633" w:rsidRDefault="00086633" w:rsidP="00E45A48">
      <w:pPr>
        <w:pStyle w:val="BodyText"/>
        <w:rPr>
          <w:sz w:val="24"/>
          <w:szCs w:val="24"/>
        </w:rPr>
      </w:pPr>
      <w:r>
        <w:rPr>
          <w:sz w:val="24"/>
          <w:szCs w:val="24"/>
        </w:rPr>
        <w:t>Q – Is the yes/no based on customer opting in or out?</w:t>
      </w:r>
    </w:p>
    <w:p w14:paraId="0AE34E6D" w14:textId="4277130B" w:rsidR="006A0AF4" w:rsidRDefault="00086633" w:rsidP="00E45A48">
      <w:pPr>
        <w:pStyle w:val="BodyText"/>
        <w:rPr>
          <w:sz w:val="24"/>
          <w:szCs w:val="24"/>
        </w:rPr>
      </w:pPr>
      <w:r>
        <w:rPr>
          <w:sz w:val="24"/>
          <w:szCs w:val="24"/>
        </w:rPr>
        <w:t>A - Home automation example, garage door opens based on MAC address.</w:t>
      </w:r>
      <w:r w:rsidR="006A0AF4">
        <w:rPr>
          <w:sz w:val="24"/>
          <w:szCs w:val="24"/>
        </w:rPr>
        <w:t xml:space="preserve"> </w:t>
      </w:r>
      <w:r>
        <w:rPr>
          <w:sz w:val="24"/>
          <w:szCs w:val="24"/>
        </w:rPr>
        <w:t xml:space="preserve">Bad decision </w:t>
      </w:r>
      <w:proofErr w:type="spellStart"/>
      <w:r w:rsidR="006213F0">
        <w:rPr>
          <w:sz w:val="24"/>
          <w:szCs w:val="24"/>
        </w:rPr>
        <w:t>as</w:t>
      </w:r>
      <w:proofErr w:type="spellEnd"/>
      <w:r>
        <w:rPr>
          <w:sz w:val="24"/>
          <w:szCs w:val="24"/>
        </w:rPr>
        <w:t xml:space="preserve"> based on network access based on easily forged ID.  Nothing </w:t>
      </w:r>
      <w:r w:rsidR="006213F0">
        <w:rPr>
          <w:sz w:val="24"/>
          <w:szCs w:val="24"/>
        </w:rPr>
        <w:t>to do with</w:t>
      </w:r>
      <w:r>
        <w:rPr>
          <w:sz w:val="24"/>
          <w:szCs w:val="24"/>
        </w:rPr>
        <w:t xml:space="preserve"> opting.</w:t>
      </w:r>
    </w:p>
    <w:p w14:paraId="40932984" w14:textId="3C6D91A6" w:rsidR="00B82AED" w:rsidRDefault="00086633" w:rsidP="00AD28C9">
      <w:pPr>
        <w:pStyle w:val="BodyText"/>
        <w:rPr>
          <w:sz w:val="24"/>
          <w:szCs w:val="24"/>
        </w:rPr>
      </w:pPr>
      <w:r>
        <w:rPr>
          <w:sz w:val="24"/>
          <w:szCs w:val="24"/>
        </w:rPr>
        <w:t xml:space="preserve">C – yes/yes assumes an authenticated identity?  Is that always true?  </w:t>
      </w:r>
      <w:r w:rsidR="00F71843">
        <w:rPr>
          <w:sz w:val="24"/>
          <w:szCs w:val="24"/>
        </w:rPr>
        <w:t>What about emergency service?</w:t>
      </w:r>
      <w:r>
        <w:rPr>
          <w:sz w:val="24"/>
          <w:szCs w:val="24"/>
        </w:rPr>
        <w:t xml:space="preserve">  Depending on how you access emergency services, anyone can call 911 without authenticating.</w:t>
      </w:r>
    </w:p>
    <w:p w14:paraId="3CA9C44F" w14:textId="5EEB60F3" w:rsidR="00086633" w:rsidRDefault="00086633" w:rsidP="00AD28C9">
      <w:pPr>
        <w:pStyle w:val="BodyText"/>
        <w:rPr>
          <w:sz w:val="24"/>
          <w:szCs w:val="24"/>
        </w:rPr>
      </w:pPr>
      <w:r>
        <w:rPr>
          <w:sz w:val="24"/>
          <w:szCs w:val="24"/>
        </w:rPr>
        <w:t xml:space="preserve">C – But can only call </w:t>
      </w:r>
      <w:r w:rsidR="00F71843">
        <w:rPr>
          <w:sz w:val="24"/>
          <w:szCs w:val="24"/>
        </w:rPr>
        <w:t>E</w:t>
      </w:r>
      <w:r>
        <w:rPr>
          <w:sz w:val="24"/>
          <w:szCs w:val="24"/>
        </w:rPr>
        <w:t xml:space="preserve">911 so no authorization decision at all. </w:t>
      </w:r>
      <w:r w:rsidR="00F71843">
        <w:rPr>
          <w:sz w:val="24"/>
          <w:szCs w:val="24"/>
        </w:rPr>
        <w:t>Could move it.</w:t>
      </w:r>
    </w:p>
    <w:p w14:paraId="06F32F36" w14:textId="0AD867F1" w:rsidR="000E2F50" w:rsidRDefault="000E2F50" w:rsidP="00AD28C9">
      <w:pPr>
        <w:pStyle w:val="BodyText"/>
        <w:rPr>
          <w:sz w:val="24"/>
          <w:szCs w:val="24"/>
        </w:rPr>
      </w:pPr>
    </w:p>
    <w:p w14:paraId="2B183882" w14:textId="06687891" w:rsidR="000E2F50" w:rsidRPr="006213F0" w:rsidRDefault="000E2F50" w:rsidP="000E2F50">
      <w:pPr>
        <w:pStyle w:val="BodyText"/>
        <w:numPr>
          <w:ilvl w:val="0"/>
          <w:numId w:val="31"/>
        </w:numPr>
        <w:rPr>
          <w:b/>
          <w:sz w:val="24"/>
          <w:szCs w:val="24"/>
        </w:rPr>
      </w:pPr>
      <w:r w:rsidRPr="006213F0">
        <w:rPr>
          <w:b/>
          <w:sz w:val="24"/>
          <w:szCs w:val="24"/>
        </w:rPr>
        <w:t>Issues Tracking Document</w:t>
      </w:r>
    </w:p>
    <w:p w14:paraId="70E60F37" w14:textId="4A37B917" w:rsidR="000E2F50" w:rsidRDefault="000E2F50" w:rsidP="000E2F50">
      <w:pPr>
        <w:pStyle w:val="BodyText"/>
        <w:rPr>
          <w:sz w:val="24"/>
          <w:szCs w:val="24"/>
        </w:rPr>
      </w:pPr>
      <w:r w:rsidRPr="00373340">
        <w:rPr>
          <w:sz w:val="24"/>
          <w:szCs w:val="24"/>
          <w:highlight w:val="yellow"/>
        </w:rPr>
        <w:t>Looking for volunteers to turn the notes into text</w:t>
      </w:r>
      <w:r>
        <w:rPr>
          <w:sz w:val="24"/>
          <w:szCs w:val="24"/>
        </w:rPr>
        <w:t xml:space="preserve">.  Then to take those we feel are in our scope and work on them.  </w:t>
      </w:r>
    </w:p>
    <w:p w14:paraId="56C489A9" w14:textId="355C1D90" w:rsidR="000E2F50" w:rsidRDefault="000E2F50" w:rsidP="000E2F50">
      <w:pPr>
        <w:pStyle w:val="BodyText"/>
        <w:rPr>
          <w:sz w:val="24"/>
          <w:szCs w:val="24"/>
        </w:rPr>
      </w:pPr>
      <w:r>
        <w:rPr>
          <w:sz w:val="24"/>
          <w:szCs w:val="24"/>
        </w:rPr>
        <w:t>Back to looking at the Use Cases added from the WBA document.</w:t>
      </w:r>
    </w:p>
    <w:p w14:paraId="29E6F821" w14:textId="727E5D0C" w:rsidR="000E2F50" w:rsidRPr="000E2F50" w:rsidRDefault="000E2F50" w:rsidP="000E2F50">
      <w:pPr>
        <w:pStyle w:val="BodyText"/>
        <w:rPr>
          <w:sz w:val="24"/>
          <w:szCs w:val="24"/>
          <w:u w:val="single"/>
        </w:rPr>
      </w:pPr>
      <w:r w:rsidRPr="000E2F50">
        <w:rPr>
          <w:sz w:val="24"/>
          <w:szCs w:val="24"/>
          <w:u w:val="single"/>
        </w:rPr>
        <w:lastRenderedPageBreak/>
        <w:t>MAC Address collisions</w:t>
      </w:r>
    </w:p>
    <w:p w14:paraId="74C4909D" w14:textId="018F420C" w:rsidR="000E2F50" w:rsidRDefault="000E2F50" w:rsidP="000E2F50">
      <w:pPr>
        <w:pStyle w:val="BodyText"/>
        <w:rPr>
          <w:sz w:val="24"/>
          <w:szCs w:val="24"/>
        </w:rPr>
      </w:pPr>
      <w:r>
        <w:rPr>
          <w:sz w:val="24"/>
          <w:szCs w:val="24"/>
        </w:rPr>
        <w:t xml:space="preserve">C – We should advise to randomize 46 bits and </w:t>
      </w:r>
      <w:r w:rsidR="00363A67">
        <w:rPr>
          <w:sz w:val="24"/>
          <w:szCs w:val="24"/>
        </w:rPr>
        <w:t>m</w:t>
      </w:r>
      <w:r>
        <w:rPr>
          <w:sz w:val="24"/>
          <w:szCs w:val="24"/>
        </w:rPr>
        <w:t>ake check that no collision.</w:t>
      </w:r>
    </w:p>
    <w:p w14:paraId="2B2AFC8F" w14:textId="1B7681B2" w:rsidR="000E2F50" w:rsidRDefault="000E2F50" w:rsidP="000E2F50">
      <w:pPr>
        <w:pStyle w:val="BodyText"/>
        <w:rPr>
          <w:sz w:val="24"/>
          <w:szCs w:val="24"/>
        </w:rPr>
      </w:pPr>
      <w:r>
        <w:rPr>
          <w:sz w:val="24"/>
          <w:szCs w:val="24"/>
        </w:rPr>
        <w:t>C – Not sure can support that.</w:t>
      </w:r>
    </w:p>
    <w:p w14:paraId="23FF1451" w14:textId="475D634C" w:rsidR="000E2F50" w:rsidRDefault="000E2F50" w:rsidP="000E2F50">
      <w:pPr>
        <w:pStyle w:val="BodyText"/>
        <w:rPr>
          <w:sz w:val="24"/>
          <w:szCs w:val="24"/>
        </w:rPr>
      </w:pPr>
      <w:r>
        <w:rPr>
          <w:sz w:val="24"/>
          <w:szCs w:val="24"/>
        </w:rPr>
        <w:t xml:space="preserve">C – Could put 802C info in the beacon?  </w:t>
      </w:r>
    </w:p>
    <w:p w14:paraId="64B733B2" w14:textId="04192EF8" w:rsidR="000E2F50" w:rsidRDefault="000E2F50" w:rsidP="000E2F50">
      <w:pPr>
        <w:pStyle w:val="BodyText"/>
        <w:rPr>
          <w:sz w:val="24"/>
          <w:szCs w:val="24"/>
        </w:rPr>
      </w:pPr>
      <w:r>
        <w:rPr>
          <w:sz w:val="24"/>
          <w:szCs w:val="24"/>
        </w:rPr>
        <w:t>C – Beacon or ANQP</w:t>
      </w:r>
      <w:r w:rsidR="005173C5">
        <w:rPr>
          <w:sz w:val="24"/>
          <w:szCs w:val="24"/>
        </w:rPr>
        <w:t xml:space="preserve"> for policy for MAC addresses</w:t>
      </w:r>
      <w:r>
        <w:rPr>
          <w:sz w:val="24"/>
          <w:szCs w:val="24"/>
        </w:rPr>
        <w:t xml:space="preserve">?  </w:t>
      </w:r>
    </w:p>
    <w:p w14:paraId="497F76A5" w14:textId="49FC09E0" w:rsidR="000E2F50" w:rsidRDefault="005173C5" w:rsidP="000E2F50">
      <w:pPr>
        <w:pStyle w:val="BodyText"/>
        <w:rPr>
          <w:sz w:val="24"/>
          <w:szCs w:val="24"/>
        </w:rPr>
      </w:pPr>
      <w:r>
        <w:rPr>
          <w:sz w:val="24"/>
          <w:szCs w:val="24"/>
        </w:rPr>
        <w:t>Q</w:t>
      </w:r>
      <w:r w:rsidR="000E2F50">
        <w:rPr>
          <w:sz w:val="24"/>
          <w:szCs w:val="24"/>
        </w:rPr>
        <w:t xml:space="preserve"> – </w:t>
      </w:r>
      <w:r>
        <w:rPr>
          <w:sz w:val="24"/>
          <w:szCs w:val="24"/>
        </w:rPr>
        <w:t xml:space="preserve">Are we saying that more text is required to 11aq?  Recognizing the </w:t>
      </w:r>
      <w:proofErr w:type="gramStart"/>
      <w:r>
        <w:rPr>
          <w:sz w:val="24"/>
          <w:szCs w:val="24"/>
        </w:rPr>
        <w:t>pain</w:t>
      </w:r>
      <w:proofErr w:type="gramEnd"/>
      <w:r>
        <w:rPr>
          <w:sz w:val="24"/>
          <w:szCs w:val="24"/>
        </w:rPr>
        <w:t xml:space="preserve"> we had getting that text accepted.</w:t>
      </w:r>
    </w:p>
    <w:p w14:paraId="4CE8E14C" w14:textId="0E511891" w:rsidR="005173C5" w:rsidRDefault="005173C5" w:rsidP="000E2F50">
      <w:pPr>
        <w:pStyle w:val="BodyText"/>
        <w:rPr>
          <w:sz w:val="24"/>
          <w:szCs w:val="24"/>
        </w:rPr>
      </w:pPr>
      <w:r>
        <w:rPr>
          <w:sz w:val="24"/>
          <w:szCs w:val="24"/>
        </w:rPr>
        <w:t>A – Yes</w:t>
      </w:r>
      <w:r w:rsidR="00EA5D92">
        <w:rPr>
          <w:sz w:val="24"/>
          <w:szCs w:val="24"/>
        </w:rPr>
        <w:t>,</w:t>
      </w:r>
      <w:r>
        <w:rPr>
          <w:sz w:val="24"/>
          <w:szCs w:val="24"/>
        </w:rPr>
        <w:t xml:space="preserve"> to be fran</w:t>
      </w:r>
      <w:r w:rsidR="00EA5D92">
        <w:rPr>
          <w:sz w:val="24"/>
          <w:szCs w:val="24"/>
        </w:rPr>
        <w:t>k</w:t>
      </w:r>
      <w:r>
        <w:rPr>
          <w:sz w:val="24"/>
          <w:szCs w:val="24"/>
        </w:rPr>
        <w:t xml:space="preserve"> it was unpleasant and was a compromise and does need to be modified.</w:t>
      </w:r>
    </w:p>
    <w:p w14:paraId="58A20400" w14:textId="5CB2D9DD" w:rsidR="005173C5" w:rsidRDefault="005173C5" w:rsidP="000E2F50">
      <w:pPr>
        <w:pStyle w:val="BodyText"/>
        <w:rPr>
          <w:sz w:val="24"/>
          <w:szCs w:val="24"/>
        </w:rPr>
      </w:pPr>
      <w:r>
        <w:rPr>
          <w:sz w:val="24"/>
          <w:szCs w:val="24"/>
        </w:rPr>
        <w:t xml:space="preserve">A – Yes the RAC did not want to recommend MAC randomization, so a compromise.  Text I suggest is to explain how the compromise might work. </w:t>
      </w:r>
      <w:r w:rsidR="00BE58C1">
        <w:rPr>
          <w:sz w:val="24"/>
          <w:szCs w:val="24"/>
        </w:rPr>
        <w:t>Am</w:t>
      </w:r>
      <w:r>
        <w:rPr>
          <w:sz w:val="24"/>
          <w:szCs w:val="24"/>
        </w:rPr>
        <w:t xml:space="preserve"> confident to state that no-one has used the 802.C policy.  </w:t>
      </w:r>
    </w:p>
    <w:p w14:paraId="099E5B67" w14:textId="4BCDB847" w:rsidR="005173C5" w:rsidRDefault="005173C5" w:rsidP="000E2F50">
      <w:pPr>
        <w:pStyle w:val="BodyText"/>
        <w:rPr>
          <w:sz w:val="24"/>
          <w:szCs w:val="24"/>
        </w:rPr>
      </w:pPr>
      <w:r>
        <w:rPr>
          <w:sz w:val="24"/>
          <w:szCs w:val="24"/>
        </w:rPr>
        <w:t xml:space="preserve">C – Improvements to that clause could be done in </w:t>
      </w:r>
      <w:proofErr w:type="spellStart"/>
      <w:r>
        <w:rPr>
          <w:sz w:val="24"/>
          <w:szCs w:val="24"/>
        </w:rPr>
        <w:t>TGme</w:t>
      </w:r>
      <w:proofErr w:type="spellEnd"/>
      <w:r>
        <w:rPr>
          <w:sz w:val="24"/>
          <w:szCs w:val="24"/>
        </w:rPr>
        <w:t xml:space="preserve">.  Since </w:t>
      </w:r>
      <w:r w:rsidR="00BE58C1">
        <w:rPr>
          <w:sz w:val="24"/>
          <w:szCs w:val="24"/>
        </w:rPr>
        <w:t>11aq</w:t>
      </w:r>
      <w:r>
        <w:rPr>
          <w:sz w:val="24"/>
          <w:szCs w:val="24"/>
        </w:rPr>
        <w:t xml:space="preserve"> there have been efforts to educate RAC on how 802.11 works.</w:t>
      </w:r>
    </w:p>
    <w:p w14:paraId="2F8A38A5" w14:textId="77777777" w:rsidR="005173C5" w:rsidRDefault="005173C5" w:rsidP="00364E05">
      <w:pPr>
        <w:pStyle w:val="BodyText"/>
        <w:rPr>
          <w:b/>
          <w:sz w:val="24"/>
          <w:szCs w:val="24"/>
        </w:rPr>
      </w:pPr>
    </w:p>
    <w:p w14:paraId="16FE8349" w14:textId="7E2723F8" w:rsidR="00364E05" w:rsidRPr="004F2DA0" w:rsidRDefault="005173C5" w:rsidP="00364E05">
      <w:pPr>
        <w:pStyle w:val="BodyText"/>
        <w:rPr>
          <w:b/>
          <w:sz w:val="24"/>
          <w:szCs w:val="24"/>
        </w:rPr>
      </w:pPr>
      <w:r>
        <w:rPr>
          <w:b/>
          <w:sz w:val="24"/>
          <w:szCs w:val="24"/>
        </w:rPr>
        <w:t>Out of agenda</w:t>
      </w:r>
      <w:r w:rsidR="006213F0">
        <w:rPr>
          <w:b/>
          <w:sz w:val="24"/>
          <w:szCs w:val="24"/>
        </w:rPr>
        <w:t xml:space="preserve"> items and time </w:t>
      </w:r>
    </w:p>
    <w:p w14:paraId="0425559A" w14:textId="63729A72" w:rsidR="00B86095" w:rsidRDefault="00B86095">
      <w:pPr>
        <w:pStyle w:val="BodyText"/>
        <w:rPr>
          <w:b/>
          <w:sz w:val="24"/>
          <w:szCs w:val="24"/>
        </w:rPr>
      </w:pPr>
      <w:r w:rsidRPr="00B86095">
        <w:rPr>
          <w:b/>
          <w:sz w:val="24"/>
          <w:szCs w:val="24"/>
        </w:rPr>
        <w:t xml:space="preserve">Meeting </w:t>
      </w:r>
      <w:r w:rsidR="001932CF">
        <w:rPr>
          <w:b/>
          <w:sz w:val="24"/>
          <w:szCs w:val="24"/>
        </w:rPr>
        <w:t>Adjoined</w:t>
      </w:r>
      <w:r w:rsidR="00364E05">
        <w:rPr>
          <w:b/>
          <w:sz w:val="24"/>
          <w:szCs w:val="24"/>
        </w:rPr>
        <w:t xml:space="preserve"> at 3.</w:t>
      </w:r>
      <w:r w:rsidR="005173C5">
        <w:rPr>
          <w:b/>
          <w:sz w:val="24"/>
          <w:szCs w:val="24"/>
        </w:rPr>
        <w:t>26</w:t>
      </w:r>
      <w:r w:rsidR="00364E05">
        <w:rPr>
          <w:b/>
          <w:sz w:val="24"/>
          <w:szCs w:val="24"/>
        </w:rPr>
        <w:t xml:space="preserve"> </w:t>
      </w:r>
      <w:proofErr w:type="spellStart"/>
      <w:r w:rsidR="00364E05">
        <w:rPr>
          <w:b/>
          <w:sz w:val="24"/>
          <w:szCs w:val="24"/>
        </w:rPr>
        <w:t>hr</w:t>
      </w:r>
      <w:proofErr w:type="spellEnd"/>
      <w:r w:rsidR="00364E05">
        <w:rPr>
          <w:b/>
          <w:sz w:val="24"/>
          <w:szCs w:val="24"/>
        </w:rPr>
        <w:t xml:space="preserve"> ET</w:t>
      </w:r>
    </w:p>
    <w:p w14:paraId="6E2D6CC3" w14:textId="77777777" w:rsidR="00C33A67" w:rsidRPr="00B86095" w:rsidRDefault="00C33A67">
      <w:pPr>
        <w:pStyle w:val="BodyText"/>
        <w:rPr>
          <w:b/>
          <w:sz w:val="24"/>
          <w:szCs w:val="24"/>
        </w:rPr>
      </w:pPr>
    </w:p>
    <w:p w14:paraId="1A3C54B5" w14:textId="0DF53D0F" w:rsidR="002C1BD8" w:rsidRPr="003055E6" w:rsidRDefault="002C1BD8">
      <w:pPr>
        <w:pStyle w:val="BodyText"/>
        <w:rPr>
          <w:sz w:val="24"/>
          <w:szCs w:val="24"/>
        </w:rPr>
      </w:pPr>
    </w:p>
    <w:p w14:paraId="2CCE8E86" w14:textId="372FD349" w:rsidR="006D1779" w:rsidRDefault="001932CF" w:rsidP="006D1779">
      <w:pPr>
        <w:rPr>
          <w:b/>
          <w:bCs/>
          <w:sz w:val="24"/>
          <w:szCs w:val="24"/>
          <w:lang w:val="en-US"/>
        </w:rPr>
      </w:pPr>
      <w:r>
        <w:rPr>
          <w:b/>
          <w:bCs/>
          <w:sz w:val="24"/>
          <w:szCs w:val="24"/>
          <w:lang w:val="en-US"/>
        </w:rPr>
        <w:br w:type="page"/>
      </w:r>
      <w:r w:rsidR="006D1779">
        <w:rPr>
          <w:b/>
          <w:bCs/>
          <w:sz w:val="24"/>
          <w:szCs w:val="24"/>
          <w:lang w:val="en-US"/>
        </w:rPr>
        <w:lastRenderedPageBreak/>
        <w:t>Meeting July 15, 13.30 – 15.30 ET</w:t>
      </w:r>
    </w:p>
    <w:p w14:paraId="0B3E759D" w14:textId="77777777" w:rsidR="006D1779" w:rsidRDefault="006D1779" w:rsidP="006D1779">
      <w:pPr>
        <w:rPr>
          <w:b/>
          <w:bCs/>
          <w:sz w:val="24"/>
          <w:szCs w:val="24"/>
          <w:lang w:val="en-US"/>
        </w:rPr>
      </w:pPr>
    </w:p>
    <w:p w14:paraId="7632ADB9" w14:textId="63AA6CD6" w:rsidR="006D1779" w:rsidRPr="003055E6" w:rsidRDefault="006D1779" w:rsidP="006D1779">
      <w:pPr>
        <w:rPr>
          <w:sz w:val="24"/>
          <w:szCs w:val="24"/>
          <w:lang w:val="en-US"/>
        </w:rPr>
      </w:pPr>
      <w:r w:rsidRPr="003055E6">
        <w:rPr>
          <w:b/>
          <w:bCs/>
          <w:sz w:val="24"/>
          <w:szCs w:val="24"/>
          <w:lang w:val="en-US"/>
        </w:rPr>
        <w:t xml:space="preserve">The teleconference was called to order by Chair </w:t>
      </w:r>
      <w:r>
        <w:rPr>
          <w:b/>
          <w:bCs/>
          <w:sz w:val="24"/>
          <w:szCs w:val="24"/>
          <w:lang w:val="en-US"/>
        </w:rPr>
        <w:t>13</w:t>
      </w:r>
      <w:r w:rsidRPr="003055E6">
        <w:rPr>
          <w:b/>
          <w:bCs/>
          <w:sz w:val="24"/>
          <w:szCs w:val="24"/>
          <w:lang w:val="en-US"/>
        </w:rPr>
        <w:t>:</w:t>
      </w:r>
      <w:r>
        <w:rPr>
          <w:b/>
          <w:bCs/>
          <w:sz w:val="24"/>
          <w:szCs w:val="24"/>
          <w:lang w:val="en-US"/>
        </w:rPr>
        <w:t>3</w:t>
      </w:r>
      <w:r w:rsidR="0048038C">
        <w:rPr>
          <w:b/>
          <w:bCs/>
          <w:sz w:val="24"/>
          <w:szCs w:val="24"/>
          <w:lang w:val="en-US"/>
        </w:rPr>
        <w:t>3</w:t>
      </w:r>
      <w:r w:rsidRPr="003055E6">
        <w:rPr>
          <w:b/>
          <w:bCs/>
          <w:sz w:val="24"/>
          <w:szCs w:val="24"/>
          <w:lang w:val="en-US"/>
        </w:rPr>
        <w:t xml:space="preserve"> hrs. EDT, </w:t>
      </w:r>
    </w:p>
    <w:p w14:paraId="113F7A10" w14:textId="77777777" w:rsidR="006D1779" w:rsidRPr="003055E6" w:rsidRDefault="006D1779" w:rsidP="006D1779">
      <w:pPr>
        <w:rPr>
          <w:b/>
          <w:bCs/>
          <w:sz w:val="24"/>
          <w:szCs w:val="24"/>
          <w:lang w:val="en-US"/>
        </w:rPr>
      </w:pPr>
    </w:p>
    <w:p w14:paraId="4B3A61FF" w14:textId="5910852D" w:rsidR="006D1779" w:rsidRPr="003055E6" w:rsidRDefault="006D1779" w:rsidP="006D1779">
      <w:pPr>
        <w:rPr>
          <w:rStyle w:val="Hyperlink"/>
          <w:sz w:val="24"/>
          <w:szCs w:val="24"/>
          <w:lang w:val="en-US"/>
        </w:rPr>
      </w:pPr>
      <w:r w:rsidRPr="003055E6">
        <w:rPr>
          <w:sz w:val="24"/>
          <w:szCs w:val="24"/>
          <w:lang w:val="en-US"/>
        </w:rPr>
        <w:t xml:space="preserve">Agenda slide deck </w:t>
      </w:r>
      <w:r>
        <w:rPr>
          <w:sz w:val="24"/>
          <w:szCs w:val="24"/>
          <w:lang w:val="en-US"/>
        </w:rPr>
        <w:t>11/21/0942r</w:t>
      </w:r>
      <w:r w:rsidR="0048038C">
        <w:rPr>
          <w:sz w:val="24"/>
          <w:szCs w:val="24"/>
          <w:lang w:val="en-US"/>
        </w:rPr>
        <w:t>6</w:t>
      </w:r>
    </w:p>
    <w:p w14:paraId="19CE5798" w14:textId="77777777" w:rsidR="006D1779" w:rsidRPr="003055E6" w:rsidRDefault="006D1779" w:rsidP="006D1779">
      <w:pPr>
        <w:pStyle w:val="BodyText"/>
        <w:rPr>
          <w:sz w:val="24"/>
          <w:szCs w:val="24"/>
        </w:rPr>
      </w:pPr>
    </w:p>
    <w:p w14:paraId="1C032189" w14:textId="77777777" w:rsidR="006D1779" w:rsidRDefault="006D1779" w:rsidP="006D1779">
      <w:pPr>
        <w:pStyle w:val="ListParagraph"/>
        <w:numPr>
          <w:ilvl w:val="0"/>
          <w:numId w:val="36"/>
        </w:numPr>
        <w:rPr>
          <w:b/>
          <w:bCs/>
        </w:rPr>
      </w:pPr>
      <w:r w:rsidRPr="00D11B96">
        <w:rPr>
          <w:b/>
          <w:bCs/>
        </w:rPr>
        <w:t>Policies and procedures were presented by the chair.</w:t>
      </w:r>
      <w:r>
        <w:rPr>
          <w:b/>
          <w:bCs/>
        </w:rPr>
        <w:t xml:space="preserve"> (Slides 5 to 15)</w:t>
      </w:r>
    </w:p>
    <w:p w14:paraId="3F2A4AE7" w14:textId="77777777" w:rsidR="006D1779" w:rsidRDefault="006D1779" w:rsidP="006D1779">
      <w:pPr>
        <w:rPr>
          <w:bCs/>
        </w:rPr>
      </w:pPr>
      <w:r>
        <w:rPr>
          <w:bCs/>
        </w:rPr>
        <w:t>There were n</w:t>
      </w:r>
      <w:r w:rsidRPr="00C33A67">
        <w:rPr>
          <w:bCs/>
        </w:rPr>
        <w:t>o Patent</w:t>
      </w:r>
      <w:r w:rsidRPr="002C1BD8">
        <w:rPr>
          <w:bCs/>
        </w:rPr>
        <w:t xml:space="preserve"> </w:t>
      </w:r>
      <w:r>
        <w:rPr>
          <w:bCs/>
        </w:rPr>
        <w:t>declarations.</w:t>
      </w:r>
    </w:p>
    <w:p w14:paraId="54885A5B" w14:textId="77777777" w:rsidR="006D1779" w:rsidRDefault="006D1779" w:rsidP="006D1779">
      <w:pPr>
        <w:rPr>
          <w:bCs/>
        </w:rPr>
      </w:pPr>
      <w:r>
        <w:rPr>
          <w:bCs/>
        </w:rPr>
        <w:t>Copyright policy slides were presented (Slides 11 and 12)</w:t>
      </w:r>
    </w:p>
    <w:p w14:paraId="0DFF381E" w14:textId="77777777" w:rsidR="006D1779" w:rsidRPr="002C1BD8" w:rsidRDefault="006D1779" w:rsidP="006D1779">
      <w:pPr>
        <w:rPr>
          <w:bCs/>
        </w:rPr>
      </w:pPr>
    </w:p>
    <w:p w14:paraId="13188F53" w14:textId="7802C595" w:rsidR="006D1779" w:rsidRPr="003055E6" w:rsidRDefault="006D1779" w:rsidP="006D1779">
      <w:pPr>
        <w:pStyle w:val="BodyText"/>
        <w:numPr>
          <w:ilvl w:val="0"/>
          <w:numId w:val="36"/>
        </w:numPr>
        <w:rPr>
          <w:b/>
          <w:bCs/>
          <w:sz w:val="24"/>
          <w:szCs w:val="24"/>
        </w:rPr>
      </w:pPr>
      <w:r w:rsidRPr="003055E6">
        <w:rPr>
          <w:b/>
          <w:bCs/>
          <w:sz w:val="24"/>
          <w:szCs w:val="24"/>
        </w:rPr>
        <w:t>Agenda</w:t>
      </w:r>
      <w:r>
        <w:rPr>
          <w:b/>
          <w:bCs/>
          <w:sz w:val="24"/>
          <w:szCs w:val="24"/>
        </w:rPr>
        <w:t xml:space="preserve"> July 15 13.30 -15-30 ET</w:t>
      </w:r>
      <w:r w:rsidRPr="003055E6">
        <w:rPr>
          <w:b/>
          <w:bCs/>
          <w:sz w:val="24"/>
          <w:szCs w:val="24"/>
        </w:rPr>
        <w:t>:</w:t>
      </w:r>
    </w:p>
    <w:p w14:paraId="7F03E255" w14:textId="77777777" w:rsidR="00916B51" w:rsidRPr="001D28DE" w:rsidRDefault="00916B51" w:rsidP="00FA3D0C">
      <w:pPr>
        <w:pStyle w:val="BodyText"/>
        <w:numPr>
          <w:ilvl w:val="0"/>
          <w:numId w:val="38"/>
        </w:numPr>
        <w:rPr>
          <w:bCs/>
          <w:sz w:val="24"/>
          <w:szCs w:val="24"/>
        </w:rPr>
      </w:pPr>
      <w:r w:rsidRPr="001D28DE">
        <w:rPr>
          <w:bCs/>
          <w:sz w:val="24"/>
          <w:szCs w:val="24"/>
        </w:rPr>
        <w:t>Attendance, noises/recording, meeting protocol</w:t>
      </w:r>
    </w:p>
    <w:p w14:paraId="530ECDF0" w14:textId="77777777" w:rsidR="00916B51" w:rsidRPr="001D28DE" w:rsidRDefault="00916B51" w:rsidP="00FA3D0C">
      <w:pPr>
        <w:pStyle w:val="BodyText"/>
        <w:numPr>
          <w:ilvl w:val="0"/>
          <w:numId w:val="38"/>
        </w:numPr>
        <w:rPr>
          <w:bCs/>
          <w:sz w:val="24"/>
          <w:szCs w:val="24"/>
        </w:rPr>
      </w:pPr>
      <w:r w:rsidRPr="001D28DE">
        <w:rPr>
          <w:bCs/>
          <w:sz w:val="24"/>
          <w:szCs w:val="24"/>
        </w:rPr>
        <w:t>Policies, duty to inform, participation rules</w:t>
      </w:r>
    </w:p>
    <w:p w14:paraId="79FF6226" w14:textId="77777777" w:rsidR="00916B51" w:rsidRPr="001D28DE" w:rsidRDefault="00916B51" w:rsidP="00FA3D0C">
      <w:pPr>
        <w:pStyle w:val="BodyText"/>
        <w:numPr>
          <w:ilvl w:val="0"/>
          <w:numId w:val="38"/>
        </w:numPr>
        <w:rPr>
          <w:bCs/>
          <w:sz w:val="24"/>
          <w:szCs w:val="24"/>
        </w:rPr>
      </w:pPr>
      <w:r w:rsidRPr="001D28DE">
        <w:rPr>
          <w:bCs/>
          <w:sz w:val="24"/>
          <w:szCs w:val="24"/>
        </w:rPr>
        <w:t>Organization topics:</w:t>
      </w:r>
    </w:p>
    <w:p w14:paraId="55655692" w14:textId="77777777" w:rsidR="00916B51" w:rsidRPr="001D28DE" w:rsidRDefault="00916B51" w:rsidP="00FA3D0C">
      <w:pPr>
        <w:pStyle w:val="BodyText"/>
        <w:numPr>
          <w:ilvl w:val="1"/>
          <w:numId w:val="38"/>
        </w:numPr>
        <w:rPr>
          <w:bCs/>
          <w:sz w:val="24"/>
          <w:szCs w:val="24"/>
        </w:rPr>
      </w:pPr>
      <w:r w:rsidRPr="001D28DE">
        <w:rPr>
          <w:bCs/>
          <w:sz w:val="24"/>
          <w:szCs w:val="24"/>
        </w:rPr>
        <w:t>Editor election</w:t>
      </w:r>
    </w:p>
    <w:p w14:paraId="2BB7082A" w14:textId="77777777" w:rsidR="00916B51" w:rsidRPr="001D28DE" w:rsidRDefault="00916B51" w:rsidP="00FA3D0C">
      <w:pPr>
        <w:pStyle w:val="BodyText"/>
        <w:numPr>
          <w:ilvl w:val="0"/>
          <w:numId w:val="38"/>
        </w:numPr>
        <w:rPr>
          <w:bCs/>
          <w:sz w:val="24"/>
          <w:szCs w:val="24"/>
        </w:rPr>
      </w:pPr>
      <w:r w:rsidRPr="001D28DE">
        <w:rPr>
          <w:bCs/>
          <w:sz w:val="24"/>
          <w:szCs w:val="24"/>
        </w:rPr>
        <w:t xml:space="preserve">(Reminder: Liaison from WBA: </w:t>
      </w:r>
      <w:hyperlink r:id="rId28" w:history="1">
        <w:r w:rsidRPr="001D28DE">
          <w:rPr>
            <w:rStyle w:val="Hyperlink"/>
            <w:bCs/>
            <w:sz w:val="24"/>
            <w:szCs w:val="24"/>
          </w:rPr>
          <w:t>11-21/0703r0</w:t>
        </w:r>
      </w:hyperlink>
      <w:r w:rsidRPr="001D28DE">
        <w:rPr>
          <w:bCs/>
          <w:sz w:val="24"/>
          <w:szCs w:val="24"/>
          <w:u w:val="single"/>
        </w:rPr>
        <w:t xml:space="preserve"> – respond soon)</w:t>
      </w:r>
    </w:p>
    <w:p w14:paraId="27C10708" w14:textId="77777777" w:rsidR="00916B51" w:rsidRPr="001D28DE" w:rsidRDefault="00916B51" w:rsidP="00FA3D0C">
      <w:pPr>
        <w:pStyle w:val="BodyText"/>
        <w:numPr>
          <w:ilvl w:val="0"/>
          <w:numId w:val="38"/>
        </w:numPr>
        <w:rPr>
          <w:bCs/>
          <w:sz w:val="24"/>
          <w:szCs w:val="24"/>
        </w:rPr>
      </w:pPr>
      <w:r w:rsidRPr="001D28DE">
        <w:rPr>
          <w:bCs/>
          <w:sz w:val="24"/>
          <w:szCs w:val="24"/>
        </w:rPr>
        <w:t>Contributions:</w:t>
      </w:r>
    </w:p>
    <w:p w14:paraId="3337743B" w14:textId="77777777" w:rsidR="00916B51" w:rsidRPr="001D28DE" w:rsidRDefault="00916B51" w:rsidP="00FA3D0C">
      <w:pPr>
        <w:pStyle w:val="BodyText"/>
        <w:numPr>
          <w:ilvl w:val="0"/>
          <w:numId w:val="38"/>
        </w:numPr>
        <w:rPr>
          <w:bCs/>
          <w:sz w:val="24"/>
          <w:szCs w:val="24"/>
        </w:rPr>
      </w:pPr>
      <w:r w:rsidRPr="001D28DE">
        <w:rPr>
          <w:bCs/>
          <w:sz w:val="24"/>
          <w:szCs w:val="24"/>
        </w:rPr>
        <w:t xml:space="preserve">Issues Tracking: </w:t>
      </w:r>
      <w:hyperlink r:id="rId29" w:history="1">
        <w:r w:rsidRPr="001D28DE">
          <w:rPr>
            <w:rStyle w:val="Hyperlink"/>
            <w:bCs/>
            <w:sz w:val="24"/>
            <w:szCs w:val="24"/>
          </w:rPr>
          <w:t>11-21/0332r11</w:t>
        </w:r>
      </w:hyperlink>
      <w:r w:rsidRPr="001D28DE">
        <w:rPr>
          <w:bCs/>
          <w:sz w:val="24"/>
          <w:szCs w:val="24"/>
        </w:rPr>
        <w:t xml:space="preserve"> </w:t>
      </w:r>
    </w:p>
    <w:p w14:paraId="7172C95B" w14:textId="77777777" w:rsidR="00916B51" w:rsidRPr="001D28DE" w:rsidRDefault="00916B51" w:rsidP="00FA3D0C">
      <w:pPr>
        <w:pStyle w:val="BodyText"/>
        <w:numPr>
          <w:ilvl w:val="0"/>
          <w:numId w:val="38"/>
        </w:numPr>
        <w:rPr>
          <w:bCs/>
          <w:sz w:val="24"/>
          <w:szCs w:val="24"/>
        </w:rPr>
      </w:pPr>
      <w:r w:rsidRPr="001D28DE">
        <w:rPr>
          <w:bCs/>
          <w:sz w:val="24"/>
          <w:szCs w:val="24"/>
        </w:rPr>
        <w:t xml:space="preserve">“Solutions” contributions pending: </w:t>
      </w:r>
      <w:hyperlink r:id="rId30" w:history="1">
        <w:r w:rsidRPr="001D28DE">
          <w:rPr>
            <w:rStyle w:val="Hyperlink"/>
            <w:bCs/>
            <w:sz w:val="24"/>
            <w:szCs w:val="24"/>
          </w:rPr>
          <w:t>11-19/0179r3</w:t>
        </w:r>
      </w:hyperlink>
      <w:r w:rsidRPr="001D28DE">
        <w:rPr>
          <w:bCs/>
          <w:sz w:val="24"/>
          <w:szCs w:val="24"/>
        </w:rPr>
        <w:t xml:space="preserve"> </w:t>
      </w:r>
      <w:hyperlink r:id="rId31" w:history="1">
        <w:r w:rsidRPr="001D28DE">
          <w:rPr>
            <w:rStyle w:val="Hyperlink"/>
            <w:bCs/>
            <w:sz w:val="24"/>
            <w:szCs w:val="24"/>
          </w:rPr>
          <w:t>11-19/0496r1</w:t>
        </w:r>
      </w:hyperlink>
      <w:r w:rsidRPr="001D28DE">
        <w:rPr>
          <w:bCs/>
          <w:sz w:val="24"/>
          <w:szCs w:val="24"/>
        </w:rPr>
        <w:t xml:space="preserve"> </w:t>
      </w:r>
      <w:hyperlink r:id="rId32" w:history="1">
        <w:r w:rsidRPr="001D28DE">
          <w:rPr>
            <w:rStyle w:val="Hyperlink"/>
            <w:bCs/>
            <w:sz w:val="24"/>
            <w:szCs w:val="24"/>
          </w:rPr>
          <w:t>11-21/1083r0</w:t>
        </w:r>
      </w:hyperlink>
      <w:r w:rsidRPr="001D28DE">
        <w:rPr>
          <w:bCs/>
          <w:sz w:val="24"/>
          <w:szCs w:val="24"/>
        </w:rPr>
        <w:t xml:space="preserve"> </w:t>
      </w:r>
    </w:p>
    <w:p w14:paraId="5BA3A4AA" w14:textId="77777777" w:rsidR="00916B51" w:rsidRPr="001D28DE" w:rsidRDefault="00916B51" w:rsidP="00FA3D0C">
      <w:pPr>
        <w:pStyle w:val="BodyText"/>
        <w:numPr>
          <w:ilvl w:val="0"/>
          <w:numId w:val="38"/>
        </w:numPr>
        <w:rPr>
          <w:bCs/>
          <w:sz w:val="24"/>
          <w:szCs w:val="24"/>
        </w:rPr>
      </w:pPr>
      <w:r w:rsidRPr="001D28DE">
        <w:rPr>
          <w:bCs/>
          <w:sz w:val="24"/>
          <w:szCs w:val="24"/>
        </w:rPr>
        <w:t>Next Steps:</w:t>
      </w:r>
    </w:p>
    <w:p w14:paraId="2FF0EA4C" w14:textId="77777777" w:rsidR="00916B51" w:rsidRPr="00FA3D0C" w:rsidRDefault="00916B51" w:rsidP="00FA3D0C">
      <w:pPr>
        <w:pStyle w:val="BodyText"/>
        <w:numPr>
          <w:ilvl w:val="1"/>
          <w:numId w:val="38"/>
        </w:numPr>
        <w:rPr>
          <w:bCs/>
          <w:sz w:val="24"/>
          <w:szCs w:val="24"/>
        </w:rPr>
      </w:pPr>
      <w:r w:rsidRPr="00FA3D0C">
        <w:rPr>
          <w:bCs/>
          <w:sz w:val="24"/>
          <w:szCs w:val="24"/>
        </w:rPr>
        <w:t>Timeline review</w:t>
      </w:r>
    </w:p>
    <w:p w14:paraId="48592599" w14:textId="77777777" w:rsidR="00916B51" w:rsidRPr="00FA3D0C" w:rsidRDefault="00916B51" w:rsidP="00FA3D0C">
      <w:pPr>
        <w:pStyle w:val="BodyText"/>
        <w:numPr>
          <w:ilvl w:val="1"/>
          <w:numId w:val="38"/>
        </w:numPr>
        <w:rPr>
          <w:bCs/>
          <w:sz w:val="24"/>
          <w:szCs w:val="24"/>
        </w:rPr>
      </w:pPr>
      <w:r w:rsidRPr="00FA3D0C">
        <w:rPr>
          <w:bCs/>
          <w:sz w:val="24"/>
          <w:szCs w:val="24"/>
        </w:rPr>
        <w:t>September plan</w:t>
      </w:r>
    </w:p>
    <w:p w14:paraId="1F043D12" w14:textId="77777777" w:rsidR="00916B51" w:rsidRPr="00FA3D0C" w:rsidRDefault="00916B51" w:rsidP="00FA3D0C">
      <w:pPr>
        <w:pStyle w:val="BodyText"/>
        <w:numPr>
          <w:ilvl w:val="1"/>
          <w:numId w:val="38"/>
        </w:numPr>
        <w:rPr>
          <w:bCs/>
          <w:sz w:val="24"/>
          <w:szCs w:val="24"/>
        </w:rPr>
      </w:pPr>
      <w:r w:rsidRPr="00FA3D0C">
        <w:rPr>
          <w:bCs/>
          <w:sz w:val="24"/>
          <w:szCs w:val="24"/>
        </w:rPr>
        <w:t xml:space="preserve">Teleconferences </w:t>
      </w:r>
    </w:p>
    <w:p w14:paraId="54988DBA" w14:textId="43AF50F8" w:rsidR="00FA3D0C" w:rsidRDefault="00F2045D" w:rsidP="006D1779">
      <w:pPr>
        <w:pStyle w:val="BodyText"/>
        <w:rPr>
          <w:sz w:val="24"/>
          <w:szCs w:val="24"/>
        </w:rPr>
      </w:pPr>
      <w:r>
        <w:rPr>
          <w:sz w:val="24"/>
          <w:szCs w:val="24"/>
        </w:rPr>
        <w:t>No new contributions on Issues Tracking document.</w:t>
      </w:r>
    </w:p>
    <w:p w14:paraId="37C20C4B" w14:textId="3E5D7198" w:rsidR="00F2045D" w:rsidRDefault="00F2045D" w:rsidP="006D1779">
      <w:pPr>
        <w:pStyle w:val="BodyText"/>
        <w:rPr>
          <w:sz w:val="24"/>
          <w:szCs w:val="24"/>
        </w:rPr>
      </w:pPr>
      <w:r>
        <w:rPr>
          <w:sz w:val="24"/>
          <w:szCs w:val="24"/>
        </w:rPr>
        <w:t>“Solutions” contributions.  21/1083 will be considered at this meeting as requested by the author.  The other two may wait until Issues Tracking comment is considered further.</w:t>
      </w:r>
    </w:p>
    <w:p w14:paraId="57767ECC" w14:textId="2818A5AC" w:rsidR="006D1779" w:rsidRDefault="006D1779" w:rsidP="006D1779">
      <w:pPr>
        <w:pStyle w:val="BodyText"/>
        <w:rPr>
          <w:sz w:val="24"/>
          <w:szCs w:val="24"/>
        </w:rPr>
      </w:pPr>
      <w:r>
        <w:rPr>
          <w:sz w:val="24"/>
          <w:szCs w:val="24"/>
        </w:rPr>
        <w:t>Agenda adopted without objection.</w:t>
      </w:r>
    </w:p>
    <w:p w14:paraId="77EB2E0D" w14:textId="77777777" w:rsidR="006D1779" w:rsidRDefault="006D1779" w:rsidP="006D1779">
      <w:pPr>
        <w:pStyle w:val="BodyText"/>
        <w:rPr>
          <w:sz w:val="24"/>
          <w:szCs w:val="24"/>
        </w:rPr>
      </w:pPr>
    </w:p>
    <w:p w14:paraId="44CD4CEC" w14:textId="2622F134" w:rsidR="00FA3D0C" w:rsidRDefault="00FA3D0C" w:rsidP="006D1779">
      <w:pPr>
        <w:pStyle w:val="BodyText"/>
        <w:numPr>
          <w:ilvl w:val="0"/>
          <w:numId w:val="36"/>
        </w:numPr>
        <w:rPr>
          <w:b/>
          <w:sz w:val="24"/>
          <w:szCs w:val="24"/>
        </w:rPr>
      </w:pPr>
      <w:r>
        <w:rPr>
          <w:b/>
          <w:sz w:val="24"/>
          <w:szCs w:val="24"/>
        </w:rPr>
        <w:t>Editor Election</w:t>
      </w:r>
    </w:p>
    <w:p w14:paraId="4957245C" w14:textId="77777777" w:rsidR="00FA3D0C" w:rsidRPr="00FA3D0C" w:rsidRDefault="00FA3D0C" w:rsidP="001D28DE">
      <w:pPr>
        <w:pStyle w:val="BodyText"/>
        <w:rPr>
          <w:sz w:val="22"/>
          <w:szCs w:val="24"/>
        </w:rPr>
      </w:pPr>
      <w:r w:rsidRPr="00FA3D0C">
        <w:rPr>
          <w:bCs/>
          <w:sz w:val="22"/>
          <w:szCs w:val="24"/>
        </w:rPr>
        <w:t>Call for candidates for Editor was open June 28 – July 13.</w:t>
      </w:r>
    </w:p>
    <w:p w14:paraId="2F1AB2EB" w14:textId="77777777" w:rsidR="00FA3D0C" w:rsidRPr="00FA3D0C" w:rsidRDefault="00FA3D0C" w:rsidP="001D28DE">
      <w:pPr>
        <w:pStyle w:val="BodyText"/>
        <w:rPr>
          <w:sz w:val="22"/>
          <w:szCs w:val="24"/>
        </w:rPr>
      </w:pPr>
      <w:r w:rsidRPr="00FA3D0C">
        <w:rPr>
          <w:bCs/>
          <w:sz w:val="22"/>
          <w:szCs w:val="24"/>
        </w:rPr>
        <w:t>One candidate was nominated: Carol Ansley (Cox).</w:t>
      </w:r>
    </w:p>
    <w:p w14:paraId="2E4E9E84" w14:textId="77777777" w:rsidR="00FA3D0C" w:rsidRPr="00FA3D0C" w:rsidRDefault="00FA3D0C" w:rsidP="001D28DE">
      <w:pPr>
        <w:pStyle w:val="BodyText"/>
        <w:rPr>
          <w:sz w:val="22"/>
          <w:szCs w:val="24"/>
        </w:rPr>
      </w:pPr>
      <w:r w:rsidRPr="00FA3D0C">
        <w:rPr>
          <w:bCs/>
          <w:sz w:val="22"/>
          <w:szCs w:val="24"/>
        </w:rPr>
        <w:t>With one position, and one candidate, suggest unanimous consent acclamation.</w:t>
      </w:r>
    </w:p>
    <w:p w14:paraId="258C3002" w14:textId="39A25EC7" w:rsidR="00FA3D0C" w:rsidRPr="001D28DE" w:rsidRDefault="00FA3D0C" w:rsidP="001D28DE">
      <w:pPr>
        <w:pStyle w:val="BodyText"/>
        <w:rPr>
          <w:bCs/>
          <w:sz w:val="22"/>
          <w:szCs w:val="24"/>
          <w:lang w:val="en-GB"/>
        </w:rPr>
      </w:pPr>
      <w:r w:rsidRPr="00FA3D0C">
        <w:rPr>
          <w:bCs/>
          <w:sz w:val="22"/>
          <w:szCs w:val="24"/>
          <w:lang w:val="en-GB"/>
        </w:rPr>
        <w:t xml:space="preserve">Any </w:t>
      </w:r>
      <w:r w:rsidRPr="001D28DE">
        <w:rPr>
          <w:bCs/>
          <w:sz w:val="22"/>
          <w:szCs w:val="24"/>
          <w:lang w:val="en-GB"/>
        </w:rPr>
        <w:t>objections?</w:t>
      </w:r>
      <w:r w:rsidR="001D28DE" w:rsidRPr="001D28DE">
        <w:rPr>
          <w:bCs/>
          <w:sz w:val="22"/>
          <w:szCs w:val="24"/>
          <w:lang w:val="en-GB"/>
        </w:rPr>
        <w:t xml:space="preserve">  -  None</w:t>
      </w:r>
      <w:r w:rsidR="001D28DE">
        <w:rPr>
          <w:bCs/>
          <w:sz w:val="22"/>
          <w:szCs w:val="24"/>
          <w:lang w:val="en-GB"/>
        </w:rPr>
        <w:t xml:space="preserve"> </w:t>
      </w:r>
    </w:p>
    <w:p w14:paraId="19F44C22" w14:textId="1AB6CBC0" w:rsidR="001D28DE" w:rsidRPr="001D28DE" w:rsidRDefault="001D28DE" w:rsidP="001D28DE">
      <w:pPr>
        <w:pStyle w:val="BodyText"/>
        <w:rPr>
          <w:sz w:val="22"/>
          <w:szCs w:val="24"/>
        </w:rPr>
      </w:pPr>
      <w:r w:rsidRPr="001D28DE">
        <w:rPr>
          <w:sz w:val="22"/>
          <w:szCs w:val="24"/>
        </w:rPr>
        <w:t xml:space="preserve">Congratulations </w:t>
      </w:r>
      <w:r>
        <w:rPr>
          <w:sz w:val="22"/>
          <w:szCs w:val="24"/>
        </w:rPr>
        <w:t xml:space="preserve">and thanks </w:t>
      </w:r>
      <w:r w:rsidRPr="001D28DE">
        <w:rPr>
          <w:sz w:val="22"/>
          <w:szCs w:val="24"/>
        </w:rPr>
        <w:t>to Carol</w:t>
      </w:r>
    </w:p>
    <w:p w14:paraId="57CB5B0A" w14:textId="77777777" w:rsidR="00FA3D0C" w:rsidRDefault="00FA3D0C" w:rsidP="00FA3D0C">
      <w:pPr>
        <w:pStyle w:val="BodyText"/>
        <w:rPr>
          <w:b/>
          <w:sz w:val="24"/>
          <w:szCs w:val="24"/>
        </w:rPr>
      </w:pPr>
    </w:p>
    <w:p w14:paraId="14528FAD" w14:textId="50FB495C" w:rsidR="006D1779" w:rsidRDefault="006D1779" w:rsidP="006D1779">
      <w:pPr>
        <w:pStyle w:val="BodyText"/>
        <w:numPr>
          <w:ilvl w:val="0"/>
          <w:numId w:val="36"/>
        </w:numPr>
        <w:rPr>
          <w:b/>
          <w:sz w:val="24"/>
          <w:szCs w:val="24"/>
        </w:rPr>
      </w:pPr>
      <w:r w:rsidRPr="000226D9">
        <w:rPr>
          <w:b/>
          <w:sz w:val="24"/>
          <w:szCs w:val="24"/>
        </w:rPr>
        <w:t>Contributions</w:t>
      </w:r>
    </w:p>
    <w:p w14:paraId="533A41BC" w14:textId="77777777" w:rsidR="001D28DE" w:rsidRDefault="001D28DE" w:rsidP="001D28DE">
      <w:pPr>
        <w:pStyle w:val="BodyText"/>
        <w:rPr>
          <w:b/>
          <w:sz w:val="24"/>
          <w:szCs w:val="24"/>
        </w:rPr>
      </w:pPr>
    </w:p>
    <w:p w14:paraId="5F15B60A" w14:textId="77777777" w:rsidR="00F2045D" w:rsidRDefault="00F2045D">
      <w:pPr>
        <w:rPr>
          <w:b/>
          <w:bCs/>
          <w:sz w:val="24"/>
          <w:szCs w:val="24"/>
        </w:rPr>
      </w:pPr>
      <w:r>
        <w:rPr>
          <w:b/>
          <w:bCs/>
          <w:sz w:val="24"/>
          <w:szCs w:val="24"/>
        </w:rPr>
        <w:lastRenderedPageBreak/>
        <w:t>“</w:t>
      </w:r>
      <w:r w:rsidRPr="00F2045D">
        <w:rPr>
          <w:b/>
          <w:bCs/>
          <w:sz w:val="24"/>
          <w:szCs w:val="24"/>
        </w:rPr>
        <w:t>A Signature-based Method for Identifying STAs with Randomized MAC Addresses</w:t>
      </w:r>
      <w:r>
        <w:rPr>
          <w:b/>
          <w:bCs/>
          <w:sz w:val="24"/>
          <w:szCs w:val="24"/>
        </w:rPr>
        <w:t xml:space="preserve">” </w:t>
      </w:r>
    </w:p>
    <w:p w14:paraId="18EBD72F" w14:textId="0B4A88F8" w:rsidR="001932CF" w:rsidRDefault="00F2045D">
      <w:pPr>
        <w:rPr>
          <w:bCs/>
          <w:sz w:val="24"/>
          <w:szCs w:val="24"/>
        </w:rPr>
      </w:pPr>
      <w:r w:rsidRPr="00F2045D">
        <w:rPr>
          <w:bCs/>
          <w:sz w:val="24"/>
          <w:szCs w:val="24"/>
        </w:rPr>
        <w:t xml:space="preserve">Presented by </w:t>
      </w:r>
      <w:proofErr w:type="spellStart"/>
      <w:r w:rsidRPr="00F2045D">
        <w:rPr>
          <w:bCs/>
          <w:sz w:val="24"/>
          <w:szCs w:val="24"/>
        </w:rPr>
        <w:t>Liuming</w:t>
      </w:r>
      <w:proofErr w:type="spellEnd"/>
      <w:r w:rsidRPr="00F2045D">
        <w:rPr>
          <w:bCs/>
          <w:sz w:val="24"/>
          <w:szCs w:val="24"/>
        </w:rPr>
        <w:t xml:space="preserve"> Lu (OPPO)</w:t>
      </w:r>
    </w:p>
    <w:p w14:paraId="4575517C" w14:textId="31303D61" w:rsidR="00F2045D" w:rsidRDefault="00F2045D">
      <w:pPr>
        <w:rPr>
          <w:bCs/>
          <w:sz w:val="24"/>
          <w:szCs w:val="24"/>
        </w:rPr>
      </w:pPr>
    </w:p>
    <w:p w14:paraId="22AF784C" w14:textId="566A13DC" w:rsidR="00F2045D" w:rsidRPr="00363A67" w:rsidRDefault="00F2045D">
      <w:pPr>
        <w:rPr>
          <w:bCs/>
          <w:szCs w:val="22"/>
        </w:rPr>
      </w:pPr>
      <w:r w:rsidRPr="00363A67">
        <w:rPr>
          <w:bCs/>
          <w:szCs w:val="22"/>
        </w:rPr>
        <w:t>Contribution introduces the ‘address signature’ method</w:t>
      </w:r>
      <w:r w:rsidR="00916B51" w:rsidRPr="00363A67">
        <w:rPr>
          <w:bCs/>
          <w:szCs w:val="22"/>
        </w:rPr>
        <w:t xml:space="preserve"> for the station identification -</w:t>
      </w:r>
      <w:r w:rsidR="00916B51" w:rsidRPr="00363A67">
        <w:rPr>
          <w:bCs/>
          <w:szCs w:val="22"/>
          <w:lang w:val="en-US"/>
        </w:rPr>
        <w:t xml:space="preserve"> a scheme to uniquely identify STA with RMA (randomized MAC address)</w:t>
      </w:r>
    </w:p>
    <w:p w14:paraId="3050143C" w14:textId="5615AD47" w:rsidR="00916B51" w:rsidRPr="00363A67" w:rsidRDefault="00916B51" w:rsidP="00F2045D">
      <w:pPr>
        <w:rPr>
          <w:bCs/>
          <w:szCs w:val="22"/>
        </w:rPr>
      </w:pPr>
      <w:r w:rsidRPr="00363A67">
        <w:rPr>
          <w:bCs/>
          <w:szCs w:val="22"/>
        </w:rPr>
        <w:t>Use Cases:</w:t>
      </w:r>
    </w:p>
    <w:p w14:paraId="57A00D88" w14:textId="53F9C6E5" w:rsidR="00916B51" w:rsidRPr="00363A67" w:rsidRDefault="00F2045D" w:rsidP="00F2045D">
      <w:pPr>
        <w:rPr>
          <w:bCs/>
          <w:szCs w:val="22"/>
        </w:rPr>
      </w:pPr>
      <w:r w:rsidRPr="00363A67">
        <w:rPr>
          <w:bCs/>
          <w:szCs w:val="22"/>
        </w:rPr>
        <w:t>Home Automation Detection Assisting</w:t>
      </w:r>
      <w:r w:rsidR="00916B51" w:rsidRPr="00363A67">
        <w:rPr>
          <w:bCs/>
          <w:szCs w:val="22"/>
        </w:rPr>
        <w:t xml:space="preserve"> </w:t>
      </w:r>
    </w:p>
    <w:p w14:paraId="7EFE625F" w14:textId="2769399F" w:rsidR="00916B51" w:rsidRPr="00363A67" w:rsidRDefault="00916B51" w:rsidP="00F2045D">
      <w:pPr>
        <w:rPr>
          <w:bCs/>
          <w:szCs w:val="22"/>
          <w:lang w:val="en-US"/>
        </w:rPr>
      </w:pPr>
      <w:r w:rsidRPr="00363A67">
        <w:rPr>
          <w:bCs/>
          <w:szCs w:val="22"/>
        </w:rPr>
        <w:t>Router parental control</w:t>
      </w:r>
      <w:r w:rsidRPr="00363A67">
        <w:rPr>
          <w:bCs/>
          <w:szCs w:val="22"/>
          <w:lang w:val="en-US"/>
        </w:rPr>
        <w:t xml:space="preserve"> </w:t>
      </w:r>
    </w:p>
    <w:p w14:paraId="26E69FF4" w14:textId="64C53462" w:rsidR="00F2045D" w:rsidRDefault="00F2045D" w:rsidP="00916B51">
      <w:pPr>
        <w:rPr>
          <w:bCs/>
        </w:rPr>
      </w:pPr>
    </w:p>
    <w:p w14:paraId="7C777AA0" w14:textId="52491F3F" w:rsidR="00916B51" w:rsidRDefault="00916B51" w:rsidP="00916B51">
      <w:pPr>
        <w:rPr>
          <w:bCs/>
        </w:rPr>
      </w:pPr>
      <w:r>
        <w:rPr>
          <w:bCs/>
        </w:rPr>
        <w:t>Background:</w:t>
      </w:r>
    </w:p>
    <w:p w14:paraId="63AE81E6" w14:textId="76B40BE8" w:rsidR="00916B51" w:rsidRDefault="00916B51" w:rsidP="00916B51">
      <w:pPr>
        <w:rPr>
          <w:bCs/>
          <w:lang w:val="en-US"/>
        </w:rPr>
      </w:pPr>
      <w:r w:rsidRPr="00916B51">
        <w:rPr>
          <w:bCs/>
          <w:lang w:val="en-US"/>
        </w:rPr>
        <w:t>The STA has a pair of private key and public key, and the private key is never disclosed. The private key is used to generate the signature, and signature signed by the “private key” can be verified only by the “public key”.</w:t>
      </w:r>
    </w:p>
    <w:p w14:paraId="7439BD69" w14:textId="1209724A" w:rsidR="00916B51" w:rsidRDefault="00916B51" w:rsidP="00916B51">
      <w:pPr>
        <w:rPr>
          <w:bCs/>
          <w:lang w:val="en-US"/>
        </w:rPr>
      </w:pPr>
    </w:p>
    <w:p w14:paraId="38E94641" w14:textId="77777777" w:rsidR="00916B51" w:rsidRPr="00916B51" w:rsidRDefault="00916B51" w:rsidP="00916B51">
      <w:pPr>
        <w:pStyle w:val="ListParagraph"/>
        <w:numPr>
          <w:ilvl w:val="0"/>
          <w:numId w:val="42"/>
        </w:numPr>
        <w:rPr>
          <w:bCs/>
          <w:sz w:val="22"/>
        </w:rPr>
      </w:pPr>
      <w:r w:rsidRPr="00916B51">
        <w:rPr>
          <w:bCs/>
          <w:sz w:val="22"/>
        </w:rPr>
        <w:t>The STA transmits its public key to an AP, and AP caches the public key.</w:t>
      </w:r>
    </w:p>
    <w:p w14:paraId="68390620" w14:textId="77777777" w:rsidR="00916B51" w:rsidRPr="00916B51" w:rsidRDefault="00916B51" w:rsidP="00916B51">
      <w:pPr>
        <w:pStyle w:val="ListParagraph"/>
        <w:numPr>
          <w:ilvl w:val="0"/>
          <w:numId w:val="42"/>
        </w:numPr>
        <w:rPr>
          <w:bCs/>
          <w:sz w:val="22"/>
        </w:rPr>
      </w:pPr>
      <w:r w:rsidRPr="00916B51">
        <w:rPr>
          <w:bCs/>
          <w:sz w:val="22"/>
        </w:rPr>
        <w:t>The STA signs the RMA with its private key to generate an address signature.</w:t>
      </w:r>
    </w:p>
    <w:p w14:paraId="0F723F27" w14:textId="0A2B3715" w:rsidR="00916B51" w:rsidRPr="00916B51" w:rsidRDefault="00916B51" w:rsidP="00916B51">
      <w:pPr>
        <w:pStyle w:val="ListParagraph"/>
        <w:numPr>
          <w:ilvl w:val="0"/>
          <w:numId w:val="42"/>
        </w:numPr>
        <w:rPr>
          <w:bCs/>
          <w:sz w:val="22"/>
        </w:rPr>
      </w:pPr>
      <w:r w:rsidRPr="00916B51">
        <w:rPr>
          <w:bCs/>
          <w:sz w:val="22"/>
        </w:rPr>
        <w:t>The AP verifies the Address signature by the STA's public key.</w:t>
      </w:r>
    </w:p>
    <w:p w14:paraId="69605C77" w14:textId="20ED3AAE" w:rsidR="00916B51" w:rsidRPr="00916B51" w:rsidRDefault="00916B51" w:rsidP="00916B51">
      <w:pPr>
        <w:pStyle w:val="ListParagraph"/>
        <w:numPr>
          <w:ilvl w:val="0"/>
          <w:numId w:val="42"/>
        </w:numPr>
        <w:rPr>
          <w:bCs/>
          <w:sz w:val="22"/>
        </w:rPr>
      </w:pPr>
      <w:r w:rsidRPr="00916B51">
        <w:rPr>
          <w:bCs/>
          <w:sz w:val="22"/>
        </w:rPr>
        <w:t>The AP distinguishes different STAs by STA's public key</w:t>
      </w:r>
    </w:p>
    <w:p w14:paraId="10653DE1" w14:textId="7D5C8199" w:rsidR="00916B51" w:rsidRDefault="00C7757D" w:rsidP="00916B51">
      <w:pPr>
        <w:rPr>
          <w:bCs/>
        </w:rPr>
      </w:pPr>
      <w:r>
        <w:rPr>
          <w:bCs/>
        </w:rPr>
        <w:t>Pause at slide 7</w:t>
      </w:r>
    </w:p>
    <w:p w14:paraId="1D727A52" w14:textId="77777777" w:rsidR="00C7757D" w:rsidRDefault="00C7757D" w:rsidP="00916B51">
      <w:pPr>
        <w:rPr>
          <w:bCs/>
        </w:rPr>
      </w:pPr>
    </w:p>
    <w:p w14:paraId="32D824E4" w14:textId="5E987CCD" w:rsidR="00916B51" w:rsidRDefault="00916B51" w:rsidP="00916B51">
      <w:pPr>
        <w:rPr>
          <w:bCs/>
        </w:rPr>
      </w:pPr>
      <w:r>
        <w:rPr>
          <w:bCs/>
        </w:rPr>
        <w:t xml:space="preserve">C – to work each message with signature needs the Public Key, but this would allow tracking. Also, public key and ID needs to be given to AP.  Issue of who holds the pubic Key, Parent or Child?  Lot of infrastructure missing.  </w:t>
      </w:r>
    </w:p>
    <w:p w14:paraId="1AF8A129" w14:textId="4CE58C67" w:rsidR="00916B51" w:rsidRDefault="00916B51" w:rsidP="00916B51">
      <w:pPr>
        <w:rPr>
          <w:bCs/>
        </w:rPr>
      </w:pPr>
      <w:r>
        <w:rPr>
          <w:bCs/>
        </w:rPr>
        <w:t xml:space="preserve">A – Who has public key?  </w:t>
      </w:r>
      <w:r w:rsidR="00C7757D">
        <w:rPr>
          <w:bCs/>
        </w:rPr>
        <w:t>Not understood</w:t>
      </w:r>
      <w:r>
        <w:rPr>
          <w:bCs/>
        </w:rPr>
        <w:t xml:space="preserve"> </w:t>
      </w:r>
    </w:p>
    <w:p w14:paraId="4D71D6C8" w14:textId="5A5949F2" w:rsidR="00916B51" w:rsidRDefault="00916B51" w:rsidP="00916B51">
      <w:pPr>
        <w:rPr>
          <w:bCs/>
        </w:rPr>
      </w:pPr>
      <w:r>
        <w:rPr>
          <w:bCs/>
        </w:rPr>
        <w:t>C – AP to make decision needs to know if parent or child.  Public key is not enough.  Every</w:t>
      </w:r>
      <w:r w:rsidR="00C7757D">
        <w:rPr>
          <w:bCs/>
        </w:rPr>
        <w:t xml:space="preserve"> </w:t>
      </w:r>
      <w:r>
        <w:rPr>
          <w:bCs/>
        </w:rPr>
        <w:t xml:space="preserve">time </w:t>
      </w:r>
      <w:r w:rsidR="00C7757D">
        <w:rPr>
          <w:bCs/>
        </w:rPr>
        <w:t>child tries to access network public key in the clear is sent.</w:t>
      </w:r>
    </w:p>
    <w:p w14:paraId="101ADF8C" w14:textId="7CD04D10" w:rsidR="00C7757D" w:rsidRDefault="00C7757D" w:rsidP="00916B51">
      <w:pPr>
        <w:rPr>
          <w:bCs/>
        </w:rPr>
      </w:pPr>
      <w:r>
        <w:rPr>
          <w:bCs/>
        </w:rPr>
        <w:t>A – Private key used by STA, public key only used to justify signature.  Applications which is parent or child.</w:t>
      </w:r>
    </w:p>
    <w:p w14:paraId="5E295E0A" w14:textId="4D15B380" w:rsidR="00C7757D" w:rsidRDefault="00C7757D" w:rsidP="00916B51">
      <w:pPr>
        <w:rPr>
          <w:bCs/>
        </w:rPr>
      </w:pPr>
      <w:r>
        <w:rPr>
          <w:bCs/>
        </w:rPr>
        <w:t xml:space="preserve">C – Public key has to accompany the message.  Or some hash of the key, but it will be static, which is a privacy violation.  </w:t>
      </w:r>
    </w:p>
    <w:p w14:paraId="54942657" w14:textId="6E0B7708" w:rsidR="00C7757D" w:rsidRDefault="00C7757D" w:rsidP="00916B51">
      <w:pPr>
        <w:rPr>
          <w:bCs/>
        </w:rPr>
      </w:pPr>
      <w:r>
        <w:rPr>
          <w:bCs/>
        </w:rPr>
        <w:t>A – Procedure will be shown</w:t>
      </w:r>
    </w:p>
    <w:p w14:paraId="48E258D4" w14:textId="5A14CEDD" w:rsidR="00C7757D" w:rsidRDefault="00C7757D" w:rsidP="00916B51">
      <w:pPr>
        <w:rPr>
          <w:bCs/>
        </w:rPr>
      </w:pPr>
      <w:r>
        <w:rPr>
          <w:bCs/>
        </w:rPr>
        <w:t>C – Simply replacing Public Key for the MAC Address?</w:t>
      </w:r>
    </w:p>
    <w:p w14:paraId="6B50DCA8" w14:textId="50629059" w:rsidR="00C7757D" w:rsidRDefault="00C7757D" w:rsidP="00916B51">
      <w:pPr>
        <w:rPr>
          <w:bCs/>
        </w:rPr>
      </w:pPr>
      <w:r>
        <w:rPr>
          <w:bCs/>
        </w:rPr>
        <w:t>A – Not transmitted frequently.  Only transmitted in authentication phase</w:t>
      </w:r>
    </w:p>
    <w:p w14:paraId="04CDC7E4" w14:textId="7DCF121E" w:rsidR="00C7757D" w:rsidRDefault="00C7757D" w:rsidP="00916B51">
      <w:pPr>
        <w:rPr>
          <w:bCs/>
        </w:rPr>
      </w:pPr>
    </w:p>
    <w:p w14:paraId="47D54220" w14:textId="25836DB0" w:rsidR="00C7757D" w:rsidRDefault="00C7757D" w:rsidP="00916B51">
      <w:pPr>
        <w:rPr>
          <w:bCs/>
        </w:rPr>
      </w:pPr>
      <w:r>
        <w:rPr>
          <w:bCs/>
        </w:rPr>
        <w:t>Continued at slide 8.  Procedure:</w:t>
      </w:r>
    </w:p>
    <w:p w14:paraId="6B11BB25" w14:textId="77777777" w:rsidR="00B16192" w:rsidRPr="00C7757D" w:rsidRDefault="00B16192" w:rsidP="00C7757D">
      <w:pPr>
        <w:numPr>
          <w:ilvl w:val="0"/>
          <w:numId w:val="43"/>
        </w:numPr>
        <w:rPr>
          <w:bCs/>
          <w:lang w:val="en-US"/>
        </w:rPr>
      </w:pPr>
      <w:r w:rsidRPr="00C7757D">
        <w:rPr>
          <w:bCs/>
          <w:lang w:val="en-US"/>
        </w:rPr>
        <w:t>Step 1: the AP advertises its RMA capability in Beacon and Probe Response frames.</w:t>
      </w:r>
    </w:p>
    <w:p w14:paraId="2245763A" w14:textId="77777777" w:rsidR="00B16192" w:rsidRPr="00C7757D" w:rsidRDefault="00B16192" w:rsidP="00C7757D">
      <w:pPr>
        <w:numPr>
          <w:ilvl w:val="0"/>
          <w:numId w:val="43"/>
        </w:numPr>
        <w:rPr>
          <w:bCs/>
          <w:lang w:val="en-US"/>
        </w:rPr>
      </w:pPr>
      <w:r w:rsidRPr="00C7757D">
        <w:rPr>
          <w:bCs/>
          <w:lang w:val="en-US"/>
        </w:rPr>
        <w:t>Step 2: the STA carries its certificate in Authentication frame to the AP</w:t>
      </w:r>
    </w:p>
    <w:p w14:paraId="5DD5453E" w14:textId="77777777" w:rsidR="00B16192" w:rsidRPr="00C7757D" w:rsidRDefault="00B16192" w:rsidP="00C7757D">
      <w:pPr>
        <w:numPr>
          <w:ilvl w:val="1"/>
          <w:numId w:val="43"/>
        </w:numPr>
        <w:rPr>
          <w:bCs/>
          <w:lang w:val="en-US"/>
        </w:rPr>
      </w:pPr>
      <w:r w:rsidRPr="00C7757D">
        <w:rPr>
          <w:bCs/>
          <w:lang w:val="en-US"/>
        </w:rPr>
        <w:t>The STA’s certificate contains public key</w:t>
      </w:r>
    </w:p>
    <w:p w14:paraId="59CE41E0" w14:textId="726E229A" w:rsidR="00B16192" w:rsidRDefault="00B16192" w:rsidP="00C7757D">
      <w:pPr>
        <w:numPr>
          <w:ilvl w:val="1"/>
          <w:numId w:val="43"/>
        </w:numPr>
        <w:rPr>
          <w:bCs/>
          <w:lang w:val="en-US"/>
        </w:rPr>
      </w:pPr>
      <w:r w:rsidRPr="00C7757D">
        <w:rPr>
          <w:bCs/>
          <w:lang w:val="en-US"/>
        </w:rPr>
        <w:t>The AP caches the STA’s certificate if authentication is passed</w:t>
      </w:r>
    </w:p>
    <w:p w14:paraId="44C4CE47" w14:textId="77777777" w:rsidR="00B16192" w:rsidRPr="00C7757D" w:rsidRDefault="00B16192" w:rsidP="00C7757D">
      <w:pPr>
        <w:numPr>
          <w:ilvl w:val="0"/>
          <w:numId w:val="43"/>
        </w:numPr>
        <w:rPr>
          <w:bCs/>
          <w:lang w:val="en-US"/>
        </w:rPr>
      </w:pPr>
      <w:r w:rsidRPr="00C7757D">
        <w:rPr>
          <w:bCs/>
          <w:lang w:val="en-US"/>
        </w:rPr>
        <w:t>Step 3: the STA generates address signature by private key and carries address signature in (Re)Association Request frame</w:t>
      </w:r>
    </w:p>
    <w:p w14:paraId="4D2A63AB" w14:textId="77777777" w:rsidR="00B16192" w:rsidRPr="00C7757D" w:rsidRDefault="00B16192" w:rsidP="00C7757D">
      <w:pPr>
        <w:numPr>
          <w:ilvl w:val="1"/>
          <w:numId w:val="43"/>
        </w:numPr>
        <w:rPr>
          <w:bCs/>
          <w:lang w:val="en-US"/>
        </w:rPr>
      </w:pPr>
      <w:r w:rsidRPr="00C7757D">
        <w:rPr>
          <w:bCs/>
          <w:lang w:val="en-US"/>
        </w:rPr>
        <w:t>The AP utilizes the cached certificate to verify address signature. If successful, the association can be allowed</w:t>
      </w:r>
    </w:p>
    <w:p w14:paraId="448F5CD0" w14:textId="77777777" w:rsidR="00B16192" w:rsidRPr="00C7757D" w:rsidRDefault="00B16192" w:rsidP="00C7757D">
      <w:pPr>
        <w:numPr>
          <w:ilvl w:val="0"/>
          <w:numId w:val="45"/>
        </w:numPr>
        <w:rPr>
          <w:bCs/>
          <w:lang w:val="en-US"/>
        </w:rPr>
      </w:pPr>
      <w:r w:rsidRPr="00C7757D">
        <w:rPr>
          <w:bCs/>
          <w:lang w:val="en-US"/>
        </w:rPr>
        <w:t>Step 4: after the association, the STA can carry its MAC address signature in data transmission for STA identification when RMA changes.</w:t>
      </w:r>
    </w:p>
    <w:p w14:paraId="2E4A8A79" w14:textId="364EB9BD" w:rsidR="00C7757D" w:rsidRDefault="00C7757D" w:rsidP="00C7757D">
      <w:pPr>
        <w:rPr>
          <w:bCs/>
          <w:lang w:val="en-US"/>
        </w:rPr>
      </w:pPr>
    </w:p>
    <w:p w14:paraId="5DD2DB42" w14:textId="4CD82D1B" w:rsidR="00FE5FC1" w:rsidRDefault="00FE5FC1" w:rsidP="00C7757D">
      <w:pPr>
        <w:rPr>
          <w:bCs/>
          <w:lang w:val="en-US"/>
        </w:rPr>
      </w:pPr>
      <w:r>
        <w:rPr>
          <w:bCs/>
          <w:lang w:val="en-US"/>
        </w:rPr>
        <w:t>C - Slide 9.  Certificate sent authentication frame.  MAC changes and STA does association but if not authenticated with that MAC, then can’t associate.  AP has 100s Public keys, and MAC address changes need to have packet with public key to find which signature is valid.  It won’t work. On right track but needs more work.</w:t>
      </w:r>
    </w:p>
    <w:p w14:paraId="26944CA7" w14:textId="27AF9000" w:rsidR="00FE5FC1" w:rsidRPr="00C7757D" w:rsidRDefault="00FE5FC1" w:rsidP="00C7757D">
      <w:pPr>
        <w:rPr>
          <w:bCs/>
          <w:lang w:val="en-US"/>
        </w:rPr>
      </w:pPr>
      <w:r>
        <w:rPr>
          <w:bCs/>
          <w:lang w:val="en-US"/>
        </w:rPr>
        <w:t>C – State machine must advance with same MAC address.  Hence cannot re-associate with new MAC.</w:t>
      </w:r>
    </w:p>
    <w:p w14:paraId="443C9CF8" w14:textId="1D5708EB" w:rsidR="00C7757D" w:rsidRDefault="00FE5FC1" w:rsidP="00916B51">
      <w:pPr>
        <w:rPr>
          <w:bCs/>
        </w:rPr>
      </w:pPr>
      <w:r>
        <w:rPr>
          <w:bCs/>
        </w:rPr>
        <w:t>A – This might enable change.</w:t>
      </w:r>
    </w:p>
    <w:p w14:paraId="2EFDD89E" w14:textId="696E5605" w:rsidR="00FE5FC1" w:rsidRDefault="00FE5FC1" w:rsidP="00916B51">
      <w:pPr>
        <w:rPr>
          <w:bCs/>
        </w:rPr>
      </w:pPr>
      <w:r>
        <w:rPr>
          <w:bCs/>
        </w:rPr>
        <w:t>C – If public key remains same across all networks, same problem.</w:t>
      </w:r>
    </w:p>
    <w:p w14:paraId="48E6E12C" w14:textId="64D7F5EF" w:rsidR="00FE5FC1" w:rsidRDefault="00FE5FC1" w:rsidP="00916B51">
      <w:pPr>
        <w:rPr>
          <w:bCs/>
        </w:rPr>
      </w:pPr>
      <w:r>
        <w:rPr>
          <w:bCs/>
        </w:rPr>
        <w:t>A – Only sent in authentication.  Not often.  How can check STA with public key?</w:t>
      </w:r>
    </w:p>
    <w:p w14:paraId="4C02B51B" w14:textId="5C87DA04" w:rsidR="00FE5FC1" w:rsidRDefault="00FE5FC1" w:rsidP="00916B51">
      <w:pPr>
        <w:rPr>
          <w:bCs/>
        </w:rPr>
      </w:pPr>
      <w:r>
        <w:rPr>
          <w:bCs/>
        </w:rPr>
        <w:t>C – Walking down mall, can track key if remains the same</w:t>
      </w:r>
    </w:p>
    <w:p w14:paraId="514CAA81" w14:textId="2706AD7D" w:rsidR="00FE5FC1" w:rsidRDefault="00FE5FC1" w:rsidP="00916B51">
      <w:pPr>
        <w:rPr>
          <w:bCs/>
        </w:rPr>
      </w:pPr>
      <w:r>
        <w:rPr>
          <w:bCs/>
        </w:rPr>
        <w:t>A – Let me think on this.</w:t>
      </w:r>
    </w:p>
    <w:p w14:paraId="463A640F" w14:textId="494574E1" w:rsidR="00FE5FC1" w:rsidRDefault="00FE5FC1" w:rsidP="00916B51">
      <w:pPr>
        <w:rPr>
          <w:bCs/>
        </w:rPr>
      </w:pPr>
      <w:r>
        <w:rPr>
          <w:bCs/>
        </w:rPr>
        <w:lastRenderedPageBreak/>
        <w:t>Chair – maybe needs to be in reflector exchange</w:t>
      </w:r>
    </w:p>
    <w:p w14:paraId="6BA19B6C" w14:textId="55929B34" w:rsidR="00FE5FC1" w:rsidRDefault="00FE5FC1" w:rsidP="00916B51">
      <w:pPr>
        <w:rPr>
          <w:bCs/>
        </w:rPr>
      </w:pPr>
      <w:r>
        <w:rPr>
          <w:bCs/>
        </w:rPr>
        <w:t>C – AP needs to identify correct STA, that is addressed.  Issue is certificate is involved in authorization frame(</w:t>
      </w:r>
      <w:r w:rsidR="008F7BA9">
        <w:rPr>
          <w:bCs/>
        </w:rPr>
        <w:t>s) Therefore</w:t>
      </w:r>
      <w:r>
        <w:rPr>
          <w:bCs/>
        </w:rPr>
        <w:t xml:space="preserve">, anyone knows it’s the same STA.  </w:t>
      </w:r>
    </w:p>
    <w:p w14:paraId="402D49C8" w14:textId="4D0B0BB9" w:rsidR="00FE5FC1" w:rsidRDefault="00FE5FC1" w:rsidP="00916B51">
      <w:pPr>
        <w:rPr>
          <w:bCs/>
        </w:rPr>
      </w:pPr>
      <w:r>
        <w:rPr>
          <w:bCs/>
        </w:rPr>
        <w:t xml:space="preserve">A – AP caches many public keys and searches to verify signature.  </w:t>
      </w:r>
    </w:p>
    <w:p w14:paraId="3BCDA7ED" w14:textId="5724FCCA" w:rsidR="008F7BA9" w:rsidRDefault="008F7BA9" w:rsidP="00916B51">
      <w:pPr>
        <w:rPr>
          <w:bCs/>
        </w:rPr>
      </w:pPr>
      <w:r>
        <w:rPr>
          <w:bCs/>
        </w:rPr>
        <w:t>C – Attacker could inject number of frames to cause to AP to run out of resources.</w:t>
      </w:r>
    </w:p>
    <w:p w14:paraId="4102AE72" w14:textId="08BFB824" w:rsidR="008F7BA9" w:rsidRDefault="008F7BA9" w:rsidP="00916B51">
      <w:pPr>
        <w:rPr>
          <w:bCs/>
        </w:rPr>
      </w:pPr>
      <w:r>
        <w:rPr>
          <w:bCs/>
        </w:rPr>
        <w:t xml:space="preserve">C – We have solution to solve these problems, this is but the first step.  Full solution can be more detailed.  </w:t>
      </w:r>
    </w:p>
    <w:p w14:paraId="3E07ED1C" w14:textId="771BA12E" w:rsidR="008F7BA9" w:rsidRDefault="008F7BA9" w:rsidP="00916B51">
      <w:pPr>
        <w:rPr>
          <w:bCs/>
        </w:rPr>
      </w:pPr>
    </w:p>
    <w:p w14:paraId="7A035C37" w14:textId="2A16305C" w:rsidR="008F7BA9" w:rsidRDefault="008F7BA9" w:rsidP="00916B51">
      <w:pPr>
        <w:rPr>
          <w:bCs/>
        </w:rPr>
      </w:pPr>
      <w:r>
        <w:rPr>
          <w:bCs/>
        </w:rPr>
        <w:t>C – What do we gain on solving this at layer 2?  Concerns of attack are real.  May be out of scope for layer 2.  Only buys a second of latency in Use Case Home Automation.  Can be solved at upper layer, this is application layer problem.</w:t>
      </w:r>
    </w:p>
    <w:p w14:paraId="3D414C77" w14:textId="04EBFDBD" w:rsidR="008F7BA9" w:rsidRDefault="008F7BA9" w:rsidP="00916B51">
      <w:pPr>
        <w:rPr>
          <w:bCs/>
        </w:rPr>
      </w:pPr>
      <w:r>
        <w:rPr>
          <w:bCs/>
        </w:rPr>
        <w:t>A – Address is changing so cannot identify STAs.</w:t>
      </w:r>
    </w:p>
    <w:p w14:paraId="7B8019C2" w14:textId="77777777" w:rsidR="008F7BA9" w:rsidRDefault="008F7BA9" w:rsidP="00916B51">
      <w:pPr>
        <w:rPr>
          <w:bCs/>
        </w:rPr>
      </w:pPr>
      <w:r>
        <w:rPr>
          <w:bCs/>
        </w:rPr>
        <w:t xml:space="preserve">C – Can be solved once associated by upper layer application.  No need to track MAC. </w:t>
      </w:r>
    </w:p>
    <w:p w14:paraId="66158498" w14:textId="31BBC88B" w:rsidR="008F7BA9" w:rsidRDefault="008F7BA9" w:rsidP="00916B51">
      <w:pPr>
        <w:rPr>
          <w:bCs/>
        </w:rPr>
      </w:pPr>
      <w:r>
        <w:rPr>
          <w:bCs/>
        </w:rPr>
        <w:t>C – Not sure best use case is home automation.  Trust of infrastructure is needed.  Useful to identify STA when it returns.  Need to fix a couple things, however, I like direction, STA first authenticates and has hidden handshake when it returns.  This is first step.  Happy to work with you.</w:t>
      </w:r>
    </w:p>
    <w:p w14:paraId="0C0948DA" w14:textId="104907BF" w:rsidR="008F7BA9" w:rsidRDefault="008F7BA9" w:rsidP="00916B51">
      <w:pPr>
        <w:rPr>
          <w:bCs/>
        </w:rPr>
      </w:pPr>
    </w:p>
    <w:p w14:paraId="5CBADE29" w14:textId="04512E65" w:rsidR="008F7BA9" w:rsidRDefault="008F7BA9" w:rsidP="00916B51">
      <w:pPr>
        <w:rPr>
          <w:bCs/>
        </w:rPr>
      </w:pPr>
      <w:r>
        <w:rPr>
          <w:bCs/>
        </w:rPr>
        <w:t xml:space="preserve">Chair – </w:t>
      </w:r>
      <w:r w:rsidRPr="00363A67">
        <w:rPr>
          <w:bCs/>
          <w:highlight w:val="yellow"/>
        </w:rPr>
        <w:t>off line discussion may be useful</w:t>
      </w:r>
      <w:r>
        <w:rPr>
          <w:bCs/>
        </w:rPr>
        <w:t>. Thank you.</w:t>
      </w:r>
    </w:p>
    <w:p w14:paraId="396D93A9" w14:textId="12CEBC2D" w:rsidR="008F7BA9" w:rsidRDefault="008F7BA9" w:rsidP="00916B51">
      <w:pPr>
        <w:rPr>
          <w:bCs/>
        </w:rPr>
      </w:pPr>
      <w:r>
        <w:rPr>
          <w:bCs/>
        </w:rPr>
        <w:t xml:space="preserve">Presenter – </w:t>
      </w:r>
      <w:r w:rsidRPr="00D37D38">
        <w:rPr>
          <w:bCs/>
          <w:highlight w:val="yellow"/>
        </w:rPr>
        <w:t>please send discussion/questions to me</w:t>
      </w:r>
      <w:r>
        <w:rPr>
          <w:bCs/>
        </w:rPr>
        <w:t>.</w:t>
      </w:r>
    </w:p>
    <w:p w14:paraId="2015BE0D" w14:textId="4B5CFA20" w:rsidR="008F7BA9" w:rsidRDefault="008F7BA9" w:rsidP="00916B51">
      <w:pPr>
        <w:rPr>
          <w:bCs/>
        </w:rPr>
      </w:pPr>
    </w:p>
    <w:p w14:paraId="48F480FB" w14:textId="2EA2B5DC" w:rsidR="008F7BA9" w:rsidRPr="00B16192" w:rsidRDefault="00B16192" w:rsidP="00B16192">
      <w:pPr>
        <w:pStyle w:val="ListParagraph"/>
        <w:numPr>
          <w:ilvl w:val="0"/>
          <w:numId w:val="46"/>
        </w:numPr>
        <w:rPr>
          <w:b/>
          <w:bCs/>
        </w:rPr>
      </w:pPr>
      <w:r w:rsidRPr="00B16192">
        <w:rPr>
          <w:b/>
          <w:bCs/>
        </w:rPr>
        <w:t>Issues Tracking Document 21/332r11</w:t>
      </w:r>
    </w:p>
    <w:p w14:paraId="33278FEA" w14:textId="77777777" w:rsidR="00B16192" w:rsidRPr="00B16192" w:rsidRDefault="00B16192" w:rsidP="00B16192">
      <w:pPr>
        <w:rPr>
          <w:bCs/>
        </w:rPr>
      </w:pPr>
    </w:p>
    <w:p w14:paraId="1CFC6D1D" w14:textId="4D0C7F44" w:rsidR="008F7BA9" w:rsidRDefault="00B16192" w:rsidP="00916B51">
      <w:pPr>
        <w:rPr>
          <w:bCs/>
        </w:rPr>
      </w:pPr>
      <w:r>
        <w:rPr>
          <w:bCs/>
        </w:rPr>
        <w:t>Finished “MAC address collision”, started to look at “Accounting and billing”.</w:t>
      </w:r>
    </w:p>
    <w:p w14:paraId="737B2C31" w14:textId="1434F787" w:rsidR="00B16192" w:rsidRDefault="00B16192" w:rsidP="00916B51">
      <w:pPr>
        <w:rPr>
          <w:bCs/>
        </w:rPr>
      </w:pPr>
    </w:p>
    <w:p w14:paraId="588B331F" w14:textId="499BB892" w:rsidR="000B4810" w:rsidRPr="000B4810" w:rsidRDefault="000B4810" w:rsidP="00916B51">
      <w:pPr>
        <w:rPr>
          <w:bCs/>
          <w:u w:val="single"/>
        </w:rPr>
      </w:pPr>
      <w:r w:rsidRPr="000B4810">
        <w:rPr>
          <w:bCs/>
          <w:u w:val="single"/>
        </w:rPr>
        <w:t>Accounting and billing</w:t>
      </w:r>
    </w:p>
    <w:p w14:paraId="34C162F0" w14:textId="5AA72033" w:rsidR="00B16192" w:rsidRDefault="00B16192" w:rsidP="00916B51">
      <w:pPr>
        <w:rPr>
          <w:bCs/>
        </w:rPr>
      </w:pPr>
      <w:r>
        <w:rPr>
          <w:bCs/>
        </w:rPr>
        <w:t xml:space="preserve">MAC Address is tied to this in some use cases where rates rely on a unique device ID.  </w:t>
      </w:r>
    </w:p>
    <w:p w14:paraId="1A3E3861" w14:textId="77777777" w:rsidR="00B16192" w:rsidRDefault="00B16192" w:rsidP="00916B51">
      <w:pPr>
        <w:rPr>
          <w:bCs/>
        </w:rPr>
      </w:pPr>
    </w:p>
    <w:p w14:paraId="4F08C385" w14:textId="760433A5" w:rsidR="00B16192" w:rsidRDefault="00B16192" w:rsidP="00916B51">
      <w:pPr>
        <w:rPr>
          <w:bCs/>
        </w:rPr>
      </w:pPr>
      <w:r>
        <w:rPr>
          <w:bCs/>
        </w:rPr>
        <w:t>Inserted text from the WBA document</w:t>
      </w:r>
    </w:p>
    <w:p w14:paraId="756B414A" w14:textId="23511272" w:rsidR="00B16192" w:rsidRDefault="00B16192" w:rsidP="00916B51">
      <w:pPr>
        <w:rPr>
          <w:bCs/>
        </w:rPr>
      </w:pPr>
      <w:r>
        <w:rPr>
          <w:bCs/>
        </w:rPr>
        <w:t>C – Should be split into two parts.  WBA provide solution for one., Use of device to select different billing options and the other is need for STA to identify itself to the network, in a protected manner.</w:t>
      </w:r>
    </w:p>
    <w:p w14:paraId="783D6BC3" w14:textId="6E55A750" w:rsidR="00B16192" w:rsidRDefault="00B16192" w:rsidP="00916B51">
      <w:pPr>
        <w:rPr>
          <w:bCs/>
        </w:rPr>
      </w:pPr>
      <w:r>
        <w:rPr>
          <w:bCs/>
        </w:rPr>
        <w:t xml:space="preserve">C – Billing etc. may use </w:t>
      </w:r>
      <w:proofErr w:type="spellStart"/>
      <w:r>
        <w:rPr>
          <w:bCs/>
        </w:rPr>
        <w:t>Passpoint</w:t>
      </w:r>
      <w:proofErr w:type="spellEnd"/>
      <w:r>
        <w:rPr>
          <w:bCs/>
        </w:rPr>
        <w:t xml:space="preserve"> or such.  Not sure that MAC used.</w:t>
      </w:r>
    </w:p>
    <w:p w14:paraId="67009934" w14:textId="07CADE85" w:rsidR="00B16192" w:rsidRDefault="00B16192" w:rsidP="00916B51">
      <w:pPr>
        <w:rPr>
          <w:bCs/>
        </w:rPr>
      </w:pPr>
      <w:r>
        <w:rPr>
          <w:bCs/>
        </w:rPr>
        <w:t>C – Different because do not see how CUI works for first part on billing charges.  Only used for specific user.</w:t>
      </w:r>
    </w:p>
    <w:p w14:paraId="0CC75761" w14:textId="77D9C50E" w:rsidR="00B16192" w:rsidRDefault="000B4810" w:rsidP="00916B51">
      <w:pPr>
        <w:rPr>
          <w:bCs/>
        </w:rPr>
      </w:pPr>
      <w:r>
        <w:rPr>
          <w:bCs/>
        </w:rPr>
        <w:t>C – Seems incredibly poor choice to tie this to a MAC, as easily forged even before RCM.  No reason to have any sympathy for this.</w:t>
      </w:r>
    </w:p>
    <w:p w14:paraId="59A76ACB" w14:textId="77777777" w:rsidR="000B4810" w:rsidRDefault="000B4810" w:rsidP="00916B51">
      <w:pPr>
        <w:rPr>
          <w:bCs/>
        </w:rPr>
      </w:pPr>
      <w:r>
        <w:rPr>
          <w:bCs/>
        </w:rPr>
        <w:t xml:space="preserve">C – Maybe ask for more details. Could be a captive portal and then get special price, that might make sense. </w:t>
      </w:r>
    </w:p>
    <w:p w14:paraId="02B397EB" w14:textId="3662AE2F" w:rsidR="000B4810" w:rsidRDefault="000B4810" w:rsidP="00916B51">
      <w:pPr>
        <w:rPr>
          <w:bCs/>
        </w:rPr>
      </w:pPr>
      <w:r>
        <w:rPr>
          <w:bCs/>
        </w:rPr>
        <w:t xml:space="preserve">C – AAA also ends with “Accounting” so no sympathy to do this without the other </w:t>
      </w:r>
      <w:proofErr w:type="gramStart"/>
      <w:r>
        <w:rPr>
          <w:bCs/>
        </w:rPr>
        <w:t>As</w:t>
      </w:r>
      <w:proofErr w:type="gramEnd"/>
      <w:r>
        <w:rPr>
          <w:bCs/>
        </w:rPr>
        <w:t xml:space="preserve"> in AAA. </w:t>
      </w:r>
    </w:p>
    <w:p w14:paraId="02C11333" w14:textId="4893AA14" w:rsidR="000B4810" w:rsidRDefault="000B4810" w:rsidP="00916B51">
      <w:pPr>
        <w:rPr>
          <w:bCs/>
        </w:rPr>
      </w:pPr>
      <w:r>
        <w:rPr>
          <w:bCs/>
        </w:rPr>
        <w:t>C – Is this really just “post association” same as Use Case 4.2.  Hotel portal?  Could merge this?</w:t>
      </w:r>
    </w:p>
    <w:p w14:paraId="63F0A298" w14:textId="3B8D8076" w:rsidR="000B4810" w:rsidRDefault="000B4810" w:rsidP="00916B51">
      <w:pPr>
        <w:rPr>
          <w:bCs/>
        </w:rPr>
      </w:pPr>
      <w:r>
        <w:rPr>
          <w:bCs/>
        </w:rPr>
        <w:t>C – Yes I think we should do that.</w:t>
      </w:r>
    </w:p>
    <w:p w14:paraId="3E85FC6B" w14:textId="51E46DE1" w:rsidR="000B4810" w:rsidRDefault="000B4810" w:rsidP="00916B51">
      <w:pPr>
        <w:rPr>
          <w:bCs/>
        </w:rPr>
      </w:pPr>
    </w:p>
    <w:p w14:paraId="435844F4" w14:textId="0EA3D573" w:rsidR="000B4810" w:rsidRDefault="000B4810" w:rsidP="00916B51">
      <w:pPr>
        <w:rPr>
          <w:bCs/>
        </w:rPr>
      </w:pPr>
      <w:r>
        <w:rPr>
          <w:bCs/>
        </w:rPr>
        <w:t>Q – Do we have a process for WBA? And ask questions?</w:t>
      </w:r>
    </w:p>
    <w:p w14:paraId="4C70342F" w14:textId="4C4DD9FE" w:rsidR="000B4810" w:rsidRDefault="000B4810" w:rsidP="00916B51">
      <w:pPr>
        <w:rPr>
          <w:bCs/>
        </w:rPr>
      </w:pPr>
      <w:r>
        <w:rPr>
          <w:bCs/>
        </w:rPr>
        <w:t>A – We do need to reply and we could ask questions.  We need text – any volunteers?</w:t>
      </w:r>
    </w:p>
    <w:p w14:paraId="61B0C82D" w14:textId="75514401" w:rsidR="000B4810" w:rsidRDefault="000B4810" w:rsidP="00916B51">
      <w:pPr>
        <w:rPr>
          <w:bCs/>
        </w:rPr>
      </w:pPr>
      <w:r>
        <w:rPr>
          <w:bCs/>
        </w:rPr>
        <w:t>C – There is an offline liaison so only if we have specific questions.</w:t>
      </w:r>
    </w:p>
    <w:p w14:paraId="58C9B69B" w14:textId="529A2200" w:rsidR="000B4810" w:rsidRDefault="000B4810" w:rsidP="00916B51">
      <w:pPr>
        <w:rPr>
          <w:bCs/>
        </w:rPr>
      </w:pPr>
    </w:p>
    <w:p w14:paraId="7E173DE0" w14:textId="3BCC4B55" w:rsidR="000B4810" w:rsidRPr="000B4810" w:rsidRDefault="000B4810" w:rsidP="00916B51">
      <w:pPr>
        <w:rPr>
          <w:bCs/>
          <w:u w:val="single"/>
        </w:rPr>
      </w:pPr>
      <w:proofErr w:type="spellStart"/>
      <w:r w:rsidRPr="000B4810">
        <w:rPr>
          <w:bCs/>
          <w:u w:val="single"/>
        </w:rPr>
        <w:t>QoS</w:t>
      </w:r>
      <w:proofErr w:type="spellEnd"/>
      <w:r w:rsidRPr="000B4810">
        <w:rPr>
          <w:bCs/>
          <w:u w:val="single"/>
        </w:rPr>
        <w:t xml:space="preserve"> and </w:t>
      </w:r>
      <w:proofErr w:type="spellStart"/>
      <w:r w:rsidRPr="000B4810">
        <w:rPr>
          <w:bCs/>
          <w:u w:val="single"/>
        </w:rPr>
        <w:t>QoE</w:t>
      </w:r>
      <w:proofErr w:type="spellEnd"/>
    </w:p>
    <w:p w14:paraId="01BC88B3" w14:textId="77777777" w:rsidR="001672C5" w:rsidRPr="008B232F" w:rsidRDefault="001672C5" w:rsidP="008B232F">
      <w:pPr>
        <w:rPr>
          <w:bCs/>
          <w:lang w:val="en-US"/>
        </w:rPr>
      </w:pPr>
      <w:r w:rsidRPr="008B232F">
        <w:rPr>
          <w:bCs/>
          <w:lang w:val="en-US"/>
        </w:rPr>
        <w:t xml:space="preserve">APs that form the network hold a synchronized list of MAC address to </w:t>
      </w:r>
      <w:proofErr w:type="spellStart"/>
      <w:r w:rsidRPr="008B232F">
        <w:rPr>
          <w:bCs/>
          <w:lang w:val="en-US"/>
        </w:rPr>
        <w:t>QoS</w:t>
      </w:r>
      <w:proofErr w:type="spellEnd"/>
      <w:r w:rsidRPr="008B232F">
        <w:rPr>
          <w:bCs/>
          <w:lang w:val="en-US"/>
        </w:rPr>
        <w:t>/</w:t>
      </w:r>
      <w:proofErr w:type="spellStart"/>
      <w:r w:rsidRPr="008B232F">
        <w:rPr>
          <w:bCs/>
          <w:lang w:val="en-US"/>
        </w:rPr>
        <w:t>QoE</w:t>
      </w:r>
      <w:proofErr w:type="spellEnd"/>
      <w:r w:rsidRPr="008B232F">
        <w:rPr>
          <w:bCs/>
          <w:lang w:val="en-US"/>
        </w:rPr>
        <w:t xml:space="preserve"> mapping to ensure that Wi-Fi clients receive a uniform </w:t>
      </w:r>
      <w:proofErr w:type="spellStart"/>
      <w:r w:rsidRPr="008B232F">
        <w:rPr>
          <w:bCs/>
          <w:lang w:val="en-US"/>
        </w:rPr>
        <w:t>QoS</w:t>
      </w:r>
      <w:proofErr w:type="spellEnd"/>
      <w:r w:rsidRPr="008B232F">
        <w:rPr>
          <w:bCs/>
          <w:lang w:val="en-US"/>
        </w:rPr>
        <w:t>/</w:t>
      </w:r>
      <w:proofErr w:type="spellStart"/>
      <w:r w:rsidRPr="008B232F">
        <w:rPr>
          <w:bCs/>
          <w:lang w:val="en-US"/>
        </w:rPr>
        <w:t>QoE</w:t>
      </w:r>
      <w:proofErr w:type="spellEnd"/>
      <w:r w:rsidRPr="008B232F">
        <w:rPr>
          <w:bCs/>
          <w:lang w:val="en-US"/>
        </w:rPr>
        <w:t xml:space="preserve"> treatment throughout the full network. </w:t>
      </w:r>
    </w:p>
    <w:p w14:paraId="2772D07A" w14:textId="03E8C88C" w:rsidR="000B4810" w:rsidRDefault="000B4810" w:rsidP="00916B51">
      <w:pPr>
        <w:rPr>
          <w:bCs/>
        </w:rPr>
      </w:pPr>
    </w:p>
    <w:p w14:paraId="14625451" w14:textId="627144D4" w:rsidR="008B232F" w:rsidRDefault="008B232F" w:rsidP="00916B51">
      <w:pPr>
        <w:rPr>
          <w:bCs/>
        </w:rPr>
      </w:pPr>
      <w:r>
        <w:rPr>
          <w:bCs/>
        </w:rPr>
        <w:t xml:space="preserve">C – Same solution may be as per the parental controls. </w:t>
      </w:r>
      <w:proofErr w:type="spellStart"/>
      <w:r>
        <w:rPr>
          <w:bCs/>
        </w:rPr>
        <w:t>QoS</w:t>
      </w:r>
      <w:proofErr w:type="spellEnd"/>
      <w:r>
        <w:rPr>
          <w:bCs/>
        </w:rPr>
        <w:t xml:space="preserve"> treatment for a given client as does AP to AP roaming.</w:t>
      </w:r>
    </w:p>
    <w:p w14:paraId="3EB3CA36" w14:textId="50ABF6D1" w:rsidR="008B232F" w:rsidRDefault="008B232F" w:rsidP="00916B51">
      <w:pPr>
        <w:rPr>
          <w:bCs/>
        </w:rPr>
      </w:pPr>
      <w:r>
        <w:rPr>
          <w:bCs/>
        </w:rPr>
        <w:t xml:space="preserve">C – Seems to be a mobility discussion linking </w:t>
      </w:r>
      <w:proofErr w:type="spellStart"/>
      <w:r>
        <w:rPr>
          <w:bCs/>
        </w:rPr>
        <w:t>QoS</w:t>
      </w:r>
      <w:proofErr w:type="spellEnd"/>
      <w:r>
        <w:rPr>
          <w:bCs/>
        </w:rPr>
        <w:t xml:space="preserve"> with mobility.  Current rule is to maintain MAC address throughout ESS.  Hence may be a misunderstanding.</w:t>
      </w:r>
    </w:p>
    <w:p w14:paraId="702894ED" w14:textId="0E42F247" w:rsidR="008B232F" w:rsidRDefault="008B232F" w:rsidP="00916B51">
      <w:pPr>
        <w:rPr>
          <w:bCs/>
        </w:rPr>
      </w:pPr>
      <w:r>
        <w:rPr>
          <w:bCs/>
        </w:rPr>
        <w:t xml:space="preserve">C – If MAC address does not change then </w:t>
      </w:r>
      <w:proofErr w:type="spellStart"/>
      <w:r>
        <w:rPr>
          <w:bCs/>
        </w:rPr>
        <w:t>QoS</w:t>
      </w:r>
      <w:proofErr w:type="spellEnd"/>
      <w:r>
        <w:rPr>
          <w:bCs/>
        </w:rPr>
        <w:t xml:space="preserve"> is same.  Session may have AP to AP roaming, do not change address and then no issue.  </w:t>
      </w:r>
    </w:p>
    <w:p w14:paraId="39553C2D" w14:textId="11F5E384" w:rsidR="008B232F" w:rsidRDefault="008B232F" w:rsidP="00916B51">
      <w:pPr>
        <w:rPr>
          <w:bCs/>
        </w:rPr>
      </w:pPr>
      <w:r>
        <w:rPr>
          <w:bCs/>
        </w:rPr>
        <w:lastRenderedPageBreak/>
        <w:t>C – have protocol stream categorization service, only per association. Need to set up each time.  So what are these rules that are discussed here?</w:t>
      </w:r>
    </w:p>
    <w:p w14:paraId="2125F3DB" w14:textId="735D3128" w:rsidR="008B232F" w:rsidRDefault="008B232F" w:rsidP="00916B51">
      <w:pPr>
        <w:rPr>
          <w:bCs/>
        </w:rPr>
      </w:pPr>
      <w:r>
        <w:rPr>
          <w:bCs/>
        </w:rPr>
        <w:t>C – Agree, need m</w:t>
      </w:r>
      <w:bookmarkStart w:id="1" w:name="_GoBack"/>
      <w:bookmarkEnd w:id="1"/>
      <w:r>
        <w:rPr>
          <w:bCs/>
        </w:rPr>
        <w:t xml:space="preserve">ore clarification.  Losing connectivity for a short time can be a problem wasting time to get back in correctly.  </w:t>
      </w:r>
    </w:p>
    <w:p w14:paraId="5933BFF8" w14:textId="1828B7AB" w:rsidR="008B232F" w:rsidRDefault="008B232F" w:rsidP="00916B51">
      <w:pPr>
        <w:rPr>
          <w:bCs/>
        </w:rPr>
      </w:pPr>
      <w:r>
        <w:rPr>
          <w:bCs/>
        </w:rPr>
        <w:t>C – Key point is AP airtime scheduling queue</w:t>
      </w:r>
      <w:r w:rsidR="00431232">
        <w:rPr>
          <w:bCs/>
        </w:rPr>
        <w:t xml:space="preserve">, may be outside our specification.  </w:t>
      </w:r>
    </w:p>
    <w:p w14:paraId="6D1AE632" w14:textId="2AE58D75" w:rsidR="00431232" w:rsidRDefault="00431232" w:rsidP="00916B51">
      <w:pPr>
        <w:rPr>
          <w:bCs/>
        </w:rPr>
      </w:pPr>
      <w:r>
        <w:rPr>
          <w:bCs/>
        </w:rPr>
        <w:t>C – Could be concerned with Admission Control or TPECS, need clarification.  Pretty sure TSPECs are torn down on a re-association but need to check.</w:t>
      </w:r>
    </w:p>
    <w:p w14:paraId="43D3440A" w14:textId="793614AD" w:rsidR="00431232" w:rsidRDefault="00431232" w:rsidP="00916B51">
      <w:pPr>
        <w:rPr>
          <w:bCs/>
        </w:rPr>
      </w:pPr>
      <w:r>
        <w:rPr>
          <w:bCs/>
        </w:rPr>
        <w:t xml:space="preserve">C – Agree not sure this is concerned with a </w:t>
      </w:r>
      <w:proofErr w:type="spellStart"/>
      <w:r>
        <w:rPr>
          <w:bCs/>
        </w:rPr>
        <w:t>QoS</w:t>
      </w:r>
      <w:proofErr w:type="spellEnd"/>
      <w:r>
        <w:rPr>
          <w:bCs/>
        </w:rPr>
        <w:t xml:space="preserve"> scheme in our spec.  </w:t>
      </w:r>
    </w:p>
    <w:p w14:paraId="2AC43493" w14:textId="2604A72D" w:rsidR="00431232" w:rsidRDefault="00431232" w:rsidP="00916B51">
      <w:pPr>
        <w:rPr>
          <w:bCs/>
        </w:rPr>
      </w:pPr>
    </w:p>
    <w:p w14:paraId="1B8E2452" w14:textId="0382F38F" w:rsidR="00431232" w:rsidRPr="00E5216D" w:rsidRDefault="00431232" w:rsidP="00916B51">
      <w:pPr>
        <w:rPr>
          <w:bCs/>
          <w:u w:val="single"/>
        </w:rPr>
      </w:pPr>
      <w:r w:rsidRPr="00E5216D">
        <w:rPr>
          <w:bCs/>
          <w:u w:val="single"/>
        </w:rPr>
        <w:t>DHCP Pool exhaustion</w:t>
      </w:r>
    </w:p>
    <w:p w14:paraId="588382F2" w14:textId="51282BC6" w:rsidR="008B232F" w:rsidRDefault="008B232F" w:rsidP="00916B51">
      <w:pPr>
        <w:rPr>
          <w:bCs/>
        </w:rPr>
      </w:pPr>
    </w:p>
    <w:p w14:paraId="6C785F93" w14:textId="493102BA" w:rsidR="001672C5" w:rsidRDefault="00431232" w:rsidP="00916B51">
      <w:pPr>
        <w:rPr>
          <w:bCs/>
        </w:rPr>
      </w:pPr>
      <w:r>
        <w:rPr>
          <w:bCs/>
        </w:rPr>
        <w:t xml:space="preserve">C – </w:t>
      </w:r>
      <w:r w:rsidR="001672C5">
        <w:rPr>
          <w:bCs/>
        </w:rPr>
        <w:t xml:space="preserve">Use short lifetime (lifetime &lt; randomization interval) – might be user experiences impacts. Or if clients can/will use a client ID and address request to solve.  Just recommendations seem possible here. </w:t>
      </w:r>
    </w:p>
    <w:p w14:paraId="0D243675" w14:textId="69EAEB64" w:rsidR="00431232" w:rsidRDefault="001672C5" w:rsidP="00916B51">
      <w:pPr>
        <w:rPr>
          <w:bCs/>
        </w:rPr>
      </w:pPr>
      <w:r>
        <w:rPr>
          <w:bCs/>
        </w:rPr>
        <w:t xml:space="preserve">C – Plenty of cases where IP address lifetime will not work.  </w:t>
      </w:r>
    </w:p>
    <w:p w14:paraId="74554BF1" w14:textId="67E08B6B" w:rsidR="001672C5" w:rsidRDefault="001672C5" w:rsidP="00916B51">
      <w:pPr>
        <w:rPr>
          <w:bCs/>
        </w:rPr>
      </w:pPr>
      <w:r>
        <w:rPr>
          <w:bCs/>
        </w:rPr>
        <w:t>C – Need to check impact on protocol definitions.</w:t>
      </w:r>
    </w:p>
    <w:p w14:paraId="49A37349" w14:textId="5788D621" w:rsidR="001672C5" w:rsidRDefault="001672C5" w:rsidP="00916B51">
      <w:pPr>
        <w:rPr>
          <w:bCs/>
        </w:rPr>
      </w:pPr>
      <w:r>
        <w:rPr>
          <w:bCs/>
        </w:rPr>
        <w:t xml:space="preserve">C – Option may be guiding STA who wants to be same IP to ask for it.  Could recommend such </w:t>
      </w:r>
      <w:r w:rsidRPr="001672C5">
        <w:rPr>
          <w:bCs/>
          <w:lang w:val="en-US"/>
        </w:rPr>
        <w:t>behavior</w:t>
      </w:r>
      <w:r>
        <w:rPr>
          <w:bCs/>
        </w:rPr>
        <w:t xml:space="preserve"> or in the client ID field in </w:t>
      </w:r>
      <w:proofErr w:type="spellStart"/>
      <w:r>
        <w:rPr>
          <w:bCs/>
        </w:rPr>
        <w:t>Passpoint</w:t>
      </w:r>
      <w:proofErr w:type="spellEnd"/>
      <w:r>
        <w:rPr>
          <w:bCs/>
        </w:rPr>
        <w:t>.  I.e. Protocol is fine it’s how you use it. Do we want to use the DHCP identifier versus providing a mechanism for client identification?</w:t>
      </w:r>
    </w:p>
    <w:p w14:paraId="378B8D33" w14:textId="5AC53F03" w:rsidR="001672C5" w:rsidRDefault="001672C5" w:rsidP="00916B51">
      <w:pPr>
        <w:rPr>
          <w:bCs/>
        </w:rPr>
      </w:pPr>
    </w:p>
    <w:p w14:paraId="5C0F36E5" w14:textId="0090FB6C" w:rsidR="00E5216D" w:rsidRDefault="00E5216D" w:rsidP="00916B51">
      <w:pPr>
        <w:rPr>
          <w:bCs/>
          <w:u w:val="single"/>
        </w:rPr>
      </w:pPr>
      <w:r w:rsidRPr="00E5216D">
        <w:rPr>
          <w:bCs/>
          <w:u w:val="single"/>
        </w:rPr>
        <w:t xml:space="preserve">Inconsistent DHCP address assignment </w:t>
      </w:r>
    </w:p>
    <w:p w14:paraId="550A19A7" w14:textId="77777777" w:rsidR="00E5216D" w:rsidRPr="00E5216D" w:rsidRDefault="00E5216D" w:rsidP="00916B51">
      <w:pPr>
        <w:rPr>
          <w:bCs/>
          <w:u w:val="single"/>
        </w:rPr>
      </w:pPr>
    </w:p>
    <w:p w14:paraId="040F7431" w14:textId="7A247314" w:rsidR="001672C5" w:rsidRDefault="00E5216D" w:rsidP="00916B51">
      <w:pPr>
        <w:rPr>
          <w:bCs/>
        </w:rPr>
      </w:pPr>
      <w:r>
        <w:rPr>
          <w:bCs/>
        </w:rPr>
        <w:t>Devices asking for IP address or renewal are identified by MAC address.</w:t>
      </w:r>
    </w:p>
    <w:p w14:paraId="59B98E0F" w14:textId="36FCDE0C" w:rsidR="00B16192" w:rsidRDefault="00E5216D" w:rsidP="00916B51">
      <w:pPr>
        <w:rPr>
          <w:bCs/>
        </w:rPr>
      </w:pPr>
      <w:r>
        <w:rPr>
          <w:bCs/>
        </w:rPr>
        <w:t>C – same as previous except short lifetime is not a solution.</w:t>
      </w:r>
    </w:p>
    <w:p w14:paraId="1DDF4828" w14:textId="37A109AE" w:rsidR="00E5216D" w:rsidRDefault="00E5216D" w:rsidP="00916B51">
      <w:pPr>
        <w:rPr>
          <w:bCs/>
        </w:rPr>
      </w:pPr>
    </w:p>
    <w:p w14:paraId="37FD1BDF" w14:textId="654CAD00" w:rsidR="00E5216D" w:rsidRPr="00E5216D" w:rsidRDefault="00E5216D" w:rsidP="00916B51">
      <w:pPr>
        <w:rPr>
          <w:bCs/>
          <w:u w:val="single"/>
        </w:rPr>
      </w:pPr>
      <w:r w:rsidRPr="00E5216D">
        <w:rPr>
          <w:bCs/>
          <w:u w:val="single"/>
        </w:rPr>
        <w:t xml:space="preserve">ACLs/Firewalls </w:t>
      </w:r>
    </w:p>
    <w:p w14:paraId="4995CE6A" w14:textId="3F1DD1D8" w:rsidR="00E5216D" w:rsidRDefault="00E5216D" w:rsidP="00916B51">
      <w:pPr>
        <w:rPr>
          <w:bCs/>
        </w:rPr>
      </w:pPr>
      <w:r>
        <w:rPr>
          <w:bCs/>
        </w:rPr>
        <w:t>If MAC address has been instrumental in providing an identifier for use in ACLs, the MAC itself, the IP address, or a MAC based hostname- then ACL will not function as intended.</w:t>
      </w:r>
    </w:p>
    <w:p w14:paraId="23193826" w14:textId="34E459EB" w:rsidR="00E5216D" w:rsidRDefault="00E5216D" w:rsidP="00916B51">
      <w:pPr>
        <w:rPr>
          <w:bCs/>
        </w:rPr>
      </w:pPr>
    </w:p>
    <w:p w14:paraId="375A6B88" w14:textId="2EF7ED6A" w:rsidR="00E5216D" w:rsidRDefault="00E5216D" w:rsidP="00916B51">
      <w:pPr>
        <w:rPr>
          <w:bCs/>
        </w:rPr>
      </w:pPr>
      <w:r>
        <w:rPr>
          <w:bCs/>
        </w:rPr>
        <w:t>C – Similar to above except the IP address based variant.</w:t>
      </w:r>
    </w:p>
    <w:p w14:paraId="077B7B81" w14:textId="260AD2A7" w:rsidR="00E5216D" w:rsidRDefault="00E5216D" w:rsidP="00916B51">
      <w:pPr>
        <w:rPr>
          <w:bCs/>
        </w:rPr>
      </w:pPr>
      <w:r>
        <w:rPr>
          <w:bCs/>
        </w:rPr>
        <w:t>C – What if ACL used for pre-association behaviour, a post association solution may not solve it.  If this is for security/ACL is a device provided identifier trusted sufficiently or, do we need to add authentication to that identifier.</w:t>
      </w:r>
    </w:p>
    <w:p w14:paraId="08400E43" w14:textId="271626ED" w:rsidR="00353BCC" w:rsidRDefault="00353BCC" w:rsidP="00916B51">
      <w:pPr>
        <w:rPr>
          <w:bCs/>
        </w:rPr>
      </w:pPr>
    </w:p>
    <w:p w14:paraId="17E00CD8" w14:textId="431E754A" w:rsidR="00353BCC" w:rsidRDefault="00353BCC" w:rsidP="00916B51">
      <w:pPr>
        <w:rPr>
          <w:bCs/>
        </w:rPr>
      </w:pPr>
      <w:r>
        <w:rPr>
          <w:bCs/>
        </w:rPr>
        <w:t xml:space="preserve">C – Service providers often ask for MAC address of a device.  </w:t>
      </w:r>
    </w:p>
    <w:p w14:paraId="0286613E" w14:textId="581C223A" w:rsidR="00353BCC" w:rsidRDefault="00353BCC" w:rsidP="00916B51">
      <w:pPr>
        <w:rPr>
          <w:bCs/>
        </w:rPr>
      </w:pPr>
      <w:r>
        <w:rPr>
          <w:bCs/>
        </w:rPr>
        <w:t>C – Is there any value on 802.11 adding some identifier to solve higher layer problems?</w:t>
      </w:r>
    </w:p>
    <w:p w14:paraId="1EA27BEC" w14:textId="77777777" w:rsidR="00E5216D" w:rsidRDefault="00E5216D" w:rsidP="00916B51">
      <w:pPr>
        <w:rPr>
          <w:bCs/>
        </w:rPr>
      </w:pPr>
    </w:p>
    <w:p w14:paraId="27DCC436" w14:textId="1F3CCDA6" w:rsidR="008F7BA9" w:rsidRPr="000D009B" w:rsidRDefault="00E5216D" w:rsidP="000D009B">
      <w:pPr>
        <w:pStyle w:val="ListParagraph"/>
        <w:numPr>
          <w:ilvl w:val="0"/>
          <w:numId w:val="46"/>
        </w:numPr>
        <w:rPr>
          <w:b/>
          <w:bCs/>
        </w:rPr>
      </w:pPr>
      <w:r w:rsidRPr="000D009B">
        <w:rPr>
          <w:b/>
          <w:bCs/>
        </w:rPr>
        <w:t>NEXT Steps</w:t>
      </w:r>
    </w:p>
    <w:p w14:paraId="7AAA25CE" w14:textId="42E9D116" w:rsidR="00E5216D" w:rsidRDefault="00E5216D" w:rsidP="00916B51">
      <w:pPr>
        <w:rPr>
          <w:bCs/>
        </w:rPr>
      </w:pPr>
      <w:r>
        <w:rPr>
          <w:bCs/>
        </w:rPr>
        <w:t>Need to work on the document.  What to address, what is in scope, then to talk about actual solutions.</w:t>
      </w:r>
    </w:p>
    <w:p w14:paraId="3229BD16" w14:textId="78557CF6" w:rsidR="00FE5FC1" w:rsidRDefault="00E5216D" w:rsidP="00916B51">
      <w:pPr>
        <w:rPr>
          <w:bCs/>
        </w:rPr>
      </w:pPr>
      <w:r w:rsidRPr="00D37D38">
        <w:rPr>
          <w:bCs/>
          <w:highlight w:val="yellow"/>
        </w:rPr>
        <w:t>Chair may take a first step on this but please use Reflector to discuss</w:t>
      </w:r>
      <w:r>
        <w:rPr>
          <w:bCs/>
        </w:rPr>
        <w:t>.</w:t>
      </w:r>
    </w:p>
    <w:p w14:paraId="02A7EF32" w14:textId="3AFC24E6" w:rsidR="000D009B" w:rsidRDefault="000D009B" w:rsidP="00916B51">
      <w:pPr>
        <w:rPr>
          <w:bCs/>
        </w:rPr>
      </w:pPr>
    </w:p>
    <w:p w14:paraId="76206CF5" w14:textId="4476CA1C" w:rsidR="000D009B" w:rsidRDefault="000D009B" w:rsidP="00916B51">
      <w:pPr>
        <w:rPr>
          <w:bCs/>
        </w:rPr>
      </w:pPr>
      <w:r w:rsidRPr="000D009B">
        <w:rPr>
          <w:b/>
          <w:bCs/>
        </w:rPr>
        <w:t>Timelines</w:t>
      </w:r>
      <w:r>
        <w:rPr>
          <w:b/>
          <w:bCs/>
        </w:rPr>
        <w:t xml:space="preserve"> </w:t>
      </w:r>
      <w:r w:rsidRPr="000D009B">
        <w:rPr>
          <w:bCs/>
        </w:rPr>
        <w:t>slide 26</w:t>
      </w:r>
    </w:p>
    <w:p w14:paraId="1C34785A" w14:textId="3CEA4487" w:rsidR="000D009B" w:rsidRPr="000D009B" w:rsidRDefault="000D009B" w:rsidP="00916B51">
      <w:pPr>
        <w:rPr>
          <w:b/>
          <w:bCs/>
        </w:rPr>
      </w:pPr>
      <w:r>
        <w:rPr>
          <w:bCs/>
        </w:rPr>
        <w:t>Chair read through slide quickly.</w:t>
      </w:r>
    </w:p>
    <w:p w14:paraId="4D7A6D05" w14:textId="66A268EC" w:rsidR="000D009B" w:rsidRDefault="000D009B" w:rsidP="00916B51">
      <w:pPr>
        <w:rPr>
          <w:bCs/>
        </w:rPr>
      </w:pPr>
    </w:p>
    <w:p w14:paraId="4ABBE44E" w14:textId="77777777" w:rsidR="000D009B" w:rsidRDefault="000D009B" w:rsidP="00916B51">
      <w:pPr>
        <w:rPr>
          <w:bCs/>
        </w:rPr>
      </w:pPr>
      <w:r w:rsidRPr="000D009B">
        <w:rPr>
          <w:b/>
          <w:bCs/>
        </w:rPr>
        <w:t>Meeting slots</w:t>
      </w:r>
      <w:r>
        <w:rPr>
          <w:bCs/>
        </w:rPr>
        <w:t xml:space="preserve">, Slide 21, propose 3 slots in September avoiding conflicts.  </w:t>
      </w:r>
    </w:p>
    <w:p w14:paraId="7FA01EBD" w14:textId="02AF048F" w:rsidR="000D009B" w:rsidRDefault="000D009B" w:rsidP="00916B51">
      <w:pPr>
        <w:rPr>
          <w:bCs/>
        </w:rPr>
      </w:pPr>
      <w:r>
        <w:rPr>
          <w:bCs/>
        </w:rPr>
        <w:t>Mondays 1 pm ET alternating with ARC.</w:t>
      </w:r>
    </w:p>
    <w:p w14:paraId="0F4E9188" w14:textId="71A4AA57" w:rsidR="000D009B" w:rsidRDefault="000D009B" w:rsidP="00916B51">
      <w:pPr>
        <w:rPr>
          <w:bCs/>
        </w:rPr>
      </w:pPr>
    </w:p>
    <w:p w14:paraId="5527CE0E" w14:textId="7C913942" w:rsidR="000D009B" w:rsidRDefault="000D009B" w:rsidP="00916B51">
      <w:pPr>
        <w:rPr>
          <w:bCs/>
        </w:rPr>
      </w:pPr>
      <w:r>
        <w:rPr>
          <w:bCs/>
        </w:rPr>
        <w:t>C – 1 pm is not convenient for Asia.  Please change</w:t>
      </w:r>
    </w:p>
    <w:p w14:paraId="6A4E8DDD" w14:textId="74B1FE11" w:rsidR="000D009B" w:rsidRDefault="000D009B" w:rsidP="00916B51">
      <w:pPr>
        <w:rPr>
          <w:bCs/>
        </w:rPr>
      </w:pPr>
      <w:r>
        <w:rPr>
          <w:bCs/>
        </w:rPr>
        <w:t>C – Will try to find other times.</w:t>
      </w:r>
    </w:p>
    <w:p w14:paraId="6B6CBC20" w14:textId="45F18C26" w:rsidR="000D009B" w:rsidRDefault="000D009B" w:rsidP="00916B51">
      <w:pPr>
        <w:rPr>
          <w:bCs/>
        </w:rPr>
      </w:pPr>
    </w:p>
    <w:p w14:paraId="5E9A66E5" w14:textId="511620FB" w:rsidR="000D009B" w:rsidRDefault="000D009B" w:rsidP="00916B51">
      <w:pPr>
        <w:rPr>
          <w:bCs/>
        </w:rPr>
      </w:pPr>
      <w:r>
        <w:rPr>
          <w:bCs/>
        </w:rPr>
        <w:t>Any other business? - none</w:t>
      </w:r>
    </w:p>
    <w:p w14:paraId="44CDCFA2" w14:textId="1AA6CBB8" w:rsidR="000D009B" w:rsidRDefault="000D009B" w:rsidP="00916B51">
      <w:pPr>
        <w:rPr>
          <w:bCs/>
        </w:rPr>
      </w:pPr>
    </w:p>
    <w:p w14:paraId="0BE20686" w14:textId="39AE1A4F" w:rsidR="000D009B" w:rsidRPr="000D009B" w:rsidRDefault="000D009B" w:rsidP="000D009B">
      <w:pPr>
        <w:pStyle w:val="ListParagraph"/>
        <w:numPr>
          <w:ilvl w:val="0"/>
          <w:numId w:val="46"/>
        </w:numPr>
        <w:rPr>
          <w:b/>
          <w:bCs/>
        </w:rPr>
      </w:pPr>
      <w:r w:rsidRPr="000D009B">
        <w:rPr>
          <w:b/>
          <w:bCs/>
        </w:rPr>
        <w:t xml:space="preserve">Meeting Adjoined at 3.30 pm </w:t>
      </w:r>
    </w:p>
    <w:sectPr w:rsidR="000D009B" w:rsidRPr="000D009B" w:rsidSect="00FA0A6C">
      <w:headerReference w:type="default" r:id="rId33"/>
      <w:footerReference w:type="default" r:id="rId3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8359" w14:textId="77777777" w:rsidR="0043794D" w:rsidRDefault="0043794D">
      <w:r>
        <w:separator/>
      </w:r>
    </w:p>
  </w:endnote>
  <w:endnote w:type="continuationSeparator" w:id="0">
    <w:p w14:paraId="5C80E88E" w14:textId="77777777" w:rsidR="0043794D" w:rsidRDefault="0043794D">
      <w:r>
        <w:continuationSeparator/>
      </w:r>
    </w:p>
  </w:endnote>
  <w:endnote w:type="continuationNotice" w:id="1">
    <w:p w14:paraId="6DF5549A" w14:textId="77777777" w:rsidR="0043794D" w:rsidRDefault="0043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70BE1784" w:rsidR="001672C5" w:rsidRDefault="001672C5">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AF45E1">
      <w:rPr>
        <w:noProof/>
      </w:rPr>
      <w:t>14</w:t>
    </w:r>
    <w:r>
      <w:fldChar w:fldCharType="end"/>
    </w:r>
    <w:r>
      <w:tab/>
      <w:t>Graham Smith (SR Technologies)</w:t>
    </w:r>
  </w:p>
  <w:p w14:paraId="6818C9BD" w14:textId="77777777" w:rsidR="001672C5" w:rsidRDefault="001672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9C23" w14:textId="77777777" w:rsidR="0043794D" w:rsidRDefault="0043794D">
      <w:r>
        <w:separator/>
      </w:r>
    </w:p>
  </w:footnote>
  <w:footnote w:type="continuationSeparator" w:id="0">
    <w:p w14:paraId="7B09113F" w14:textId="77777777" w:rsidR="0043794D" w:rsidRDefault="0043794D">
      <w:r>
        <w:continuationSeparator/>
      </w:r>
    </w:p>
  </w:footnote>
  <w:footnote w:type="continuationNotice" w:id="1">
    <w:p w14:paraId="42832046" w14:textId="77777777" w:rsidR="0043794D" w:rsidRDefault="004379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056CD5F0" w:rsidR="001672C5" w:rsidRDefault="001672C5">
    <w:pPr>
      <w:pStyle w:val="Header"/>
      <w:tabs>
        <w:tab w:val="clear" w:pos="6480"/>
        <w:tab w:val="center" w:pos="4680"/>
        <w:tab w:val="right" w:pos="9360"/>
      </w:tabs>
    </w:pPr>
    <w:r>
      <w:t>July 15, 2021</w:t>
    </w:r>
    <w:r>
      <w:ptab w:relativeTo="margin" w:alignment="right" w:leader="none"/>
    </w:r>
    <w:r>
      <w:t>doc.: IEEE 802.11-21/</w:t>
    </w:r>
    <w:r w:rsidR="00AF45E1">
      <w:t>1174</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5D"/>
    <w:multiLevelType w:val="hybridMultilevel"/>
    <w:tmpl w:val="950E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2"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F911A5"/>
    <w:multiLevelType w:val="hybridMultilevel"/>
    <w:tmpl w:val="2BCECF90"/>
    <w:lvl w:ilvl="0" w:tplc="77A220FA">
      <w:start w:val="1"/>
      <w:numFmt w:val="bullet"/>
      <w:lvlText w:val="•"/>
      <w:lvlJc w:val="left"/>
      <w:pPr>
        <w:tabs>
          <w:tab w:val="num" w:pos="720"/>
        </w:tabs>
        <w:ind w:left="720" w:hanging="360"/>
      </w:pPr>
      <w:rPr>
        <w:rFonts w:ascii="Arial" w:hAnsi="Arial" w:hint="default"/>
      </w:rPr>
    </w:lvl>
    <w:lvl w:ilvl="1" w:tplc="758CD9C4">
      <w:start w:val="1"/>
      <w:numFmt w:val="bullet"/>
      <w:lvlText w:val="•"/>
      <w:lvlJc w:val="left"/>
      <w:pPr>
        <w:tabs>
          <w:tab w:val="num" w:pos="1440"/>
        </w:tabs>
        <w:ind w:left="1440" w:hanging="360"/>
      </w:pPr>
      <w:rPr>
        <w:rFonts w:ascii="Arial" w:hAnsi="Arial" w:hint="default"/>
      </w:rPr>
    </w:lvl>
    <w:lvl w:ilvl="2" w:tplc="BA3878B2" w:tentative="1">
      <w:start w:val="1"/>
      <w:numFmt w:val="bullet"/>
      <w:lvlText w:val="•"/>
      <w:lvlJc w:val="left"/>
      <w:pPr>
        <w:tabs>
          <w:tab w:val="num" w:pos="2160"/>
        </w:tabs>
        <w:ind w:left="2160" w:hanging="360"/>
      </w:pPr>
      <w:rPr>
        <w:rFonts w:ascii="Arial" w:hAnsi="Arial" w:hint="default"/>
      </w:rPr>
    </w:lvl>
    <w:lvl w:ilvl="3" w:tplc="C302A856" w:tentative="1">
      <w:start w:val="1"/>
      <w:numFmt w:val="bullet"/>
      <w:lvlText w:val="•"/>
      <w:lvlJc w:val="left"/>
      <w:pPr>
        <w:tabs>
          <w:tab w:val="num" w:pos="2880"/>
        </w:tabs>
        <w:ind w:left="2880" w:hanging="360"/>
      </w:pPr>
      <w:rPr>
        <w:rFonts w:ascii="Arial" w:hAnsi="Arial" w:hint="default"/>
      </w:rPr>
    </w:lvl>
    <w:lvl w:ilvl="4" w:tplc="69B00492" w:tentative="1">
      <w:start w:val="1"/>
      <w:numFmt w:val="bullet"/>
      <w:lvlText w:val="•"/>
      <w:lvlJc w:val="left"/>
      <w:pPr>
        <w:tabs>
          <w:tab w:val="num" w:pos="3600"/>
        </w:tabs>
        <w:ind w:left="3600" w:hanging="360"/>
      </w:pPr>
      <w:rPr>
        <w:rFonts w:ascii="Arial" w:hAnsi="Arial" w:hint="default"/>
      </w:rPr>
    </w:lvl>
    <w:lvl w:ilvl="5" w:tplc="A74C9DD0" w:tentative="1">
      <w:start w:val="1"/>
      <w:numFmt w:val="bullet"/>
      <w:lvlText w:val="•"/>
      <w:lvlJc w:val="left"/>
      <w:pPr>
        <w:tabs>
          <w:tab w:val="num" w:pos="4320"/>
        </w:tabs>
        <w:ind w:left="4320" w:hanging="360"/>
      </w:pPr>
      <w:rPr>
        <w:rFonts w:ascii="Arial" w:hAnsi="Arial" w:hint="default"/>
      </w:rPr>
    </w:lvl>
    <w:lvl w:ilvl="6" w:tplc="B718970E" w:tentative="1">
      <w:start w:val="1"/>
      <w:numFmt w:val="bullet"/>
      <w:lvlText w:val="•"/>
      <w:lvlJc w:val="left"/>
      <w:pPr>
        <w:tabs>
          <w:tab w:val="num" w:pos="5040"/>
        </w:tabs>
        <w:ind w:left="5040" w:hanging="360"/>
      </w:pPr>
      <w:rPr>
        <w:rFonts w:ascii="Arial" w:hAnsi="Arial" w:hint="default"/>
      </w:rPr>
    </w:lvl>
    <w:lvl w:ilvl="7" w:tplc="60E6DF88" w:tentative="1">
      <w:start w:val="1"/>
      <w:numFmt w:val="bullet"/>
      <w:lvlText w:val="•"/>
      <w:lvlJc w:val="left"/>
      <w:pPr>
        <w:tabs>
          <w:tab w:val="num" w:pos="5760"/>
        </w:tabs>
        <w:ind w:left="5760" w:hanging="360"/>
      </w:pPr>
      <w:rPr>
        <w:rFonts w:ascii="Arial" w:hAnsi="Arial" w:hint="default"/>
      </w:rPr>
    </w:lvl>
    <w:lvl w:ilvl="8" w:tplc="173A8E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C728E"/>
    <w:multiLevelType w:val="hybridMultilevel"/>
    <w:tmpl w:val="EE420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34929"/>
    <w:multiLevelType w:val="hybridMultilevel"/>
    <w:tmpl w:val="E33A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01F0C"/>
    <w:multiLevelType w:val="hybridMultilevel"/>
    <w:tmpl w:val="964A02B6"/>
    <w:lvl w:ilvl="0" w:tplc="712C0BF6">
      <w:start w:val="1"/>
      <w:numFmt w:val="bullet"/>
      <w:lvlText w:val="•"/>
      <w:lvlJc w:val="left"/>
      <w:pPr>
        <w:tabs>
          <w:tab w:val="num" w:pos="720"/>
        </w:tabs>
        <w:ind w:left="720" w:hanging="360"/>
      </w:pPr>
      <w:rPr>
        <w:rFonts w:ascii="Arial" w:hAnsi="Arial" w:hint="default"/>
      </w:rPr>
    </w:lvl>
    <w:lvl w:ilvl="1" w:tplc="1E305C4A">
      <w:start w:val="1"/>
      <w:numFmt w:val="bullet"/>
      <w:lvlText w:val="•"/>
      <w:lvlJc w:val="left"/>
      <w:pPr>
        <w:tabs>
          <w:tab w:val="num" w:pos="1440"/>
        </w:tabs>
        <w:ind w:left="1440" w:hanging="360"/>
      </w:pPr>
      <w:rPr>
        <w:rFonts w:ascii="Arial" w:hAnsi="Arial" w:hint="default"/>
      </w:rPr>
    </w:lvl>
    <w:lvl w:ilvl="2" w:tplc="FF06144A" w:tentative="1">
      <w:start w:val="1"/>
      <w:numFmt w:val="bullet"/>
      <w:lvlText w:val="•"/>
      <w:lvlJc w:val="left"/>
      <w:pPr>
        <w:tabs>
          <w:tab w:val="num" w:pos="2160"/>
        </w:tabs>
        <w:ind w:left="2160" w:hanging="360"/>
      </w:pPr>
      <w:rPr>
        <w:rFonts w:ascii="Arial" w:hAnsi="Arial" w:hint="default"/>
      </w:rPr>
    </w:lvl>
    <w:lvl w:ilvl="3" w:tplc="B972FEEC" w:tentative="1">
      <w:start w:val="1"/>
      <w:numFmt w:val="bullet"/>
      <w:lvlText w:val="•"/>
      <w:lvlJc w:val="left"/>
      <w:pPr>
        <w:tabs>
          <w:tab w:val="num" w:pos="2880"/>
        </w:tabs>
        <w:ind w:left="2880" w:hanging="360"/>
      </w:pPr>
      <w:rPr>
        <w:rFonts w:ascii="Arial" w:hAnsi="Arial" w:hint="default"/>
      </w:rPr>
    </w:lvl>
    <w:lvl w:ilvl="4" w:tplc="66F4F7F4" w:tentative="1">
      <w:start w:val="1"/>
      <w:numFmt w:val="bullet"/>
      <w:lvlText w:val="•"/>
      <w:lvlJc w:val="left"/>
      <w:pPr>
        <w:tabs>
          <w:tab w:val="num" w:pos="3600"/>
        </w:tabs>
        <w:ind w:left="3600" w:hanging="360"/>
      </w:pPr>
      <w:rPr>
        <w:rFonts w:ascii="Arial" w:hAnsi="Arial" w:hint="default"/>
      </w:rPr>
    </w:lvl>
    <w:lvl w:ilvl="5" w:tplc="14DA4B16" w:tentative="1">
      <w:start w:val="1"/>
      <w:numFmt w:val="bullet"/>
      <w:lvlText w:val="•"/>
      <w:lvlJc w:val="left"/>
      <w:pPr>
        <w:tabs>
          <w:tab w:val="num" w:pos="4320"/>
        </w:tabs>
        <w:ind w:left="4320" w:hanging="360"/>
      </w:pPr>
      <w:rPr>
        <w:rFonts w:ascii="Arial" w:hAnsi="Arial" w:hint="default"/>
      </w:rPr>
    </w:lvl>
    <w:lvl w:ilvl="6" w:tplc="19009782" w:tentative="1">
      <w:start w:val="1"/>
      <w:numFmt w:val="bullet"/>
      <w:lvlText w:val="•"/>
      <w:lvlJc w:val="left"/>
      <w:pPr>
        <w:tabs>
          <w:tab w:val="num" w:pos="5040"/>
        </w:tabs>
        <w:ind w:left="5040" w:hanging="360"/>
      </w:pPr>
      <w:rPr>
        <w:rFonts w:ascii="Arial" w:hAnsi="Arial" w:hint="default"/>
      </w:rPr>
    </w:lvl>
    <w:lvl w:ilvl="7" w:tplc="BBDEBB00" w:tentative="1">
      <w:start w:val="1"/>
      <w:numFmt w:val="bullet"/>
      <w:lvlText w:val="•"/>
      <w:lvlJc w:val="left"/>
      <w:pPr>
        <w:tabs>
          <w:tab w:val="num" w:pos="5760"/>
        </w:tabs>
        <w:ind w:left="5760" w:hanging="360"/>
      </w:pPr>
      <w:rPr>
        <w:rFonts w:ascii="Arial" w:hAnsi="Arial" w:hint="default"/>
      </w:rPr>
    </w:lvl>
    <w:lvl w:ilvl="8" w:tplc="96862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B7E01"/>
    <w:multiLevelType w:val="hybridMultilevel"/>
    <w:tmpl w:val="909C16B6"/>
    <w:lvl w:ilvl="0" w:tplc="87AAE91E">
      <w:start w:val="1"/>
      <w:numFmt w:val="bullet"/>
      <w:lvlText w:val="•"/>
      <w:lvlJc w:val="left"/>
      <w:pPr>
        <w:tabs>
          <w:tab w:val="num" w:pos="720"/>
        </w:tabs>
        <w:ind w:left="720" w:hanging="360"/>
      </w:pPr>
      <w:rPr>
        <w:rFonts w:ascii="Arial" w:hAnsi="Arial" w:hint="default"/>
      </w:rPr>
    </w:lvl>
    <w:lvl w:ilvl="1" w:tplc="E0F4A9D2">
      <w:start w:val="1"/>
      <w:numFmt w:val="bullet"/>
      <w:lvlText w:val="•"/>
      <w:lvlJc w:val="left"/>
      <w:pPr>
        <w:tabs>
          <w:tab w:val="num" w:pos="1440"/>
        </w:tabs>
        <w:ind w:left="1440" w:hanging="360"/>
      </w:pPr>
      <w:rPr>
        <w:rFonts w:ascii="Arial" w:hAnsi="Arial" w:hint="default"/>
      </w:rPr>
    </w:lvl>
    <w:lvl w:ilvl="2" w:tplc="6F2451E2" w:tentative="1">
      <w:start w:val="1"/>
      <w:numFmt w:val="bullet"/>
      <w:lvlText w:val="•"/>
      <w:lvlJc w:val="left"/>
      <w:pPr>
        <w:tabs>
          <w:tab w:val="num" w:pos="2160"/>
        </w:tabs>
        <w:ind w:left="2160" w:hanging="360"/>
      </w:pPr>
      <w:rPr>
        <w:rFonts w:ascii="Arial" w:hAnsi="Arial" w:hint="default"/>
      </w:rPr>
    </w:lvl>
    <w:lvl w:ilvl="3" w:tplc="E376EBD2" w:tentative="1">
      <w:start w:val="1"/>
      <w:numFmt w:val="bullet"/>
      <w:lvlText w:val="•"/>
      <w:lvlJc w:val="left"/>
      <w:pPr>
        <w:tabs>
          <w:tab w:val="num" w:pos="2880"/>
        </w:tabs>
        <w:ind w:left="2880" w:hanging="360"/>
      </w:pPr>
      <w:rPr>
        <w:rFonts w:ascii="Arial" w:hAnsi="Arial" w:hint="default"/>
      </w:rPr>
    </w:lvl>
    <w:lvl w:ilvl="4" w:tplc="6FDE1C10" w:tentative="1">
      <w:start w:val="1"/>
      <w:numFmt w:val="bullet"/>
      <w:lvlText w:val="•"/>
      <w:lvlJc w:val="left"/>
      <w:pPr>
        <w:tabs>
          <w:tab w:val="num" w:pos="3600"/>
        </w:tabs>
        <w:ind w:left="3600" w:hanging="360"/>
      </w:pPr>
      <w:rPr>
        <w:rFonts w:ascii="Arial" w:hAnsi="Arial" w:hint="default"/>
      </w:rPr>
    </w:lvl>
    <w:lvl w:ilvl="5" w:tplc="D5C2F07C" w:tentative="1">
      <w:start w:val="1"/>
      <w:numFmt w:val="bullet"/>
      <w:lvlText w:val="•"/>
      <w:lvlJc w:val="left"/>
      <w:pPr>
        <w:tabs>
          <w:tab w:val="num" w:pos="4320"/>
        </w:tabs>
        <w:ind w:left="4320" w:hanging="360"/>
      </w:pPr>
      <w:rPr>
        <w:rFonts w:ascii="Arial" w:hAnsi="Arial" w:hint="default"/>
      </w:rPr>
    </w:lvl>
    <w:lvl w:ilvl="6" w:tplc="559839FE" w:tentative="1">
      <w:start w:val="1"/>
      <w:numFmt w:val="bullet"/>
      <w:lvlText w:val="•"/>
      <w:lvlJc w:val="left"/>
      <w:pPr>
        <w:tabs>
          <w:tab w:val="num" w:pos="5040"/>
        </w:tabs>
        <w:ind w:left="5040" w:hanging="360"/>
      </w:pPr>
      <w:rPr>
        <w:rFonts w:ascii="Arial" w:hAnsi="Arial" w:hint="default"/>
      </w:rPr>
    </w:lvl>
    <w:lvl w:ilvl="7" w:tplc="447E1012" w:tentative="1">
      <w:start w:val="1"/>
      <w:numFmt w:val="bullet"/>
      <w:lvlText w:val="•"/>
      <w:lvlJc w:val="left"/>
      <w:pPr>
        <w:tabs>
          <w:tab w:val="num" w:pos="5760"/>
        </w:tabs>
        <w:ind w:left="5760" w:hanging="360"/>
      </w:pPr>
      <w:rPr>
        <w:rFonts w:ascii="Arial" w:hAnsi="Arial" w:hint="default"/>
      </w:rPr>
    </w:lvl>
    <w:lvl w:ilvl="8" w:tplc="FAE252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FF0D85"/>
    <w:multiLevelType w:val="hybridMultilevel"/>
    <w:tmpl w:val="A80C7194"/>
    <w:lvl w:ilvl="0" w:tplc="B764EFB8">
      <w:start w:val="1"/>
      <w:numFmt w:val="bullet"/>
      <w:lvlText w:val="•"/>
      <w:lvlJc w:val="left"/>
      <w:pPr>
        <w:tabs>
          <w:tab w:val="num" w:pos="720"/>
        </w:tabs>
        <w:ind w:left="720" w:hanging="360"/>
      </w:pPr>
      <w:rPr>
        <w:rFonts w:ascii="Arial" w:hAnsi="Arial" w:hint="default"/>
      </w:rPr>
    </w:lvl>
    <w:lvl w:ilvl="1" w:tplc="0A2EC1A0">
      <w:start w:val="1"/>
      <w:numFmt w:val="bullet"/>
      <w:lvlText w:val="•"/>
      <w:lvlJc w:val="left"/>
      <w:pPr>
        <w:tabs>
          <w:tab w:val="num" w:pos="1440"/>
        </w:tabs>
        <w:ind w:left="1440" w:hanging="360"/>
      </w:pPr>
      <w:rPr>
        <w:rFonts w:ascii="Arial" w:hAnsi="Arial" w:hint="default"/>
      </w:rPr>
    </w:lvl>
    <w:lvl w:ilvl="2" w:tplc="B3BA96F2" w:tentative="1">
      <w:start w:val="1"/>
      <w:numFmt w:val="bullet"/>
      <w:lvlText w:val="•"/>
      <w:lvlJc w:val="left"/>
      <w:pPr>
        <w:tabs>
          <w:tab w:val="num" w:pos="2160"/>
        </w:tabs>
        <w:ind w:left="2160" w:hanging="360"/>
      </w:pPr>
      <w:rPr>
        <w:rFonts w:ascii="Arial" w:hAnsi="Arial" w:hint="default"/>
      </w:rPr>
    </w:lvl>
    <w:lvl w:ilvl="3" w:tplc="3F42335A" w:tentative="1">
      <w:start w:val="1"/>
      <w:numFmt w:val="bullet"/>
      <w:lvlText w:val="•"/>
      <w:lvlJc w:val="left"/>
      <w:pPr>
        <w:tabs>
          <w:tab w:val="num" w:pos="2880"/>
        </w:tabs>
        <w:ind w:left="2880" w:hanging="360"/>
      </w:pPr>
      <w:rPr>
        <w:rFonts w:ascii="Arial" w:hAnsi="Arial" w:hint="default"/>
      </w:rPr>
    </w:lvl>
    <w:lvl w:ilvl="4" w:tplc="800A5F68" w:tentative="1">
      <w:start w:val="1"/>
      <w:numFmt w:val="bullet"/>
      <w:lvlText w:val="•"/>
      <w:lvlJc w:val="left"/>
      <w:pPr>
        <w:tabs>
          <w:tab w:val="num" w:pos="3600"/>
        </w:tabs>
        <w:ind w:left="3600" w:hanging="360"/>
      </w:pPr>
      <w:rPr>
        <w:rFonts w:ascii="Arial" w:hAnsi="Arial" w:hint="default"/>
      </w:rPr>
    </w:lvl>
    <w:lvl w:ilvl="5" w:tplc="921E29BC" w:tentative="1">
      <w:start w:val="1"/>
      <w:numFmt w:val="bullet"/>
      <w:lvlText w:val="•"/>
      <w:lvlJc w:val="left"/>
      <w:pPr>
        <w:tabs>
          <w:tab w:val="num" w:pos="4320"/>
        </w:tabs>
        <w:ind w:left="4320" w:hanging="360"/>
      </w:pPr>
      <w:rPr>
        <w:rFonts w:ascii="Arial" w:hAnsi="Arial" w:hint="default"/>
      </w:rPr>
    </w:lvl>
    <w:lvl w:ilvl="6" w:tplc="7AE08566" w:tentative="1">
      <w:start w:val="1"/>
      <w:numFmt w:val="bullet"/>
      <w:lvlText w:val="•"/>
      <w:lvlJc w:val="left"/>
      <w:pPr>
        <w:tabs>
          <w:tab w:val="num" w:pos="5040"/>
        </w:tabs>
        <w:ind w:left="5040" w:hanging="360"/>
      </w:pPr>
      <w:rPr>
        <w:rFonts w:ascii="Arial" w:hAnsi="Arial" w:hint="default"/>
      </w:rPr>
    </w:lvl>
    <w:lvl w:ilvl="7" w:tplc="07EC553A" w:tentative="1">
      <w:start w:val="1"/>
      <w:numFmt w:val="bullet"/>
      <w:lvlText w:val="•"/>
      <w:lvlJc w:val="left"/>
      <w:pPr>
        <w:tabs>
          <w:tab w:val="num" w:pos="5760"/>
        </w:tabs>
        <w:ind w:left="5760" w:hanging="360"/>
      </w:pPr>
      <w:rPr>
        <w:rFonts w:ascii="Arial" w:hAnsi="Arial" w:hint="default"/>
      </w:rPr>
    </w:lvl>
    <w:lvl w:ilvl="8" w:tplc="1D4E87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AD0BE5"/>
    <w:multiLevelType w:val="hybridMultilevel"/>
    <w:tmpl w:val="EC24D222"/>
    <w:lvl w:ilvl="0" w:tplc="F954C588">
      <w:start w:val="1"/>
      <w:numFmt w:val="bullet"/>
      <w:lvlText w:val="•"/>
      <w:lvlJc w:val="left"/>
      <w:pPr>
        <w:tabs>
          <w:tab w:val="num" w:pos="720"/>
        </w:tabs>
        <w:ind w:left="720" w:hanging="360"/>
      </w:pPr>
      <w:rPr>
        <w:rFonts w:ascii="Arial" w:hAnsi="Arial" w:hint="default"/>
      </w:rPr>
    </w:lvl>
    <w:lvl w:ilvl="1" w:tplc="6624EFD4">
      <w:start w:val="1"/>
      <w:numFmt w:val="bullet"/>
      <w:lvlText w:val="•"/>
      <w:lvlJc w:val="left"/>
      <w:pPr>
        <w:tabs>
          <w:tab w:val="num" w:pos="1440"/>
        </w:tabs>
        <w:ind w:left="1440" w:hanging="360"/>
      </w:pPr>
      <w:rPr>
        <w:rFonts w:ascii="Arial" w:hAnsi="Arial" w:hint="default"/>
      </w:rPr>
    </w:lvl>
    <w:lvl w:ilvl="2" w:tplc="4C6C5EFE" w:tentative="1">
      <w:start w:val="1"/>
      <w:numFmt w:val="bullet"/>
      <w:lvlText w:val="•"/>
      <w:lvlJc w:val="left"/>
      <w:pPr>
        <w:tabs>
          <w:tab w:val="num" w:pos="2160"/>
        </w:tabs>
        <w:ind w:left="2160" w:hanging="360"/>
      </w:pPr>
      <w:rPr>
        <w:rFonts w:ascii="Arial" w:hAnsi="Arial" w:hint="default"/>
      </w:rPr>
    </w:lvl>
    <w:lvl w:ilvl="3" w:tplc="BFFCE2E6" w:tentative="1">
      <w:start w:val="1"/>
      <w:numFmt w:val="bullet"/>
      <w:lvlText w:val="•"/>
      <w:lvlJc w:val="left"/>
      <w:pPr>
        <w:tabs>
          <w:tab w:val="num" w:pos="2880"/>
        </w:tabs>
        <w:ind w:left="2880" w:hanging="360"/>
      </w:pPr>
      <w:rPr>
        <w:rFonts w:ascii="Arial" w:hAnsi="Arial" w:hint="default"/>
      </w:rPr>
    </w:lvl>
    <w:lvl w:ilvl="4" w:tplc="56CC4A6E" w:tentative="1">
      <w:start w:val="1"/>
      <w:numFmt w:val="bullet"/>
      <w:lvlText w:val="•"/>
      <w:lvlJc w:val="left"/>
      <w:pPr>
        <w:tabs>
          <w:tab w:val="num" w:pos="3600"/>
        </w:tabs>
        <w:ind w:left="3600" w:hanging="360"/>
      </w:pPr>
      <w:rPr>
        <w:rFonts w:ascii="Arial" w:hAnsi="Arial" w:hint="default"/>
      </w:rPr>
    </w:lvl>
    <w:lvl w:ilvl="5" w:tplc="E22065CE" w:tentative="1">
      <w:start w:val="1"/>
      <w:numFmt w:val="bullet"/>
      <w:lvlText w:val="•"/>
      <w:lvlJc w:val="left"/>
      <w:pPr>
        <w:tabs>
          <w:tab w:val="num" w:pos="4320"/>
        </w:tabs>
        <w:ind w:left="4320" w:hanging="360"/>
      </w:pPr>
      <w:rPr>
        <w:rFonts w:ascii="Arial" w:hAnsi="Arial" w:hint="default"/>
      </w:rPr>
    </w:lvl>
    <w:lvl w:ilvl="6" w:tplc="0CFEBF4E" w:tentative="1">
      <w:start w:val="1"/>
      <w:numFmt w:val="bullet"/>
      <w:lvlText w:val="•"/>
      <w:lvlJc w:val="left"/>
      <w:pPr>
        <w:tabs>
          <w:tab w:val="num" w:pos="5040"/>
        </w:tabs>
        <w:ind w:left="5040" w:hanging="360"/>
      </w:pPr>
      <w:rPr>
        <w:rFonts w:ascii="Arial" w:hAnsi="Arial" w:hint="default"/>
      </w:rPr>
    </w:lvl>
    <w:lvl w:ilvl="7" w:tplc="85A0E2E4" w:tentative="1">
      <w:start w:val="1"/>
      <w:numFmt w:val="bullet"/>
      <w:lvlText w:val="•"/>
      <w:lvlJc w:val="left"/>
      <w:pPr>
        <w:tabs>
          <w:tab w:val="num" w:pos="5760"/>
        </w:tabs>
        <w:ind w:left="5760" w:hanging="360"/>
      </w:pPr>
      <w:rPr>
        <w:rFonts w:ascii="Arial" w:hAnsi="Arial" w:hint="default"/>
      </w:rPr>
    </w:lvl>
    <w:lvl w:ilvl="8" w:tplc="08B0C1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D6050F"/>
    <w:multiLevelType w:val="hybridMultilevel"/>
    <w:tmpl w:val="863AF4A4"/>
    <w:lvl w:ilvl="0" w:tplc="C008739C">
      <w:start w:val="1"/>
      <w:numFmt w:val="bullet"/>
      <w:lvlText w:val="•"/>
      <w:lvlJc w:val="left"/>
      <w:pPr>
        <w:tabs>
          <w:tab w:val="num" w:pos="720"/>
        </w:tabs>
        <w:ind w:left="720" w:hanging="360"/>
      </w:pPr>
      <w:rPr>
        <w:rFonts w:ascii="Arial" w:hAnsi="Arial" w:hint="default"/>
      </w:rPr>
    </w:lvl>
    <w:lvl w:ilvl="1" w:tplc="BB3A47CE">
      <w:start w:val="210"/>
      <w:numFmt w:val="bullet"/>
      <w:lvlText w:val="•"/>
      <w:lvlJc w:val="left"/>
      <w:pPr>
        <w:tabs>
          <w:tab w:val="num" w:pos="1440"/>
        </w:tabs>
        <w:ind w:left="1440" w:hanging="360"/>
      </w:pPr>
      <w:rPr>
        <w:rFonts w:ascii="Arial" w:hAnsi="Arial" w:hint="default"/>
      </w:rPr>
    </w:lvl>
    <w:lvl w:ilvl="2" w:tplc="1F4636AE" w:tentative="1">
      <w:start w:val="1"/>
      <w:numFmt w:val="bullet"/>
      <w:lvlText w:val="•"/>
      <w:lvlJc w:val="left"/>
      <w:pPr>
        <w:tabs>
          <w:tab w:val="num" w:pos="2160"/>
        </w:tabs>
        <w:ind w:left="2160" w:hanging="360"/>
      </w:pPr>
      <w:rPr>
        <w:rFonts w:ascii="Arial" w:hAnsi="Arial" w:hint="default"/>
      </w:rPr>
    </w:lvl>
    <w:lvl w:ilvl="3" w:tplc="060EB88A" w:tentative="1">
      <w:start w:val="1"/>
      <w:numFmt w:val="bullet"/>
      <w:lvlText w:val="•"/>
      <w:lvlJc w:val="left"/>
      <w:pPr>
        <w:tabs>
          <w:tab w:val="num" w:pos="2880"/>
        </w:tabs>
        <w:ind w:left="2880" w:hanging="360"/>
      </w:pPr>
      <w:rPr>
        <w:rFonts w:ascii="Arial" w:hAnsi="Arial" w:hint="default"/>
      </w:rPr>
    </w:lvl>
    <w:lvl w:ilvl="4" w:tplc="1178AFEE" w:tentative="1">
      <w:start w:val="1"/>
      <w:numFmt w:val="bullet"/>
      <w:lvlText w:val="•"/>
      <w:lvlJc w:val="left"/>
      <w:pPr>
        <w:tabs>
          <w:tab w:val="num" w:pos="3600"/>
        </w:tabs>
        <w:ind w:left="3600" w:hanging="360"/>
      </w:pPr>
      <w:rPr>
        <w:rFonts w:ascii="Arial" w:hAnsi="Arial" w:hint="default"/>
      </w:rPr>
    </w:lvl>
    <w:lvl w:ilvl="5" w:tplc="F17A5898" w:tentative="1">
      <w:start w:val="1"/>
      <w:numFmt w:val="bullet"/>
      <w:lvlText w:val="•"/>
      <w:lvlJc w:val="left"/>
      <w:pPr>
        <w:tabs>
          <w:tab w:val="num" w:pos="4320"/>
        </w:tabs>
        <w:ind w:left="4320" w:hanging="360"/>
      </w:pPr>
      <w:rPr>
        <w:rFonts w:ascii="Arial" w:hAnsi="Arial" w:hint="default"/>
      </w:rPr>
    </w:lvl>
    <w:lvl w:ilvl="6" w:tplc="5600BB8A" w:tentative="1">
      <w:start w:val="1"/>
      <w:numFmt w:val="bullet"/>
      <w:lvlText w:val="•"/>
      <w:lvlJc w:val="left"/>
      <w:pPr>
        <w:tabs>
          <w:tab w:val="num" w:pos="5040"/>
        </w:tabs>
        <w:ind w:left="5040" w:hanging="360"/>
      </w:pPr>
      <w:rPr>
        <w:rFonts w:ascii="Arial" w:hAnsi="Arial" w:hint="default"/>
      </w:rPr>
    </w:lvl>
    <w:lvl w:ilvl="7" w:tplc="11AAF658" w:tentative="1">
      <w:start w:val="1"/>
      <w:numFmt w:val="bullet"/>
      <w:lvlText w:val="•"/>
      <w:lvlJc w:val="left"/>
      <w:pPr>
        <w:tabs>
          <w:tab w:val="num" w:pos="5760"/>
        </w:tabs>
        <w:ind w:left="5760" w:hanging="360"/>
      </w:pPr>
      <w:rPr>
        <w:rFonts w:ascii="Arial" w:hAnsi="Arial" w:hint="default"/>
      </w:rPr>
    </w:lvl>
    <w:lvl w:ilvl="8" w:tplc="2C7A9C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41F40"/>
    <w:multiLevelType w:val="hybridMultilevel"/>
    <w:tmpl w:val="3CD65772"/>
    <w:lvl w:ilvl="0" w:tplc="0478B152">
      <w:start w:val="1"/>
      <w:numFmt w:val="bullet"/>
      <w:lvlText w:val="•"/>
      <w:lvlJc w:val="left"/>
      <w:pPr>
        <w:tabs>
          <w:tab w:val="num" w:pos="720"/>
        </w:tabs>
        <w:ind w:left="720" w:hanging="360"/>
      </w:pPr>
      <w:rPr>
        <w:rFonts w:ascii="Arial" w:hAnsi="Arial" w:hint="default"/>
      </w:rPr>
    </w:lvl>
    <w:lvl w:ilvl="1" w:tplc="073626F4">
      <w:start w:val="114"/>
      <w:numFmt w:val="bullet"/>
      <w:lvlText w:val="•"/>
      <w:lvlJc w:val="left"/>
      <w:pPr>
        <w:tabs>
          <w:tab w:val="num" w:pos="1440"/>
        </w:tabs>
        <w:ind w:left="1440" w:hanging="360"/>
      </w:pPr>
      <w:rPr>
        <w:rFonts w:ascii="Arial" w:hAnsi="Arial" w:hint="default"/>
      </w:rPr>
    </w:lvl>
    <w:lvl w:ilvl="2" w:tplc="E26E2238" w:tentative="1">
      <w:start w:val="1"/>
      <w:numFmt w:val="bullet"/>
      <w:lvlText w:val="•"/>
      <w:lvlJc w:val="left"/>
      <w:pPr>
        <w:tabs>
          <w:tab w:val="num" w:pos="2160"/>
        </w:tabs>
        <w:ind w:left="2160" w:hanging="360"/>
      </w:pPr>
      <w:rPr>
        <w:rFonts w:ascii="Arial" w:hAnsi="Arial" w:hint="default"/>
      </w:rPr>
    </w:lvl>
    <w:lvl w:ilvl="3" w:tplc="37BEF2DC" w:tentative="1">
      <w:start w:val="1"/>
      <w:numFmt w:val="bullet"/>
      <w:lvlText w:val="•"/>
      <w:lvlJc w:val="left"/>
      <w:pPr>
        <w:tabs>
          <w:tab w:val="num" w:pos="2880"/>
        </w:tabs>
        <w:ind w:left="2880" w:hanging="360"/>
      </w:pPr>
      <w:rPr>
        <w:rFonts w:ascii="Arial" w:hAnsi="Arial" w:hint="default"/>
      </w:rPr>
    </w:lvl>
    <w:lvl w:ilvl="4" w:tplc="78248470" w:tentative="1">
      <w:start w:val="1"/>
      <w:numFmt w:val="bullet"/>
      <w:lvlText w:val="•"/>
      <w:lvlJc w:val="left"/>
      <w:pPr>
        <w:tabs>
          <w:tab w:val="num" w:pos="3600"/>
        </w:tabs>
        <w:ind w:left="3600" w:hanging="360"/>
      </w:pPr>
      <w:rPr>
        <w:rFonts w:ascii="Arial" w:hAnsi="Arial" w:hint="default"/>
      </w:rPr>
    </w:lvl>
    <w:lvl w:ilvl="5" w:tplc="21F4FB52" w:tentative="1">
      <w:start w:val="1"/>
      <w:numFmt w:val="bullet"/>
      <w:lvlText w:val="•"/>
      <w:lvlJc w:val="left"/>
      <w:pPr>
        <w:tabs>
          <w:tab w:val="num" w:pos="4320"/>
        </w:tabs>
        <w:ind w:left="4320" w:hanging="360"/>
      </w:pPr>
      <w:rPr>
        <w:rFonts w:ascii="Arial" w:hAnsi="Arial" w:hint="default"/>
      </w:rPr>
    </w:lvl>
    <w:lvl w:ilvl="6" w:tplc="1A9645D8" w:tentative="1">
      <w:start w:val="1"/>
      <w:numFmt w:val="bullet"/>
      <w:lvlText w:val="•"/>
      <w:lvlJc w:val="left"/>
      <w:pPr>
        <w:tabs>
          <w:tab w:val="num" w:pos="5040"/>
        </w:tabs>
        <w:ind w:left="5040" w:hanging="360"/>
      </w:pPr>
      <w:rPr>
        <w:rFonts w:ascii="Arial" w:hAnsi="Arial" w:hint="default"/>
      </w:rPr>
    </w:lvl>
    <w:lvl w:ilvl="7" w:tplc="D3980EB2" w:tentative="1">
      <w:start w:val="1"/>
      <w:numFmt w:val="bullet"/>
      <w:lvlText w:val="•"/>
      <w:lvlJc w:val="left"/>
      <w:pPr>
        <w:tabs>
          <w:tab w:val="num" w:pos="5760"/>
        </w:tabs>
        <w:ind w:left="5760" w:hanging="360"/>
      </w:pPr>
      <w:rPr>
        <w:rFonts w:ascii="Arial" w:hAnsi="Arial" w:hint="default"/>
      </w:rPr>
    </w:lvl>
    <w:lvl w:ilvl="8" w:tplc="1F9E66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ED631B"/>
    <w:multiLevelType w:val="hybridMultilevel"/>
    <w:tmpl w:val="02DE59EE"/>
    <w:lvl w:ilvl="0" w:tplc="D442A7BA">
      <w:start w:val="1"/>
      <w:numFmt w:val="bullet"/>
      <w:lvlText w:val="•"/>
      <w:lvlJc w:val="left"/>
      <w:pPr>
        <w:tabs>
          <w:tab w:val="num" w:pos="720"/>
        </w:tabs>
        <w:ind w:left="720" w:hanging="360"/>
      </w:pPr>
      <w:rPr>
        <w:rFonts w:ascii="Arial" w:hAnsi="Arial" w:hint="default"/>
      </w:rPr>
    </w:lvl>
    <w:lvl w:ilvl="1" w:tplc="2C60BB9A">
      <w:start w:val="1"/>
      <w:numFmt w:val="bullet"/>
      <w:lvlText w:val="•"/>
      <w:lvlJc w:val="left"/>
      <w:pPr>
        <w:tabs>
          <w:tab w:val="num" w:pos="1440"/>
        </w:tabs>
        <w:ind w:left="1440" w:hanging="360"/>
      </w:pPr>
      <w:rPr>
        <w:rFonts w:ascii="Arial" w:hAnsi="Arial" w:hint="default"/>
      </w:rPr>
    </w:lvl>
    <w:lvl w:ilvl="2" w:tplc="7FD0D722" w:tentative="1">
      <w:start w:val="1"/>
      <w:numFmt w:val="bullet"/>
      <w:lvlText w:val="•"/>
      <w:lvlJc w:val="left"/>
      <w:pPr>
        <w:tabs>
          <w:tab w:val="num" w:pos="2160"/>
        </w:tabs>
        <w:ind w:left="2160" w:hanging="360"/>
      </w:pPr>
      <w:rPr>
        <w:rFonts w:ascii="Arial" w:hAnsi="Arial" w:hint="default"/>
      </w:rPr>
    </w:lvl>
    <w:lvl w:ilvl="3" w:tplc="C4E63410" w:tentative="1">
      <w:start w:val="1"/>
      <w:numFmt w:val="bullet"/>
      <w:lvlText w:val="•"/>
      <w:lvlJc w:val="left"/>
      <w:pPr>
        <w:tabs>
          <w:tab w:val="num" w:pos="2880"/>
        </w:tabs>
        <w:ind w:left="2880" w:hanging="360"/>
      </w:pPr>
      <w:rPr>
        <w:rFonts w:ascii="Arial" w:hAnsi="Arial" w:hint="default"/>
      </w:rPr>
    </w:lvl>
    <w:lvl w:ilvl="4" w:tplc="91E0CD7A" w:tentative="1">
      <w:start w:val="1"/>
      <w:numFmt w:val="bullet"/>
      <w:lvlText w:val="•"/>
      <w:lvlJc w:val="left"/>
      <w:pPr>
        <w:tabs>
          <w:tab w:val="num" w:pos="3600"/>
        </w:tabs>
        <w:ind w:left="3600" w:hanging="360"/>
      </w:pPr>
      <w:rPr>
        <w:rFonts w:ascii="Arial" w:hAnsi="Arial" w:hint="default"/>
      </w:rPr>
    </w:lvl>
    <w:lvl w:ilvl="5" w:tplc="3E3038E4" w:tentative="1">
      <w:start w:val="1"/>
      <w:numFmt w:val="bullet"/>
      <w:lvlText w:val="•"/>
      <w:lvlJc w:val="left"/>
      <w:pPr>
        <w:tabs>
          <w:tab w:val="num" w:pos="4320"/>
        </w:tabs>
        <w:ind w:left="4320" w:hanging="360"/>
      </w:pPr>
      <w:rPr>
        <w:rFonts w:ascii="Arial" w:hAnsi="Arial" w:hint="default"/>
      </w:rPr>
    </w:lvl>
    <w:lvl w:ilvl="6" w:tplc="03E4C0F0" w:tentative="1">
      <w:start w:val="1"/>
      <w:numFmt w:val="bullet"/>
      <w:lvlText w:val="•"/>
      <w:lvlJc w:val="left"/>
      <w:pPr>
        <w:tabs>
          <w:tab w:val="num" w:pos="5040"/>
        </w:tabs>
        <w:ind w:left="5040" w:hanging="360"/>
      </w:pPr>
      <w:rPr>
        <w:rFonts w:ascii="Arial" w:hAnsi="Arial" w:hint="default"/>
      </w:rPr>
    </w:lvl>
    <w:lvl w:ilvl="7" w:tplc="33E6628C" w:tentative="1">
      <w:start w:val="1"/>
      <w:numFmt w:val="bullet"/>
      <w:lvlText w:val="•"/>
      <w:lvlJc w:val="left"/>
      <w:pPr>
        <w:tabs>
          <w:tab w:val="num" w:pos="5760"/>
        </w:tabs>
        <w:ind w:left="5760" w:hanging="360"/>
      </w:pPr>
      <w:rPr>
        <w:rFonts w:ascii="Arial" w:hAnsi="Arial" w:hint="default"/>
      </w:rPr>
    </w:lvl>
    <w:lvl w:ilvl="8" w:tplc="047A01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516B37"/>
    <w:multiLevelType w:val="hybridMultilevel"/>
    <w:tmpl w:val="BA12E44E"/>
    <w:lvl w:ilvl="0" w:tplc="1152C590">
      <w:start w:val="1"/>
      <w:numFmt w:val="bullet"/>
      <w:lvlText w:val="•"/>
      <w:lvlJc w:val="left"/>
      <w:pPr>
        <w:tabs>
          <w:tab w:val="num" w:pos="720"/>
        </w:tabs>
        <w:ind w:left="720" w:hanging="360"/>
      </w:pPr>
      <w:rPr>
        <w:rFonts w:ascii="Arial" w:hAnsi="Arial" w:hint="default"/>
      </w:rPr>
    </w:lvl>
    <w:lvl w:ilvl="1" w:tplc="D9229D8A">
      <w:start w:val="114"/>
      <w:numFmt w:val="bullet"/>
      <w:lvlText w:val="•"/>
      <w:lvlJc w:val="left"/>
      <w:pPr>
        <w:tabs>
          <w:tab w:val="num" w:pos="1440"/>
        </w:tabs>
        <w:ind w:left="1440" w:hanging="360"/>
      </w:pPr>
      <w:rPr>
        <w:rFonts w:ascii="Arial" w:hAnsi="Arial" w:hint="default"/>
      </w:rPr>
    </w:lvl>
    <w:lvl w:ilvl="2" w:tplc="4F084500" w:tentative="1">
      <w:start w:val="1"/>
      <w:numFmt w:val="bullet"/>
      <w:lvlText w:val="•"/>
      <w:lvlJc w:val="left"/>
      <w:pPr>
        <w:tabs>
          <w:tab w:val="num" w:pos="2160"/>
        </w:tabs>
        <w:ind w:left="2160" w:hanging="360"/>
      </w:pPr>
      <w:rPr>
        <w:rFonts w:ascii="Arial" w:hAnsi="Arial" w:hint="default"/>
      </w:rPr>
    </w:lvl>
    <w:lvl w:ilvl="3" w:tplc="6830781E" w:tentative="1">
      <w:start w:val="1"/>
      <w:numFmt w:val="bullet"/>
      <w:lvlText w:val="•"/>
      <w:lvlJc w:val="left"/>
      <w:pPr>
        <w:tabs>
          <w:tab w:val="num" w:pos="2880"/>
        </w:tabs>
        <w:ind w:left="2880" w:hanging="360"/>
      </w:pPr>
      <w:rPr>
        <w:rFonts w:ascii="Arial" w:hAnsi="Arial" w:hint="default"/>
      </w:rPr>
    </w:lvl>
    <w:lvl w:ilvl="4" w:tplc="914696A6" w:tentative="1">
      <w:start w:val="1"/>
      <w:numFmt w:val="bullet"/>
      <w:lvlText w:val="•"/>
      <w:lvlJc w:val="left"/>
      <w:pPr>
        <w:tabs>
          <w:tab w:val="num" w:pos="3600"/>
        </w:tabs>
        <w:ind w:left="3600" w:hanging="360"/>
      </w:pPr>
      <w:rPr>
        <w:rFonts w:ascii="Arial" w:hAnsi="Arial" w:hint="default"/>
      </w:rPr>
    </w:lvl>
    <w:lvl w:ilvl="5" w:tplc="EE56020E" w:tentative="1">
      <w:start w:val="1"/>
      <w:numFmt w:val="bullet"/>
      <w:lvlText w:val="•"/>
      <w:lvlJc w:val="left"/>
      <w:pPr>
        <w:tabs>
          <w:tab w:val="num" w:pos="4320"/>
        </w:tabs>
        <w:ind w:left="4320" w:hanging="360"/>
      </w:pPr>
      <w:rPr>
        <w:rFonts w:ascii="Arial" w:hAnsi="Arial" w:hint="default"/>
      </w:rPr>
    </w:lvl>
    <w:lvl w:ilvl="6" w:tplc="10E2F960" w:tentative="1">
      <w:start w:val="1"/>
      <w:numFmt w:val="bullet"/>
      <w:lvlText w:val="•"/>
      <w:lvlJc w:val="left"/>
      <w:pPr>
        <w:tabs>
          <w:tab w:val="num" w:pos="5040"/>
        </w:tabs>
        <w:ind w:left="5040" w:hanging="360"/>
      </w:pPr>
      <w:rPr>
        <w:rFonts w:ascii="Arial" w:hAnsi="Arial" w:hint="default"/>
      </w:rPr>
    </w:lvl>
    <w:lvl w:ilvl="7" w:tplc="8370CAF4" w:tentative="1">
      <w:start w:val="1"/>
      <w:numFmt w:val="bullet"/>
      <w:lvlText w:val="•"/>
      <w:lvlJc w:val="left"/>
      <w:pPr>
        <w:tabs>
          <w:tab w:val="num" w:pos="5760"/>
        </w:tabs>
        <w:ind w:left="5760" w:hanging="360"/>
      </w:pPr>
      <w:rPr>
        <w:rFonts w:ascii="Arial" w:hAnsi="Arial" w:hint="default"/>
      </w:rPr>
    </w:lvl>
    <w:lvl w:ilvl="8" w:tplc="A69095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822B8F"/>
    <w:multiLevelType w:val="hybridMultilevel"/>
    <w:tmpl w:val="92D22962"/>
    <w:lvl w:ilvl="0" w:tplc="93B295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C11FA0"/>
    <w:multiLevelType w:val="hybridMultilevel"/>
    <w:tmpl w:val="D0D88724"/>
    <w:lvl w:ilvl="0" w:tplc="A16A09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3F3FD4"/>
    <w:multiLevelType w:val="hybridMultilevel"/>
    <w:tmpl w:val="C2385D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E570BF"/>
    <w:multiLevelType w:val="hybridMultilevel"/>
    <w:tmpl w:val="4E580100"/>
    <w:lvl w:ilvl="0" w:tplc="9F889DC0">
      <w:start w:val="1"/>
      <w:numFmt w:val="bullet"/>
      <w:lvlText w:val="–"/>
      <w:lvlJc w:val="left"/>
      <w:pPr>
        <w:tabs>
          <w:tab w:val="num" w:pos="720"/>
        </w:tabs>
        <w:ind w:left="720" w:hanging="360"/>
      </w:pPr>
      <w:rPr>
        <w:rFonts w:ascii="Times New Roman" w:hAnsi="Times New Roman" w:hint="default"/>
      </w:rPr>
    </w:lvl>
    <w:lvl w:ilvl="1" w:tplc="37FE7096">
      <w:start w:val="1"/>
      <w:numFmt w:val="bullet"/>
      <w:lvlText w:val="–"/>
      <w:lvlJc w:val="left"/>
      <w:pPr>
        <w:tabs>
          <w:tab w:val="num" w:pos="1440"/>
        </w:tabs>
        <w:ind w:left="1440" w:hanging="360"/>
      </w:pPr>
      <w:rPr>
        <w:rFonts w:ascii="Times New Roman" w:hAnsi="Times New Roman" w:hint="default"/>
      </w:rPr>
    </w:lvl>
    <w:lvl w:ilvl="2" w:tplc="CEB69132" w:tentative="1">
      <w:start w:val="1"/>
      <w:numFmt w:val="bullet"/>
      <w:lvlText w:val="–"/>
      <w:lvlJc w:val="left"/>
      <w:pPr>
        <w:tabs>
          <w:tab w:val="num" w:pos="2160"/>
        </w:tabs>
        <w:ind w:left="2160" w:hanging="360"/>
      </w:pPr>
      <w:rPr>
        <w:rFonts w:ascii="Times New Roman" w:hAnsi="Times New Roman" w:hint="default"/>
      </w:rPr>
    </w:lvl>
    <w:lvl w:ilvl="3" w:tplc="C462A0B4" w:tentative="1">
      <w:start w:val="1"/>
      <w:numFmt w:val="bullet"/>
      <w:lvlText w:val="–"/>
      <w:lvlJc w:val="left"/>
      <w:pPr>
        <w:tabs>
          <w:tab w:val="num" w:pos="2880"/>
        </w:tabs>
        <w:ind w:left="2880" w:hanging="360"/>
      </w:pPr>
      <w:rPr>
        <w:rFonts w:ascii="Times New Roman" w:hAnsi="Times New Roman" w:hint="default"/>
      </w:rPr>
    </w:lvl>
    <w:lvl w:ilvl="4" w:tplc="CC068406" w:tentative="1">
      <w:start w:val="1"/>
      <w:numFmt w:val="bullet"/>
      <w:lvlText w:val="–"/>
      <w:lvlJc w:val="left"/>
      <w:pPr>
        <w:tabs>
          <w:tab w:val="num" w:pos="3600"/>
        </w:tabs>
        <w:ind w:left="3600" w:hanging="360"/>
      </w:pPr>
      <w:rPr>
        <w:rFonts w:ascii="Times New Roman" w:hAnsi="Times New Roman" w:hint="default"/>
      </w:rPr>
    </w:lvl>
    <w:lvl w:ilvl="5" w:tplc="605865B0" w:tentative="1">
      <w:start w:val="1"/>
      <w:numFmt w:val="bullet"/>
      <w:lvlText w:val="–"/>
      <w:lvlJc w:val="left"/>
      <w:pPr>
        <w:tabs>
          <w:tab w:val="num" w:pos="4320"/>
        </w:tabs>
        <w:ind w:left="4320" w:hanging="360"/>
      </w:pPr>
      <w:rPr>
        <w:rFonts w:ascii="Times New Roman" w:hAnsi="Times New Roman" w:hint="default"/>
      </w:rPr>
    </w:lvl>
    <w:lvl w:ilvl="6" w:tplc="9F60C730" w:tentative="1">
      <w:start w:val="1"/>
      <w:numFmt w:val="bullet"/>
      <w:lvlText w:val="–"/>
      <w:lvlJc w:val="left"/>
      <w:pPr>
        <w:tabs>
          <w:tab w:val="num" w:pos="5040"/>
        </w:tabs>
        <w:ind w:left="5040" w:hanging="360"/>
      </w:pPr>
      <w:rPr>
        <w:rFonts w:ascii="Times New Roman" w:hAnsi="Times New Roman" w:hint="default"/>
      </w:rPr>
    </w:lvl>
    <w:lvl w:ilvl="7" w:tplc="1BCA99FE" w:tentative="1">
      <w:start w:val="1"/>
      <w:numFmt w:val="bullet"/>
      <w:lvlText w:val="–"/>
      <w:lvlJc w:val="left"/>
      <w:pPr>
        <w:tabs>
          <w:tab w:val="num" w:pos="5760"/>
        </w:tabs>
        <w:ind w:left="5760" w:hanging="360"/>
      </w:pPr>
      <w:rPr>
        <w:rFonts w:ascii="Times New Roman" w:hAnsi="Times New Roman" w:hint="default"/>
      </w:rPr>
    </w:lvl>
    <w:lvl w:ilvl="8" w:tplc="256E659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3134DA9"/>
    <w:multiLevelType w:val="hybridMultilevel"/>
    <w:tmpl w:val="3F8A1870"/>
    <w:lvl w:ilvl="0" w:tplc="FC90E9EC">
      <w:start w:val="1"/>
      <w:numFmt w:val="bullet"/>
      <w:lvlText w:val="•"/>
      <w:lvlJc w:val="left"/>
      <w:pPr>
        <w:tabs>
          <w:tab w:val="num" w:pos="720"/>
        </w:tabs>
        <w:ind w:left="720" w:hanging="360"/>
      </w:pPr>
      <w:rPr>
        <w:rFonts w:ascii="Arial" w:hAnsi="Arial" w:hint="default"/>
      </w:rPr>
    </w:lvl>
    <w:lvl w:ilvl="1" w:tplc="A690787E">
      <w:start w:val="110"/>
      <w:numFmt w:val="bullet"/>
      <w:lvlText w:val="•"/>
      <w:lvlJc w:val="left"/>
      <w:pPr>
        <w:tabs>
          <w:tab w:val="num" w:pos="1440"/>
        </w:tabs>
        <w:ind w:left="1440" w:hanging="360"/>
      </w:pPr>
      <w:rPr>
        <w:rFonts w:ascii="Arial" w:hAnsi="Arial" w:hint="default"/>
      </w:rPr>
    </w:lvl>
    <w:lvl w:ilvl="2" w:tplc="174074D4" w:tentative="1">
      <w:start w:val="1"/>
      <w:numFmt w:val="bullet"/>
      <w:lvlText w:val="•"/>
      <w:lvlJc w:val="left"/>
      <w:pPr>
        <w:tabs>
          <w:tab w:val="num" w:pos="2160"/>
        </w:tabs>
        <w:ind w:left="2160" w:hanging="360"/>
      </w:pPr>
      <w:rPr>
        <w:rFonts w:ascii="Arial" w:hAnsi="Arial" w:hint="default"/>
      </w:rPr>
    </w:lvl>
    <w:lvl w:ilvl="3" w:tplc="77240554" w:tentative="1">
      <w:start w:val="1"/>
      <w:numFmt w:val="bullet"/>
      <w:lvlText w:val="•"/>
      <w:lvlJc w:val="left"/>
      <w:pPr>
        <w:tabs>
          <w:tab w:val="num" w:pos="2880"/>
        </w:tabs>
        <w:ind w:left="2880" w:hanging="360"/>
      </w:pPr>
      <w:rPr>
        <w:rFonts w:ascii="Arial" w:hAnsi="Arial" w:hint="default"/>
      </w:rPr>
    </w:lvl>
    <w:lvl w:ilvl="4" w:tplc="A8322ECE" w:tentative="1">
      <w:start w:val="1"/>
      <w:numFmt w:val="bullet"/>
      <w:lvlText w:val="•"/>
      <w:lvlJc w:val="left"/>
      <w:pPr>
        <w:tabs>
          <w:tab w:val="num" w:pos="3600"/>
        </w:tabs>
        <w:ind w:left="3600" w:hanging="360"/>
      </w:pPr>
      <w:rPr>
        <w:rFonts w:ascii="Arial" w:hAnsi="Arial" w:hint="default"/>
      </w:rPr>
    </w:lvl>
    <w:lvl w:ilvl="5" w:tplc="24321EC2" w:tentative="1">
      <w:start w:val="1"/>
      <w:numFmt w:val="bullet"/>
      <w:lvlText w:val="•"/>
      <w:lvlJc w:val="left"/>
      <w:pPr>
        <w:tabs>
          <w:tab w:val="num" w:pos="4320"/>
        </w:tabs>
        <w:ind w:left="4320" w:hanging="360"/>
      </w:pPr>
      <w:rPr>
        <w:rFonts w:ascii="Arial" w:hAnsi="Arial" w:hint="default"/>
      </w:rPr>
    </w:lvl>
    <w:lvl w:ilvl="6" w:tplc="620609A0" w:tentative="1">
      <w:start w:val="1"/>
      <w:numFmt w:val="bullet"/>
      <w:lvlText w:val="•"/>
      <w:lvlJc w:val="left"/>
      <w:pPr>
        <w:tabs>
          <w:tab w:val="num" w:pos="5040"/>
        </w:tabs>
        <w:ind w:left="5040" w:hanging="360"/>
      </w:pPr>
      <w:rPr>
        <w:rFonts w:ascii="Arial" w:hAnsi="Arial" w:hint="default"/>
      </w:rPr>
    </w:lvl>
    <w:lvl w:ilvl="7" w:tplc="8CEA72A8" w:tentative="1">
      <w:start w:val="1"/>
      <w:numFmt w:val="bullet"/>
      <w:lvlText w:val="•"/>
      <w:lvlJc w:val="left"/>
      <w:pPr>
        <w:tabs>
          <w:tab w:val="num" w:pos="5760"/>
        </w:tabs>
        <w:ind w:left="5760" w:hanging="360"/>
      </w:pPr>
      <w:rPr>
        <w:rFonts w:ascii="Arial" w:hAnsi="Arial" w:hint="default"/>
      </w:rPr>
    </w:lvl>
    <w:lvl w:ilvl="8" w:tplc="FB9634A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35"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E147306"/>
    <w:multiLevelType w:val="hybridMultilevel"/>
    <w:tmpl w:val="0ADCFD38"/>
    <w:lvl w:ilvl="0" w:tplc="F0F817AE">
      <w:start w:val="1"/>
      <w:numFmt w:val="bullet"/>
      <w:lvlText w:val="–"/>
      <w:lvlJc w:val="left"/>
      <w:pPr>
        <w:tabs>
          <w:tab w:val="num" w:pos="720"/>
        </w:tabs>
        <w:ind w:left="720" w:hanging="360"/>
      </w:pPr>
      <w:rPr>
        <w:rFonts w:ascii="Times New Roman" w:hAnsi="Times New Roman" w:hint="default"/>
      </w:rPr>
    </w:lvl>
    <w:lvl w:ilvl="1" w:tplc="EE20FD58">
      <w:start w:val="1"/>
      <w:numFmt w:val="bullet"/>
      <w:lvlText w:val="–"/>
      <w:lvlJc w:val="left"/>
      <w:pPr>
        <w:tabs>
          <w:tab w:val="num" w:pos="1440"/>
        </w:tabs>
        <w:ind w:left="1440" w:hanging="360"/>
      </w:pPr>
      <w:rPr>
        <w:rFonts w:ascii="Times New Roman" w:hAnsi="Times New Roman" w:hint="default"/>
      </w:rPr>
    </w:lvl>
    <w:lvl w:ilvl="2" w:tplc="E1122C5E" w:tentative="1">
      <w:start w:val="1"/>
      <w:numFmt w:val="bullet"/>
      <w:lvlText w:val="–"/>
      <w:lvlJc w:val="left"/>
      <w:pPr>
        <w:tabs>
          <w:tab w:val="num" w:pos="2160"/>
        </w:tabs>
        <w:ind w:left="2160" w:hanging="360"/>
      </w:pPr>
      <w:rPr>
        <w:rFonts w:ascii="Times New Roman" w:hAnsi="Times New Roman" w:hint="default"/>
      </w:rPr>
    </w:lvl>
    <w:lvl w:ilvl="3" w:tplc="56348C78" w:tentative="1">
      <w:start w:val="1"/>
      <w:numFmt w:val="bullet"/>
      <w:lvlText w:val="–"/>
      <w:lvlJc w:val="left"/>
      <w:pPr>
        <w:tabs>
          <w:tab w:val="num" w:pos="2880"/>
        </w:tabs>
        <w:ind w:left="2880" w:hanging="360"/>
      </w:pPr>
      <w:rPr>
        <w:rFonts w:ascii="Times New Roman" w:hAnsi="Times New Roman" w:hint="default"/>
      </w:rPr>
    </w:lvl>
    <w:lvl w:ilvl="4" w:tplc="6CFEEDA8" w:tentative="1">
      <w:start w:val="1"/>
      <w:numFmt w:val="bullet"/>
      <w:lvlText w:val="–"/>
      <w:lvlJc w:val="left"/>
      <w:pPr>
        <w:tabs>
          <w:tab w:val="num" w:pos="3600"/>
        </w:tabs>
        <w:ind w:left="3600" w:hanging="360"/>
      </w:pPr>
      <w:rPr>
        <w:rFonts w:ascii="Times New Roman" w:hAnsi="Times New Roman" w:hint="default"/>
      </w:rPr>
    </w:lvl>
    <w:lvl w:ilvl="5" w:tplc="DCAEA46A" w:tentative="1">
      <w:start w:val="1"/>
      <w:numFmt w:val="bullet"/>
      <w:lvlText w:val="–"/>
      <w:lvlJc w:val="left"/>
      <w:pPr>
        <w:tabs>
          <w:tab w:val="num" w:pos="4320"/>
        </w:tabs>
        <w:ind w:left="4320" w:hanging="360"/>
      </w:pPr>
      <w:rPr>
        <w:rFonts w:ascii="Times New Roman" w:hAnsi="Times New Roman" w:hint="default"/>
      </w:rPr>
    </w:lvl>
    <w:lvl w:ilvl="6" w:tplc="E732E584" w:tentative="1">
      <w:start w:val="1"/>
      <w:numFmt w:val="bullet"/>
      <w:lvlText w:val="–"/>
      <w:lvlJc w:val="left"/>
      <w:pPr>
        <w:tabs>
          <w:tab w:val="num" w:pos="5040"/>
        </w:tabs>
        <w:ind w:left="5040" w:hanging="360"/>
      </w:pPr>
      <w:rPr>
        <w:rFonts w:ascii="Times New Roman" w:hAnsi="Times New Roman" w:hint="default"/>
      </w:rPr>
    </w:lvl>
    <w:lvl w:ilvl="7" w:tplc="924ABF04" w:tentative="1">
      <w:start w:val="1"/>
      <w:numFmt w:val="bullet"/>
      <w:lvlText w:val="–"/>
      <w:lvlJc w:val="left"/>
      <w:pPr>
        <w:tabs>
          <w:tab w:val="num" w:pos="5760"/>
        </w:tabs>
        <w:ind w:left="5760" w:hanging="360"/>
      </w:pPr>
      <w:rPr>
        <w:rFonts w:ascii="Times New Roman" w:hAnsi="Times New Roman" w:hint="default"/>
      </w:rPr>
    </w:lvl>
    <w:lvl w:ilvl="8" w:tplc="B3762DE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A63BF7"/>
    <w:multiLevelType w:val="hybridMultilevel"/>
    <w:tmpl w:val="45E6D454"/>
    <w:lvl w:ilvl="0" w:tplc="2C60BB9A">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D7B7E"/>
    <w:multiLevelType w:val="hybridMultilevel"/>
    <w:tmpl w:val="BFE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67264"/>
    <w:multiLevelType w:val="hybridMultilevel"/>
    <w:tmpl w:val="8E283060"/>
    <w:lvl w:ilvl="0" w:tplc="26E46C86">
      <w:start w:val="1"/>
      <w:numFmt w:val="bullet"/>
      <w:lvlText w:val="•"/>
      <w:lvlJc w:val="left"/>
      <w:pPr>
        <w:tabs>
          <w:tab w:val="num" w:pos="720"/>
        </w:tabs>
        <w:ind w:left="720" w:hanging="360"/>
      </w:pPr>
      <w:rPr>
        <w:rFonts w:ascii="Arial" w:hAnsi="Arial" w:hint="default"/>
      </w:rPr>
    </w:lvl>
    <w:lvl w:ilvl="1" w:tplc="AE602CF4">
      <w:start w:val="1"/>
      <w:numFmt w:val="bullet"/>
      <w:lvlText w:val="•"/>
      <w:lvlJc w:val="left"/>
      <w:pPr>
        <w:tabs>
          <w:tab w:val="num" w:pos="1440"/>
        </w:tabs>
        <w:ind w:left="1440" w:hanging="360"/>
      </w:pPr>
      <w:rPr>
        <w:rFonts w:ascii="Arial" w:hAnsi="Arial" w:hint="default"/>
      </w:rPr>
    </w:lvl>
    <w:lvl w:ilvl="2" w:tplc="11B83646">
      <w:start w:val="114"/>
      <w:numFmt w:val="bullet"/>
      <w:lvlText w:val="•"/>
      <w:lvlJc w:val="left"/>
      <w:pPr>
        <w:tabs>
          <w:tab w:val="num" w:pos="2160"/>
        </w:tabs>
        <w:ind w:left="2160" w:hanging="360"/>
      </w:pPr>
      <w:rPr>
        <w:rFonts w:ascii="Arial" w:hAnsi="Arial" w:hint="default"/>
      </w:rPr>
    </w:lvl>
    <w:lvl w:ilvl="3" w:tplc="878A5326" w:tentative="1">
      <w:start w:val="1"/>
      <w:numFmt w:val="bullet"/>
      <w:lvlText w:val="•"/>
      <w:lvlJc w:val="left"/>
      <w:pPr>
        <w:tabs>
          <w:tab w:val="num" w:pos="2880"/>
        </w:tabs>
        <w:ind w:left="2880" w:hanging="360"/>
      </w:pPr>
      <w:rPr>
        <w:rFonts w:ascii="Arial" w:hAnsi="Arial" w:hint="default"/>
      </w:rPr>
    </w:lvl>
    <w:lvl w:ilvl="4" w:tplc="569AC144" w:tentative="1">
      <w:start w:val="1"/>
      <w:numFmt w:val="bullet"/>
      <w:lvlText w:val="•"/>
      <w:lvlJc w:val="left"/>
      <w:pPr>
        <w:tabs>
          <w:tab w:val="num" w:pos="3600"/>
        </w:tabs>
        <w:ind w:left="3600" w:hanging="360"/>
      </w:pPr>
      <w:rPr>
        <w:rFonts w:ascii="Arial" w:hAnsi="Arial" w:hint="default"/>
      </w:rPr>
    </w:lvl>
    <w:lvl w:ilvl="5" w:tplc="CFE04444" w:tentative="1">
      <w:start w:val="1"/>
      <w:numFmt w:val="bullet"/>
      <w:lvlText w:val="•"/>
      <w:lvlJc w:val="left"/>
      <w:pPr>
        <w:tabs>
          <w:tab w:val="num" w:pos="4320"/>
        </w:tabs>
        <w:ind w:left="4320" w:hanging="360"/>
      </w:pPr>
      <w:rPr>
        <w:rFonts w:ascii="Arial" w:hAnsi="Arial" w:hint="default"/>
      </w:rPr>
    </w:lvl>
    <w:lvl w:ilvl="6" w:tplc="590EFF38" w:tentative="1">
      <w:start w:val="1"/>
      <w:numFmt w:val="bullet"/>
      <w:lvlText w:val="•"/>
      <w:lvlJc w:val="left"/>
      <w:pPr>
        <w:tabs>
          <w:tab w:val="num" w:pos="5040"/>
        </w:tabs>
        <w:ind w:left="5040" w:hanging="360"/>
      </w:pPr>
      <w:rPr>
        <w:rFonts w:ascii="Arial" w:hAnsi="Arial" w:hint="default"/>
      </w:rPr>
    </w:lvl>
    <w:lvl w:ilvl="7" w:tplc="AD64821E" w:tentative="1">
      <w:start w:val="1"/>
      <w:numFmt w:val="bullet"/>
      <w:lvlText w:val="•"/>
      <w:lvlJc w:val="left"/>
      <w:pPr>
        <w:tabs>
          <w:tab w:val="num" w:pos="5760"/>
        </w:tabs>
        <w:ind w:left="5760" w:hanging="360"/>
      </w:pPr>
      <w:rPr>
        <w:rFonts w:ascii="Arial" w:hAnsi="Arial" w:hint="default"/>
      </w:rPr>
    </w:lvl>
    <w:lvl w:ilvl="8" w:tplc="17BC009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933FF9"/>
    <w:multiLevelType w:val="hybridMultilevel"/>
    <w:tmpl w:val="CAD4B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6A29C1"/>
    <w:multiLevelType w:val="hybridMultilevel"/>
    <w:tmpl w:val="1544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B44115"/>
    <w:multiLevelType w:val="hybridMultilevel"/>
    <w:tmpl w:val="3EE441CE"/>
    <w:lvl w:ilvl="0" w:tplc="2D8488C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A2AC1"/>
    <w:multiLevelType w:val="hybridMultilevel"/>
    <w:tmpl w:val="6886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7"/>
  </w:num>
  <w:num w:numId="4">
    <w:abstractNumId w:val="45"/>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4"/>
  </w:num>
  <w:num w:numId="11">
    <w:abstractNumId w:val="7"/>
  </w:num>
  <w:num w:numId="12">
    <w:abstractNumId w:val="22"/>
  </w:num>
  <w:num w:numId="13">
    <w:abstractNumId w:val="20"/>
  </w:num>
  <w:num w:numId="14">
    <w:abstractNumId w:val="15"/>
  </w:num>
  <w:num w:numId="15">
    <w:abstractNumId w:val="4"/>
  </w:num>
  <w:num w:numId="16">
    <w:abstractNumId w:val="2"/>
  </w:num>
  <w:num w:numId="17">
    <w:abstractNumId w:val="10"/>
  </w:num>
  <w:num w:numId="18">
    <w:abstractNumId w:val="29"/>
  </w:num>
  <w:num w:numId="19">
    <w:abstractNumId w:val="39"/>
  </w:num>
  <w:num w:numId="20">
    <w:abstractNumId w:val="11"/>
  </w:num>
  <w:num w:numId="21">
    <w:abstractNumId w:val="35"/>
  </w:num>
  <w:num w:numId="22">
    <w:abstractNumId w:val="28"/>
  </w:num>
  <w:num w:numId="23">
    <w:abstractNumId w:val="12"/>
  </w:num>
  <w:num w:numId="24">
    <w:abstractNumId w:val="17"/>
  </w:num>
  <w:num w:numId="25">
    <w:abstractNumId w:val="23"/>
  </w:num>
  <w:num w:numId="26">
    <w:abstractNumId w:val="42"/>
  </w:num>
  <w:num w:numId="27">
    <w:abstractNumId w:val="0"/>
  </w:num>
  <w:num w:numId="28">
    <w:abstractNumId w:val="25"/>
  </w:num>
  <w:num w:numId="29">
    <w:abstractNumId w:val="43"/>
  </w:num>
  <w:num w:numId="30">
    <w:abstractNumId w:val="19"/>
  </w:num>
  <w:num w:numId="31">
    <w:abstractNumId w:val="26"/>
  </w:num>
  <w:num w:numId="32">
    <w:abstractNumId w:val="41"/>
  </w:num>
  <w:num w:numId="33">
    <w:abstractNumId w:val="44"/>
  </w:num>
  <w:num w:numId="34">
    <w:abstractNumId w:val="5"/>
  </w:num>
  <w:num w:numId="35">
    <w:abstractNumId w:val="47"/>
  </w:num>
  <w:num w:numId="36">
    <w:abstractNumId w:val="27"/>
  </w:num>
  <w:num w:numId="37">
    <w:abstractNumId w:val="33"/>
  </w:num>
  <w:num w:numId="38">
    <w:abstractNumId w:val="31"/>
  </w:num>
  <w:num w:numId="39">
    <w:abstractNumId w:val="24"/>
  </w:num>
  <w:num w:numId="40">
    <w:abstractNumId w:val="6"/>
  </w:num>
  <w:num w:numId="41">
    <w:abstractNumId w:val="16"/>
  </w:num>
  <w:num w:numId="42">
    <w:abstractNumId w:val="40"/>
  </w:num>
  <w:num w:numId="43">
    <w:abstractNumId w:val="3"/>
  </w:num>
  <w:num w:numId="44">
    <w:abstractNumId w:val="13"/>
  </w:num>
  <w:num w:numId="45">
    <w:abstractNumId w:val="18"/>
  </w:num>
  <w:num w:numId="46">
    <w:abstractNumId w:val="46"/>
  </w:num>
  <w:num w:numId="47">
    <w:abstractNumId w:val="3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12BED"/>
    <w:rsid w:val="00016F30"/>
    <w:rsid w:val="000226D9"/>
    <w:rsid w:val="000575EA"/>
    <w:rsid w:val="00061096"/>
    <w:rsid w:val="0006724E"/>
    <w:rsid w:val="0007586C"/>
    <w:rsid w:val="000809E1"/>
    <w:rsid w:val="00086633"/>
    <w:rsid w:val="000A59D0"/>
    <w:rsid w:val="000B4810"/>
    <w:rsid w:val="000C404D"/>
    <w:rsid w:val="000D009B"/>
    <w:rsid w:val="000D6703"/>
    <w:rsid w:val="000E2F50"/>
    <w:rsid w:val="000E35EB"/>
    <w:rsid w:val="000F6C86"/>
    <w:rsid w:val="001055DE"/>
    <w:rsid w:val="00110050"/>
    <w:rsid w:val="00116755"/>
    <w:rsid w:val="00122AF9"/>
    <w:rsid w:val="00125A90"/>
    <w:rsid w:val="00130655"/>
    <w:rsid w:val="0013120D"/>
    <w:rsid w:val="00155F53"/>
    <w:rsid w:val="00161C01"/>
    <w:rsid w:val="00165189"/>
    <w:rsid w:val="001672C5"/>
    <w:rsid w:val="00177E7C"/>
    <w:rsid w:val="001814DF"/>
    <w:rsid w:val="001837E9"/>
    <w:rsid w:val="001932CF"/>
    <w:rsid w:val="00194D07"/>
    <w:rsid w:val="001D28DE"/>
    <w:rsid w:val="001D67E6"/>
    <w:rsid w:val="001F4BAE"/>
    <w:rsid w:val="00203293"/>
    <w:rsid w:val="00211FE9"/>
    <w:rsid w:val="002479F4"/>
    <w:rsid w:val="00247FDA"/>
    <w:rsid w:val="00287AD1"/>
    <w:rsid w:val="00293098"/>
    <w:rsid w:val="0029771A"/>
    <w:rsid w:val="002B6D7C"/>
    <w:rsid w:val="002C1BD8"/>
    <w:rsid w:val="002C2589"/>
    <w:rsid w:val="002D5A24"/>
    <w:rsid w:val="002E1558"/>
    <w:rsid w:val="002E69ED"/>
    <w:rsid w:val="002F0216"/>
    <w:rsid w:val="002F2A54"/>
    <w:rsid w:val="003037E5"/>
    <w:rsid w:val="00304CC9"/>
    <w:rsid w:val="003055E6"/>
    <w:rsid w:val="003136BC"/>
    <w:rsid w:val="00317DED"/>
    <w:rsid w:val="00330EF7"/>
    <w:rsid w:val="00332F4C"/>
    <w:rsid w:val="0034226C"/>
    <w:rsid w:val="00345E5A"/>
    <w:rsid w:val="00353BCC"/>
    <w:rsid w:val="00357D01"/>
    <w:rsid w:val="00363A67"/>
    <w:rsid w:val="00364DBC"/>
    <w:rsid w:val="00364E05"/>
    <w:rsid w:val="0037186D"/>
    <w:rsid w:val="00373340"/>
    <w:rsid w:val="003937B3"/>
    <w:rsid w:val="003960BD"/>
    <w:rsid w:val="003A3E46"/>
    <w:rsid w:val="003A7A67"/>
    <w:rsid w:val="003C1D11"/>
    <w:rsid w:val="003C2F65"/>
    <w:rsid w:val="003C502A"/>
    <w:rsid w:val="003D2E75"/>
    <w:rsid w:val="003D5525"/>
    <w:rsid w:val="003E2806"/>
    <w:rsid w:val="003E7E73"/>
    <w:rsid w:val="00404554"/>
    <w:rsid w:val="00404DDA"/>
    <w:rsid w:val="0041251D"/>
    <w:rsid w:val="00422E60"/>
    <w:rsid w:val="00431232"/>
    <w:rsid w:val="0043794D"/>
    <w:rsid w:val="00443920"/>
    <w:rsid w:val="00451C19"/>
    <w:rsid w:val="00461E78"/>
    <w:rsid w:val="00473004"/>
    <w:rsid w:val="00476BE7"/>
    <w:rsid w:val="0048038C"/>
    <w:rsid w:val="004927EB"/>
    <w:rsid w:val="004A3E41"/>
    <w:rsid w:val="004C4FC9"/>
    <w:rsid w:val="004C5738"/>
    <w:rsid w:val="004D4C20"/>
    <w:rsid w:val="004E39A4"/>
    <w:rsid w:val="004F0F79"/>
    <w:rsid w:val="004F1858"/>
    <w:rsid w:val="004F2DA0"/>
    <w:rsid w:val="005005E1"/>
    <w:rsid w:val="0051240D"/>
    <w:rsid w:val="005173C5"/>
    <w:rsid w:val="00523268"/>
    <w:rsid w:val="00532AAA"/>
    <w:rsid w:val="0053383C"/>
    <w:rsid w:val="00541540"/>
    <w:rsid w:val="00541CB1"/>
    <w:rsid w:val="005517D1"/>
    <w:rsid w:val="00554EBC"/>
    <w:rsid w:val="005915C0"/>
    <w:rsid w:val="00592DC1"/>
    <w:rsid w:val="005A6ABE"/>
    <w:rsid w:val="005B05A1"/>
    <w:rsid w:val="005C2F78"/>
    <w:rsid w:val="005D5A37"/>
    <w:rsid w:val="005E20F0"/>
    <w:rsid w:val="005E5804"/>
    <w:rsid w:val="00621235"/>
    <w:rsid w:val="006213F0"/>
    <w:rsid w:val="0062237D"/>
    <w:rsid w:val="00643B68"/>
    <w:rsid w:val="00651650"/>
    <w:rsid w:val="00661F19"/>
    <w:rsid w:val="0068752A"/>
    <w:rsid w:val="00693787"/>
    <w:rsid w:val="006A0AF4"/>
    <w:rsid w:val="006A1400"/>
    <w:rsid w:val="006B3D3D"/>
    <w:rsid w:val="006C1E39"/>
    <w:rsid w:val="006C6071"/>
    <w:rsid w:val="006D1779"/>
    <w:rsid w:val="006D75BE"/>
    <w:rsid w:val="007057B9"/>
    <w:rsid w:val="00711E9F"/>
    <w:rsid w:val="00716142"/>
    <w:rsid w:val="00755AFB"/>
    <w:rsid w:val="00764954"/>
    <w:rsid w:val="00786C19"/>
    <w:rsid w:val="007B07D5"/>
    <w:rsid w:val="007B36E2"/>
    <w:rsid w:val="007B3892"/>
    <w:rsid w:val="007B711F"/>
    <w:rsid w:val="007B7121"/>
    <w:rsid w:val="007B79EF"/>
    <w:rsid w:val="007E41B6"/>
    <w:rsid w:val="007F5614"/>
    <w:rsid w:val="007F5693"/>
    <w:rsid w:val="00804A15"/>
    <w:rsid w:val="00822225"/>
    <w:rsid w:val="008319CF"/>
    <w:rsid w:val="008554FC"/>
    <w:rsid w:val="00857423"/>
    <w:rsid w:val="00887289"/>
    <w:rsid w:val="00893B21"/>
    <w:rsid w:val="00897DEB"/>
    <w:rsid w:val="008B232F"/>
    <w:rsid w:val="008C2A57"/>
    <w:rsid w:val="008C5FF0"/>
    <w:rsid w:val="008D0F44"/>
    <w:rsid w:val="008F7BA9"/>
    <w:rsid w:val="00905201"/>
    <w:rsid w:val="00916B51"/>
    <w:rsid w:val="00931A0E"/>
    <w:rsid w:val="0093520D"/>
    <w:rsid w:val="009367B6"/>
    <w:rsid w:val="00941FC8"/>
    <w:rsid w:val="00954506"/>
    <w:rsid w:val="00956941"/>
    <w:rsid w:val="00980ACC"/>
    <w:rsid w:val="009878E7"/>
    <w:rsid w:val="009A5B17"/>
    <w:rsid w:val="009B6539"/>
    <w:rsid w:val="009C677F"/>
    <w:rsid w:val="009F5A3E"/>
    <w:rsid w:val="009F67AF"/>
    <w:rsid w:val="00A07253"/>
    <w:rsid w:val="00A13782"/>
    <w:rsid w:val="00A261B1"/>
    <w:rsid w:val="00A303BE"/>
    <w:rsid w:val="00A311C0"/>
    <w:rsid w:val="00A42027"/>
    <w:rsid w:val="00A54992"/>
    <w:rsid w:val="00A8051D"/>
    <w:rsid w:val="00A90E48"/>
    <w:rsid w:val="00AB1E50"/>
    <w:rsid w:val="00AC758C"/>
    <w:rsid w:val="00AD1D68"/>
    <w:rsid w:val="00AD28C9"/>
    <w:rsid w:val="00AD5E80"/>
    <w:rsid w:val="00AE1782"/>
    <w:rsid w:val="00AF45E1"/>
    <w:rsid w:val="00AF66B6"/>
    <w:rsid w:val="00B00A27"/>
    <w:rsid w:val="00B16192"/>
    <w:rsid w:val="00B57DC6"/>
    <w:rsid w:val="00B634E9"/>
    <w:rsid w:val="00B6791D"/>
    <w:rsid w:val="00B73C3A"/>
    <w:rsid w:val="00B82AED"/>
    <w:rsid w:val="00B83BE6"/>
    <w:rsid w:val="00B86095"/>
    <w:rsid w:val="00BB6778"/>
    <w:rsid w:val="00BD2163"/>
    <w:rsid w:val="00BE22A0"/>
    <w:rsid w:val="00BE58C1"/>
    <w:rsid w:val="00BF3429"/>
    <w:rsid w:val="00C06C39"/>
    <w:rsid w:val="00C12941"/>
    <w:rsid w:val="00C204D3"/>
    <w:rsid w:val="00C33218"/>
    <w:rsid w:val="00C33A67"/>
    <w:rsid w:val="00C33F24"/>
    <w:rsid w:val="00C3456B"/>
    <w:rsid w:val="00C354A1"/>
    <w:rsid w:val="00C56BCE"/>
    <w:rsid w:val="00C634D8"/>
    <w:rsid w:val="00C67F79"/>
    <w:rsid w:val="00C71963"/>
    <w:rsid w:val="00C7757D"/>
    <w:rsid w:val="00C8028D"/>
    <w:rsid w:val="00C85CBD"/>
    <w:rsid w:val="00C92702"/>
    <w:rsid w:val="00C96B91"/>
    <w:rsid w:val="00CA5D19"/>
    <w:rsid w:val="00CB206C"/>
    <w:rsid w:val="00CB4D2C"/>
    <w:rsid w:val="00CB6F94"/>
    <w:rsid w:val="00CB7B7D"/>
    <w:rsid w:val="00CD07F2"/>
    <w:rsid w:val="00CE0224"/>
    <w:rsid w:val="00CE19D1"/>
    <w:rsid w:val="00CF3248"/>
    <w:rsid w:val="00D04A21"/>
    <w:rsid w:val="00D11B96"/>
    <w:rsid w:val="00D33132"/>
    <w:rsid w:val="00D372A3"/>
    <w:rsid w:val="00D37D38"/>
    <w:rsid w:val="00D51577"/>
    <w:rsid w:val="00D53743"/>
    <w:rsid w:val="00D65BA1"/>
    <w:rsid w:val="00D71F1F"/>
    <w:rsid w:val="00D81FDD"/>
    <w:rsid w:val="00D9250C"/>
    <w:rsid w:val="00D92550"/>
    <w:rsid w:val="00DA10A4"/>
    <w:rsid w:val="00DA540B"/>
    <w:rsid w:val="00DA7C62"/>
    <w:rsid w:val="00DC1984"/>
    <w:rsid w:val="00DD45BF"/>
    <w:rsid w:val="00E06632"/>
    <w:rsid w:val="00E25B9F"/>
    <w:rsid w:val="00E31CBA"/>
    <w:rsid w:val="00E32B46"/>
    <w:rsid w:val="00E45A48"/>
    <w:rsid w:val="00E5216D"/>
    <w:rsid w:val="00E527C2"/>
    <w:rsid w:val="00E64E02"/>
    <w:rsid w:val="00E67953"/>
    <w:rsid w:val="00E874E9"/>
    <w:rsid w:val="00E9489A"/>
    <w:rsid w:val="00EA0C03"/>
    <w:rsid w:val="00EA5D92"/>
    <w:rsid w:val="00EC0AF5"/>
    <w:rsid w:val="00EC4A10"/>
    <w:rsid w:val="00ED1A86"/>
    <w:rsid w:val="00EE2D73"/>
    <w:rsid w:val="00EE664D"/>
    <w:rsid w:val="00EF4CD2"/>
    <w:rsid w:val="00F06CB8"/>
    <w:rsid w:val="00F17BE8"/>
    <w:rsid w:val="00F2045D"/>
    <w:rsid w:val="00F66F4F"/>
    <w:rsid w:val="00F71843"/>
    <w:rsid w:val="00F7255C"/>
    <w:rsid w:val="00F85F20"/>
    <w:rsid w:val="00FA0A6C"/>
    <w:rsid w:val="00FA3D0C"/>
    <w:rsid w:val="00FA7716"/>
    <w:rsid w:val="00FD1C78"/>
    <w:rsid w:val="00FD6D81"/>
    <w:rsid w:val="00FE2679"/>
    <w:rsid w:val="00FE3C9D"/>
    <w:rsid w:val="00FE5F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8FE3017C-D508-4F1F-A7D8-668DE12C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7057B9"/>
    <w:pPr>
      <w:autoSpaceDN w:val="0"/>
      <w:jc w:val="both"/>
      <w:textAlignment w:val="baseline"/>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17648524">
      <w:bodyDiv w:val="1"/>
      <w:marLeft w:val="0"/>
      <w:marRight w:val="0"/>
      <w:marTop w:val="0"/>
      <w:marBottom w:val="0"/>
      <w:divBdr>
        <w:top w:val="none" w:sz="0" w:space="0" w:color="auto"/>
        <w:left w:val="none" w:sz="0" w:space="0" w:color="auto"/>
        <w:bottom w:val="none" w:sz="0" w:space="0" w:color="auto"/>
        <w:right w:val="none" w:sz="0" w:space="0" w:color="auto"/>
      </w:divBdr>
      <w:divsChild>
        <w:div w:id="1109280736">
          <w:marLeft w:val="1166"/>
          <w:marRight w:val="0"/>
          <w:marTop w:val="86"/>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33244507">
      <w:bodyDiv w:val="1"/>
      <w:marLeft w:val="0"/>
      <w:marRight w:val="0"/>
      <w:marTop w:val="0"/>
      <w:marBottom w:val="0"/>
      <w:divBdr>
        <w:top w:val="none" w:sz="0" w:space="0" w:color="auto"/>
        <w:left w:val="none" w:sz="0" w:space="0" w:color="auto"/>
        <w:bottom w:val="none" w:sz="0" w:space="0" w:color="auto"/>
        <w:right w:val="none" w:sz="0" w:space="0" w:color="auto"/>
      </w:divBdr>
      <w:divsChild>
        <w:div w:id="421997228">
          <w:marLeft w:val="1166"/>
          <w:marRight w:val="0"/>
          <w:marTop w:val="60"/>
          <w:marBottom w:val="6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70892853">
      <w:bodyDiv w:val="1"/>
      <w:marLeft w:val="0"/>
      <w:marRight w:val="0"/>
      <w:marTop w:val="0"/>
      <w:marBottom w:val="0"/>
      <w:divBdr>
        <w:top w:val="none" w:sz="0" w:space="0" w:color="auto"/>
        <w:left w:val="none" w:sz="0" w:space="0" w:color="auto"/>
        <w:bottom w:val="none" w:sz="0" w:space="0" w:color="auto"/>
        <w:right w:val="none" w:sz="0" w:space="0" w:color="auto"/>
      </w:divBdr>
      <w:divsChild>
        <w:div w:id="919027451">
          <w:marLeft w:val="1166"/>
          <w:marRight w:val="0"/>
          <w:marTop w:val="60"/>
          <w:marBottom w:val="60"/>
          <w:divBdr>
            <w:top w:val="none" w:sz="0" w:space="0" w:color="auto"/>
            <w:left w:val="none" w:sz="0" w:space="0" w:color="auto"/>
            <w:bottom w:val="none" w:sz="0" w:space="0" w:color="auto"/>
            <w:right w:val="none" w:sz="0" w:space="0" w:color="auto"/>
          </w:divBdr>
        </w:div>
        <w:div w:id="278494918">
          <w:marLeft w:val="1699"/>
          <w:marRight w:val="0"/>
          <w:marTop w:val="77"/>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421099957">
      <w:bodyDiv w:val="1"/>
      <w:marLeft w:val="0"/>
      <w:marRight w:val="0"/>
      <w:marTop w:val="0"/>
      <w:marBottom w:val="0"/>
      <w:divBdr>
        <w:top w:val="none" w:sz="0" w:space="0" w:color="auto"/>
        <w:left w:val="none" w:sz="0" w:space="0" w:color="auto"/>
        <w:bottom w:val="none" w:sz="0" w:space="0" w:color="auto"/>
        <w:right w:val="none" w:sz="0" w:space="0" w:color="auto"/>
      </w:divBdr>
      <w:divsChild>
        <w:div w:id="515928032">
          <w:marLeft w:val="720"/>
          <w:marRight w:val="0"/>
          <w:marTop w:val="0"/>
          <w:marBottom w:val="0"/>
          <w:divBdr>
            <w:top w:val="none" w:sz="0" w:space="0" w:color="auto"/>
            <w:left w:val="none" w:sz="0" w:space="0" w:color="auto"/>
            <w:bottom w:val="none" w:sz="0" w:space="0" w:color="auto"/>
            <w:right w:val="none" w:sz="0" w:space="0" w:color="auto"/>
          </w:divBdr>
        </w:div>
        <w:div w:id="665475176">
          <w:marLeft w:val="720"/>
          <w:marRight w:val="0"/>
          <w:marTop w:val="60"/>
          <w:marBottom w:val="120"/>
          <w:divBdr>
            <w:top w:val="none" w:sz="0" w:space="0" w:color="auto"/>
            <w:left w:val="none" w:sz="0" w:space="0" w:color="auto"/>
            <w:bottom w:val="none" w:sz="0" w:space="0" w:color="auto"/>
            <w:right w:val="none" w:sz="0" w:space="0" w:color="auto"/>
          </w:divBdr>
        </w:div>
        <w:div w:id="881869122">
          <w:marLeft w:val="720"/>
          <w:marRight w:val="0"/>
          <w:marTop w:val="60"/>
          <w:marBottom w:val="120"/>
          <w:divBdr>
            <w:top w:val="none" w:sz="0" w:space="0" w:color="auto"/>
            <w:left w:val="none" w:sz="0" w:space="0" w:color="auto"/>
            <w:bottom w:val="none" w:sz="0" w:space="0" w:color="auto"/>
            <w:right w:val="none" w:sz="0" w:space="0" w:color="auto"/>
          </w:divBdr>
        </w:div>
        <w:div w:id="1056972907">
          <w:marLeft w:val="1354"/>
          <w:marRight w:val="0"/>
          <w:marTop w:val="0"/>
          <w:marBottom w:val="0"/>
          <w:divBdr>
            <w:top w:val="none" w:sz="0" w:space="0" w:color="auto"/>
            <w:left w:val="none" w:sz="0" w:space="0" w:color="auto"/>
            <w:bottom w:val="none" w:sz="0" w:space="0" w:color="auto"/>
            <w:right w:val="none" w:sz="0" w:space="0" w:color="auto"/>
          </w:divBdr>
        </w:div>
        <w:div w:id="1130635474">
          <w:marLeft w:val="720"/>
          <w:marRight w:val="0"/>
          <w:marTop w:val="60"/>
          <w:marBottom w:val="120"/>
          <w:divBdr>
            <w:top w:val="none" w:sz="0" w:space="0" w:color="auto"/>
            <w:left w:val="none" w:sz="0" w:space="0" w:color="auto"/>
            <w:bottom w:val="none" w:sz="0" w:space="0" w:color="auto"/>
            <w:right w:val="none" w:sz="0" w:space="0" w:color="auto"/>
          </w:divBdr>
        </w:div>
        <w:div w:id="1271546611">
          <w:marLeft w:val="720"/>
          <w:marRight w:val="0"/>
          <w:marTop w:val="60"/>
          <w:marBottom w:val="120"/>
          <w:divBdr>
            <w:top w:val="none" w:sz="0" w:space="0" w:color="auto"/>
            <w:left w:val="none" w:sz="0" w:space="0" w:color="auto"/>
            <w:bottom w:val="none" w:sz="0" w:space="0" w:color="auto"/>
            <w:right w:val="none" w:sz="0" w:space="0" w:color="auto"/>
          </w:divBdr>
        </w:div>
        <w:div w:id="1568110491">
          <w:marLeft w:val="720"/>
          <w:marRight w:val="0"/>
          <w:marTop w:val="0"/>
          <w:marBottom w:val="0"/>
          <w:divBdr>
            <w:top w:val="none" w:sz="0" w:space="0" w:color="auto"/>
            <w:left w:val="none" w:sz="0" w:space="0" w:color="auto"/>
            <w:bottom w:val="none" w:sz="0" w:space="0" w:color="auto"/>
            <w:right w:val="none" w:sz="0" w:space="0" w:color="auto"/>
          </w:divBdr>
        </w:div>
        <w:div w:id="1999190240">
          <w:marLeft w:val="1354"/>
          <w:marRight w:val="0"/>
          <w:marTop w:val="0"/>
          <w:marBottom w:val="0"/>
          <w:divBdr>
            <w:top w:val="none" w:sz="0" w:space="0" w:color="auto"/>
            <w:left w:val="none" w:sz="0" w:space="0" w:color="auto"/>
            <w:bottom w:val="none" w:sz="0" w:space="0" w:color="auto"/>
            <w:right w:val="none" w:sz="0" w:space="0" w:color="auto"/>
          </w:divBdr>
        </w:div>
        <w:div w:id="2082631509">
          <w:marLeft w:val="720"/>
          <w:marRight w:val="0"/>
          <w:marTop w:val="0"/>
          <w:marBottom w:val="0"/>
          <w:divBdr>
            <w:top w:val="none" w:sz="0" w:space="0" w:color="auto"/>
            <w:left w:val="none" w:sz="0" w:space="0" w:color="auto"/>
            <w:bottom w:val="none" w:sz="0" w:space="0" w:color="auto"/>
            <w:right w:val="none" w:sz="0" w:space="0" w:color="auto"/>
          </w:divBdr>
        </w:div>
      </w:divsChild>
    </w:div>
    <w:div w:id="430510270">
      <w:bodyDiv w:val="1"/>
      <w:marLeft w:val="0"/>
      <w:marRight w:val="0"/>
      <w:marTop w:val="0"/>
      <w:marBottom w:val="0"/>
      <w:divBdr>
        <w:top w:val="none" w:sz="0" w:space="0" w:color="auto"/>
        <w:left w:val="none" w:sz="0" w:space="0" w:color="auto"/>
        <w:bottom w:val="none" w:sz="0" w:space="0" w:color="auto"/>
        <w:right w:val="none" w:sz="0" w:space="0" w:color="auto"/>
      </w:divBdr>
      <w:divsChild>
        <w:div w:id="1016809045">
          <w:marLeft w:val="720"/>
          <w:marRight w:val="0"/>
          <w:marTop w:val="0"/>
          <w:marBottom w:val="0"/>
          <w:divBdr>
            <w:top w:val="none" w:sz="0" w:space="0" w:color="auto"/>
            <w:left w:val="none" w:sz="0" w:space="0" w:color="auto"/>
            <w:bottom w:val="none" w:sz="0" w:space="0" w:color="auto"/>
            <w:right w:val="none" w:sz="0" w:space="0" w:color="auto"/>
          </w:divBdr>
        </w:div>
        <w:div w:id="765930691">
          <w:marLeft w:val="720"/>
          <w:marRight w:val="0"/>
          <w:marTop w:val="0"/>
          <w:marBottom w:val="0"/>
          <w:divBdr>
            <w:top w:val="none" w:sz="0" w:space="0" w:color="auto"/>
            <w:left w:val="none" w:sz="0" w:space="0" w:color="auto"/>
            <w:bottom w:val="none" w:sz="0" w:space="0" w:color="auto"/>
            <w:right w:val="none" w:sz="0" w:space="0" w:color="auto"/>
          </w:divBdr>
        </w:div>
        <w:div w:id="968976856">
          <w:marLeft w:val="720"/>
          <w:marRight w:val="0"/>
          <w:marTop w:val="0"/>
          <w:marBottom w:val="0"/>
          <w:divBdr>
            <w:top w:val="none" w:sz="0" w:space="0" w:color="auto"/>
            <w:left w:val="none" w:sz="0" w:space="0" w:color="auto"/>
            <w:bottom w:val="none" w:sz="0" w:space="0" w:color="auto"/>
            <w:right w:val="none" w:sz="0" w:space="0" w:color="auto"/>
          </w:divBdr>
        </w:div>
        <w:div w:id="1090546635">
          <w:marLeft w:val="1354"/>
          <w:marRight w:val="0"/>
          <w:marTop w:val="0"/>
          <w:marBottom w:val="0"/>
          <w:divBdr>
            <w:top w:val="none" w:sz="0" w:space="0" w:color="auto"/>
            <w:left w:val="none" w:sz="0" w:space="0" w:color="auto"/>
            <w:bottom w:val="none" w:sz="0" w:space="0" w:color="auto"/>
            <w:right w:val="none" w:sz="0" w:space="0" w:color="auto"/>
          </w:divBdr>
        </w:div>
        <w:div w:id="1715697253">
          <w:marLeft w:val="720"/>
          <w:marRight w:val="0"/>
          <w:marTop w:val="60"/>
          <w:marBottom w:val="120"/>
          <w:divBdr>
            <w:top w:val="none" w:sz="0" w:space="0" w:color="auto"/>
            <w:left w:val="none" w:sz="0" w:space="0" w:color="auto"/>
            <w:bottom w:val="none" w:sz="0" w:space="0" w:color="auto"/>
            <w:right w:val="none" w:sz="0" w:space="0" w:color="auto"/>
          </w:divBdr>
        </w:div>
        <w:div w:id="525217056">
          <w:marLeft w:val="720"/>
          <w:marRight w:val="0"/>
          <w:marTop w:val="60"/>
          <w:marBottom w:val="120"/>
          <w:divBdr>
            <w:top w:val="none" w:sz="0" w:space="0" w:color="auto"/>
            <w:left w:val="none" w:sz="0" w:space="0" w:color="auto"/>
            <w:bottom w:val="none" w:sz="0" w:space="0" w:color="auto"/>
            <w:right w:val="none" w:sz="0" w:space="0" w:color="auto"/>
          </w:divBdr>
        </w:div>
        <w:div w:id="1815098173">
          <w:marLeft w:val="720"/>
          <w:marRight w:val="0"/>
          <w:marTop w:val="60"/>
          <w:marBottom w:val="120"/>
          <w:divBdr>
            <w:top w:val="none" w:sz="0" w:space="0" w:color="auto"/>
            <w:left w:val="none" w:sz="0" w:space="0" w:color="auto"/>
            <w:bottom w:val="none" w:sz="0" w:space="0" w:color="auto"/>
            <w:right w:val="none" w:sz="0" w:space="0" w:color="auto"/>
          </w:divBdr>
        </w:div>
        <w:div w:id="914704370">
          <w:marLeft w:val="720"/>
          <w:marRight w:val="0"/>
          <w:marTop w:val="60"/>
          <w:marBottom w:val="120"/>
          <w:divBdr>
            <w:top w:val="none" w:sz="0" w:space="0" w:color="auto"/>
            <w:left w:val="none" w:sz="0" w:space="0" w:color="auto"/>
            <w:bottom w:val="none" w:sz="0" w:space="0" w:color="auto"/>
            <w:right w:val="none" w:sz="0" w:space="0" w:color="auto"/>
          </w:divBdr>
        </w:div>
        <w:div w:id="1407922320">
          <w:marLeft w:val="720"/>
          <w:marRight w:val="0"/>
          <w:marTop w:val="0"/>
          <w:marBottom w:val="120"/>
          <w:divBdr>
            <w:top w:val="none" w:sz="0" w:space="0" w:color="auto"/>
            <w:left w:val="none" w:sz="0" w:space="0" w:color="auto"/>
            <w:bottom w:val="none" w:sz="0" w:space="0" w:color="auto"/>
            <w:right w:val="none" w:sz="0" w:space="0" w:color="auto"/>
          </w:divBdr>
        </w:div>
        <w:div w:id="941255024">
          <w:marLeft w:val="1354"/>
          <w:marRight w:val="0"/>
          <w:marTop w:val="0"/>
          <w:marBottom w:val="0"/>
          <w:divBdr>
            <w:top w:val="none" w:sz="0" w:space="0" w:color="auto"/>
            <w:left w:val="none" w:sz="0" w:space="0" w:color="auto"/>
            <w:bottom w:val="none" w:sz="0" w:space="0" w:color="auto"/>
            <w:right w:val="none" w:sz="0" w:space="0" w:color="auto"/>
          </w:divBdr>
        </w:div>
        <w:div w:id="299001574">
          <w:marLeft w:val="1354"/>
          <w:marRight w:val="0"/>
          <w:marTop w:val="0"/>
          <w:marBottom w:val="0"/>
          <w:divBdr>
            <w:top w:val="none" w:sz="0" w:space="0" w:color="auto"/>
            <w:left w:val="none" w:sz="0" w:space="0" w:color="auto"/>
            <w:bottom w:val="none" w:sz="0" w:space="0" w:color="auto"/>
            <w:right w:val="none" w:sz="0" w:space="0" w:color="auto"/>
          </w:divBdr>
        </w:div>
        <w:div w:id="1133062464">
          <w:marLeft w:val="1354"/>
          <w:marRight w:val="0"/>
          <w:marTop w:val="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99618019">
      <w:bodyDiv w:val="1"/>
      <w:marLeft w:val="0"/>
      <w:marRight w:val="0"/>
      <w:marTop w:val="0"/>
      <w:marBottom w:val="0"/>
      <w:divBdr>
        <w:top w:val="none" w:sz="0" w:space="0" w:color="auto"/>
        <w:left w:val="none" w:sz="0" w:space="0" w:color="auto"/>
        <w:bottom w:val="none" w:sz="0" w:space="0" w:color="auto"/>
        <w:right w:val="none" w:sz="0" w:space="0" w:color="auto"/>
      </w:divBdr>
      <w:divsChild>
        <w:div w:id="222065470">
          <w:marLeft w:val="720"/>
          <w:marRight w:val="0"/>
          <w:marTop w:val="60"/>
          <w:marBottom w:val="120"/>
          <w:divBdr>
            <w:top w:val="none" w:sz="0" w:space="0" w:color="auto"/>
            <w:left w:val="none" w:sz="0" w:space="0" w:color="auto"/>
            <w:bottom w:val="none" w:sz="0" w:space="0" w:color="auto"/>
            <w:right w:val="none" w:sz="0" w:space="0" w:color="auto"/>
          </w:divBdr>
        </w:div>
        <w:div w:id="260333794">
          <w:marLeft w:val="720"/>
          <w:marRight w:val="0"/>
          <w:marTop w:val="60"/>
          <w:marBottom w:val="120"/>
          <w:divBdr>
            <w:top w:val="none" w:sz="0" w:space="0" w:color="auto"/>
            <w:left w:val="none" w:sz="0" w:space="0" w:color="auto"/>
            <w:bottom w:val="none" w:sz="0" w:space="0" w:color="auto"/>
            <w:right w:val="none" w:sz="0" w:space="0" w:color="auto"/>
          </w:divBdr>
        </w:div>
        <w:div w:id="643772691">
          <w:marLeft w:val="1354"/>
          <w:marRight w:val="0"/>
          <w:marTop w:val="0"/>
          <w:marBottom w:val="0"/>
          <w:divBdr>
            <w:top w:val="none" w:sz="0" w:space="0" w:color="auto"/>
            <w:left w:val="none" w:sz="0" w:space="0" w:color="auto"/>
            <w:bottom w:val="none" w:sz="0" w:space="0" w:color="auto"/>
            <w:right w:val="none" w:sz="0" w:space="0" w:color="auto"/>
          </w:divBdr>
        </w:div>
        <w:div w:id="773406931">
          <w:marLeft w:val="1354"/>
          <w:marRight w:val="0"/>
          <w:marTop w:val="0"/>
          <w:marBottom w:val="0"/>
          <w:divBdr>
            <w:top w:val="none" w:sz="0" w:space="0" w:color="auto"/>
            <w:left w:val="none" w:sz="0" w:space="0" w:color="auto"/>
            <w:bottom w:val="none" w:sz="0" w:space="0" w:color="auto"/>
            <w:right w:val="none" w:sz="0" w:space="0" w:color="auto"/>
          </w:divBdr>
        </w:div>
        <w:div w:id="928465625">
          <w:marLeft w:val="1354"/>
          <w:marRight w:val="0"/>
          <w:marTop w:val="0"/>
          <w:marBottom w:val="0"/>
          <w:divBdr>
            <w:top w:val="none" w:sz="0" w:space="0" w:color="auto"/>
            <w:left w:val="none" w:sz="0" w:space="0" w:color="auto"/>
            <w:bottom w:val="none" w:sz="0" w:space="0" w:color="auto"/>
            <w:right w:val="none" w:sz="0" w:space="0" w:color="auto"/>
          </w:divBdr>
        </w:div>
        <w:div w:id="1076123897">
          <w:marLeft w:val="720"/>
          <w:marRight w:val="0"/>
          <w:marTop w:val="0"/>
          <w:marBottom w:val="0"/>
          <w:divBdr>
            <w:top w:val="none" w:sz="0" w:space="0" w:color="auto"/>
            <w:left w:val="none" w:sz="0" w:space="0" w:color="auto"/>
            <w:bottom w:val="none" w:sz="0" w:space="0" w:color="auto"/>
            <w:right w:val="none" w:sz="0" w:space="0" w:color="auto"/>
          </w:divBdr>
        </w:div>
        <w:div w:id="1092777051">
          <w:marLeft w:val="720"/>
          <w:marRight w:val="0"/>
          <w:marTop w:val="60"/>
          <w:marBottom w:val="120"/>
          <w:divBdr>
            <w:top w:val="none" w:sz="0" w:space="0" w:color="auto"/>
            <w:left w:val="none" w:sz="0" w:space="0" w:color="auto"/>
            <w:bottom w:val="none" w:sz="0" w:space="0" w:color="auto"/>
            <w:right w:val="none" w:sz="0" w:space="0" w:color="auto"/>
          </w:divBdr>
        </w:div>
        <w:div w:id="1206136835">
          <w:marLeft w:val="1354"/>
          <w:marRight w:val="0"/>
          <w:marTop w:val="0"/>
          <w:marBottom w:val="0"/>
          <w:divBdr>
            <w:top w:val="none" w:sz="0" w:space="0" w:color="auto"/>
            <w:left w:val="none" w:sz="0" w:space="0" w:color="auto"/>
            <w:bottom w:val="none" w:sz="0" w:space="0" w:color="auto"/>
            <w:right w:val="none" w:sz="0" w:space="0" w:color="auto"/>
          </w:divBdr>
        </w:div>
        <w:div w:id="1593901069">
          <w:marLeft w:val="720"/>
          <w:marRight w:val="0"/>
          <w:marTop w:val="60"/>
          <w:marBottom w:val="120"/>
          <w:divBdr>
            <w:top w:val="none" w:sz="0" w:space="0" w:color="auto"/>
            <w:left w:val="none" w:sz="0" w:space="0" w:color="auto"/>
            <w:bottom w:val="none" w:sz="0" w:space="0" w:color="auto"/>
            <w:right w:val="none" w:sz="0" w:space="0" w:color="auto"/>
          </w:divBdr>
        </w:div>
        <w:div w:id="1686056479">
          <w:marLeft w:val="720"/>
          <w:marRight w:val="0"/>
          <w:marTop w:val="0"/>
          <w:marBottom w:val="0"/>
          <w:divBdr>
            <w:top w:val="none" w:sz="0" w:space="0" w:color="auto"/>
            <w:left w:val="none" w:sz="0" w:space="0" w:color="auto"/>
            <w:bottom w:val="none" w:sz="0" w:space="0" w:color="auto"/>
            <w:right w:val="none" w:sz="0" w:space="0" w:color="auto"/>
          </w:divBdr>
        </w:div>
        <w:div w:id="1805728587">
          <w:marLeft w:val="720"/>
          <w:marRight w:val="0"/>
          <w:marTop w:val="0"/>
          <w:marBottom w:val="0"/>
          <w:divBdr>
            <w:top w:val="none" w:sz="0" w:space="0" w:color="auto"/>
            <w:left w:val="none" w:sz="0" w:space="0" w:color="auto"/>
            <w:bottom w:val="none" w:sz="0" w:space="0" w:color="auto"/>
            <w:right w:val="none" w:sz="0" w:space="0" w:color="auto"/>
          </w:divBdr>
        </w:div>
      </w:divsChild>
    </w:div>
    <w:div w:id="899513111">
      <w:bodyDiv w:val="1"/>
      <w:marLeft w:val="0"/>
      <w:marRight w:val="0"/>
      <w:marTop w:val="0"/>
      <w:marBottom w:val="0"/>
      <w:divBdr>
        <w:top w:val="none" w:sz="0" w:space="0" w:color="auto"/>
        <w:left w:val="none" w:sz="0" w:space="0" w:color="auto"/>
        <w:bottom w:val="none" w:sz="0" w:space="0" w:color="auto"/>
        <w:right w:val="none" w:sz="0" w:space="0" w:color="auto"/>
      </w:divBdr>
      <w:divsChild>
        <w:div w:id="253634669">
          <w:marLeft w:val="720"/>
          <w:marRight w:val="0"/>
          <w:marTop w:val="60"/>
          <w:marBottom w:val="120"/>
          <w:divBdr>
            <w:top w:val="none" w:sz="0" w:space="0" w:color="auto"/>
            <w:left w:val="none" w:sz="0" w:space="0" w:color="auto"/>
            <w:bottom w:val="none" w:sz="0" w:space="0" w:color="auto"/>
            <w:right w:val="none" w:sz="0" w:space="0" w:color="auto"/>
          </w:divBdr>
        </w:div>
        <w:div w:id="300502459">
          <w:marLeft w:val="720"/>
          <w:marRight w:val="0"/>
          <w:marTop w:val="0"/>
          <w:marBottom w:val="0"/>
          <w:divBdr>
            <w:top w:val="none" w:sz="0" w:space="0" w:color="auto"/>
            <w:left w:val="none" w:sz="0" w:space="0" w:color="auto"/>
            <w:bottom w:val="none" w:sz="0" w:space="0" w:color="auto"/>
            <w:right w:val="none" w:sz="0" w:space="0" w:color="auto"/>
          </w:divBdr>
        </w:div>
        <w:div w:id="589242862">
          <w:marLeft w:val="720"/>
          <w:marRight w:val="0"/>
          <w:marTop w:val="0"/>
          <w:marBottom w:val="0"/>
          <w:divBdr>
            <w:top w:val="none" w:sz="0" w:space="0" w:color="auto"/>
            <w:left w:val="none" w:sz="0" w:space="0" w:color="auto"/>
            <w:bottom w:val="none" w:sz="0" w:space="0" w:color="auto"/>
            <w:right w:val="none" w:sz="0" w:space="0" w:color="auto"/>
          </w:divBdr>
        </w:div>
        <w:div w:id="668171086">
          <w:marLeft w:val="1354"/>
          <w:marRight w:val="0"/>
          <w:marTop w:val="0"/>
          <w:marBottom w:val="0"/>
          <w:divBdr>
            <w:top w:val="none" w:sz="0" w:space="0" w:color="auto"/>
            <w:left w:val="none" w:sz="0" w:space="0" w:color="auto"/>
            <w:bottom w:val="none" w:sz="0" w:space="0" w:color="auto"/>
            <w:right w:val="none" w:sz="0" w:space="0" w:color="auto"/>
          </w:divBdr>
        </w:div>
        <w:div w:id="885992109">
          <w:marLeft w:val="720"/>
          <w:marRight w:val="0"/>
          <w:marTop w:val="0"/>
          <w:marBottom w:val="0"/>
          <w:divBdr>
            <w:top w:val="none" w:sz="0" w:space="0" w:color="auto"/>
            <w:left w:val="none" w:sz="0" w:space="0" w:color="auto"/>
            <w:bottom w:val="none" w:sz="0" w:space="0" w:color="auto"/>
            <w:right w:val="none" w:sz="0" w:space="0" w:color="auto"/>
          </w:divBdr>
        </w:div>
        <w:div w:id="1017775799">
          <w:marLeft w:val="720"/>
          <w:marRight w:val="0"/>
          <w:marTop w:val="60"/>
          <w:marBottom w:val="120"/>
          <w:divBdr>
            <w:top w:val="none" w:sz="0" w:space="0" w:color="auto"/>
            <w:left w:val="none" w:sz="0" w:space="0" w:color="auto"/>
            <w:bottom w:val="none" w:sz="0" w:space="0" w:color="auto"/>
            <w:right w:val="none" w:sz="0" w:space="0" w:color="auto"/>
          </w:divBdr>
        </w:div>
        <w:div w:id="1275090061">
          <w:marLeft w:val="720"/>
          <w:marRight w:val="0"/>
          <w:marTop w:val="60"/>
          <w:marBottom w:val="120"/>
          <w:divBdr>
            <w:top w:val="none" w:sz="0" w:space="0" w:color="auto"/>
            <w:left w:val="none" w:sz="0" w:space="0" w:color="auto"/>
            <w:bottom w:val="none" w:sz="0" w:space="0" w:color="auto"/>
            <w:right w:val="none" w:sz="0" w:space="0" w:color="auto"/>
          </w:divBdr>
        </w:div>
        <w:div w:id="1448888138">
          <w:marLeft w:val="1354"/>
          <w:marRight w:val="0"/>
          <w:marTop w:val="0"/>
          <w:marBottom w:val="0"/>
          <w:divBdr>
            <w:top w:val="none" w:sz="0" w:space="0" w:color="auto"/>
            <w:left w:val="none" w:sz="0" w:space="0" w:color="auto"/>
            <w:bottom w:val="none" w:sz="0" w:space="0" w:color="auto"/>
            <w:right w:val="none" w:sz="0" w:space="0" w:color="auto"/>
          </w:divBdr>
        </w:div>
        <w:div w:id="1968850048">
          <w:marLeft w:val="720"/>
          <w:marRight w:val="0"/>
          <w:marTop w:val="60"/>
          <w:marBottom w:val="120"/>
          <w:divBdr>
            <w:top w:val="none" w:sz="0" w:space="0" w:color="auto"/>
            <w:left w:val="none" w:sz="0" w:space="0" w:color="auto"/>
            <w:bottom w:val="none" w:sz="0" w:space="0" w:color="auto"/>
            <w:right w:val="none" w:sz="0" w:space="0" w:color="auto"/>
          </w:divBdr>
        </w:div>
      </w:divsChild>
    </w:div>
    <w:div w:id="932128462">
      <w:bodyDiv w:val="1"/>
      <w:marLeft w:val="0"/>
      <w:marRight w:val="0"/>
      <w:marTop w:val="0"/>
      <w:marBottom w:val="0"/>
      <w:divBdr>
        <w:top w:val="none" w:sz="0" w:space="0" w:color="auto"/>
        <w:left w:val="none" w:sz="0" w:space="0" w:color="auto"/>
        <w:bottom w:val="none" w:sz="0" w:space="0" w:color="auto"/>
        <w:right w:val="none" w:sz="0" w:space="0" w:color="auto"/>
      </w:divBdr>
      <w:divsChild>
        <w:div w:id="913735647">
          <w:marLeft w:val="1166"/>
          <w:marRight w:val="0"/>
          <w:marTop w:val="60"/>
          <w:marBottom w:val="60"/>
          <w:divBdr>
            <w:top w:val="none" w:sz="0" w:space="0" w:color="auto"/>
            <w:left w:val="none" w:sz="0" w:space="0" w:color="auto"/>
            <w:bottom w:val="none" w:sz="0" w:space="0" w:color="auto"/>
            <w:right w:val="none" w:sz="0" w:space="0" w:color="auto"/>
          </w:divBdr>
        </w:div>
      </w:divsChild>
    </w:div>
    <w:div w:id="969475300">
      <w:bodyDiv w:val="1"/>
      <w:marLeft w:val="0"/>
      <w:marRight w:val="0"/>
      <w:marTop w:val="0"/>
      <w:marBottom w:val="0"/>
      <w:divBdr>
        <w:top w:val="none" w:sz="0" w:space="0" w:color="auto"/>
        <w:left w:val="none" w:sz="0" w:space="0" w:color="auto"/>
        <w:bottom w:val="none" w:sz="0" w:space="0" w:color="auto"/>
        <w:right w:val="none" w:sz="0" w:space="0" w:color="auto"/>
      </w:divBdr>
      <w:divsChild>
        <w:div w:id="1082218531">
          <w:marLeft w:val="1166"/>
          <w:marRight w:val="0"/>
          <w:marTop w:val="60"/>
          <w:marBottom w:val="60"/>
          <w:divBdr>
            <w:top w:val="none" w:sz="0" w:space="0" w:color="auto"/>
            <w:left w:val="none" w:sz="0" w:space="0" w:color="auto"/>
            <w:bottom w:val="none" w:sz="0" w:space="0" w:color="auto"/>
            <w:right w:val="none" w:sz="0" w:space="0" w:color="auto"/>
          </w:divBdr>
        </w:div>
        <w:div w:id="913396777">
          <w:marLeft w:val="1166"/>
          <w:marRight w:val="0"/>
          <w:marTop w:val="60"/>
          <w:marBottom w:val="6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4575193">
      <w:bodyDiv w:val="1"/>
      <w:marLeft w:val="0"/>
      <w:marRight w:val="0"/>
      <w:marTop w:val="0"/>
      <w:marBottom w:val="0"/>
      <w:divBdr>
        <w:top w:val="none" w:sz="0" w:space="0" w:color="auto"/>
        <w:left w:val="none" w:sz="0" w:space="0" w:color="auto"/>
        <w:bottom w:val="none" w:sz="0" w:space="0" w:color="auto"/>
        <w:right w:val="none" w:sz="0" w:space="0" w:color="auto"/>
      </w:divBdr>
      <w:divsChild>
        <w:div w:id="294331500">
          <w:marLeft w:val="1166"/>
          <w:marRight w:val="0"/>
          <w:marTop w:val="60"/>
          <w:marBottom w:val="60"/>
          <w:divBdr>
            <w:top w:val="none" w:sz="0" w:space="0" w:color="auto"/>
            <w:left w:val="none" w:sz="0" w:space="0" w:color="auto"/>
            <w:bottom w:val="none" w:sz="0" w:space="0" w:color="auto"/>
            <w:right w:val="none" w:sz="0" w:space="0" w:color="auto"/>
          </w:divBdr>
        </w:div>
        <w:div w:id="1686250594">
          <w:marLeft w:val="1166"/>
          <w:marRight w:val="0"/>
          <w:marTop w:val="60"/>
          <w:marBottom w:val="60"/>
          <w:divBdr>
            <w:top w:val="none" w:sz="0" w:space="0" w:color="auto"/>
            <w:left w:val="none" w:sz="0" w:space="0" w:color="auto"/>
            <w:bottom w:val="none" w:sz="0" w:space="0" w:color="auto"/>
            <w:right w:val="none" w:sz="0" w:space="0" w:color="auto"/>
          </w:divBdr>
        </w:div>
        <w:div w:id="2064909790">
          <w:marLeft w:val="1699"/>
          <w:marRight w:val="0"/>
          <w:marTop w:val="77"/>
          <w:marBottom w:val="0"/>
          <w:divBdr>
            <w:top w:val="none" w:sz="0" w:space="0" w:color="auto"/>
            <w:left w:val="none" w:sz="0" w:space="0" w:color="auto"/>
            <w:bottom w:val="none" w:sz="0" w:space="0" w:color="auto"/>
            <w:right w:val="none" w:sz="0" w:space="0" w:color="auto"/>
          </w:divBdr>
        </w:div>
        <w:div w:id="474698">
          <w:marLeft w:val="1699"/>
          <w:marRight w:val="0"/>
          <w:marTop w:val="77"/>
          <w:marBottom w:val="0"/>
          <w:divBdr>
            <w:top w:val="none" w:sz="0" w:space="0" w:color="auto"/>
            <w:left w:val="none" w:sz="0" w:space="0" w:color="auto"/>
            <w:bottom w:val="none" w:sz="0" w:space="0" w:color="auto"/>
            <w:right w:val="none" w:sz="0" w:space="0" w:color="auto"/>
          </w:divBdr>
        </w:div>
      </w:divsChild>
    </w:div>
    <w:div w:id="1034580467">
      <w:bodyDiv w:val="1"/>
      <w:marLeft w:val="0"/>
      <w:marRight w:val="0"/>
      <w:marTop w:val="0"/>
      <w:marBottom w:val="0"/>
      <w:divBdr>
        <w:top w:val="none" w:sz="0" w:space="0" w:color="auto"/>
        <w:left w:val="none" w:sz="0" w:space="0" w:color="auto"/>
        <w:bottom w:val="none" w:sz="0" w:space="0" w:color="auto"/>
        <w:right w:val="none" w:sz="0" w:space="0" w:color="auto"/>
      </w:divBdr>
      <w:divsChild>
        <w:div w:id="517695160">
          <w:marLeft w:val="1166"/>
          <w:marRight w:val="0"/>
          <w:marTop w:val="6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532064879">
      <w:bodyDiv w:val="1"/>
      <w:marLeft w:val="0"/>
      <w:marRight w:val="0"/>
      <w:marTop w:val="0"/>
      <w:marBottom w:val="0"/>
      <w:divBdr>
        <w:top w:val="none" w:sz="0" w:space="0" w:color="auto"/>
        <w:left w:val="none" w:sz="0" w:space="0" w:color="auto"/>
        <w:bottom w:val="none" w:sz="0" w:space="0" w:color="auto"/>
        <w:right w:val="none" w:sz="0" w:space="0" w:color="auto"/>
      </w:divBdr>
      <w:divsChild>
        <w:div w:id="351034576">
          <w:marLeft w:val="1354"/>
          <w:marRight w:val="0"/>
          <w:marTop w:val="0"/>
          <w:marBottom w:val="120"/>
          <w:divBdr>
            <w:top w:val="none" w:sz="0" w:space="0" w:color="auto"/>
            <w:left w:val="none" w:sz="0" w:space="0" w:color="auto"/>
            <w:bottom w:val="none" w:sz="0" w:space="0" w:color="auto"/>
            <w:right w:val="none" w:sz="0" w:space="0" w:color="auto"/>
          </w:divBdr>
        </w:div>
        <w:div w:id="847408114">
          <w:marLeft w:val="1987"/>
          <w:marRight w:val="0"/>
          <w:marTop w:val="0"/>
          <w:marBottom w:val="120"/>
          <w:divBdr>
            <w:top w:val="none" w:sz="0" w:space="0" w:color="auto"/>
            <w:left w:val="none" w:sz="0" w:space="0" w:color="auto"/>
            <w:bottom w:val="none" w:sz="0" w:space="0" w:color="auto"/>
            <w:right w:val="none" w:sz="0" w:space="0" w:color="auto"/>
          </w:divBdr>
        </w:div>
        <w:div w:id="1381829096">
          <w:marLeft w:val="1987"/>
          <w:marRight w:val="0"/>
          <w:marTop w:val="0"/>
          <w:marBottom w:val="120"/>
          <w:divBdr>
            <w:top w:val="none" w:sz="0" w:space="0" w:color="auto"/>
            <w:left w:val="none" w:sz="0" w:space="0" w:color="auto"/>
            <w:bottom w:val="none" w:sz="0" w:space="0" w:color="auto"/>
            <w:right w:val="none" w:sz="0" w:space="0" w:color="auto"/>
          </w:divBdr>
        </w:div>
        <w:div w:id="1747218756">
          <w:marLeft w:val="1354"/>
          <w:marRight w:val="0"/>
          <w:marTop w:val="0"/>
          <w:marBottom w:val="120"/>
          <w:divBdr>
            <w:top w:val="none" w:sz="0" w:space="0" w:color="auto"/>
            <w:left w:val="none" w:sz="0" w:space="0" w:color="auto"/>
            <w:bottom w:val="none" w:sz="0" w:space="0" w:color="auto"/>
            <w:right w:val="none" w:sz="0" w:space="0" w:color="auto"/>
          </w:divBdr>
        </w:div>
      </w:divsChild>
    </w:div>
    <w:div w:id="1691253989">
      <w:bodyDiv w:val="1"/>
      <w:marLeft w:val="0"/>
      <w:marRight w:val="0"/>
      <w:marTop w:val="0"/>
      <w:marBottom w:val="0"/>
      <w:divBdr>
        <w:top w:val="none" w:sz="0" w:space="0" w:color="auto"/>
        <w:left w:val="none" w:sz="0" w:space="0" w:color="auto"/>
        <w:bottom w:val="none" w:sz="0" w:space="0" w:color="auto"/>
        <w:right w:val="none" w:sz="0" w:space="0" w:color="auto"/>
      </w:divBdr>
      <w:divsChild>
        <w:div w:id="1236741886">
          <w:marLeft w:val="1166"/>
          <w:marRight w:val="0"/>
          <w:marTop w:val="86"/>
          <w:marBottom w:val="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10711125">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703-00-0000-2021-april-liaison-from-wba.docx" TargetMode="External"/><Relationship Id="rId18" Type="http://schemas.openxmlformats.org/officeDocument/2006/relationships/hyperlink" Target="https://mentor.ieee.org/802.11/dcn/21/11-21-0882-00-00bh-minutes-may-interim-tgbh.docx" TargetMode="External"/><Relationship Id="rId26" Type="http://schemas.openxmlformats.org/officeDocument/2006/relationships/hyperlink" Target="https://mentor.ieee.org/802.11/dcn/19/11-19-0496-01-000m-id-query-proposal.docx" TargetMode="External"/><Relationship Id="rId3" Type="http://schemas.openxmlformats.org/officeDocument/2006/relationships/customXml" Target="../customXml/item3.xml"/><Relationship Id="rId21" Type="http://schemas.openxmlformats.org/officeDocument/2006/relationships/hyperlink" Target="https://development.standards.ieee.org/myproject-web/public/view.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hyperlink" Target="https://mentor.ieee.org/802.11/dcn/21/11-21-1083-00-00bh-a-signature-based-method-for-identifying-stas-with-randomized-mac-addresses.pptx" TargetMode="External"/><Relationship Id="rId25" Type="http://schemas.openxmlformats.org/officeDocument/2006/relationships/hyperlink" Target="https://mentor.ieee.org/802.11/dcn/19/11-19-0179-03-0arc-idquery-query-message-proposal.ppt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19/11-19-0496-01-000m-id-query-proposal.docx" TargetMode="External"/><Relationship Id="rId20" Type="http://schemas.openxmlformats.org/officeDocument/2006/relationships/hyperlink" Target="https://mentor.ieee.org/802.11/dcn/21/11-21-1029-00-00bh-minutes-tgbh-june-28-2021.docx" TargetMode="External"/><Relationship Id="rId29" Type="http://schemas.openxmlformats.org/officeDocument/2006/relationships/hyperlink" Target="https://mentor.ieee.org/802.11/dcn/21/11-21-0332-11-00bh-issues-track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24" Type="http://schemas.openxmlformats.org/officeDocument/2006/relationships/hyperlink" Target="https://mentor.ieee.org/802.11/dcn/21/11-21-0332-09-00bh-issues-tracking.docx" TargetMode="External"/><Relationship Id="rId32" Type="http://schemas.openxmlformats.org/officeDocument/2006/relationships/hyperlink" Target="https://mentor.ieee.org/802.11/dcn/21/11-21-1083-00-00bh-a-signature-based-method-for-identifying-stas-with-randomized-mac-addresses.pptx" TargetMode="External"/><Relationship Id="rId5" Type="http://schemas.openxmlformats.org/officeDocument/2006/relationships/numbering" Target="numbering.xml"/><Relationship Id="rId15" Type="http://schemas.openxmlformats.org/officeDocument/2006/relationships/hyperlink" Target="https://mentor.ieee.org/802.11/dcn/19/11-19-0179-03-0arc-idquery-query-message-proposal.pptx" TargetMode="External"/><Relationship Id="rId23" Type="http://schemas.openxmlformats.org/officeDocument/2006/relationships/hyperlink" Target="https://mentor.ieee.org/802.11/dcn/21/11-21-0703-00-0000-2021-april-liaison-from-wba.docx" TargetMode="External"/><Relationship Id="rId28" Type="http://schemas.openxmlformats.org/officeDocument/2006/relationships/hyperlink" Target="https://mentor.ieee.org/802.11/dcn/21/11-21-0703-00-0000-2021-april-liaison-from-wba.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023-01-00bh-802-11bh-telecon-minutes-june-14-2021.docx" TargetMode="External"/><Relationship Id="rId31" Type="http://schemas.openxmlformats.org/officeDocument/2006/relationships/hyperlink" Target="https://mentor.ieee.org/802.11/dcn/19/11-19-0496-01-000m-id-query-propos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32-09-00bh-issues-tracking.docx" TargetMode="External"/><Relationship Id="rId22" Type="http://schemas.openxmlformats.org/officeDocument/2006/relationships/hyperlink" Target="https://mentor.ieee.org/802.11/dcn/20/11-20-1117-05-0rcm-rcm-sg-proposed-rcm-csd-draft.docx" TargetMode="External"/><Relationship Id="rId27" Type="http://schemas.openxmlformats.org/officeDocument/2006/relationships/hyperlink" Target="https://mentor.ieee.org/802.11/dcn/21/11-21-1083-00-00bh-a-signature-based-method-for-identifying-stas-with-randomized-mac-addresses.pptx" TargetMode="External"/><Relationship Id="rId30" Type="http://schemas.openxmlformats.org/officeDocument/2006/relationships/hyperlink" Target="https://mentor.ieee.org/802.11/dcn/19/11-19-0179-03-0arc-idquery-query-message-proposal.ppt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E58F5BC-EDC8-466D-A02A-CC70269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14</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Graham Smith</cp:lastModifiedBy>
  <cp:revision>10</cp:revision>
  <cp:lastPrinted>1900-01-01T07:00:00Z</cp:lastPrinted>
  <dcterms:created xsi:type="dcterms:W3CDTF">2021-07-13T16:51:00Z</dcterms:created>
  <dcterms:modified xsi:type="dcterms:W3CDTF">2021-07-15T19:54:00Z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