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F16D" w14:textId="77777777" w:rsidR="00CA09B2" w:rsidRPr="003D4ED2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3D4ED2">
        <w:rPr>
          <w:lang w:val="en-US"/>
        </w:rPr>
        <w:t>IEEE P802.11</w:t>
      </w:r>
      <w:r w:rsidRPr="003D4ED2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814"/>
        <w:gridCol w:w="1715"/>
        <w:gridCol w:w="1647"/>
      </w:tblGrid>
      <w:tr w:rsidR="00CA09B2" w:rsidRPr="003D4ED2" w14:paraId="08E93FC6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B7E56C" w14:textId="4801A279" w:rsidR="00CA09B2" w:rsidRPr="003D4ED2" w:rsidRDefault="0015115B">
            <w:pPr>
              <w:pStyle w:val="T2"/>
              <w:rPr>
                <w:lang w:val="en-US"/>
              </w:rPr>
            </w:pPr>
            <w:r w:rsidRPr="003D4ED2">
              <w:rPr>
                <w:lang w:val="en-US"/>
              </w:rPr>
              <w:t>Draft Reply LS from 802.11 to WBA regarding the WBA 5G &amp; Wi-Fi RAN Convergence Paper</w:t>
            </w:r>
          </w:p>
        </w:tc>
      </w:tr>
      <w:tr w:rsidR="00CA09B2" w:rsidRPr="003D4ED2" w14:paraId="74EA7C5A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4032D1" w14:textId="5C459891" w:rsidR="00CA09B2" w:rsidRPr="003D4ED2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Date:</w:t>
            </w:r>
            <w:r w:rsidRPr="003D4ED2">
              <w:rPr>
                <w:b w:val="0"/>
                <w:sz w:val="20"/>
                <w:lang w:val="en-US"/>
              </w:rPr>
              <w:t xml:space="preserve">  </w:t>
            </w:r>
            <w:r w:rsidR="0015115B" w:rsidRPr="003D4ED2">
              <w:rPr>
                <w:b w:val="0"/>
                <w:sz w:val="20"/>
                <w:lang w:val="en-US"/>
              </w:rPr>
              <w:t>2021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15115B" w:rsidRPr="003D4ED2">
              <w:rPr>
                <w:b w:val="0"/>
                <w:sz w:val="20"/>
                <w:lang w:val="en-US"/>
              </w:rPr>
              <w:t>05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15115B" w:rsidRPr="003D4ED2">
              <w:rPr>
                <w:b w:val="0"/>
                <w:sz w:val="20"/>
                <w:lang w:val="en-US"/>
              </w:rPr>
              <w:t>17</w:t>
            </w:r>
          </w:p>
        </w:tc>
      </w:tr>
      <w:tr w:rsidR="00CA09B2" w:rsidRPr="003D4ED2" w14:paraId="4C0C5D4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B16F6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Author(s):</w:t>
            </w:r>
          </w:p>
        </w:tc>
      </w:tr>
      <w:tr w:rsidR="00CA09B2" w:rsidRPr="003D4ED2" w14:paraId="4F055884" w14:textId="77777777" w:rsidTr="0015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11631482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Name</w:t>
            </w:r>
          </w:p>
        </w:tc>
        <w:tc>
          <w:tcPr>
            <w:tcW w:w="1942" w:type="dxa"/>
            <w:vAlign w:val="center"/>
          </w:tcPr>
          <w:p w14:paraId="21167D0B" w14:textId="77777777" w:rsidR="00CA09B2" w:rsidRPr="003D4E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C7E336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6D64951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6B9552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email</w:t>
            </w:r>
          </w:p>
        </w:tc>
      </w:tr>
      <w:tr w:rsidR="0015115B" w:rsidRPr="003D4ED2" w14:paraId="6C6B9A96" w14:textId="77777777" w:rsidTr="0015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</w:tcPr>
          <w:p w14:paraId="1B21B07F" w14:textId="3BE31DB5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Joseph LEVY</w:t>
            </w:r>
          </w:p>
        </w:tc>
        <w:tc>
          <w:tcPr>
            <w:tcW w:w="1942" w:type="dxa"/>
          </w:tcPr>
          <w:p w14:paraId="767CCB3B" w14:textId="12F78BE3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InterDigital, Inc.</w:t>
            </w:r>
          </w:p>
        </w:tc>
        <w:tc>
          <w:tcPr>
            <w:tcW w:w="2814" w:type="dxa"/>
          </w:tcPr>
          <w:p w14:paraId="1F522361" w14:textId="77777777" w:rsidR="0015115B" w:rsidRPr="003D4ED2" w:rsidRDefault="0015115B" w:rsidP="0015115B">
            <w:pPr>
              <w:pStyle w:val="T2"/>
              <w:spacing w:after="0"/>
              <w:ind w:left="0" w:right="0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111 W 33rd Street</w:t>
            </w:r>
          </w:p>
          <w:p w14:paraId="2C8D8122" w14:textId="302127C4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New York, NY 10120</w:t>
            </w:r>
          </w:p>
        </w:tc>
        <w:tc>
          <w:tcPr>
            <w:tcW w:w="1715" w:type="dxa"/>
          </w:tcPr>
          <w:p w14:paraId="4B9FC201" w14:textId="12060150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+1.631.622.4139</w:t>
            </w:r>
          </w:p>
        </w:tc>
        <w:tc>
          <w:tcPr>
            <w:tcW w:w="1647" w:type="dxa"/>
          </w:tcPr>
          <w:p w14:paraId="4AE2733C" w14:textId="5C847056" w:rsidR="0015115B" w:rsidRPr="003D4ED2" w:rsidRDefault="0015115B" w:rsidP="001511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jslevy@ieee.org</w:t>
            </w:r>
          </w:p>
        </w:tc>
      </w:tr>
      <w:tr w:rsidR="00CA09B2" w:rsidRPr="003D4ED2" w14:paraId="0ED4BE1B" w14:textId="77777777" w:rsidTr="0015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77166BDE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42" w:type="dxa"/>
            <w:vAlign w:val="center"/>
          </w:tcPr>
          <w:p w14:paraId="32351BC2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3A76C1E9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78F9D8B7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23FBD2DA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128DBB2C" w14:textId="7DBDF3E3" w:rsidR="00CA09B2" w:rsidRPr="003D4ED2" w:rsidRDefault="0015115B">
      <w:pPr>
        <w:pStyle w:val="T1"/>
        <w:spacing w:after="120"/>
        <w:rPr>
          <w:sz w:val="22"/>
          <w:lang w:val="en-US"/>
        </w:rPr>
      </w:pPr>
      <w:r w:rsidRPr="003D4ED2">
        <w:rPr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497D9F" wp14:editId="5B8AFA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139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43DC30" w14:textId="32A203F6" w:rsidR="00A1296C" w:rsidRDefault="00A1296C" w:rsidP="00A1296C">
                            <w:pPr>
                              <w:contextualSpacing/>
                            </w:pPr>
                            <w:r>
                              <w:t>This document contains draft text for a</w:t>
                            </w:r>
                            <w:r w:rsidR="00DC2D23">
                              <w:t xml:space="preserve"> reply</w:t>
                            </w:r>
                            <w:r>
                              <w:t xml:space="preserve"> liaison statement (LS) from IEEE 802.11 to </w:t>
                            </w:r>
                            <w:r w:rsidR="00DC2D23">
                              <w:t>the WBA</w:t>
                            </w:r>
                            <w:r w:rsidR="008416FB">
                              <w:t xml:space="preserve"> 5G Work Group </w:t>
                            </w:r>
                            <w:r>
                              <w:t xml:space="preserve">in response to their LS and the information they have provided in </w:t>
                            </w:r>
                            <w:hyperlink r:id="rId7" w:history="1">
                              <w:r w:rsidR="00F03761">
                                <w:rPr>
                                  <w:rStyle w:val="Hyperlink"/>
                                </w:rPr>
                                <w:t>11-21/0170r0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35CB8987" w14:textId="561622DA" w:rsidR="0029020B" w:rsidRDefault="0029020B" w:rsidP="00A1296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7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A10139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43DC30" w14:textId="32A203F6" w:rsidR="00A1296C" w:rsidRDefault="00A1296C" w:rsidP="00A1296C">
                      <w:pPr>
                        <w:contextualSpacing/>
                      </w:pPr>
                      <w:r>
                        <w:t>This document contains draft text for a</w:t>
                      </w:r>
                      <w:r w:rsidR="00DC2D23">
                        <w:t xml:space="preserve"> reply</w:t>
                      </w:r>
                      <w:r>
                        <w:t xml:space="preserve"> liaison statement (LS) from IEEE 802.11 to </w:t>
                      </w:r>
                      <w:r w:rsidR="00DC2D23">
                        <w:t>the WBA</w:t>
                      </w:r>
                      <w:r w:rsidR="008416FB">
                        <w:t xml:space="preserve"> 5G Work Group </w:t>
                      </w:r>
                      <w:r>
                        <w:t xml:space="preserve">in response to their LS and the information they have provided in </w:t>
                      </w:r>
                      <w:hyperlink r:id="rId8" w:history="1">
                        <w:r w:rsidR="00F03761">
                          <w:rPr>
                            <w:rStyle w:val="Hyperlink"/>
                          </w:rPr>
                          <w:t>11-21/0170r0</w:t>
                        </w:r>
                      </w:hyperlink>
                      <w:r>
                        <w:t xml:space="preserve">. </w:t>
                      </w:r>
                    </w:p>
                    <w:p w14:paraId="35CB8987" w14:textId="561622DA" w:rsidR="0029020B" w:rsidRDefault="0029020B" w:rsidP="00A1296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25244A6" w14:textId="1F3C6C3F" w:rsidR="00D17C6B" w:rsidRPr="003D4ED2" w:rsidRDefault="00CA09B2" w:rsidP="00D17C6B">
      <w:pPr>
        <w:rPr>
          <w:lang w:val="en-US"/>
        </w:rPr>
      </w:pPr>
      <w:r w:rsidRPr="003D4ED2">
        <w:rPr>
          <w:lang w:val="en-US"/>
        </w:rPr>
        <w:br w:type="page"/>
      </w:r>
    </w:p>
    <w:p w14:paraId="03192DD8" w14:textId="13F60201" w:rsidR="006635E9" w:rsidRDefault="006635E9" w:rsidP="006635E9">
      <w:pPr>
        <w:pStyle w:val="BodyText"/>
        <w:spacing w:before="90"/>
        <w:ind w:left="1440" w:right="-10" w:hanging="144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501859">
        <w:rPr>
          <w:lang w:val="en-US"/>
        </w:rPr>
        <w:t>W</w:t>
      </w:r>
      <w:r w:rsidR="00814723">
        <w:rPr>
          <w:lang w:val="en-US"/>
        </w:rPr>
        <w:t>ireless Broadband Alliance (WBA): 5G Work Group</w:t>
      </w:r>
      <w:r>
        <w:rPr>
          <w:lang w:val="en-US"/>
        </w:rPr>
        <w:br/>
      </w:r>
      <w:r w:rsidR="00814723">
        <w:t>Nigel Bird</w:t>
      </w:r>
      <w:r w:rsidR="00D00A79">
        <w:t xml:space="preserve">, Chair, 5G Working </w:t>
      </w:r>
      <w:r w:rsidR="0025071A">
        <w:t>Grou</w:t>
      </w:r>
      <w:r>
        <w:t>p ()</w:t>
      </w:r>
    </w:p>
    <w:p w14:paraId="78006E50" w14:textId="77777777" w:rsidR="006635E9" w:rsidRDefault="006635E9" w:rsidP="006635E9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394F1C5" w14:textId="56FDC483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</w:p>
    <w:p w14:paraId="440BE2F7" w14:textId="0D17A712" w:rsidR="006635E9" w:rsidRPr="00CD5E7B" w:rsidRDefault="006635E9" w:rsidP="00894A9E">
      <w:pPr>
        <w:pStyle w:val="Default"/>
        <w:ind w:left="1440" w:hanging="1440"/>
        <w:rPr>
          <w:rFonts w:ascii="Times New Roman" w:hAnsi="Times New Roman" w:cs="Times New Roman"/>
          <w:color w:val="auto"/>
          <w:sz w:val="22"/>
          <w:szCs w:val="20"/>
        </w:rPr>
      </w:pPr>
      <w:r>
        <w:t>Subject:</w:t>
      </w:r>
      <w:r>
        <w:tab/>
      </w:r>
      <w:r w:rsidRPr="00CD5E7B">
        <w:rPr>
          <w:rFonts w:ascii="Times New Roman" w:hAnsi="Times New Roman" w:cs="Times New Roman"/>
          <w:color w:val="auto"/>
          <w:sz w:val="22"/>
          <w:szCs w:val="20"/>
        </w:rPr>
        <w:t xml:space="preserve">IEEE 802.11 Working Group Reply Liaison Statement to the </w:t>
      </w:r>
      <w:r w:rsidR="00CD5E7B" w:rsidRPr="00CD5E7B">
        <w:rPr>
          <w:rFonts w:ascii="Times New Roman" w:hAnsi="Times New Roman" w:cs="Times New Roman"/>
          <w:color w:val="auto"/>
          <w:sz w:val="22"/>
          <w:szCs w:val="20"/>
        </w:rPr>
        <w:t>WBA</w:t>
      </w:r>
      <w:r w:rsidR="00CD5E7B" w:rsidRPr="00CD5E7B">
        <w:rPr>
          <w:rFonts w:ascii="Times New Roman" w:hAnsi="Times New Roman" w:cs="Times New Roman"/>
          <w:color w:val="auto"/>
          <w:sz w:val="22"/>
          <w:szCs w:val="20"/>
        </w:rPr>
        <w:t xml:space="preserve"> Liaison Statement on 5G &amp; Wi-Fi RAN Convergence to IEEE 802.11 </w:t>
      </w:r>
    </w:p>
    <w:p w14:paraId="170EF3C0" w14:textId="271284DC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br/>
      </w:r>
      <w:r>
        <w:rPr>
          <w:lang w:val="en-US"/>
        </w:rPr>
        <w:t>Date: 20</w:t>
      </w:r>
      <w:r w:rsidR="005437C7">
        <w:rPr>
          <w:lang w:val="en-US"/>
        </w:rPr>
        <w:t>21</w:t>
      </w:r>
      <w:r>
        <w:rPr>
          <w:lang w:val="en-US"/>
        </w:rPr>
        <w:t>-0</w:t>
      </w:r>
      <w:r w:rsidR="005437C7">
        <w:rPr>
          <w:lang w:val="en-US"/>
        </w:rPr>
        <w:t>5</w:t>
      </w:r>
      <w:r>
        <w:rPr>
          <w:lang w:val="en-US"/>
        </w:rPr>
        <w:t>-</w:t>
      </w:r>
      <w:r w:rsidR="005437C7">
        <w:rPr>
          <w:lang w:val="en-US"/>
        </w:rPr>
        <w:t>17</w:t>
      </w:r>
    </w:p>
    <w:p w14:paraId="33A9D44F" w14:textId="77777777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>
        <w:rPr>
          <w:b/>
          <w:lang w:val="en-US"/>
        </w:rPr>
        <w:t>Discussion:</w:t>
      </w:r>
    </w:p>
    <w:p w14:paraId="1542A016" w14:textId="5DB41139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Working Group (WG) </w:t>
      </w:r>
      <w:r w:rsidR="007F11A9">
        <w:rPr>
          <w:lang w:val="en-US"/>
        </w:rPr>
        <w:t xml:space="preserve">thanks the </w:t>
      </w:r>
      <w:r w:rsidR="00C27A65">
        <w:rPr>
          <w:lang w:val="en-US"/>
        </w:rPr>
        <w:t>Wireless Broadband Alliance</w:t>
      </w:r>
      <w:r w:rsidR="00607C44">
        <w:rPr>
          <w:lang w:val="en-US"/>
        </w:rPr>
        <w:t xml:space="preserve"> (WBA)</w:t>
      </w:r>
      <w:r w:rsidR="00C27A65">
        <w:rPr>
          <w:lang w:val="en-US"/>
        </w:rPr>
        <w:t xml:space="preserve"> for sharing their </w:t>
      </w:r>
      <w:r w:rsidR="00242714">
        <w:rPr>
          <w:lang w:val="en-US"/>
        </w:rPr>
        <w:t xml:space="preserve">work on </w:t>
      </w:r>
      <w:r w:rsidR="006277EA">
        <w:rPr>
          <w:lang w:val="en-US"/>
        </w:rPr>
        <w:t>5G and Wi-Fi RAN convergence</w:t>
      </w:r>
      <w:r w:rsidR="00423394">
        <w:rPr>
          <w:lang w:val="en-US"/>
        </w:rPr>
        <w:t xml:space="preserve"> and providing the resulting </w:t>
      </w:r>
      <w:r w:rsidR="005F6010">
        <w:rPr>
          <w:lang w:val="en-US"/>
        </w:rPr>
        <w:t>white paper “</w:t>
      </w:r>
      <w:r w:rsidR="005F6010" w:rsidRPr="005F6010">
        <w:rPr>
          <w:lang w:val="en-US"/>
        </w:rPr>
        <w:t>5G and Wi-Fi RAN Convergence – Aligning the Industry on Opportunities and Challenges</w:t>
      </w:r>
      <w:r w:rsidR="003F5CEB">
        <w:rPr>
          <w:lang w:val="en-US"/>
        </w:rPr>
        <w:t>”</w:t>
      </w:r>
      <w:r w:rsidR="00B508C7">
        <w:rPr>
          <w:lang w:val="en-US"/>
        </w:rPr>
        <w:t xml:space="preserve"> [</w:t>
      </w:r>
      <w:r w:rsidR="003F168F">
        <w:rPr>
          <w:lang w:val="en-US"/>
        </w:rPr>
        <w:fldChar w:fldCharType="begin"/>
      </w:r>
      <w:r w:rsidR="003F168F">
        <w:rPr>
          <w:lang w:val="en-US"/>
        </w:rPr>
        <w:instrText xml:space="preserve"> REF _Ref72162507 \r \h </w:instrText>
      </w:r>
      <w:r w:rsidR="003F168F">
        <w:rPr>
          <w:lang w:val="en-US"/>
        </w:rPr>
      </w:r>
      <w:r w:rsidR="003F168F">
        <w:rPr>
          <w:lang w:val="en-US"/>
        </w:rPr>
        <w:fldChar w:fldCharType="separate"/>
      </w:r>
      <w:r w:rsidR="003F168F">
        <w:rPr>
          <w:lang w:val="en-US"/>
        </w:rPr>
        <w:t>1</w:t>
      </w:r>
      <w:r w:rsidR="003F168F">
        <w:rPr>
          <w:lang w:val="en-US"/>
        </w:rPr>
        <w:fldChar w:fldCharType="end"/>
      </w:r>
      <w:r w:rsidR="00B508C7">
        <w:rPr>
          <w:lang w:val="en-US"/>
        </w:rPr>
        <w:t>]</w:t>
      </w:r>
      <w:r w:rsidR="003F5CEB">
        <w:rPr>
          <w:lang w:val="en-US"/>
        </w:rPr>
        <w:t xml:space="preserve">.  </w:t>
      </w:r>
      <w:r w:rsidR="005F6010" w:rsidRPr="005F6010">
        <w:rPr>
          <w:lang w:val="en-US"/>
        </w:rPr>
        <w:t xml:space="preserve"> </w:t>
      </w:r>
      <w:r w:rsidR="00552DC9">
        <w:rPr>
          <w:lang w:val="en-US"/>
        </w:rPr>
        <w:t xml:space="preserve">The IEEE 802.11 WG also thanks the </w:t>
      </w:r>
      <w:r w:rsidR="00607C44">
        <w:rPr>
          <w:lang w:val="en-US"/>
        </w:rPr>
        <w:t xml:space="preserve">WBA for providing </w:t>
      </w:r>
      <w:r w:rsidR="00F5269C">
        <w:rPr>
          <w:lang w:val="en-US"/>
        </w:rPr>
        <w:t xml:space="preserve">and presenting </w:t>
      </w:r>
      <w:r w:rsidR="00607C44">
        <w:rPr>
          <w:lang w:val="en-US"/>
        </w:rPr>
        <w:t>a</w:t>
      </w:r>
      <w:r w:rsidR="00824FE7">
        <w:rPr>
          <w:lang w:val="en-US"/>
        </w:rPr>
        <w:t>n</w:t>
      </w:r>
      <w:r w:rsidR="00CA0327">
        <w:rPr>
          <w:lang w:val="en-US"/>
        </w:rPr>
        <w:t xml:space="preserve"> overview of </w:t>
      </w:r>
      <w:r w:rsidR="00824FE7">
        <w:rPr>
          <w:lang w:val="en-US"/>
        </w:rPr>
        <w:t>the white paper</w:t>
      </w:r>
      <w:r w:rsidR="00926E9F">
        <w:rPr>
          <w:lang w:val="en-US"/>
        </w:rPr>
        <w:t xml:space="preserve"> at the January 2021 IEEE 802.11 </w:t>
      </w:r>
      <w:r w:rsidR="0017491B">
        <w:rPr>
          <w:lang w:val="en-US"/>
        </w:rPr>
        <w:t>Virtual</w:t>
      </w:r>
      <w:r w:rsidR="00926E9F">
        <w:rPr>
          <w:lang w:val="en-US"/>
        </w:rPr>
        <w:t xml:space="preserve"> Plenary meeting</w:t>
      </w:r>
      <w:r w:rsidR="00CA0327">
        <w:rPr>
          <w:lang w:val="en-US"/>
        </w:rPr>
        <w:t xml:space="preserve"> </w:t>
      </w:r>
      <w:r w:rsidR="00A1214D">
        <w:rPr>
          <w:lang w:val="en-US"/>
        </w:rPr>
        <w:t>[</w:t>
      </w:r>
      <w:r w:rsidR="004325B1">
        <w:rPr>
          <w:lang w:val="en-US"/>
        </w:rPr>
        <w:fldChar w:fldCharType="begin"/>
      </w:r>
      <w:r w:rsidR="004325B1">
        <w:rPr>
          <w:lang w:val="en-US"/>
        </w:rPr>
        <w:instrText xml:space="preserve"> REF _Ref72163930 \r \h </w:instrText>
      </w:r>
      <w:r w:rsidR="004325B1">
        <w:rPr>
          <w:lang w:val="en-US"/>
        </w:rPr>
      </w:r>
      <w:r w:rsidR="004325B1">
        <w:rPr>
          <w:lang w:val="en-US"/>
        </w:rPr>
        <w:fldChar w:fldCharType="separate"/>
      </w:r>
      <w:r w:rsidR="004325B1">
        <w:rPr>
          <w:lang w:val="en-US"/>
        </w:rPr>
        <w:t>2</w:t>
      </w:r>
      <w:r w:rsidR="004325B1">
        <w:rPr>
          <w:lang w:val="en-US"/>
        </w:rPr>
        <w:fldChar w:fldCharType="end"/>
      </w:r>
      <w:r w:rsidR="004D7D17">
        <w:rPr>
          <w:lang w:val="en-US"/>
        </w:rPr>
        <w:t xml:space="preserve">]. </w:t>
      </w:r>
      <w:r w:rsidR="00CA0327">
        <w:rPr>
          <w:lang w:val="en-US"/>
        </w:rPr>
        <w:t xml:space="preserve"> </w:t>
      </w:r>
    </w:p>
    <w:p w14:paraId="3804271D" w14:textId="04DBBA7F" w:rsidR="006635E9" w:rsidRDefault="00D134B4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In </w:t>
      </w:r>
      <w:r w:rsidR="00C81AD2">
        <w:rPr>
          <w:lang w:val="en-US"/>
        </w:rPr>
        <w:t>addition,</w:t>
      </w:r>
      <w:r>
        <w:rPr>
          <w:lang w:val="en-US"/>
        </w:rPr>
        <w:t xml:space="preserve"> </w:t>
      </w:r>
      <w:r w:rsidR="006635E9">
        <w:rPr>
          <w:lang w:val="en-US"/>
        </w:rPr>
        <w:t xml:space="preserve">IEEE 802.11 WG thanks the </w:t>
      </w:r>
      <w:r>
        <w:rPr>
          <w:lang w:val="en-US"/>
        </w:rPr>
        <w:t>WBA</w:t>
      </w:r>
      <w:r w:rsidR="00C77BAC">
        <w:rPr>
          <w:lang w:val="en-US"/>
        </w:rPr>
        <w:t xml:space="preserve"> 5G working group for highlighting potential challenges and gaps</w:t>
      </w:r>
      <w:r w:rsidR="009864DD">
        <w:rPr>
          <w:lang w:val="en-US"/>
        </w:rPr>
        <w:t xml:space="preserve"> in the following key areas:</w:t>
      </w:r>
      <w:r w:rsidR="006635E9">
        <w:rPr>
          <w:lang w:val="en-US"/>
        </w:rPr>
        <w:t xml:space="preserve"> </w:t>
      </w:r>
    </w:p>
    <w:p w14:paraId="66F717AF" w14:textId="1514FF26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5G and Wi-Fi convergence architecture (for Trusted and Untrusted WLAN access); </w:t>
      </w:r>
    </w:p>
    <w:p w14:paraId="30548F15" w14:textId="7DBF5E94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ATSSS multi-access functionality; </w:t>
      </w:r>
    </w:p>
    <w:p w14:paraId="3701F1CB" w14:textId="5598DF7A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End-to-end QoS; </w:t>
      </w:r>
    </w:p>
    <w:p w14:paraId="60A5D86E" w14:textId="09432E9C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Policy Interworking and enhancements across 5G and Wi-Fi; </w:t>
      </w:r>
    </w:p>
    <w:p w14:paraId="556CCC13" w14:textId="0453748A" w:rsidR="002448F7" w:rsidRPr="002448F7" w:rsidRDefault="002448F7" w:rsidP="002448F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US"/>
        </w:rPr>
      </w:pPr>
      <w:r w:rsidRPr="002448F7">
        <w:rPr>
          <w:rFonts w:ascii="Arial" w:hAnsi="Arial" w:cs="Arial"/>
          <w:color w:val="000000"/>
          <w:szCs w:val="22"/>
          <w:lang w:val="en-US"/>
        </w:rPr>
        <w:t xml:space="preserve">Support for Wi-Fi only devices. </w:t>
      </w:r>
    </w:p>
    <w:p w14:paraId="36527ACA" w14:textId="457A70B0" w:rsidR="00EE288C" w:rsidRDefault="00DF0041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IEEE 802.11 WG agrees that </w:t>
      </w:r>
      <w:r w:rsidR="006E2A6F">
        <w:rPr>
          <w:lang w:val="en-US"/>
        </w:rPr>
        <w:t xml:space="preserve">these potential challenges and gaps do impact </w:t>
      </w:r>
      <w:r w:rsidR="002F2FA3">
        <w:rPr>
          <w:lang w:val="en-US"/>
        </w:rPr>
        <w:t>5G and Wi-Fi RAN convergence.</w:t>
      </w:r>
      <w:r w:rsidR="00FD255F">
        <w:rPr>
          <w:lang w:val="en-US"/>
        </w:rPr>
        <w:t xml:space="preserve">  </w:t>
      </w:r>
      <w:r w:rsidR="00740BE7">
        <w:rPr>
          <w:lang w:val="en-US"/>
        </w:rPr>
        <w:t>T</w:t>
      </w:r>
      <w:r w:rsidR="00FD255F">
        <w:rPr>
          <w:lang w:val="en-US"/>
        </w:rPr>
        <w:t xml:space="preserve">he IEEE 802.11 WG </w:t>
      </w:r>
      <w:r w:rsidR="001E6794">
        <w:rPr>
          <w:lang w:val="en-US"/>
        </w:rPr>
        <w:t>notes</w:t>
      </w:r>
      <w:r w:rsidR="00A06FE5">
        <w:rPr>
          <w:lang w:val="en-US"/>
        </w:rPr>
        <w:t xml:space="preserve"> </w:t>
      </w:r>
      <w:r w:rsidR="0049429F">
        <w:rPr>
          <w:lang w:val="en-US"/>
        </w:rPr>
        <w:t>that</w:t>
      </w:r>
      <w:r w:rsidR="00B5341C">
        <w:rPr>
          <w:lang w:val="en-US"/>
        </w:rPr>
        <w:t xml:space="preserve"> while</w:t>
      </w:r>
      <w:r w:rsidR="0049429F">
        <w:rPr>
          <w:lang w:val="en-US"/>
        </w:rPr>
        <w:t xml:space="preserve"> </w:t>
      </w:r>
      <w:r w:rsidR="00485472">
        <w:rPr>
          <w:lang w:val="en-US"/>
        </w:rPr>
        <w:t xml:space="preserve">implementations based on IEEE Std. 802.11 </w:t>
      </w:r>
      <w:r w:rsidR="003E57B5">
        <w:rPr>
          <w:lang w:val="en-US"/>
        </w:rPr>
        <w:t xml:space="preserve">may rely </w:t>
      </w:r>
      <w:r w:rsidR="00BF2ADD">
        <w:rPr>
          <w:lang w:val="en-US"/>
        </w:rPr>
        <w:t>on</w:t>
      </w:r>
      <w:r w:rsidR="00125FD6">
        <w:rPr>
          <w:lang w:val="en-US"/>
        </w:rPr>
        <w:t xml:space="preserve"> features and capabilities </w:t>
      </w:r>
      <w:r w:rsidR="001E6794">
        <w:rPr>
          <w:lang w:val="en-US"/>
        </w:rPr>
        <w:t xml:space="preserve">in the specification </w:t>
      </w:r>
      <w:r w:rsidR="003E57B5">
        <w:rPr>
          <w:lang w:val="en-US"/>
        </w:rPr>
        <w:t>to address these</w:t>
      </w:r>
      <w:r w:rsidR="0049429F">
        <w:rPr>
          <w:lang w:val="en-US"/>
        </w:rPr>
        <w:t xml:space="preserve"> challenges and gaps </w:t>
      </w:r>
      <w:r w:rsidR="00655D61">
        <w:rPr>
          <w:lang w:val="en-US"/>
        </w:rPr>
        <w:t xml:space="preserve">the specification does not provide </w:t>
      </w:r>
      <w:r w:rsidR="007B2403">
        <w:rPr>
          <w:lang w:val="en-US"/>
        </w:rPr>
        <w:t xml:space="preserve">a standardized </w:t>
      </w:r>
      <w:r w:rsidR="00E04144">
        <w:rPr>
          <w:lang w:val="en-US"/>
        </w:rPr>
        <w:t>solution</w:t>
      </w:r>
      <w:r w:rsidR="007B2403">
        <w:rPr>
          <w:lang w:val="en-US"/>
        </w:rPr>
        <w:t xml:space="preserve"> to </w:t>
      </w:r>
      <w:r w:rsidR="005C33C0">
        <w:rPr>
          <w:lang w:val="en-US"/>
        </w:rPr>
        <w:t xml:space="preserve">address </w:t>
      </w:r>
      <w:r w:rsidR="007B2403">
        <w:rPr>
          <w:lang w:val="en-US"/>
        </w:rPr>
        <w:t xml:space="preserve">these challenges and gaps.  </w:t>
      </w:r>
      <w:r w:rsidR="00550C76">
        <w:rPr>
          <w:lang w:val="en-US"/>
        </w:rPr>
        <w:t xml:space="preserve">This is mainly because </w:t>
      </w:r>
      <w:r w:rsidR="00B31820">
        <w:rPr>
          <w:lang w:val="en-US"/>
        </w:rPr>
        <w:t>the</w:t>
      </w:r>
      <w:r w:rsidR="009B27B8">
        <w:rPr>
          <w:lang w:val="en-US"/>
        </w:rPr>
        <w:t xml:space="preserve"> scope of the</w:t>
      </w:r>
      <w:r w:rsidR="00B31820">
        <w:rPr>
          <w:lang w:val="en-US"/>
        </w:rPr>
        <w:t xml:space="preserve"> IEEE Std. 802.11</w:t>
      </w:r>
      <w:r w:rsidR="009B27B8">
        <w:rPr>
          <w:lang w:val="en-US"/>
        </w:rPr>
        <w:t xml:space="preserve"> standard is to define </w:t>
      </w:r>
      <w:r w:rsidR="00AD1AF4">
        <w:rPr>
          <w:lang w:val="en-US"/>
        </w:rPr>
        <w:t xml:space="preserve">one Medium access control (MAC) and several physical layer (PHY) </w:t>
      </w:r>
      <w:r w:rsidR="008746A5">
        <w:rPr>
          <w:lang w:val="en-US"/>
        </w:rPr>
        <w:t>specifications for wireless connectivity for fixed, portable, and moving stations (STAs) within a local area</w:t>
      </w:r>
      <w:r w:rsidR="004601E0">
        <w:rPr>
          <w:lang w:val="en-US"/>
        </w:rPr>
        <w:t xml:space="preserve"> [</w:t>
      </w:r>
      <w:r w:rsidR="00B2025C">
        <w:rPr>
          <w:lang w:val="en-US"/>
        </w:rPr>
        <w:fldChar w:fldCharType="begin"/>
      </w:r>
      <w:r w:rsidR="00B2025C">
        <w:rPr>
          <w:lang w:val="en-US"/>
        </w:rPr>
        <w:instrText xml:space="preserve"> REF _Ref72165576 \r \h </w:instrText>
      </w:r>
      <w:r w:rsidR="00B2025C">
        <w:rPr>
          <w:lang w:val="en-US"/>
        </w:rPr>
      </w:r>
      <w:r w:rsidR="00B2025C">
        <w:rPr>
          <w:lang w:val="en-US"/>
        </w:rPr>
        <w:fldChar w:fldCharType="separate"/>
      </w:r>
      <w:r w:rsidR="00B2025C">
        <w:rPr>
          <w:lang w:val="en-US"/>
        </w:rPr>
        <w:t>3</w:t>
      </w:r>
      <w:r w:rsidR="00B2025C">
        <w:rPr>
          <w:lang w:val="en-US"/>
        </w:rPr>
        <w:fldChar w:fldCharType="end"/>
      </w:r>
      <w:r w:rsidR="00463F82">
        <w:rPr>
          <w:lang w:val="en-US"/>
        </w:rPr>
        <w:t xml:space="preserve">, </w:t>
      </w:r>
      <w:r w:rsidR="00B2025C">
        <w:rPr>
          <w:lang w:val="en-US"/>
        </w:rPr>
        <w:fldChar w:fldCharType="begin"/>
      </w:r>
      <w:r w:rsidR="00B2025C">
        <w:rPr>
          <w:lang w:val="en-US"/>
        </w:rPr>
        <w:instrText xml:space="preserve"> REF _Ref72165581 \r \h </w:instrText>
      </w:r>
      <w:r w:rsidR="00B2025C">
        <w:rPr>
          <w:lang w:val="en-US"/>
        </w:rPr>
      </w:r>
      <w:r w:rsidR="00B2025C">
        <w:rPr>
          <w:lang w:val="en-US"/>
        </w:rPr>
        <w:fldChar w:fldCharType="separate"/>
      </w:r>
      <w:r w:rsidR="00B2025C">
        <w:rPr>
          <w:lang w:val="en-US"/>
        </w:rPr>
        <w:t>4</w:t>
      </w:r>
      <w:r w:rsidR="00B2025C">
        <w:rPr>
          <w:lang w:val="en-US"/>
        </w:rPr>
        <w:fldChar w:fldCharType="end"/>
      </w:r>
      <w:r w:rsidR="004601E0">
        <w:rPr>
          <w:lang w:val="en-US"/>
        </w:rPr>
        <w:t>]</w:t>
      </w:r>
      <w:r w:rsidR="001859D7">
        <w:rPr>
          <w:lang w:val="en-US"/>
        </w:rPr>
        <w:t xml:space="preserve">.  </w:t>
      </w:r>
      <w:r w:rsidR="00E4509B">
        <w:rPr>
          <w:lang w:val="en-US"/>
        </w:rPr>
        <w:t>Therefore</w:t>
      </w:r>
      <w:r w:rsidR="000B3726">
        <w:rPr>
          <w:lang w:val="en-US"/>
        </w:rPr>
        <w:t xml:space="preserve">, </w:t>
      </w:r>
      <w:r w:rsidR="00330A25">
        <w:rPr>
          <w:lang w:val="en-US"/>
        </w:rPr>
        <w:t xml:space="preserve">IEEE Std. 802.11 does not </w:t>
      </w:r>
      <w:r w:rsidR="00C521C5">
        <w:rPr>
          <w:lang w:val="en-US"/>
        </w:rPr>
        <w:t xml:space="preserve">provide a scheduler, higher layer </w:t>
      </w:r>
      <w:r w:rsidR="00F55853">
        <w:rPr>
          <w:lang w:val="en-US"/>
        </w:rPr>
        <w:t xml:space="preserve">management functions, or prescribe a particular configuration for implementation.  </w:t>
      </w:r>
      <w:r w:rsidR="0083259D">
        <w:rPr>
          <w:lang w:val="en-US"/>
        </w:rPr>
        <w:t xml:space="preserve">Hence, the IEEE 802.11 WG </w:t>
      </w:r>
      <w:r w:rsidR="006A57EC">
        <w:rPr>
          <w:lang w:val="en-US"/>
        </w:rPr>
        <w:t xml:space="preserve">in this reply will provide discussion on existing </w:t>
      </w:r>
      <w:r w:rsidR="004A05F4">
        <w:rPr>
          <w:lang w:val="en-US"/>
        </w:rPr>
        <w:t xml:space="preserve">features and capabilities </w:t>
      </w:r>
      <w:r w:rsidR="00673B53">
        <w:rPr>
          <w:lang w:val="en-US"/>
        </w:rPr>
        <w:t xml:space="preserve">that </w:t>
      </w:r>
      <w:r w:rsidR="004A05F4">
        <w:rPr>
          <w:lang w:val="en-US"/>
        </w:rPr>
        <w:t xml:space="preserve">IEEE Std 802.11 </w:t>
      </w:r>
      <w:r w:rsidR="00673B53">
        <w:rPr>
          <w:lang w:val="en-US"/>
        </w:rPr>
        <w:t xml:space="preserve">does provide, </w:t>
      </w:r>
      <w:r w:rsidR="004A05F4">
        <w:rPr>
          <w:lang w:val="en-US"/>
        </w:rPr>
        <w:t xml:space="preserve">that may be used by </w:t>
      </w:r>
      <w:r w:rsidR="004967C3">
        <w:rPr>
          <w:lang w:val="en-US"/>
        </w:rPr>
        <w:t xml:space="preserve">implementations to address the challenges and gaps </w:t>
      </w:r>
      <w:r w:rsidR="009968B2">
        <w:rPr>
          <w:lang w:val="en-US"/>
        </w:rPr>
        <w:t xml:space="preserve">noted </w:t>
      </w:r>
      <w:r w:rsidR="00EE288C">
        <w:rPr>
          <w:lang w:val="en-US"/>
        </w:rPr>
        <w:t xml:space="preserve">in the WBA white paper.  </w:t>
      </w:r>
    </w:p>
    <w:p w14:paraId="1D899670" w14:textId="392355FD" w:rsidR="006635E9" w:rsidRDefault="00981670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Discussion of IEEE Std. 802.11 features and capabilities</w:t>
      </w:r>
      <w:r w:rsidR="006635E9">
        <w:rPr>
          <w:lang w:val="en-US"/>
        </w:rPr>
        <w:t>:</w:t>
      </w:r>
    </w:p>
    <w:p w14:paraId="7FFAE77D" w14:textId="69C41DCE" w:rsidR="006635E9" w:rsidRDefault="00981670" w:rsidP="006635E9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TBS</w:t>
      </w:r>
    </w:p>
    <w:p w14:paraId="578FA351" w14:textId="77777777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3C792C79" w14:textId="77777777" w:rsidR="006635E9" w:rsidRDefault="006635E9" w:rsidP="006635E9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14:paraId="0FABF3D4" w14:textId="77777777" w:rsidR="006635E9" w:rsidRDefault="006635E9" w:rsidP="006635E9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14:paraId="52B5C5A2" w14:textId="77777777" w:rsidR="006635E9" w:rsidRDefault="006635E9" w:rsidP="006635E9">
      <w:pPr>
        <w:rPr>
          <w:lang w:val="en-US"/>
        </w:rPr>
      </w:pPr>
    </w:p>
    <w:p w14:paraId="226BCBD8" w14:textId="77777777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>
        <w:rPr>
          <w:b/>
          <w:lang w:val="en-US"/>
        </w:rPr>
        <w:t>Dates of future IEEE 802.11 WG Meetings:</w:t>
      </w:r>
    </w:p>
    <w:p w14:paraId="30F62870" w14:textId="40CA5BE0" w:rsidR="006635E9" w:rsidRDefault="003C2148" w:rsidP="006635E9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TBS</w:t>
      </w:r>
    </w:p>
    <w:p w14:paraId="2B40D157" w14:textId="77777777" w:rsidR="00CA09B2" w:rsidRPr="003D4ED2" w:rsidRDefault="00CA09B2">
      <w:pPr>
        <w:rPr>
          <w:lang w:val="en-US"/>
        </w:rPr>
      </w:pPr>
    </w:p>
    <w:p w14:paraId="70ABBB16" w14:textId="77777777" w:rsidR="00CA09B2" w:rsidRPr="003D4ED2" w:rsidRDefault="00CA09B2">
      <w:pPr>
        <w:rPr>
          <w:b/>
          <w:sz w:val="24"/>
          <w:lang w:val="en-US"/>
        </w:rPr>
      </w:pPr>
      <w:r w:rsidRPr="003D4ED2">
        <w:rPr>
          <w:lang w:val="en-US"/>
        </w:rPr>
        <w:br w:type="page"/>
      </w:r>
      <w:r w:rsidRPr="003D4ED2">
        <w:rPr>
          <w:b/>
          <w:sz w:val="24"/>
          <w:lang w:val="en-US"/>
        </w:rPr>
        <w:t>References:</w:t>
      </w:r>
    </w:p>
    <w:p w14:paraId="07353BF3" w14:textId="22CB223B" w:rsidR="00CA09B2" w:rsidRDefault="00CA09B2">
      <w:pPr>
        <w:rPr>
          <w:lang w:val="en-US"/>
        </w:rPr>
      </w:pPr>
    </w:p>
    <w:bookmarkStart w:id="0" w:name="_Ref72162507"/>
    <w:p w14:paraId="65ECE5A8" w14:textId="243D0D60" w:rsidR="00B508C7" w:rsidRPr="00A1214D" w:rsidRDefault="00B508C7" w:rsidP="00B508C7">
      <w:pPr>
        <w:pStyle w:val="ListParagraph"/>
        <w:numPr>
          <w:ilvl w:val="0"/>
          <w:numId w:val="4"/>
        </w:numPr>
        <w:rPr>
          <w:lang w:val="en-US"/>
        </w:rPr>
      </w:pPr>
      <w:r>
        <w:fldChar w:fldCharType="begin"/>
      </w:r>
      <w:r>
        <w:instrText>HYPERLINK "https://mentor.ieee.org/802.11/dcn/21/11-21-0170-00-0000-2021-jan-liaison-from-wba-re-convergence.docx"</w:instrText>
      </w:r>
      <w:r>
        <w:fldChar w:fldCharType="separate"/>
      </w:r>
      <w:r>
        <w:rPr>
          <w:rStyle w:val="Hyperlink"/>
        </w:rPr>
        <w:t>11-21/0170r0</w:t>
      </w:r>
      <w:r>
        <w:fldChar w:fldCharType="end"/>
      </w:r>
      <w:r>
        <w:t xml:space="preserve"> </w:t>
      </w:r>
      <w:r w:rsidR="00596207">
        <w:t>“</w:t>
      </w:r>
      <w:r w:rsidR="00B00837" w:rsidRPr="00B00837">
        <w:t>2021 Jan Liaison from WBA re: Convergence</w:t>
      </w:r>
      <w:r w:rsidR="00596207">
        <w:t>”</w:t>
      </w:r>
      <w:bookmarkEnd w:id="0"/>
    </w:p>
    <w:bookmarkStart w:id="1" w:name="_Ref72163930"/>
    <w:p w14:paraId="5536D438" w14:textId="33DA7A7A" w:rsidR="00A1214D" w:rsidRPr="004601E0" w:rsidRDefault="004325B1" w:rsidP="00A1214D">
      <w:pPr>
        <w:pStyle w:val="ListParagraph"/>
        <w:numPr>
          <w:ilvl w:val="0"/>
          <w:numId w:val="4"/>
        </w:numPr>
        <w:rPr>
          <w:lang w:val="en-US"/>
        </w:rPr>
      </w:pPr>
      <w:r>
        <w:fldChar w:fldCharType="begin"/>
      </w:r>
      <w:r>
        <w:instrText>HYPERLINK "https://mentor.ieee.org/802.11/dcn/21/11-21-0408-00-0wng-wba-5g-and-wi-fi-ran-convergence-ieee-802-11-wng-session.pdf"</w:instrText>
      </w:r>
      <w:r>
        <w:fldChar w:fldCharType="separate"/>
      </w:r>
      <w:r>
        <w:rPr>
          <w:rStyle w:val="Hyperlink"/>
        </w:rPr>
        <w:t>11-21/0408r0</w:t>
      </w:r>
      <w:r>
        <w:fldChar w:fldCharType="end"/>
      </w:r>
      <w:r>
        <w:t xml:space="preserve"> “</w:t>
      </w:r>
      <w:r w:rsidR="00A1214D" w:rsidRPr="00A1214D">
        <w:t>WBA_5G and Wi-Fi RAN Convergence</w:t>
      </w:r>
      <w:r>
        <w:t xml:space="preserve"> </w:t>
      </w:r>
      <w:r w:rsidR="00A1214D" w:rsidRPr="00A1214D">
        <w:t>IEEE 802-11 WNG Session</w:t>
      </w:r>
      <w:r>
        <w:t>”</w:t>
      </w:r>
      <w:bookmarkEnd w:id="1"/>
    </w:p>
    <w:p w14:paraId="3D079808" w14:textId="3592813F" w:rsidR="00F1108D" w:rsidRDefault="00C20B23" w:rsidP="001F2771">
      <w:pPr>
        <w:pStyle w:val="ListParagraph"/>
        <w:numPr>
          <w:ilvl w:val="0"/>
          <w:numId w:val="4"/>
        </w:numPr>
      </w:pPr>
      <w:bookmarkStart w:id="2" w:name="_Ref72165576"/>
      <w:r>
        <w:t>IEEE Std 802.11-2020 “</w:t>
      </w:r>
      <w:r w:rsidR="0039469D">
        <w:t>IEEE Standard for Information Technology—Telecommunications and Information Exchange between Systems</w:t>
      </w:r>
      <w:r w:rsidR="0039469D">
        <w:t xml:space="preserve"> </w:t>
      </w:r>
      <w:r w:rsidR="0039469D">
        <w:t>Local and Metropolitan Area Networks—Specific Requirements</w:t>
      </w:r>
      <w:r w:rsidR="0039469D">
        <w:t xml:space="preserve"> </w:t>
      </w:r>
      <w:r w:rsidR="0039469D">
        <w:t>Part 11: Wireless LAN Medium Access Control</w:t>
      </w:r>
      <w:r w:rsidR="008B2718">
        <w:t xml:space="preserve"> </w:t>
      </w:r>
      <w:r w:rsidR="0039469D">
        <w:t>(MAC) and Physical Layer (PHY) Specifications</w:t>
      </w:r>
      <w:r w:rsidR="008B2718">
        <w:t>”</w:t>
      </w:r>
      <w:bookmarkEnd w:id="2"/>
      <w:r w:rsidR="00F1108D">
        <w:t xml:space="preserve"> </w:t>
      </w:r>
    </w:p>
    <w:p w14:paraId="5F9972CF" w14:textId="0329DEE4" w:rsidR="004601E0" w:rsidRPr="003721B1" w:rsidRDefault="008B2718" w:rsidP="00C35CC7">
      <w:pPr>
        <w:pStyle w:val="ListParagraph"/>
        <w:numPr>
          <w:ilvl w:val="0"/>
          <w:numId w:val="4"/>
        </w:numPr>
        <w:rPr>
          <w:lang w:val="en-US"/>
        </w:rPr>
      </w:pPr>
      <w:bookmarkStart w:id="3" w:name="_Ref72165581"/>
      <w:r w:rsidRPr="003721B1">
        <w:rPr>
          <w:lang w:val="en-US"/>
        </w:rPr>
        <w:t>IEEE Std 802.11ax</w:t>
      </w:r>
      <w:r w:rsidR="00E0723A" w:rsidRPr="003721B1">
        <w:rPr>
          <w:lang w:val="en-US"/>
        </w:rPr>
        <w:t xml:space="preserve"> “</w:t>
      </w:r>
      <w:r w:rsidR="002B04BB" w:rsidRPr="003721B1">
        <w:rPr>
          <w:lang w:val="en-US"/>
        </w:rPr>
        <w:t>Draft Standard for Information technology— Telecommunications</w:t>
      </w:r>
      <w:r w:rsidR="002B04BB" w:rsidRPr="003721B1">
        <w:rPr>
          <w:lang w:val="en-US"/>
        </w:rPr>
        <w:t xml:space="preserve"> </w:t>
      </w:r>
      <w:r w:rsidR="002B04BB" w:rsidRPr="003721B1">
        <w:rPr>
          <w:lang w:val="en-US"/>
        </w:rPr>
        <w:t>and information exchange between</w:t>
      </w:r>
      <w:r w:rsidR="002B04BB" w:rsidRPr="003721B1">
        <w:rPr>
          <w:lang w:val="en-US"/>
        </w:rPr>
        <w:t xml:space="preserve"> </w:t>
      </w:r>
      <w:r w:rsidR="002B04BB" w:rsidRPr="003721B1">
        <w:rPr>
          <w:lang w:val="en-US"/>
        </w:rPr>
        <w:t>systems Local and metropolitan area networks—Specific requirements</w:t>
      </w:r>
      <w:r w:rsidR="002B04BB" w:rsidRPr="003721B1">
        <w:rPr>
          <w:lang w:val="en-US"/>
        </w:rPr>
        <w:t xml:space="preserve"> </w:t>
      </w:r>
      <w:r w:rsidR="002B04BB" w:rsidRPr="003721B1">
        <w:rPr>
          <w:lang w:val="en-US"/>
        </w:rPr>
        <w:t>Part 11: Wireless LAN Medium Access Control</w:t>
      </w:r>
      <w:r w:rsidR="003721B1" w:rsidRPr="003721B1">
        <w:rPr>
          <w:lang w:val="en-US"/>
        </w:rPr>
        <w:t xml:space="preserve"> </w:t>
      </w:r>
      <w:r w:rsidR="002B04BB" w:rsidRPr="003721B1">
        <w:rPr>
          <w:lang w:val="en-US"/>
        </w:rPr>
        <w:t>(MAC) and Physical Layer (PHY) Specifications</w:t>
      </w:r>
      <w:r w:rsidR="003721B1" w:rsidRPr="003721B1">
        <w:rPr>
          <w:lang w:val="en-US"/>
        </w:rPr>
        <w:t xml:space="preserve"> </w:t>
      </w:r>
      <w:r w:rsidR="002B04BB" w:rsidRPr="003721B1">
        <w:rPr>
          <w:lang w:val="en-US"/>
        </w:rPr>
        <w:t>Amendment 1: Enhancements for High Efficiency</w:t>
      </w:r>
      <w:r w:rsidR="003721B1" w:rsidRPr="003721B1">
        <w:rPr>
          <w:lang w:val="en-US"/>
        </w:rPr>
        <w:t xml:space="preserve"> </w:t>
      </w:r>
      <w:r w:rsidR="002B04BB" w:rsidRPr="003721B1">
        <w:rPr>
          <w:lang w:val="en-US"/>
        </w:rPr>
        <w:t>WLAN</w:t>
      </w:r>
      <w:r w:rsidR="003721B1">
        <w:rPr>
          <w:lang w:val="en-US"/>
        </w:rPr>
        <w:t>”</w:t>
      </w:r>
      <w:bookmarkEnd w:id="3"/>
    </w:p>
    <w:sectPr w:rsidR="004601E0" w:rsidRPr="003721B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F7E4" w14:textId="77777777" w:rsidR="0015115B" w:rsidRDefault="0015115B">
      <w:r>
        <w:separator/>
      </w:r>
    </w:p>
  </w:endnote>
  <w:endnote w:type="continuationSeparator" w:id="0">
    <w:p w14:paraId="5FDACEA4" w14:textId="77777777" w:rsidR="0015115B" w:rsidRDefault="0015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3B6" w14:textId="162FF6DF" w:rsidR="0029020B" w:rsidRPr="008408FA" w:rsidRDefault="0029020B">
    <w:pPr>
      <w:pStyle w:val="Footer"/>
      <w:tabs>
        <w:tab w:val="clear" w:pos="6480"/>
        <w:tab w:val="center" w:pos="4680"/>
        <w:tab w:val="right" w:pos="9360"/>
      </w:tabs>
      <w:rPr>
        <w:lang w:val="en-US"/>
      </w:rPr>
    </w:pP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SUBJECT  \* MERGEFORMAT </w:instrText>
    </w:r>
    <w:r w:rsidRPr="008408FA">
      <w:rPr>
        <w:lang w:val="en-US"/>
      </w:rPr>
      <w:fldChar w:fldCharType="separate"/>
    </w:r>
    <w:r w:rsidR="000452C6">
      <w:rPr>
        <w:lang w:val="en-US"/>
      </w:rPr>
      <w:t>Liaison Statement (LS)</w:t>
    </w:r>
    <w:r w:rsidRPr="008408FA">
      <w:rPr>
        <w:lang w:val="en-US"/>
      </w:rPr>
      <w:fldChar w:fldCharType="end"/>
    </w:r>
    <w:r w:rsidRPr="008408FA">
      <w:rPr>
        <w:lang w:val="en-US"/>
      </w:rPr>
      <w:tab/>
      <w:t xml:space="preserve">page </w:t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page </w:instrText>
    </w:r>
    <w:r w:rsidRPr="008408FA">
      <w:rPr>
        <w:lang w:val="en-US"/>
      </w:rPr>
      <w:fldChar w:fldCharType="separate"/>
    </w:r>
    <w:r w:rsidR="009F2FBC" w:rsidRPr="008408FA">
      <w:rPr>
        <w:noProof/>
        <w:lang w:val="en-US"/>
      </w:rPr>
      <w:t>2</w:t>
    </w:r>
    <w:r w:rsidRPr="008408FA">
      <w:rPr>
        <w:lang w:val="en-US"/>
      </w:rPr>
      <w:fldChar w:fldCharType="end"/>
    </w:r>
    <w:r w:rsidRPr="008408FA">
      <w:rPr>
        <w:lang w:val="en-US"/>
      </w:rPr>
      <w:tab/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COMMENTS  \* MERGEFORMAT </w:instrText>
    </w:r>
    <w:r w:rsidRPr="008408FA">
      <w:rPr>
        <w:lang w:val="en-US"/>
      </w:rPr>
      <w:fldChar w:fldCharType="separate"/>
    </w:r>
    <w:r w:rsidR="00554F98" w:rsidRPr="008408FA">
      <w:rPr>
        <w:lang w:val="en-US"/>
      </w:rPr>
      <w:t>Joseph Levy, InterDigital</w:t>
    </w:r>
    <w:r w:rsidRPr="008408FA">
      <w:rPr>
        <w:lang w:val="en-US"/>
      </w:rPr>
      <w:fldChar w:fldCharType="end"/>
    </w:r>
  </w:p>
  <w:p w14:paraId="2AC21D83" w14:textId="77777777" w:rsidR="0029020B" w:rsidRPr="008408FA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FF7F" w14:textId="77777777" w:rsidR="0015115B" w:rsidRDefault="0015115B">
      <w:r>
        <w:separator/>
      </w:r>
    </w:p>
  </w:footnote>
  <w:footnote w:type="continuationSeparator" w:id="0">
    <w:p w14:paraId="69B7EEBA" w14:textId="77777777" w:rsidR="0015115B" w:rsidRDefault="0015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FDC3" w14:textId="20A4F9B4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54F98">
        <w:t>May 2021</w:t>
      </w:r>
    </w:fldSimple>
    <w:r>
      <w:tab/>
    </w:r>
    <w:r>
      <w:tab/>
    </w:r>
    <w:fldSimple w:instr=" TITLE  \* MERGEFORMAT ">
      <w:r w:rsidR="00554F98">
        <w:t>doc.: IEEE 802.11-21/0865r0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3051"/>
    <w:multiLevelType w:val="hybridMultilevel"/>
    <w:tmpl w:val="C9D1BF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32676A"/>
    <w:multiLevelType w:val="hybridMultilevel"/>
    <w:tmpl w:val="3F52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5B"/>
    <w:rsid w:val="00021E5C"/>
    <w:rsid w:val="000452C6"/>
    <w:rsid w:val="00061B62"/>
    <w:rsid w:val="000B3726"/>
    <w:rsid w:val="000C4D20"/>
    <w:rsid w:val="00125FD6"/>
    <w:rsid w:val="00133B9A"/>
    <w:rsid w:val="0015115B"/>
    <w:rsid w:val="0017491B"/>
    <w:rsid w:val="001859D7"/>
    <w:rsid w:val="001D723B"/>
    <w:rsid w:val="001E6794"/>
    <w:rsid w:val="00242714"/>
    <w:rsid w:val="002448F7"/>
    <w:rsid w:val="0025071A"/>
    <w:rsid w:val="0029020B"/>
    <w:rsid w:val="002A2A8B"/>
    <w:rsid w:val="002B04BB"/>
    <w:rsid w:val="002C0642"/>
    <w:rsid w:val="002D44BE"/>
    <w:rsid w:val="002F2FA3"/>
    <w:rsid w:val="003202FD"/>
    <w:rsid w:val="00330A25"/>
    <w:rsid w:val="00362EC9"/>
    <w:rsid w:val="003721B1"/>
    <w:rsid w:val="0039469D"/>
    <w:rsid w:val="003C2148"/>
    <w:rsid w:val="003D4ED2"/>
    <w:rsid w:val="003E57B5"/>
    <w:rsid w:val="003F168F"/>
    <w:rsid w:val="003F5CEB"/>
    <w:rsid w:val="00423394"/>
    <w:rsid w:val="004325B1"/>
    <w:rsid w:val="00442037"/>
    <w:rsid w:val="004601E0"/>
    <w:rsid w:val="00463F82"/>
    <w:rsid w:val="00485472"/>
    <w:rsid w:val="0049429F"/>
    <w:rsid w:val="004967C3"/>
    <w:rsid w:val="004A05F4"/>
    <w:rsid w:val="004B064B"/>
    <w:rsid w:val="004D7D17"/>
    <w:rsid w:val="00501859"/>
    <w:rsid w:val="00521CF0"/>
    <w:rsid w:val="005437C7"/>
    <w:rsid w:val="00550C76"/>
    <w:rsid w:val="00552DC9"/>
    <w:rsid w:val="00554F98"/>
    <w:rsid w:val="00596207"/>
    <w:rsid w:val="005C33C0"/>
    <w:rsid w:val="005E4114"/>
    <w:rsid w:val="005F504D"/>
    <w:rsid w:val="005F6010"/>
    <w:rsid w:val="00607C44"/>
    <w:rsid w:val="0062440B"/>
    <w:rsid w:val="006277EA"/>
    <w:rsid w:val="00655D61"/>
    <w:rsid w:val="006635E9"/>
    <w:rsid w:val="00666BE8"/>
    <w:rsid w:val="00673B53"/>
    <w:rsid w:val="006A57EC"/>
    <w:rsid w:val="006C0727"/>
    <w:rsid w:val="006D5416"/>
    <w:rsid w:val="006E145F"/>
    <w:rsid w:val="006E2A6F"/>
    <w:rsid w:val="00740BE7"/>
    <w:rsid w:val="00770572"/>
    <w:rsid w:val="00796BFA"/>
    <w:rsid w:val="007A71AA"/>
    <w:rsid w:val="007B2403"/>
    <w:rsid w:val="007F11A9"/>
    <w:rsid w:val="00814723"/>
    <w:rsid w:val="00824FE7"/>
    <w:rsid w:val="0083259D"/>
    <w:rsid w:val="008408FA"/>
    <w:rsid w:val="008416FB"/>
    <w:rsid w:val="00855CE3"/>
    <w:rsid w:val="008746A5"/>
    <w:rsid w:val="00894A9E"/>
    <w:rsid w:val="008B2718"/>
    <w:rsid w:val="00926E9F"/>
    <w:rsid w:val="00973B38"/>
    <w:rsid w:val="00981670"/>
    <w:rsid w:val="009864DD"/>
    <w:rsid w:val="009968B2"/>
    <w:rsid w:val="00997384"/>
    <w:rsid w:val="009B27B8"/>
    <w:rsid w:val="009F2FBC"/>
    <w:rsid w:val="00A06FE5"/>
    <w:rsid w:val="00A1214D"/>
    <w:rsid w:val="00A1296C"/>
    <w:rsid w:val="00A61206"/>
    <w:rsid w:val="00AA427C"/>
    <w:rsid w:val="00AD1AF4"/>
    <w:rsid w:val="00B00837"/>
    <w:rsid w:val="00B2025C"/>
    <w:rsid w:val="00B31820"/>
    <w:rsid w:val="00B508C7"/>
    <w:rsid w:val="00B5341C"/>
    <w:rsid w:val="00B61F7A"/>
    <w:rsid w:val="00BE68C2"/>
    <w:rsid w:val="00BF2ADD"/>
    <w:rsid w:val="00C02191"/>
    <w:rsid w:val="00C20B23"/>
    <w:rsid w:val="00C27A65"/>
    <w:rsid w:val="00C521C5"/>
    <w:rsid w:val="00C77BAC"/>
    <w:rsid w:val="00C81AD2"/>
    <w:rsid w:val="00CA0327"/>
    <w:rsid w:val="00CA09B2"/>
    <w:rsid w:val="00CD5E7B"/>
    <w:rsid w:val="00D00A79"/>
    <w:rsid w:val="00D07645"/>
    <w:rsid w:val="00D134B4"/>
    <w:rsid w:val="00D17C6B"/>
    <w:rsid w:val="00DC2D23"/>
    <w:rsid w:val="00DC5A7B"/>
    <w:rsid w:val="00DF0041"/>
    <w:rsid w:val="00E04144"/>
    <w:rsid w:val="00E0723A"/>
    <w:rsid w:val="00E4509B"/>
    <w:rsid w:val="00EE288C"/>
    <w:rsid w:val="00F03761"/>
    <w:rsid w:val="00F1108D"/>
    <w:rsid w:val="00F5269C"/>
    <w:rsid w:val="00F55853"/>
    <w:rsid w:val="00FD255F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39377"/>
  <w15:chartTrackingRefBased/>
  <w15:docId w15:val="{1843D337-7F8F-45E7-B92C-B693300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A8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6635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35E9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6635E9"/>
    <w:pPr>
      <w:ind w:left="720"/>
      <w:contextualSpacing/>
    </w:pPr>
    <w:rPr>
      <w:szCs w:val="24"/>
    </w:rPr>
  </w:style>
  <w:style w:type="paragraph" w:customStyle="1" w:styleId="Default">
    <w:name w:val="Default"/>
    <w:rsid w:val="00CD5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170-00-0000-2021-jan-liaison-from-wba-re-convergenc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1/11-21-0170-00-0000-2021-jan-liaison-from-wba-re-convergenc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101</TotalTime>
  <Pages>3</Pages>
  <Words>493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802.11-21/0865r0</vt:lpstr>
    </vt:vector>
  </TitlesOfParts>
  <Company>Some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802.11-21/0865r0</dc:title>
  <dc:subject>Liaison Statement (LS)</dc:subject>
  <dc:creator>Joseph Levy</dc:creator>
  <cp:keywords>May 2021</cp:keywords>
  <dc:description>Joseph Levy, InterDigital</dc:description>
  <cp:lastModifiedBy>Joseph Levy</cp:lastModifiedBy>
  <cp:revision>114</cp:revision>
  <cp:lastPrinted>1601-01-01T00:00:00Z</cp:lastPrinted>
  <dcterms:created xsi:type="dcterms:W3CDTF">2021-05-17T20:09:00Z</dcterms:created>
  <dcterms:modified xsi:type="dcterms:W3CDTF">2021-05-17T21:51:00Z</dcterms:modified>
</cp:coreProperties>
</file>