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C70FE" w:rsidRDefault="00CC70FE">
                            <w:pPr>
                              <w:pStyle w:val="T1"/>
                              <w:spacing w:after="120"/>
                            </w:pPr>
                            <w:r>
                              <w:t>Abstract</w:t>
                            </w:r>
                          </w:p>
                          <w:p w14:paraId="30292F72" w14:textId="78454B89" w:rsidR="00CC70FE" w:rsidRDefault="00CC70FE">
                            <w:pPr>
                              <w:jc w:val="both"/>
                            </w:pPr>
                            <w:r>
                              <w:t>This document contains the draft agenda for May to July 2021 TGbe teleconferences.</w:t>
                            </w:r>
                          </w:p>
                          <w:p w14:paraId="370DF1EB" w14:textId="77777777" w:rsidR="00CC70FE" w:rsidRDefault="00CC70FE">
                            <w:pPr>
                              <w:jc w:val="both"/>
                            </w:pPr>
                          </w:p>
                          <w:p w14:paraId="1D099F7C" w14:textId="77777777" w:rsidR="00CC70FE" w:rsidRPr="00353E2D" w:rsidRDefault="00CC70FE" w:rsidP="00353E2D">
                            <w:pPr>
                              <w:jc w:val="both"/>
                            </w:pPr>
                            <w:r w:rsidRPr="00353E2D">
                              <w:t>Revisions:</w:t>
                            </w:r>
                          </w:p>
                          <w:p w14:paraId="00197C4A" w14:textId="230109B2" w:rsidR="00CC70FE" w:rsidRDefault="00CC70F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CC70FE" w:rsidRDefault="00CC70F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CC70FE" w:rsidRDefault="00CC70FE" w:rsidP="009A4C63">
                            <w:pPr>
                              <w:pStyle w:val="ListParagraph"/>
                              <w:numPr>
                                <w:ilvl w:val="0"/>
                                <w:numId w:val="1"/>
                              </w:numPr>
                              <w:jc w:val="both"/>
                              <w:rPr>
                                <w:sz w:val="22"/>
                              </w:rPr>
                            </w:pPr>
                            <w:r>
                              <w:rPr>
                                <w:sz w:val="22"/>
                              </w:rPr>
                              <w:t>Rev 2: Updated after the third conf call and with received requests.</w:t>
                            </w:r>
                          </w:p>
                          <w:p w14:paraId="7AE61154" w14:textId="407F999C" w:rsidR="00CC70FE" w:rsidRDefault="00CC70FE"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CC70FE" w:rsidRDefault="00CC70FE"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CC70FE" w:rsidRDefault="00CC70FE"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5DFE90A5" w:rsidR="00CC70FE" w:rsidRPr="00C26FA0" w:rsidRDefault="00CC70FE" w:rsidP="00C26FA0">
                            <w:pPr>
                              <w:pStyle w:val="ListParagraph"/>
                              <w:numPr>
                                <w:ilvl w:val="0"/>
                                <w:numId w:val="1"/>
                              </w:numPr>
                              <w:jc w:val="both"/>
                              <w:rPr>
                                <w:sz w:val="22"/>
                              </w:rPr>
                            </w:pPr>
                            <w:r>
                              <w:rPr>
                                <w:sz w:val="22"/>
                              </w:rPr>
                              <w:t xml:space="preserve">Rev 9: </w:t>
                            </w:r>
                            <w:r w:rsidR="0022551D">
                              <w:rPr>
                                <w:sz w:val="22"/>
                              </w:rPr>
                              <w:t>Updated after the 8</w:t>
                            </w:r>
                            <w:r w:rsidR="0022551D" w:rsidRPr="0022551D">
                              <w:rPr>
                                <w:sz w:val="22"/>
                                <w:vertAlign w:val="superscript"/>
                              </w:rPr>
                              <w:t>th</w:t>
                            </w:r>
                            <w:r w:rsidR="0022551D">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CC70FE" w:rsidRDefault="00CC70FE">
                      <w:pPr>
                        <w:pStyle w:val="T1"/>
                        <w:spacing w:after="120"/>
                      </w:pPr>
                      <w:r>
                        <w:t>Abstract</w:t>
                      </w:r>
                    </w:p>
                    <w:p w14:paraId="30292F72" w14:textId="78454B89" w:rsidR="00CC70FE" w:rsidRDefault="00CC70FE">
                      <w:pPr>
                        <w:jc w:val="both"/>
                      </w:pPr>
                      <w:r>
                        <w:t>This document contains the draft agenda for May to July 2021 TGbe teleconferences.</w:t>
                      </w:r>
                    </w:p>
                    <w:p w14:paraId="370DF1EB" w14:textId="77777777" w:rsidR="00CC70FE" w:rsidRDefault="00CC70FE">
                      <w:pPr>
                        <w:jc w:val="both"/>
                      </w:pPr>
                    </w:p>
                    <w:p w14:paraId="1D099F7C" w14:textId="77777777" w:rsidR="00CC70FE" w:rsidRPr="00353E2D" w:rsidRDefault="00CC70FE" w:rsidP="00353E2D">
                      <w:pPr>
                        <w:jc w:val="both"/>
                      </w:pPr>
                      <w:r w:rsidRPr="00353E2D">
                        <w:t>Revisions:</w:t>
                      </w:r>
                    </w:p>
                    <w:p w14:paraId="00197C4A" w14:textId="230109B2" w:rsidR="00CC70FE" w:rsidRDefault="00CC70F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CC70FE" w:rsidRDefault="00CC70F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CC70FE" w:rsidRDefault="00CC70FE" w:rsidP="009A4C63">
                      <w:pPr>
                        <w:pStyle w:val="ListParagraph"/>
                        <w:numPr>
                          <w:ilvl w:val="0"/>
                          <w:numId w:val="1"/>
                        </w:numPr>
                        <w:jc w:val="both"/>
                        <w:rPr>
                          <w:sz w:val="22"/>
                        </w:rPr>
                      </w:pPr>
                      <w:r>
                        <w:rPr>
                          <w:sz w:val="22"/>
                        </w:rPr>
                        <w:t>Rev 2: Updated after the third conf call and with received requests.</w:t>
                      </w:r>
                    </w:p>
                    <w:p w14:paraId="7AE61154" w14:textId="407F999C" w:rsidR="00CC70FE" w:rsidRDefault="00CC70FE"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CC70FE" w:rsidRDefault="00CC70FE"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CC70FE" w:rsidRDefault="00CC70FE"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5DFE90A5" w:rsidR="00CC70FE" w:rsidRPr="00C26FA0" w:rsidRDefault="00CC70FE" w:rsidP="00C26FA0">
                      <w:pPr>
                        <w:pStyle w:val="ListParagraph"/>
                        <w:numPr>
                          <w:ilvl w:val="0"/>
                          <w:numId w:val="1"/>
                        </w:numPr>
                        <w:jc w:val="both"/>
                        <w:rPr>
                          <w:sz w:val="22"/>
                        </w:rPr>
                      </w:pPr>
                      <w:r>
                        <w:rPr>
                          <w:sz w:val="22"/>
                        </w:rPr>
                        <w:t xml:space="preserve">Rev 9: </w:t>
                      </w:r>
                      <w:r w:rsidR="0022551D">
                        <w:rPr>
                          <w:sz w:val="22"/>
                        </w:rPr>
                        <w:t>Updated after the 8</w:t>
                      </w:r>
                      <w:r w:rsidR="0022551D" w:rsidRPr="0022551D">
                        <w:rPr>
                          <w:sz w:val="22"/>
                          <w:vertAlign w:val="superscript"/>
                        </w:rPr>
                        <w:t>th</w:t>
                      </w:r>
                      <w:r w:rsidR="0022551D">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2C20C5" w:rsidRDefault="007152C0" w:rsidP="007152C0">
      <w:pPr>
        <w:pStyle w:val="ListParagraph"/>
        <w:numPr>
          <w:ilvl w:val="0"/>
          <w:numId w:val="2"/>
        </w:numPr>
        <w:spacing w:before="100" w:beforeAutospacing="1" w:after="240"/>
        <w:rPr>
          <w:b/>
          <w:bCs/>
          <w:highlight w:val="yellow"/>
        </w:rPr>
      </w:pPr>
      <w:r w:rsidRPr="002C20C5">
        <w:rPr>
          <w:b/>
          <w:bCs/>
          <w:highlight w:val="yellow"/>
        </w:rPr>
        <w:t>May 27</w:t>
      </w:r>
      <w:r w:rsidRPr="002C20C5">
        <w:rPr>
          <w:b/>
          <w:bCs/>
          <w:highlight w:val="yellow"/>
        </w:rPr>
        <w:tab/>
      </w:r>
      <w:r w:rsidRPr="002C20C5">
        <w:rPr>
          <w:b/>
          <w:bCs/>
          <w:highlight w:val="yellow"/>
        </w:rPr>
        <w:tab/>
      </w:r>
      <w:r w:rsidRPr="002C20C5">
        <w:rPr>
          <w:b/>
          <w:bCs/>
          <w:highlight w:val="yellow"/>
        </w:rPr>
        <w:tab/>
        <w:t xml:space="preserve">Thursday </w:t>
      </w:r>
      <w:r w:rsidRPr="002C20C5">
        <w:rPr>
          <w:b/>
          <w:bCs/>
          <w:highlight w:val="yellow"/>
        </w:rPr>
        <w:tab/>
        <w:t>– MAC/PHY</w:t>
      </w:r>
      <w:r w:rsidRPr="002C20C5">
        <w:rPr>
          <w:b/>
          <w:bCs/>
          <w:highlight w:val="yellow"/>
        </w:rPr>
        <w:tab/>
      </w:r>
      <w:r w:rsidRPr="002C20C5">
        <w:rPr>
          <w:b/>
          <w:bCs/>
          <w:highlight w:val="yellow"/>
        </w:rPr>
        <w:tab/>
      </w:r>
      <w:r w:rsidRPr="002C20C5">
        <w:rPr>
          <w:b/>
          <w:bCs/>
          <w:highlight w:val="yellow"/>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CC70FE"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CC70FE"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582048" w:rsidRDefault="00CC70FE" w:rsidP="00BB1F1B">
            <w:pPr>
              <w:jc w:val="center"/>
              <w:rPr>
                <w:strike/>
                <w:color w:val="FF0000"/>
                <w:sz w:val="20"/>
              </w:rPr>
            </w:pPr>
            <w:hyperlink r:id="rId13" w:history="1">
              <w:r w:rsidR="00BB1F1B" w:rsidRPr="00582048">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582048" w:rsidRDefault="00BB1F1B" w:rsidP="00BB1F1B">
            <w:pPr>
              <w:rPr>
                <w:strike/>
                <w:color w:val="FF0000"/>
                <w:sz w:val="20"/>
              </w:rPr>
            </w:pPr>
            <w:r w:rsidRPr="00582048">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582048" w:rsidRDefault="00BB1F1B" w:rsidP="00BB1F1B">
            <w:pPr>
              <w:rPr>
                <w:strike/>
                <w:color w:val="FF0000"/>
                <w:sz w:val="20"/>
              </w:rPr>
            </w:pPr>
            <w:r w:rsidRPr="00582048">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582048" w:rsidRDefault="00582048" w:rsidP="00BB1F1B">
            <w:pPr>
              <w:jc w:val="center"/>
              <w:rPr>
                <w:strike/>
                <w:color w:val="FF0000"/>
                <w:sz w:val="20"/>
              </w:rPr>
            </w:pPr>
            <w:r w:rsidRPr="00582048">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582048" w:rsidRDefault="00BB1F1B" w:rsidP="00BB1F1B">
            <w:pPr>
              <w:jc w:val="center"/>
              <w:rPr>
                <w:strike/>
                <w:color w:val="FF0000"/>
                <w:sz w:val="20"/>
              </w:rPr>
            </w:pPr>
            <w:r w:rsidRPr="00582048">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582048" w:rsidRDefault="00BB1F1B" w:rsidP="00BB1F1B">
            <w:pPr>
              <w:jc w:val="center"/>
              <w:rPr>
                <w:strike/>
                <w:color w:val="FF0000"/>
                <w:sz w:val="20"/>
              </w:rPr>
            </w:pPr>
            <w:r w:rsidRPr="00582048">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CC70FE"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E70D1C" w:rsidRDefault="004D5DAC" w:rsidP="00A63B7F">
            <w:pPr>
              <w:jc w:val="center"/>
              <w:rPr>
                <w:color w:val="00B050"/>
                <w:sz w:val="20"/>
              </w:rPr>
            </w:pPr>
            <w:r w:rsidRPr="00E70D1C">
              <w:rPr>
                <w:color w:val="00B050"/>
              </w:rPr>
              <w:fldChar w:fldCharType="begin"/>
            </w:r>
            <w:r w:rsidRPr="00E70D1C">
              <w:rPr>
                <w:color w:val="00B050"/>
                <w:sz w:val="20"/>
              </w:rPr>
              <w:instrText xml:space="preserve"> HYPERLINK "https://mentor.ieee.org/802.11/dcn/21/11-21-0601-00-00be-discussion-on-spatial-reuse-issues.pptx" </w:instrText>
            </w:r>
            <w:r w:rsidRPr="00E70D1C">
              <w:rPr>
                <w:color w:val="00B050"/>
              </w:rPr>
              <w:fldChar w:fldCharType="separate"/>
            </w:r>
            <w:r w:rsidR="00A63B7F" w:rsidRPr="00E70D1C">
              <w:rPr>
                <w:rStyle w:val="Hyperlink"/>
                <w:color w:val="00B050"/>
                <w:sz w:val="20"/>
              </w:rPr>
              <w:t>601r0</w:t>
            </w:r>
            <w:r w:rsidRPr="00E70D1C">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E70D1C" w:rsidRDefault="00A63B7F" w:rsidP="00A63B7F">
            <w:pPr>
              <w:rPr>
                <w:rFonts w:eastAsia="MS Gothic"/>
                <w:iCs/>
                <w:color w:val="00B050"/>
                <w:kern w:val="24"/>
                <w:sz w:val="20"/>
              </w:rPr>
            </w:pPr>
            <w:r w:rsidRPr="00E70D1C">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E70D1C" w:rsidRDefault="00A63B7F" w:rsidP="00A63B7F">
            <w:pPr>
              <w:rPr>
                <w:rFonts w:eastAsia="MS Gothic"/>
                <w:iCs/>
                <w:color w:val="00B050"/>
                <w:kern w:val="24"/>
                <w:sz w:val="20"/>
              </w:rPr>
            </w:pPr>
            <w:proofErr w:type="spellStart"/>
            <w:r w:rsidRPr="00E70D1C">
              <w:rPr>
                <w:rFonts w:eastAsia="MS Gothic"/>
                <w:iCs/>
                <w:color w:val="00B050"/>
                <w:kern w:val="24"/>
                <w:sz w:val="20"/>
              </w:rPr>
              <w:t>Zinan</w:t>
            </w:r>
            <w:proofErr w:type="spellEnd"/>
            <w:r w:rsidRPr="00E70D1C">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4798C981" w:rsidR="00A63B7F" w:rsidRPr="00E70D1C" w:rsidRDefault="00582048" w:rsidP="00A63B7F">
            <w:pPr>
              <w:jc w:val="center"/>
              <w:rPr>
                <w:color w:val="00B050"/>
                <w:sz w:val="20"/>
              </w:rPr>
            </w:pPr>
            <w:r w:rsidRPr="00E70D1C">
              <w:rPr>
                <w:color w:val="00B050"/>
                <w:sz w:val="20"/>
              </w:rPr>
              <w:t>Presented</w:t>
            </w:r>
          </w:p>
          <w:p w14:paraId="2174E6EE" w14:textId="39463833" w:rsidR="009F73FC" w:rsidRPr="00E70D1C" w:rsidRDefault="009F73FC" w:rsidP="00A63B7F">
            <w:pPr>
              <w:jc w:val="center"/>
              <w:rPr>
                <w:rFonts w:eastAsia="MS Gothic"/>
                <w:iCs/>
                <w:color w:val="00B050"/>
                <w:kern w:val="24"/>
                <w:sz w:val="20"/>
              </w:rPr>
            </w:pPr>
            <w:r w:rsidRPr="00E70D1C">
              <w:rPr>
                <w:color w:val="00B050"/>
                <w:sz w:val="20"/>
              </w:rPr>
              <w:t>(</w:t>
            </w:r>
            <w:r w:rsidR="00582048" w:rsidRPr="00E70D1C">
              <w:rPr>
                <w:color w:val="00B050"/>
                <w:sz w:val="20"/>
              </w:rPr>
              <w:t>1</w:t>
            </w:r>
            <w:r w:rsidRPr="00E70D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E70D1C" w:rsidRDefault="00A63B7F" w:rsidP="00A63B7F">
            <w:pPr>
              <w:jc w:val="center"/>
              <w:rPr>
                <w:rFonts w:eastAsia="MS Gothic"/>
                <w:iCs/>
                <w:color w:val="00B050"/>
                <w:kern w:val="24"/>
                <w:sz w:val="20"/>
              </w:rPr>
            </w:pPr>
            <w:r w:rsidRPr="00E70D1C">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E70D1C" w:rsidRDefault="00A63B7F" w:rsidP="00A63B7F">
            <w:pPr>
              <w:jc w:val="center"/>
              <w:rPr>
                <w:rFonts w:eastAsia="MS Gothic"/>
                <w:iCs/>
                <w:color w:val="00B050"/>
                <w:kern w:val="24"/>
                <w:sz w:val="20"/>
              </w:rPr>
            </w:pPr>
            <w:r w:rsidRPr="00E70D1C">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CC70FE"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CC70FE"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CC70FE"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CC70FE"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CC70FE"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D43BAA" w:rsidRDefault="00177D12" w:rsidP="00177D12">
            <w:pPr>
              <w:rPr>
                <w:strike/>
                <w:color w:val="FF0000"/>
                <w:sz w:val="20"/>
              </w:rPr>
            </w:pPr>
            <w:r w:rsidRPr="00D43BAA">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D43BAA" w:rsidRDefault="00177D12" w:rsidP="00177D12">
            <w:pPr>
              <w:rPr>
                <w:strike/>
                <w:color w:val="FF0000"/>
                <w:sz w:val="20"/>
              </w:rPr>
            </w:pPr>
            <w:r w:rsidRPr="00D43BAA">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D43BAA" w:rsidRDefault="00177D12" w:rsidP="00177D12">
            <w:pPr>
              <w:rPr>
                <w:strike/>
                <w:color w:val="FF0000"/>
                <w:sz w:val="20"/>
              </w:rPr>
            </w:pPr>
            <w:r w:rsidRPr="00D43BAA">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D43BAA" w:rsidRDefault="00D43BAA" w:rsidP="00177D12">
            <w:pPr>
              <w:jc w:val="center"/>
              <w:rPr>
                <w:strike/>
                <w:color w:val="FF0000"/>
                <w:sz w:val="20"/>
              </w:rPr>
            </w:pPr>
            <w:r w:rsidRPr="00D43BAA">
              <w:rPr>
                <w:strike/>
                <w:color w:val="FF0000"/>
                <w:sz w:val="20"/>
              </w:rPr>
              <w:t xml:space="preserve">No Doc </w:t>
            </w:r>
            <w:proofErr w:type="gramStart"/>
            <w:r w:rsidR="00C73E8D">
              <w:rPr>
                <w:strike/>
                <w:color w:val="FF0000"/>
                <w:sz w:val="20"/>
              </w:rPr>
              <w:t>I</w:t>
            </w:r>
            <w:r w:rsidRPr="00D43BAA">
              <w:rPr>
                <w:strike/>
                <w:color w:val="FF0000"/>
                <w:sz w:val="20"/>
              </w:rPr>
              <w:t>n</w:t>
            </w:r>
            <w:proofErr w:type="gramEnd"/>
            <w:r w:rsidRPr="00D43BAA">
              <w:rPr>
                <w:strike/>
                <w:color w:val="FF0000"/>
                <w:sz w:val="20"/>
              </w:rPr>
              <w:t xml:space="preserve"> Server</w:t>
            </w:r>
          </w:p>
          <w:p w14:paraId="7E30002C" w14:textId="2C380FD2" w:rsidR="009F73FC" w:rsidRPr="00D43BAA" w:rsidRDefault="009F73FC" w:rsidP="00177D12">
            <w:pPr>
              <w:jc w:val="center"/>
              <w:rPr>
                <w:strike/>
                <w:color w:val="FF0000"/>
                <w:sz w:val="20"/>
              </w:rPr>
            </w:pPr>
            <w:r w:rsidRPr="00D43BAA">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D43BAA" w:rsidRDefault="00177D12" w:rsidP="00177D12">
            <w:pPr>
              <w:jc w:val="center"/>
              <w:rPr>
                <w:strike/>
                <w:color w:val="FF0000"/>
                <w:sz w:val="20"/>
              </w:rPr>
            </w:pPr>
            <w:r w:rsidRPr="00D43BAA">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D43BAA" w:rsidRDefault="00177D12" w:rsidP="00177D12">
            <w:pPr>
              <w:jc w:val="center"/>
              <w:rPr>
                <w:strike/>
                <w:color w:val="FF0000"/>
                <w:sz w:val="20"/>
              </w:rPr>
            </w:pPr>
            <w:r w:rsidRPr="00D43BAA">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E70D1C" w:rsidRDefault="00CC70FE" w:rsidP="00177D12">
            <w:pPr>
              <w:rPr>
                <w:strike/>
                <w:color w:val="FF0000"/>
                <w:sz w:val="20"/>
              </w:rPr>
            </w:pPr>
            <w:hyperlink r:id="rId20" w:history="1">
              <w:r w:rsidR="00177D12" w:rsidRPr="00E70D1C">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E70D1C" w:rsidRDefault="00177D12" w:rsidP="00177D12">
            <w:pPr>
              <w:rPr>
                <w:strike/>
                <w:color w:val="FF0000"/>
                <w:sz w:val="20"/>
              </w:rPr>
            </w:pPr>
            <w:r w:rsidRPr="00E70D1C">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E70D1C" w:rsidRDefault="00177D12" w:rsidP="00177D12">
            <w:pPr>
              <w:rPr>
                <w:strike/>
                <w:color w:val="FF0000"/>
                <w:sz w:val="20"/>
              </w:rPr>
            </w:pPr>
            <w:r w:rsidRPr="00E70D1C">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E70D1C" w:rsidRDefault="0000619A" w:rsidP="00177D12">
            <w:pPr>
              <w:jc w:val="center"/>
              <w:rPr>
                <w:strike/>
                <w:color w:val="FF0000"/>
                <w:sz w:val="20"/>
              </w:rPr>
            </w:pPr>
            <w:r w:rsidRPr="00E70D1C">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E70D1C" w:rsidRDefault="00177D12" w:rsidP="00177D12">
            <w:pPr>
              <w:jc w:val="center"/>
              <w:rPr>
                <w:strike/>
                <w:color w:val="FF0000"/>
                <w:sz w:val="20"/>
              </w:rPr>
            </w:pPr>
            <w:r w:rsidRPr="00E70D1C">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E70D1C" w:rsidRDefault="00177D12" w:rsidP="00177D12">
            <w:pPr>
              <w:jc w:val="center"/>
              <w:rPr>
                <w:strike/>
                <w:color w:val="FF0000"/>
                <w:sz w:val="20"/>
              </w:rPr>
            </w:pPr>
            <w:r w:rsidRPr="00E70D1C">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C73E8D" w:rsidRDefault="00177D12" w:rsidP="00177D12">
            <w:pPr>
              <w:rPr>
                <w:strike/>
                <w:color w:val="FF0000"/>
                <w:sz w:val="20"/>
              </w:rPr>
            </w:pPr>
            <w:r w:rsidRPr="00C73E8D">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C73E8D" w:rsidRDefault="00177D12" w:rsidP="00177D12">
            <w:pPr>
              <w:rPr>
                <w:strike/>
                <w:color w:val="FF0000"/>
                <w:sz w:val="20"/>
              </w:rPr>
            </w:pPr>
            <w:r w:rsidRPr="00C73E8D">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C73E8D" w:rsidRDefault="00177D12" w:rsidP="00177D12">
            <w:pPr>
              <w:spacing w:line="137" w:lineRule="atLeast"/>
              <w:rPr>
                <w:strike/>
                <w:color w:val="FF0000"/>
                <w:sz w:val="20"/>
              </w:rPr>
            </w:pPr>
            <w:r w:rsidRPr="00C73E8D">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C73E8D" w:rsidRDefault="00C73E8D" w:rsidP="00177D12">
            <w:pPr>
              <w:jc w:val="center"/>
              <w:rPr>
                <w:strike/>
                <w:color w:val="FF0000"/>
                <w:sz w:val="20"/>
              </w:rPr>
            </w:pPr>
            <w:r w:rsidRPr="00C73E8D">
              <w:rPr>
                <w:strike/>
                <w:color w:val="FF0000"/>
                <w:sz w:val="20"/>
              </w:rPr>
              <w:t xml:space="preserve">No Doc </w:t>
            </w:r>
            <w:proofErr w:type="gramStart"/>
            <w:r w:rsidRPr="00C73E8D">
              <w:rPr>
                <w:strike/>
                <w:color w:val="FF0000"/>
                <w:sz w:val="20"/>
              </w:rPr>
              <w:t>In</w:t>
            </w:r>
            <w:proofErr w:type="gramEnd"/>
            <w:r w:rsidRPr="00C73E8D">
              <w:rPr>
                <w:strike/>
                <w:color w:val="FF0000"/>
                <w:sz w:val="20"/>
              </w:rPr>
              <w:t xml:space="preserve"> Server</w:t>
            </w:r>
          </w:p>
          <w:p w14:paraId="5F7CA39C" w14:textId="7B814653" w:rsidR="009F73FC" w:rsidRPr="00C73E8D" w:rsidRDefault="009F73FC" w:rsidP="00177D12">
            <w:pPr>
              <w:jc w:val="center"/>
              <w:rPr>
                <w:strike/>
                <w:color w:val="FF0000"/>
                <w:sz w:val="20"/>
              </w:rPr>
            </w:pPr>
            <w:r w:rsidRPr="00C73E8D">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C73E8D" w:rsidRDefault="00177D12" w:rsidP="00177D12">
            <w:pPr>
              <w:jc w:val="center"/>
              <w:rPr>
                <w:strike/>
                <w:color w:val="FF0000"/>
                <w:sz w:val="20"/>
              </w:rPr>
            </w:pPr>
            <w:r w:rsidRPr="00C73E8D">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C73E8D" w:rsidRDefault="00177D12" w:rsidP="00177D12">
            <w:pPr>
              <w:jc w:val="center"/>
              <w:rPr>
                <w:strike/>
                <w:color w:val="FF0000"/>
                <w:sz w:val="20"/>
              </w:rPr>
            </w:pPr>
            <w:r w:rsidRPr="00C73E8D">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86737" w:rsidRDefault="00CC70FE" w:rsidP="00E74B21">
            <w:pPr>
              <w:rPr>
                <w:color w:val="00B050"/>
                <w:sz w:val="20"/>
              </w:rPr>
            </w:pPr>
            <w:hyperlink r:id="rId21" w:history="1">
              <w:r w:rsidR="00E74B21" w:rsidRPr="00886737">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86737" w:rsidRDefault="00E74B21" w:rsidP="00E74B21">
            <w:pPr>
              <w:rPr>
                <w:color w:val="00B050"/>
                <w:sz w:val="20"/>
              </w:rPr>
            </w:pPr>
            <w:r w:rsidRPr="00886737">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86737" w:rsidRDefault="00E74B21" w:rsidP="00E74B21">
            <w:pPr>
              <w:spacing w:line="137" w:lineRule="atLeast"/>
              <w:rPr>
                <w:color w:val="00B050"/>
                <w:sz w:val="20"/>
              </w:rPr>
            </w:pPr>
            <w:r w:rsidRPr="00886737">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86737" w:rsidRDefault="00886737" w:rsidP="00E74B21">
            <w:pPr>
              <w:jc w:val="center"/>
              <w:rPr>
                <w:color w:val="00B050"/>
                <w:sz w:val="20"/>
              </w:rPr>
            </w:pPr>
            <w:r w:rsidRPr="00886737">
              <w:rPr>
                <w:color w:val="00B050"/>
                <w:sz w:val="20"/>
              </w:rPr>
              <w:t>Presented</w:t>
            </w:r>
          </w:p>
          <w:p w14:paraId="2C0A37BA" w14:textId="64B54EBC" w:rsidR="009F73FC" w:rsidRPr="00886737" w:rsidRDefault="009F73FC" w:rsidP="00E74B21">
            <w:pPr>
              <w:jc w:val="center"/>
              <w:rPr>
                <w:color w:val="00B050"/>
                <w:sz w:val="20"/>
              </w:rPr>
            </w:pPr>
            <w:r w:rsidRPr="00886737">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86737" w:rsidRDefault="00E74B21" w:rsidP="00E74B21">
            <w:pPr>
              <w:jc w:val="center"/>
              <w:rPr>
                <w:color w:val="00B050"/>
                <w:sz w:val="20"/>
              </w:rPr>
            </w:pPr>
            <w:r w:rsidRPr="00886737">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86737" w:rsidRDefault="00E74B21" w:rsidP="00E74B21">
            <w:pPr>
              <w:jc w:val="center"/>
              <w:rPr>
                <w:color w:val="00B050"/>
                <w:sz w:val="20"/>
              </w:rPr>
            </w:pPr>
            <w:r w:rsidRPr="00886737">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E07EC" w:rsidRDefault="00CC70FE" w:rsidP="00E74B21">
            <w:pPr>
              <w:rPr>
                <w:sz w:val="20"/>
              </w:rPr>
            </w:pPr>
            <w:hyperlink r:id="rId22" w:history="1">
              <w:r w:rsidR="00E74B21" w:rsidRPr="003E07EC">
                <w:rPr>
                  <w:rStyle w:val="Hyperlink"/>
                  <w:sz w:val="20"/>
                </w:rPr>
                <w:t>394</w:t>
              </w:r>
              <w:r w:rsidR="00597927" w:rsidRPr="003E07EC">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E07EC" w:rsidRDefault="00E74B21" w:rsidP="00E74B21">
            <w:pPr>
              <w:rPr>
                <w:sz w:val="20"/>
              </w:rPr>
            </w:pPr>
            <w:r w:rsidRPr="003E07EC">
              <w:rPr>
                <w:sz w:val="20"/>
              </w:rPr>
              <w:t>Broadcast TWT for MLD</w:t>
            </w:r>
            <w:r w:rsidR="00DB4B6B" w:rsidRPr="003E07EC">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3E07EC" w:rsidRDefault="00E74B21" w:rsidP="00E74B21">
            <w:pPr>
              <w:jc w:val="center"/>
              <w:rPr>
                <w:sz w:val="20"/>
              </w:rPr>
            </w:pPr>
            <w:r w:rsidRPr="003E07EC">
              <w:rPr>
                <w:sz w:val="20"/>
              </w:rPr>
              <w:t>Pending</w:t>
            </w:r>
          </w:p>
          <w:p w14:paraId="37C31A78" w14:textId="783A1AB4"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E07EC" w:rsidRDefault="00E74B21"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E07EC" w:rsidRDefault="00E74B21" w:rsidP="00E74B21">
            <w:pPr>
              <w:jc w:val="center"/>
              <w:rPr>
                <w:sz w:val="20"/>
              </w:rPr>
            </w:pPr>
            <w:r w:rsidRPr="003E07EC">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E07EC" w:rsidRDefault="00CC70FE" w:rsidP="00E74B21">
            <w:pPr>
              <w:rPr>
                <w:sz w:val="20"/>
              </w:rPr>
            </w:pPr>
            <w:hyperlink r:id="rId23" w:history="1">
              <w:r w:rsidR="00E85753" w:rsidRPr="003E07EC">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E07EC" w:rsidRDefault="00FF1DF2" w:rsidP="00E74B21">
            <w:pPr>
              <w:rPr>
                <w:sz w:val="20"/>
              </w:rPr>
            </w:pPr>
            <w:r w:rsidRPr="003E07EC">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E07EC" w:rsidRDefault="00FF1DF2" w:rsidP="00E74B21">
            <w:pPr>
              <w:spacing w:line="137" w:lineRule="atLeast"/>
              <w:rPr>
                <w:sz w:val="20"/>
              </w:rPr>
            </w:pPr>
            <w:r w:rsidRPr="003E07EC">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3E07EC" w:rsidRDefault="00FF1DF2" w:rsidP="00E74B21">
            <w:pPr>
              <w:jc w:val="center"/>
              <w:rPr>
                <w:sz w:val="20"/>
              </w:rPr>
            </w:pPr>
            <w:r w:rsidRPr="003E07EC">
              <w:rPr>
                <w:sz w:val="20"/>
              </w:rPr>
              <w:t>Pending</w:t>
            </w:r>
          </w:p>
          <w:p w14:paraId="227FD9AB" w14:textId="75652EA2"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E07EC" w:rsidRDefault="00FF1DF2"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E07EC" w:rsidRDefault="00FF1DF2" w:rsidP="00E74B21">
            <w:pPr>
              <w:jc w:val="center"/>
              <w:rPr>
                <w:sz w:val="20"/>
              </w:rPr>
            </w:pPr>
            <w:r w:rsidRPr="003E07EC">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3E07EC" w:rsidRDefault="00CC70FE" w:rsidP="00964F79">
            <w:pPr>
              <w:rPr>
                <w:color w:val="00B050"/>
                <w:sz w:val="20"/>
              </w:rPr>
            </w:pPr>
            <w:hyperlink r:id="rId24" w:history="1">
              <w:r w:rsidR="00964F79" w:rsidRPr="003E07EC">
                <w:rPr>
                  <w:rStyle w:val="Hyperlink"/>
                  <w:color w:val="00B050"/>
                  <w:sz w:val="20"/>
                </w:rPr>
                <w:t>2</w:t>
              </w:r>
              <w:r w:rsidR="00F511F3" w:rsidRPr="003E07EC">
                <w:rPr>
                  <w:rStyle w:val="Hyperlink"/>
                  <w:color w:val="00B050"/>
                  <w:sz w:val="20"/>
                </w:rPr>
                <w:t>28</w:t>
              </w:r>
              <w:r w:rsidR="00964F79" w:rsidRPr="003E07EC">
                <w:rPr>
                  <w:rStyle w:val="Hyperlink"/>
                  <w:color w:val="00B050"/>
                  <w:sz w:val="20"/>
                </w:rPr>
                <w:t>r</w:t>
              </w:r>
              <w:r w:rsidR="00F511F3" w:rsidRPr="003E07EC">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3E07EC" w:rsidRDefault="00964F79" w:rsidP="00964F79">
            <w:pPr>
              <w:rPr>
                <w:color w:val="00B050"/>
                <w:sz w:val="20"/>
              </w:rPr>
            </w:pPr>
            <w:r w:rsidRPr="003E07EC">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3E07EC" w:rsidRDefault="00964F79" w:rsidP="00964F79">
            <w:pPr>
              <w:spacing w:line="137" w:lineRule="atLeast"/>
              <w:rPr>
                <w:color w:val="00B050"/>
                <w:sz w:val="20"/>
              </w:rPr>
            </w:pPr>
            <w:r w:rsidRPr="003E07E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3E07EC" w:rsidRDefault="000B3761" w:rsidP="00964F79">
            <w:pPr>
              <w:jc w:val="center"/>
              <w:rPr>
                <w:color w:val="00B050"/>
                <w:sz w:val="20"/>
              </w:rPr>
            </w:pPr>
            <w:r w:rsidRPr="003E07EC">
              <w:rPr>
                <w:color w:val="00B050"/>
                <w:sz w:val="20"/>
              </w:rPr>
              <w:t>Presented</w:t>
            </w:r>
          </w:p>
          <w:p w14:paraId="43FA4685" w14:textId="2693B292" w:rsidR="00964F79" w:rsidRPr="003E07EC" w:rsidRDefault="00964F79" w:rsidP="00964F79">
            <w:pPr>
              <w:jc w:val="center"/>
              <w:rPr>
                <w:color w:val="00B050"/>
                <w:sz w:val="20"/>
              </w:rPr>
            </w:pPr>
            <w:r w:rsidRPr="003E07EC">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3E07EC" w:rsidRDefault="00964F79" w:rsidP="00964F79">
            <w:pPr>
              <w:jc w:val="center"/>
              <w:rPr>
                <w:color w:val="00B050"/>
                <w:sz w:val="20"/>
              </w:rPr>
            </w:pPr>
            <w:r w:rsidRPr="003E07E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3E07EC" w:rsidRDefault="00964F79" w:rsidP="00964F79">
            <w:pPr>
              <w:jc w:val="center"/>
              <w:rPr>
                <w:color w:val="00B050"/>
                <w:sz w:val="20"/>
              </w:rPr>
            </w:pPr>
            <w:r w:rsidRPr="003E07EC">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6748CD" w:rsidRDefault="00CC70FE" w:rsidP="00C95860">
            <w:pPr>
              <w:rPr>
                <w:color w:val="00B050"/>
                <w:sz w:val="20"/>
              </w:rPr>
            </w:pPr>
            <w:hyperlink r:id="rId25" w:history="1">
              <w:r w:rsidR="00C95860" w:rsidRPr="006748CD">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6748CD" w:rsidRDefault="00C95860" w:rsidP="00C95860">
            <w:pPr>
              <w:rPr>
                <w:color w:val="00B050"/>
                <w:sz w:val="20"/>
              </w:rPr>
            </w:pPr>
            <w:r w:rsidRPr="006748CD">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6748CD" w:rsidRDefault="00C95860" w:rsidP="00C95860">
            <w:pPr>
              <w:spacing w:line="137" w:lineRule="atLeast"/>
              <w:rPr>
                <w:color w:val="00B050"/>
                <w:sz w:val="20"/>
              </w:rPr>
            </w:pPr>
            <w:proofErr w:type="spellStart"/>
            <w:r w:rsidRPr="006748CD">
              <w:rPr>
                <w:color w:val="00B050"/>
                <w:sz w:val="20"/>
              </w:rPr>
              <w:t>Evgeny</w:t>
            </w:r>
            <w:proofErr w:type="spellEnd"/>
            <w:r w:rsidRPr="006748CD">
              <w:rPr>
                <w:color w:val="00B050"/>
                <w:sz w:val="20"/>
              </w:rPr>
              <w:t xml:space="preserve"> </w:t>
            </w:r>
            <w:proofErr w:type="spellStart"/>
            <w:r w:rsidRPr="006748CD">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6748CD" w:rsidRDefault="006748CD" w:rsidP="00C95860">
            <w:pPr>
              <w:jc w:val="center"/>
              <w:rPr>
                <w:color w:val="00B050"/>
                <w:sz w:val="20"/>
              </w:rPr>
            </w:pPr>
            <w:r w:rsidRPr="006748CD">
              <w:rPr>
                <w:color w:val="00B050"/>
                <w:sz w:val="20"/>
              </w:rPr>
              <w:t>Presented SP</w:t>
            </w:r>
          </w:p>
          <w:p w14:paraId="3A827A50" w14:textId="30E0A80E" w:rsidR="00C95860" w:rsidRPr="006748CD" w:rsidRDefault="00C95860" w:rsidP="00C95860">
            <w:pPr>
              <w:jc w:val="center"/>
              <w:rPr>
                <w:color w:val="00B050"/>
                <w:sz w:val="20"/>
              </w:rPr>
            </w:pPr>
            <w:r w:rsidRPr="006748CD">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6748CD" w:rsidRDefault="00C95860" w:rsidP="00C95860">
            <w:pPr>
              <w:jc w:val="center"/>
              <w:rPr>
                <w:color w:val="00B050"/>
                <w:sz w:val="20"/>
              </w:rPr>
            </w:pPr>
            <w:r w:rsidRPr="006748CD">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6748CD" w:rsidRDefault="00C95860" w:rsidP="00C95860">
            <w:pPr>
              <w:jc w:val="center"/>
              <w:rPr>
                <w:color w:val="00B050"/>
                <w:sz w:val="20"/>
              </w:rPr>
            </w:pPr>
            <w:r w:rsidRPr="006748CD">
              <w:rPr>
                <w:color w:val="00B050"/>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003FB2E0" w:rsidR="00D43211" w:rsidRPr="006748CD" w:rsidRDefault="00CC70FE" w:rsidP="00D43211">
            <w:pPr>
              <w:rPr>
                <w:color w:val="00B050"/>
                <w:sz w:val="20"/>
              </w:rPr>
            </w:pPr>
            <w:hyperlink r:id="rId26" w:history="1">
              <w:r w:rsidR="00D43211" w:rsidRPr="006748CD">
                <w:rPr>
                  <w:rStyle w:val="Hyperlink"/>
                  <w:color w:val="00B050"/>
                  <w:sz w:val="20"/>
                </w:rPr>
                <w:t>1938r5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6748CD" w:rsidRDefault="00D43211" w:rsidP="00D43211">
            <w:pPr>
              <w:rPr>
                <w:color w:val="00B050"/>
                <w:sz w:val="20"/>
              </w:rPr>
            </w:pPr>
            <w:r w:rsidRPr="006748CD">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6748CD" w:rsidRDefault="00D43211" w:rsidP="00D43211">
            <w:pPr>
              <w:spacing w:line="137" w:lineRule="atLeast"/>
              <w:rPr>
                <w:color w:val="00B050"/>
                <w:sz w:val="20"/>
              </w:rPr>
            </w:pPr>
            <w:r w:rsidRPr="006748CD">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C29F0BC" w:rsidR="00D43211" w:rsidRPr="006748CD" w:rsidRDefault="006748CD" w:rsidP="00D43211">
            <w:pPr>
              <w:jc w:val="center"/>
              <w:rPr>
                <w:color w:val="00B050"/>
                <w:sz w:val="20"/>
              </w:rPr>
            </w:pPr>
            <w:r w:rsidRPr="006748CD">
              <w:rPr>
                <w:color w:val="00B050"/>
                <w:sz w:val="20"/>
              </w:rPr>
              <w:t>Presented SP</w:t>
            </w:r>
          </w:p>
          <w:p w14:paraId="4DF9B2B6" w14:textId="3F6D701C" w:rsidR="00D43211" w:rsidRPr="006748CD" w:rsidRDefault="00D43211" w:rsidP="00D43211">
            <w:pPr>
              <w:jc w:val="center"/>
              <w:rPr>
                <w:color w:val="00B050"/>
                <w:sz w:val="20"/>
              </w:rPr>
            </w:pPr>
            <w:r w:rsidRPr="006748CD">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6748CD" w:rsidRDefault="00280C01" w:rsidP="00D43211">
            <w:pPr>
              <w:jc w:val="center"/>
              <w:rPr>
                <w:color w:val="00B050"/>
                <w:sz w:val="20"/>
              </w:rPr>
            </w:pPr>
            <w:r w:rsidRPr="006748CD">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6748CD" w:rsidRDefault="00D43211" w:rsidP="00D43211">
            <w:pPr>
              <w:jc w:val="center"/>
              <w:rPr>
                <w:color w:val="00B050"/>
                <w:sz w:val="20"/>
              </w:rPr>
            </w:pPr>
            <w:r w:rsidRPr="006748CD">
              <w:rPr>
                <w:color w:val="00B050"/>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CC70FE" w:rsidP="00F22824">
            <w:pPr>
              <w:rPr>
                <w:color w:val="00B050"/>
                <w:sz w:val="20"/>
              </w:rPr>
            </w:pPr>
            <w:hyperlink r:id="rId27"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A9669B" w:rsidRDefault="00CC70FE" w:rsidP="00EB3E3B">
            <w:pPr>
              <w:rPr>
                <w:color w:val="000000" w:themeColor="text1"/>
                <w:sz w:val="20"/>
              </w:rPr>
            </w:pPr>
            <w:hyperlink r:id="rId28" w:history="1">
              <w:r w:rsidR="009476BD" w:rsidRPr="00A9669B">
                <w:rPr>
                  <w:rStyle w:val="Hyperlink"/>
                  <w:sz w:val="20"/>
                </w:rPr>
                <w:t>618r</w:t>
              </w:r>
              <w:r w:rsidR="0093327A" w:rsidRPr="00A9669B">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A9669B" w:rsidRDefault="009476BD" w:rsidP="00EB3E3B">
            <w:pPr>
              <w:rPr>
                <w:color w:val="000000" w:themeColor="text1"/>
                <w:sz w:val="20"/>
              </w:rPr>
            </w:pPr>
            <w:r w:rsidRPr="00A9669B">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A9669B" w:rsidRDefault="009476BD" w:rsidP="00EB3E3B">
            <w:pPr>
              <w:spacing w:line="137" w:lineRule="atLeast"/>
              <w:rPr>
                <w:color w:val="000000" w:themeColor="text1"/>
                <w:sz w:val="20"/>
              </w:rPr>
            </w:pPr>
            <w:r w:rsidRPr="00A9669B">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A9669B" w:rsidRDefault="0093327A" w:rsidP="00EB3E3B">
            <w:pPr>
              <w:jc w:val="center"/>
              <w:rPr>
                <w:color w:val="000000" w:themeColor="text1"/>
                <w:sz w:val="20"/>
              </w:rPr>
            </w:pPr>
            <w:r w:rsidRPr="00A9669B">
              <w:rPr>
                <w:color w:val="000000" w:themeColor="text1"/>
                <w:sz w:val="20"/>
              </w:rPr>
              <w:t xml:space="preserve">Pending </w:t>
            </w:r>
          </w:p>
          <w:p w14:paraId="302C239D" w14:textId="20D89004" w:rsidR="009476BD" w:rsidRPr="00A9669B" w:rsidRDefault="0093327A" w:rsidP="00EB3E3B">
            <w:pPr>
              <w:jc w:val="center"/>
              <w:rPr>
                <w:color w:val="000000" w:themeColor="text1"/>
                <w:sz w:val="20"/>
              </w:rPr>
            </w:pPr>
            <w:r w:rsidRPr="00A9669B">
              <w:rPr>
                <w:color w:val="000000" w:themeColor="text1"/>
                <w:sz w:val="20"/>
              </w:rPr>
              <w:t>(June 7</w:t>
            </w:r>
            <w:r w:rsidRPr="00A9669B">
              <w:rPr>
                <w:color w:val="000000" w:themeColor="text1"/>
                <w:sz w:val="20"/>
                <w:vertAlign w:val="superscript"/>
              </w:rPr>
              <w:t>th</w:t>
            </w:r>
            <w:r w:rsidRPr="00A9669B">
              <w:rPr>
                <w:color w:val="000000" w:themeColor="text1"/>
                <w:sz w:val="20"/>
              </w:rPr>
              <w:t>)</w:t>
            </w:r>
          </w:p>
          <w:p w14:paraId="41766EDD" w14:textId="285EFC14" w:rsidR="009F73FC" w:rsidRPr="00A9669B" w:rsidRDefault="009F73FC" w:rsidP="00EB3E3B">
            <w:pPr>
              <w:jc w:val="center"/>
              <w:rPr>
                <w:color w:val="000000" w:themeColor="text1"/>
                <w:sz w:val="20"/>
              </w:rPr>
            </w:pPr>
            <w:r w:rsidRPr="00A9669B">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A9669B" w:rsidRDefault="009476BD" w:rsidP="00EB3E3B">
            <w:pPr>
              <w:jc w:val="center"/>
              <w:rPr>
                <w:color w:val="000000" w:themeColor="text1"/>
                <w:sz w:val="20"/>
              </w:rPr>
            </w:pPr>
            <w:r w:rsidRPr="00A9669B">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A9669B" w:rsidRDefault="009476BD" w:rsidP="00EB3E3B">
            <w:pPr>
              <w:jc w:val="center"/>
              <w:rPr>
                <w:color w:val="000000" w:themeColor="text1"/>
                <w:sz w:val="20"/>
              </w:rPr>
            </w:pPr>
            <w:r w:rsidRPr="00A9669B">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CC70FE" w:rsidP="0072123C">
            <w:pPr>
              <w:rPr>
                <w:sz w:val="20"/>
              </w:rPr>
            </w:pPr>
            <w:hyperlink r:id="rId29"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107C573D" w:rsidR="0072123C" w:rsidRDefault="0072123C" w:rsidP="0072123C">
            <w:pPr>
              <w:jc w:val="center"/>
              <w:rPr>
                <w:sz w:val="20"/>
              </w:rPr>
            </w:pPr>
            <w:r w:rsidRPr="003258FD">
              <w:rPr>
                <w:sz w:val="20"/>
              </w:rPr>
              <w:t>Pending</w:t>
            </w:r>
            <w:r w:rsidR="00DD5FEC">
              <w:rPr>
                <w:sz w:val="20"/>
              </w:rPr>
              <w:t xml:space="preserve"> SP</w:t>
            </w:r>
          </w:p>
          <w:p w14:paraId="0D2B788F" w14:textId="57BCBEAB" w:rsidR="00235A0E" w:rsidRDefault="00235A0E" w:rsidP="0072123C">
            <w:pPr>
              <w:jc w:val="center"/>
              <w:rPr>
                <w:sz w:val="20"/>
              </w:rPr>
            </w:pPr>
            <w:r w:rsidRPr="00E1651E">
              <w:rPr>
                <w:color w:val="000000" w:themeColor="text1"/>
                <w:sz w:val="20"/>
              </w:rPr>
              <w:t>(June 7</w:t>
            </w:r>
            <w:r w:rsidRPr="00E1651E">
              <w:rPr>
                <w:color w:val="000000" w:themeColor="text1"/>
                <w:sz w:val="20"/>
                <w:vertAlign w:val="superscript"/>
              </w:rPr>
              <w:t>th</w:t>
            </w:r>
            <w:r w:rsidRPr="00E1651E">
              <w:rPr>
                <w:color w:val="000000" w:themeColor="text1"/>
                <w:sz w:val="20"/>
              </w:rPr>
              <w:t>)</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E1651E" w:rsidRPr="00673C5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E1651E" w:rsidRDefault="00CC70FE" w:rsidP="00E1651E">
            <w:pPr>
              <w:rPr>
                <w:sz w:val="20"/>
              </w:rPr>
            </w:pPr>
            <w:hyperlink r:id="rId30" w:history="1">
              <w:r w:rsidR="00E1651E" w:rsidRPr="00730EAD">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E1651E" w:rsidRDefault="00E1651E" w:rsidP="00E1651E">
            <w:pPr>
              <w:rPr>
                <w:sz w:val="20"/>
              </w:rPr>
            </w:pPr>
            <w:r w:rsidRPr="00E1651E">
              <w:rPr>
                <w:sz w:val="20"/>
              </w:rPr>
              <w:t>Bandwidth</w:t>
            </w:r>
            <w:r>
              <w:rPr>
                <w:sz w:val="20"/>
              </w:rPr>
              <w:t xml:space="preserve"> </w:t>
            </w:r>
            <w:r w:rsidRPr="00E1651E">
              <w:rPr>
                <w:sz w:val="20"/>
              </w:rPr>
              <w:t>Indication</w:t>
            </w:r>
            <w:r>
              <w:rPr>
                <w:sz w:val="20"/>
              </w:rPr>
              <w:t xml:space="preserve"> </w:t>
            </w:r>
            <w:proofErr w:type="gramStart"/>
            <w:r w:rsidRPr="00E1651E">
              <w:rPr>
                <w:sz w:val="20"/>
              </w:rPr>
              <w:t>In</w:t>
            </w:r>
            <w:proofErr w:type="gramEnd"/>
            <w:r>
              <w:rPr>
                <w:sz w:val="20"/>
              </w:rPr>
              <w:t xml:space="preserve"> </w:t>
            </w:r>
            <w:proofErr w:type="spellStart"/>
            <w:r w:rsidRPr="00E1651E">
              <w:rPr>
                <w:sz w:val="20"/>
              </w:rPr>
              <w:t>Rts</w:t>
            </w:r>
            <w:proofErr w:type="spellEnd"/>
            <w:r>
              <w:rPr>
                <w:sz w:val="20"/>
              </w:rPr>
              <w:t>/</w:t>
            </w:r>
            <w:proofErr w:type="spellStart"/>
            <w:r w:rsidRPr="00E1651E">
              <w:rPr>
                <w:sz w:val="20"/>
              </w:rPr>
              <w:t>Cts</w:t>
            </w:r>
            <w:proofErr w:type="spellEnd"/>
            <w:r>
              <w:rPr>
                <w:sz w:val="20"/>
              </w:rPr>
              <w:t xml:space="preserve"> </w:t>
            </w:r>
            <w:r w:rsidRPr="00E1651E">
              <w:rPr>
                <w:sz w:val="20"/>
              </w:rPr>
              <w:t>In</w:t>
            </w:r>
            <w:r>
              <w:rPr>
                <w:sz w:val="20"/>
              </w:rPr>
              <w:t xml:space="preserve"> </w:t>
            </w:r>
            <w:r w:rsidRPr="00E1651E">
              <w:rPr>
                <w:sz w:val="20"/>
              </w:rPr>
              <w:t>320</w:t>
            </w:r>
            <w:r>
              <w:rPr>
                <w:sz w:val="20"/>
              </w:rPr>
              <w:t xml:space="preserve"> </w:t>
            </w:r>
            <w:r w:rsidRPr="00E1651E">
              <w:rPr>
                <w:sz w:val="20"/>
              </w:rPr>
              <w:t>MHz</w:t>
            </w:r>
            <w:r>
              <w:rPr>
                <w:sz w:val="20"/>
              </w:rPr>
              <w:t xml:space="preserve"> </w:t>
            </w:r>
            <w:proofErr w:type="spellStart"/>
            <w:r w:rsidRPr="00E1651E">
              <w:rPr>
                <w:sz w:val="20"/>
              </w:rPr>
              <w:t>Ppdu</w:t>
            </w:r>
            <w:proofErr w:type="spellEnd"/>
            <w:r>
              <w:rPr>
                <w:sz w:val="20"/>
              </w:rPr>
              <w:t xml:space="preserve"> </w:t>
            </w:r>
            <w:r w:rsidRPr="00E1651E">
              <w:rPr>
                <w:sz w:val="20"/>
              </w:rPr>
              <w:t>And</w:t>
            </w:r>
            <w:r>
              <w:rPr>
                <w:sz w:val="20"/>
              </w:rPr>
              <w:t xml:space="preserve"> </w:t>
            </w:r>
            <w:r w:rsidRPr="00E1651E">
              <w:rPr>
                <w:sz w:val="20"/>
              </w:rPr>
              <w:t>Punctured</w:t>
            </w:r>
            <w:r>
              <w:rPr>
                <w:sz w:val="20"/>
              </w:rPr>
              <w:t xml:space="preserve"> </w:t>
            </w:r>
            <w:r w:rsidRPr="00E1651E">
              <w:rPr>
                <w:sz w:val="20"/>
              </w:rPr>
              <w:t>Preambles</w:t>
            </w:r>
            <w:r w:rsidRPr="00E1651E">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E1651E" w:rsidRDefault="00E1651E" w:rsidP="00E1651E">
            <w:pPr>
              <w:spacing w:line="137" w:lineRule="atLeast"/>
              <w:rPr>
                <w:sz w:val="20"/>
              </w:rPr>
            </w:pPr>
            <w:r w:rsidRPr="00E1651E">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E1651E" w:rsidRDefault="00E1651E" w:rsidP="00E1651E">
            <w:pPr>
              <w:jc w:val="center"/>
              <w:rPr>
                <w:color w:val="000000" w:themeColor="text1"/>
                <w:sz w:val="20"/>
              </w:rPr>
            </w:pPr>
            <w:r w:rsidRPr="00E1651E">
              <w:rPr>
                <w:color w:val="000000" w:themeColor="text1"/>
                <w:sz w:val="20"/>
              </w:rPr>
              <w:t xml:space="preserve">Pending </w:t>
            </w:r>
          </w:p>
          <w:p w14:paraId="035A8AA8" w14:textId="77777777" w:rsidR="00E1651E" w:rsidRPr="00E1651E" w:rsidRDefault="00E1651E" w:rsidP="00E1651E">
            <w:pPr>
              <w:jc w:val="center"/>
              <w:rPr>
                <w:color w:val="000000" w:themeColor="text1"/>
                <w:sz w:val="20"/>
              </w:rPr>
            </w:pPr>
            <w:r w:rsidRPr="00E1651E">
              <w:rPr>
                <w:color w:val="000000" w:themeColor="text1"/>
                <w:sz w:val="20"/>
              </w:rPr>
              <w:t>(June 7</w:t>
            </w:r>
            <w:r w:rsidRPr="00E1651E">
              <w:rPr>
                <w:color w:val="000000" w:themeColor="text1"/>
                <w:sz w:val="20"/>
                <w:vertAlign w:val="superscript"/>
              </w:rPr>
              <w:t>th</w:t>
            </w:r>
            <w:r w:rsidRPr="00E1651E">
              <w:rPr>
                <w:color w:val="000000" w:themeColor="text1"/>
                <w:sz w:val="20"/>
              </w:rPr>
              <w:t>)</w:t>
            </w:r>
          </w:p>
          <w:p w14:paraId="2BE7BF4F" w14:textId="438601AF" w:rsidR="00E1651E" w:rsidRPr="00E1651E" w:rsidRDefault="00E1651E" w:rsidP="00E1651E">
            <w:pPr>
              <w:jc w:val="center"/>
              <w:rPr>
                <w:sz w:val="20"/>
              </w:rPr>
            </w:pPr>
            <w:r w:rsidRPr="00E1651E">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E1651E" w:rsidRDefault="00E1651E" w:rsidP="00E1651E">
            <w:pPr>
              <w:jc w:val="center"/>
              <w:rPr>
                <w:sz w:val="20"/>
              </w:rPr>
            </w:pPr>
            <w:r w:rsidRPr="00E1651E">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E1651E" w:rsidRDefault="00E1651E" w:rsidP="00E1651E">
            <w:pPr>
              <w:jc w:val="center"/>
              <w:rPr>
                <w:sz w:val="20"/>
              </w:rPr>
            </w:pPr>
            <w:r w:rsidRPr="00E1651E">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9A4484" w:rsidRDefault="00D55055" w:rsidP="00CC5741">
            <w:pPr>
              <w:jc w:val="center"/>
              <w:rPr>
                <w:i/>
                <w:iCs/>
                <w:color w:val="7030A0"/>
                <w:sz w:val="20"/>
              </w:rPr>
            </w:pPr>
            <w:r w:rsidRPr="009A4484">
              <w:rPr>
                <w:i/>
                <w:iCs/>
                <w:color w:val="7030A0"/>
                <w:sz w:val="20"/>
              </w:rPr>
              <w:fldChar w:fldCharType="begin"/>
            </w:r>
            <w:r w:rsidR="009A4484" w:rsidRPr="009A4484">
              <w:rPr>
                <w:i/>
                <w:iCs/>
                <w:color w:val="7030A0"/>
                <w:sz w:val="20"/>
              </w:rPr>
              <w:instrText>HYPERLINK "https://mentor.ieee.org/802.11/dcn/21/11-21-0299-07-00be-crs-for-d0-3-eht-sta-features-cids.docx"</w:instrText>
            </w:r>
            <w:r w:rsidR="009A4484" w:rsidRPr="009A4484">
              <w:rPr>
                <w:i/>
                <w:iCs/>
                <w:color w:val="7030A0"/>
                <w:sz w:val="20"/>
              </w:rPr>
            </w:r>
            <w:r w:rsidRPr="009A4484">
              <w:rPr>
                <w:i/>
                <w:iCs/>
                <w:color w:val="7030A0"/>
                <w:sz w:val="20"/>
              </w:rPr>
              <w:fldChar w:fldCharType="separate"/>
            </w:r>
            <w:r w:rsidR="00CC5741" w:rsidRPr="009A4484">
              <w:rPr>
                <w:rStyle w:val="Hyperlink"/>
                <w:i/>
                <w:iCs/>
                <w:color w:val="7030A0"/>
                <w:sz w:val="20"/>
              </w:rPr>
              <w:t>299r</w:t>
            </w:r>
            <w:r w:rsidR="009A4484" w:rsidRPr="009A4484">
              <w:rPr>
                <w:rStyle w:val="Hyperlink"/>
                <w:i/>
                <w:iCs/>
                <w:color w:val="7030A0"/>
                <w:sz w:val="20"/>
              </w:rPr>
              <w:t>7</w:t>
            </w:r>
            <w:r w:rsidRPr="009A4484">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9A4484" w:rsidRDefault="00CC5741" w:rsidP="00CC5741">
            <w:pPr>
              <w:rPr>
                <w:rFonts w:eastAsia="MS Gothic"/>
                <w:i/>
                <w:iCs/>
                <w:color w:val="7030A0"/>
                <w:kern w:val="24"/>
                <w:sz w:val="20"/>
              </w:rPr>
            </w:pPr>
            <w:r w:rsidRPr="009A4484">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9A4484" w:rsidRDefault="00CC5741" w:rsidP="00CC5741">
            <w:pPr>
              <w:rPr>
                <w:rFonts w:eastAsia="MS Gothic"/>
                <w:i/>
                <w:iCs/>
                <w:color w:val="7030A0"/>
                <w:kern w:val="24"/>
                <w:sz w:val="20"/>
              </w:rPr>
            </w:pPr>
            <w:r w:rsidRPr="009A4484">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60DE7C0" w:rsidR="00C165DD" w:rsidRPr="009A4484" w:rsidRDefault="009A4484" w:rsidP="009A4484">
            <w:pPr>
              <w:jc w:val="center"/>
              <w:rPr>
                <w:rFonts w:eastAsia="MS Gothic"/>
                <w:i/>
                <w:iCs/>
                <w:color w:val="7030A0"/>
                <w:kern w:val="24"/>
                <w:sz w:val="20"/>
              </w:rPr>
            </w:pPr>
            <w:r w:rsidRPr="009A4484">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9A4484" w:rsidRDefault="00CC5741" w:rsidP="00CC5741">
            <w:pPr>
              <w:jc w:val="center"/>
              <w:rPr>
                <w:i/>
                <w:iCs/>
                <w:color w:val="7030A0"/>
                <w:sz w:val="20"/>
              </w:rPr>
            </w:pPr>
            <w:r w:rsidRPr="009A4484">
              <w:rPr>
                <w:i/>
                <w:iCs/>
                <w:color w:val="7030A0"/>
                <w:sz w:val="20"/>
              </w:rPr>
              <w:t>CR</w:t>
            </w:r>
            <w:r w:rsidR="003B02D7" w:rsidRPr="009A4484">
              <w:rPr>
                <w:i/>
                <w:iCs/>
                <w:color w:val="7030A0"/>
                <w:sz w:val="20"/>
              </w:rPr>
              <w:t>-PDT</w:t>
            </w:r>
            <w:r w:rsidRPr="009A4484">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9A4484" w:rsidRDefault="00CC5741" w:rsidP="00CC5741">
            <w:pPr>
              <w:jc w:val="center"/>
              <w:rPr>
                <w:i/>
                <w:iCs/>
                <w:color w:val="7030A0"/>
                <w:sz w:val="20"/>
              </w:rPr>
            </w:pPr>
            <w:r w:rsidRPr="009A4484">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9A4484" w:rsidRDefault="00CC70FE" w:rsidP="008B2BC9">
            <w:pPr>
              <w:jc w:val="center"/>
              <w:rPr>
                <w:color w:val="00B050"/>
                <w:sz w:val="20"/>
              </w:rPr>
            </w:pPr>
            <w:hyperlink r:id="rId31" w:history="1">
              <w:r w:rsidR="008B2BC9" w:rsidRPr="009A4484">
                <w:rPr>
                  <w:rStyle w:val="Hyperlink"/>
                  <w:color w:val="00B050"/>
                  <w:sz w:val="20"/>
                </w:rPr>
                <w:t>455r</w:t>
              </w:r>
              <w:r w:rsidR="00EC1C86" w:rsidRPr="009A448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9A4484" w:rsidRDefault="008B2BC9" w:rsidP="008B2BC9">
            <w:pPr>
              <w:rPr>
                <w:rFonts w:eastAsia="MS Gothic"/>
                <w:iCs/>
                <w:color w:val="00B050"/>
                <w:kern w:val="24"/>
                <w:sz w:val="20"/>
              </w:rPr>
            </w:pPr>
            <w:r w:rsidRPr="009A4484">
              <w:rPr>
                <w:color w:val="00B05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9A4484" w:rsidRDefault="008B2BC9" w:rsidP="008B2BC9">
            <w:pPr>
              <w:rPr>
                <w:rFonts w:eastAsia="MS Gothic"/>
                <w:iCs/>
                <w:color w:val="00B050"/>
                <w:kern w:val="24"/>
                <w:sz w:val="20"/>
              </w:rPr>
            </w:pPr>
            <w:r w:rsidRPr="009A4484">
              <w:rPr>
                <w:color w:val="00B05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99D5F5C" w:rsidR="008B2BC9" w:rsidRPr="009A4484" w:rsidRDefault="009A4484" w:rsidP="008B2BC9">
            <w:pPr>
              <w:jc w:val="center"/>
              <w:rPr>
                <w:color w:val="00B050"/>
                <w:sz w:val="20"/>
              </w:rPr>
            </w:pPr>
            <w:r w:rsidRPr="009A4484">
              <w:rPr>
                <w:color w:val="00B050"/>
                <w:sz w:val="20"/>
              </w:rPr>
              <w:t>Presented</w:t>
            </w:r>
          </w:p>
          <w:p w14:paraId="579593E8" w14:textId="77494BD2" w:rsidR="00C165DD" w:rsidRPr="009A4484" w:rsidRDefault="00C165DD" w:rsidP="008B2BC9">
            <w:pPr>
              <w:jc w:val="center"/>
              <w:rPr>
                <w:rFonts w:eastAsia="MS Gothic"/>
                <w:iCs/>
                <w:color w:val="00B050"/>
                <w:kern w:val="24"/>
                <w:sz w:val="20"/>
              </w:rPr>
            </w:pPr>
            <w:r w:rsidRPr="009A4484">
              <w:rPr>
                <w:color w:val="00B050"/>
                <w:sz w:val="20"/>
              </w:rPr>
              <w:t>(</w:t>
            </w:r>
            <w:r w:rsidR="009A4484" w:rsidRPr="009A4484">
              <w:rPr>
                <w:color w:val="00B050"/>
                <w:sz w:val="20"/>
              </w:rPr>
              <w:t>1</w:t>
            </w:r>
            <w:r w:rsidRPr="009A448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9A4484" w:rsidRDefault="003B02D7" w:rsidP="008B2BC9">
            <w:pPr>
              <w:jc w:val="center"/>
              <w:rPr>
                <w:color w:val="00B050"/>
                <w:sz w:val="20"/>
              </w:rPr>
            </w:pPr>
            <w:r w:rsidRPr="009A448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9A4484" w:rsidRDefault="008B2BC9" w:rsidP="008B2BC9">
            <w:pPr>
              <w:jc w:val="center"/>
              <w:rPr>
                <w:color w:val="00B050"/>
                <w:sz w:val="20"/>
              </w:rPr>
            </w:pPr>
            <w:r w:rsidRPr="009A4484">
              <w:rPr>
                <w:color w:val="00B05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CC70FE" w:rsidP="00C51805">
            <w:pPr>
              <w:jc w:val="center"/>
              <w:rPr>
                <w:color w:val="00B050"/>
                <w:sz w:val="20"/>
              </w:rPr>
            </w:pPr>
            <w:hyperlink r:id="rId32"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Default="00CC70FE" w:rsidP="00C8119D">
            <w:pPr>
              <w:jc w:val="center"/>
            </w:pPr>
            <w:hyperlink r:id="rId33" w:history="1">
              <w:r w:rsidR="00C8119D"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AE6573" w:rsidRDefault="00C8119D" w:rsidP="00C8119D">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AE6573" w:rsidRDefault="00C8119D" w:rsidP="00C8119D">
            <w:pPr>
              <w:rPr>
                <w:color w:val="00B050"/>
                <w:sz w:val="20"/>
              </w:rPr>
            </w:pPr>
            <w:r w:rsidRPr="00AE6573">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AE6573" w:rsidRDefault="00C8119D" w:rsidP="00C8119D">
            <w:pPr>
              <w:jc w:val="center"/>
              <w:rPr>
                <w:color w:val="00B050"/>
                <w:sz w:val="20"/>
              </w:rPr>
            </w:pPr>
            <w:r w:rsidRPr="00AE657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AE6573" w:rsidRDefault="00C8119D" w:rsidP="00C8119D">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AE6573" w:rsidRDefault="00C8119D" w:rsidP="00C8119D">
            <w:pPr>
              <w:jc w:val="center"/>
              <w:rPr>
                <w:color w:val="00B050"/>
                <w:sz w:val="20"/>
              </w:rPr>
            </w:pPr>
            <w:r w:rsidRPr="00AE6573">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F05DEF" w:rsidRDefault="00CC70FE" w:rsidP="00CC5741">
            <w:pPr>
              <w:jc w:val="center"/>
              <w:rPr>
                <w:i/>
                <w:iCs/>
                <w:color w:val="0070C0"/>
                <w:sz w:val="20"/>
              </w:rPr>
            </w:pPr>
            <w:hyperlink r:id="rId34" w:history="1">
              <w:r w:rsidR="003E151F" w:rsidRPr="00F05DEF">
                <w:rPr>
                  <w:rStyle w:val="Hyperlink"/>
                  <w:i/>
                  <w:iCs/>
                  <w:color w:val="0070C0"/>
                  <w:sz w:val="20"/>
                </w:rPr>
                <w:t>572r</w:t>
              </w:r>
              <w:r w:rsidR="00713577" w:rsidRPr="00F05DEF">
                <w:rPr>
                  <w:rStyle w:val="Hyperlink"/>
                  <w:i/>
                  <w:iCs/>
                  <w:color w:val="0070C0"/>
                  <w:sz w:val="20"/>
                </w:rPr>
                <w:t>1</w:t>
              </w:r>
              <w:r w:rsidR="00D87D69" w:rsidRPr="00F05DE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F05DEF" w:rsidRDefault="003E151F" w:rsidP="00CC5741">
            <w:pPr>
              <w:rPr>
                <w:rFonts w:eastAsia="MS Gothic"/>
                <w:i/>
                <w:iCs/>
                <w:color w:val="0070C0"/>
                <w:kern w:val="24"/>
                <w:sz w:val="20"/>
              </w:rPr>
            </w:pPr>
            <w:r w:rsidRPr="00F05DEF">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F05DEF" w:rsidRDefault="003E151F" w:rsidP="00CC5741">
            <w:pPr>
              <w:rPr>
                <w:rFonts w:eastAsia="MS Gothic"/>
                <w:i/>
                <w:iCs/>
                <w:color w:val="0070C0"/>
                <w:kern w:val="24"/>
                <w:sz w:val="20"/>
              </w:rPr>
            </w:pPr>
            <w:r w:rsidRPr="00F05DEF">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F05DEF" w:rsidRDefault="00D87D69" w:rsidP="00CC5741">
            <w:pPr>
              <w:jc w:val="center"/>
              <w:rPr>
                <w:rFonts w:eastAsia="MS Gothic"/>
                <w:i/>
                <w:iCs/>
                <w:color w:val="0070C0"/>
                <w:kern w:val="24"/>
                <w:sz w:val="20"/>
              </w:rPr>
            </w:pPr>
            <w:r w:rsidRPr="00F05DEF">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F05DEF" w:rsidRDefault="003E151F" w:rsidP="00CC5741">
            <w:pPr>
              <w:jc w:val="center"/>
              <w:rPr>
                <w:i/>
                <w:iCs/>
                <w:color w:val="0070C0"/>
                <w:sz w:val="20"/>
              </w:rPr>
            </w:pPr>
            <w:r w:rsidRPr="00F05DEF">
              <w:rPr>
                <w:i/>
                <w:iCs/>
                <w:color w:val="0070C0"/>
                <w:sz w:val="20"/>
              </w:rPr>
              <w:t>Status-TBD</w:t>
            </w:r>
            <w:r w:rsidR="00B5525D" w:rsidRPr="00F05DEF">
              <w:rPr>
                <w:i/>
                <w:iCs/>
                <w:color w:val="0070C0"/>
                <w:sz w:val="20"/>
              </w:rPr>
              <w:t>s</w:t>
            </w:r>
          </w:p>
          <w:p w14:paraId="794AEB4B" w14:textId="60FE5D92" w:rsidR="00713577" w:rsidRPr="00F05DEF" w:rsidRDefault="00713577" w:rsidP="00CC5741">
            <w:pPr>
              <w:jc w:val="center"/>
              <w:rPr>
                <w:i/>
                <w:iCs/>
                <w:color w:val="0070C0"/>
                <w:sz w:val="20"/>
              </w:rPr>
            </w:pPr>
            <w:r w:rsidRPr="00F05DEF">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F05DEF" w:rsidRDefault="00B5525D" w:rsidP="00CC5741">
            <w:pPr>
              <w:jc w:val="center"/>
              <w:rPr>
                <w:i/>
                <w:iCs/>
                <w:color w:val="0070C0"/>
                <w:sz w:val="20"/>
              </w:rPr>
            </w:pPr>
            <w:r w:rsidRPr="00F05DEF">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3453B1" w:rsidRDefault="00CC70FE" w:rsidP="00967667">
            <w:pPr>
              <w:jc w:val="center"/>
              <w:rPr>
                <w:i/>
                <w:iCs/>
                <w:color w:val="7030A0"/>
                <w:sz w:val="20"/>
              </w:rPr>
            </w:pPr>
            <w:hyperlink r:id="rId35" w:history="1">
              <w:r w:rsidR="00967667" w:rsidRPr="003453B1">
                <w:rPr>
                  <w:rStyle w:val="Hyperlink"/>
                  <w:i/>
                  <w:iCs/>
                  <w:color w:val="7030A0"/>
                  <w:sz w:val="20"/>
                </w:rPr>
                <w:t>0080r</w:t>
              </w:r>
              <w:r w:rsidR="00D56A4C" w:rsidRPr="003453B1">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3453B1" w:rsidRDefault="00967667" w:rsidP="00967667">
            <w:pPr>
              <w:rPr>
                <w:i/>
                <w:iCs/>
                <w:color w:val="7030A0"/>
                <w:sz w:val="20"/>
              </w:rPr>
            </w:pPr>
            <w:proofErr w:type="spellStart"/>
            <w:r w:rsidRPr="003453B1">
              <w:rPr>
                <w:i/>
                <w:iCs/>
                <w:color w:val="7030A0"/>
                <w:sz w:val="20"/>
              </w:rPr>
              <w:t>pdt</w:t>
            </w:r>
            <w:proofErr w:type="spellEnd"/>
            <w:r w:rsidRPr="003453B1">
              <w:rPr>
                <w:i/>
                <w:iCs/>
                <w:color w:val="7030A0"/>
                <w:sz w:val="20"/>
              </w:rPr>
              <w:t>-</w:t>
            </w:r>
            <w:proofErr w:type="spellStart"/>
            <w:r w:rsidRPr="003453B1">
              <w:rPr>
                <w:i/>
                <w:iCs/>
                <w:color w:val="7030A0"/>
                <w:sz w:val="20"/>
              </w:rPr>
              <w:t>mlo</w:t>
            </w:r>
            <w:proofErr w:type="spellEnd"/>
            <w:r w:rsidRPr="003453B1">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3453B1" w:rsidRDefault="00967667" w:rsidP="00967667">
            <w:pPr>
              <w:rPr>
                <w:i/>
                <w:iCs/>
                <w:color w:val="7030A0"/>
                <w:sz w:val="20"/>
              </w:rPr>
            </w:pPr>
            <w:r w:rsidRPr="003453B1">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1BD5E202" w:rsidR="00F03C76" w:rsidRPr="003453B1" w:rsidRDefault="003453B1" w:rsidP="00967667">
            <w:pPr>
              <w:jc w:val="center"/>
              <w:rPr>
                <w:i/>
                <w:iCs/>
                <w:color w:val="7030A0"/>
                <w:sz w:val="20"/>
              </w:rPr>
            </w:pPr>
            <w:r w:rsidRPr="003453B1">
              <w:rPr>
                <w:i/>
                <w:iCs/>
                <w:color w:val="7030A0"/>
                <w:sz w:val="20"/>
              </w:rPr>
              <w:t>R4M</w:t>
            </w:r>
            <w:r w:rsidR="006732C1">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3453B1" w:rsidRDefault="00967667" w:rsidP="00967667">
            <w:pPr>
              <w:jc w:val="center"/>
              <w:rPr>
                <w:i/>
                <w:iCs/>
                <w:color w:val="7030A0"/>
                <w:sz w:val="20"/>
              </w:rPr>
            </w:pPr>
            <w:r w:rsidRPr="003453B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3453B1" w:rsidRDefault="00967667" w:rsidP="00967667">
            <w:pPr>
              <w:jc w:val="center"/>
              <w:rPr>
                <w:i/>
                <w:iCs/>
                <w:color w:val="7030A0"/>
                <w:sz w:val="20"/>
              </w:rPr>
            </w:pPr>
            <w:r w:rsidRPr="003453B1">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CC70FE" w:rsidP="00967667">
            <w:pPr>
              <w:jc w:val="center"/>
              <w:rPr>
                <w:sz w:val="20"/>
              </w:rPr>
            </w:pPr>
            <w:hyperlink r:id="rId36"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Default="00967667" w:rsidP="00967667">
            <w:pPr>
              <w:jc w:val="center"/>
              <w:rPr>
                <w:sz w:val="20"/>
              </w:rPr>
            </w:pPr>
            <w:r w:rsidRPr="00967667">
              <w:rPr>
                <w:sz w:val="20"/>
              </w:rPr>
              <w:t>Pending SP</w:t>
            </w:r>
          </w:p>
          <w:p w14:paraId="4E96805C" w14:textId="4B3329CB" w:rsidR="0065250E" w:rsidRDefault="0065250E" w:rsidP="00967667">
            <w:pPr>
              <w:jc w:val="center"/>
              <w:rPr>
                <w:sz w:val="20"/>
              </w:rPr>
            </w:pPr>
            <w:r>
              <w:rPr>
                <w:sz w:val="20"/>
              </w:rPr>
              <w:t>(deferred)</w:t>
            </w:r>
          </w:p>
          <w:p w14:paraId="36CBB957" w14:textId="06AB2426" w:rsidR="00F03C76" w:rsidRPr="00967667" w:rsidRDefault="00F03C76" w:rsidP="00967667">
            <w:pPr>
              <w:jc w:val="center"/>
              <w:rPr>
                <w:sz w:val="20"/>
              </w:rPr>
            </w:pPr>
            <w:r>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t>MAC.</w:t>
            </w:r>
          </w:p>
        </w:tc>
      </w:tr>
      <w:bookmarkEnd w:id="5"/>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fldChar w:fldCharType="begin"/>
            </w:r>
            <w:r w:rsidRPr="00E35465">
              <w:rPr>
                <w:i/>
                <w:iCs/>
                <w:color w:val="0070C0"/>
              </w:rPr>
              <w:instrText>HYPERLINK "https://mentor.ieee.org/802.11/dcn/21/11-21-0335-12-00be-pdt-mac-mlo-emlmr-tbds.docx"</w:instrText>
            </w:r>
            <w:r w:rsidRPr="00E35465">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CC70FE" w:rsidP="008C7A51">
            <w:pPr>
              <w:jc w:val="center"/>
              <w:rPr>
                <w:i/>
                <w:iCs/>
                <w:color w:val="0070C0"/>
                <w:sz w:val="20"/>
              </w:rPr>
            </w:pPr>
            <w:hyperlink r:id="rId37"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CC70FE" w:rsidP="008C7A51">
            <w:pPr>
              <w:jc w:val="center"/>
              <w:rPr>
                <w:i/>
                <w:iCs/>
                <w:color w:val="0070C0"/>
                <w:sz w:val="20"/>
              </w:rPr>
            </w:pPr>
            <w:hyperlink r:id="rId38"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CC70FE" w:rsidP="008C7A51">
            <w:pPr>
              <w:jc w:val="center"/>
              <w:rPr>
                <w:color w:val="00B050"/>
                <w:sz w:val="20"/>
              </w:rPr>
            </w:pPr>
            <w:hyperlink r:id="rId39"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CC70FE" w:rsidP="008C7A51">
            <w:pPr>
              <w:jc w:val="center"/>
              <w:rPr>
                <w:i/>
                <w:iCs/>
                <w:color w:val="0070C0"/>
                <w:sz w:val="20"/>
              </w:rPr>
            </w:pPr>
            <w:hyperlink r:id="rId40"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76C17" w:rsidRDefault="00CC70FE" w:rsidP="008C7A51">
            <w:pPr>
              <w:jc w:val="center"/>
              <w:rPr>
                <w:i/>
                <w:iCs/>
                <w:color w:val="7030A0"/>
                <w:sz w:val="20"/>
              </w:rPr>
            </w:pPr>
            <w:hyperlink r:id="rId41" w:history="1">
              <w:r w:rsidR="008C7A51" w:rsidRPr="00876C17">
                <w:rPr>
                  <w:rStyle w:val="Hyperlink"/>
                  <w:i/>
                  <w:iCs/>
                  <w:color w:val="7030A0"/>
                  <w:sz w:val="20"/>
                </w:rPr>
                <w:t>696r</w:t>
              </w:r>
              <w:r w:rsidR="00876C17">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76C17" w:rsidRDefault="008C7A51" w:rsidP="008C7A51">
            <w:pPr>
              <w:rPr>
                <w:i/>
                <w:iCs/>
                <w:color w:val="7030A0"/>
                <w:sz w:val="20"/>
              </w:rPr>
            </w:pPr>
            <w:r w:rsidRPr="00876C17">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76C17" w:rsidRDefault="008C7A51" w:rsidP="008C7A51">
            <w:pPr>
              <w:spacing w:line="137" w:lineRule="atLeast"/>
              <w:rPr>
                <w:i/>
                <w:iCs/>
                <w:color w:val="7030A0"/>
                <w:sz w:val="20"/>
              </w:rPr>
            </w:pPr>
            <w:r w:rsidRPr="00876C17">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B5DB455" w:rsidR="00063C82" w:rsidRPr="00876C17" w:rsidRDefault="00876C17" w:rsidP="008C7A51">
            <w:pPr>
              <w:jc w:val="center"/>
              <w:rPr>
                <w:i/>
                <w:iCs/>
                <w:color w:val="7030A0"/>
                <w:sz w:val="20"/>
              </w:rPr>
            </w:pPr>
            <w:r w:rsidRPr="00876C17">
              <w:rPr>
                <w:i/>
                <w:iCs/>
                <w:color w:val="7030A0"/>
                <w:sz w:val="20"/>
              </w:rPr>
              <w:t>R4M</w:t>
            </w:r>
            <w:r w:rsidR="00666028">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76C17" w:rsidRDefault="008C7A51" w:rsidP="008C7A51">
            <w:pPr>
              <w:jc w:val="center"/>
              <w:rPr>
                <w:i/>
                <w:iCs/>
                <w:color w:val="7030A0"/>
                <w:sz w:val="20"/>
              </w:rPr>
            </w:pPr>
            <w:r w:rsidRPr="00876C17">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76C17" w:rsidRDefault="008C7A51" w:rsidP="008C7A51">
            <w:pPr>
              <w:jc w:val="center"/>
              <w:rPr>
                <w:i/>
                <w:iCs/>
                <w:color w:val="7030A0"/>
                <w:sz w:val="20"/>
              </w:rPr>
            </w:pPr>
            <w:r w:rsidRPr="00876C17">
              <w:rPr>
                <w:i/>
                <w:iCs/>
                <w:color w:val="7030A0"/>
                <w:sz w:val="20"/>
              </w:rPr>
              <w:t>MAC</w:t>
            </w:r>
          </w:p>
        </w:tc>
      </w:tr>
      <w:bookmarkStart w:id="6"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CC70FE" w:rsidP="008C7A51">
            <w:pPr>
              <w:jc w:val="center"/>
              <w:rPr>
                <w:color w:val="00B050"/>
                <w:sz w:val="20"/>
              </w:rPr>
            </w:pPr>
            <w:hyperlink r:id="rId42"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33C1E1E1" w:rsidR="008C7A51" w:rsidRPr="00C477B9" w:rsidRDefault="008C7A51" w:rsidP="008C7A51">
            <w:pPr>
              <w:jc w:val="center"/>
              <w:rPr>
                <w:color w:val="FF0000"/>
                <w:sz w:val="20"/>
              </w:rPr>
            </w:pPr>
            <w:r w:rsidRPr="00C477B9">
              <w:rPr>
                <w:color w:val="FF0000"/>
                <w:sz w:val="20"/>
              </w:rPr>
              <w:t>340r</w:t>
            </w:r>
            <w:r w:rsidR="00FB7536" w:rsidRPr="00C477B9">
              <w:rPr>
                <w:color w:val="FF0000"/>
                <w:sz w:val="20"/>
              </w:rPr>
              <w:t>11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C477B9" w:rsidRDefault="008C7A51" w:rsidP="008C7A51">
            <w:pPr>
              <w:rPr>
                <w:sz w:val="20"/>
              </w:rPr>
            </w:pPr>
            <w:r w:rsidRPr="00C477B9">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C477B9" w:rsidRDefault="008C7A51" w:rsidP="008C7A51">
            <w:pPr>
              <w:rPr>
                <w:sz w:val="20"/>
              </w:rPr>
            </w:pPr>
            <w:r w:rsidRPr="00C477B9">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1EC9E4C5" w:rsidR="008C7A51" w:rsidRPr="00C477B9" w:rsidRDefault="00FB7536" w:rsidP="008C7A51">
            <w:pPr>
              <w:jc w:val="center"/>
              <w:rPr>
                <w:sz w:val="20"/>
              </w:rPr>
            </w:pPr>
            <w:r w:rsidRPr="00C477B9">
              <w:rPr>
                <w:sz w:val="20"/>
              </w:rPr>
              <w:t>Pending</w:t>
            </w:r>
            <w:r w:rsidR="008C7A51" w:rsidRPr="00C477B9">
              <w:rPr>
                <w:sz w:val="20"/>
              </w:rPr>
              <w:t xml:space="preserve"> SP</w:t>
            </w:r>
          </w:p>
          <w:p w14:paraId="40734A9F" w14:textId="3A3A2BC6" w:rsidR="00063C82" w:rsidRPr="00C477B9" w:rsidRDefault="00063C82" w:rsidP="008C7A51">
            <w:pPr>
              <w:jc w:val="center"/>
              <w:rPr>
                <w:sz w:val="20"/>
              </w:rPr>
            </w:pPr>
            <w:r w:rsidRPr="00C477B9">
              <w:rPr>
                <w:sz w:val="20"/>
              </w:rPr>
              <w:t>(</w:t>
            </w:r>
            <w:r w:rsidR="00C326EE">
              <w:rPr>
                <w:sz w:val="20"/>
              </w:rPr>
              <w:t>2</w:t>
            </w:r>
            <w:r w:rsidRPr="00C477B9">
              <w:rPr>
                <w:sz w:val="20"/>
              </w:rPr>
              <w:t>)</w:t>
            </w:r>
          </w:p>
          <w:p w14:paraId="1AE20010" w14:textId="73D4F9E2" w:rsidR="009F5D91" w:rsidRPr="00C477B9" w:rsidRDefault="00574625" w:rsidP="008C7A51">
            <w:pPr>
              <w:jc w:val="center"/>
              <w:rPr>
                <w:sz w:val="20"/>
              </w:rPr>
            </w:pPr>
            <w:r w:rsidRPr="00C477B9">
              <w:rPr>
                <w:sz w:val="20"/>
              </w:rPr>
              <w:t>(</w:t>
            </w:r>
            <w:r w:rsidR="009F5D91" w:rsidRPr="00C477B9">
              <w:rPr>
                <w:sz w:val="20"/>
              </w:rPr>
              <w:t>Target June 3</w:t>
            </w:r>
            <w:r w:rsidR="009F5D91" w:rsidRPr="00C477B9">
              <w:rPr>
                <w:sz w:val="20"/>
                <w:vertAlign w:val="superscript"/>
              </w:rPr>
              <w:t>rd</w:t>
            </w:r>
            <w:r w:rsidR="009F5D91" w:rsidRPr="00C477B9">
              <w:rPr>
                <w:sz w:val="20"/>
              </w:rPr>
              <w:t>)</w:t>
            </w:r>
            <w:r w:rsidR="00C477B9">
              <w:rPr>
                <w:sz w:val="20"/>
              </w:rPr>
              <w:t>-5’</w:t>
            </w:r>
            <w:r w:rsidR="009F5D91" w:rsidRPr="00C477B9">
              <w:rPr>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C477B9" w:rsidRDefault="008C7A51" w:rsidP="008C7A51">
            <w:pPr>
              <w:jc w:val="center"/>
              <w:rPr>
                <w:sz w:val="20"/>
              </w:rPr>
            </w:pPr>
            <w:r w:rsidRPr="00C477B9">
              <w:rPr>
                <w:sz w:val="20"/>
              </w:rPr>
              <w:t>CR</w:t>
            </w:r>
            <w:r w:rsidR="00E1056B" w:rsidRPr="00C477B9">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C477B9" w:rsidRDefault="008C7A51" w:rsidP="008C7A51">
            <w:pPr>
              <w:jc w:val="center"/>
              <w:rPr>
                <w:sz w:val="20"/>
              </w:rPr>
            </w:pPr>
            <w:r w:rsidRPr="00C477B9">
              <w:rPr>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CC70FE" w:rsidP="008C7A51">
            <w:pPr>
              <w:jc w:val="center"/>
              <w:rPr>
                <w:i/>
                <w:iCs/>
                <w:color w:val="0070C0"/>
                <w:sz w:val="20"/>
              </w:rPr>
            </w:pPr>
            <w:hyperlink r:id="rId43"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fldChar w:fldCharType="begin"/>
            </w:r>
            <w:r w:rsidRPr="00E108E3">
              <w:rPr>
                <w:color w:val="00B050"/>
              </w:rPr>
              <w:instrText>HYPERLINK "https://mentor.ieee.org/802.11/dcn/21/11-21-0410-02-00be-proposed-resolution-to-11be-cc34-cids-on-group-addressed-data-frames-duplicate-detection.docx"</w:instrText>
            </w:r>
            <w:r w:rsidRPr="00E108E3">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CC70FE" w:rsidP="008C7A51">
            <w:pPr>
              <w:jc w:val="center"/>
              <w:rPr>
                <w:color w:val="00B050"/>
                <w:sz w:val="20"/>
              </w:rPr>
            </w:pPr>
            <w:hyperlink r:id="rId44"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CC70FE" w:rsidP="008C7A51">
            <w:pPr>
              <w:jc w:val="center"/>
              <w:rPr>
                <w:color w:val="00B050"/>
                <w:sz w:val="20"/>
              </w:rPr>
            </w:pPr>
            <w:hyperlink r:id="rId45"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fldChar w:fldCharType="begin"/>
            </w:r>
            <w:r w:rsidRPr="00E108E3">
              <w:rPr>
                <w:color w:val="00B050"/>
              </w:rPr>
              <w:instrText xml:space="preserve"> HYPERLINK "https://mentor.ieee.org/802.11/dcn/21/11-21-0399-02-00be-cr-for-critical-update.docx" </w:instrText>
            </w:r>
            <w:r w:rsidRPr="00E108E3">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bookmarkStart w:id="8"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B5EFE" w:rsidRDefault="003C209E" w:rsidP="008C7A51">
            <w:pPr>
              <w:jc w:val="center"/>
              <w:rPr>
                <w:i/>
                <w:iCs/>
                <w:color w:val="7030A0"/>
                <w:sz w:val="20"/>
              </w:rPr>
            </w:pPr>
            <w:r w:rsidRPr="00CB5EFE">
              <w:fldChar w:fldCharType="begin"/>
            </w:r>
            <w:r w:rsidR="001808D9">
              <w:instrText>HYPERLINK "https://mentor.ieee.org/802.11/dcn/21/11-21-0514-10-00be-proposed-cr-for-clause-35-3-13-6-sync-ppdu-start-time.docx"</w:instrText>
            </w:r>
            <w:r w:rsidRPr="00CB5EFE">
              <w:fldChar w:fldCharType="separate"/>
            </w:r>
            <w:r w:rsidR="008C7A51" w:rsidRPr="00CB5EFE">
              <w:rPr>
                <w:rStyle w:val="Hyperlink"/>
                <w:i/>
                <w:iCs/>
                <w:color w:val="7030A0"/>
                <w:sz w:val="20"/>
              </w:rPr>
              <w:t>514r</w:t>
            </w:r>
            <w:r w:rsidR="001808D9">
              <w:rPr>
                <w:rStyle w:val="Hyperlink"/>
                <w:i/>
                <w:iCs/>
                <w:color w:val="7030A0"/>
                <w:sz w:val="20"/>
              </w:rPr>
              <w:t>10</w:t>
            </w:r>
            <w:r w:rsidRPr="00CB5EF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B5EFE" w:rsidRDefault="008C7A51" w:rsidP="008C7A51">
            <w:pPr>
              <w:rPr>
                <w:i/>
                <w:iCs/>
                <w:color w:val="7030A0"/>
                <w:sz w:val="20"/>
              </w:rPr>
            </w:pPr>
            <w:r w:rsidRPr="00CB5EFE">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B5EFE" w:rsidRDefault="008C7A51" w:rsidP="008C7A51">
            <w:pPr>
              <w:rPr>
                <w:i/>
                <w:iCs/>
                <w:color w:val="7030A0"/>
                <w:sz w:val="20"/>
              </w:rPr>
            </w:pPr>
            <w:r w:rsidRPr="00CB5EFE">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D523463" w:rsidR="008C7A51" w:rsidRPr="00CB5EFE" w:rsidRDefault="00CB5EFE" w:rsidP="008B324D">
            <w:pPr>
              <w:jc w:val="center"/>
              <w:rPr>
                <w:i/>
                <w:iCs/>
                <w:color w:val="7030A0"/>
                <w:sz w:val="20"/>
              </w:rPr>
            </w:pPr>
            <w:r w:rsidRPr="00CB5EFE">
              <w:rPr>
                <w:i/>
                <w:iCs/>
                <w:color w:val="7030A0"/>
                <w:sz w:val="20"/>
              </w:rPr>
              <w:t>R4M</w:t>
            </w:r>
            <w:r w:rsidR="001808D9">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B5EFE" w:rsidRDefault="008C7A51" w:rsidP="008C7A51">
            <w:pPr>
              <w:jc w:val="center"/>
              <w:rPr>
                <w:i/>
                <w:iCs/>
                <w:color w:val="7030A0"/>
                <w:sz w:val="20"/>
              </w:rPr>
            </w:pPr>
            <w:r w:rsidRPr="00CB5EFE">
              <w:rPr>
                <w:i/>
                <w:iCs/>
                <w:color w:val="7030A0"/>
                <w:sz w:val="20"/>
              </w:rPr>
              <w:t>CR</w:t>
            </w:r>
            <w:r w:rsidR="00E1056B" w:rsidRPr="00CB5EFE">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B5EFE" w:rsidRDefault="008C7A51" w:rsidP="008C7A51">
            <w:pPr>
              <w:jc w:val="center"/>
              <w:rPr>
                <w:i/>
                <w:iCs/>
                <w:color w:val="7030A0"/>
                <w:sz w:val="20"/>
              </w:rPr>
            </w:pPr>
            <w:r w:rsidRPr="00CB5EFE">
              <w:rPr>
                <w:i/>
                <w:iCs/>
                <w:color w:val="7030A0"/>
                <w:sz w:val="20"/>
              </w:rPr>
              <w:t>MAC</w:t>
            </w:r>
          </w:p>
        </w:tc>
      </w:tr>
      <w:bookmarkEnd w:id="8"/>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31013" w:rsidRDefault="003C209E" w:rsidP="008C7A51">
            <w:pPr>
              <w:jc w:val="center"/>
              <w:rPr>
                <w:i/>
                <w:iCs/>
                <w:color w:val="7030A0"/>
                <w:sz w:val="20"/>
              </w:rPr>
            </w:pPr>
            <w:r w:rsidRPr="00C31013">
              <w:fldChar w:fldCharType="begin"/>
            </w:r>
            <w:r w:rsidR="00C31013">
              <w:rPr>
                <w:i/>
                <w:iCs/>
                <w:color w:val="7030A0"/>
                <w:sz w:val="20"/>
              </w:rPr>
              <w:instrText>HYPERLINK "https://mentor.ieee.org/802.11/dcn/21/11-21-0481-05-00be-resolutions-for-cc34-cids-for-channel-switching-quieting.docx"</w:instrText>
            </w:r>
            <w:r w:rsidRPr="00C31013">
              <w:fldChar w:fldCharType="separate"/>
            </w:r>
            <w:r w:rsidR="008C7A51" w:rsidRPr="00C31013">
              <w:rPr>
                <w:rStyle w:val="Hyperlink"/>
                <w:i/>
                <w:iCs/>
                <w:color w:val="7030A0"/>
                <w:sz w:val="20"/>
              </w:rPr>
              <w:t>481r</w:t>
            </w:r>
            <w:r w:rsidR="00C31013">
              <w:rPr>
                <w:rStyle w:val="Hyperlink"/>
                <w:i/>
                <w:iCs/>
                <w:color w:val="7030A0"/>
                <w:sz w:val="20"/>
              </w:rPr>
              <w:t>5</w:t>
            </w:r>
            <w:r w:rsidRPr="00C31013">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31013" w:rsidRDefault="008C7A51" w:rsidP="008C7A51">
            <w:pPr>
              <w:rPr>
                <w:i/>
                <w:iCs/>
                <w:color w:val="7030A0"/>
                <w:sz w:val="20"/>
              </w:rPr>
            </w:pPr>
            <w:r w:rsidRPr="00C31013">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31013" w:rsidRDefault="008C7A51" w:rsidP="008C7A51">
            <w:pPr>
              <w:rPr>
                <w:i/>
                <w:iCs/>
                <w:color w:val="7030A0"/>
                <w:sz w:val="20"/>
              </w:rPr>
            </w:pPr>
            <w:r w:rsidRPr="00C31013">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47E746CA" w:rsidR="00906F45" w:rsidRPr="00C31013" w:rsidRDefault="00C31013" w:rsidP="00FB2DC1">
            <w:pPr>
              <w:jc w:val="center"/>
              <w:rPr>
                <w:i/>
                <w:iCs/>
                <w:color w:val="7030A0"/>
                <w:sz w:val="20"/>
              </w:rPr>
            </w:pPr>
            <w:r w:rsidRPr="00C31013">
              <w:rPr>
                <w:i/>
                <w:iCs/>
                <w:color w:val="7030A0"/>
                <w:sz w:val="20"/>
              </w:rPr>
              <w:t>R4M</w:t>
            </w:r>
            <w:r w:rsidR="007428B3">
              <w:rPr>
                <w:i/>
                <w:iCs/>
                <w:color w:val="7030A0"/>
                <w:sz w:val="20"/>
              </w:rPr>
              <w:t>-24</w:t>
            </w:r>
            <w:r w:rsidR="007C119C">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31013" w:rsidRDefault="003B02D7" w:rsidP="008C7A51">
            <w:pPr>
              <w:jc w:val="center"/>
              <w:rPr>
                <w:i/>
                <w:iCs/>
                <w:color w:val="7030A0"/>
                <w:sz w:val="20"/>
              </w:rPr>
            </w:pPr>
            <w:r w:rsidRPr="00C31013">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31013" w:rsidRDefault="008C7A51" w:rsidP="008C7A51">
            <w:pPr>
              <w:jc w:val="center"/>
              <w:rPr>
                <w:i/>
                <w:iCs/>
                <w:color w:val="7030A0"/>
                <w:sz w:val="20"/>
              </w:rPr>
            </w:pPr>
            <w:r w:rsidRPr="00C31013">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0B3761" w:rsidRDefault="00CC70FE" w:rsidP="008C7A51">
            <w:pPr>
              <w:jc w:val="center"/>
              <w:rPr>
                <w:color w:val="00B050"/>
                <w:sz w:val="20"/>
              </w:rPr>
            </w:pPr>
            <w:hyperlink r:id="rId46" w:history="1">
              <w:r w:rsidR="008C7A51" w:rsidRPr="000B3761">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0B3761" w:rsidRDefault="008C7A51" w:rsidP="008C7A51">
            <w:pPr>
              <w:rPr>
                <w:color w:val="00B050"/>
                <w:sz w:val="20"/>
              </w:rPr>
            </w:pPr>
            <w:r w:rsidRPr="000B3761">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0B3761" w:rsidRDefault="008C7A51" w:rsidP="008C7A51">
            <w:pPr>
              <w:rPr>
                <w:color w:val="00B050"/>
                <w:sz w:val="20"/>
              </w:rPr>
            </w:pPr>
            <w:r w:rsidRPr="000B3761">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0B3761" w:rsidRDefault="000B3761" w:rsidP="008C7A51">
            <w:pPr>
              <w:jc w:val="center"/>
              <w:rPr>
                <w:color w:val="00B050"/>
                <w:sz w:val="20"/>
              </w:rPr>
            </w:pPr>
            <w:r w:rsidRPr="000B3761">
              <w:rPr>
                <w:color w:val="00B050"/>
                <w:sz w:val="20"/>
              </w:rPr>
              <w:t>Presented</w:t>
            </w:r>
          </w:p>
          <w:p w14:paraId="3C1C9B95" w14:textId="2C2BFA5C" w:rsidR="00987D2D" w:rsidRPr="000B3761" w:rsidRDefault="00987D2D" w:rsidP="008C7A51">
            <w:pPr>
              <w:jc w:val="center"/>
              <w:rPr>
                <w:color w:val="00B050"/>
                <w:sz w:val="20"/>
              </w:rPr>
            </w:pPr>
            <w:r w:rsidRPr="000B3761">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0B3761" w:rsidRDefault="003B02D7" w:rsidP="008C7A51">
            <w:pPr>
              <w:jc w:val="center"/>
              <w:rPr>
                <w:color w:val="00B050"/>
                <w:sz w:val="20"/>
              </w:rPr>
            </w:pPr>
            <w:r w:rsidRPr="000B376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0B3761" w:rsidRDefault="008C7A51" w:rsidP="008C7A51">
            <w:pPr>
              <w:jc w:val="center"/>
              <w:rPr>
                <w:color w:val="00B050"/>
                <w:sz w:val="20"/>
              </w:rPr>
            </w:pPr>
            <w:r w:rsidRPr="000B3761">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A46AA1" w:rsidRDefault="00CC70FE" w:rsidP="008C7A51">
            <w:pPr>
              <w:jc w:val="center"/>
              <w:rPr>
                <w:i/>
                <w:iCs/>
                <w:color w:val="7030A0"/>
                <w:sz w:val="20"/>
              </w:rPr>
            </w:pPr>
            <w:hyperlink r:id="rId47" w:history="1">
              <w:r w:rsidR="008C7A51" w:rsidRPr="00A46AA1">
                <w:rPr>
                  <w:rStyle w:val="Hyperlink"/>
                  <w:i/>
                  <w:iCs/>
                  <w:color w:val="7030A0"/>
                  <w:sz w:val="20"/>
                </w:rPr>
                <w:t>255r</w:t>
              </w:r>
              <w:r w:rsidR="00A46AA1" w:rsidRPr="00A46AA1">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A46AA1" w:rsidRDefault="008C7A51" w:rsidP="008C7A51">
            <w:pPr>
              <w:rPr>
                <w:i/>
                <w:iCs/>
                <w:color w:val="7030A0"/>
                <w:sz w:val="20"/>
              </w:rPr>
            </w:pPr>
            <w:r w:rsidRPr="00A46AA1">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A46AA1" w:rsidRDefault="008C7A51" w:rsidP="008C7A51">
            <w:pPr>
              <w:rPr>
                <w:i/>
                <w:iCs/>
                <w:color w:val="7030A0"/>
                <w:sz w:val="20"/>
              </w:rPr>
            </w:pPr>
            <w:r w:rsidRPr="00A46AA1">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2BF8188" w:rsidR="00987D2D" w:rsidRPr="00A46AA1" w:rsidRDefault="00A46AA1" w:rsidP="008C7A51">
            <w:pPr>
              <w:jc w:val="center"/>
              <w:rPr>
                <w:b/>
                <w:bCs/>
                <w:i/>
                <w:iCs/>
                <w:color w:val="7030A0"/>
                <w:sz w:val="20"/>
              </w:rPr>
            </w:pPr>
            <w:r w:rsidRPr="00A46AA1">
              <w:rPr>
                <w:i/>
                <w:iCs/>
                <w:color w:val="7030A0"/>
                <w:sz w:val="20"/>
              </w:rPr>
              <w:t>R4M</w:t>
            </w:r>
            <w:r w:rsidR="0071559D">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A46AA1" w:rsidRDefault="003B02D7" w:rsidP="008C7A51">
            <w:pPr>
              <w:jc w:val="center"/>
              <w:rPr>
                <w:i/>
                <w:iCs/>
                <w:color w:val="7030A0"/>
                <w:sz w:val="20"/>
              </w:rPr>
            </w:pPr>
            <w:r w:rsidRPr="00A46AA1">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A46AA1" w:rsidRDefault="008C7A51" w:rsidP="008C7A51">
            <w:pPr>
              <w:jc w:val="center"/>
              <w:rPr>
                <w:i/>
                <w:iCs/>
                <w:color w:val="7030A0"/>
                <w:sz w:val="20"/>
              </w:rPr>
            </w:pPr>
            <w:r w:rsidRPr="00A46AA1">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BA5153" w:rsidRDefault="00CC70FE" w:rsidP="008C7A51">
            <w:pPr>
              <w:jc w:val="center"/>
              <w:rPr>
                <w:color w:val="00B050"/>
                <w:sz w:val="20"/>
              </w:rPr>
            </w:pPr>
            <w:hyperlink r:id="rId48" w:history="1">
              <w:r w:rsidR="008C7A51" w:rsidRPr="00BA5153">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BA5153" w:rsidRDefault="008C7A51" w:rsidP="008C7A51">
            <w:pPr>
              <w:rPr>
                <w:color w:val="00B050"/>
                <w:sz w:val="20"/>
              </w:rPr>
            </w:pPr>
            <w:r w:rsidRPr="00BA5153">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BA5153" w:rsidRDefault="008C7A51" w:rsidP="008C7A51">
            <w:pPr>
              <w:rPr>
                <w:color w:val="00B050"/>
                <w:sz w:val="20"/>
              </w:rPr>
            </w:pPr>
            <w:r w:rsidRPr="00BA5153">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BA5153" w:rsidRDefault="00BA5153" w:rsidP="008C7A51">
            <w:pPr>
              <w:jc w:val="center"/>
              <w:rPr>
                <w:color w:val="00B050"/>
                <w:sz w:val="20"/>
              </w:rPr>
            </w:pPr>
            <w:r w:rsidRPr="00BA5153">
              <w:rPr>
                <w:color w:val="00B050"/>
                <w:sz w:val="20"/>
              </w:rPr>
              <w:t>Presented</w:t>
            </w:r>
          </w:p>
          <w:p w14:paraId="2B911A4D" w14:textId="55F1A496" w:rsidR="00987D2D" w:rsidRPr="00BA5153" w:rsidRDefault="00987D2D" w:rsidP="008C7A51">
            <w:pPr>
              <w:jc w:val="center"/>
              <w:rPr>
                <w:color w:val="00B050"/>
                <w:sz w:val="20"/>
              </w:rPr>
            </w:pPr>
            <w:r w:rsidRPr="00BA5153">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BA5153" w:rsidRDefault="003B02D7" w:rsidP="008C7A51">
            <w:pPr>
              <w:jc w:val="center"/>
              <w:rPr>
                <w:color w:val="00B050"/>
                <w:sz w:val="20"/>
              </w:rPr>
            </w:pPr>
            <w:r w:rsidRPr="00BA515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BA5153" w:rsidRDefault="008C7A51" w:rsidP="008C7A51">
            <w:pPr>
              <w:jc w:val="center"/>
              <w:rPr>
                <w:color w:val="00B050"/>
                <w:sz w:val="20"/>
              </w:rPr>
            </w:pPr>
            <w:r w:rsidRPr="00BA5153">
              <w:rPr>
                <w:color w:val="00B05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643BB9" w:rsidRDefault="00CC70FE" w:rsidP="008C7A51">
            <w:pPr>
              <w:jc w:val="center"/>
              <w:rPr>
                <w:color w:val="7030A0"/>
                <w:sz w:val="20"/>
              </w:rPr>
            </w:pPr>
            <w:hyperlink r:id="rId49" w:history="1">
              <w:r w:rsidR="008C7A51" w:rsidRPr="00643BB9">
                <w:rPr>
                  <w:rStyle w:val="Hyperlink"/>
                  <w:color w:val="7030A0"/>
                  <w:sz w:val="20"/>
                </w:rPr>
                <w:t>390r</w:t>
              </w:r>
              <w:r w:rsidR="00643BB9" w:rsidRPr="00643BB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643BB9" w:rsidRDefault="008C7A51" w:rsidP="008C7A51">
            <w:pPr>
              <w:rPr>
                <w:color w:val="7030A0"/>
                <w:sz w:val="20"/>
              </w:rPr>
            </w:pPr>
            <w:r w:rsidRPr="00643BB9">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643BB9" w:rsidRDefault="008C7A51" w:rsidP="008C7A51">
            <w:pPr>
              <w:rPr>
                <w:color w:val="7030A0"/>
                <w:sz w:val="20"/>
              </w:rPr>
            </w:pPr>
            <w:r w:rsidRPr="00643BB9">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055AB18C" w:rsidR="00987D2D" w:rsidRPr="00643BB9" w:rsidRDefault="00643BB9" w:rsidP="008C7A51">
            <w:pPr>
              <w:jc w:val="center"/>
              <w:rPr>
                <w:color w:val="7030A0"/>
                <w:sz w:val="20"/>
              </w:rPr>
            </w:pPr>
            <w:r w:rsidRPr="00643BB9">
              <w:rPr>
                <w:color w:val="7030A0"/>
                <w:sz w:val="20"/>
              </w:rPr>
              <w:t>R4M</w:t>
            </w:r>
            <w:r w:rsidR="002E7A3C">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643BB9" w:rsidRDefault="003B02D7" w:rsidP="008C7A51">
            <w:pPr>
              <w:jc w:val="center"/>
              <w:rPr>
                <w:color w:val="7030A0"/>
                <w:sz w:val="20"/>
              </w:rPr>
            </w:pPr>
            <w:r w:rsidRPr="00643BB9">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643BB9" w:rsidRDefault="008C7A51" w:rsidP="008C7A51">
            <w:pPr>
              <w:jc w:val="center"/>
              <w:rPr>
                <w:color w:val="7030A0"/>
                <w:sz w:val="20"/>
              </w:rPr>
            </w:pPr>
            <w:r w:rsidRPr="00643BB9">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701CDA" w:rsidRDefault="00CC70FE" w:rsidP="008C7A51">
            <w:pPr>
              <w:jc w:val="center"/>
              <w:rPr>
                <w:color w:val="00B050"/>
                <w:sz w:val="20"/>
              </w:rPr>
            </w:pPr>
            <w:hyperlink r:id="rId50" w:history="1">
              <w:r w:rsidR="008C7A51" w:rsidRPr="00701CDA">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701CDA" w:rsidRDefault="008C7A51" w:rsidP="008C7A51">
            <w:pPr>
              <w:rPr>
                <w:color w:val="00B050"/>
                <w:sz w:val="20"/>
              </w:rPr>
            </w:pPr>
            <w:r w:rsidRPr="00701CDA">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701CDA" w:rsidRDefault="008C7A51" w:rsidP="008C7A51">
            <w:pPr>
              <w:rPr>
                <w:color w:val="00B050"/>
                <w:sz w:val="20"/>
              </w:rPr>
            </w:pPr>
            <w:r w:rsidRPr="00701CD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368ACEBC" w:rsidR="008C7A51" w:rsidRPr="00701CDA" w:rsidRDefault="0042022F" w:rsidP="008C7A51">
            <w:pPr>
              <w:jc w:val="center"/>
              <w:rPr>
                <w:color w:val="FFC000"/>
                <w:sz w:val="20"/>
              </w:rPr>
            </w:pPr>
            <w:r w:rsidRPr="00701CDA">
              <w:rPr>
                <w:color w:val="00B050"/>
                <w:sz w:val="20"/>
              </w:rPr>
              <w:t xml:space="preserve">Presented </w:t>
            </w:r>
            <w:r w:rsidRPr="00701CDA">
              <w:rPr>
                <w:color w:val="FFC000"/>
                <w:sz w:val="20"/>
              </w:rPr>
              <w:t>(</w:t>
            </w:r>
            <w:r w:rsidR="007176B7" w:rsidRPr="00701CDA">
              <w:rPr>
                <w:color w:val="FFC000"/>
                <w:sz w:val="20"/>
              </w:rPr>
              <w:t>Schedule Q&amp;A</w:t>
            </w:r>
            <w:r w:rsidRPr="00701CDA">
              <w:rPr>
                <w:color w:val="FFC000"/>
                <w:sz w:val="20"/>
              </w:rPr>
              <w:t>)</w:t>
            </w:r>
          </w:p>
          <w:p w14:paraId="22997D68" w14:textId="31A1EF09" w:rsidR="00987D2D" w:rsidRPr="00701CDA" w:rsidRDefault="00987D2D" w:rsidP="008C7A51">
            <w:pPr>
              <w:jc w:val="center"/>
              <w:rPr>
                <w:color w:val="00B050"/>
                <w:sz w:val="20"/>
              </w:rPr>
            </w:pPr>
            <w:r w:rsidRPr="00701CDA">
              <w:rPr>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701CDA" w:rsidRDefault="003B02D7" w:rsidP="008C7A51">
            <w:pPr>
              <w:jc w:val="center"/>
              <w:rPr>
                <w:color w:val="00B050"/>
                <w:sz w:val="20"/>
              </w:rPr>
            </w:pPr>
            <w:r w:rsidRPr="00701CD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701CDA" w:rsidRDefault="008C7A51" w:rsidP="008C7A51">
            <w:pPr>
              <w:jc w:val="center"/>
              <w:rPr>
                <w:color w:val="00B050"/>
                <w:sz w:val="20"/>
              </w:rPr>
            </w:pPr>
            <w:r w:rsidRPr="00701CDA">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CC70FE" w:rsidP="008C7A51">
            <w:pPr>
              <w:jc w:val="center"/>
              <w:rPr>
                <w:sz w:val="20"/>
              </w:rPr>
            </w:pPr>
            <w:hyperlink r:id="rId51"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CC70FE" w:rsidP="008C7A51">
            <w:pPr>
              <w:jc w:val="center"/>
              <w:rPr>
                <w:sz w:val="20"/>
              </w:rPr>
            </w:pPr>
            <w:hyperlink r:id="rId52"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CC70FE" w:rsidP="008C7A51">
            <w:pPr>
              <w:jc w:val="center"/>
              <w:rPr>
                <w:sz w:val="20"/>
              </w:rPr>
            </w:pPr>
            <w:hyperlink r:id="rId53"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9"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9"/>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CC70FE" w:rsidP="008C7A51">
            <w:pPr>
              <w:jc w:val="center"/>
              <w:rPr>
                <w:sz w:val="20"/>
              </w:rPr>
            </w:pPr>
            <w:hyperlink r:id="rId54"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CC70FE" w:rsidP="008C7A51">
            <w:pPr>
              <w:jc w:val="center"/>
              <w:rPr>
                <w:sz w:val="20"/>
              </w:rPr>
            </w:pPr>
            <w:hyperlink r:id="rId55"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CC70FE" w:rsidP="008C7A51">
            <w:pPr>
              <w:jc w:val="center"/>
              <w:rPr>
                <w:sz w:val="20"/>
              </w:rPr>
            </w:pPr>
            <w:hyperlink r:id="rId56"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CC70FE" w:rsidP="008C7A51">
            <w:pPr>
              <w:jc w:val="center"/>
              <w:rPr>
                <w:sz w:val="20"/>
              </w:rPr>
            </w:pPr>
            <w:hyperlink r:id="rId57"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CC70FE" w:rsidP="008C7A51">
            <w:pPr>
              <w:jc w:val="center"/>
              <w:rPr>
                <w:i/>
                <w:iCs/>
                <w:color w:val="0070C0"/>
                <w:sz w:val="20"/>
              </w:rPr>
            </w:pPr>
            <w:hyperlink r:id="rId58"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CC70FE" w:rsidP="008C7A51">
            <w:pPr>
              <w:jc w:val="center"/>
              <w:rPr>
                <w:sz w:val="20"/>
              </w:rPr>
            </w:pPr>
            <w:hyperlink r:id="rId59"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CC70FE" w:rsidP="008C7A51">
            <w:pPr>
              <w:jc w:val="center"/>
              <w:rPr>
                <w:color w:val="00B050"/>
                <w:sz w:val="20"/>
              </w:rPr>
            </w:pPr>
            <w:hyperlink r:id="rId60"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Default="00AE6573" w:rsidP="008C7A51">
            <w:pPr>
              <w:jc w:val="center"/>
              <w:rPr>
                <w:color w:val="00B050"/>
                <w:sz w:val="20"/>
              </w:rPr>
            </w:pPr>
            <w:r w:rsidRPr="00AE6573">
              <w:rPr>
                <w:color w:val="00B050"/>
                <w:sz w:val="20"/>
              </w:rPr>
              <w:t>Presented</w:t>
            </w:r>
          </w:p>
          <w:p w14:paraId="07C01857" w14:textId="2C68F2F7" w:rsidR="00C8119D" w:rsidRPr="00AE6573" w:rsidRDefault="00C8119D" w:rsidP="008C7A51">
            <w:pPr>
              <w:jc w:val="center"/>
              <w:rPr>
                <w:color w:val="00B050"/>
                <w:sz w:val="20"/>
              </w:rPr>
            </w:pPr>
            <w:r>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CC70FE" w:rsidP="008C7A51">
            <w:pPr>
              <w:jc w:val="center"/>
              <w:rPr>
                <w:color w:val="FF0000"/>
                <w:sz w:val="20"/>
              </w:rPr>
            </w:pPr>
            <w:hyperlink r:id="rId61"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CC70FE" w:rsidP="008C7A51">
            <w:pPr>
              <w:jc w:val="center"/>
              <w:rPr>
                <w:color w:val="FF0000"/>
                <w:sz w:val="20"/>
              </w:rPr>
            </w:pPr>
            <w:hyperlink r:id="rId62"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CC70FE" w:rsidP="008C7A51">
            <w:pPr>
              <w:jc w:val="center"/>
              <w:rPr>
                <w:color w:val="FF0000"/>
                <w:sz w:val="20"/>
              </w:rPr>
            </w:pPr>
            <w:hyperlink r:id="rId63"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CC70FE" w:rsidP="008C7A51">
            <w:pPr>
              <w:jc w:val="center"/>
              <w:rPr>
                <w:color w:val="FF0000"/>
                <w:sz w:val="20"/>
              </w:rPr>
            </w:pPr>
            <w:hyperlink r:id="rId64"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Default="00CC70FE" w:rsidP="008C7A51">
            <w:pPr>
              <w:jc w:val="center"/>
              <w:rPr>
                <w:color w:val="FF0000"/>
                <w:sz w:val="20"/>
              </w:rPr>
            </w:pPr>
            <w:hyperlink r:id="rId65" w:history="1">
              <w:r w:rsidR="008C7A51" w:rsidRPr="004F0B6F">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CC70FE" w:rsidP="008C7A51">
            <w:pPr>
              <w:jc w:val="center"/>
              <w:rPr>
                <w:color w:val="FF0000"/>
                <w:sz w:val="20"/>
              </w:rPr>
            </w:pPr>
            <w:hyperlink r:id="rId66"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CC70FE" w:rsidP="008C7A51">
            <w:pPr>
              <w:jc w:val="center"/>
              <w:rPr>
                <w:color w:val="FF0000"/>
                <w:sz w:val="20"/>
              </w:rPr>
            </w:pPr>
            <w:hyperlink r:id="rId67"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CC70FE" w:rsidP="008C7A51">
            <w:pPr>
              <w:jc w:val="center"/>
              <w:rPr>
                <w:color w:val="FF0000"/>
                <w:sz w:val="20"/>
              </w:rPr>
            </w:pPr>
            <w:hyperlink r:id="rId68"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CC70FE" w:rsidP="008C7A51">
            <w:pPr>
              <w:jc w:val="center"/>
              <w:rPr>
                <w:sz w:val="20"/>
              </w:rPr>
            </w:pPr>
            <w:hyperlink r:id="rId69"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CC70FE" w:rsidP="008C7A51">
            <w:pPr>
              <w:jc w:val="center"/>
              <w:rPr>
                <w:color w:val="0070C0"/>
                <w:sz w:val="20"/>
              </w:rPr>
            </w:pPr>
            <w:hyperlink r:id="rId70"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4634B1" w:rsidRDefault="00CC70FE" w:rsidP="008C7A51">
            <w:pPr>
              <w:jc w:val="center"/>
              <w:rPr>
                <w:color w:val="00B050"/>
                <w:sz w:val="20"/>
                <w:u w:val="single"/>
              </w:rPr>
            </w:pPr>
            <w:hyperlink r:id="rId71" w:history="1">
              <w:r w:rsidR="008C7A51" w:rsidRPr="004634B1">
                <w:rPr>
                  <w:rStyle w:val="Hyperlink"/>
                  <w:color w:val="00B050"/>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634B1" w:rsidRDefault="008C7A51" w:rsidP="008C7A51">
            <w:pPr>
              <w:rPr>
                <w:color w:val="00B050"/>
                <w:sz w:val="20"/>
              </w:rPr>
            </w:pPr>
            <w:r w:rsidRPr="004634B1">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634B1" w:rsidRDefault="008C7A51" w:rsidP="008C7A51">
            <w:pPr>
              <w:rPr>
                <w:color w:val="00B050"/>
                <w:sz w:val="20"/>
              </w:rPr>
            </w:pPr>
            <w:r w:rsidRPr="004634B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02D33446" w:rsidR="008C7A51" w:rsidRPr="004634B1" w:rsidRDefault="004634B1" w:rsidP="008C7A51">
            <w:pPr>
              <w:jc w:val="center"/>
              <w:rPr>
                <w:color w:val="00B050"/>
                <w:sz w:val="20"/>
              </w:rPr>
            </w:pPr>
            <w:r w:rsidRPr="004634B1">
              <w:rPr>
                <w:color w:val="00B050"/>
                <w:sz w:val="20"/>
              </w:rPr>
              <w:t>Presented</w:t>
            </w:r>
          </w:p>
          <w:p w14:paraId="78F9ED7B" w14:textId="5F4687AA" w:rsidR="00987D2D" w:rsidRPr="004634B1" w:rsidRDefault="00987D2D" w:rsidP="008C7A51">
            <w:pPr>
              <w:jc w:val="center"/>
              <w:rPr>
                <w:color w:val="00B050"/>
                <w:sz w:val="20"/>
              </w:rPr>
            </w:pPr>
            <w:r w:rsidRPr="004634B1">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634B1" w:rsidRDefault="003B02D7" w:rsidP="008C7A51">
            <w:pPr>
              <w:jc w:val="center"/>
              <w:rPr>
                <w:color w:val="00B050"/>
                <w:sz w:val="20"/>
              </w:rPr>
            </w:pPr>
            <w:r w:rsidRPr="004634B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634B1" w:rsidRDefault="008C7A51" w:rsidP="008C7A51">
            <w:pPr>
              <w:jc w:val="center"/>
              <w:rPr>
                <w:color w:val="00B050"/>
                <w:sz w:val="20"/>
              </w:rPr>
            </w:pPr>
            <w:r w:rsidRPr="004634B1">
              <w:rPr>
                <w:color w:val="00B05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CC70FE" w:rsidP="008C7A51">
            <w:pPr>
              <w:jc w:val="center"/>
              <w:rPr>
                <w:sz w:val="20"/>
              </w:rPr>
            </w:pPr>
            <w:hyperlink r:id="rId72"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CC70FE" w:rsidP="008C7A51">
            <w:pPr>
              <w:jc w:val="center"/>
              <w:rPr>
                <w:sz w:val="20"/>
              </w:rPr>
            </w:pPr>
            <w:hyperlink r:id="rId73"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CC70FE" w:rsidP="008C7A51">
            <w:pPr>
              <w:jc w:val="center"/>
              <w:rPr>
                <w:sz w:val="20"/>
              </w:rPr>
            </w:pPr>
            <w:hyperlink r:id="rId74"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CC70FE" w:rsidP="008C7A51">
            <w:pPr>
              <w:jc w:val="center"/>
              <w:rPr>
                <w:sz w:val="20"/>
              </w:rPr>
            </w:pPr>
            <w:hyperlink r:id="rId75"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CC70FE" w:rsidP="008C7A51">
            <w:pPr>
              <w:jc w:val="center"/>
              <w:rPr>
                <w:color w:val="000000"/>
                <w:sz w:val="20"/>
              </w:rPr>
            </w:pPr>
            <w:hyperlink r:id="rId76"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CC70FE" w:rsidP="008C7A51">
            <w:pPr>
              <w:jc w:val="center"/>
              <w:rPr>
                <w:sz w:val="20"/>
              </w:rPr>
            </w:pPr>
            <w:hyperlink r:id="rId77"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CC70FE" w:rsidP="008C7A51">
            <w:pPr>
              <w:jc w:val="center"/>
              <w:rPr>
                <w:sz w:val="20"/>
              </w:rPr>
            </w:pPr>
            <w:hyperlink r:id="rId78"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CC70FE" w:rsidP="008C7A51">
            <w:pPr>
              <w:jc w:val="center"/>
              <w:rPr>
                <w:sz w:val="20"/>
              </w:rPr>
            </w:pPr>
            <w:hyperlink r:id="rId79"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CC70FE" w:rsidP="008C7A51">
            <w:pPr>
              <w:jc w:val="center"/>
              <w:rPr>
                <w:sz w:val="20"/>
              </w:rPr>
            </w:pPr>
            <w:hyperlink r:id="rId80"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12CF4" w:rsidRDefault="00CC70FE" w:rsidP="00306FF8">
            <w:pPr>
              <w:jc w:val="center"/>
              <w:rPr>
                <w:i/>
                <w:iCs/>
                <w:color w:val="7030A0"/>
                <w:sz w:val="20"/>
              </w:rPr>
            </w:pPr>
            <w:hyperlink r:id="rId81" w:history="1">
              <w:r w:rsidR="00306FF8" w:rsidRPr="00812CF4">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12CF4" w:rsidRDefault="00306FF8" w:rsidP="00306FF8">
            <w:pPr>
              <w:rPr>
                <w:i/>
                <w:iCs/>
                <w:color w:val="7030A0"/>
                <w:sz w:val="20"/>
              </w:rPr>
            </w:pPr>
            <w:r w:rsidRPr="00812CF4">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12CF4" w:rsidRDefault="00306FF8" w:rsidP="00306FF8">
            <w:pPr>
              <w:rPr>
                <w:i/>
                <w:iCs/>
                <w:color w:val="7030A0"/>
                <w:sz w:val="20"/>
              </w:rPr>
            </w:pPr>
            <w:r w:rsidRPr="00812CF4">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C31C0CD" w:rsidR="00987D2D" w:rsidRPr="00812CF4" w:rsidRDefault="00812CF4" w:rsidP="00306FF8">
            <w:pPr>
              <w:jc w:val="center"/>
              <w:rPr>
                <w:i/>
                <w:iCs/>
                <w:color w:val="7030A0"/>
                <w:sz w:val="20"/>
              </w:rPr>
            </w:pPr>
            <w:r w:rsidRPr="00812CF4">
              <w:rPr>
                <w:i/>
                <w:iCs/>
                <w:color w:val="7030A0"/>
                <w:sz w:val="20"/>
              </w:rPr>
              <w:t>R4M</w:t>
            </w:r>
            <w:r w:rsidR="00A70ED0">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12CF4" w:rsidRDefault="003B02D7" w:rsidP="00306FF8">
            <w:pPr>
              <w:jc w:val="center"/>
              <w:rPr>
                <w:i/>
                <w:iCs/>
                <w:color w:val="7030A0"/>
                <w:sz w:val="20"/>
              </w:rPr>
            </w:pPr>
            <w:r w:rsidRPr="00812CF4">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12CF4" w:rsidRDefault="00306FF8" w:rsidP="00306FF8">
            <w:pPr>
              <w:jc w:val="center"/>
              <w:rPr>
                <w:i/>
                <w:iCs/>
                <w:color w:val="7030A0"/>
                <w:sz w:val="20"/>
              </w:rPr>
            </w:pPr>
            <w:r w:rsidRPr="00812CF4">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CC70FE" w:rsidP="008C7A51">
            <w:pPr>
              <w:jc w:val="center"/>
              <w:rPr>
                <w:i/>
                <w:iCs/>
                <w:color w:val="0070C0"/>
                <w:sz w:val="20"/>
              </w:rPr>
            </w:pPr>
            <w:hyperlink r:id="rId82"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CC70FE" w:rsidP="008C7A51">
            <w:pPr>
              <w:jc w:val="center"/>
              <w:rPr>
                <w:i/>
                <w:iCs/>
                <w:color w:val="0070C0"/>
                <w:sz w:val="20"/>
              </w:rPr>
            </w:pPr>
            <w:hyperlink r:id="rId83"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CC70FE" w:rsidP="008C7A51">
            <w:pPr>
              <w:jc w:val="center"/>
              <w:rPr>
                <w:sz w:val="20"/>
              </w:rPr>
            </w:pPr>
            <w:hyperlink r:id="rId84"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CC70FE" w:rsidP="00501A3D">
            <w:pPr>
              <w:jc w:val="center"/>
              <w:rPr>
                <w:color w:val="00B050"/>
                <w:sz w:val="20"/>
              </w:rPr>
            </w:pPr>
            <w:hyperlink r:id="rId85"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CC70FE" w:rsidP="008C7A51">
            <w:pPr>
              <w:jc w:val="center"/>
              <w:rPr>
                <w:sz w:val="20"/>
              </w:rPr>
            </w:pPr>
            <w:hyperlink r:id="rId86"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CC70FE" w:rsidP="008C7A51">
            <w:pPr>
              <w:jc w:val="center"/>
              <w:rPr>
                <w:sz w:val="20"/>
              </w:rPr>
            </w:pPr>
            <w:hyperlink r:id="rId87"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CC70FE" w:rsidP="008C7A51">
            <w:pPr>
              <w:jc w:val="center"/>
              <w:rPr>
                <w:i/>
                <w:iCs/>
                <w:color w:val="0070C0"/>
                <w:sz w:val="20"/>
              </w:rPr>
            </w:pPr>
            <w:hyperlink r:id="rId88"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CC70FE" w:rsidP="008C7A51">
            <w:pPr>
              <w:jc w:val="center"/>
              <w:rPr>
                <w:i/>
                <w:iCs/>
                <w:color w:val="0070C0"/>
              </w:rPr>
            </w:pPr>
            <w:hyperlink r:id="rId89"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090193" w:rsidRDefault="00CC70FE" w:rsidP="008C7A51">
            <w:pPr>
              <w:jc w:val="center"/>
              <w:rPr>
                <w:color w:val="00B050"/>
                <w:sz w:val="20"/>
              </w:rPr>
            </w:pPr>
            <w:hyperlink r:id="rId90" w:history="1">
              <w:r w:rsidR="008C7A51" w:rsidRPr="00090193">
                <w:rPr>
                  <w:rStyle w:val="Hyperlink"/>
                  <w:color w:val="00B050"/>
                  <w:sz w:val="20"/>
                </w:rPr>
                <w:t>774r</w:t>
              </w:r>
              <w:r w:rsidR="000C0C3F" w:rsidRPr="0009019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090193" w:rsidRDefault="008C7A51" w:rsidP="008C7A51">
            <w:pPr>
              <w:rPr>
                <w:color w:val="00B050"/>
                <w:sz w:val="20"/>
              </w:rPr>
            </w:pPr>
            <w:r w:rsidRPr="00090193">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090193" w:rsidRDefault="008C7A51" w:rsidP="008C7A51">
            <w:pPr>
              <w:rPr>
                <w:color w:val="00B050"/>
                <w:sz w:val="20"/>
              </w:rPr>
            </w:pPr>
            <w:r w:rsidRPr="00090193">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090193" w:rsidRDefault="00090193" w:rsidP="000C0C3F">
            <w:pPr>
              <w:jc w:val="center"/>
              <w:rPr>
                <w:color w:val="00B050"/>
                <w:sz w:val="20"/>
              </w:rPr>
            </w:pPr>
            <w:r w:rsidRPr="00090193">
              <w:rPr>
                <w:color w:val="00B050"/>
                <w:sz w:val="20"/>
              </w:rPr>
              <w:t>Presented</w:t>
            </w:r>
            <w:r w:rsidR="000C0C3F" w:rsidRPr="00090193">
              <w:rPr>
                <w:color w:val="00B050"/>
                <w:sz w:val="20"/>
              </w:rPr>
              <w:t xml:space="preserve"> SP</w:t>
            </w:r>
          </w:p>
          <w:p w14:paraId="3C8C988D" w14:textId="33BD18D1" w:rsidR="008C7A51" w:rsidRPr="00090193" w:rsidRDefault="000C0C3F" w:rsidP="000C0C3F">
            <w:pPr>
              <w:jc w:val="center"/>
              <w:rPr>
                <w:color w:val="00B050"/>
                <w:sz w:val="20"/>
              </w:rPr>
            </w:pPr>
            <w:r w:rsidRPr="00090193">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090193" w:rsidRDefault="008C7A51" w:rsidP="008C7A51">
            <w:pPr>
              <w:jc w:val="center"/>
              <w:rPr>
                <w:color w:val="00B050"/>
                <w:sz w:val="20"/>
              </w:rPr>
            </w:pPr>
            <w:r w:rsidRPr="00090193">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090193" w:rsidRDefault="008C7A51" w:rsidP="008C7A51">
            <w:pPr>
              <w:jc w:val="center"/>
              <w:rPr>
                <w:color w:val="00B050"/>
                <w:sz w:val="20"/>
              </w:rPr>
            </w:pPr>
            <w:r w:rsidRPr="00090193">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CC70FE" w:rsidP="008C7A51">
            <w:pPr>
              <w:jc w:val="center"/>
              <w:rPr>
                <w:sz w:val="20"/>
              </w:rPr>
            </w:pPr>
            <w:hyperlink r:id="rId91"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CC70FE" w:rsidP="008C7A51">
            <w:pPr>
              <w:jc w:val="center"/>
              <w:rPr>
                <w:color w:val="FF0000"/>
                <w:sz w:val="20"/>
              </w:rPr>
            </w:pPr>
            <w:hyperlink r:id="rId92"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976D69" w:rsidRDefault="00CC70FE" w:rsidP="008E117E">
            <w:pPr>
              <w:jc w:val="center"/>
              <w:rPr>
                <w:sz w:val="20"/>
              </w:rPr>
            </w:pPr>
            <w:hyperlink r:id="rId93" w:history="1">
              <w:r w:rsidR="008E117E" w:rsidRPr="00976D69">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976D69" w:rsidRDefault="008E117E" w:rsidP="008E117E">
            <w:pPr>
              <w:rPr>
                <w:sz w:val="20"/>
              </w:rPr>
            </w:pPr>
            <w:proofErr w:type="spellStart"/>
            <w:r w:rsidRPr="00976D69">
              <w:rPr>
                <w:sz w:val="20"/>
              </w:rPr>
              <w:t>pdt</w:t>
            </w:r>
            <w:proofErr w:type="spellEnd"/>
            <w:r w:rsidRPr="00976D69">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976D69" w:rsidRDefault="008E117E" w:rsidP="008E117E">
            <w:pPr>
              <w:rPr>
                <w:sz w:val="20"/>
              </w:rPr>
            </w:pPr>
            <w:r w:rsidRPr="00976D69">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976D69" w:rsidRDefault="008E117E" w:rsidP="008E117E">
            <w:pPr>
              <w:jc w:val="center"/>
              <w:rPr>
                <w:sz w:val="20"/>
              </w:rPr>
            </w:pPr>
            <w:r w:rsidRPr="00976D69">
              <w:rPr>
                <w:sz w:val="20"/>
              </w:rPr>
              <w:t>Pending</w:t>
            </w:r>
          </w:p>
          <w:p w14:paraId="6E7D91A5" w14:textId="49836D62" w:rsidR="008E117E" w:rsidRPr="00976D69" w:rsidRDefault="008E117E" w:rsidP="008E117E">
            <w:pPr>
              <w:jc w:val="center"/>
              <w:rPr>
                <w:sz w:val="20"/>
              </w:rPr>
            </w:pPr>
            <w:r w:rsidRPr="00976D69">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976D69" w:rsidRDefault="008E117E" w:rsidP="008E117E">
            <w:pPr>
              <w:jc w:val="center"/>
              <w:rPr>
                <w:sz w:val="20"/>
              </w:rPr>
            </w:pPr>
            <w:r w:rsidRPr="00976D6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976D69" w:rsidRDefault="008E117E" w:rsidP="008E117E">
            <w:pPr>
              <w:jc w:val="center"/>
              <w:rPr>
                <w:sz w:val="20"/>
              </w:rPr>
            </w:pPr>
            <w:r w:rsidRPr="00976D69">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976D69" w:rsidRDefault="00976D69" w:rsidP="00976D69">
            <w:pPr>
              <w:jc w:val="center"/>
              <w:rPr>
                <w:sz w:val="20"/>
              </w:rPr>
            </w:pPr>
            <w:hyperlink r:id="rId94" w:history="1">
              <w:r w:rsidRPr="00976D69">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976D69" w:rsidRDefault="00976D69" w:rsidP="00976D69">
            <w:pPr>
              <w:rPr>
                <w:sz w:val="20"/>
              </w:rPr>
            </w:pPr>
            <w:r w:rsidRPr="00976D69">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976D69" w:rsidRDefault="00976D69" w:rsidP="00976D69">
            <w:pPr>
              <w:rPr>
                <w:sz w:val="20"/>
              </w:rPr>
            </w:pPr>
            <w:r w:rsidRPr="00976D69">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976D69" w:rsidRDefault="00976D69" w:rsidP="00976D69">
            <w:pPr>
              <w:jc w:val="center"/>
              <w:rPr>
                <w:sz w:val="20"/>
              </w:rPr>
            </w:pPr>
            <w:r w:rsidRPr="00976D69">
              <w:rPr>
                <w:sz w:val="20"/>
              </w:rPr>
              <w:t>Pending</w:t>
            </w:r>
          </w:p>
          <w:p w14:paraId="7096F534" w14:textId="6022C805" w:rsidR="00976D69" w:rsidRPr="00976D69" w:rsidRDefault="00976D69" w:rsidP="00976D69">
            <w:pPr>
              <w:jc w:val="center"/>
              <w:rPr>
                <w:sz w:val="20"/>
              </w:rPr>
            </w:pPr>
            <w:r w:rsidRPr="00976D69">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976D69" w:rsidRDefault="00976D69" w:rsidP="00976D69">
            <w:pPr>
              <w:jc w:val="center"/>
              <w:rPr>
                <w:sz w:val="20"/>
              </w:rPr>
            </w:pPr>
            <w:r w:rsidRPr="00976D6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976D69" w:rsidRDefault="00976D69" w:rsidP="00976D69">
            <w:pPr>
              <w:jc w:val="center"/>
              <w:rPr>
                <w:sz w:val="20"/>
              </w:rPr>
            </w:pPr>
            <w:r w:rsidRPr="00976D69">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976D69" w:rsidRDefault="0073555B" w:rsidP="0073555B">
            <w:pPr>
              <w:jc w:val="center"/>
              <w:rPr>
                <w:sz w:val="20"/>
              </w:rPr>
            </w:pPr>
            <w:hyperlink r:id="rId95" w:history="1">
              <w:r w:rsidRPr="0073555B">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976D69" w:rsidRDefault="0073555B" w:rsidP="0073555B">
            <w:pPr>
              <w:rPr>
                <w:sz w:val="20"/>
              </w:rPr>
            </w:pPr>
            <w:r w:rsidRPr="0073555B">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976D69" w:rsidRDefault="0073555B" w:rsidP="0073555B">
            <w:pPr>
              <w:rPr>
                <w:sz w:val="20"/>
              </w:rPr>
            </w:pPr>
            <w:proofErr w:type="spellStart"/>
            <w:r w:rsidRPr="0073555B">
              <w:rPr>
                <w:sz w:val="20"/>
              </w:rPr>
              <w:t>Namyeong</w:t>
            </w:r>
            <w:proofErr w:type="spellEnd"/>
            <w:r w:rsidRPr="0073555B">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976D69" w:rsidRDefault="0073555B" w:rsidP="0073555B">
            <w:pPr>
              <w:jc w:val="center"/>
              <w:rPr>
                <w:sz w:val="20"/>
              </w:rPr>
            </w:pPr>
            <w:r w:rsidRPr="00976D69">
              <w:rPr>
                <w:sz w:val="20"/>
              </w:rPr>
              <w:t>Pending</w:t>
            </w:r>
          </w:p>
          <w:p w14:paraId="21014F73" w14:textId="7328CDF4" w:rsidR="0073555B" w:rsidRPr="00976D69" w:rsidRDefault="0073555B" w:rsidP="0073555B">
            <w:pPr>
              <w:jc w:val="center"/>
              <w:rPr>
                <w:sz w:val="20"/>
              </w:rPr>
            </w:pPr>
            <w:r w:rsidRPr="00976D69">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976D69" w:rsidRDefault="0073555B" w:rsidP="0073555B">
            <w:pPr>
              <w:jc w:val="center"/>
              <w:rPr>
                <w:sz w:val="20"/>
              </w:rPr>
            </w:pPr>
            <w:r w:rsidRPr="00976D6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976D69" w:rsidRDefault="0073555B" w:rsidP="0073555B">
            <w:pPr>
              <w:jc w:val="center"/>
              <w:rPr>
                <w:sz w:val="20"/>
              </w:rPr>
            </w:pPr>
            <w:r w:rsidRPr="00976D69">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CC70FE" w:rsidP="008C7A51">
            <w:pPr>
              <w:jc w:val="center"/>
              <w:rPr>
                <w:color w:val="FFC000"/>
                <w:sz w:val="20"/>
              </w:rPr>
            </w:pPr>
            <w:hyperlink r:id="rId96"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CC70FE" w:rsidP="008C7A51">
            <w:pPr>
              <w:jc w:val="center"/>
              <w:rPr>
                <w:i/>
                <w:iCs/>
                <w:color w:val="0070C0"/>
                <w:sz w:val="20"/>
              </w:rPr>
            </w:pPr>
            <w:hyperlink r:id="rId97"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CC70FE" w:rsidP="008C7A51">
            <w:pPr>
              <w:jc w:val="center"/>
              <w:rPr>
                <w:i/>
                <w:iCs/>
                <w:color w:val="0070C0"/>
                <w:sz w:val="20"/>
              </w:rPr>
            </w:pPr>
            <w:hyperlink r:id="rId98"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CC70FE" w:rsidP="008C7A51">
            <w:pPr>
              <w:jc w:val="center"/>
              <w:rPr>
                <w:color w:val="00B050"/>
                <w:sz w:val="20"/>
              </w:rPr>
            </w:pPr>
            <w:hyperlink r:id="rId99"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CC70FE" w:rsidP="008C7A51">
            <w:pPr>
              <w:jc w:val="center"/>
              <w:rPr>
                <w:i/>
                <w:iCs/>
                <w:color w:val="0070C0"/>
                <w:sz w:val="20"/>
              </w:rPr>
            </w:pPr>
            <w:hyperlink r:id="rId100"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C921B1" w:rsidRDefault="00CC70FE" w:rsidP="008C7A51">
            <w:pPr>
              <w:jc w:val="center"/>
              <w:rPr>
                <w:sz w:val="20"/>
              </w:rPr>
            </w:pPr>
            <w:hyperlink r:id="rId101" w:history="1">
              <w:r w:rsidR="0012093B" w:rsidRPr="00C921B1">
                <w:rPr>
                  <w:rStyle w:val="Hyperlink"/>
                  <w:sz w:val="20"/>
                </w:rPr>
                <w:t>783r0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C921B1" w:rsidRDefault="0012093B" w:rsidP="008C7A51">
            <w:pPr>
              <w:spacing w:line="137" w:lineRule="atLeast"/>
              <w:rPr>
                <w:color w:val="000000" w:themeColor="text1"/>
                <w:sz w:val="20"/>
              </w:rPr>
            </w:pPr>
            <w:r w:rsidRPr="00C921B1">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C921B1" w:rsidRDefault="0012093B" w:rsidP="008C7A51">
            <w:pPr>
              <w:rPr>
                <w:color w:val="000000" w:themeColor="text1"/>
                <w:sz w:val="20"/>
              </w:rPr>
            </w:pPr>
            <w:r w:rsidRPr="00C921B1">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D2990" w14:textId="77777777" w:rsidR="0012093B" w:rsidRDefault="0012093B" w:rsidP="008C7A51">
            <w:pPr>
              <w:jc w:val="center"/>
              <w:rPr>
                <w:rFonts w:eastAsia="MS Gothic"/>
                <w:color w:val="000000" w:themeColor="text1"/>
                <w:kern w:val="24"/>
                <w:sz w:val="20"/>
              </w:rPr>
            </w:pPr>
            <w:r w:rsidRPr="00C921B1">
              <w:rPr>
                <w:rFonts w:eastAsia="MS Gothic"/>
                <w:color w:val="000000" w:themeColor="text1"/>
                <w:kern w:val="24"/>
                <w:sz w:val="20"/>
              </w:rPr>
              <w:t>Pending</w:t>
            </w:r>
          </w:p>
          <w:p w14:paraId="4307AFA9" w14:textId="308DBE18" w:rsidR="0052317B" w:rsidRPr="008818E5" w:rsidRDefault="0052317B" w:rsidP="008818E5">
            <w:pPr>
              <w:jc w:val="center"/>
              <w:rPr>
                <w:color w:val="000000" w:themeColor="text1"/>
                <w:sz w:val="20"/>
              </w:rPr>
            </w:pPr>
            <w:r w:rsidRPr="00E1651E">
              <w:rPr>
                <w:color w:val="000000" w:themeColor="text1"/>
                <w:sz w:val="20"/>
              </w:rPr>
              <w:t>(June 7</w:t>
            </w:r>
            <w:r w:rsidRPr="00E1651E">
              <w:rPr>
                <w:color w:val="000000" w:themeColor="text1"/>
                <w:sz w:val="20"/>
                <w:vertAlign w:val="superscript"/>
              </w:rPr>
              <w:t>th</w:t>
            </w:r>
            <w:r w:rsidRPr="00E1651E">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C921B1" w:rsidRDefault="0012093B" w:rsidP="008C7A51">
            <w:pPr>
              <w:jc w:val="center"/>
              <w:rPr>
                <w:color w:val="000000" w:themeColor="text1"/>
                <w:sz w:val="20"/>
              </w:rPr>
            </w:pPr>
            <w:r w:rsidRPr="00C921B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C921B1" w:rsidRDefault="0012093B" w:rsidP="008C7A51">
            <w:pPr>
              <w:jc w:val="center"/>
              <w:rPr>
                <w:color w:val="000000" w:themeColor="text1"/>
                <w:sz w:val="20"/>
              </w:rPr>
            </w:pPr>
            <w:r w:rsidRPr="00C921B1">
              <w:rPr>
                <w:color w:val="000000" w:themeColor="text1"/>
                <w:sz w:val="20"/>
              </w:rPr>
              <w:t>PHY</w:t>
            </w:r>
          </w:p>
        </w:tc>
      </w:tr>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090F8B66" w:rsidR="00055DF0" w:rsidRPr="00055DF0" w:rsidRDefault="00055DF0" w:rsidP="00055DF0">
            <w:pPr>
              <w:jc w:val="center"/>
              <w:rPr>
                <w:sz w:val="20"/>
              </w:rPr>
            </w:pPr>
            <w:hyperlink r:id="rId102" w:history="1">
              <w:r w:rsidRPr="00055DF0">
                <w:rPr>
                  <w:rStyle w:val="Hyperlink"/>
                  <w:sz w:val="20"/>
                </w:rPr>
                <w:t>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055DF0" w:rsidRDefault="00055DF0" w:rsidP="00055DF0">
            <w:pPr>
              <w:spacing w:line="137" w:lineRule="atLeast"/>
              <w:rPr>
                <w:sz w:val="20"/>
              </w:rPr>
            </w:pPr>
            <w:r w:rsidRPr="00055DF0">
              <w:rPr>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055DF0" w:rsidRDefault="00055DF0" w:rsidP="00055DF0">
            <w:pPr>
              <w:rPr>
                <w:sz w:val="20"/>
              </w:rPr>
            </w:pPr>
            <w:r w:rsidRPr="00055DF0">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73D377AE" w:rsidR="00055DF0" w:rsidRPr="00055DF0" w:rsidRDefault="00055DF0" w:rsidP="00055DF0">
            <w:pPr>
              <w:jc w:val="center"/>
              <w:rPr>
                <w:rFonts w:eastAsia="MS Gothic"/>
                <w:kern w:val="24"/>
                <w:sz w:val="20"/>
              </w:rPr>
            </w:pPr>
            <w:r w:rsidRPr="00055DF0">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055DF0" w:rsidRDefault="00055DF0" w:rsidP="00055DF0">
            <w:pPr>
              <w:jc w:val="center"/>
              <w:rPr>
                <w:color w:val="000000" w:themeColor="text1"/>
                <w:sz w:val="20"/>
              </w:rPr>
            </w:pPr>
            <w:r w:rsidRPr="00055DF0">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055DF0" w:rsidRDefault="00055DF0" w:rsidP="00055DF0">
            <w:pPr>
              <w:jc w:val="center"/>
              <w:rPr>
                <w:color w:val="000000" w:themeColor="text1"/>
                <w:sz w:val="20"/>
              </w:rPr>
            </w:pPr>
            <w:r w:rsidRPr="00055DF0">
              <w:rPr>
                <w:color w:val="000000" w:themeColor="text1"/>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CC70FE" w:rsidP="008C7A51">
            <w:pPr>
              <w:jc w:val="center"/>
              <w:rPr>
                <w:i/>
                <w:iCs/>
                <w:color w:val="0070C0"/>
                <w:sz w:val="20"/>
              </w:rPr>
            </w:pPr>
            <w:hyperlink r:id="rId103"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CC70FE" w:rsidP="008C7A51">
            <w:pPr>
              <w:jc w:val="center"/>
              <w:rPr>
                <w:i/>
                <w:iCs/>
                <w:color w:val="0070C0"/>
                <w:sz w:val="20"/>
              </w:rPr>
            </w:pPr>
            <w:hyperlink r:id="rId104"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CC70FE" w:rsidP="008C7A51">
            <w:pPr>
              <w:jc w:val="center"/>
              <w:rPr>
                <w:i/>
                <w:iCs/>
                <w:color w:val="0070C0"/>
                <w:sz w:val="20"/>
              </w:rPr>
            </w:pPr>
            <w:hyperlink r:id="rId105"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CC70FE" w:rsidP="008C7A51">
            <w:pPr>
              <w:jc w:val="center"/>
              <w:rPr>
                <w:i/>
                <w:iCs/>
                <w:color w:val="0070C0"/>
                <w:sz w:val="20"/>
              </w:rPr>
            </w:pPr>
            <w:hyperlink r:id="rId106"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CC70FE" w:rsidP="008C7A51">
            <w:pPr>
              <w:jc w:val="center"/>
              <w:rPr>
                <w:i/>
                <w:iCs/>
                <w:color w:val="0070C0"/>
                <w:sz w:val="20"/>
              </w:rPr>
            </w:pPr>
            <w:hyperlink r:id="rId107"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lastRenderedPageBreak/>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8"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9"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0"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1"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2"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3"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9"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0"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1"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CC70FE" w:rsidP="00320FE3">
      <w:pPr>
        <w:pStyle w:val="ListParagraph"/>
        <w:numPr>
          <w:ilvl w:val="1"/>
          <w:numId w:val="3"/>
        </w:numPr>
        <w:rPr>
          <w:color w:val="00B050"/>
          <w:sz w:val="20"/>
          <w:szCs w:val="20"/>
        </w:rPr>
      </w:pPr>
      <w:hyperlink r:id="rId122"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CC70FE" w:rsidP="00320FE3">
      <w:pPr>
        <w:pStyle w:val="ListParagraph"/>
        <w:numPr>
          <w:ilvl w:val="1"/>
          <w:numId w:val="3"/>
        </w:numPr>
        <w:rPr>
          <w:strike/>
          <w:color w:val="FFC000"/>
          <w:sz w:val="20"/>
          <w:szCs w:val="20"/>
        </w:rPr>
      </w:pPr>
      <w:hyperlink r:id="rId123"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CC70FE" w:rsidP="00320FE3">
      <w:pPr>
        <w:pStyle w:val="ListParagraph"/>
        <w:numPr>
          <w:ilvl w:val="1"/>
          <w:numId w:val="3"/>
        </w:numPr>
        <w:rPr>
          <w:color w:val="00B050"/>
          <w:sz w:val="20"/>
          <w:szCs w:val="20"/>
        </w:rPr>
      </w:pPr>
      <w:hyperlink r:id="rId124"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CC70FE" w:rsidP="004F1315">
      <w:pPr>
        <w:pStyle w:val="ListParagraph"/>
        <w:numPr>
          <w:ilvl w:val="1"/>
          <w:numId w:val="3"/>
        </w:numPr>
        <w:jc w:val="both"/>
        <w:rPr>
          <w:color w:val="00B050"/>
          <w:sz w:val="20"/>
          <w:szCs w:val="20"/>
        </w:rPr>
      </w:pPr>
      <w:hyperlink r:id="rId125"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CC70FE" w:rsidP="003E563D">
      <w:pPr>
        <w:pStyle w:val="ListParagraph"/>
        <w:numPr>
          <w:ilvl w:val="1"/>
          <w:numId w:val="3"/>
        </w:numPr>
        <w:rPr>
          <w:color w:val="00B050"/>
          <w:sz w:val="20"/>
          <w:szCs w:val="20"/>
          <w:u w:val="single"/>
        </w:rPr>
      </w:pPr>
      <w:hyperlink r:id="rId126"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CC70FE" w:rsidP="00320FE3">
      <w:pPr>
        <w:pStyle w:val="ListParagraph"/>
        <w:numPr>
          <w:ilvl w:val="1"/>
          <w:numId w:val="3"/>
        </w:numPr>
        <w:rPr>
          <w:color w:val="00B050"/>
          <w:sz w:val="20"/>
          <w:szCs w:val="20"/>
        </w:rPr>
      </w:pPr>
      <w:hyperlink r:id="rId127"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CC70FE" w:rsidP="00320FE3">
      <w:pPr>
        <w:pStyle w:val="ListParagraph"/>
        <w:numPr>
          <w:ilvl w:val="1"/>
          <w:numId w:val="3"/>
        </w:numPr>
        <w:rPr>
          <w:color w:val="00B050"/>
          <w:sz w:val="20"/>
          <w:szCs w:val="20"/>
        </w:rPr>
      </w:pPr>
      <w:hyperlink r:id="rId128"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CC70FE"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CC70FE" w:rsidP="00320FE3">
      <w:pPr>
        <w:pStyle w:val="ListParagraph"/>
        <w:numPr>
          <w:ilvl w:val="1"/>
          <w:numId w:val="3"/>
        </w:numPr>
        <w:rPr>
          <w:color w:val="A6A6A6" w:themeColor="background1" w:themeShade="A6"/>
          <w:sz w:val="20"/>
          <w:szCs w:val="20"/>
        </w:rPr>
      </w:pPr>
      <w:hyperlink r:id="rId130"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CC70FE" w:rsidP="00320FE3">
      <w:pPr>
        <w:pStyle w:val="ListParagraph"/>
        <w:numPr>
          <w:ilvl w:val="1"/>
          <w:numId w:val="3"/>
        </w:numPr>
        <w:rPr>
          <w:color w:val="A6A6A6" w:themeColor="background1" w:themeShade="A6"/>
          <w:sz w:val="20"/>
          <w:szCs w:val="20"/>
        </w:rPr>
      </w:pPr>
      <w:hyperlink r:id="rId131"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CC70FE" w:rsidP="006E0C05">
      <w:pPr>
        <w:pStyle w:val="ListParagraph"/>
        <w:numPr>
          <w:ilvl w:val="1"/>
          <w:numId w:val="3"/>
        </w:numPr>
        <w:rPr>
          <w:strike/>
          <w:color w:val="00B050"/>
          <w:sz w:val="20"/>
          <w:szCs w:val="20"/>
        </w:rPr>
      </w:pPr>
      <w:hyperlink r:id="rId132"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lastRenderedPageBreak/>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0"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CC70FE"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CC70FE" w:rsidP="00320FE3">
      <w:pPr>
        <w:pStyle w:val="ListParagraph"/>
        <w:numPr>
          <w:ilvl w:val="1"/>
          <w:numId w:val="3"/>
        </w:numPr>
        <w:rPr>
          <w:color w:val="00B050"/>
          <w:sz w:val="20"/>
          <w:szCs w:val="20"/>
        </w:rPr>
      </w:pPr>
      <w:hyperlink r:id="rId142"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CC70FE" w:rsidP="00320FE3">
      <w:pPr>
        <w:pStyle w:val="ListParagraph"/>
        <w:numPr>
          <w:ilvl w:val="1"/>
          <w:numId w:val="3"/>
        </w:numPr>
        <w:rPr>
          <w:color w:val="00B050"/>
          <w:sz w:val="20"/>
          <w:szCs w:val="20"/>
        </w:rPr>
      </w:pPr>
      <w:hyperlink r:id="rId143"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CC70FE" w:rsidP="00E8591B">
      <w:pPr>
        <w:pStyle w:val="ListParagraph"/>
        <w:numPr>
          <w:ilvl w:val="1"/>
          <w:numId w:val="3"/>
        </w:numPr>
        <w:rPr>
          <w:color w:val="00B050"/>
          <w:sz w:val="20"/>
          <w:szCs w:val="20"/>
        </w:rPr>
      </w:pPr>
      <w:hyperlink r:id="rId144"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CC70FE" w:rsidP="00E8591B">
      <w:pPr>
        <w:pStyle w:val="ListParagraph"/>
        <w:numPr>
          <w:ilvl w:val="1"/>
          <w:numId w:val="3"/>
        </w:numPr>
        <w:rPr>
          <w:color w:val="00B050"/>
          <w:sz w:val="20"/>
          <w:szCs w:val="20"/>
        </w:rPr>
      </w:pPr>
      <w:hyperlink r:id="rId145"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CC70FE" w:rsidP="00E8591B">
      <w:pPr>
        <w:pStyle w:val="ListParagraph"/>
        <w:numPr>
          <w:ilvl w:val="1"/>
          <w:numId w:val="3"/>
        </w:numPr>
        <w:rPr>
          <w:color w:val="00B050"/>
          <w:sz w:val="20"/>
          <w:szCs w:val="20"/>
        </w:rPr>
      </w:pPr>
      <w:hyperlink r:id="rId146"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CC70FE" w:rsidP="00E8591B">
      <w:pPr>
        <w:pStyle w:val="ListParagraph"/>
        <w:numPr>
          <w:ilvl w:val="1"/>
          <w:numId w:val="3"/>
        </w:numPr>
        <w:rPr>
          <w:color w:val="BFBFBF" w:themeColor="background1" w:themeShade="BF"/>
          <w:sz w:val="20"/>
          <w:szCs w:val="20"/>
        </w:rPr>
      </w:pPr>
      <w:hyperlink r:id="rId147"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CC70FE"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CC70FE"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CC70FE"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CC70FE" w:rsidP="003C209E">
      <w:pPr>
        <w:pStyle w:val="ListParagraph"/>
        <w:numPr>
          <w:ilvl w:val="1"/>
          <w:numId w:val="3"/>
        </w:numPr>
        <w:rPr>
          <w:color w:val="BFBFBF" w:themeColor="background1" w:themeShade="BF"/>
          <w:sz w:val="20"/>
          <w:szCs w:val="20"/>
        </w:rPr>
      </w:pPr>
      <w:hyperlink r:id="rId151"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CC70FE" w:rsidP="003C209E">
      <w:pPr>
        <w:pStyle w:val="ListParagraph"/>
        <w:numPr>
          <w:ilvl w:val="1"/>
          <w:numId w:val="3"/>
        </w:numPr>
        <w:rPr>
          <w:color w:val="BFBFBF" w:themeColor="background1" w:themeShade="BF"/>
          <w:sz w:val="20"/>
          <w:szCs w:val="20"/>
        </w:rPr>
      </w:pPr>
      <w:hyperlink r:id="rId152"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lastRenderedPageBreak/>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0"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CC70FE" w:rsidP="00CC70FE">
      <w:pPr>
        <w:pStyle w:val="ListParagraph"/>
        <w:numPr>
          <w:ilvl w:val="1"/>
          <w:numId w:val="3"/>
        </w:numPr>
        <w:rPr>
          <w:color w:val="00B050"/>
          <w:sz w:val="20"/>
          <w:szCs w:val="20"/>
        </w:rPr>
      </w:pPr>
      <w:hyperlink r:id="rId161"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CC70FE" w:rsidP="00CC70FE">
      <w:pPr>
        <w:pStyle w:val="ListParagraph"/>
        <w:numPr>
          <w:ilvl w:val="1"/>
          <w:numId w:val="3"/>
        </w:numPr>
        <w:rPr>
          <w:color w:val="00B050"/>
          <w:sz w:val="20"/>
          <w:szCs w:val="20"/>
        </w:rPr>
      </w:pPr>
      <w:hyperlink r:id="rId162"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CC70FE" w:rsidP="00CC70FE">
      <w:pPr>
        <w:pStyle w:val="ListParagraph"/>
        <w:numPr>
          <w:ilvl w:val="1"/>
          <w:numId w:val="3"/>
        </w:numPr>
        <w:rPr>
          <w:color w:val="00B050"/>
          <w:sz w:val="20"/>
          <w:szCs w:val="20"/>
        </w:rPr>
      </w:pPr>
      <w:hyperlink r:id="rId163"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CC70FE" w:rsidP="00706B2A">
      <w:pPr>
        <w:pStyle w:val="ListParagraph"/>
        <w:numPr>
          <w:ilvl w:val="1"/>
          <w:numId w:val="3"/>
        </w:numPr>
        <w:rPr>
          <w:color w:val="00B050"/>
          <w:sz w:val="20"/>
          <w:szCs w:val="20"/>
        </w:rPr>
      </w:pPr>
      <w:hyperlink r:id="rId164"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CC70FE" w:rsidP="00706B2A">
      <w:pPr>
        <w:pStyle w:val="ListParagraph"/>
        <w:numPr>
          <w:ilvl w:val="1"/>
          <w:numId w:val="3"/>
        </w:numPr>
        <w:rPr>
          <w:color w:val="00B050"/>
          <w:sz w:val="20"/>
          <w:szCs w:val="20"/>
        </w:rPr>
      </w:pPr>
      <w:hyperlink r:id="rId165"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CC70FE"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CC70FE"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CC70FE"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CC70FE" w:rsidP="00706B2A">
      <w:pPr>
        <w:pStyle w:val="ListParagraph"/>
        <w:numPr>
          <w:ilvl w:val="1"/>
          <w:numId w:val="3"/>
        </w:numPr>
        <w:rPr>
          <w:color w:val="A6A6A6" w:themeColor="background1" w:themeShade="A6"/>
          <w:sz w:val="20"/>
          <w:szCs w:val="20"/>
        </w:rPr>
      </w:pPr>
      <w:hyperlink r:id="rId169"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CC70FE" w:rsidP="00CC70FE">
      <w:pPr>
        <w:pStyle w:val="ListParagraph"/>
        <w:numPr>
          <w:ilvl w:val="1"/>
          <w:numId w:val="3"/>
        </w:numPr>
        <w:rPr>
          <w:color w:val="A6A6A6" w:themeColor="background1" w:themeShade="A6"/>
          <w:sz w:val="20"/>
          <w:szCs w:val="20"/>
        </w:rPr>
      </w:pPr>
      <w:hyperlink r:id="rId170"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CC70FE" w:rsidP="00CC70FE">
      <w:pPr>
        <w:pStyle w:val="ListParagraph"/>
        <w:numPr>
          <w:ilvl w:val="1"/>
          <w:numId w:val="3"/>
        </w:numPr>
        <w:rPr>
          <w:color w:val="A6A6A6" w:themeColor="background1" w:themeShade="A6"/>
          <w:sz w:val="20"/>
          <w:szCs w:val="20"/>
        </w:rPr>
      </w:pPr>
      <w:hyperlink r:id="rId171"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CC70FE" w:rsidP="00CC70FE">
      <w:pPr>
        <w:pStyle w:val="ListParagraph"/>
        <w:numPr>
          <w:ilvl w:val="1"/>
          <w:numId w:val="3"/>
        </w:numPr>
        <w:rPr>
          <w:strike/>
          <w:color w:val="A6A6A6" w:themeColor="background1" w:themeShade="A6"/>
          <w:sz w:val="20"/>
          <w:szCs w:val="20"/>
        </w:rPr>
      </w:pPr>
      <w:hyperlink r:id="rId172"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CC70FE" w:rsidP="00634A64">
      <w:pPr>
        <w:pStyle w:val="ListParagraph"/>
        <w:numPr>
          <w:ilvl w:val="1"/>
          <w:numId w:val="3"/>
        </w:numPr>
        <w:jc w:val="both"/>
        <w:rPr>
          <w:color w:val="A6A6A6" w:themeColor="background1" w:themeShade="A6"/>
          <w:sz w:val="20"/>
          <w:szCs w:val="20"/>
        </w:rPr>
      </w:pPr>
      <w:hyperlink r:id="rId173"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2"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CC70FE" w:rsidP="00CC70FE">
      <w:pPr>
        <w:pStyle w:val="ListParagraph"/>
        <w:numPr>
          <w:ilvl w:val="1"/>
          <w:numId w:val="3"/>
        </w:numPr>
        <w:rPr>
          <w:color w:val="00B050"/>
          <w:sz w:val="22"/>
          <w:szCs w:val="22"/>
        </w:rPr>
      </w:pPr>
      <w:hyperlink r:id="rId183"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CC70FE" w:rsidP="00CC70FE">
      <w:pPr>
        <w:pStyle w:val="ListParagraph"/>
        <w:numPr>
          <w:ilvl w:val="1"/>
          <w:numId w:val="3"/>
        </w:numPr>
        <w:rPr>
          <w:color w:val="00B050"/>
          <w:sz w:val="22"/>
          <w:szCs w:val="22"/>
        </w:rPr>
      </w:pPr>
      <w:hyperlink r:id="rId184"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CC70FE" w:rsidP="002C20C5">
      <w:pPr>
        <w:pStyle w:val="ListParagraph"/>
        <w:numPr>
          <w:ilvl w:val="1"/>
          <w:numId w:val="3"/>
        </w:numPr>
        <w:rPr>
          <w:strike/>
          <w:color w:val="FF0000"/>
          <w:sz w:val="22"/>
          <w:szCs w:val="22"/>
        </w:rPr>
      </w:pPr>
      <w:hyperlink r:id="rId185"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CC70FE" w:rsidP="002917BC">
      <w:pPr>
        <w:pStyle w:val="ListParagraph"/>
        <w:numPr>
          <w:ilvl w:val="1"/>
          <w:numId w:val="3"/>
        </w:numPr>
        <w:jc w:val="both"/>
        <w:rPr>
          <w:color w:val="00B050"/>
          <w:sz w:val="22"/>
          <w:szCs w:val="22"/>
        </w:rPr>
      </w:pPr>
      <w:hyperlink r:id="rId186"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CC70FE" w:rsidP="00DB18AB">
      <w:pPr>
        <w:pStyle w:val="ListParagraph"/>
        <w:numPr>
          <w:ilvl w:val="1"/>
          <w:numId w:val="3"/>
        </w:numPr>
        <w:jc w:val="both"/>
        <w:rPr>
          <w:color w:val="BFBFBF" w:themeColor="background1" w:themeShade="BF"/>
          <w:sz w:val="22"/>
          <w:szCs w:val="22"/>
        </w:rPr>
      </w:pPr>
      <w:hyperlink r:id="rId187"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CC70FE" w:rsidP="00CC70FE">
      <w:pPr>
        <w:pStyle w:val="ListParagraph"/>
        <w:numPr>
          <w:ilvl w:val="1"/>
          <w:numId w:val="3"/>
        </w:numPr>
        <w:jc w:val="both"/>
        <w:rPr>
          <w:color w:val="BFBFBF" w:themeColor="background1" w:themeShade="BF"/>
          <w:sz w:val="22"/>
          <w:szCs w:val="22"/>
        </w:rPr>
      </w:pPr>
      <w:hyperlink r:id="rId188"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185E83" w:rsidRDefault="00185E83" w:rsidP="009930A5">
      <w:pPr>
        <w:pStyle w:val="Heading3"/>
        <w:rPr>
          <w:highlight w:val="yellow"/>
        </w:rPr>
      </w:pPr>
      <w:r>
        <w:rPr>
          <w:highlight w:val="yellow"/>
        </w:rPr>
        <w:t>9</w:t>
      </w:r>
      <w:r w:rsidR="009930A5" w:rsidRPr="00185E83">
        <w:rPr>
          <w:highlight w:val="yellow"/>
          <w:vertAlign w:val="superscript"/>
        </w:rPr>
        <w:t>th</w:t>
      </w:r>
      <w:r w:rsidR="009930A5" w:rsidRPr="00185E83">
        <w:rPr>
          <w:highlight w:val="yellow"/>
        </w:rPr>
        <w:t xml:space="preserve"> Conf. Call: May 2</w:t>
      </w:r>
      <w:r w:rsidR="00BE365F">
        <w:rPr>
          <w:highlight w:val="yellow"/>
        </w:rPr>
        <w:t>7</w:t>
      </w:r>
      <w:r w:rsidR="009930A5" w:rsidRPr="00185E83">
        <w:rPr>
          <w:highlight w:val="yellow"/>
        </w:rPr>
        <w:t xml:space="preserve"> (1</w:t>
      </w:r>
      <w:r w:rsidRPr="00185E83">
        <w:rPr>
          <w:highlight w:val="yellow"/>
        </w:rPr>
        <w:t>0</w:t>
      </w:r>
      <w:r w:rsidR="009930A5" w:rsidRPr="00185E83">
        <w:rPr>
          <w:highlight w:val="yellow"/>
        </w:rPr>
        <w:t>:00–</w:t>
      </w:r>
      <w:r w:rsidRPr="00185E83">
        <w:rPr>
          <w:highlight w:val="yellow"/>
        </w:rPr>
        <w:t>12</w:t>
      </w:r>
      <w:r w:rsidR="009930A5" w:rsidRPr="00185E83">
        <w:rPr>
          <w:highlight w:val="yellow"/>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DB66DF" w:rsidRDefault="00CC70FE" w:rsidP="00DB66DF">
      <w:pPr>
        <w:pStyle w:val="ListParagraph"/>
        <w:numPr>
          <w:ilvl w:val="1"/>
          <w:numId w:val="3"/>
        </w:numPr>
        <w:rPr>
          <w:sz w:val="22"/>
          <w:szCs w:val="22"/>
        </w:rPr>
      </w:pPr>
      <w:hyperlink r:id="rId197" w:history="1">
        <w:r w:rsidR="00DB66DF" w:rsidRPr="00DB66DF">
          <w:rPr>
            <w:rStyle w:val="Hyperlink"/>
            <w:sz w:val="22"/>
            <w:szCs w:val="22"/>
          </w:rPr>
          <w:t>893r0</w:t>
        </w:r>
      </w:hyperlink>
      <w:r w:rsidR="00DB66DF" w:rsidRPr="00DB66DF">
        <w:rPr>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883A84A" w:rsidR="00115C1E" w:rsidRDefault="00CC70FE" w:rsidP="00115C1E">
      <w:pPr>
        <w:pStyle w:val="ListParagraph"/>
        <w:numPr>
          <w:ilvl w:val="1"/>
          <w:numId w:val="3"/>
        </w:numPr>
        <w:rPr>
          <w:sz w:val="22"/>
          <w:szCs w:val="22"/>
        </w:rPr>
      </w:pPr>
      <w:hyperlink r:id="rId198" w:history="1">
        <w:r w:rsidR="00DB66DF" w:rsidRPr="00DB66DF">
          <w:rPr>
            <w:rStyle w:val="Hyperlink"/>
            <w:sz w:val="22"/>
            <w:szCs w:val="22"/>
          </w:rPr>
          <w:t>368r3</w:t>
        </w:r>
      </w:hyperlink>
      <w:r w:rsidR="00DB66DF" w:rsidRPr="00DB66DF">
        <w:rPr>
          <w:sz w:val="22"/>
          <w:szCs w:val="22"/>
        </w:rPr>
        <w:t xml:space="preserve"> Diversity Enhancement for DUP mode</w:t>
      </w:r>
      <w:r w:rsidR="00DB66DF" w:rsidRPr="00DB66DF">
        <w:rPr>
          <w:sz w:val="22"/>
          <w:szCs w:val="22"/>
        </w:rPr>
        <w:tab/>
      </w:r>
      <w:r w:rsidR="007328E8">
        <w:rPr>
          <w:sz w:val="22"/>
          <w:szCs w:val="22"/>
        </w:rPr>
        <w:tab/>
        <w:t xml:space="preserve">        </w:t>
      </w:r>
      <w:r w:rsidR="00DB66DF" w:rsidRPr="00DB66DF">
        <w:rPr>
          <w:sz w:val="22"/>
          <w:szCs w:val="22"/>
        </w:rPr>
        <w:t xml:space="preserve">Ali </w:t>
      </w:r>
      <w:proofErr w:type="spellStart"/>
      <w:r w:rsidR="00DB66DF" w:rsidRPr="00DB66DF">
        <w:rPr>
          <w:sz w:val="22"/>
          <w:szCs w:val="22"/>
        </w:rPr>
        <w:t>Tugberk</w:t>
      </w:r>
      <w:proofErr w:type="spellEnd"/>
      <w:r w:rsidR="00DB66DF" w:rsidRPr="00DB66DF">
        <w:rPr>
          <w:sz w:val="22"/>
          <w:szCs w:val="22"/>
        </w:rPr>
        <w:t xml:space="preserve"> </w:t>
      </w:r>
      <w:proofErr w:type="spellStart"/>
      <w:r w:rsidR="00DB66DF" w:rsidRPr="00DB66DF">
        <w:rPr>
          <w:sz w:val="22"/>
          <w:szCs w:val="22"/>
        </w:rPr>
        <w:t>Dogukan</w:t>
      </w:r>
      <w:proofErr w:type="spellEnd"/>
      <w:r w:rsidR="00467C84">
        <w:rPr>
          <w:sz w:val="22"/>
          <w:szCs w:val="22"/>
        </w:rPr>
        <w:t>*</w:t>
      </w:r>
    </w:p>
    <w:p w14:paraId="1DDC14F9" w14:textId="4D7E3BB0" w:rsidR="00467C84" w:rsidRPr="00467C84" w:rsidRDefault="00467C84" w:rsidP="00467C84">
      <w:pPr>
        <w:rPr>
          <w:szCs w:val="22"/>
        </w:rPr>
      </w:pPr>
      <w:r>
        <w:rPr>
          <w:szCs w:val="22"/>
        </w:rPr>
        <w:t>*Pending confirmation of availability from author.</w:t>
      </w:r>
    </w:p>
    <w:p w14:paraId="7F73DC65" w14:textId="5B098CE1" w:rsidR="009930A5" w:rsidRPr="00755C65" w:rsidRDefault="00185E83" w:rsidP="009930A5">
      <w:pPr>
        <w:pStyle w:val="Heading3"/>
      </w:pPr>
      <w:r>
        <w:rPr>
          <w:highlight w:val="yellow"/>
        </w:rPr>
        <w:lastRenderedPageBreak/>
        <w:t>9</w:t>
      </w:r>
      <w:r w:rsidR="009930A5" w:rsidRPr="009930A5">
        <w:rPr>
          <w:highlight w:val="yellow"/>
          <w:vertAlign w:val="superscript"/>
        </w:rPr>
        <w:t>th</w:t>
      </w:r>
      <w:r w:rsidR="009930A5" w:rsidRPr="009930A5">
        <w:rPr>
          <w:highlight w:val="yellow"/>
        </w:rPr>
        <w:t xml:space="preserve"> Conf. Call: May 2</w:t>
      </w:r>
      <w:r w:rsidR="00BE365F">
        <w:rPr>
          <w:highlight w:val="yellow"/>
        </w:rPr>
        <w:t>7</w:t>
      </w:r>
      <w:r w:rsidR="009930A5" w:rsidRPr="009930A5">
        <w:rPr>
          <w:highlight w:val="yellow"/>
        </w:rPr>
        <w:t xml:space="preserve"> (</w:t>
      </w:r>
      <w:r>
        <w:rPr>
          <w:highlight w:val="yellow"/>
        </w:rPr>
        <w:t>10</w:t>
      </w:r>
      <w:r w:rsidR="009930A5" w:rsidRPr="009930A5">
        <w:rPr>
          <w:highlight w:val="yellow"/>
        </w:rPr>
        <w:t>:00–</w:t>
      </w:r>
      <w:r>
        <w:rPr>
          <w:highlight w:val="yellow"/>
        </w:rPr>
        <w:t>12</w:t>
      </w:r>
      <w:r w:rsidR="009930A5" w:rsidRPr="009930A5">
        <w:rPr>
          <w:highlight w:val="yellow"/>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D1155F" w:rsidRDefault="00CC70FE" w:rsidP="009930A5">
      <w:pPr>
        <w:pStyle w:val="ListParagraph"/>
        <w:numPr>
          <w:ilvl w:val="1"/>
          <w:numId w:val="3"/>
        </w:numPr>
        <w:rPr>
          <w:color w:val="000000" w:themeColor="text1"/>
          <w:sz w:val="20"/>
          <w:szCs w:val="20"/>
        </w:rPr>
      </w:pPr>
      <w:hyperlink r:id="rId207" w:history="1">
        <w:r w:rsidR="009930A5" w:rsidRPr="00D1155F">
          <w:rPr>
            <w:rStyle w:val="Hyperlink"/>
            <w:sz w:val="20"/>
            <w:szCs w:val="20"/>
          </w:rPr>
          <w:t>480r1</w:t>
        </w:r>
      </w:hyperlink>
      <w:r w:rsidR="009930A5" w:rsidRPr="00D1155F">
        <w:rPr>
          <w:color w:val="000000" w:themeColor="text1"/>
          <w:sz w:val="20"/>
          <w:szCs w:val="20"/>
        </w:rPr>
        <w:t xml:space="preserve"> Resolutions for CC34 CIDs for More Data usage</w:t>
      </w:r>
      <w:r w:rsidR="009930A5" w:rsidRPr="00D1155F">
        <w:rPr>
          <w:color w:val="000000" w:themeColor="text1"/>
          <w:sz w:val="20"/>
          <w:szCs w:val="20"/>
        </w:rPr>
        <w:tab/>
        <w:t>Laurent Cariou</w:t>
      </w:r>
      <w:r w:rsidR="009930A5" w:rsidRPr="00D1155F">
        <w:rPr>
          <w:color w:val="000000" w:themeColor="text1"/>
          <w:sz w:val="20"/>
          <w:szCs w:val="20"/>
        </w:rPr>
        <w:tab/>
        <w:t>[</w:t>
      </w:r>
      <w:r w:rsidR="00864891" w:rsidRPr="00D1155F">
        <w:rPr>
          <w:color w:val="000000" w:themeColor="text1"/>
          <w:sz w:val="20"/>
          <w:szCs w:val="20"/>
        </w:rPr>
        <w:t>Q&amp;A</w:t>
      </w:r>
      <w:r w:rsidR="00475069">
        <w:rPr>
          <w:color w:val="000000" w:themeColor="text1"/>
          <w:sz w:val="20"/>
          <w:szCs w:val="20"/>
        </w:rPr>
        <w:t>/SP</w:t>
      </w:r>
      <w:r w:rsidR="00864891" w:rsidRPr="00D1155F">
        <w:rPr>
          <w:color w:val="000000" w:themeColor="text1"/>
          <w:sz w:val="20"/>
          <w:szCs w:val="20"/>
        </w:rPr>
        <w:t>-10’</w:t>
      </w:r>
      <w:r w:rsidR="009930A5" w:rsidRPr="00D1155F">
        <w:rPr>
          <w:color w:val="000000" w:themeColor="text1"/>
          <w:sz w:val="20"/>
          <w:szCs w:val="20"/>
        </w:rPr>
        <w:t>]</w:t>
      </w:r>
    </w:p>
    <w:p w14:paraId="371C0CBB" w14:textId="77777777" w:rsidR="009930A5" w:rsidRPr="00C330E2" w:rsidRDefault="00CC70FE" w:rsidP="009930A5">
      <w:pPr>
        <w:pStyle w:val="ListParagraph"/>
        <w:numPr>
          <w:ilvl w:val="1"/>
          <w:numId w:val="3"/>
        </w:numPr>
        <w:rPr>
          <w:sz w:val="20"/>
          <w:szCs w:val="20"/>
        </w:rPr>
      </w:pPr>
      <w:hyperlink r:id="rId208" w:history="1">
        <w:r w:rsidR="009930A5" w:rsidRPr="007862FA">
          <w:rPr>
            <w:rStyle w:val="Hyperlink"/>
            <w:sz w:val="20"/>
            <w:szCs w:val="20"/>
          </w:rPr>
          <w:t>499r0</w:t>
        </w:r>
      </w:hyperlink>
      <w:r w:rsidR="009930A5" w:rsidRPr="00C330E2">
        <w:rPr>
          <w:sz w:val="20"/>
          <w:szCs w:val="20"/>
        </w:rPr>
        <w:t xml:space="preserve"> CR </w:t>
      </w:r>
      <w:r w:rsidR="009930A5">
        <w:rPr>
          <w:sz w:val="20"/>
          <w:szCs w:val="20"/>
        </w:rPr>
        <w:t>4</w:t>
      </w:r>
      <w:r w:rsidR="009930A5" w:rsidRPr="00C330E2">
        <w:rPr>
          <w:sz w:val="20"/>
          <w:szCs w:val="20"/>
        </w:rPr>
        <w:t xml:space="preserve"> CIDs related to ML IE Usage for Multi-link Setup</w:t>
      </w:r>
      <w:r w:rsidR="009930A5" w:rsidRPr="00C330E2">
        <w:rPr>
          <w:sz w:val="20"/>
          <w:szCs w:val="20"/>
        </w:rPr>
        <w:tab/>
        <w:t>Insun Jang</w:t>
      </w:r>
      <w:r w:rsidR="009930A5">
        <w:rPr>
          <w:sz w:val="20"/>
          <w:szCs w:val="20"/>
        </w:rPr>
        <w:tab/>
        <w:t>[3</w:t>
      </w:r>
      <w:r w:rsidR="009930A5" w:rsidRPr="00C330E2">
        <w:rPr>
          <w:sz w:val="20"/>
          <w:szCs w:val="20"/>
        </w:rPr>
        <w:t>0’]</w:t>
      </w:r>
    </w:p>
    <w:p w14:paraId="4A213DB8" w14:textId="77777777" w:rsidR="009930A5" w:rsidRPr="00C330E2" w:rsidRDefault="00CC70FE" w:rsidP="009930A5">
      <w:pPr>
        <w:pStyle w:val="ListParagraph"/>
        <w:numPr>
          <w:ilvl w:val="1"/>
          <w:numId w:val="3"/>
        </w:numPr>
        <w:rPr>
          <w:sz w:val="20"/>
          <w:szCs w:val="20"/>
        </w:rPr>
      </w:pPr>
      <w:hyperlink r:id="rId209" w:history="1">
        <w:r w:rsidR="009930A5" w:rsidRPr="007862FA">
          <w:rPr>
            <w:rStyle w:val="Hyperlink"/>
            <w:sz w:val="20"/>
            <w:szCs w:val="20"/>
          </w:rPr>
          <w:t>526r0</w:t>
        </w:r>
      </w:hyperlink>
      <w:r w:rsidR="009930A5" w:rsidRPr="00C330E2">
        <w:rPr>
          <w:sz w:val="20"/>
          <w:szCs w:val="20"/>
        </w:rPr>
        <w:t xml:space="preserve"> Resolution for CID 2469</w:t>
      </w:r>
      <w:r w:rsidR="009930A5" w:rsidRPr="00C330E2">
        <w:rPr>
          <w:sz w:val="20"/>
          <w:szCs w:val="20"/>
        </w:rPr>
        <w:tab/>
      </w:r>
      <w:r w:rsidR="009930A5">
        <w:rPr>
          <w:sz w:val="20"/>
          <w:szCs w:val="20"/>
        </w:rPr>
        <w:tab/>
      </w:r>
      <w:r w:rsidR="009930A5">
        <w:rPr>
          <w:sz w:val="20"/>
          <w:szCs w:val="20"/>
        </w:rPr>
        <w:tab/>
      </w:r>
      <w:r w:rsidR="009930A5">
        <w:rPr>
          <w:sz w:val="20"/>
          <w:szCs w:val="20"/>
        </w:rPr>
        <w:tab/>
      </w:r>
      <w:r w:rsidR="009930A5" w:rsidRPr="00C330E2">
        <w:rPr>
          <w:sz w:val="20"/>
          <w:szCs w:val="20"/>
        </w:rPr>
        <w:t>Gaurang Naik</w:t>
      </w:r>
      <w:r w:rsidR="009930A5">
        <w:rPr>
          <w:sz w:val="20"/>
          <w:szCs w:val="20"/>
        </w:rPr>
        <w:tab/>
        <w:t>[3</w:t>
      </w:r>
      <w:r w:rsidR="009930A5" w:rsidRPr="00C330E2">
        <w:rPr>
          <w:sz w:val="20"/>
          <w:szCs w:val="20"/>
        </w:rPr>
        <w:t>0’]</w:t>
      </w:r>
    </w:p>
    <w:p w14:paraId="7849A93C" w14:textId="4C38EDA6" w:rsidR="009930A5" w:rsidRDefault="00CC70FE" w:rsidP="009930A5">
      <w:pPr>
        <w:pStyle w:val="ListParagraph"/>
        <w:numPr>
          <w:ilvl w:val="1"/>
          <w:numId w:val="3"/>
        </w:numPr>
        <w:rPr>
          <w:sz w:val="20"/>
          <w:szCs w:val="20"/>
        </w:rPr>
      </w:pPr>
      <w:hyperlink r:id="rId210" w:history="1">
        <w:r w:rsidR="009930A5" w:rsidRPr="007862FA">
          <w:rPr>
            <w:rStyle w:val="Hyperlink"/>
            <w:sz w:val="20"/>
            <w:szCs w:val="20"/>
          </w:rPr>
          <w:t>557r0</w:t>
        </w:r>
      </w:hyperlink>
      <w:r w:rsidR="009930A5" w:rsidRPr="00C330E2">
        <w:rPr>
          <w:sz w:val="20"/>
          <w:szCs w:val="20"/>
        </w:rPr>
        <w:t xml:space="preserve"> Res. for CIDs related to EMLMR – Part 1</w:t>
      </w:r>
      <w:r w:rsidR="009930A5" w:rsidRPr="00C330E2">
        <w:rPr>
          <w:sz w:val="20"/>
          <w:szCs w:val="20"/>
        </w:rPr>
        <w:tab/>
      </w:r>
      <w:r w:rsidR="009930A5">
        <w:rPr>
          <w:sz w:val="20"/>
          <w:szCs w:val="20"/>
        </w:rPr>
        <w:tab/>
      </w:r>
      <w:r w:rsidR="009930A5" w:rsidRPr="00C330E2">
        <w:rPr>
          <w:sz w:val="20"/>
          <w:szCs w:val="20"/>
        </w:rPr>
        <w:t>Young H. Kwon</w:t>
      </w:r>
      <w:r w:rsidR="009930A5">
        <w:rPr>
          <w:sz w:val="20"/>
          <w:szCs w:val="20"/>
        </w:rPr>
        <w:tab/>
        <w:t>[</w:t>
      </w:r>
      <w:r w:rsidR="00030941">
        <w:rPr>
          <w:sz w:val="20"/>
          <w:szCs w:val="20"/>
        </w:rPr>
        <w:t>2</w:t>
      </w:r>
      <w:r w:rsidR="009930A5" w:rsidRPr="00C330E2">
        <w:rPr>
          <w:sz w:val="20"/>
          <w:szCs w:val="20"/>
        </w:rPr>
        <w:t>0’]</w:t>
      </w:r>
    </w:p>
    <w:p w14:paraId="3CEE6A7E" w14:textId="71BA99AD" w:rsidR="009930A5" w:rsidRDefault="00CC70FE" w:rsidP="009930A5">
      <w:pPr>
        <w:pStyle w:val="ListParagraph"/>
        <w:numPr>
          <w:ilvl w:val="1"/>
          <w:numId w:val="3"/>
        </w:numPr>
        <w:rPr>
          <w:sz w:val="20"/>
          <w:szCs w:val="20"/>
        </w:rPr>
      </w:pPr>
      <w:hyperlink r:id="rId211" w:history="1">
        <w:r w:rsidR="009930A5" w:rsidRPr="007862FA">
          <w:rPr>
            <w:rStyle w:val="Hyperlink"/>
            <w:sz w:val="20"/>
            <w:szCs w:val="20"/>
          </w:rPr>
          <w:t>493r0</w:t>
        </w:r>
      </w:hyperlink>
      <w:r w:rsidR="009930A5" w:rsidRPr="004C1B83">
        <w:rPr>
          <w:sz w:val="20"/>
          <w:szCs w:val="20"/>
        </w:rPr>
        <w:t xml:space="preserve"> CR for CID 2849</w:t>
      </w:r>
      <w:r w:rsidR="009930A5" w:rsidRPr="004C1B83">
        <w:rPr>
          <w:sz w:val="20"/>
          <w:szCs w:val="20"/>
        </w:rPr>
        <w:tab/>
      </w:r>
      <w:r w:rsidR="009930A5">
        <w:rPr>
          <w:sz w:val="20"/>
          <w:szCs w:val="20"/>
        </w:rPr>
        <w:tab/>
      </w:r>
      <w:r w:rsidR="009930A5">
        <w:rPr>
          <w:sz w:val="20"/>
          <w:szCs w:val="20"/>
        </w:rPr>
        <w:tab/>
      </w:r>
      <w:r w:rsidR="009930A5">
        <w:rPr>
          <w:sz w:val="20"/>
          <w:szCs w:val="20"/>
        </w:rPr>
        <w:tab/>
      </w:r>
      <w:r w:rsidR="009930A5">
        <w:rPr>
          <w:sz w:val="20"/>
          <w:szCs w:val="20"/>
        </w:rPr>
        <w:tab/>
      </w:r>
      <w:proofErr w:type="spellStart"/>
      <w:r w:rsidR="009930A5" w:rsidRPr="004C1B83">
        <w:rPr>
          <w:sz w:val="20"/>
          <w:szCs w:val="20"/>
        </w:rPr>
        <w:t>Yiqing</w:t>
      </w:r>
      <w:proofErr w:type="spellEnd"/>
      <w:r w:rsidR="009930A5" w:rsidRPr="004C1B83">
        <w:rPr>
          <w:sz w:val="20"/>
          <w:szCs w:val="20"/>
        </w:rPr>
        <w:t xml:space="preserve"> Li</w:t>
      </w:r>
      <w:r w:rsidR="009930A5">
        <w:rPr>
          <w:sz w:val="20"/>
          <w:szCs w:val="20"/>
        </w:rPr>
        <w:tab/>
        <w:t>[10’]</w:t>
      </w:r>
    </w:p>
    <w:p w14:paraId="5AECFF9A" w14:textId="09B23984" w:rsidR="00253ED0" w:rsidRPr="00253ED0" w:rsidRDefault="00CC70FE" w:rsidP="00CC70FE">
      <w:pPr>
        <w:pStyle w:val="ListParagraph"/>
        <w:numPr>
          <w:ilvl w:val="1"/>
          <w:numId w:val="3"/>
        </w:numPr>
        <w:rPr>
          <w:sz w:val="20"/>
          <w:szCs w:val="20"/>
        </w:rPr>
      </w:pPr>
      <w:hyperlink r:id="rId212" w:history="1">
        <w:r w:rsidR="00253ED0" w:rsidRPr="004A66C0">
          <w:rPr>
            <w:rStyle w:val="Hyperlink"/>
            <w:sz w:val="20"/>
            <w:szCs w:val="20"/>
          </w:rPr>
          <w:t>386r1</w:t>
        </w:r>
      </w:hyperlink>
      <w:r w:rsidR="00253ED0" w:rsidRPr="00253ED0">
        <w:rPr>
          <w:sz w:val="20"/>
          <w:szCs w:val="20"/>
        </w:rPr>
        <w:t xml:space="preserve"> CC34 resolution for CID 1038</w:t>
      </w:r>
      <w:r w:rsidR="00253ED0" w:rsidRPr="00253ED0">
        <w:rPr>
          <w:sz w:val="20"/>
          <w:szCs w:val="20"/>
        </w:rPr>
        <w:tab/>
      </w:r>
      <w:r w:rsidR="004A66C0">
        <w:rPr>
          <w:sz w:val="20"/>
          <w:szCs w:val="20"/>
        </w:rPr>
        <w:tab/>
      </w:r>
      <w:r w:rsidR="004A66C0">
        <w:rPr>
          <w:sz w:val="20"/>
          <w:szCs w:val="20"/>
        </w:rPr>
        <w:tab/>
      </w:r>
      <w:r w:rsidR="00253ED0" w:rsidRPr="00253ED0">
        <w:rPr>
          <w:sz w:val="20"/>
          <w:szCs w:val="20"/>
        </w:rPr>
        <w:t>Abhishek Patil</w:t>
      </w:r>
      <w:r w:rsidR="0019336E">
        <w:rPr>
          <w:sz w:val="20"/>
          <w:szCs w:val="20"/>
        </w:rPr>
        <w:tab/>
        <w:t>[3</w:t>
      </w:r>
      <w:r w:rsidR="0019336E" w:rsidRPr="00C330E2">
        <w:rPr>
          <w:sz w:val="20"/>
          <w:szCs w:val="20"/>
        </w:rPr>
        <w:t>0’]</w:t>
      </w:r>
    </w:p>
    <w:p w14:paraId="69AEE156" w14:textId="3146E9CD" w:rsidR="00253ED0" w:rsidRPr="00253ED0" w:rsidRDefault="00CC70FE" w:rsidP="00CC70FE">
      <w:pPr>
        <w:pStyle w:val="ListParagraph"/>
        <w:numPr>
          <w:ilvl w:val="1"/>
          <w:numId w:val="3"/>
        </w:numPr>
        <w:rPr>
          <w:sz w:val="20"/>
          <w:szCs w:val="20"/>
        </w:rPr>
      </w:pPr>
      <w:hyperlink r:id="rId213" w:history="1">
        <w:r w:rsidR="00253ED0" w:rsidRPr="004A66C0">
          <w:rPr>
            <w:rStyle w:val="Hyperlink"/>
            <w:sz w:val="20"/>
            <w:szCs w:val="20"/>
          </w:rPr>
          <w:t>538r</w:t>
        </w:r>
        <w:r w:rsidR="006B62C7">
          <w:rPr>
            <w:rStyle w:val="Hyperlink"/>
            <w:sz w:val="20"/>
            <w:szCs w:val="20"/>
          </w:rPr>
          <w:t>1</w:t>
        </w:r>
      </w:hyperlink>
      <w:r w:rsidR="00253ED0" w:rsidRPr="00253ED0">
        <w:rPr>
          <w:sz w:val="20"/>
          <w:szCs w:val="20"/>
        </w:rPr>
        <w:t xml:space="preserve"> CR for 35.4.1 DL MU operation</w:t>
      </w:r>
      <w:r w:rsidR="00253ED0" w:rsidRPr="00253ED0">
        <w:rPr>
          <w:sz w:val="20"/>
          <w:szCs w:val="20"/>
        </w:rPr>
        <w:tab/>
      </w:r>
      <w:r w:rsidR="004A66C0">
        <w:rPr>
          <w:sz w:val="20"/>
          <w:szCs w:val="20"/>
        </w:rPr>
        <w:tab/>
      </w:r>
      <w:r w:rsidR="004A66C0">
        <w:rPr>
          <w:sz w:val="20"/>
          <w:szCs w:val="20"/>
        </w:rPr>
        <w:tab/>
      </w:r>
      <w:r w:rsidR="00253ED0" w:rsidRPr="00253ED0">
        <w:rPr>
          <w:sz w:val="20"/>
          <w:szCs w:val="20"/>
        </w:rPr>
        <w:t>Jason Y. Guo</w:t>
      </w:r>
      <w:r w:rsidR="006B62C7">
        <w:rPr>
          <w:sz w:val="20"/>
          <w:szCs w:val="20"/>
        </w:rPr>
        <w:tab/>
        <w:t>[2</w:t>
      </w:r>
      <w:r w:rsidR="006B62C7" w:rsidRPr="00C330E2">
        <w:rPr>
          <w:sz w:val="20"/>
          <w:szCs w:val="20"/>
        </w:rPr>
        <w:t>0’]</w:t>
      </w:r>
    </w:p>
    <w:p w14:paraId="1EA67C82" w14:textId="0C4AE10E" w:rsidR="00253ED0" w:rsidRPr="00253ED0" w:rsidRDefault="00CC70FE" w:rsidP="00CC70FE">
      <w:pPr>
        <w:pStyle w:val="ListParagraph"/>
        <w:numPr>
          <w:ilvl w:val="1"/>
          <w:numId w:val="3"/>
        </w:numPr>
        <w:rPr>
          <w:sz w:val="20"/>
          <w:szCs w:val="20"/>
        </w:rPr>
      </w:pPr>
      <w:hyperlink r:id="rId214" w:history="1">
        <w:r w:rsidR="00253ED0" w:rsidRPr="004A66C0">
          <w:rPr>
            <w:rStyle w:val="Hyperlink"/>
            <w:sz w:val="20"/>
            <w:szCs w:val="20"/>
          </w:rPr>
          <w:t>544r0</w:t>
        </w:r>
      </w:hyperlink>
      <w:r w:rsidR="00253ED0" w:rsidRPr="00253ED0">
        <w:rPr>
          <w:sz w:val="20"/>
          <w:szCs w:val="20"/>
        </w:rPr>
        <w:t xml:space="preserve"> CR for CIDs 1809 and 2368</w:t>
      </w:r>
      <w:r w:rsidR="00253ED0" w:rsidRPr="00253ED0">
        <w:rPr>
          <w:sz w:val="20"/>
          <w:szCs w:val="20"/>
        </w:rPr>
        <w:tab/>
      </w:r>
      <w:r w:rsidR="004A66C0">
        <w:rPr>
          <w:sz w:val="20"/>
          <w:szCs w:val="20"/>
        </w:rPr>
        <w:tab/>
      </w:r>
      <w:r w:rsidR="004A66C0">
        <w:rPr>
          <w:sz w:val="20"/>
          <w:szCs w:val="20"/>
        </w:rPr>
        <w:tab/>
      </w:r>
      <w:r w:rsidR="004A66C0">
        <w:rPr>
          <w:sz w:val="20"/>
          <w:szCs w:val="20"/>
        </w:rPr>
        <w:tab/>
      </w:r>
      <w:r w:rsidR="00253ED0" w:rsidRPr="00253ED0">
        <w:rPr>
          <w:sz w:val="20"/>
          <w:szCs w:val="20"/>
        </w:rPr>
        <w:t>Jason Y. Guo</w:t>
      </w:r>
      <w:r w:rsidR="0018752B">
        <w:rPr>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77777777" w:rsidR="009930A5" w:rsidRDefault="009930A5"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2" w:history="1">
        <w:r w:rsidRPr="001B007D">
          <w:rPr>
            <w:rStyle w:val="Hyperlink"/>
            <w:szCs w:val="22"/>
          </w:rPr>
          <w:t>http://www.ieee802.org/devdocs.shtml</w:t>
        </w:r>
      </w:hyperlink>
      <w:r w:rsidRPr="001B007D">
        <w:rPr>
          <w:szCs w:val="22"/>
        </w:rPr>
        <w:t xml:space="preserve"> and Participation slide: </w:t>
      </w:r>
      <w:hyperlink r:id="rId2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C70F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C70FE"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C70F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C70FE"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70FE" w:rsidP="00024E05">
      <w:pPr>
        <w:spacing w:after="160" w:line="252" w:lineRule="auto"/>
        <w:ind w:left="720"/>
        <w:rPr>
          <w:sz w:val="20"/>
        </w:rPr>
      </w:pPr>
      <w:hyperlink r:id="rId2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C70FE"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70FE"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70FE"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70FE"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C70FE" w:rsidP="00024E05">
      <w:pPr>
        <w:spacing w:after="160" w:line="252" w:lineRule="auto"/>
        <w:ind w:left="720"/>
        <w:rPr>
          <w:sz w:val="20"/>
          <w:lang w:val="en-US"/>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standards.ieee.org/board/pat/faq.pdf</w:t>
        </w:r>
      </w:hyperlink>
      <w:r w:rsidR="00024E05" w:rsidRPr="00BA5FED">
        <w:rPr>
          <w:sz w:val="20"/>
          <w:lang w:val="en-US"/>
        </w:rPr>
        <w:t xml:space="preserve"> and </w:t>
      </w: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C70FE" w:rsidP="00024E05">
      <w:pPr>
        <w:spacing w:after="160" w:line="252" w:lineRule="auto"/>
        <w:ind w:left="720"/>
        <w:rPr>
          <w:sz w:val="20"/>
        </w:rPr>
      </w:pPr>
      <w:hyperlink r:id="rId2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70FE" w:rsidP="00024E05">
      <w:pPr>
        <w:spacing w:after="160" w:line="252" w:lineRule="auto"/>
        <w:ind w:left="720"/>
        <w:rPr>
          <w:sz w:val="20"/>
          <w:lang w:val="en-US"/>
        </w:rPr>
      </w:pPr>
      <w:hyperlink r:id="rId2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70FE" w:rsidP="00024E05">
      <w:pPr>
        <w:spacing w:after="160" w:line="252" w:lineRule="auto"/>
        <w:ind w:left="720"/>
        <w:rPr>
          <w:sz w:val="20"/>
        </w:rPr>
      </w:pPr>
      <w:hyperlink r:id="rId2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70FE"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70FE" w:rsidP="00024E05">
      <w:pPr>
        <w:spacing w:after="160" w:line="252" w:lineRule="auto"/>
        <w:ind w:left="720"/>
        <w:rPr>
          <w:sz w:val="20"/>
        </w:rPr>
      </w:pPr>
      <w:hyperlink r:id="rId2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70FE"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C70FE" w:rsidP="00024E05">
      <w:pPr>
        <w:spacing w:after="160" w:line="252" w:lineRule="auto"/>
        <w:ind w:left="720"/>
        <w:rPr>
          <w:sz w:val="20"/>
        </w:rPr>
      </w:pPr>
      <w:hyperlink r:id="rId2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C70FE" w:rsidP="003E2A63">
      <w:pPr>
        <w:ind w:firstLine="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1"/>
      <w:footerReference w:type="default" r:id="rId2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3B142" w14:textId="77777777" w:rsidR="005E0873" w:rsidRDefault="005E0873">
      <w:r>
        <w:separator/>
      </w:r>
    </w:p>
  </w:endnote>
  <w:endnote w:type="continuationSeparator" w:id="0">
    <w:p w14:paraId="7EE7FF88" w14:textId="77777777" w:rsidR="005E0873" w:rsidRDefault="005E0873">
      <w:r>
        <w:continuationSeparator/>
      </w:r>
    </w:p>
  </w:endnote>
  <w:endnote w:type="continuationNotice" w:id="1">
    <w:p w14:paraId="17BB5EEC" w14:textId="77777777" w:rsidR="005E0873" w:rsidRDefault="005E0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C70FE" w:rsidRDefault="00CC70F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C70FE" w:rsidRDefault="00CC70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7C7BA" w14:textId="77777777" w:rsidR="005E0873" w:rsidRDefault="005E0873">
      <w:r>
        <w:separator/>
      </w:r>
    </w:p>
  </w:footnote>
  <w:footnote w:type="continuationSeparator" w:id="0">
    <w:p w14:paraId="0547E4DA" w14:textId="77777777" w:rsidR="005E0873" w:rsidRDefault="005E0873">
      <w:r>
        <w:continuationSeparator/>
      </w:r>
    </w:p>
  </w:footnote>
  <w:footnote w:type="continuationNotice" w:id="1">
    <w:p w14:paraId="0AEE8713" w14:textId="77777777" w:rsidR="005E0873" w:rsidRDefault="005E0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D77DE7E" w:rsidR="00CC70FE" w:rsidRDefault="00CC70FE">
    <w:pPr>
      <w:pStyle w:val="Header"/>
      <w:tabs>
        <w:tab w:val="clear" w:pos="6480"/>
        <w:tab w:val="center" w:pos="4680"/>
        <w:tab w:val="right" w:pos="9360"/>
      </w:tabs>
    </w:pPr>
    <w:r>
      <w:t>May 2021</w:t>
    </w:r>
    <w:r>
      <w:tab/>
    </w:r>
    <w:r>
      <w:tab/>
    </w:r>
    <w:fldSimple w:instr=" TITLE  \* MERGEFORMAT ">
      <w:r>
        <w:t>doc.: IEEE 802.11-21/0785r</w:t>
      </w:r>
    </w:fldSimple>
    <w: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654"/>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0BE"/>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311-01-00be-cr-for-9-2-4-6-ht-control-field.docx" TargetMode="External"/><Relationship Id="rId63" Type="http://schemas.openxmlformats.org/officeDocument/2006/relationships/hyperlink" Target="https://mentor.ieee.org/802.11/dcn/21/11-21-0577-00-00be-cr-mld-architecture.docx" TargetMode="External"/><Relationship Id="rId84" Type="http://schemas.openxmlformats.org/officeDocument/2006/relationships/hyperlink" Target="https://mentor.ieee.org/802.11/dcn/21/11-21-0740-00-00be-tbd-and-cr-for-group-addressed-frames.docx" TargetMode="External"/><Relationship Id="rId138" Type="http://schemas.openxmlformats.org/officeDocument/2006/relationships/hyperlink" Target="https://imat.ieee.org/attendance" TargetMode="External"/><Relationship Id="rId159" Type="http://schemas.openxmlformats.org/officeDocument/2006/relationships/hyperlink" Target="mailto:jeongki.kim.ieee@gmail.com" TargetMode="External"/><Relationship Id="rId170" Type="http://schemas.openxmlformats.org/officeDocument/2006/relationships/hyperlink" Target="https://mentor.ieee.org/802.11/dcn/20/11-20-1897-04-00be-obss-edca-parameter-sets-for-rta.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mailto:jeongki.kim.ieee@gmail.com" TargetMode="External"/><Relationship Id="rId226" Type="http://schemas.openxmlformats.org/officeDocument/2006/relationships/hyperlink" Target="https://standards.ieee.org/about/policies/bylaws/sect6-7.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mentor.ieee.org/802.11/dcn/21/11-21-0477-02-00be-comment-resolution-for-non-ht-duplicate-transmission.doc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663-01-00be-cr-for-eht-trs.docx" TargetMode="External"/><Relationship Id="rId53" Type="http://schemas.openxmlformats.org/officeDocument/2006/relationships/hyperlink" Target="https://mentor.ieee.org/802.11/dcn/21/11-21-0557-00-00be-cc34-resolution-for-cids-related-to-emlmr-part-1.docx" TargetMode="External"/><Relationship Id="rId74" Type="http://schemas.openxmlformats.org/officeDocument/2006/relationships/hyperlink" Target="https://mentor.ieee.org/802.11/dcn/21/11-21-0633-00-00be-cr-for-capability-information-field-related-cids.docx" TargetMode="External"/><Relationship Id="rId128" Type="http://schemas.openxmlformats.org/officeDocument/2006/relationships/hyperlink" Target="https://mentor.ieee.org/802.11/dcn/21/11-21-0240-06-00be-cc34-resolution-for-cids-related-to-tdls-handling.docx" TargetMode="External"/><Relationship Id="rId149" Type="http://schemas.openxmlformats.org/officeDocument/2006/relationships/hyperlink" Target="https://mentor.ieee.org/802.11/dcn/21/11-21-0499-00-00be-cr-for-cids-related-to-ml-ie-usage-for-multi-link-setup.docx" TargetMode="External"/><Relationship Id="rId5" Type="http://schemas.openxmlformats.org/officeDocument/2006/relationships/numbering" Target="numbering.xml"/><Relationship Id="rId95" Type="http://schemas.openxmlformats.org/officeDocument/2006/relationships/hyperlink" Target="https://mentor.ieee.org/802.11/dcn/21/11-21-0720-00-00be-cc34-resolution-for-cids-related-to-critical-updates.docx" TargetMode="External"/><Relationship Id="rId160" Type="http://schemas.openxmlformats.org/officeDocument/2006/relationships/hyperlink" Target="mailto:liwen.chu@nxp.com" TargetMode="External"/><Relationship Id="rId181" Type="http://schemas.openxmlformats.org/officeDocument/2006/relationships/hyperlink" Target="mailto:aasterja@qti.qualcomm.com" TargetMode="External"/><Relationship Id="rId216" Type="http://schemas.openxmlformats.org/officeDocument/2006/relationships/hyperlink" Target="http://standards.ieee.org/develop/policies/bylaws/sect6-7.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0394-00-00be-broadcast-twt-for-mlds.pptx" TargetMode="External"/><Relationship Id="rId43" Type="http://schemas.openxmlformats.org/officeDocument/2006/relationships/hyperlink" Target="https://mentor.ieee.org/802.11/dcn/21/11-21-0222-15-00be-pdt-mac-common-info-ml-element.docx" TargetMode="External"/><Relationship Id="rId64" Type="http://schemas.openxmlformats.org/officeDocument/2006/relationships/hyperlink" Target="https://mentor.ieee.org/802.11/dcn/21/11-21-0537-00-00be-cr-ssid-settings.docx" TargetMode="External"/><Relationship Id="rId118" Type="http://schemas.openxmlformats.org/officeDocument/2006/relationships/hyperlink" Target="https://imat.ieee.org/attendance"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1/11-21-0741-00-00be-cr-for-cid-2162-and-2163.docx" TargetMode="External"/><Relationship Id="rId150" Type="http://schemas.openxmlformats.org/officeDocument/2006/relationships/hyperlink" Target="https://mentor.ieee.org/802.11/dcn/21/11-21-0526-00-00be-resolution-for-cid-2469.docx" TargetMode="External"/><Relationship Id="rId171" Type="http://schemas.openxmlformats.org/officeDocument/2006/relationships/hyperlink" Target="https://mentor.ieee.org/802.11/dcn/20/11-20-1938-05-00be-tb-su-ppdu-and-tb-p2p-ppdu-consid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liwen.chu@nxp.com"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3-02-00be-cr-for-cids-related-to-eht-operation-element.docx" TargetMode="External"/><Relationship Id="rId108" Type="http://schemas.openxmlformats.org/officeDocument/2006/relationships/hyperlink" Target="https://mentor.ieee.org/802.11/dcn/21/11-21-0602-01-00be-tgbe-may-2021-meeting-agenda.pptx" TargetMode="External"/><Relationship Id="rId129" Type="http://schemas.openxmlformats.org/officeDocument/2006/relationships/hyperlink" Target="https://mentor.ieee.org/802.11/dcn/21/11-21-0255-05-00be-cc34-resolution-for-cids-related-to-mbssid.docx" TargetMode="External"/><Relationship Id="rId54" Type="http://schemas.openxmlformats.org/officeDocument/2006/relationships/hyperlink" Target="https://mentor.ieee.org/802.11/dcn/21/11-21-0538-00-00be-cr-for-35-4-1-dl-mu-operation.docx" TargetMode="External"/><Relationship Id="rId75" Type="http://schemas.openxmlformats.org/officeDocument/2006/relationships/hyperlink" Target="https://mentor.ieee.org/802.11/dcn/21/11-21-0594-00-00be-cr-for-cids-related-to-sta-mac-address-of-non-ap-mld.docx" TargetMode="External"/><Relationship Id="rId96" Type="http://schemas.openxmlformats.org/officeDocument/2006/relationships/hyperlink" Target="https://mentor.ieee.org/802.11/dcn/21/11-21-0213-00-00be-pdt-update-phy-beamforming.docx"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1/11-21-0774-05-00be-cc34-resolution-for-cids-related-to-emlmr-part-2.docx" TargetMode="External"/><Relationship Id="rId182" Type="http://schemas.openxmlformats.org/officeDocument/2006/relationships/hyperlink" Target="https://mentor.ieee.org/802.11/dcn/20/11-20-0984-06-00be-tgbe-teleconference-guidelines.docx" TargetMode="External"/><Relationship Id="rId217" Type="http://schemas.openxmlformats.org/officeDocument/2006/relationships/hyperlink" Target="http://standards.ieee.org/develop/policies/opman/sect6.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11/dcn/21/11-21-0386-01-00be-cc34-resolution-for-cid-1038.docx" TargetMode="External"/><Relationship Id="rId233" Type="http://schemas.openxmlformats.org/officeDocument/2006/relationships/hyperlink" Target="http://www.ieee.org/about/corporate/governance/p7-8.html" TargetMode="External"/><Relationship Id="rId238" Type="http://schemas.openxmlformats.org/officeDocument/2006/relationships/hyperlink" Target="http://standards.ieee.org/resources/antitrust-guidelines.pdf" TargetMode="External"/><Relationship Id="rId254" Type="http://schemas.openxmlformats.org/officeDocument/2006/relationships/hyperlink" Target="https://mentor.ieee.org/802-ec/dcn/17/ec-17-0090-22-0PNP-ieee-802-lmsc-operations-manual.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390-02-00be-cr-for-35-3-5.docx" TargetMode="External"/><Relationship Id="rId114" Type="http://schemas.openxmlformats.org/officeDocument/2006/relationships/hyperlink" Target="mailto:patcom@ieee.org"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1/11-21-0411-01-00be-proposed-resolution-to-11be-cc34-cids-on-gtk-for-mlo.docx" TargetMode="External"/><Relationship Id="rId60" Type="http://schemas.openxmlformats.org/officeDocument/2006/relationships/hyperlink" Target="https://mentor.ieee.org/802.11/dcn/21/11-21-0573-02-00be-cr-for-cids-related-to-eht-operation-element.docx" TargetMode="External"/><Relationship Id="rId65" Type="http://schemas.openxmlformats.org/officeDocument/2006/relationships/hyperlink" Target="https://mentor.ieee.org/802.11/dcn/21/11-21-0619-00-00be-cr-tspec.docx" TargetMode="External"/><Relationship Id="rId81" Type="http://schemas.openxmlformats.org/officeDocument/2006/relationships/hyperlink" Target="https://mentor.ieee.org/802.11/dcn/21/11-21-0462-09-00be-pdt-mac-restricted-twt-tbds-crs-part1.docx" TargetMode="External"/><Relationship Id="rId86" Type="http://schemas.openxmlformats.org/officeDocument/2006/relationships/hyperlink" Target="https://mentor.ieee.org/802.11/dcn/21/11-21-0523-00-00be-cr-for-35-3-5-4-multi-link-setup-ie-usage.docx" TargetMode="External"/><Relationship Id="rId130" Type="http://schemas.openxmlformats.org/officeDocument/2006/relationships/hyperlink" Target="https://mentor.ieee.org/802.11/dcn/21/11-21-0498-01-00be-cr-for-cids-related-to-str-operation.docx"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mentor.ieee.org/802.11/dcn/21/11-21-0557-00-00be-cc34-resolution-for-cids-related-to-emlmr-part-1.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1/11-21-0368-03-00be-diversity-enhancement-for-dup-mode.pptx" TargetMode="External"/><Relationship Id="rId172" Type="http://schemas.openxmlformats.org/officeDocument/2006/relationships/hyperlink" Target="https://mentor.ieee.org/802.11/dcn/21/11-21-0141-00-00be-mlo-flexible-up-to-tid-mapping.pptx" TargetMode="External"/><Relationship Id="rId193" Type="http://schemas.openxmlformats.org/officeDocument/2006/relationships/hyperlink" Target="https://imat.ieee.org/attendance" TargetMode="External"/><Relationship Id="rId202"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0480-01-00be-resolutions-for-cc34-cids-for-more-data-usage.docx" TargetMode="External"/><Relationship Id="rId223" Type="http://schemas.openxmlformats.org/officeDocument/2006/relationships/hyperlink" Target="https://mentor.ieee.org/802-ec/dcn/16/ec-16-0180-03-00EC-ieee-802-participation-slide.ppt" TargetMode="External"/><Relationship Id="rId228" Type="http://schemas.openxmlformats.org/officeDocument/2006/relationships/hyperlink" Target="https://standards.ieee.org/about/policies/opman/sect6.html" TargetMode="External"/><Relationship Id="rId244" Type="http://schemas.openxmlformats.org/officeDocument/2006/relationships/hyperlink" Target="http://standards.ieee.org/board/pat/faq.pdf"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71-00-00be-pdt-mld-security-for-individual-management-frame.docx" TargetMode="External"/><Relationship Id="rId109" Type="http://schemas.openxmlformats.org/officeDocument/2006/relationships/hyperlink" Target="https://mentor.ieee.org/802.11/dcn/21/11-21-0602-01-00be-tgbe-may-2021-meeting-agenda.pptx" TargetMode="External"/><Relationship Id="rId260"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1/11-21-0572-11-00be-remaining-tbds-in-tgbe-d0-4.docx" TargetMode="External"/><Relationship Id="rId50" Type="http://schemas.openxmlformats.org/officeDocument/2006/relationships/hyperlink" Target="https://mentor.ieee.org/802.11/dcn/21/11-21-0480-00-00be-resolutions-for-cc34-cids-for-more-data-usage.docx" TargetMode="External"/><Relationship Id="rId55" Type="http://schemas.openxmlformats.org/officeDocument/2006/relationships/hyperlink" Target="https://mentor.ieee.org/802.11/dcn/21/11-21-0544-00-00be-cr-for-cids-1809-and-2368.docx" TargetMode="External"/><Relationship Id="rId76" Type="http://schemas.openxmlformats.org/officeDocument/2006/relationships/hyperlink" Target="https://mentor.ieee.org/802.11/dcn/21/11-21-0534-00-00be-cr-ml-reconfiguration.docx" TargetMode="External"/><Relationship Id="rId97" Type="http://schemas.openxmlformats.org/officeDocument/2006/relationships/hyperlink" Target="https://mentor.ieee.org/802.11/dcn/21/11-21-0680-02-00be-text-change-for-usage-of-1x-eht-ltf.docx" TargetMode="External"/><Relationship Id="rId104" Type="http://schemas.openxmlformats.org/officeDocument/2006/relationships/hyperlink" Target="https://mentor.ieee.org/802.11/dcn/21/11-21-0748-00-00be-cr-for-cid-1249-1250-1962-3275.doc" TargetMode="External"/><Relationship Id="rId120" Type="http://schemas.openxmlformats.org/officeDocument/2006/relationships/hyperlink" Target="mailto:jeongki.kim.ieee@gmail.com" TargetMode="External"/><Relationship Id="rId125" Type="http://schemas.openxmlformats.org/officeDocument/2006/relationships/hyperlink" Target="https://mentor.ieee.org/802.11/dcn/21/11-21-0514-10-00be-proposed-cr-for-clause-35-3-13-6-sync-ppdu-start-time.docx" TargetMode="External"/><Relationship Id="rId141" Type="http://schemas.openxmlformats.org/officeDocument/2006/relationships/hyperlink" Target="https://mentor.ieee.org/802.11/dcn/21/11-21-0481-04-00be-resolutions-for-cc34-cids-for-channel-switching-quieting.docx" TargetMode="External"/><Relationship Id="rId146" Type="http://schemas.openxmlformats.org/officeDocument/2006/relationships/hyperlink" Target="https://mentor.ieee.org/802.11/dcn/21/11-21-0498-01-00be-cr-for-cids-related-to-str-operation.docx" TargetMode="External"/><Relationship Id="rId167" Type="http://schemas.openxmlformats.org/officeDocument/2006/relationships/hyperlink" Target="https://mentor.ieee.org/802.11/dcn/21/11-21-0526-00-00be-resolution-for-cid-2469.docx" TargetMode="External"/><Relationship Id="rId188" Type="http://schemas.openxmlformats.org/officeDocument/2006/relationships/hyperlink" Target="https://mentor.ieee.org/802.11/dcn/21/11-21-0400-01-00be-enhanced-uora.pptx" TargetMode="External"/><Relationship Id="rId7" Type="http://schemas.openxmlformats.org/officeDocument/2006/relationships/settings" Target="settings.xml"/><Relationship Id="rId71" Type="http://schemas.openxmlformats.org/officeDocument/2006/relationships/hyperlink" Target="https://mentor.ieee.org/802.11/dcn/21/11-21-0552-04-00be-cr-txop-return-for-triggered-su.docx" TargetMode="External"/><Relationship Id="rId92" Type="http://schemas.openxmlformats.org/officeDocument/2006/relationships/hyperlink" Target="https://mentor.ieee.org/802.11/dcn/21/11-21-0788-00-00be-tgbe-cc34-cids-2476-3133.docx" TargetMode="External"/><Relationship Id="rId162" Type="http://schemas.openxmlformats.org/officeDocument/2006/relationships/hyperlink" Target="https://mentor.ieee.org/802.11/dcn/21/11-21-0340-08-00be-cr-for-cid-1977.docx" TargetMode="External"/><Relationship Id="rId183" Type="http://schemas.openxmlformats.org/officeDocument/2006/relationships/hyperlink" Target="https://mentor.ieee.org/802.11/dcn/21/11-21-0299-06-00be-crs-for-d0-3-eht-sta-features-cids.docx" TargetMode="External"/><Relationship Id="rId213" Type="http://schemas.openxmlformats.org/officeDocument/2006/relationships/hyperlink" Target="https://mentor.ieee.org/802.11/dcn/21/11-21-0538-01-00be-cr-for-35-4-1-dl-mu-operation.docx" TargetMode="External"/><Relationship Id="rId218" Type="http://schemas.openxmlformats.org/officeDocument/2006/relationships/hyperlink" Target="http://standards.ieee.org/about/sasb/patcom/materials.html" TargetMode="External"/><Relationship Id="rId234" Type="http://schemas.openxmlformats.org/officeDocument/2006/relationships/hyperlink" Target="http://standards.ieee.org/faqs/affiliation.html" TargetMode="External"/><Relationship Id="rId239"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1/11-21-0368-02-00be-diversity-enhancement-for-dup-mode.pptx" TargetMode="External"/><Relationship Id="rId250" Type="http://schemas.openxmlformats.org/officeDocument/2006/relationships/hyperlink" Target="http://standards.ieee.org/develop/policies/bylaws/sb_bylaws.pdf" TargetMode="External"/><Relationship Id="rId255" Type="http://schemas.openxmlformats.org/officeDocument/2006/relationships/hyperlink" Target="http://www.ieee802.org/PNP/approved/IEEE_802_WG_PandP_v19.pdf" TargetMode="External"/><Relationship Id="rId24" Type="http://schemas.openxmlformats.org/officeDocument/2006/relationships/hyperlink" Target="https://mentor.ieee.org/802.11/dcn/21/11-21-0228-01-00be-legacy-addressing-in-mlo.pptx" TargetMode="External"/><Relationship Id="rId40" Type="http://schemas.openxmlformats.org/officeDocument/2006/relationships/hyperlink" Target="https://mentor.ieee.org/802.11/dcn/21/11-21-0555-07-00be-mac-pdt-nsep-tbds.docx" TargetMode="External"/><Relationship Id="rId45" Type="http://schemas.openxmlformats.org/officeDocument/2006/relationships/hyperlink" Target="https://mentor.ieee.org/802.11/dcn/21/11-21-0283-00-00be-cc34-cr-emlsr-part1.docx" TargetMode="External"/><Relationship Id="rId66" Type="http://schemas.openxmlformats.org/officeDocument/2006/relationships/hyperlink" Target="https://mentor.ieee.org/802.11/dcn/21/11-21-0434-00-00be-cr-for-11-3-4.docx" TargetMode="External"/><Relationship Id="rId87" Type="http://schemas.openxmlformats.org/officeDocument/2006/relationships/hyperlink" Target="https://mentor.ieee.org/802.11/dcn/21/11-21-0662-00-00be-cr-for-35-4-2-ul-mu-operation.docx" TargetMode="External"/><Relationship Id="rId110" Type="http://schemas.openxmlformats.org/officeDocument/2006/relationships/hyperlink" Target="https://mentor.ieee.org/802.11/dcn/21/11-21-0602-05-00be-tgbe-may-2021-meeting-agenda.pptx"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mentor.ieee.org/802.11/dcn/21/11-21-0390-01-00be-cr-for-35-3-5.doc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1/11-21-0500-00-00be-cr-for-35-3-2-3.docx" TargetMode="External"/><Relationship Id="rId82" Type="http://schemas.openxmlformats.org/officeDocument/2006/relationships/hyperlink" Target="https://mentor.ieee.org/802.11/dcn/21/11-21-0683-05-00be-restricted-twt-quiet-interval-tbd-cr.docx" TargetMode="External"/><Relationship Id="rId152" Type="http://schemas.openxmlformats.org/officeDocument/2006/relationships/hyperlink" Target="https://mentor.ieee.org/802.11/dcn/21/11-21-0493-00-00be-cr-for-cid-2849.docx" TargetMode="External"/><Relationship Id="rId173" Type="http://schemas.openxmlformats.org/officeDocument/2006/relationships/hyperlink" Target="https://mentor.ieee.org/802.11/dcn/21/11-21-0395-01-00be-tspec-request.pptx" TargetMode="External"/><Relationship Id="rId194"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11/dcn/21/11-21-0499-00-00be-cr-for-cids-related-to-ml-ie-usage-for-multi-link-setup.docx" TargetMode="External"/><Relationship Id="rId229" Type="http://schemas.openxmlformats.org/officeDocument/2006/relationships/hyperlink" Target="https://standards.ieee.org/content/dam/ieee-standards/standards/web/documents/other/permissionltrs.zip" TargetMode="External"/><Relationship Id="rId19" Type="http://schemas.openxmlformats.org/officeDocument/2006/relationships/hyperlink" Target="https://mentor.ieee.org/802.11/dcn/21/11-21-0428-01-00be-ra-ru-indication-in-trigger-frame.pptx" TargetMode="External"/><Relationship Id="rId224" Type="http://schemas.openxmlformats.org/officeDocument/2006/relationships/hyperlink" Target="http://standards.ieee.org/develop/policies/antitrust.pdf" TargetMode="External"/><Relationship Id="rId240" Type="http://schemas.openxmlformats.org/officeDocument/2006/relationships/hyperlink" Target="http://standards.ieee.org/develop/policies/bylaws/sect6-7.html" TargetMode="External"/><Relationship Id="rId245" Type="http://schemas.openxmlformats.org/officeDocument/2006/relationships/hyperlink" Target="http://standards.ieee.org/board/pat/faq.pdf" TargetMode="External"/><Relationship Id="rId261" Type="http://schemas.openxmlformats.org/officeDocument/2006/relationships/header" Target="header1.xm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247-02-00be-bandwidthindicationinrtsctsin320mhzppduandpuncturedpreambles.pptx" TargetMode="External"/><Relationship Id="rId35" Type="http://schemas.openxmlformats.org/officeDocument/2006/relationships/hyperlink" Target="https://mentor.ieee.org/802.11/dcn/21/11-21-0080-08-00be-twt-for-mld.docx" TargetMode="External"/><Relationship Id="rId56" Type="http://schemas.openxmlformats.org/officeDocument/2006/relationships/hyperlink" Target="https://mentor.ieee.org/802.11/dcn/21/11-21-0510-00-00be-cr-for-clauses-3-1-and-4-5-11a-on-nsep.docx" TargetMode="External"/><Relationship Id="rId77" Type="http://schemas.openxmlformats.org/officeDocument/2006/relationships/hyperlink" Target="https://mentor.ieee.org/802.11/dcn/21/11-21-0650-01-00be-cc34-resolution-for-cids-related-to-mlo-discovery.docx" TargetMode="External"/><Relationship Id="rId100" Type="http://schemas.openxmlformats.org/officeDocument/2006/relationships/hyperlink" Target="https://mentor.ieee.org/802.11/dcn/21/11-21-0778-02-00be-proposed-changes-for-puncturing.docx" TargetMode="External"/><Relationship Id="rId105" Type="http://schemas.openxmlformats.org/officeDocument/2006/relationships/hyperlink" Target="https://mentor.ieee.org/802.11/dcn/21/11-21-0303-03-00be-cr-on-some-cids-in-p802-11be-d0-3-u-sig-sub-clause-36-3-11-7-2.doc" TargetMode="External"/><Relationship Id="rId126" Type="http://schemas.openxmlformats.org/officeDocument/2006/relationships/hyperlink" Target="https://mentor.ieee.org/802.11/dcn/21/11-21-0228-01-00be-legacy-addressing-in-mlo.pptx" TargetMode="External"/><Relationship Id="rId147" Type="http://schemas.openxmlformats.org/officeDocument/2006/relationships/hyperlink" Target="https://mentor.ieee.org/802.11/dcn/21/11-21-0390-01-00be-cr-for-35-3-5.docx" TargetMode="External"/><Relationship Id="rId168" Type="http://schemas.openxmlformats.org/officeDocument/2006/relationships/hyperlink" Target="https://mentor.ieee.org/802.11/dcn/21/11-21-0557-00-00be-cc34-resolution-for-cids-related-to-emlmr-part-1.docx" TargetMode="External"/><Relationship Id="rId8" Type="http://schemas.openxmlformats.org/officeDocument/2006/relationships/webSettings" Target="webSettings.xml"/><Relationship Id="rId51" Type="http://schemas.openxmlformats.org/officeDocument/2006/relationships/hyperlink" Target="https://mentor.ieee.org/802.11/dcn/21/11-21-0499-00-00be-cr-for-cids-related-to-ml-ie-usage-for-multi-link-setup.docx" TargetMode="External"/><Relationship Id="rId72" Type="http://schemas.openxmlformats.org/officeDocument/2006/relationships/hyperlink" Target="https://mentor.ieee.org/802.11/dcn/21/11-21-0672-00-00be-cr-for-restricted-twt-sp.docx" TargetMode="External"/><Relationship Id="rId93" Type="http://schemas.openxmlformats.org/officeDocument/2006/relationships/hyperlink" Target="https://mentor.ieee.org/802.11/dcn/21/11-21-0877-00-00be-proposed-draft-text-for-transmit-stream-category-measurement.docx" TargetMode="External"/><Relationship Id="rId98" Type="http://schemas.openxmlformats.org/officeDocument/2006/relationships/hyperlink" Target="https://mentor.ieee.org/802.11/dcn/21/11-21-0755-04-00be-pdt-clarification-extra-ltf-phy-capability.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1/11-21-0340-06-00be-cr-for-cid-1977.docx" TargetMode="External"/><Relationship Id="rId163" Type="http://schemas.openxmlformats.org/officeDocument/2006/relationships/hyperlink" Target="https://mentor.ieee.org/802.11/dcn/21/11-21-0481-05-00be-resolutions-for-cc34-cids-for-channel-switching-quieting.docx" TargetMode="External"/><Relationship Id="rId184" Type="http://schemas.openxmlformats.org/officeDocument/2006/relationships/hyperlink" Target="https://mentor.ieee.org/802.11/dcn/21/11-21-0455-05-00be-cr-for-35-2-1-2-preamble-puncturing.docx" TargetMode="External"/><Relationship Id="rId189" Type="http://schemas.openxmlformats.org/officeDocument/2006/relationships/hyperlink" Target="mailto:patcom@ieee.org"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1/11-21-0544-00-00be-cr-for-cids-1809-and-2368.docx" TargetMode="External"/><Relationship Id="rId230" Type="http://schemas.openxmlformats.org/officeDocument/2006/relationships/hyperlink" Target="http://standards.ieee.org/faqs/copyrights.html/" TargetMode="External"/><Relationship Id="rId235" Type="http://schemas.openxmlformats.org/officeDocument/2006/relationships/hyperlink" Target="http://standards.ieee.org/faqs/affiliation.html" TargetMode="External"/><Relationship Id="rId251" Type="http://schemas.openxmlformats.org/officeDocument/2006/relationships/hyperlink" Target="http://standards.ieee.org/develop/policies/opman/sb_om.pdf" TargetMode="External"/><Relationship Id="rId256"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240-03-00be-cc34-resolution-for-cids-related-to-tdls-handling.docx" TargetMode="External"/><Relationship Id="rId67" Type="http://schemas.openxmlformats.org/officeDocument/2006/relationships/hyperlink" Target="https://mentor.ieee.org/802.11/dcn/21/11-21-0622-00-00be-tbd-and-cr-for-critical-update-for-non-ap-sta.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696-02-00be-pdt-mac-spec-text-for-motion-150-sp-372.docx" TargetMode="External"/><Relationship Id="rId62" Type="http://schemas.openxmlformats.org/officeDocument/2006/relationships/hyperlink" Target="https://mentor.ieee.org/802.11/dcn/21/11-21-0501-00-00be-cr-for-35-3-8.docx" TargetMode="External"/><Relationship Id="rId83" Type="http://schemas.openxmlformats.org/officeDocument/2006/relationships/hyperlink" Target="https://mentor.ieee.org/802.11/dcn/21/11-21-0612-05-00be-cc34-cr-tim-indication.docx" TargetMode="External"/><Relationship Id="rId88" Type="http://schemas.openxmlformats.org/officeDocument/2006/relationships/hyperlink" Target="https://mentor.ieee.org/802.11/dcn/21/11-21-0759-00-00be-proposed-resolution-to-clause-35-editorial-comments-part-1.docx" TargetMode="External"/><Relationship Id="rId111" Type="http://schemas.openxmlformats.org/officeDocument/2006/relationships/hyperlink" Target="https://mentor.ieee.org/802.11/dcn/21/11-21-0602-06-00be-tgbe-may-2021-meeting-agenda.pptx" TargetMode="External"/><Relationship Id="rId132" Type="http://schemas.openxmlformats.org/officeDocument/2006/relationships/hyperlink" Target="https://mentor.ieee.org/802.11/dcn/21/11-21-0228-01-00be-legacy-addressing-in-mlo.pptx" TargetMode="External"/><Relationship Id="rId153" Type="http://schemas.openxmlformats.org/officeDocument/2006/relationships/hyperlink" Target="mailto:patcom@ieee.org" TargetMode="External"/><Relationship Id="rId174" Type="http://schemas.openxmlformats.org/officeDocument/2006/relationships/hyperlink" Target="mailto:patcom@ieee.org" TargetMode="External"/><Relationship Id="rId179" Type="http://schemas.openxmlformats.org/officeDocument/2006/relationships/hyperlink" Target="https://imat.ieee.org/attendance" TargetMode="External"/><Relationship Id="rId195" Type="http://schemas.openxmlformats.org/officeDocument/2006/relationships/hyperlink" Target="mailto:tianyu@apple.com" TargetMode="External"/><Relationship Id="rId209" Type="http://schemas.openxmlformats.org/officeDocument/2006/relationships/hyperlink" Target="https://mentor.ieee.org/802.11/dcn/21/11-21-0526-00-00be-resolution-for-cid-2469.docx"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imat.ieee.org/attendance" TargetMode="External"/><Relationship Id="rId220" Type="http://schemas.openxmlformats.org/officeDocument/2006/relationships/hyperlink" Target="https://standards.ieee.org/develop/policies/bylaws/sb_bylaws.pdfsection%205.2.1" TargetMode="External"/><Relationship Id="rId225" Type="http://schemas.openxmlformats.org/officeDocument/2006/relationships/hyperlink" Target="https://standards.ieee.org/about/policies/bylaws/sect6-7.html" TargetMode="External"/><Relationship Id="rId241" Type="http://schemas.openxmlformats.org/officeDocument/2006/relationships/hyperlink" Target="http://standards.ieee.org/develop/policies/bylaws/sect6-7.html" TargetMode="External"/><Relationship Id="rId246" Type="http://schemas.openxmlformats.org/officeDocument/2006/relationships/hyperlink" Target="http://standards.ieee.org/board/pat/faq.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0/11-20-1965-02-00be-pdt-mac-mlo-mandatory-optional.docx" TargetMode="External"/><Relationship Id="rId57" Type="http://schemas.openxmlformats.org/officeDocument/2006/relationships/hyperlink" Target="https://mentor.ieee.org/802.11/dcn/21/11-21-0423-00-00be-cr-for-11-3-part-i.docx" TargetMode="External"/><Relationship Id="rId106" Type="http://schemas.openxmlformats.org/officeDocument/2006/relationships/hyperlink" Target="https://mentor.ieee.org/802.11/dcn/21/11-21-0786-03-00be-cr-for-cid-3165.docx" TargetMode="External"/><Relationship Id="rId127" Type="http://schemas.openxmlformats.org/officeDocument/2006/relationships/hyperlink" Target="https://mentor.ieee.org/802.11/dcn/21/11-21-0696-00-00be-pdt-mac-spec-text-for-motion-150-sp-372.docx" TargetMode="External"/><Relationship Id="rId262"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1/11-21-0455-03-00be-cr-for-35-2-1-2-preamble-puncturing.docx" TargetMode="External"/><Relationship Id="rId52" Type="http://schemas.openxmlformats.org/officeDocument/2006/relationships/hyperlink" Target="https://mentor.ieee.org/802.11/dcn/21/11-21-0526-00-00be-resolution-for-cid-2469.docx" TargetMode="External"/><Relationship Id="rId73" Type="http://schemas.openxmlformats.org/officeDocument/2006/relationships/hyperlink" Target="https://mentor.ieee.org/802.11/dcn/21/11-21-0671-00-00be-cr-10-3-2-9-cts-procedure-nstr-limited.docx" TargetMode="External"/><Relationship Id="rId78" Type="http://schemas.openxmlformats.org/officeDocument/2006/relationships/hyperlink" Target="https://mentor.ieee.org/802.11/dcn/21/11-21-0569-00-00be-cr-for-cid-3017.docx" TargetMode="External"/><Relationship Id="rId94" Type="http://schemas.openxmlformats.org/officeDocument/2006/relationships/hyperlink" Target="https://mentor.ieee.org/802.11/dcn/21/11-21-0792-00-00be-pdt-for-cc34-resolution-for-cid3222.docx" TargetMode="External"/><Relationship Id="rId99" Type="http://schemas.openxmlformats.org/officeDocument/2006/relationships/hyperlink" Target="https://mentor.ieee.org/802.11/dcn/21/11-21-0763-00-00be-smaller-operating-bandwidth-sta-participating-large-bandwidth.docx" TargetMode="External"/><Relationship Id="rId101" Type="http://schemas.openxmlformats.org/officeDocument/2006/relationships/hyperlink" Target="https://mentor.ieee.org/802.11/dcn/21/11-21-0783-00-00be-reference-correction-in-36-3-12-2-2.docx" TargetMode="External"/><Relationship Id="rId122" Type="http://schemas.openxmlformats.org/officeDocument/2006/relationships/hyperlink" Target="https://mentor.ieee.org/802.11/dcn/21/11-21-0080-07-00be-twt-for-mld.docx" TargetMode="External"/><Relationship Id="rId143" Type="http://schemas.openxmlformats.org/officeDocument/2006/relationships/hyperlink" Target="https://mentor.ieee.org/802.11/dcn/21/11-21-0552-05-00be-cr-txop-return-for-triggered-su.docx" TargetMode="External"/><Relationship Id="rId148" Type="http://schemas.openxmlformats.org/officeDocument/2006/relationships/hyperlink" Target="https://mentor.ieee.org/802.11/dcn/21/11-21-0480-01-00be-resolutions-for-cc34-cids-for-more-data-usage.docx" TargetMode="External"/><Relationship Id="rId164" Type="http://schemas.openxmlformats.org/officeDocument/2006/relationships/hyperlink" Target="https://mentor.ieee.org/802.11/dcn/21/11-21-0390-01-00be-cr-for-35-3-5.docx" TargetMode="External"/><Relationship Id="rId169" Type="http://schemas.openxmlformats.org/officeDocument/2006/relationships/hyperlink" Target="https://mentor.ieee.org/802.11/dcn/21/11-21-0493-00-00be-cr-for-cid-2849.docx" TargetMode="External"/><Relationship Id="rId185" Type="http://schemas.openxmlformats.org/officeDocument/2006/relationships/hyperlink" Target="https://mentor.ieee.org/802.11/dcn/21/11-21-0409-00-00be-preferred-link-pair.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dennis.sundman@ericsson.com" TargetMode="External"/><Relationship Id="rId210" Type="http://schemas.openxmlformats.org/officeDocument/2006/relationships/hyperlink" Target="https://mentor.ieee.org/802.11/dcn/21/11-21-0557-00-00be-cc34-resolution-for-cids-related-to-emlmr-part-1.docx" TargetMode="External"/><Relationship Id="rId215" Type="http://schemas.openxmlformats.org/officeDocument/2006/relationships/hyperlink" Target="https://mentor.ieee.org/802.11/dcn/20/11-20-0984-01-00be-tgbe-teleconference-guidelines.docx"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1938-05-00be-tb-su-ppdu-and-tb-p2p-ppdu-consideration.pptx" TargetMode="External"/><Relationship Id="rId231"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tandards.ieee.org/board/aud/LMSC.pdf" TargetMode="External"/><Relationship Id="rId47" Type="http://schemas.openxmlformats.org/officeDocument/2006/relationships/hyperlink" Target="https://mentor.ieee.org/802.11/dcn/21/11-21-0255-06-00be-cc34-resolution-for-cids-related-to-mbssid.docx" TargetMode="External"/><Relationship Id="rId68" Type="http://schemas.openxmlformats.org/officeDocument/2006/relationships/hyperlink" Target="https://mentor.ieee.org/802.11/dcn/21/11-21-0467-00-00be-cr-for-35-3-4-3-multi-link-element-usage.docx" TargetMode="External"/><Relationship Id="rId89" Type="http://schemas.openxmlformats.org/officeDocument/2006/relationships/hyperlink" Target="https://mentor.ieee.org/802.11/dcn/21/11-21-0775-00-00be-proposed-resolution-to-clause-35-editorial-comments-part-2.docx" TargetMode="External"/><Relationship Id="rId112" Type="http://schemas.openxmlformats.org/officeDocument/2006/relationships/hyperlink" Target="https://mentor.ieee.org/802.11/dcn/21/11-21-0602-06-00be-tgbe-may-2021-meeting-agenda.pptx" TargetMode="External"/><Relationship Id="rId133" Type="http://schemas.openxmlformats.org/officeDocument/2006/relationships/hyperlink" Target="mailto:patcom@ieee.org"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mailto:sschelstraete@maxlinear.com"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standards.ieee.org/develop/policies/bylaws/sb_bylaws.pdf" TargetMode="External"/><Relationship Id="rId242" Type="http://schemas.openxmlformats.org/officeDocument/2006/relationships/hyperlink" Target="http://standards.ieee.org/board/pat/pat-slideset.ppt" TargetMode="External"/><Relationship Id="rId263" Type="http://schemas.openxmlformats.org/officeDocument/2006/relationships/fontTable" Target="fontTable.xml"/><Relationship Id="rId37" Type="http://schemas.openxmlformats.org/officeDocument/2006/relationships/hyperlink" Target="https://mentor.ieee.org/802.11/dcn/21/11-21-0268-08-00be-pdt-channel-access-triggered-su.docx" TargetMode="External"/><Relationship Id="rId58" Type="http://schemas.openxmlformats.org/officeDocument/2006/relationships/hyperlink" Target="https://mentor.ieee.org/802.11/dcn/21/11-21-0558-12-00be-cr-35-3-13-3-nstr-operation.docx" TargetMode="External"/><Relationship Id="rId79" Type="http://schemas.openxmlformats.org/officeDocument/2006/relationships/hyperlink" Target="https://mentor.ieee.org/802.11/dcn/21/11-21-0435-00-00be-cr-for-11-3-5.docx" TargetMode="External"/><Relationship Id="rId102" Type="http://schemas.openxmlformats.org/officeDocument/2006/relationships/hyperlink" Target="https://mentor.ieee.org/802.11/dcn/21/11-21-0893-00-00be-pdt-correction-to-trigger-frame-ru-allocation-table.docx" TargetMode="External"/><Relationship Id="rId123" Type="http://schemas.openxmlformats.org/officeDocument/2006/relationships/hyperlink" Target="https://mentor.ieee.org/802.11/dcn/20/11-20-1965-03-00be-pdt-mac-mlo-mandatory-optional.docx" TargetMode="External"/><Relationship Id="rId144" Type="http://schemas.openxmlformats.org/officeDocument/2006/relationships/hyperlink" Target="https://mentor.ieee.org/802.11/dcn/21/11-21-0240-06-00be-cc34-resolution-for-cids-related-to-tdls-handling.docx" TargetMode="External"/><Relationship Id="rId90" Type="http://schemas.openxmlformats.org/officeDocument/2006/relationships/hyperlink" Target="https://mentor.ieee.org/802.11/dcn/21/11-21-0774-04-00be-cc34-resolution-for-cids-related-to-emlmr-part-2.docx" TargetMode="External"/><Relationship Id="rId165" Type="http://schemas.openxmlformats.org/officeDocument/2006/relationships/hyperlink" Target="https://mentor.ieee.org/802.11/dcn/21/11-21-0480-01-00be-resolutions-for-cc34-cids-for-more-data-usage.docx" TargetMode="External"/><Relationship Id="rId186" Type="http://schemas.openxmlformats.org/officeDocument/2006/relationships/hyperlink" Target="https://mentor.ieee.org/802.11/dcn/21/11-21-0601-03-00be-discussion-on-spatial-reuse-issues.pptx" TargetMode="External"/><Relationship Id="rId211" Type="http://schemas.openxmlformats.org/officeDocument/2006/relationships/hyperlink" Target="https://mentor.ieee.org/802.11/dcn/21/11-21-0493-00-00be-cr-for-cid-2849.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498-00-00be-cr-for-cids-related-to-str-operation.docx" TargetMode="External"/><Relationship Id="rId69" Type="http://schemas.openxmlformats.org/officeDocument/2006/relationships/hyperlink" Target="https://mentor.ieee.org/802.11/dcn/21/11-21-0300-00-00be-crs-for-d0-3-group-key-handshake-cids.docx" TargetMode="External"/><Relationship Id="rId113" Type="http://schemas.openxmlformats.org/officeDocument/2006/relationships/hyperlink" Target="https://mentor.ieee.org/802.11/dcn/21/11-21-0602-07-00be-tgbe-may-2021-meeting-agenda.ppt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700-00-00be-cr-for-4-5-3.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1/11-21-0893-00-00be-pdt-correction-to-trigger-frame-ru-allocation-table.doc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www.ieee802.org/devdocs.shtml" TargetMode="External"/><Relationship Id="rId243" Type="http://schemas.openxmlformats.org/officeDocument/2006/relationships/hyperlink" Target="http://standards.ieee.org/board/pat/pat-slideset.ppt" TargetMode="External"/><Relationship Id="rId264" Type="http://schemas.openxmlformats.org/officeDocument/2006/relationships/theme" Target="theme/theme1.xml"/><Relationship Id="rId17" Type="http://schemas.openxmlformats.org/officeDocument/2006/relationships/hyperlink" Target="https://mentor.ieee.org/802.11/dcn/21/11-21-0673-00-00be-psr-based-sr-discussion-follow-up.pptx" TargetMode="External"/><Relationship Id="rId38" Type="http://schemas.openxmlformats.org/officeDocument/2006/relationships/hyperlink" Target="https://mentor.ieee.org/802.11/dcn/21/11-21-0267-03-00be-pdt-mlo-short-frame-in-blindness-issue.docx" TargetMode="External"/><Relationship Id="rId59" Type="http://schemas.openxmlformats.org/officeDocument/2006/relationships/hyperlink" Target="https://mentor.ieee.org/802.11/dcn/21/11-21-0530-01-00be-cr-nstr-link-pair-definition.docx" TargetMode="External"/><Relationship Id="rId103" Type="http://schemas.openxmlformats.org/officeDocument/2006/relationships/hyperlink" Target="https://mentor.ieee.org/802.11/dcn/21/11-21-0754-01-00be-cr-for-cids-1244-1254.docx" TargetMode="External"/><Relationship Id="rId124" Type="http://schemas.openxmlformats.org/officeDocument/2006/relationships/hyperlink" Target="https://mentor.ieee.org/802.11/dcn/21/11-21-0462-09-00be-pdt-mac-restricted-twt-tbds-crs-part1.docx" TargetMode="External"/><Relationship Id="rId70" Type="http://schemas.openxmlformats.org/officeDocument/2006/relationships/hyperlink" Target="https://mentor.ieee.org/802.11/dcn/21/11-21-0301-05-00be-crs-for-d0-3-ml-element-type-cids.docx" TargetMode="External"/><Relationship Id="rId91" Type="http://schemas.openxmlformats.org/officeDocument/2006/relationships/hyperlink" Target="https://mentor.ieee.org/802.11/dcn/21/11-21-0741-01-00be-cr-for-cid-2162-and-2163.docx" TargetMode="External"/><Relationship Id="rId145" Type="http://schemas.openxmlformats.org/officeDocument/2006/relationships/hyperlink" Target="https://mentor.ieee.org/802.11/dcn/21/11-21-0255-05-00be-cc34-resolution-for-cids-related-to-mbssid.docx" TargetMode="External"/><Relationship Id="rId166" Type="http://schemas.openxmlformats.org/officeDocument/2006/relationships/hyperlink" Target="https://mentor.ieee.org/802.11/dcn/21/11-21-0499-00-00be-cr-for-cids-related-to-ml-ie-usage-for-multi-link-setup.docx" TargetMode="External"/><Relationship Id="rId187" Type="http://schemas.openxmlformats.org/officeDocument/2006/relationships/hyperlink" Target="https://mentor.ieee.org/802.11/dcn/21/11-21-0673-01-00be-psr-based-sr-discussion-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15656</TotalTime>
  <Pages>18</Pages>
  <Words>9278</Words>
  <Characters>52889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3313</cp:revision>
  <cp:lastPrinted>2019-05-20T20:59:00Z</cp:lastPrinted>
  <dcterms:created xsi:type="dcterms:W3CDTF">2021-03-17T05:14:00Z</dcterms:created>
  <dcterms:modified xsi:type="dcterms:W3CDTF">2021-05-26T16:18:00Z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