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180ACC" w:rsidP="00B97AB0">
            <w:pPr>
              <w:pStyle w:val="T2"/>
              <w:spacing w:after="120"/>
            </w:pPr>
            <w:r>
              <w:t>Proposed resolution to Clause 35</w:t>
            </w:r>
            <w:r w:rsidR="00531816">
              <w:t xml:space="preserve"> editorial comments – Part 1</w:t>
            </w:r>
          </w:p>
        </w:tc>
      </w:tr>
      <w:tr w:rsidR="00CA09B2" w:rsidTr="00A525F0">
        <w:trPr>
          <w:trHeight w:val="359"/>
          <w:jc w:val="center"/>
        </w:trPr>
        <w:tc>
          <w:tcPr>
            <w:tcW w:w="9576" w:type="dxa"/>
            <w:gridSpan w:val="5"/>
            <w:vAlign w:val="center"/>
          </w:tcPr>
          <w:p w:rsidR="00CA09B2" w:rsidRPr="00977061" w:rsidRDefault="00CA09B2" w:rsidP="00180ACC">
            <w:pPr>
              <w:pStyle w:val="T2"/>
              <w:tabs>
                <w:tab w:val="left" w:pos="9360"/>
              </w:tabs>
              <w:ind w:left="0" w:right="0"/>
              <w:rPr>
                <w:sz w:val="24"/>
                <w:szCs w:val="24"/>
              </w:rPr>
            </w:pPr>
            <w:r w:rsidRPr="00977061">
              <w:rPr>
                <w:sz w:val="24"/>
                <w:szCs w:val="24"/>
              </w:rPr>
              <w:t>Date:</w:t>
            </w:r>
            <w:r w:rsidR="00F57408">
              <w:rPr>
                <w:b w:val="0"/>
                <w:sz w:val="24"/>
                <w:szCs w:val="24"/>
              </w:rPr>
              <w:t xml:space="preserve">  2021</w:t>
            </w:r>
            <w:r w:rsidR="00965FF9" w:rsidRPr="00977061">
              <w:rPr>
                <w:b w:val="0"/>
                <w:sz w:val="24"/>
                <w:szCs w:val="24"/>
              </w:rPr>
              <w:t>-</w:t>
            </w:r>
            <w:r w:rsidR="00726CE5">
              <w:rPr>
                <w:b w:val="0"/>
                <w:sz w:val="24"/>
                <w:szCs w:val="24"/>
              </w:rPr>
              <w:t>0</w:t>
            </w:r>
            <w:r w:rsidR="00180ACC">
              <w:rPr>
                <w:b w:val="0"/>
                <w:sz w:val="24"/>
                <w:szCs w:val="24"/>
              </w:rPr>
              <w:t>5</w:t>
            </w:r>
            <w:r w:rsidR="00965FF9" w:rsidRPr="00977061">
              <w:rPr>
                <w:b w:val="0"/>
                <w:sz w:val="24"/>
                <w:szCs w:val="24"/>
              </w:rPr>
              <w:t>-</w:t>
            </w:r>
            <w:r w:rsidR="00180ACC">
              <w:rPr>
                <w:b w:val="0"/>
                <w:sz w:val="24"/>
                <w:szCs w:val="24"/>
              </w:rPr>
              <w:t>06</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F57408" w:rsidRDefault="00F57408" w:rsidP="00F57408">
            <w:pPr>
              <w:pStyle w:val="T2"/>
              <w:spacing w:after="0"/>
              <w:ind w:left="0" w:right="0"/>
              <w:jc w:val="left"/>
              <w:rPr>
                <w:b w:val="0"/>
                <w:sz w:val="22"/>
                <w:szCs w:val="22"/>
              </w:rPr>
            </w:pPr>
            <w:r w:rsidRPr="00F57408">
              <w:rPr>
                <w:rStyle w:val="Hyperlink"/>
                <w:b w:val="0"/>
                <w:color w:val="auto"/>
                <w:sz w:val="22"/>
                <w:szCs w:val="22"/>
                <w:u w:val="none"/>
              </w:rPr>
              <w:t>edward.ks.au@gmail.com</w:t>
            </w:r>
            <w:r w:rsidR="00143796" w:rsidRPr="00F57408">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53181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531816">
        <w:rPr>
          <w:rFonts w:ascii="Times New Roman" w:hAnsi="Times New Roman"/>
          <w:b w:val="0"/>
          <w:i w:val="0"/>
          <w:sz w:val="24"/>
          <w:szCs w:val="24"/>
        </w:rPr>
        <w:t xml:space="preserve"> contains the proposed </w:t>
      </w:r>
      <w:r w:rsidR="00081135">
        <w:rPr>
          <w:rFonts w:ascii="Times New Roman" w:hAnsi="Times New Roman"/>
          <w:b w:val="0"/>
          <w:i w:val="0"/>
          <w:sz w:val="24"/>
          <w:szCs w:val="24"/>
        </w:rPr>
        <w:t xml:space="preserve">resolution of the following 31 </w:t>
      </w:r>
      <w:bookmarkStart w:id="0" w:name="_GoBack"/>
      <w:bookmarkEnd w:id="0"/>
      <w:r w:rsidR="00531816">
        <w:rPr>
          <w:rFonts w:ascii="Times New Roman" w:hAnsi="Times New Roman"/>
          <w:b w:val="0"/>
          <w:i w:val="0"/>
          <w:sz w:val="24"/>
          <w:szCs w:val="24"/>
        </w:rPr>
        <w:t>editorial comments.</w:t>
      </w:r>
    </w:p>
    <w:p w:rsidR="006379CC" w:rsidRDefault="006A214C"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1476</w:t>
      </w:r>
      <w:r w:rsidR="002737CD">
        <w:rPr>
          <w:rFonts w:ascii="Times New Roman" w:hAnsi="Times New Roman"/>
          <w:b w:val="0"/>
          <w:i w:val="0"/>
          <w:sz w:val="24"/>
          <w:szCs w:val="24"/>
        </w:rPr>
        <w:t>, 3334,</w:t>
      </w:r>
      <w:r w:rsidR="00467E70">
        <w:rPr>
          <w:rFonts w:ascii="Times New Roman" w:hAnsi="Times New Roman"/>
          <w:b w:val="0"/>
          <w:i w:val="0"/>
          <w:sz w:val="24"/>
          <w:szCs w:val="24"/>
        </w:rPr>
        <w:t xml:space="preserve"> </w:t>
      </w:r>
      <w:r w:rsidR="00ED69A0">
        <w:rPr>
          <w:rFonts w:ascii="Times New Roman" w:hAnsi="Times New Roman"/>
          <w:b w:val="0"/>
          <w:i w:val="0"/>
          <w:sz w:val="24"/>
          <w:szCs w:val="24"/>
        </w:rPr>
        <w:t xml:space="preserve">2520, </w:t>
      </w:r>
      <w:r w:rsidR="006379CC">
        <w:rPr>
          <w:rFonts w:ascii="Times New Roman" w:hAnsi="Times New Roman"/>
          <w:b w:val="0"/>
          <w:i w:val="0"/>
          <w:sz w:val="24"/>
          <w:szCs w:val="24"/>
        </w:rPr>
        <w:t xml:space="preserve">2372, </w:t>
      </w:r>
      <w:r w:rsidR="00467E70">
        <w:rPr>
          <w:rFonts w:ascii="Times New Roman" w:hAnsi="Times New Roman"/>
          <w:b w:val="0"/>
          <w:i w:val="0"/>
          <w:sz w:val="24"/>
          <w:szCs w:val="24"/>
        </w:rPr>
        <w:t>2852</w:t>
      </w:r>
      <w:r w:rsidR="00C33291">
        <w:rPr>
          <w:rFonts w:ascii="Times New Roman" w:hAnsi="Times New Roman"/>
          <w:b w:val="0"/>
          <w:i w:val="0"/>
          <w:sz w:val="24"/>
          <w:szCs w:val="24"/>
        </w:rPr>
        <w:t>, 1153,</w:t>
      </w:r>
      <w:r w:rsidR="006D683E">
        <w:rPr>
          <w:rFonts w:ascii="Times New Roman" w:hAnsi="Times New Roman"/>
          <w:b w:val="0"/>
          <w:i w:val="0"/>
          <w:sz w:val="24"/>
          <w:szCs w:val="24"/>
        </w:rPr>
        <w:t xml:space="preserve"> </w:t>
      </w:r>
      <w:r w:rsidR="000C1762">
        <w:rPr>
          <w:rFonts w:ascii="Times New Roman" w:hAnsi="Times New Roman"/>
          <w:b w:val="0"/>
          <w:i w:val="0"/>
          <w:sz w:val="24"/>
          <w:szCs w:val="24"/>
        </w:rPr>
        <w:t xml:space="preserve">3424, </w:t>
      </w:r>
      <w:r w:rsidR="00237BC2">
        <w:rPr>
          <w:rFonts w:ascii="Times New Roman" w:hAnsi="Times New Roman"/>
          <w:b w:val="0"/>
          <w:i w:val="0"/>
          <w:sz w:val="24"/>
          <w:szCs w:val="24"/>
        </w:rPr>
        <w:t xml:space="preserve">1416, </w:t>
      </w:r>
      <w:r w:rsidR="006379CC">
        <w:rPr>
          <w:rFonts w:ascii="Times New Roman" w:hAnsi="Times New Roman"/>
          <w:b w:val="0"/>
          <w:i w:val="0"/>
          <w:sz w:val="24"/>
          <w:szCs w:val="24"/>
        </w:rPr>
        <w:t xml:space="preserve">2415, </w:t>
      </w:r>
      <w:r w:rsidR="006D683E">
        <w:rPr>
          <w:rFonts w:ascii="Times New Roman" w:hAnsi="Times New Roman"/>
          <w:b w:val="0"/>
          <w:i w:val="0"/>
          <w:sz w:val="24"/>
          <w:szCs w:val="24"/>
        </w:rPr>
        <w:t>1495,</w:t>
      </w:r>
      <w:r w:rsidR="004559A0">
        <w:rPr>
          <w:rFonts w:ascii="Times New Roman" w:hAnsi="Times New Roman"/>
          <w:b w:val="0"/>
          <w:i w:val="0"/>
          <w:sz w:val="24"/>
          <w:szCs w:val="24"/>
        </w:rPr>
        <w:t xml:space="preserve"> </w:t>
      </w:r>
    </w:p>
    <w:p w:rsidR="00531816" w:rsidRDefault="004559A0"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2200</w:t>
      </w:r>
      <w:r w:rsidR="00B75CE6">
        <w:rPr>
          <w:rFonts w:ascii="Times New Roman" w:hAnsi="Times New Roman"/>
          <w:b w:val="0"/>
          <w:i w:val="0"/>
          <w:sz w:val="24"/>
          <w:szCs w:val="24"/>
        </w:rPr>
        <w:t>, 2201,</w:t>
      </w:r>
      <w:r w:rsidR="006E01E6">
        <w:rPr>
          <w:rFonts w:ascii="Times New Roman" w:hAnsi="Times New Roman"/>
          <w:b w:val="0"/>
          <w:i w:val="0"/>
          <w:sz w:val="24"/>
          <w:szCs w:val="24"/>
        </w:rPr>
        <w:t xml:space="preserve"> 2202, 2203</w:t>
      </w:r>
      <w:r w:rsidR="00C47672">
        <w:rPr>
          <w:rFonts w:ascii="Times New Roman" w:hAnsi="Times New Roman"/>
          <w:b w:val="0"/>
          <w:i w:val="0"/>
          <w:sz w:val="24"/>
          <w:szCs w:val="24"/>
        </w:rPr>
        <w:t>, 2204,</w:t>
      </w:r>
      <w:r w:rsidR="00356A1E">
        <w:rPr>
          <w:rFonts w:ascii="Times New Roman" w:hAnsi="Times New Roman"/>
          <w:b w:val="0"/>
          <w:i w:val="0"/>
          <w:sz w:val="24"/>
          <w:szCs w:val="24"/>
        </w:rPr>
        <w:t xml:space="preserve"> 2521,</w:t>
      </w:r>
      <w:r w:rsidR="00D44217">
        <w:rPr>
          <w:rFonts w:ascii="Times New Roman" w:hAnsi="Times New Roman"/>
          <w:b w:val="0"/>
          <w:i w:val="0"/>
          <w:sz w:val="24"/>
          <w:szCs w:val="24"/>
        </w:rPr>
        <w:t xml:space="preserve"> 2752,</w:t>
      </w:r>
      <w:r w:rsidR="00776E61">
        <w:rPr>
          <w:rFonts w:ascii="Times New Roman" w:hAnsi="Times New Roman"/>
          <w:b w:val="0"/>
          <w:i w:val="0"/>
          <w:sz w:val="24"/>
          <w:szCs w:val="24"/>
        </w:rPr>
        <w:t xml:space="preserve"> 2856,</w:t>
      </w:r>
      <w:r w:rsidR="006379CC">
        <w:rPr>
          <w:rFonts w:ascii="Times New Roman" w:hAnsi="Times New Roman"/>
          <w:b w:val="0"/>
          <w:i w:val="0"/>
          <w:sz w:val="24"/>
          <w:szCs w:val="24"/>
        </w:rPr>
        <w:t xml:space="preserve"> </w:t>
      </w:r>
      <w:r w:rsidR="00C43334">
        <w:rPr>
          <w:rFonts w:ascii="Times New Roman" w:hAnsi="Times New Roman"/>
          <w:b w:val="0"/>
          <w:i w:val="0"/>
          <w:sz w:val="24"/>
          <w:szCs w:val="24"/>
        </w:rPr>
        <w:t>2205,</w:t>
      </w:r>
      <w:r w:rsidR="00886189">
        <w:rPr>
          <w:rFonts w:ascii="Times New Roman" w:hAnsi="Times New Roman"/>
          <w:b w:val="0"/>
          <w:i w:val="0"/>
          <w:sz w:val="24"/>
          <w:szCs w:val="24"/>
        </w:rPr>
        <w:t xml:space="preserve"> 1717</w:t>
      </w:r>
      <w:r w:rsidR="007D2064">
        <w:rPr>
          <w:rFonts w:ascii="Times New Roman" w:hAnsi="Times New Roman"/>
          <w:b w:val="0"/>
          <w:i w:val="0"/>
          <w:sz w:val="24"/>
          <w:szCs w:val="24"/>
        </w:rPr>
        <w:t>,</w:t>
      </w:r>
    </w:p>
    <w:p w:rsidR="007D2064" w:rsidRDefault="00886189" w:rsidP="00081135">
      <w:pPr>
        <w:spacing w:before="60" w:after="60"/>
        <w:rPr>
          <w:sz w:val="24"/>
          <w:szCs w:val="24"/>
        </w:rPr>
      </w:pPr>
      <w:r>
        <w:rPr>
          <w:sz w:val="24"/>
          <w:szCs w:val="24"/>
        </w:rPr>
        <w:t xml:space="preserve">3425, </w:t>
      </w:r>
      <w:r w:rsidR="00E4290A" w:rsidRPr="00E4290A">
        <w:rPr>
          <w:sz w:val="24"/>
          <w:szCs w:val="24"/>
        </w:rPr>
        <w:t>2374, 3022, 3213</w:t>
      </w:r>
      <w:r w:rsidR="005C14A3">
        <w:rPr>
          <w:sz w:val="24"/>
          <w:szCs w:val="24"/>
        </w:rPr>
        <w:t>, 3214, 3336</w:t>
      </w:r>
      <w:r w:rsidR="0024049D">
        <w:rPr>
          <w:sz w:val="24"/>
          <w:szCs w:val="24"/>
        </w:rPr>
        <w:t>, 2352,</w:t>
      </w:r>
      <w:r w:rsidR="00F85694">
        <w:rPr>
          <w:sz w:val="24"/>
          <w:szCs w:val="24"/>
        </w:rPr>
        <w:t xml:space="preserve"> 2474</w:t>
      </w:r>
      <w:r w:rsidR="00E0548A">
        <w:rPr>
          <w:sz w:val="24"/>
          <w:szCs w:val="24"/>
        </w:rPr>
        <w:t>, 2417</w:t>
      </w:r>
      <w:r w:rsidR="00661BC3">
        <w:rPr>
          <w:sz w:val="24"/>
          <w:szCs w:val="24"/>
        </w:rPr>
        <w:t>, 1043</w:t>
      </w:r>
      <w:r w:rsidR="00081135">
        <w:rPr>
          <w:sz w:val="24"/>
          <w:szCs w:val="24"/>
        </w:rPr>
        <w:t>,</w:t>
      </w:r>
    </w:p>
    <w:p w:rsidR="00081135" w:rsidRPr="00E4290A" w:rsidRDefault="00081135" w:rsidP="00081135">
      <w:pPr>
        <w:spacing w:before="60" w:after="60"/>
        <w:rPr>
          <w:sz w:val="24"/>
          <w:szCs w:val="24"/>
        </w:rPr>
      </w:pPr>
      <w:r>
        <w:rPr>
          <w:sz w:val="24"/>
          <w:szCs w:val="24"/>
        </w:rPr>
        <w:t>1745</w:t>
      </w:r>
    </w:p>
    <w:p w:rsidR="00C47672" w:rsidRPr="00C47672" w:rsidRDefault="00C47672" w:rsidP="00C47672"/>
    <w:p w:rsidR="00AA3792" w:rsidRPr="00AA3792" w:rsidRDefault="00AA3792" w:rsidP="00AA3792"/>
    <w:p w:rsidR="00DF64E0" w:rsidRPr="00DF64E0" w:rsidRDefault="00DF64E0" w:rsidP="00DF64E0"/>
    <w:p w:rsidR="00531816" w:rsidRDefault="00531816" w:rsidP="00222194">
      <w:pPr>
        <w:pStyle w:val="Heading5"/>
        <w:spacing w:before="60"/>
        <w:jc w:val="both"/>
        <w:rPr>
          <w:rFonts w:ascii="Times New Roman" w:hAnsi="Times New Roman"/>
          <w:b w:val="0"/>
          <w:i w:val="0"/>
          <w:sz w:val="24"/>
          <w:szCs w:val="24"/>
        </w:rPr>
      </w:pPr>
    </w:p>
    <w:p w:rsidR="00531816" w:rsidRDefault="00531816" w:rsidP="00222194">
      <w:pPr>
        <w:pStyle w:val="Heading5"/>
        <w:spacing w:before="60"/>
        <w:jc w:val="both"/>
        <w:rPr>
          <w:rFonts w:ascii="Times New Roman" w:hAnsi="Times New Roman"/>
          <w:b w:val="0"/>
          <w:i w:val="0"/>
          <w:sz w:val="24"/>
          <w:szCs w:val="24"/>
        </w:rPr>
      </w:pPr>
    </w:p>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w:t>
      </w:r>
      <w:r w:rsidR="00F57408">
        <w:rPr>
          <w:rFonts w:ascii="Times New Roman" w:hAnsi="Times New Roman"/>
          <w:b w:val="0"/>
          <w:i w:val="0"/>
          <w:sz w:val="24"/>
          <w:szCs w:val="24"/>
        </w:rPr>
        <w:t xml:space="preserve"> proposed changes are based on P802.11be D0.</w:t>
      </w:r>
      <w:r w:rsidR="00531816">
        <w:rPr>
          <w:rFonts w:ascii="Times New Roman" w:hAnsi="Times New Roman"/>
          <w:b w:val="0"/>
          <w:i w:val="0"/>
          <w:sz w:val="24"/>
          <w:szCs w:val="24"/>
        </w:rPr>
        <w:t>4</w:t>
      </w:r>
      <w:r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2152A4" w:rsidRPr="00892346" w:rsidRDefault="002152A4" w:rsidP="002152A4">
      <w:pPr>
        <w:rPr>
          <w:sz w:val="24"/>
          <w:szCs w:val="24"/>
        </w:rPr>
      </w:pPr>
    </w:p>
    <w:p w:rsidR="00977061" w:rsidRDefault="00977061" w:rsidP="00977061"/>
    <w:p w:rsidR="007F2FDA" w:rsidRPr="002A6E4D" w:rsidRDefault="00B67992" w:rsidP="007F2FDA">
      <w:pPr>
        <w:rPr>
          <w:b/>
          <w:bCs/>
          <w:iCs/>
          <w:sz w:val="24"/>
          <w:szCs w:val="24"/>
          <w:u w:val="single"/>
        </w:rPr>
      </w:pPr>
      <w:r>
        <w:rPr>
          <w:i/>
          <w:sz w:val="24"/>
          <w:szCs w:val="24"/>
          <w:u w:val="single"/>
        </w:rPr>
        <w:br w:type="page"/>
      </w: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3659"/>
        <w:gridCol w:w="4403"/>
      </w:tblGrid>
      <w:tr w:rsidR="00B6564D" w:rsidRPr="00B6564D" w:rsidTr="00B6564D">
        <w:tc>
          <w:tcPr>
            <w:tcW w:w="0" w:type="auto"/>
            <w:tcBorders>
              <w:top w:val="single" w:sz="6" w:space="0" w:color="000000"/>
              <w:left w:val="single" w:sz="6" w:space="0" w:color="000000"/>
              <w:bottom w:val="single" w:sz="6" w:space="0" w:color="000000"/>
              <w:right w:val="single" w:sz="6" w:space="0" w:color="000000"/>
            </w:tcBorders>
            <w:vAlign w:val="center"/>
            <w:hideMark/>
          </w:tcPr>
          <w:p w:rsidR="00B6564D" w:rsidRPr="00B6564D" w:rsidRDefault="00B6564D" w:rsidP="00B6564D">
            <w:pPr>
              <w:jc w:val="center"/>
              <w:rPr>
                <w:b/>
                <w:bCs/>
                <w:color w:val="000000"/>
                <w:sz w:val="24"/>
                <w:szCs w:val="24"/>
                <w:lang w:val="en-US" w:eastAsia="zh-CN"/>
              </w:rPr>
            </w:pPr>
            <w:r w:rsidRPr="00B6564D">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4D" w:rsidRPr="00B6564D" w:rsidRDefault="00B6564D" w:rsidP="00B6564D">
            <w:pPr>
              <w:jc w:val="center"/>
              <w:rPr>
                <w:b/>
                <w:bCs/>
                <w:color w:val="000000"/>
                <w:sz w:val="24"/>
                <w:szCs w:val="24"/>
                <w:lang w:val="en-US" w:eastAsia="zh-CN"/>
              </w:rPr>
            </w:pPr>
            <w:r w:rsidRPr="00B6564D">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4D" w:rsidRPr="00B6564D" w:rsidRDefault="00B6564D" w:rsidP="00B6564D">
            <w:pPr>
              <w:jc w:val="center"/>
              <w:rPr>
                <w:b/>
                <w:bCs/>
                <w:color w:val="000000"/>
                <w:sz w:val="24"/>
                <w:szCs w:val="24"/>
                <w:lang w:val="en-US" w:eastAsia="zh-CN"/>
              </w:rPr>
            </w:pPr>
            <w:r w:rsidRPr="00B6564D">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4D" w:rsidRPr="00B6564D" w:rsidRDefault="00B6564D" w:rsidP="00B6564D">
            <w:pPr>
              <w:jc w:val="center"/>
              <w:rPr>
                <w:b/>
                <w:bCs/>
                <w:color w:val="000000"/>
                <w:sz w:val="24"/>
                <w:szCs w:val="24"/>
                <w:lang w:val="en-US" w:eastAsia="zh-CN"/>
              </w:rPr>
            </w:pPr>
            <w:r w:rsidRPr="00B6564D">
              <w:rPr>
                <w:b/>
                <w:bCs/>
                <w:color w:val="000000"/>
                <w:sz w:val="24"/>
                <w:szCs w:val="24"/>
                <w:lang w:val="en-US" w:eastAsia="zh-CN"/>
              </w:rPr>
              <w:t>Comment</w:t>
            </w:r>
          </w:p>
        </w:tc>
        <w:tc>
          <w:tcPr>
            <w:tcW w:w="4403" w:type="dxa"/>
            <w:tcBorders>
              <w:top w:val="single" w:sz="6" w:space="0" w:color="000000"/>
              <w:left w:val="single" w:sz="6" w:space="0" w:color="000000"/>
              <w:bottom w:val="single" w:sz="6" w:space="0" w:color="000000"/>
              <w:right w:val="single" w:sz="6" w:space="0" w:color="000000"/>
            </w:tcBorders>
            <w:vAlign w:val="center"/>
            <w:hideMark/>
          </w:tcPr>
          <w:p w:rsidR="00B6564D" w:rsidRPr="00B6564D" w:rsidRDefault="00B6564D" w:rsidP="00B6564D">
            <w:pPr>
              <w:jc w:val="center"/>
              <w:rPr>
                <w:b/>
                <w:bCs/>
                <w:color w:val="000000"/>
                <w:sz w:val="24"/>
                <w:szCs w:val="24"/>
                <w:lang w:val="en-US" w:eastAsia="zh-CN"/>
              </w:rPr>
            </w:pPr>
            <w:r w:rsidRPr="00B6564D">
              <w:rPr>
                <w:b/>
                <w:bCs/>
                <w:color w:val="000000"/>
                <w:sz w:val="24"/>
                <w:szCs w:val="24"/>
                <w:lang w:val="en-US" w:eastAsia="zh-CN"/>
              </w:rPr>
              <w:t>Proposed Change</w:t>
            </w:r>
          </w:p>
        </w:tc>
      </w:tr>
      <w:tr w:rsidR="00B6564D" w:rsidRPr="00B6564D" w:rsidTr="00B6564D">
        <w:tc>
          <w:tcPr>
            <w:tcW w:w="0" w:type="auto"/>
            <w:tcBorders>
              <w:top w:val="single" w:sz="6" w:space="0" w:color="000000"/>
              <w:left w:val="single" w:sz="6" w:space="0" w:color="000000"/>
              <w:bottom w:val="single" w:sz="6" w:space="0" w:color="000000"/>
              <w:right w:val="single" w:sz="6" w:space="0" w:color="000000"/>
            </w:tcBorders>
            <w:hideMark/>
          </w:tcPr>
          <w:p w:rsidR="00B6564D" w:rsidRPr="00B6564D" w:rsidRDefault="00B6564D" w:rsidP="00B6564D">
            <w:pPr>
              <w:rPr>
                <w:color w:val="000000"/>
                <w:sz w:val="24"/>
                <w:szCs w:val="24"/>
                <w:lang w:val="en-US" w:eastAsia="zh-CN"/>
              </w:rPr>
            </w:pPr>
            <w:r w:rsidRPr="00B6564D">
              <w:rPr>
                <w:color w:val="000000"/>
                <w:sz w:val="24"/>
                <w:szCs w:val="24"/>
                <w:lang w:val="en-US" w:eastAsia="zh-CN"/>
              </w:rPr>
              <w:t>1476</w:t>
            </w:r>
          </w:p>
        </w:tc>
        <w:tc>
          <w:tcPr>
            <w:tcW w:w="0" w:type="auto"/>
            <w:tcBorders>
              <w:top w:val="single" w:sz="6" w:space="0" w:color="000000"/>
              <w:left w:val="single" w:sz="6" w:space="0" w:color="000000"/>
              <w:bottom w:val="single" w:sz="6" w:space="0" w:color="000000"/>
              <w:right w:val="single" w:sz="6" w:space="0" w:color="000000"/>
            </w:tcBorders>
            <w:hideMark/>
          </w:tcPr>
          <w:p w:rsidR="00B6564D" w:rsidRPr="00B6564D" w:rsidRDefault="00B6564D" w:rsidP="00B6564D">
            <w:pPr>
              <w:rPr>
                <w:color w:val="000000"/>
                <w:sz w:val="24"/>
                <w:szCs w:val="24"/>
                <w:lang w:val="en-US" w:eastAsia="zh-CN"/>
              </w:rPr>
            </w:pPr>
            <w:r w:rsidRPr="00B6564D">
              <w:rPr>
                <w:color w:val="000000"/>
                <w:sz w:val="24"/>
                <w:szCs w:val="24"/>
                <w:lang w:val="en-US" w:eastAsia="zh-CN"/>
              </w:rPr>
              <w:t>125.28</w:t>
            </w:r>
          </w:p>
        </w:tc>
        <w:tc>
          <w:tcPr>
            <w:tcW w:w="0" w:type="auto"/>
            <w:tcBorders>
              <w:top w:val="single" w:sz="6" w:space="0" w:color="000000"/>
              <w:left w:val="single" w:sz="6" w:space="0" w:color="000000"/>
              <w:bottom w:val="single" w:sz="6" w:space="0" w:color="000000"/>
              <w:right w:val="single" w:sz="6" w:space="0" w:color="000000"/>
            </w:tcBorders>
            <w:hideMark/>
          </w:tcPr>
          <w:p w:rsidR="00B6564D" w:rsidRPr="00B6564D" w:rsidRDefault="00B6564D" w:rsidP="00B6564D">
            <w:pPr>
              <w:rPr>
                <w:color w:val="000000"/>
                <w:sz w:val="24"/>
                <w:szCs w:val="24"/>
                <w:lang w:val="en-US" w:eastAsia="zh-CN"/>
              </w:rPr>
            </w:pPr>
            <w:r w:rsidRPr="00B6564D">
              <w:rPr>
                <w:color w:val="000000"/>
                <w:sz w:val="24"/>
                <w:szCs w:val="24"/>
                <w:lang w:val="en-US" w:eastAsia="zh-CN"/>
              </w:rPr>
              <w:t>35.2.1.1</w:t>
            </w:r>
          </w:p>
        </w:tc>
        <w:tc>
          <w:tcPr>
            <w:tcW w:w="0" w:type="auto"/>
            <w:tcBorders>
              <w:top w:val="single" w:sz="6" w:space="0" w:color="000000"/>
              <w:left w:val="single" w:sz="6" w:space="0" w:color="000000"/>
              <w:bottom w:val="single" w:sz="6" w:space="0" w:color="000000"/>
              <w:right w:val="single" w:sz="6" w:space="0" w:color="000000"/>
            </w:tcBorders>
            <w:hideMark/>
          </w:tcPr>
          <w:p w:rsidR="00B6564D" w:rsidRPr="00B6564D" w:rsidRDefault="00B6564D" w:rsidP="00B6564D">
            <w:pPr>
              <w:rPr>
                <w:color w:val="000000"/>
                <w:sz w:val="24"/>
                <w:szCs w:val="24"/>
                <w:lang w:val="en-US" w:eastAsia="zh-CN"/>
              </w:rPr>
            </w:pPr>
            <w:r w:rsidRPr="00B6564D">
              <w:rPr>
                <w:color w:val="000000"/>
                <w:sz w:val="24"/>
                <w:szCs w:val="24"/>
                <w:lang w:val="en-US" w:eastAsia="zh-CN"/>
              </w:rPr>
              <w:t>"control frame" should be capitalised.</w:t>
            </w:r>
          </w:p>
        </w:tc>
        <w:tc>
          <w:tcPr>
            <w:tcW w:w="4403" w:type="dxa"/>
            <w:tcBorders>
              <w:top w:val="single" w:sz="6" w:space="0" w:color="000000"/>
              <w:left w:val="single" w:sz="6" w:space="0" w:color="000000"/>
              <w:bottom w:val="single" w:sz="6" w:space="0" w:color="000000"/>
              <w:right w:val="single" w:sz="6" w:space="0" w:color="000000"/>
            </w:tcBorders>
            <w:hideMark/>
          </w:tcPr>
          <w:p w:rsidR="00B6564D" w:rsidRPr="00B6564D" w:rsidRDefault="00B6564D" w:rsidP="00B6564D">
            <w:pPr>
              <w:rPr>
                <w:color w:val="000000"/>
                <w:sz w:val="24"/>
                <w:szCs w:val="24"/>
                <w:lang w:val="en-US" w:eastAsia="zh-CN"/>
              </w:rPr>
            </w:pPr>
            <w:r w:rsidRPr="00B6564D">
              <w:rPr>
                <w:color w:val="000000"/>
                <w:sz w:val="24"/>
                <w:szCs w:val="24"/>
                <w:lang w:val="en-US" w:eastAsia="zh-CN"/>
              </w:rPr>
              <w:t>Change to "Control frame"</w:t>
            </w:r>
          </w:p>
        </w:tc>
      </w:tr>
    </w:tbl>
    <w:p w:rsidR="007F2FDA" w:rsidRPr="008A45F7" w:rsidRDefault="007F2FDA" w:rsidP="007F2FDA">
      <w:pPr>
        <w:rPr>
          <w:b/>
          <w:i/>
          <w:sz w:val="24"/>
          <w:szCs w:val="24"/>
        </w:rPr>
      </w:pPr>
    </w:p>
    <w:p w:rsidR="00531816" w:rsidRDefault="008A45F7" w:rsidP="000F0EF3">
      <w:pPr>
        <w:spacing w:after="240"/>
        <w:jc w:val="both"/>
        <w:rPr>
          <w:b/>
          <w:i/>
          <w:sz w:val="24"/>
          <w:szCs w:val="24"/>
        </w:rPr>
      </w:pPr>
      <w:r w:rsidRPr="008A45F7">
        <w:rPr>
          <w:b/>
          <w:i/>
          <w:sz w:val="24"/>
          <w:szCs w:val="24"/>
        </w:rPr>
        <w:t>Discussion:</w:t>
      </w:r>
    </w:p>
    <w:p w:rsidR="00B6564D" w:rsidRPr="00B6564D" w:rsidRDefault="00B6564D" w:rsidP="000F0EF3">
      <w:pPr>
        <w:spacing w:after="240"/>
        <w:jc w:val="both"/>
        <w:rPr>
          <w:sz w:val="24"/>
          <w:szCs w:val="24"/>
        </w:rPr>
      </w:pPr>
      <w:r w:rsidRPr="00B6564D">
        <w:rPr>
          <w:noProof/>
          <w:sz w:val="24"/>
          <w:szCs w:val="24"/>
          <w:lang w:val="en-US" w:eastAsia="zh-CN"/>
        </w:rPr>
        <w:drawing>
          <wp:inline distT="0" distB="0" distL="0" distR="0">
            <wp:extent cx="6271260" cy="922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1260" cy="922020"/>
                    </a:xfrm>
                    <a:prstGeom prst="rect">
                      <a:avLst/>
                    </a:prstGeom>
                    <a:noFill/>
                    <a:ln>
                      <a:noFill/>
                    </a:ln>
                  </pic:spPr>
                </pic:pic>
              </a:graphicData>
            </a:graphic>
          </wp:inline>
        </w:drawing>
      </w:r>
    </w:p>
    <w:p w:rsidR="008A45F7" w:rsidRDefault="008A45F7" w:rsidP="000F0EF3">
      <w:pPr>
        <w:spacing w:after="240"/>
        <w:jc w:val="both"/>
        <w:rPr>
          <w:b/>
          <w:i/>
          <w:sz w:val="24"/>
          <w:szCs w:val="24"/>
        </w:rPr>
      </w:pPr>
      <w:r w:rsidRPr="008A45F7">
        <w:rPr>
          <w:b/>
          <w:i/>
          <w:sz w:val="24"/>
          <w:szCs w:val="24"/>
        </w:rPr>
        <w:t>Proposed resolution:</w:t>
      </w:r>
    </w:p>
    <w:p w:rsidR="00AC0A91" w:rsidRDefault="00B6564D">
      <w:pPr>
        <w:rPr>
          <w:sz w:val="24"/>
          <w:szCs w:val="24"/>
        </w:rPr>
      </w:pPr>
      <w:r>
        <w:rPr>
          <w:sz w:val="24"/>
          <w:szCs w:val="24"/>
        </w:rPr>
        <w:t>Accepted.</w:t>
      </w:r>
    </w:p>
    <w:p w:rsidR="00AC0A91" w:rsidRDefault="00AC0A91">
      <w:pPr>
        <w:rPr>
          <w:sz w:val="24"/>
          <w:szCs w:val="24"/>
        </w:rPr>
      </w:pPr>
    </w:p>
    <w:p w:rsidR="00A70096" w:rsidRDefault="00A70096">
      <w:pPr>
        <w:rPr>
          <w:sz w:val="24"/>
          <w:szCs w:val="24"/>
        </w:rPr>
      </w:pPr>
    </w:p>
    <w:p w:rsidR="00A70096" w:rsidRDefault="00A70096">
      <w:pPr>
        <w:rPr>
          <w:sz w:val="24"/>
          <w:szCs w:val="24"/>
        </w:rPr>
      </w:pPr>
    </w:p>
    <w:p w:rsidR="00A70096" w:rsidRDefault="00A70096">
      <w:pPr>
        <w:rPr>
          <w:sz w:val="24"/>
          <w:szCs w:val="24"/>
        </w:rPr>
      </w:pPr>
    </w:p>
    <w:p w:rsidR="00A70096" w:rsidRDefault="00A70096">
      <w:pPr>
        <w:rPr>
          <w:sz w:val="24"/>
          <w:szCs w:val="24"/>
        </w:rPr>
      </w:pPr>
    </w:p>
    <w:p w:rsidR="00AC0A91" w:rsidRDefault="00AC0A91">
      <w:pPr>
        <w:rPr>
          <w:sz w:val="24"/>
          <w:szCs w:val="24"/>
        </w:rPr>
      </w:pP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3489"/>
        <w:gridCol w:w="4573"/>
      </w:tblGrid>
      <w:tr w:rsidR="00AC0A91" w:rsidRPr="00AC0A91" w:rsidTr="00AC0A91">
        <w:tc>
          <w:tcPr>
            <w:tcW w:w="0" w:type="auto"/>
            <w:tcBorders>
              <w:top w:val="single" w:sz="6" w:space="0" w:color="000000"/>
              <w:left w:val="single" w:sz="6" w:space="0" w:color="000000"/>
              <w:bottom w:val="single" w:sz="6" w:space="0" w:color="000000"/>
              <w:right w:val="single" w:sz="6" w:space="0" w:color="000000"/>
            </w:tcBorders>
            <w:vAlign w:val="center"/>
            <w:hideMark/>
          </w:tcPr>
          <w:p w:rsidR="00AC0A91" w:rsidRPr="00AC0A91" w:rsidRDefault="00AC0A91" w:rsidP="00AC0A91">
            <w:pPr>
              <w:jc w:val="center"/>
              <w:rPr>
                <w:b/>
                <w:bCs/>
                <w:color w:val="000000"/>
                <w:sz w:val="24"/>
                <w:szCs w:val="24"/>
                <w:lang w:val="en-US" w:eastAsia="zh-CN"/>
              </w:rPr>
            </w:pPr>
            <w:r w:rsidRPr="00AC0A91">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0A91" w:rsidRPr="00AC0A91" w:rsidRDefault="00AC0A91" w:rsidP="00AC0A91">
            <w:pPr>
              <w:jc w:val="center"/>
              <w:rPr>
                <w:b/>
                <w:bCs/>
                <w:color w:val="000000"/>
                <w:sz w:val="24"/>
                <w:szCs w:val="24"/>
                <w:lang w:val="en-US" w:eastAsia="zh-CN"/>
              </w:rPr>
            </w:pPr>
            <w:r w:rsidRPr="00AC0A91">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0A91" w:rsidRPr="00AC0A91" w:rsidRDefault="00AC0A91" w:rsidP="00AC0A91">
            <w:pPr>
              <w:jc w:val="center"/>
              <w:rPr>
                <w:b/>
                <w:bCs/>
                <w:color w:val="000000"/>
                <w:sz w:val="24"/>
                <w:szCs w:val="24"/>
                <w:lang w:val="en-US" w:eastAsia="zh-CN"/>
              </w:rPr>
            </w:pPr>
            <w:r w:rsidRPr="00AC0A91">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0A91" w:rsidRPr="00AC0A91" w:rsidRDefault="00AC0A91" w:rsidP="00AC0A91">
            <w:pPr>
              <w:jc w:val="center"/>
              <w:rPr>
                <w:b/>
                <w:bCs/>
                <w:color w:val="000000"/>
                <w:sz w:val="24"/>
                <w:szCs w:val="24"/>
                <w:lang w:val="en-US" w:eastAsia="zh-CN"/>
              </w:rPr>
            </w:pPr>
            <w:r w:rsidRPr="00AC0A91">
              <w:rPr>
                <w:b/>
                <w:bCs/>
                <w:color w:val="000000"/>
                <w:sz w:val="24"/>
                <w:szCs w:val="24"/>
                <w:lang w:val="en-US" w:eastAsia="zh-CN"/>
              </w:rPr>
              <w:t>Comment</w:t>
            </w:r>
          </w:p>
        </w:tc>
        <w:tc>
          <w:tcPr>
            <w:tcW w:w="4573" w:type="dxa"/>
            <w:tcBorders>
              <w:top w:val="single" w:sz="6" w:space="0" w:color="000000"/>
              <w:left w:val="single" w:sz="6" w:space="0" w:color="000000"/>
              <w:bottom w:val="single" w:sz="6" w:space="0" w:color="000000"/>
              <w:right w:val="single" w:sz="6" w:space="0" w:color="000000"/>
            </w:tcBorders>
            <w:vAlign w:val="center"/>
            <w:hideMark/>
          </w:tcPr>
          <w:p w:rsidR="00AC0A91" w:rsidRPr="00AC0A91" w:rsidRDefault="00AC0A91" w:rsidP="00AC0A91">
            <w:pPr>
              <w:jc w:val="center"/>
              <w:rPr>
                <w:b/>
                <w:bCs/>
                <w:color w:val="000000"/>
                <w:sz w:val="24"/>
                <w:szCs w:val="24"/>
                <w:lang w:val="en-US" w:eastAsia="zh-CN"/>
              </w:rPr>
            </w:pPr>
            <w:r w:rsidRPr="00AC0A91">
              <w:rPr>
                <w:b/>
                <w:bCs/>
                <w:color w:val="000000"/>
                <w:sz w:val="24"/>
                <w:szCs w:val="24"/>
                <w:lang w:val="en-US" w:eastAsia="zh-CN"/>
              </w:rPr>
              <w:t>Proposed Change</w:t>
            </w:r>
          </w:p>
        </w:tc>
      </w:tr>
      <w:tr w:rsidR="00AC0A91" w:rsidRPr="00AC0A91" w:rsidTr="00AC0A91">
        <w:tc>
          <w:tcPr>
            <w:tcW w:w="0" w:type="auto"/>
            <w:tcBorders>
              <w:top w:val="single" w:sz="6" w:space="0" w:color="000000"/>
              <w:left w:val="single" w:sz="6" w:space="0" w:color="000000"/>
              <w:bottom w:val="single" w:sz="6" w:space="0" w:color="000000"/>
              <w:right w:val="single" w:sz="6" w:space="0" w:color="000000"/>
            </w:tcBorders>
            <w:hideMark/>
          </w:tcPr>
          <w:p w:rsidR="00AC0A91" w:rsidRPr="00AC0A91" w:rsidRDefault="00AC0A91" w:rsidP="00AC0A91">
            <w:pPr>
              <w:rPr>
                <w:color w:val="000000"/>
                <w:sz w:val="24"/>
                <w:szCs w:val="24"/>
                <w:lang w:val="en-US" w:eastAsia="zh-CN"/>
              </w:rPr>
            </w:pPr>
            <w:r w:rsidRPr="00AC0A91">
              <w:rPr>
                <w:color w:val="000000"/>
                <w:sz w:val="24"/>
                <w:szCs w:val="24"/>
                <w:lang w:val="en-US" w:eastAsia="zh-CN"/>
              </w:rPr>
              <w:t>3334</w:t>
            </w:r>
          </w:p>
        </w:tc>
        <w:tc>
          <w:tcPr>
            <w:tcW w:w="0" w:type="auto"/>
            <w:tcBorders>
              <w:top w:val="single" w:sz="6" w:space="0" w:color="000000"/>
              <w:left w:val="single" w:sz="6" w:space="0" w:color="000000"/>
              <w:bottom w:val="single" w:sz="6" w:space="0" w:color="000000"/>
              <w:right w:val="single" w:sz="6" w:space="0" w:color="000000"/>
            </w:tcBorders>
            <w:hideMark/>
          </w:tcPr>
          <w:p w:rsidR="00AC0A91" w:rsidRPr="00AC0A91" w:rsidRDefault="00AC0A91" w:rsidP="00AC0A91">
            <w:pPr>
              <w:rPr>
                <w:color w:val="000000"/>
                <w:sz w:val="24"/>
                <w:szCs w:val="24"/>
                <w:lang w:val="en-US" w:eastAsia="zh-CN"/>
              </w:rPr>
            </w:pPr>
            <w:r w:rsidRPr="00AC0A91">
              <w:rPr>
                <w:color w:val="000000"/>
                <w:sz w:val="24"/>
                <w:szCs w:val="24"/>
                <w:lang w:val="en-US" w:eastAsia="zh-CN"/>
              </w:rPr>
              <w:t>126.06</w:t>
            </w:r>
          </w:p>
        </w:tc>
        <w:tc>
          <w:tcPr>
            <w:tcW w:w="0" w:type="auto"/>
            <w:tcBorders>
              <w:top w:val="single" w:sz="6" w:space="0" w:color="000000"/>
              <w:left w:val="single" w:sz="6" w:space="0" w:color="000000"/>
              <w:bottom w:val="single" w:sz="6" w:space="0" w:color="000000"/>
              <w:right w:val="single" w:sz="6" w:space="0" w:color="000000"/>
            </w:tcBorders>
            <w:hideMark/>
          </w:tcPr>
          <w:p w:rsidR="00AC0A91" w:rsidRPr="00AC0A91" w:rsidRDefault="00AC0A91" w:rsidP="00AC0A91">
            <w:pPr>
              <w:rPr>
                <w:color w:val="000000"/>
                <w:sz w:val="24"/>
                <w:szCs w:val="24"/>
                <w:lang w:val="en-US" w:eastAsia="zh-CN"/>
              </w:rPr>
            </w:pPr>
            <w:r w:rsidRPr="00AC0A91">
              <w:rPr>
                <w:color w:val="000000"/>
                <w:sz w:val="24"/>
                <w:szCs w:val="24"/>
                <w:lang w:val="en-US" w:eastAsia="zh-CN"/>
              </w:rPr>
              <w:t>35.2.1</w:t>
            </w:r>
          </w:p>
        </w:tc>
        <w:tc>
          <w:tcPr>
            <w:tcW w:w="0" w:type="auto"/>
            <w:tcBorders>
              <w:top w:val="single" w:sz="6" w:space="0" w:color="000000"/>
              <w:left w:val="single" w:sz="6" w:space="0" w:color="000000"/>
              <w:bottom w:val="single" w:sz="6" w:space="0" w:color="000000"/>
              <w:right w:val="single" w:sz="6" w:space="0" w:color="000000"/>
            </w:tcBorders>
            <w:hideMark/>
          </w:tcPr>
          <w:p w:rsidR="00AC0A91" w:rsidRPr="00AC0A91" w:rsidRDefault="00AC0A91" w:rsidP="00AC0A91">
            <w:pPr>
              <w:rPr>
                <w:color w:val="000000"/>
                <w:sz w:val="24"/>
                <w:szCs w:val="24"/>
                <w:lang w:val="en-US" w:eastAsia="zh-CN"/>
              </w:rPr>
            </w:pPr>
            <w:r w:rsidRPr="00AC0A91">
              <w:rPr>
                <w:color w:val="000000"/>
                <w:sz w:val="24"/>
                <w:szCs w:val="24"/>
                <w:lang w:val="en-US" w:eastAsia="zh-CN"/>
              </w:rPr>
              <w:t>"other STA" should be "other STAs"</w:t>
            </w:r>
          </w:p>
        </w:tc>
        <w:tc>
          <w:tcPr>
            <w:tcW w:w="4573" w:type="dxa"/>
            <w:tcBorders>
              <w:top w:val="single" w:sz="6" w:space="0" w:color="000000"/>
              <w:left w:val="single" w:sz="6" w:space="0" w:color="000000"/>
              <w:bottom w:val="single" w:sz="6" w:space="0" w:color="000000"/>
              <w:right w:val="single" w:sz="6" w:space="0" w:color="000000"/>
            </w:tcBorders>
            <w:hideMark/>
          </w:tcPr>
          <w:p w:rsidR="00AC0A91" w:rsidRPr="00AC0A91" w:rsidRDefault="00AC0A91" w:rsidP="00AC0A91">
            <w:pPr>
              <w:rPr>
                <w:color w:val="000000"/>
                <w:sz w:val="24"/>
                <w:szCs w:val="24"/>
                <w:lang w:val="en-US" w:eastAsia="zh-CN"/>
              </w:rPr>
            </w:pPr>
            <w:r w:rsidRPr="00AC0A91">
              <w:rPr>
                <w:color w:val="000000"/>
                <w:sz w:val="24"/>
                <w:szCs w:val="24"/>
                <w:lang w:val="en-US" w:eastAsia="zh-CN"/>
              </w:rPr>
              <w:t>As commented.</w:t>
            </w:r>
          </w:p>
        </w:tc>
      </w:tr>
      <w:tr w:rsidR="00ED69A0" w:rsidRPr="00ED69A0" w:rsidTr="00ED69A0">
        <w:tc>
          <w:tcPr>
            <w:tcW w:w="0" w:type="auto"/>
            <w:tcBorders>
              <w:top w:val="single" w:sz="6" w:space="0" w:color="000000"/>
              <w:left w:val="single" w:sz="6" w:space="0" w:color="000000"/>
              <w:bottom w:val="single" w:sz="6" w:space="0" w:color="000000"/>
              <w:right w:val="single" w:sz="6" w:space="0" w:color="000000"/>
            </w:tcBorders>
            <w:hideMark/>
          </w:tcPr>
          <w:p w:rsidR="00ED69A0" w:rsidRPr="00ED69A0" w:rsidRDefault="00ED69A0" w:rsidP="00ED69A0">
            <w:pPr>
              <w:rPr>
                <w:color w:val="000000"/>
                <w:sz w:val="24"/>
                <w:szCs w:val="24"/>
                <w:lang w:val="en-US" w:eastAsia="zh-CN"/>
              </w:rPr>
            </w:pPr>
            <w:r w:rsidRPr="00ED69A0">
              <w:rPr>
                <w:color w:val="000000"/>
                <w:sz w:val="24"/>
                <w:szCs w:val="24"/>
                <w:lang w:val="en-US" w:eastAsia="zh-CN"/>
              </w:rPr>
              <w:t>2520</w:t>
            </w:r>
          </w:p>
        </w:tc>
        <w:tc>
          <w:tcPr>
            <w:tcW w:w="0" w:type="auto"/>
            <w:tcBorders>
              <w:top w:val="single" w:sz="6" w:space="0" w:color="000000"/>
              <w:left w:val="single" w:sz="6" w:space="0" w:color="000000"/>
              <w:bottom w:val="single" w:sz="6" w:space="0" w:color="000000"/>
              <w:right w:val="single" w:sz="6" w:space="0" w:color="000000"/>
            </w:tcBorders>
            <w:hideMark/>
          </w:tcPr>
          <w:p w:rsidR="00ED69A0" w:rsidRPr="00ED69A0" w:rsidRDefault="00ED69A0" w:rsidP="00ED69A0">
            <w:pPr>
              <w:rPr>
                <w:color w:val="000000"/>
                <w:sz w:val="24"/>
                <w:szCs w:val="24"/>
                <w:lang w:val="en-US" w:eastAsia="zh-CN"/>
              </w:rPr>
            </w:pPr>
            <w:r w:rsidRPr="00ED69A0">
              <w:rPr>
                <w:color w:val="000000"/>
                <w:sz w:val="24"/>
                <w:szCs w:val="24"/>
                <w:lang w:val="en-US" w:eastAsia="zh-CN"/>
              </w:rPr>
              <w:t>126.06</w:t>
            </w:r>
          </w:p>
        </w:tc>
        <w:tc>
          <w:tcPr>
            <w:tcW w:w="0" w:type="auto"/>
            <w:tcBorders>
              <w:top w:val="single" w:sz="6" w:space="0" w:color="000000"/>
              <w:left w:val="single" w:sz="6" w:space="0" w:color="000000"/>
              <w:bottom w:val="single" w:sz="6" w:space="0" w:color="000000"/>
              <w:right w:val="single" w:sz="6" w:space="0" w:color="000000"/>
            </w:tcBorders>
            <w:hideMark/>
          </w:tcPr>
          <w:p w:rsidR="00ED69A0" w:rsidRPr="00ED69A0" w:rsidRDefault="00ED69A0" w:rsidP="00ED69A0">
            <w:pPr>
              <w:rPr>
                <w:color w:val="000000"/>
                <w:sz w:val="24"/>
                <w:szCs w:val="24"/>
                <w:lang w:val="en-US" w:eastAsia="zh-CN"/>
              </w:rPr>
            </w:pPr>
            <w:r w:rsidRPr="00ED69A0">
              <w:rPr>
                <w:color w:val="000000"/>
                <w:sz w:val="24"/>
                <w:szCs w:val="24"/>
                <w:lang w:val="en-US" w:eastAsia="zh-CN"/>
              </w:rPr>
              <w:t>35.3.2.1</w:t>
            </w:r>
          </w:p>
        </w:tc>
        <w:tc>
          <w:tcPr>
            <w:tcW w:w="0" w:type="auto"/>
            <w:tcBorders>
              <w:top w:val="single" w:sz="6" w:space="0" w:color="000000"/>
              <w:left w:val="single" w:sz="6" w:space="0" w:color="000000"/>
              <w:bottom w:val="single" w:sz="6" w:space="0" w:color="000000"/>
              <w:right w:val="single" w:sz="6" w:space="0" w:color="000000"/>
            </w:tcBorders>
            <w:hideMark/>
          </w:tcPr>
          <w:p w:rsidR="00ED69A0" w:rsidRPr="00ED69A0" w:rsidRDefault="00ED69A0" w:rsidP="00ED69A0">
            <w:pPr>
              <w:rPr>
                <w:color w:val="000000"/>
                <w:sz w:val="24"/>
                <w:szCs w:val="24"/>
                <w:lang w:val="en-US" w:eastAsia="zh-CN"/>
              </w:rPr>
            </w:pPr>
            <w:r w:rsidRPr="00ED69A0">
              <w:rPr>
                <w:color w:val="000000"/>
                <w:sz w:val="24"/>
                <w:szCs w:val="24"/>
                <w:lang w:val="en-US" w:eastAsia="zh-CN"/>
              </w:rPr>
              <w:t>Grammar, STA needs to be plural</w:t>
            </w:r>
          </w:p>
        </w:tc>
        <w:tc>
          <w:tcPr>
            <w:tcW w:w="4573" w:type="dxa"/>
            <w:tcBorders>
              <w:top w:val="single" w:sz="6" w:space="0" w:color="000000"/>
              <w:left w:val="single" w:sz="6" w:space="0" w:color="000000"/>
              <w:bottom w:val="single" w:sz="6" w:space="0" w:color="000000"/>
              <w:right w:val="single" w:sz="6" w:space="0" w:color="000000"/>
            </w:tcBorders>
            <w:hideMark/>
          </w:tcPr>
          <w:p w:rsidR="00ED69A0" w:rsidRPr="00ED69A0" w:rsidRDefault="00ED69A0" w:rsidP="00ED69A0">
            <w:pPr>
              <w:rPr>
                <w:color w:val="000000"/>
                <w:sz w:val="24"/>
                <w:szCs w:val="24"/>
                <w:lang w:val="en-US" w:eastAsia="zh-CN"/>
              </w:rPr>
            </w:pPr>
            <w:r w:rsidRPr="00ED69A0">
              <w:rPr>
                <w:color w:val="000000"/>
                <w:sz w:val="24"/>
                <w:szCs w:val="24"/>
                <w:lang w:val="en-US" w:eastAsia="zh-CN"/>
              </w:rPr>
              <w:t>Change to "of other STAs of the MLD"</w:t>
            </w:r>
          </w:p>
        </w:tc>
      </w:tr>
      <w:tr w:rsidR="006379CC" w:rsidRPr="006379CC" w:rsidTr="006379CC">
        <w:tc>
          <w:tcPr>
            <w:tcW w:w="0" w:type="auto"/>
            <w:tcBorders>
              <w:top w:val="single" w:sz="6" w:space="0" w:color="000000"/>
              <w:left w:val="single" w:sz="6" w:space="0" w:color="000000"/>
              <w:bottom w:val="single" w:sz="6" w:space="0" w:color="000000"/>
              <w:right w:val="single" w:sz="6" w:space="0" w:color="000000"/>
            </w:tcBorders>
            <w:hideMark/>
          </w:tcPr>
          <w:p w:rsidR="006379CC" w:rsidRPr="006379CC" w:rsidRDefault="006379CC" w:rsidP="006379CC">
            <w:pPr>
              <w:rPr>
                <w:color w:val="000000"/>
                <w:sz w:val="24"/>
                <w:szCs w:val="24"/>
                <w:lang w:val="en-US" w:eastAsia="zh-CN"/>
              </w:rPr>
            </w:pPr>
            <w:r w:rsidRPr="006379CC">
              <w:rPr>
                <w:color w:val="000000"/>
                <w:sz w:val="24"/>
                <w:szCs w:val="24"/>
                <w:lang w:val="en-US" w:eastAsia="zh-CN"/>
              </w:rPr>
              <w:t>2372</w:t>
            </w:r>
          </w:p>
        </w:tc>
        <w:tc>
          <w:tcPr>
            <w:tcW w:w="0" w:type="auto"/>
            <w:tcBorders>
              <w:top w:val="single" w:sz="6" w:space="0" w:color="000000"/>
              <w:left w:val="single" w:sz="6" w:space="0" w:color="000000"/>
              <w:bottom w:val="single" w:sz="6" w:space="0" w:color="000000"/>
              <w:right w:val="single" w:sz="6" w:space="0" w:color="000000"/>
            </w:tcBorders>
            <w:hideMark/>
          </w:tcPr>
          <w:p w:rsidR="006379CC" w:rsidRPr="006379CC" w:rsidRDefault="006379CC" w:rsidP="006379CC">
            <w:pPr>
              <w:rPr>
                <w:color w:val="000000"/>
                <w:sz w:val="24"/>
                <w:szCs w:val="24"/>
                <w:lang w:val="en-US" w:eastAsia="zh-CN"/>
              </w:rPr>
            </w:pPr>
            <w:r w:rsidRPr="006379CC">
              <w:rPr>
                <w:color w:val="000000"/>
                <w:sz w:val="24"/>
                <w:szCs w:val="24"/>
                <w:lang w:val="en-US" w:eastAsia="zh-CN"/>
              </w:rPr>
              <w:t>126.06</w:t>
            </w:r>
          </w:p>
        </w:tc>
        <w:tc>
          <w:tcPr>
            <w:tcW w:w="0" w:type="auto"/>
            <w:tcBorders>
              <w:top w:val="single" w:sz="6" w:space="0" w:color="000000"/>
              <w:left w:val="single" w:sz="6" w:space="0" w:color="000000"/>
              <w:bottom w:val="single" w:sz="6" w:space="0" w:color="000000"/>
              <w:right w:val="single" w:sz="6" w:space="0" w:color="000000"/>
            </w:tcBorders>
            <w:hideMark/>
          </w:tcPr>
          <w:p w:rsidR="006379CC" w:rsidRPr="006379CC" w:rsidRDefault="006379CC" w:rsidP="006379CC">
            <w:pPr>
              <w:rPr>
                <w:color w:val="000000"/>
                <w:sz w:val="24"/>
                <w:szCs w:val="24"/>
                <w:lang w:val="en-US" w:eastAsia="zh-CN"/>
              </w:rPr>
            </w:pPr>
            <w:r w:rsidRPr="006379CC">
              <w:rPr>
                <w:color w:val="000000"/>
                <w:sz w:val="24"/>
                <w:szCs w:val="24"/>
                <w:lang w:val="en-US" w:eastAsia="zh-CN"/>
              </w:rPr>
              <w:t>﻿35.3.2</w:t>
            </w:r>
          </w:p>
        </w:tc>
        <w:tc>
          <w:tcPr>
            <w:tcW w:w="0" w:type="auto"/>
            <w:tcBorders>
              <w:top w:val="single" w:sz="6" w:space="0" w:color="000000"/>
              <w:left w:val="single" w:sz="6" w:space="0" w:color="000000"/>
              <w:bottom w:val="single" w:sz="6" w:space="0" w:color="000000"/>
              <w:right w:val="single" w:sz="6" w:space="0" w:color="000000"/>
            </w:tcBorders>
            <w:hideMark/>
          </w:tcPr>
          <w:p w:rsidR="006379CC" w:rsidRPr="006379CC" w:rsidRDefault="006379CC" w:rsidP="006379CC">
            <w:pPr>
              <w:rPr>
                <w:color w:val="000000"/>
                <w:sz w:val="24"/>
                <w:szCs w:val="24"/>
                <w:lang w:val="en-US" w:eastAsia="zh-CN"/>
              </w:rPr>
            </w:pPr>
            <w:r w:rsidRPr="006379CC">
              <w:rPr>
                <w:color w:val="000000"/>
                <w:sz w:val="24"/>
                <w:szCs w:val="24"/>
                <w:lang w:val="en-US" w:eastAsia="zh-CN"/>
              </w:rPr>
              <w:t>Missing s after STA in "...information of other STA of the MLD..."</w:t>
            </w:r>
          </w:p>
        </w:tc>
        <w:tc>
          <w:tcPr>
            <w:tcW w:w="4573" w:type="dxa"/>
            <w:tcBorders>
              <w:top w:val="single" w:sz="6" w:space="0" w:color="000000"/>
              <w:left w:val="single" w:sz="6" w:space="0" w:color="000000"/>
              <w:bottom w:val="single" w:sz="6" w:space="0" w:color="000000"/>
              <w:right w:val="single" w:sz="6" w:space="0" w:color="000000"/>
            </w:tcBorders>
            <w:hideMark/>
          </w:tcPr>
          <w:p w:rsidR="006379CC" w:rsidRPr="006379CC" w:rsidRDefault="006379CC" w:rsidP="006379CC">
            <w:pPr>
              <w:rPr>
                <w:color w:val="000000"/>
                <w:sz w:val="24"/>
                <w:szCs w:val="24"/>
                <w:lang w:val="en-US" w:eastAsia="zh-CN"/>
              </w:rPr>
            </w:pPr>
            <w:r w:rsidRPr="006379CC">
              <w:rPr>
                <w:color w:val="000000"/>
                <w:sz w:val="24"/>
                <w:szCs w:val="24"/>
                <w:lang w:val="en-US" w:eastAsia="zh-CN"/>
              </w:rPr>
              <w:t>insert s after STA</w:t>
            </w:r>
          </w:p>
        </w:tc>
      </w:tr>
    </w:tbl>
    <w:p w:rsidR="00AC0A91" w:rsidRPr="00ED69A0" w:rsidRDefault="00AC0A91">
      <w:pPr>
        <w:rPr>
          <w:sz w:val="24"/>
          <w:szCs w:val="24"/>
          <w:lang w:val="en-US"/>
        </w:rPr>
      </w:pPr>
    </w:p>
    <w:p w:rsidR="00AC0A91" w:rsidRDefault="00AC0A91" w:rsidP="00AC0A91">
      <w:pPr>
        <w:spacing w:after="240"/>
        <w:jc w:val="both"/>
        <w:rPr>
          <w:b/>
          <w:i/>
          <w:sz w:val="24"/>
          <w:szCs w:val="24"/>
        </w:rPr>
      </w:pPr>
      <w:r w:rsidRPr="008A45F7">
        <w:rPr>
          <w:b/>
          <w:i/>
          <w:sz w:val="24"/>
          <w:szCs w:val="24"/>
        </w:rPr>
        <w:t>Discussion:</w:t>
      </w:r>
    </w:p>
    <w:p w:rsidR="00AC0A91" w:rsidRPr="00B6564D" w:rsidRDefault="00ED69A0" w:rsidP="00AC0A91">
      <w:pPr>
        <w:spacing w:after="240"/>
        <w:jc w:val="both"/>
        <w:rPr>
          <w:sz w:val="24"/>
          <w:szCs w:val="24"/>
        </w:rPr>
      </w:pPr>
      <w:r w:rsidRPr="00ED69A0">
        <w:rPr>
          <w:noProof/>
          <w:sz w:val="24"/>
          <w:szCs w:val="24"/>
          <w:lang w:val="en-US" w:eastAsia="zh-CN"/>
        </w:rPr>
        <w:drawing>
          <wp:inline distT="0" distB="0" distL="0" distR="0">
            <wp:extent cx="6400800" cy="9365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936514"/>
                    </a:xfrm>
                    <a:prstGeom prst="rect">
                      <a:avLst/>
                    </a:prstGeom>
                    <a:noFill/>
                    <a:ln>
                      <a:noFill/>
                    </a:ln>
                  </pic:spPr>
                </pic:pic>
              </a:graphicData>
            </a:graphic>
          </wp:inline>
        </w:drawing>
      </w:r>
    </w:p>
    <w:p w:rsidR="00ED69A0" w:rsidRDefault="00ED69A0" w:rsidP="00ED69A0">
      <w:pPr>
        <w:jc w:val="both"/>
        <w:rPr>
          <w:sz w:val="24"/>
          <w:szCs w:val="24"/>
          <w:lang w:val="en-US"/>
        </w:rPr>
      </w:pPr>
      <w:r>
        <w:rPr>
          <w:sz w:val="24"/>
          <w:szCs w:val="24"/>
          <w:lang w:val="en-US"/>
        </w:rPr>
        <w:t xml:space="preserve">The whole subclause </w:t>
      </w:r>
      <w:r>
        <w:rPr>
          <w:sz w:val="24"/>
          <w:szCs w:val="24"/>
          <w:lang w:val="en-US"/>
        </w:rPr>
        <w:t xml:space="preserve">including this paragraph </w:t>
      </w:r>
      <w:r>
        <w:rPr>
          <w:sz w:val="24"/>
          <w:szCs w:val="24"/>
          <w:lang w:val="en-US"/>
        </w:rPr>
        <w:t>are rewritten by the proposed texts in 21/0254r5.</w:t>
      </w:r>
    </w:p>
    <w:p w:rsidR="00ED69A0" w:rsidRDefault="00ED69A0" w:rsidP="00ED69A0">
      <w:pPr>
        <w:jc w:val="both"/>
        <w:rPr>
          <w:sz w:val="24"/>
          <w:szCs w:val="24"/>
          <w:lang w:val="en-US"/>
        </w:rPr>
      </w:pPr>
    </w:p>
    <w:p w:rsidR="00ED69A0" w:rsidRDefault="00ED69A0" w:rsidP="00ED69A0">
      <w:pPr>
        <w:jc w:val="both"/>
        <w:rPr>
          <w:b/>
          <w:i/>
          <w:sz w:val="24"/>
          <w:szCs w:val="24"/>
        </w:rPr>
      </w:pPr>
      <w:r>
        <w:rPr>
          <w:b/>
          <w:i/>
          <w:sz w:val="24"/>
          <w:szCs w:val="24"/>
        </w:rPr>
        <w:t>Proposed resolution</w:t>
      </w:r>
      <w:r w:rsidR="00C61F3A">
        <w:rPr>
          <w:b/>
          <w:i/>
          <w:sz w:val="24"/>
          <w:szCs w:val="24"/>
        </w:rPr>
        <w:t xml:space="preserve"> for CIDs 3334</w:t>
      </w:r>
      <w:r>
        <w:rPr>
          <w:b/>
          <w:i/>
          <w:sz w:val="24"/>
          <w:szCs w:val="24"/>
        </w:rPr>
        <w:t>,</w:t>
      </w:r>
      <w:r w:rsidR="00C61F3A">
        <w:rPr>
          <w:b/>
          <w:i/>
          <w:sz w:val="24"/>
          <w:szCs w:val="24"/>
        </w:rPr>
        <w:t xml:space="preserve"> 2520</w:t>
      </w:r>
      <w:r w:rsidR="006379CC">
        <w:rPr>
          <w:b/>
          <w:i/>
          <w:sz w:val="24"/>
          <w:szCs w:val="24"/>
        </w:rPr>
        <w:t>, 2372</w:t>
      </w:r>
      <w:r>
        <w:rPr>
          <w:b/>
          <w:i/>
          <w:sz w:val="24"/>
          <w:szCs w:val="24"/>
        </w:rPr>
        <w:t>:</w:t>
      </w:r>
    </w:p>
    <w:p w:rsidR="00ED69A0" w:rsidRDefault="00ED69A0" w:rsidP="00ED69A0">
      <w:pPr>
        <w:jc w:val="both"/>
        <w:rPr>
          <w:sz w:val="24"/>
          <w:szCs w:val="24"/>
          <w:lang w:val="en-US"/>
        </w:rPr>
      </w:pPr>
    </w:p>
    <w:p w:rsidR="00ED69A0" w:rsidRDefault="00ED69A0" w:rsidP="00ED69A0">
      <w:pPr>
        <w:jc w:val="both"/>
        <w:rPr>
          <w:sz w:val="24"/>
          <w:szCs w:val="24"/>
          <w:lang w:val="en-US"/>
        </w:rPr>
      </w:pPr>
      <w:r>
        <w:rPr>
          <w:sz w:val="24"/>
          <w:szCs w:val="24"/>
          <w:lang w:val="en-US"/>
        </w:rPr>
        <w:t>Revised.  This paragraph and the whole subclause are rewritten by the proposed texts in 21/0254r5 (</w:t>
      </w:r>
      <w:hyperlink r:id="rId10" w:history="1">
        <w:r w:rsidRPr="003D3ACB">
          <w:rPr>
            <w:rStyle w:val="Hyperlink"/>
            <w:sz w:val="24"/>
            <w:szCs w:val="24"/>
            <w:lang w:val="en-US"/>
          </w:rPr>
          <w:t>https://mentor.ieee.org/802.11/dcn/21/11-21-0254-05-00be-cc34-resolution-for-cids-related-to-ml-ie-part-2.docx</w:t>
        </w:r>
      </w:hyperlink>
      <w:r>
        <w:rPr>
          <w:sz w:val="24"/>
          <w:szCs w:val="24"/>
          <w:lang w:val="en-US"/>
        </w:rPr>
        <w:t xml:space="preserve">). </w:t>
      </w:r>
    </w:p>
    <w:p w:rsidR="00B6564D" w:rsidRDefault="00B6564D">
      <w:pPr>
        <w:rPr>
          <w:sz w:val="24"/>
          <w:szCs w:val="24"/>
        </w:rPr>
      </w:pPr>
      <w:r>
        <w:rPr>
          <w:sz w:val="24"/>
          <w:szCs w:val="24"/>
        </w:rPr>
        <w:br w:type="page"/>
      </w:r>
    </w:p>
    <w:tbl>
      <w:tblPr>
        <w:tblW w:w="1016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4715"/>
        <w:gridCol w:w="3523"/>
      </w:tblGrid>
      <w:tr w:rsidR="00467E70" w:rsidRPr="00467E70" w:rsidTr="00467E70">
        <w:tc>
          <w:tcPr>
            <w:tcW w:w="0" w:type="auto"/>
            <w:tcBorders>
              <w:top w:val="single" w:sz="6" w:space="0" w:color="000000"/>
              <w:left w:val="single" w:sz="6" w:space="0" w:color="000000"/>
              <w:bottom w:val="single" w:sz="6" w:space="0" w:color="000000"/>
              <w:right w:val="single" w:sz="6" w:space="0" w:color="000000"/>
            </w:tcBorders>
            <w:vAlign w:val="center"/>
            <w:hideMark/>
          </w:tcPr>
          <w:p w:rsidR="00467E70" w:rsidRPr="00467E70" w:rsidRDefault="00467E70" w:rsidP="00467E70">
            <w:pPr>
              <w:jc w:val="center"/>
              <w:rPr>
                <w:b/>
                <w:bCs/>
                <w:color w:val="000000"/>
                <w:sz w:val="24"/>
                <w:szCs w:val="24"/>
                <w:lang w:val="en-US" w:eastAsia="zh-CN"/>
              </w:rPr>
            </w:pPr>
            <w:r w:rsidRPr="00467E70">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E70" w:rsidRPr="00467E70" w:rsidRDefault="00467E70" w:rsidP="00467E70">
            <w:pPr>
              <w:jc w:val="center"/>
              <w:rPr>
                <w:b/>
                <w:bCs/>
                <w:color w:val="000000"/>
                <w:sz w:val="24"/>
                <w:szCs w:val="24"/>
                <w:lang w:val="en-US" w:eastAsia="zh-CN"/>
              </w:rPr>
            </w:pPr>
            <w:r w:rsidRPr="00467E70">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E70" w:rsidRPr="00467E70" w:rsidRDefault="00467E70" w:rsidP="00467E70">
            <w:pPr>
              <w:jc w:val="center"/>
              <w:rPr>
                <w:b/>
                <w:bCs/>
                <w:color w:val="000000"/>
                <w:sz w:val="24"/>
                <w:szCs w:val="24"/>
                <w:lang w:val="en-US" w:eastAsia="zh-CN"/>
              </w:rPr>
            </w:pPr>
            <w:r w:rsidRPr="00467E70">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7E70" w:rsidRPr="00467E70" w:rsidRDefault="00467E70" w:rsidP="00467E70">
            <w:pPr>
              <w:jc w:val="center"/>
              <w:rPr>
                <w:b/>
                <w:bCs/>
                <w:color w:val="000000"/>
                <w:sz w:val="24"/>
                <w:szCs w:val="24"/>
                <w:lang w:val="en-US" w:eastAsia="zh-CN"/>
              </w:rPr>
            </w:pPr>
            <w:r w:rsidRPr="00467E70">
              <w:rPr>
                <w:b/>
                <w:bCs/>
                <w:color w:val="000000"/>
                <w:sz w:val="24"/>
                <w:szCs w:val="24"/>
                <w:lang w:val="en-US" w:eastAsia="zh-CN"/>
              </w:rPr>
              <w:t>Comment</w:t>
            </w:r>
          </w:p>
        </w:tc>
        <w:tc>
          <w:tcPr>
            <w:tcW w:w="3523" w:type="dxa"/>
            <w:tcBorders>
              <w:top w:val="single" w:sz="6" w:space="0" w:color="000000"/>
              <w:left w:val="single" w:sz="6" w:space="0" w:color="000000"/>
              <w:bottom w:val="single" w:sz="6" w:space="0" w:color="000000"/>
              <w:right w:val="single" w:sz="6" w:space="0" w:color="000000"/>
            </w:tcBorders>
            <w:vAlign w:val="center"/>
            <w:hideMark/>
          </w:tcPr>
          <w:p w:rsidR="00467E70" w:rsidRPr="00467E70" w:rsidRDefault="00467E70" w:rsidP="00467E70">
            <w:pPr>
              <w:jc w:val="center"/>
              <w:rPr>
                <w:b/>
                <w:bCs/>
                <w:color w:val="000000"/>
                <w:sz w:val="24"/>
                <w:szCs w:val="24"/>
                <w:lang w:val="en-US" w:eastAsia="zh-CN"/>
              </w:rPr>
            </w:pPr>
            <w:r w:rsidRPr="00467E70">
              <w:rPr>
                <w:b/>
                <w:bCs/>
                <w:color w:val="000000"/>
                <w:sz w:val="24"/>
                <w:szCs w:val="24"/>
                <w:lang w:val="en-US" w:eastAsia="zh-CN"/>
              </w:rPr>
              <w:t>Proposed Change</w:t>
            </w:r>
          </w:p>
        </w:tc>
      </w:tr>
      <w:tr w:rsidR="00467E70" w:rsidRPr="00467E70" w:rsidTr="00467E70">
        <w:tc>
          <w:tcPr>
            <w:tcW w:w="0" w:type="auto"/>
            <w:tcBorders>
              <w:top w:val="single" w:sz="6" w:space="0" w:color="000000"/>
              <w:left w:val="single" w:sz="6" w:space="0" w:color="000000"/>
              <w:bottom w:val="single" w:sz="6" w:space="0" w:color="000000"/>
              <w:right w:val="single" w:sz="6" w:space="0" w:color="000000"/>
            </w:tcBorders>
            <w:hideMark/>
          </w:tcPr>
          <w:p w:rsidR="00467E70" w:rsidRPr="00467E70" w:rsidRDefault="00467E70" w:rsidP="00467E70">
            <w:pPr>
              <w:rPr>
                <w:color w:val="000000"/>
                <w:sz w:val="24"/>
                <w:szCs w:val="24"/>
                <w:lang w:val="en-US" w:eastAsia="zh-CN"/>
              </w:rPr>
            </w:pPr>
            <w:r w:rsidRPr="00467E70">
              <w:rPr>
                <w:color w:val="000000"/>
                <w:sz w:val="24"/>
                <w:szCs w:val="24"/>
                <w:lang w:val="en-US" w:eastAsia="zh-CN"/>
              </w:rPr>
              <w:t>2852</w:t>
            </w:r>
          </w:p>
        </w:tc>
        <w:tc>
          <w:tcPr>
            <w:tcW w:w="0" w:type="auto"/>
            <w:tcBorders>
              <w:top w:val="single" w:sz="6" w:space="0" w:color="000000"/>
              <w:left w:val="single" w:sz="6" w:space="0" w:color="000000"/>
              <w:bottom w:val="single" w:sz="6" w:space="0" w:color="000000"/>
              <w:right w:val="single" w:sz="6" w:space="0" w:color="000000"/>
            </w:tcBorders>
            <w:hideMark/>
          </w:tcPr>
          <w:p w:rsidR="00467E70" w:rsidRPr="00467E70" w:rsidRDefault="00467E70" w:rsidP="00467E70">
            <w:pPr>
              <w:rPr>
                <w:color w:val="000000"/>
                <w:sz w:val="24"/>
                <w:szCs w:val="24"/>
                <w:lang w:val="en-US" w:eastAsia="zh-CN"/>
              </w:rPr>
            </w:pPr>
            <w:r w:rsidRPr="00467E70">
              <w:rPr>
                <w:color w:val="000000"/>
                <w:sz w:val="24"/>
                <w:szCs w:val="24"/>
                <w:lang w:val="en-US" w:eastAsia="zh-CN"/>
              </w:rPr>
              <w:t>147.47</w:t>
            </w:r>
          </w:p>
        </w:tc>
        <w:tc>
          <w:tcPr>
            <w:tcW w:w="0" w:type="auto"/>
            <w:tcBorders>
              <w:top w:val="single" w:sz="6" w:space="0" w:color="000000"/>
              <w:left w:val="single" w:sz="6" w:space="0" w:color="000000"/>
              <w:bottom w:val="single" w:sz="6" w:space="0" w:color="000000"/>
              <w:right w:val="single" w:sz="6" w:space="0" w:color="000000"/>
            </w:tcBorders>
            <w:hideMark/>
          </w:tcPr>
          <w:p w:rsidR="00467E70" w:rsidRPr="00467E70" w:rsidRDefault="00467E70" w:rsidP="00467E70">
            <w:pPr>
              <w:rPr>
                <w:color w:val="000000"/>
                <w:sz w:val="24"/>
                <w:szCs w:val="24"/>
                <w:lang w:val="en-US" w:eastAsia="zh-CN"/>
              </w:rPr>
            </w:pPr>
            <w:r w:rsidRPr="00467E70">
              <w:rPr>
                <w:color w:val="000000"/>
                <w:sz w:val="24"/>
                <w:szCs w:val="24"/>
                <w:lang w:val="en-US" w:eastAsia="zh-CN"/>
              </w:rPr>
              <w:t>35.9.1</w:t>
            </w:r>
          </w:p>
        </w:tc>
        <w:tc>
          <w:tcPr>
            <w:tcW w:w="0" w:type="auto"/>
            <w:tcBorders>
              <w:top w:val="single" w:sz="6" w:space="0" w:color="000000"/>
              <w:left w:val="single" w:sz="6" w:space="0" w:color="000000"/>
              <w:bottom w:val="single" w:sz="6" w:space="0" w:color="000000"/>
              <w:right w:val="single" w:sz="6" w:space="0" w:color="000000"/>
            </w:tcBorders>
            <w:hideMark/>
          </w:tcPr>
          <w:p w:rsidR="00467E70" w:rsidRPr="00467E70" w:rsidRDefault="00467E70" w:rsidP="00467E70">
            <w:pPr>
              <w:rPr>
                <w:color w:val="000000"/>
                <w:sz w:val="24"/>
                <w:szCs w:val="24"/>
                <w:lang w:val="en-US" w:eastAsia="zh-CN"/>
              </w:rPr>
            </w:pPr>
            <w:r w:rsidRPr="00467E70">
              <w:rPr>
                <w:color w:val="000000"/>
                <w:sz w:val="24"/>
                <w:szCs w:val="24"/>
                <w:lang w:val="en-US" w:eastAsia="zh-CN"/>
              </w:rPr>
              <w:t>Change "In 6 GHz band" to "In the 6 GHz band"</w:t>
            </w:r>
          </w:p>
        </w:tc>
        <w:tc>
          <w:tcPr>
            <w:tcW w:w="3523" w:type="dxa"/>
            <w:tcBorders>
              <w:top w:val="single" w:sz="6" w:space="0" w:color="000000"/>
              <w:left w:val="single" w:sz="6" w:space="0" w:color="000000"/>
              <w:bottom w:val="single" w:sz="6" w:space="0" w:color="000000"/>
              <w:right w:val="single" w:sz="6" w:space="0" w:color="000000"/>
            </w:tcBorders>
            <w:hideMark/>
          </w:tcPr>
          <w:p w:rsidR="00467E70" w:rsidRPr="00467E70" w:rsidRDefault="00467E70" w:rsidP="00467E70">
            <w:pPr>
              <w:rPr>
                <w:color w:val="000000"/>
                <w:sz w:val="24"/>
                <w:szCs w:val="24"/>
                <w:lang w:val="en-US" w:eastAsia="zh-CN"/>
              </w:rPr>
            </w:pPr>
            <w:r w:rsidRPr="00467E70">
              <w:rPr>
                <w:color w:val="000000"/>
                <w:sz w:val="24"/>
                <w:szCs w:val="24"/>
                <w:lang w:val="en-US" w:eastAsia="zh-CN"/>
              </w:rPr>
              <w:t>as per comment</w:t>
            </w:r>
          </w:p>
        </w:tc>
      </w:tr>
    </w:tbl>
    <w:p w:rsidR="00B6564D" w:rsidRDefault="00B6564D" w:rsidP="00B6564D">
      <w:pPr>
        <w:spacing w:after="240"/>
        <w:jc w:val="both"/>
        <w:rPr>
          <w:b/>
          <w:i/>
          <w:sz w:val="24"/>
          <w:szCs w:val="24"/>
        </w:rPr>
      </w:pPr>
    </w:p>
    <w:p w:rsidR="00B6564D" w:rsidRDefault="00B6564D" w:rsidP="00B6564D">
      <w:pPr>
        <w:spacing w:after="240"/>
        <w:jc w:val="both"/>
        <w:rPr>
          <w:b/>
          <w:i/>
          <w:sz w:val="24"/>
          <w:szCs w:val="24"/>
        </w:rPr>
      </w:pPr>
      <w:r w:rsidRPr="008A45F7">
        <w:rPr>
          <w:b/>
          <w:i/>
          <w:sz w:val="24"/>
          <w:szCs w:val="24"/>
        </w:rPr>
        <w:t>Discussion:</w:t>
      </w:r>
    </w:p>
    <w:p w:rsidR="00B6564D" w:rsidRPr="00B6564D" w:rsidRDefault="00A4008E" w:rsidP="00B6564D">
      <w:pPr>
        <w:spacing w:after="240"/>
        <w:jc w:val="both"/>
        <w:rPr>
          <w:sz w:val="24"/>
          <w:szCs w:val="24"/>
        </w:rPr>
      </w:pPr>
      <w:r w:rsidRPr="00A4008E">
        <w:rPr>
          <w:noProof/>
          <w:sz w:val="24"/>
          <w:szCs w:val="24"/>
          <w:lang w:val="en-US" w:eastAsia="zh-CN"/>
        </w:rPr>
        <w:drawing>
          <wp:inline distT="0" distB="0" distL="0" distR="0">
            <wp:extent cx="6400800" cy="6496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649648"/>
                    </a:xfrm>
                    <a:prstGeom prst="rect">
                      <a:avLst/>
                    </a:prstGeom>
                    <a:noFill/>
                    <a:ln>
                      <a:noFill/>
                    </a:ln>
                  </pic:spPr>
                </pic:pic>
              </a:graphicData>
            </a:graphic>
          </wp:inline>
        </w:drawing>
      </w:r>
    </w:p>
    <w:p w:rsidR="00B6564D" w:rsidRPr="008A45F7" w:rsidRDefault="00B6564D" w:rsidP="00B6564D">
      <w:pPr>
        <w:spacing w:after="240"/>
        <w:jc w:val="both"/>
        <w:rPr>
          <w:b/>
          <w:i/>
          <w:sz w:val="24"/>
          <w:szCs w:val="24"/>
        </w:rPr>
      </w:pPr>
      <w:r w:rsidRPr="008A45F7">
        <w:rPr>
          <w:b/>
          <w:i/>
          <w:sz w:val="24"/>
          <w:szCs w:val="24"/>
        </w:rPr>
        <w:t>Proposed resolution:</w:t>
      </w:r>
    </w:p>
    <w:p w:rsidR="00B6564D" w:rsidRDefault="00467E70" w:rsidP="00A70096">
      <w:pPr>
        <w:jc w:val="both"/>
        <w:rPr>
          <w:sz w:val="24"/>
          <w:szCs w:val="24"/>
        </w:rPr>
      </w:pPr>
      <w:r>
        <w:rPr>
          <w:sz w:val="24"/>
          <w:szCs w:val="24"/>
        </w:rPr>
        <w:t>Accepted.</w:t>
      </w:r>
    </w:p>
    <w:p w:rsidR="00467E70" w:rsidRDefault="00467E70" w:rsidP="00A70096">
      <w:pPr>
        <w:jc w:val="both"/>
        <w:rPr>
          <w:sz w:val="24"/>
          <w:szCs w:val="24"/>
        </w:rPr>
      </w:pPr>
    </w:p>
    <w:p w:rsidR="00C33291" w:rsidRDefault="00C33291" w:rsidP="00A70096">
      <w:pPr>
        <w:jc w:val="both"/>
        <w:rPr>
          <w:sz w:val="24"/>
          <w:szCs w:val="24"/>
        </w:rPr>
      </w:pPr>
    </w:p>
    <w:p w:rsidR="00A70096" w:rsidRDefault="00A70096" w:rsidP="00A70096">
      <w:pPr>
        <w:jc w:val="both"/>
        <w:rPr>
          <w:sz w:val="24"/>
          <w:szCs w:val="24"/>
        </w:rPr>
      </w:pPr>
    </w:p>
    <w:p w:rsidR="00A70096" w:rsidRDefault="00A70096" w:rsidP="00A70096">
      <w:pPr>
        <w:jc w:val="both"/>
        <w:rPr>
          <w:sz w:val="24"/>
          <w:szCs w:val="24"/>
        </w:rPr>
      </w:pPr>
    </w:p>
    <w:p w:rsidR="00A70096" w:rsidRDefault="00A70096" w:rsidP="00A70096">
      <w:pPr>
        <w:jc w:val="both"/>
        <w:rPr>
          <w:sz w:val="24"/>
          <w:szCs w:val="24"/>
        </w:rPr>
      </w:pPr>
    </w:p>
    <w:p w:rsidR="00A70096" w:rsidRDefault="00A70096" w:rsidP="00A70096">
      <w:pPr>
        <w:jc w:val="both"/>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4552"/>
        <w:gridCol w:w="3502"/>
      </w:tblGrid>
      <w:tr w:rsidR="00C33291" w:rsidRPr="00C33291" w:rsidTr="00A70096">
        <w:tc>
          <w:tcPr>
            <w:tcW w:w="0" w:type="auto"/>
            <w:tcBorders>
              <w:top w:val="single" w:sz="6" w:space="0" w:color="000000"/>
              <w:left w:val="single" w:sz="6" w:space="0" w:color="000000"/>
              <w:bottom w:val="single" w:sz="6" w:space="0" w:color="000000"/>
              <w:right w:val="single" w:sz="6" w:space="0" w:color="000000"/>
            </w:tcBorders>
            <w:vAlign w:val="center"/>
            <w:hideMark/>
          </w:tcPr>
          <w:p w:rsidR="00C33291" w:rsidRPr="00C33291" w:rsidRDefault="00C33291" w:rsidP="00C33291">
            <w:pPr>
              <w:jc w:val="center"/>
              <w:rPr>
                <w:b/>
                <w:bCs/>
                <w:color w:val="000000"/>
                <w:sz w:val="24"/>
                <w:szCs w:val="24"/>
                <w:lang w:val="en-US" w:eastAsia="zh-CN"/>
              </w:rPr>
            </w:pPr>
            <w:r w:rsidRPr="00C33291">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291" w:rsidRPr="00C33291" w:rsidRDefault="00C33291" w:rsidP="00C33291">
            <w:pPr>
              <w:jc w:val="center"/>
              <w:rPr>
                <w:b/>
                <w:bCs/>
                <w:color w:val="000000"/>
                <w:sz w:val="24"/>
                <w:szCs w:val="24"/>
                <w:lang w:val="en-US" w:eastAsia="zh-CN"/>
              </w:rPr>
            </w:pPr>
            <w:r w:rsidRPr="00C33291">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3291" w:rsidRPr="00C33291" w:rsidRDefault="00C33291" w:rsidP="00C33291">
            <w:pPr>
              <w:jc w:val="center"/>
              <w:rPr>
                <w:b/>
                <w:bCs/>
                <w:color w:val="000000"/>
                <w:sz w:val="24"/>
                <w:szCs w:val="24"/>
                <w:lang w:val="en-US" w:eastAsia="zh-CN"/>
              </w:rPr>
            </w:pPr>
            <w:r w:rsidRPr="00C33291">
              <w:rPr>
                <w:b/>
                <w:bCs/>
                <w:color w:val="000000"/>
                <w:sz w:val="24"/>
                <w:szCs w:val="24"/>
                <w:lang w:val="en-US" w:eastAsia="zh-CN"/>
              </w:rPr>
              <w:t>Clause</w:t>
            </w:r>
          </w:p>
        </w:tc>
        <w:tc>
          <w:tcPr>
            <w:tcW w:w="4552" w:type="dxa"/>
            <w:tcBorders>
              <w:top w:val="single" w:sz="6" w:space="0" w:color="000000"/>
              <w:left w:val="single" w:sz="6" w:space="0" w:color="000000"/>
              <w:bottom w:val="single" w:sz="6" w:space="0" w:color="000000"/>
              <w:right w:val="single" w:sz="6" w:space="0" w:color="000000"/>
            </w:tcBorders>
            <w:vAlign w:val="center"/>
            <w:hideMark/>
          </w:tcPr>
          <w:p w:rsidR="00C33291" w:rsidRPr="00C33291" w:rsidRDefault="00C33291" w:rsidP="00C33291">
            <w:pPr>
              <w:jc w:val="center"/>
              <w:rPr>
                <w:b/>
                <w:bCs/>
                <w:color w:val="000000"/>
                <w:sz w:val="24"/>
                <w:szCs w:val="24"/>
                <w:lang w:val="en-US" w:eastAsia="zh-CN"/>
              </w:rPr>
            </w:pPr>
            <w:r w:rsidRPr="00C33291">
              <w:rPr>
                <w:b/>
                <w:bCs/>
                <w:color w:val="000000"/>
                <w:sz w:val="24"/>
                <w:szCs w:val="24"/>
                <w:lang w:val="en-US" w:eastAsia="zh-CN"/>
              </w:rPr>
              <w:t>Comment</w:t>
            </w:r>
          </w:p>
        </w:tc>
        <w:tc>
          <w:tcPr>
            <w:tcW w:w="3502" w:type="dxa"/>
            <w:tcBorders>
              <w:top w:val="single" w:sz="6" w:space="0" w:color="000000"/>
              <w:left w:val="single" w:sz="6" w:space="0" w:color="000000"/>
              <w:bottom w:val="single" w:sz="6" w:space="0" w:color="000000"/>
              <w:right w:val="single" w:sz="6" w:space="0" w:color="000000"/>
            </w:tcBorders>
            <w:vAlign w:val="center"/>
            <w:hideMark/>
          </w:tcPr>
          <w:p w:rsidR="00C33291" w:rsidRPr="00C33291" w:rsidRDefault="00C33291" w:rsidP="00C33291">
            <w:pPr>
              <w:jc w:val="center"/>
              <w:rPr>
                <w:b/>
                <w:bCs/>
                <w:color w:val="000000"/>
                <w:sz w:val="24"/>
                <w:szCs w:val="24"/>
                <w:lang w:val="en-US" w:eastAsia="zh-CN"/>
              </w:rPr>
            </w:pPr>
            <w:r w:rsidRPr="00C33291">
              <w:rPr>
                <w:b/>
                <w:bCs/>
                <w:color w:val="000000"/>
                <w:sz w:val="24"/>
                <w:szCs w:val="24"/>
                <w:lang w:val="en-US" w:eastAsia="zh-CN"/>
              </w:rPr>
              <w:t>Proposed Change</w:t>
            </w:r>
          </w:p>
        </w:tc>
      </w:tr>
      <w:tr w:rsidR="00C33291" w:rsidRPr="00C33291" w:rsidTr="00A70096">
        <w:tc>
          <w:tcPr>
            <w:tcW w:w="0" w:type="auto"/>
            <w:tcBorders>
              <w:top w:val="single" w:sz="6" w:space="0" w:color="000000"/>
              <w:left w:val="single" w:sz="6" w:space="0" w:color="000000"/>
              <w:bottom w:val="single" w:sz="6" w:space="0" w:color="000000"/>
              <w:right w:val="single" w:sz="6" w:space="0" w:color="000000"/>
            </w:tcBorders>
            <w:hideMark/>
          </w:tcPr>
          <w:p w:rsidR="00C33291" w:rsidRPr="00C33291" w:rsidRDefault="00C33291" w:rsidP="00C33291">
            <w:pPr>
              <w:rPr>
                <w:color w:val="000000"/>
                <w:sz w:val="24"/>
                <w:szCs w:val="24"/>
                <w:lang w:val="en-US" w:eastAsia="zh-CN"/>
              </w:rPr>
            </w:pPr>
            <w:r w:rsidRPr="00C33291">
              <w:rPr>
                <w:color w:val="000000"/>
                <w:sz w:val="24"/>
                <w:szCs w:val="24"/>
                <w:lang w:val="en-US" w:eastAsia="zh-CN"/>
              </w:rPr>
              <w:t>1153</w:t>
            </w:r>
          </w:p>
        </w:tc>
        <w:tc>
          <w:tcPr>
            <w:tcW w:w="0" w:type="auto"/>
            <w:tcBorders>
              <w:top w:val="single" w:sz="6" w:space="0" w:color="000000"/>
              <w:left w:val="single" w:sz="6" w:space="0" w:color="000000"/>
              <w:bottom w:val="single" w:sz="6" w:space="0" w:color="000000"/>
              <w:right w:val="single" w:sz="6" w:space="0" w:color="000000"/>
            </w:tcBorders>
            <w:hideMark/>
          </w:tcPr>
          <w:p w:rsidR="00C33291" w:rsidRPr="00C33291" w:rsidRDefault="00C33291" w:rsidP="00C33291">
            <w:pPr>
              <w:rPr>
                <w:color w:val="000000"/>
                <w:sz w:val="24"/>
                <w:szCs w:val="24"/>
                <w:lang w:val="en-US" w:eastAsia="zh-CN"/>
              </w:rPr>
            </w:pPr>
            <w:r w:rsidRPr="00C33291">
              <w:rPr>
                <w:color w:val="000000"/>
                <w:sz w:val="24"/>
                <w:szCs w:val="24"/>
                <w:lang w:val="en-US" w:eastAsia="zh-CN"/>
              </w:rPr>
              <w:t>126.01</w:t>
            </w:r>
          </w:p>
        </w:tc>
        <w:tc>
          <w:tcPr>
            <w:tcW w:w="0" w:type="auto"/>
            <w:tcBorders>
              <w:top w:val="single" w:sz="6" w:space="0" w:color="000000"/>
              <w:left w:val="single" w:sz="6" w:space="0" w:color="000000"/>
              <w:bottom w:val="single" w:sz="6" w:space="0" w:color="000000"/>
              <w:right w:val="single" w:sz="6" w:space="0" w:color="000000"/>
            </w:tcBorders>
            <w:hideMark/>
          </w:tcPr>
          <w:p w:rsidR="00C33291" w:rsidRPr="00C33291" w:rsidRDefault="00C33291" w:rsidP="00C33291">
            <w:pPr>
              <w:rPr>
                <w:color w:val="000000"/>
                <w:sz w:val="24"/>
                <w:szCs w:val="24"/>
                <w:lang w:val="en-US" w:eastAsia="zh-CN"/>
              </w:rPr>
            </w:pPr>
            <w:r w:rsidRPr="00C33291">
              <w:rPr>
                <w:color w:val="000000"/>
                <w:sz w:val="24"/>
                <w:szCs w:val="24"/>
                <w:lang w:val="en-US" w:eastAsia="zh-CN"/>
              </w:rPr>
              <w:t>35.3.2.1</w:t>
            </w:r>
          </w:p>
        </w:tc>
        <w:tc>
          <w:tcPr>
            <w:tcW w:w="4552" w:type="dxa"/>
            <w:tcBorders>
              <w:top w:val="single" w:sz="6" w:space="0" w:color="000000"/>
              <w:left w:val="single" w:sz="6" w:space="0" w:color="000000"/>
              <w:bottom w:val="single" w:sz="6" w:space="0" w:color="000000"/>
              <w:right w:val="single" w:sz="6" w:space="0" w:color="000000"/>
            </w:tcBorders>
            <w:hideMark/>
          </w:tcPr>
          <w:p w:rsidR="00C33291" w:rsidRPr="00C33291" w:rsidRDefault="00C33291" w:rsidP="00C33291">
            <w:pPr>
              <w:rPr>
                <w:color w:val="000000"/>
                <w:sz w:val="24"/>
                <w:szCs w:val="24"/>
                <w:lang w:val="en-US" w:eastAsia="zh-CN"/>
              </w:rPr>
            </w:pPr>
            <w:r w:rsidRPr="00C33291">
              <w:rPr>
                <w:color w:val="000000"/>
                <w:sz w:val="24"/>
                <w:szCs w:val="24"/>
                <w:lang w:val="en-US" w:eastAsia="zh-CN"/>
              </w:rPr>
              <w:t>Odd name for a subclause. Suggest using something else, e.g., Multi Link Advertisement or something like that.</w:t>
            </w:r>
          </w:p>
        </w:tc>
        <w:tc>
          <w:tcPr>
            <w:tcW w:w="3502" w:type="dxa"/>
            <w:tcBorders>
              <w:top w:val="single" w:sz="6" w:space="0" w:color="000000"/>
              <w:left w:val="single" w:sz="6" w:space="0" w:color="000000"/>
              <w:bottom w:val="single" w:sz="6" w:space="0" w:color="000000"/>
              <w:right w:val="single" w:sz="6" w:space="0" w:color="000000"/>
            </w:tcBorders>
            <w:hideMark/>
          </w:tcPr>
          <w:p w:rsidR="00C33291" w:rsidRPr="00C33291" w:rsidRDefault="00C33291" w:rsidP="00C33291">
            <w:pPr>
              <w:rPr>
                <w:color w:val="000000"/>
                <w:sz w:val="24"/>
                <w:szCs w:val="24"/>
                <w:lang w:val="en-US" w:eastAsia="zh-CN"/>
              </w:rPr>
            </w:pPr>
            <w:r w:rsidRPr="00C33291">
              <w:rPr>
                <w:color w:val="000000"/>
                <w:sz w:val="24"/>
                <w:szCs w:val="24"/>
                <w:lang w:val="en-US" w:eastAsia="zh-CN"/>
              </w:rPr>
              <w:t>As in comment.</w:t>
            </w:r>
          </w:p>
        </w:tc>
      </w:tr>
      <w:tr w:rsidR="00E82C1F" w:rsidRPr="00E82C1F" w:rsidTr="00E82C1F">
        <w:tc>
          <w:tcPr>
            <w:tcW w:w="0" w:type="auto"/>
            <w:tcBorders>
              <w:top w:val="single" w:sz="6" w:space="0" w:color="000000"/>
              <w:left w:val="single" w:sz="6" w:space="0" w:color="000000"/>
              <w:bottom w:val="single" w:sz="6" w:space="0" w:color="000000"/>
              <w:right w:val="single" w:sz="6" w:space="0" w:color="000000"/>
            </w:tcBorders>
            <w:hideMark/>
          </w:tcPr>
          <w:p w:rsidR="00E82C1F" w:rsidRPr="00E82C1F" w:rsidRDefault="00E82C1F" w:rsidP="00E82C1F">
            <w:pPr>
              <w:rPr>
                <w:color w:val="000000"/>
                <w:sz w:val="24"/>
                <w:szCs w:val="24"/>
                <w:lang w:val="en-US" w:eastAsia="zh-CN"/>
              </w:rPr>
            </w:pPr>
            <w:r w:rsidRPr="00E82C1F">
              <w:rPr>
                <w:color w:val="000000"/>
                <w:sz w:val="24"/>
                <w:szCs w:val="24"/>
                <w:lang w:val="en-US" w:eastAsia="zh-CN"/>
              </w:rPr>
              <w:t>3424</w:t>
            </w:r>
          </w:p>
        </w:tc>
        <w:tc>
          <w:tcPr>
            <w:tcW w:w="0" w:type="auto"/>
            <w:tcBorders>
              <w:top w:val="single" w:sz="6" w:space="0" w:color="000000"/>
              <w:left w:val="single" w:sz="6" w:space="0" w:color="000000"/>
              <w:bottom w:val="single" w:sz="6" w:space="0" w:color="000000"/>
              <w:right w:val="single" w:sz="6" w:space="0" w:color="000000"/>
            </w:tcBorders>
            <w:hideMark/>
          </w:tcPr>
          <w:p w:rsidR="00E82C1F" w:rsidRPr="00E82C1F" w:rsidRDefault="00E82C1F" w:rsidP="00E82C1F">
            <w:pPr>
              <w:rPr>
                <w:color w:val="000000"/>
                <w:sz w:val="24"/>
                <w:szCs w:val="24"/>
                <w:lang w:val="en-US" w:eastAsia="zh-CN"/>
              </w:rPr>
            </w:pPr>
            <w:r w:rsidRPr="00E82C1F">
              <w:rPr>
                <w:color w:val="000000"/>
                <w:sz w:val="24"/>
                <w:szCs w:val="24"/>
                <w:lang w:val="en-US" w:eastAsia="zh-CN"/>
              </w:rPr>
              <w:t>126.01</w:t>
            </w:r>
          </w:p>
        </w:tc>
        <w:tc>
          <w:tcPr>
            <w:tcW w:w="0" w:type="auto"/>
            <w:tcBorders>
              <w:top w:val="single" w:sz="6" w:space="0" w:color="000000"/>
              <w:left w:val="single" w:sz="6" w:space="0" w:color="000000"/>
              <w:bottom w:val="single" w:sz="6" w:space="0" w:color="000000"/>
              <w:right w:val="single" w:sz="6" w:space="0" w:color="000000"/>
            </w:tcBorders>
            <w:hideMark/>
          </w:tcPr>
          <w:p w:rsidR="00E82C1F" w:rsidRPr="00E82C1F" w:rsidRDefault="00E82C1F" w:rsidP="00E82C1F">
            <w:pPr>
              <w:rPr>
                <w:color w:val="000000"/>
                <w:sz w:val="24"/>
                <w:szCs w:val="24"/>
                <w:lang w:val="en-US" w:eastAsia="zh-CN"/>
              </w:rPr>
            </w:pPr>
            <w:r w:rsidRPr="00E82C1F">
              <w:rPr>
                <w:color w:val="000000"/>
                <w:sz w:val="24"/>
                <w:szCs w:val="24"/>
                <w:lang w:val="en-US" w:eastAsia="zh-CN"/>
              </w:rPr>
              <w:t>35.3.2</w:t>
            </w:r>
          </w:p>
        </w:tc>
        <w:tc>
          <w:tcPr>
            <w:tcW w:w="4552" w:type="dxa"/>
            <w:tcBorders>
              <w:top w:val="single" w:sz="6" w:space="0" w:color="000000"/>
              <w:left w:val="single" w:sz="6" w:space="0" w:color="000000"/>
              <w:bottom w:val="single" w:sz="6" w:space="0" w:color="000000"/>
              <w:right w:val="single" w:sz="6" w:space="0" w:color="000000"/>
            </w:tcBorders>
            <w:hideMark/>
          </w:tcPr>
          <w:p w:rsidR="00E82C1F" w:rsidRPr="00E82C1F" w:rsidRDefault="00E82C1F" w:rsidP="00E82C1F">
            <w:pPr>
              <w:rPr>
                <w:color w:val="000000"/>
                <w:sz w:val="24"/>
                <w:szCs w:val="24"/>
                <w:lang w:val="en-US" w:eastAsia="zh-CN"/>
              </w:rPr>
            </w:pPr>
            <w:r w:rsidRPr="00E82C1F">
              <w:rPr>
                <w:color w:val="000000"/>
                <w:sz w:val="24"/>
                <w:szCs w:val="24"/>
                <w:lang w:val="en-US" w:eastAsia="zh-CN"/>
              </w:rPr>
              <w:t>change "container for multi-link information" to "profile of multi-link information" as the entire clause describes information of ML information (i.e. profile).</w:t>
            </w:r>
          </w:p>
        </w:tc>
        <w:tc>
          <w:tcPr>
            <w:tcW w:w="3502" w:type="dxa"/>
            <w:tcBorders>
              <w:top w:val="single" w:sz="6" w:space="0" w:color="000000"/>
              <w:left w:val="single" w:sz="6" w:space="0" w:color="000000"/>
              <w:bottom w:val="single" w:sz="6" w:space="0" w:color="000000"/>
              <w:right w:val="single" w:sz="6" w:space="0" w:color="000000"/>
            </w:tcBorders>
            <w:hideMark/>
          </w:tcPr>
          <w:p w:rsidR="00E82C1F" w:rsidRPr="00E82C1F" w:rsidRDefault="00E82C1F" w:rsidP="00E82C1F">
            <w:pPr>
              <w:rPr>
                <w:color w:val="000000"/>
                <w:sz w:val="24"/>
                <w:szCs w:val="24"/>
                <w:lang w:val="en-US" w:eastAsia="zh-CN"/>
              </w:rPr>
            </w:pPr>
            <w:r w:rsidRPr="00E82C1F">
              <w:rPr>
                <w:color w:val="000000"/>
                <w:sz w:val="24"/>
                <w:szCs w:val="24"/>
                <w:lang w:val="en-US" w:eastAsia="zh-CN"/>
              </w:rPr>
              <w:t>as suggested in comment.</w:t>
            </w:r>
          </w:p>
        </w:tc>
      </w:tr>
    </w:tbl>
    <w:p w:rsidR="00C33291" w:rsidRDefault="00C33291" w:rsidP="000F0EF3">
      <w:pPr>
        <w:spacing w:after="240"/>
        <w:jc w:val="both"/>
        <w:rPr>
          <w:sz w:val="24"/>
          <w:szCs w:val="24"/>
        </w:rPr>
      </w:pPr>
    </w:p>
    <w:p w:rsidR="00A70096" w:rsidRDefault="00A70096" w:rsidP="00A70096">
      <w:pPr>
        <w:spacing w:after="240"/>
        <w:jc w:val="both"/>
        <w:rPr>
          <w:b/>
          <w:i/>
          <w:sz w:val="24"/>
          <w:szCs w:val="24"/>
        </w:rPr>
      </w:pPr>
      <w:r w:rsidRPr="008A45F7">
        <w:rPr>
          <w:b/>
          <w:i/>
          <w:sz w:val="24"/>
          <w:szCs w:val="24"/>
        </w:rPr>
        <w:t>Discussion:</w:t>
      </w:r>
    </w:p>
    <w:p w:rsidR="00A70096" w:rsidRPr="00F57451" w:rsidRDefault="00A70096" w:rsidP="00A70096">
      <w:pPr>
        <w:spacing w:after="240"/>
        <w:jc w:val="both"/>
        <w:rPr>
          <w:sz w:val="24"/>
          <w:szCs w:val="24"/>
        </w:rPr>
      </w:pPr>
      <w:r w:rsidRPr="00F57451">
        <w:rPr>
          <w:sz w:val="24"/>
          <w:szCs w:val="24"/>
        </w:rPr>
        <w:t xml:space="preserve">The title of the subclause is updated based on CID </w:t>
      </w:r>
      <w:r w:rsidR="00F57451" w:rsidRPr="00F57451">
        <w:rPr>
          <w:sz w:val="24"/>
          <w:szCs w:val="24"/>
        </w:rPr>
        <w:t>2294 as “Advertisement of multi-link information in Multi-Link element”.</w:t>
      </w:r>
    </w:p>
    <w:p w:rsidR="00A70096" w:rsidRPr="008A45F7" w:rsidRDefault="00A70096" w:rsidP="00A70096">
      <w:pPr>
        <w:spacing w:after="240"/>
        <w:jc w:val="both"/>
        <w:rPr>
          <w:b/>
          <w:i/>
          <w:sz w:val="24"/>
          <w:szCs w:val="24"/>
        </w:rPr>
      </w:pPr>
      <w:r w:rsidRPr="008A45F7">
        <w:rPr>
          <w:b/>
          <w:i/>
          <w:sz w:val="24"/>
          <w:szCs w:val="24"/>
        </w:rPr>
        <w:t>Proposed resolution</w:t>
      </w:r>
      <w:r w:rsidR="00E82C1F">
        <w:rPr>
          <w:b/>
          <w:i/>
          <w:sz w:val="24"/>
          <w:szCs w:val="24"/>
        </w:rPr>
        <w:t xml:space="preserve"> for CIDs 1153, 3424</w:t>
      </w:r>
      <w:r w:rsidRPr="008A45F7">
        <w:rPr>
          <w:b/>
          <w:i/>
          <w:sz w:val="24"/>
          <w:szCs w:val="24"/>
        </w:rPr>
        <w:t>:</w:t>
      </w:r>
    </w:p>
    <w:p w:rsidR="00F57451" w:rsidRPr="00F57451" w:rsidRDefault="00F57451" w:rsidP="00F57451">
      <w:pPr>
        <w:spacing w:after="240"/>
        <w:jc w:val="both"/>
        <w:rPr>
          <w:sz w:val="24"/>
          <w:szCs w:val="24"/>
        </w:rPr>
      </w:pPr>
      <w:r>
        <w:rPr>
          <w:sz w:val="24"/>
          <w:szCs w:val="24"/>
        </w:rPr>
        <w:t xml:space="preserve">Revised.  Change the title to </w:t>
      </w:r>
      <w:r w:rsidRPr="00F57451">
        <w:rPr>
          <w:sz w:val="24"/>
          <w:szCs w:val="24"/>
        </w:rPr>
        <w:t>“Advertisement of multi-link information in Multi-Link element”.</w:t>
      </w:r>
    </w:p>
    <w:p w:rsidR="00A70096" w:rsidRDefault="00F57451" w:rsidP="00A70096">
      <w:pPr>
        <w:jc w:val="both"/>
        <w:rPr>
          <w:sz w:val="24"/>
          <w:szCs w:val="24"/>
        </w:rPr>
      </w:pPr>
      <w:r>
        <w:rPr>
          <w:sz w:val="24"/>
          <w:szCs w:val="24"/>
        </w:rPr>
        <w:t>Note to the Editor:  This CID is implemented by CID 2294.</w:t>
      </w:r>
    </w:p>
    <w:p w:rsidR="00A70096" w:rsidRDefault="00A70096" w:rsidP="00A70096">
      <w:pPr>
        <w:jc w:val="both"/>
        <w:rPr>
          <w:sz w:val="24"/>
          <w:szCs w:val="24"/>
        </w:rPr>
      </w:pPr>
    </w:p>
    <w:p w:rsidR="002B211F" w:rsidRDefault="002B211F">
      <w:pPr>
        <w:rPr>
          <w:sz w:val="24"/>
          <w:szCs w:val="24"/>
        </w:rPr>
      </w:pPr>
      <w:r>
        <w:rPr>
          <w:sz w:val="24"/>
          <w:szCs w:val="24"/>
        </w:rPr>
        <w:br w:type="page"/>
      </w: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4822"/>
        <w:gridCol w:w="3240"/>
      </w:tblGrid>
      <w:tr w:rsidR="002B211F" w:rsidRPr="002B211F" w:rsidTr="006379CC">
        <w:tc>
          <w:tcPr>
            <w:tcW w:w="0" w:type="auto"/>
            <w:tcBorders>
              <w:top w:val="single" w:sz="6" w:space="0" w:color="000000"/>
              <w:left w:val="single" w:sz="6" w:space="0" w:color="000000"/>
              <w:bottom w:val="single" w:sz="6" w:space="0" w:color="000000"/>
              <w:right w:val="single" w:sz="6" w:space="0" w:color="000000"/>
            </w:tcBorders>
            <w:vAlign w:val="center"/>
            <w:hideMark/>
          </w:tcPr>
          <w:p w:rsidR="002B211F" w:rsidRPr="002B211F" w:rsidRDefault="002B211F" w:rsidP="002B211F">
            <w:pPr>
              <w:jc w:val="center"/>
              <w:rPr>
                <w:b/>
                <w:bCs/>
                <w:color w:val="000000"/>
                <w:sz w:val="24"/>
                <w:szCs w:val="24"/>
                <w:lang w:val="en-US" w:eastAsia="zh-CN"/>
              </w:rPr>
            </w:pPr>
            <w:r w:rsidRPr="002B211F">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211F" w:rsidRPr="002B211F" w:rsidRDefault="002B211F" w:rsidP="002B211F">
            <w:pPr>
              <w:jc w:val="center"/>
              <w:rPr>
                <w:b/>
                <w:bCs/>
                <w:color w:val="000000"/>
                <w:sz w:val="24"/>
                <w:szCs w:val="24"/>
                <w:lang w:val="en-US" w:eastAsia="zh-CN"/>
              </w:rPr>
            </w:pPr>
            <w:r w:rsidRPr="002B211F">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211F" w:rsidRPr="002B211F" w:rsidRDefault="002B211F" w:rsidP="002B211F">
            <w:pPr>
              <w:jc w:val="center"/>
              <w:rPr>
                <w:b/>
                <w:bCs/>
                <w:color w:val="000000"/>
                <w:sz w:val="24"/>
                <w:szCs w:val="24"/>
                <w:lang w:val="en-US" w:eastAsia="zh-CN"/>
              </w:rPr>
            </w:pPr>
            <w:r w:rsidRPr="002B211F">
              <w:rPr>
                <w:b/>
                <w:bCs/>
                <w:color w:val="000000"/>
                <w:sz w:val="24"/>
                <w:szCs w:val="24"/>
                <w:lang w:val="en-US" w:eastAsia="zh-CN"/>
              </w:rPr>
              <w:t>Clause</w:t>
            </w:r>
          </w:p>
        </w:tc>
        <w:tc>
          <w:tcPr>
            <w:tcW w:w="4822" w:type="dxa"/>
            <w:tcBorders>
              <w:top w:val="single" w:sz="6" w:space="0" w:color="000000"/>
              <w:left w:val="single" w:sz="6" w:space="0" w:color="000000"/>
              <w:bottom w:val="single" w:sz="6" w:space="0" w:color="000000"/>
              <w:right w:val="single" w:sz="6" w:space="0" w:color="000000"/>
            </w:tcBorders>
            <w:vAlign w:val="center"/>
            <w:hideMark/>
          </w:tcPr>
          <w:p w:rsidR="002B211F" w:rsidRPr="002B211F" w:rsidRDefault="002B211F" w:rsidP="002B211F">
            <w:pPr>
              <w:jc w:val="center"/>
              <w:rPr>
                <w:b/>
                <w:bCs/>
                <w:color w:val="000000"/>
                <w:sz w:val="24"/>
                <w:szCs w:val="24"/>
                <w:lang w:val="en-US" w:eastAsia="zh-CN"/>
              </w:rPr>
            </w:pPr>
            <w:r w:rsidRPr="002B211F">
              <w:rPr>
                <w:b/>
                <w:bCs/>
                <w:color w:val="000000"/>
                <w:sz w:val="24"/>
                <w:szCs w:val="24"/>
                <w:lang w:val="en-US" w:eastAsia="zh-CN"/>
              </w:rPr>
              <w:t>Comment</w:t>
            </w:r>
          </w:p>
        </w:tc>
        <w:tc>
          <w:tcPr>
            <w:tcW w:w="3240" w:type="dxa"/>
            <w:tcBorders>
              <w:top w:val="single" w:sz="6" w:space="0" w:color="000000"/>
              <w:left w:val="single" w:sz="6" w:space="0" w:color="000000"/>
              <w:bottom w:val="single" w:sz="6" w:space="0" w:color="000000"/>
              <w:right w:val="single" w:sz="6" w:space="0" w:color="000000"/>
            </w:tcBorders>
            <w:vAlign w:val="center"/>
            <w:hideMark/>
          </w:tcPr>
          <w:p w:rsidR="002B211F" w:rsidRPr="002B211F" w:rsidRDefault="002B211F" w:rsidP="002B211F">
            <w:pPr>
              <w:jc w:val="center"/>
              <w:rPr>
                <w:b/>
                <w:bCs/>
                <w:color w:val="000000"/>
                <w:sz w:val="24"/>
                <w:szCs w:val="24"/>
                <w:lang w:val="en-US" w:eastAsia="zh-CN"/>
              </w:rPr>
            </w:pPr>
            <w:r w:rsidRPr="002B211F">
              <w:rPr>
                <w:b/>
                <w:bCs/>
                <w:color w:val="000000"/>
                <w:sz w:val="24"/>
                <w:szCs w:val="24"/>
                <w:lang w:val="en-US" w:eastAsia="zh-CN"/>
              </w:rPr>
              <w:t>Proposed Change</w:t>
            </w:r>
          </w:p>
        </w:tc>
      </w:tr>
      <w:tr w:rsidR="002B211F" w:rsidRPr="002B211F" w:rsidTr="006379CC">
        <w:tc>
          <w:tcPr>
            <w:tcW w:w="0" w:type="auto"/>
            <w:tcBorders>
              <w:top w:val="single" w:sz="6" w:space="0" w:color="000000"/>
              <w:left w:val="single" w:sz="6" w:space="0" w:color="000000"/>
              <w:bottom w:val="single" w:sz="6" w:space="0" w:color="000000"/>
              <w:right w:val="single" w:sz="6" w:space="0" w:color="000000"/>
            </w:tcBorders>
            <w:hideMark/>
          </w:tcPr>
          <w:p w:rsidR="002B211F" w:rsidRPr="002B211F" w:rsidRDefault="002B211F" w:rsidP="002B211F">
            <w:pPr>
              <w:rPr>
                <w:color w:val="000000"/>
                <w:sz w:val="24"/>
                <w:szCs w:val="24"/>
                <w:lang w:val="en-US" w:eastAsia="zh-CN"/>
              </w:rPr>
            </w:pPr>
            <w:r w:rsidRPr="002B211F">
              <w:rPr>
                <w:color w:val="000000"/>
                <w:sz w:val="24"/>
                <w:szCs w:val="24"/>
                <w:lang w:val="en-US" w:eastAsia="zh-CN"/>
              </w:rPr>
              <w:t>1416</w:t>
            </w:r>
          </w:p>
        </w:tc>
        <w:tc>
          <w:tcPr>
            <w:tcW w:w="0" w:type="auto"/>
            <w:tcBorders>
              <w:top w:val="single" w:sz="6" w:space="0" w:color="000000"/>
              <w:left w:val="single" w:sz="6" w:space="0" w:color="000000"/>
              <w:bottom w:val="single" w:sz="6" w:space="0" w:color="000000"/>
              <w:right w:val="single" w:sz="6" w:space="0" w:color="000000"/>
            </w:tcBorders>
            <w:hideMark/>
          </w:tcPr>
          <w:p w:rsidR="002B211F" w:rsidRPr="002B211F" w:rsidRDefault="002B211F" w:rsidP="002B211F">
            <w:pPr>
              <w:rPr>
                <w:color w:val="000000"/>
                <w:sz w:val="24"/>
                <w:szCs w:val="24"/>
                <w:lang w:val="en-US" w:eastAsia="zh-CN"/>
              </w:rPr>
            </w:pPr>
            <w:r w:rsidRPr="002B211F">
              <w:rPr>
                <w:color w:val="000000"/>
                <w:sz w:val="24"/>
                <w:szCs w:val="24"/>
                <w:lang w:val="en-US" w:eastAsia="zh-CN"/>
              </w:rPr>
              <w:t>126.53</w:t>
            </w:r>
          </w:p>
        </w:tc>
        <w:tc>
          <w:tcPr>
            <w:tcW w:w="0" w:type="auto"/>
            <w:tcBorders>
              <w:top w:val="single" w:sz="6" w:space="0" w:color="000000"/>
              <w:left w:val="single" w:sz="6" w:space="0" w:color="000000"/>
              <w:bottom w:val="single" w:sz="6" w:space="0" w:color="000000"/>
              <w:right w:val="single" w:sz="6" w:space="0" w:color="000000"/>
            </w:tcBorders>
            <w:hideMark/>
          </w:tcPr>
          <w:p w:rsidR="002B211F" w:rsidRPr="002B211F" w:rsidRDefault="002B211F" w:rsidP="002B211F">
            <w:pPr>
              <w:rPr>
                <w:color w:val="000000"/>
                <w:sz w:val="24"/>
                <w:szCs w:val="24"/>
                <w:lang w:val="en-US" w:eastAsia="zh-CN"/>
              </w:rPr>
            </w:pPr>
            <w:r w:rsidRPr="002B211F">
              <w:rPr>
                <w:color w:val="000000"/>
                <w:sz w:val="24"/>
                <w:szCs w:val="24"/>
                <w:lang w:val="en-US" w:eastAsia="zh-CN"/>
              </w:rPr>
              <w:t>35.3.2.2</w:t>
            </w:r>
          </w:p>
        </w:tc>
        <w:tc>
          <w:tcPr>
            <w:tcW w:w="4822" w:type="dxa"/>
            <w:tcBorders>
              <w:top w:val="single" w:sz="6" w:space="0" w:color="000000"/>
              <w:left w:val="single" w:sz="6" w:space="0" w:color="000000"/>
              <w:bottom w:val="single" w:sz="6" w:space="0" w:color="000000"/>
              <w:right w:val="single" w:sz="6" w:space="0" w:color="000000"/>
            </w:tcBorders>
            <w:hideMark/>
          </w:tcPr>
          <w:p w:rsidR="002B211F" w:rsidRPr="002B211F" w:rsidRDefault="002B211F" w:rsidP="002B211F">
            <w:pPr>
              <w:rPr>
                <w:color w:val="000000"/>
                <w:sz w:val="24"/>
                <w:szCs w:val="24"/>
                <w:lang w:val="en-US" w:eastAsia="zh-CN"/>
              </w:rPr>
            </w:pPr>
            <w:r w:rsidRPr="002B211F">
              <w:rPr>
                <w:color w:val="000000"/>
                <w:sz w:val="24"/>
                <w:szCs w:val="24"/>
                <w:lang w:val="en-US" w:eastAsia="zh-CN"/>
              </w:rPr>
              <w:t>were is not correct</w:t>
            </w:r>
          </w:p>
        </w:tc>
        <w:tc>
          <w:tcPr>
            <w:tcW w:w="3240" w:type="dxa"/>
            <w:tcBorders>
              <w:top w:val="single" w:sz="6" w:space="0" w:color="000000"/>
              <w:left w:val="single" w:sz="6" w:space="0" w:color="000000"/>
              <w:bottom w:val="single" w:sz="6" w:space="0" w:color="000000"/>
              <w:right w:val="single" w:sz="6" w:space="0" w:color="000000"/>
            </w:tcBorders>
            <w:hideMark/>
          </w:tcPr>
          <w:p w:rsidR="002B211F" w:rsidRPr="002B211F" w:rsidRDefault="002B211F" w:rsidP="002B211F">
            <w:pPr>
              <w:rPr>
                <w:color w:val="000000"/>
                <w:sz w:val="24"/>
                <w:szCs w:val="24"/>
                <w:lang w:val="en-US" w:eastAsia="zh-CN"/>
              </w:rPr>
            </w:pPr>
            <w:r w:rsidRPr="002B211F">
              <w:rPr>
                <w:color w:val="000000"/>
                <w:sz w:val="24"/>
                <w:szCs w:val="24"/>
                <w:lang w:val="en-US" w:eastAsia="zh-CN"/>
              </w:rPr>
              <w:t>change to "was"</w:t>
            </w:r>
          </w:p>
        </w:tc>
      </w:tr>
      <w:tr w:rsidR="006379CC" w:rsidRPr="00C974DC" w:rsidTr="006379CC">
        <w:tc>
          <w:tcPr>
            <w:tcW w:w="0" w:type="auto"/>
            <w:tcBorders>
              <w:top w:val="single" w:sz="6" w:space="0" w:color="000000"/>
              <w:left w:val="single" w:sz="6" w:space="0" w:color="000000"/>
              <w:bottom w:val="single" w:sz="6" w:space="0" w:color="000000"/>
              <w:right w:val="single" w:sz="6" w:space="0" w:color="000000"/>
            </w:tcBorders>
            <w:hideMark/>
          </w:tcPr>
          <w:p w:rsidR="006379CC" w:rsidRPr="00C974DC" w:rsidRDefault="006379CC" w:rsidP="00C421DF">
            <w:pPr>
              <w:rPr>
                <w:color w:val="000000"/>
                <w:sz w:val="24"/>
                <w:szCs w:val="24"/>
                <w:lang w:val="en-US" w:eastAsia="zh-CN"/>
              </w:rPr>
            </w:pPr>
            <w:r w:rsidRPr="00C974DC">
              <w:rPr>
                <w:color w:val="000000"/>
                <w:sz w:val="24"/>
                <w:szCs w:val="24"/>
                <w:lang w:val="en-US" w:eastAsia="zh-CN"/>
              </w:rPr>
              <w:t>2415</w:t>
            </w:r>
          </w:p>
        </w:tc>
        <w:tc>
          <w:tcPr>
            <w:tcW w:w="0" w:type="auto"/>
            <w:tcBorders>
              <w:top w:val="single" w:sz="6" w:space="0" w:color="000000"/>
              <w:left w:val="single" w:sz="6" w:space="0" w:color="000000"/>
              <w:bottom w:val="single" w:sz="6" w:space="0" w:color="000000"/>
              <w:right w:val="single" w:sz="6" w:space="0" w:color="000000"/>
            </w:tcBorders>
            <w:hideMark/>
          </w:tcPr>
          <w:p w:rsidR="006379CC" w:rsidRPr="00C974DC" w:rsidRDefault="006379CC" w:rsidP="00C421DF">
            <w:pPr>
              <w:rPr>
                <w:color w:val="000000"/>
                <w:sz w:val="24"/>
                <w:szCs w:val="24"/>
                <w:lang w:val="en-US" w:eastAsia="zh-CN"/>
              </w:rPr>
            </w:pPr>
            <w:r w:rsidRPr="00C974DC">
              <w:rPr>
                <w:color w:val="000000"/>
                <w:sz w:val="24"/>
                <w:szCs w:val="24"/>
                <w:lang w:val="en-US" w:eastAsia="zh-CN"/>
              </w:rPr>
              <w:t>126.53</w:t>
            </w:r>
          </w:p>
        </w:tc>
        <w:tc>
          <w:tcPr>
            <w:tcW w:w="0" w:type="auto"/>
            <w:tcBorders>
              <w:top w:val="single" w:sz="6" w:space="0" w:color="000000"/>
              <w:left w:val="single" w:sz="6" w:space="0" w:color="000000"/>
              <w:bottom w:val="single" w:sz="6" w:space="0" w:color="000000"/>
              <w:right w:val="single" w:sz="6" w:space="0" w:color="000000"/>
            </w:tcBorders>
            <w:hideMark/>
          </w:tcPr>
          <w:p w:rsidR="006379CC" w:rsidRPr="00C974DC" w:rsidRDefault="006379CC" w:rsidP="00C421DF">
            <w:pPr>
              <w:rPr>
                <w:color w:val="000000"/>
                <w:sz w:val="24"/>
                <w:szCs w:val="24"/>
                <w:lang w:val="en-US" w:eastAsia="zh-CN"/>
              </w:rPr>
            </w:pPr>
            <w:r w:rsidRPr="00C974DC">
              <w:rPr>
                <w:color w:val="000000"/>
                <w:sz w:val="24"/>
                <w:szCs w:val="24"/>
                <w:lang w:val="en-US" w:eastAsia="zh-CN"/>
              </w:rPr>
              <w:t>35.3.2.1</w:t>
            </w:r>
          </w:p>
        </w:tc>
        <w:tc>
          <w:tcPr>
            <w:tcW w:w="4822" w:type="dxa"/>
            <w:tcBorders>
              <w:top w:val="single" w:sz="6" w:space="0" w:color="000000"/>
              <w:left w:val="single" w:sz="6" w:space="0" w:color="000000"/>
              <w:bottom w:val="single" w:sz="6" w:space="0" w:color="000000"/>
              <w:right w:val="single" w:sz="6" w:space="0" w:color="000000"/>
            </w:tcBorders>
            <w:hideMark/>
          </w:tcPr>
          <w:p w:rsidR="006379CC" w:rsidRPr="00C974DC" w:rsidRDefault="006379CC" w:rsidP="00C421DF">
            <w:pPr>
              <w:rPr>
                <w:color w:val="000000"/>
                <w:sz w:val="24"/>
                <w:szCs w:val="24"/>
                <w:lang w:val="en-US" w:eastAsia="zh-CN"/>
              </w:rPr>
            </w:pPr>
            <w:r w:rsidRPr="00C974DC">
              <w:rPr>
                <w:color w:val="000000"/>
                <w:sz w:val="24"/>
                <w:szCs w:val="24"/>
                <w:lang w:val="en-US" w:eastAsia="zh-CN"/>
              </w:rPr>
              <w:t>Minor change. Modify "were to" to "was to".</w:t>
            </w:r>
          </w:p>
        </w:tc>
        <w:tc>
          <w:tcPr>
            <w:tcW w:w="3240" w:type="dxa"/>
            <w:tcBorders>
              <w:top w:val="single" w:sz="6" w:space="0" w:color="000000"/>
              <w:left w:val="single" w:sz="6" w:space="0" w:color="000000"/>
              <w:bottom w:val="single" w:sz="6" w:space="0" w:color="000000"/>
              <w:right w:val="single" w:sz="6" w:space="0" w:color="000000"/>
            </w:tcBorders>
            <w:hideMark/>
          </w:tcPr>
          <w:p w:rsidR="006379CC" w:rsidRPr="00C974DC" w:rsidRDefault="006379CC" w:rsidP="00C421DF">
            <w:pPr>
              <w:rPr>
                <w:color w:val="000000"/>
                <w:sz w:val="24"/>
                <w:szCs w:val="24"/>
                <w:lang w:val="en-US" w:eastAsia="zh-CN"/>
              </w:rPr>
            </w:pPr>
            <w:r w:rsidRPr="00C974DC">
              <w:rPr>
                <w:color w:val="000000"/>
                <w:sz w:val="24"/>
                <w:szCs w:val="24"/>
                <w:lang w:val="en-US" w:eastAsia="zh-CN"/>
              </w:rPr>
              <w:t>Please see comment.</w:t>
            </w:r>
          </w:p>
        </w:tc>
      </w:tr>
    </w:tbl>
    <w:p w:rsidR="002B211F" w:rsidRDefault="002B211F" w:rsidP="002B211F">
      <w:pPr>
        <w:jc w:val="both"/>
        <w:rPr>
          <w:b/>
          <w:i/>
          <w:sz w:val="24"/>
          <w:szCs w:val="24"/>
        </w:rPr>
      </w:pPr>
    </w:p>
    <w:p w:rsidR="002B211F" w:rsidRDefault="002B211F" w:rsidP="002B211F">
      <w:pPr>
        <w:jc w:val="both"/>
        <w:rPr>
          <w:b/>
          <w:i/>
          <w:sz w:val="24"/>
          <w:szCs w:val="24"/>
        </w:rPr>
      </w:pPr>
      <w:r w:rsidRPr="008A45F7">
        <w:rPr>
          <w:b/>
          <w:i/>
          <w:sz w:val="24"/>
          <w:szCs w:val="24"/>
        </w:rPr>
        <w:t>Discussion:</w:t>
      </w:r>
    </w:p>
    <w:p w:rsidR="002B211F" w:rsidRDefault="002B211F" w:rsidP="002B211F">
      <w:pPr>
        <w:jc w:val="both"/>
        <w:rPr>
          <w:b/>
          <w:i/>
          <w:sz w:val="24"/>
          <w:szCs w:val="24"/>
        </w:rPr>
      </w:pPr>
    </w:p>
    <w:p w:rsidR="002B211F" w:rsidRDefault="002B211F" w:rsidP="002B211F">
      <w:pPr>
        <w:jc w:val="both"/>
        <w:rPr>
          <w:sz w:val="24"/>
          <w:szCs w:val="24"/>
        </w:rPr>
      </w:pPr>
      <w:r w:rsidRPr="002B211F">
        <w:rPr>
          <w:noProof/>
          <w:sz w:val="24"/>
          <w:szCs w:val="24"/>
          <w:lang w:val="en-US" w:eastAsia="zh-CN"/>
        </w:rPr>
        <w:drawing>
          <wp:inline distT="0" distB="0" distL="0" distR="0">
            <wp:extent cx="5844540" cy="8153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4540" cy="815340"/>
                    </a:xfrm>
                    <a:prstGeom prst="rect">
                      <a:avLst/>
                    </a:prstGeom>
                    <a:noFill/>
                    <a:ln>
                      <a:noFill/>
                    </a:ln>
                  </pic:spPr>
                </pic:pic>
              </a:graphicData>
            </a:graphic>
          </wp:inline>
        </w:drawing>
      </w:r>
    </w:p>
    <w:p w:rsidR="002B211F" w:rsidRDefault="002B211F" w:rsidP="002B211F">
      <w:pPr>
        <w:jc w:val="both"/>
        <w:rPr>
          <w:sz w:val="24"/>
          <w:szCs w:val="24"/>
        </w:rPr>
      </w:pPr>
    </w:p>
    <w:p w:rsidR="004B6983" w:rsidRDefault="004B6983" w:rsidP="002B211F">
      <w:pPr>
        <w:jc w:val="both"/>
        <w:rPr>
          <w:sz w:val="24"/>
          <w:szCs w:val="24"/>
        </w:rPr>
      </w:pPr>
      <w:r>
        <w:rPr>
          <w:sz w:val="24"/>
          <w:szCs w:val="24"/>
        </w:rPr>
        <w:t>The sentence has been edited by CIDs 2241, 2295, and 1035 as follows:</w:t>
      </w:r>
    </w:p>
    <w:p w:rsidR="004B6983" w:rsidRDefault="004B6983" w:rsidP="002B211F">
      <w:pPr>
        <w:jc w:val="both"/>
        <w:rPr>
          <w:sz w:val="24"/>
          <w:szCs w:val="24"/>
        </w:rPr>
      </w:pPr>
    </w:p>
    <w:p w:rsidR="004B6983" w:rsidRDefault="004B6983" w:rsidP="002B211F">
      <w:pPr>
        <w:jc w:val="both"/>
        <w:rPr>
          <w:sz w:val="24"/>
          <w:szCs w:val="24"/>
        </w:rPr>
      </w:pPr>
      <w:r w:rsidRPr="004B6983">
        <w:rPr>
          <w:noProof/>
          <w:sz w:val="24"/>
          <w:szCs w:val="24"/>
          <w:lang w:val="en-US" w:eastAsia="zh-CN"/>
        </w:rPr>
        <w:drawing>
          <wp:inline distT="0" distB="0" distL="0" distR="0">
            <wp:extent cx="5966460" cy="9220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6460" cy="922020"/>
                    </a:xfrm>
                    <a:prstGeom prst="rect">
                      <a:avLst/>
                    </a:prstGeom>
                    <a:noFill/>
                    <a:ln>
                      <a:noFill/>
                    </a:ln>
                  </pic:spPr>
                </pic:pic>
              </a:graphicData>
            </a:graphic>
          </wp:inline>
        </w:drawing>
      </w:r>
    </w:p>
    <w:p w:rsidR="002B211F" w:rsidRDefault="002B211F" w:rsidP="002B211F">
      <w:pPr>
        <w:jc w:val="both"/>
        <w:rPr>
          <w:sz w:val="24"/>
          <w:szCs w:val="24"/>
        </w:rPr>
      </w:pPr>
    </w:p>
    <w:p w:rsidR="002B211F" w:rsidRDefault="002B211F" w:rsidP="002B211F">
      <w:pPr>
        <w:jc w:val="both"/>
        <w:rPr>
          <w:b/>
          <w:i/>
          <w:sz w:val="24"/>
          <w:szCs w:val="24"/>
        </w:rPr>
      </w:pPr>
      <w:r>
        <w:rPr>
          <w:b/>
          <w:i/>
          <w:sz w:val="24"/>
          <w:szCs w:val="24"/>
        </w:rPr>
        <w:t>Proposed resolution</w:t>
      </w:r>
      <w:r w:rsidR="006379CC">
        <w:rPr>
          <w:b/>
          <w:i/>
          <w:sz w:val="24"/>
          <w:szCs w:val="24"/>
        </w:rPr>
        <w:t xml:space="preserve"> for CIDs 1416, 2415</w:t>
      </w:r>
      <w:r w:rsidR="004B6983">
        <w:rPr>
          <w:b/>
          <w:i/>
          <w:sz w:val="24"/>
          <w:szCs w:val="24"/>
        </w:rPr>
        <w:t>:</w:t>
      </w:r>
    </w:p>
    <w:p w:rsidR="002B211F" w:rsidRDefault="002B211F" w:rsidP="002B211F">
      <w:pPr>
        <w:jc w:val="both"/>
        <w:rPr>
          <w:sz w:val="24"/>
          <w:szCs w:val="24"/>
        </w:rPr>
      </w:pPr>
    </w:p>
    <w:p w:rsidR="004B6983" w:rsidRDefault="004B6983" w:rsidP="002B211F">
      <w:pPr>
        <w:jc w:val="both"/>
        <w:rPr>
          <w:sz w:val="24"/>
          <w:szCs w:val="24"/>
        </w:rPr>
      </w:pPr>
      <w:r>
        <w:rPr>
          <w:sz w:val="24"/>
          <w:szCs w:val="24"/>
        </w:rPr>
        <w:t>Revised.  The paragraph at 126.53 in D0.3 is revised as “</w:t>
      </w:r>
      <w:r w:rsidR="00537FA9" w:rsidRPr="00537FA9">
        <w:rPr>
          <w:sz w:val="24"/>
          <w:szCs w:val="24"/>
        </w:rPr>
        <w:t>A reporting STA affiliated with an MLD shall set the Complete Profile subfield of the STA Control field in the Per-STA Profile subelement to 1 if the Per-STA Profile subelement carries complete information (subject to the inheritance rules as defined in 35.3.2.3 (Inheritance in a per-STA profile)) of the reported STA. Otherwise the reporting STA shall set the Complete Profile subfield of the STA Control field in the Per-STA Profile subelement to 0.</w:t>
      </w:r>
      <w:r w:rsidR="00537FA9">
        <w:rPr>
          <w:sz w:val="24"/>
          <w:szCs w:val="24"/>
        </w:rPr>
        <w:t>”.</w:t>
      </w:r>
    </w:p>
    <w:p w:rsidR="00537FA9" w:rsidRDefault="00537FA9" w:rsidP="002B211F">
      <w:pPr>
        <w:jc w:val="both"/>
        <w:rPr>
          <w:sz w:val="24"/>
          <w:szCs w:val="24"/>
        </w:rPr>
      </w:pPr>
    </w:p>
    <w:p w:rsidR="00537FA9" w:rsidRDefault="00537FA9" w:rsidP="002B211F">
      <w:pPr>
        <w:jc w:val="both"/>
        <w:rPr>
          <w:sz w:val="24"/>
          <w:szCs w:val="24"/>
        </w:rPr>
      </w:pPr>
    </w:p>
    <w:p w:rsidR="006E5C9E" w:rsidRDefault="006E5C9E" w:rsidP="002B211F">
      <w:pPr>
        <w:jc w:val="both"/>
        <w:rPr>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6148"/>
        <w:gridCol w:w="1837"/>
      </w:tblGrid>
      <w:tr w:rsidR="006E5C9E" w:rsidRPr="006E5C9E" w:rsidTr="006E5C9E">
        <w:tc>
          <w:tcPr>
            <w:tcW w:w="0" w:type="auto"/>
            <w:tcBorders>
              <w:top w:val="single" w:sz="6" w:space="0" w:color="000000"/>
              <w:left w:val="single" w:sz="6" w:space="0" w:color="000000"/>
              <w:bottom w:val="single" w:sz="6" w:space="0" w:color="000000"/>
              <w:right w:val="single" w:sz="6" w:space="0" w:color="000000"/>
            </w:tcBorders>
            <w:vAlign w:val="center"/>
            <w:hideMark/>
          </w:tcPr>
          <w:p w:rsidR="006E5C9E" w:rsidRPr="006E5C9E" w:rsidRDefault="006E5C9E" w:rsidP="006E5C9E">
            <w:pPr>
              <w:jc w:val="center"/>
              <w:rPr>
                <w:b/>
                <w:bCs/>
                <w:color w:val="000000"/>
                <w:sz w:val="24"/>
                <w:szCs w:val="24"/>
                <w:lang w:val="en-US" w:eastAsia="zh-CN"/>
              </w:rPr>
            </w:pPr>
            <w:r w:rsidRPr="006E5C9E">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5C9E" w:rsidRPr="006E5C9E" w:rsidRDefault="006E5C9E" w:rsidP="006E5C9E">
            <w:pPr>
              <w:jc w:val="center"/>
              <w:rPr>
                <w:b/>
                <w:bCs/>
                <w:color w:val="000000"/>
                <w:sz w:val="24"/>
                <w:szCs w:val="24"/>
                <w:lang w:val="en-US" w:eastAsia="zh-CN"/>
              </w:rPr>
            </w:pPr>
            <w:r w:rsidRPr="006E5C9E">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5C9E" w:rsidRPr="006E5C9E" w:rsidRDefault="006E5C9E" w:rsidP="006E5C9E">
            <w:pPr>
              <w:jc w:val="center"/>
              <w:rPr>
                <w:b/>
                <w:bCs/>
                <w:color w:val="000000"/>
                <w:sz w:val="24"/>
                <w:szCs w:val="24"/>
                <w:lang w:val="en-US" w:eastAsia="zh-CN"/>
              </w:rPr>
            </w:pPr>
            <w:r w:rsidRPr="006E5C9E">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5C9E" w:rsidRPr="006E5C9E" w:rsidRDefault="006E5C9E" w:rsidP="006E5C9E">
            <w:pPr>
              <w:jc w:val="center"/>
              <w:rPr>
                <w:b/>
                <w:bCs/>
                <w:color w:val="000000"/>
                <w:sz w:val="24"/>
                <w:szCs w:val="24"/>
                <w:lang w:val="en-US" w:eastAsia="zh-CN"/>
              </w:rPr>
            </w:pPr>
            <w:r w:rsidRPr="006E5C9E">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5C9E" w:rsidRPr="006E5C9E" w:rsidRDefault="006E5C9E" w:rsidP="006E5C9E">
            <w:pPr>
              <w:jc w:val="center"/>
              <w:rPr>
                <w:b/>
                <w:bCs/>
                <w:color w:val="000000"/>
                <w:sz w:val="24"/>
                <w:szCs w:val="24"/>
                <w:lang w:val="en-US" w:eastAsia="zh-CN"/>
              </w:rPr>
            </w:pPr>
            <w:r w:rsidRPr="006E5C9E">
              <w:rPr>
                <w:b/>
                <w:bCs/>
                <w:color w:val="000000"/>
                <w:sz w:val="24"/>
                <w:szCs w:val="24"/>
                <w:lang w:val="en-US" w:eastAsia="zh-CN"/>
              </w:rPr>
              <w:t>Proposed Change</w:t>
            </w:r>
          </w:p>
        </w:tc>
      </w:tr>
      <w:tr w:rsidR="006E5C9E" w:rsidRPr="006E5C9E" w:rsidTr="006E5C9E">
        <w:tc>
          <w:tcPr>
            <w:tcW w:w="0" w:type="auto"/>
            <w:tcBorders>
              <w:top w:val="single" w:sz="6" w:space="0" w:color="000000"/>
              <w:left w:val="single" w:sz="6" w:space="0" w:color="000000"/>
              <w:bottom w:val="single" w:sz="6" w:space="0" w:color="000000"/>
              <w:right w:val="single" w:sz="6" w:space="0" w:color="000000"/>
            </w:tcBorders>
            <w:hideMark/>
          </w:tcPr>
          <w:p w:rsidR="006E5C9E" w:rsidRPr="006E5C9E" w:rsidRDefault="006E5C9E" w:rsidP="006E5C9E">
            <w:pPr>
              <w:rPr>
                <w:color w:val="000000"/>
                <w:sz w:val="24"/>
                <w:szCs w:val="24"/>
                <w:lang w:val="en-US" w:eastAsia="zh-CN"/>
              </w:rPr>
            </w:pPr>
            <w:r w:rsidRPr="006E5C9E">
              <w:rPr>
                <w:color w:val="000000"/>
                <w:sz w:val="24"/>
                <w:szCs w:val="24"/>
                <w:lang w:val="en-US" w:eastAsia="zh-CN"/>
              </w:rPr>
              <w:t>1495</w:t>
            </w:r>
          </w:p>
        </w:tc>
        <w:tc>
          <w:tcPr>
            <w:tcW w:w="0" w:type="auto"/>
            <w:tcBorders>
              <w:top w:val="single" w:sz="6" w:space="0" w:color="000000"/>
              <w:left w:val="single" w:sz="6" w:space="0" w:color="000000"/>
              <w:bottom w:val="single" w:sz="6" w:space="0" w:color="000000"/>
              <w:right w:val="single" w:sz="6" w:space="0" w:color="000000"/>
            </w:tcBorders>
            <w:hideMark/>
          </w:tcPr>
          <w:p w:rsidR="006E5C9E" w:rsidRPr="006E5C9E" w:rsidRDefault="006E5C9E" w:rsidP="006E5C9E">
            <w:pPr>
              <w:rPr>
                <w:color w:val="000000"/>
                <w:sz w:val="24"/>
                <w:szCs w:val="24"/>
                <w:lang w:val="en-US" w:eastAsia="zh-CN"/>
              </w:rPr>
            </w:pPr>
            <w:r w:rsidRPr="006E5C9E">
              <w:rPr>
                <w:color w:val="000000"/>
                <w:sz w:val="24"/>
                <w:szCs w:val="24"/>
                <w:lang w:val="en-US" w:eastAsia="zh-CN"/>
              </w:rPr>
              <w:t>126.50</w:t>
            </w:r>
          </w:p>
        </w:tc>
        <w:tc>
          <w:tcPr>
            <w:tcW w:w="0" w:type="auto"/>
            <w:tcBorders>
              <w:top w:val="single" w:sz="6" w:space="0" w:color="000000"/>
              <w:left w:val="single" w:sz="6" w:space="0" w:color="000000"/>
              <w:bottom w:val="single" w:sz="6" w:space="0" w:color="000000"/>
              <w:right w:val="single" w:sz="6" w:space="0" w:color="000000"/>
            </w:tcBorders>
            <w:hideMark/>
          </w:tcPr>
          <w:p w:rsidR="006E5C9E" w:rsidRPr="006E5C9E" w:rsidRDefault="006E5C9E" w:rsidP="006E5C9E">
            <w:pPr>
              <w:rPr>
                <w:color w:val="000000"/>
                <w:sz w:val="24"/>
                <w:szCs w:val="24"/>
                <w:lang w:val="en-US" w:eastAsia="zh-CN"/>
              </w:rPr>
            </w:pPr>
            <w:r w:rsidRPr="006E5C9E">
              <w:rPr>
                <w:color w:val="000000"/>
                <w:sz w:val="24"/>
                <w:szCs w:val="24"/>
                <w:lang w:val="en-US" w:eastAsia="zh-CN"/>
              </w:rPr>
              <w:t>35.3.2.2</w:t>
            </w:r>
          </w:p>
        </w:tc>
        <w:tc>
          <w:tcPr>
            <w:tcW w:w="0" w:type="auto"/>
            <w:tcBorders>
              <w:top w:val="single" w:sz="6" w:space="0" w:color="000000"/>
              <w:left w:val="single" w:sz="6" w:space="0" w:color="000000"/>
              <w:bottom w:val="single" w:sz="6" w:space="0" w:color="000000"/>
              <w:right w:val="single" w:sz="6" w:space="0" w:color="000000"/>
            </w:tcBorders>
            <w:hideMark/>
          </w:tcPr>
          <w:p w:rsidR="006E5C9E" w:rsidRPr="006E5C9E" w:rsidRDefault="006E5C9E" w:rsidP="006E5C9E">
            <w:pPr>
              <w:rPr>
                <w:color w:val="000000"/>
                <w:sz w:val="24"/>
                <w:szCs w:val="24"/>
                <w:lang w:val="en-US" w:eastAsia="zh-CN"/>
              </w:rPr>
            </w:pPr>
            <w:r w:rsidRPr="006E5C9E">
              <w:rPr>
                <w:color w:val="000000"/>
                <w:sz w:val="24"/>
                <w:szCs w:val="24"/>
                <w:lang w:val="en-US" w:eastAsia="zh-CN"/>
              </w:rPr>
              <w:t>IS it "Per-STA" or "per-STA" ? Pick one and use it consistently</w:t>
            </w:r>
          </w:p>
        </w:tc>
        <w:tc>
          <w:tcPr>
            <w:tcW w:w="0" w:type="auto"/>
            <w:tcBorders>
              <w:top w:val="single" w:sz="6" w:space="0" w:color="000000"/>
              <w:left w:val="single" w:sz="6" w:space="0" w:color="000000"/>
              <w:bottom w:val="single" w:sz="6" w:space="0" w:color="000000"/>
              <w:right w:val="single" w:sz="6" w:space="0" w:color="000000"/>
            </w:tcBorders>
            <w:hideMark/>
          </w:tcPr>
          <w:p w:rsidR="006E5C9E" w:rsidRPr="006E5C9E" w:rsidRDefault="006E5C9E" w:rsidP="006E5C9E">
            <w:pPr>
              <w:rPr>
                <w:color w:val="000000"/>
                <w:sz w:val="24"/>
                <w:szCs w:val="24"/>
                <w:lang w:val="en-US" w:eastAsia="zh-CN"/>
              </w:rPr>
            </w:pPr>
            <w:r w:rsidRPr="006E5C9E">
              <w:rPr>
                <w:color w:val="000000"/>
                <w:sz w:val="24"/>
                <w:szCs w:val="24"/>
                <w:lang w:val="en-US" w:eastAsia="zh-CN"/>
              </w:rPr>
              <w:t>as in comment.</w:t>
            </w:r>
          </w:p>
        </w:tc>
      </w:tr>
    </w:tbl>
    <w:p w:rsidR="006E5C9E" w:rsidRDefault="006E5C9E" w:rsidP="002B211F">
      <w:pPr>
        <w:jc w:val="both"/>
        <w:rPr>
          <w:sz w:val="24"/>
          <w:szCs w:val="24"/>
        </w:rPr>
      </w:pPr>
    </w:p>
    <w:p w:rsidR="006E5C9E" w:rsidRDefault="006E5C9E" w:rsidP="006E5C9E">
      <w:pPr>
        <w:jc w:val="both"/>
        <w:rPr>
          <w:b/>
          <w:i/>
          <w:sz w:val="24"/>
          <w:szCs w:val="24"/>
        </w:rPr>
      </w:pPr>
      <w:r w:rsidRPr="008A45F7">
        <w:rPr>
          <w:b/>
          <w:i/>
          <w:sz w:val="24"/>
          <w:szCs w:val="24"/>
        </w:rPr>
        <w:t>Discussion:</w:t>
      </w:r>
    </w:p>
    <w:p w:rsidR="002B211F" w:rsidRDefault="002B211F" w:rsidP="002B211F">
      <w:pPr>
        <w:jc w:val="both"/>
        <w:rPr>
          <w:sz w:val="24"/>
          <w:szCs w:val="24"/>
        </w:rPr>
      </w:pPr>
    </w:p>
    <w:p w:rsidR="006E5C9E" w:rsidRDefault="006E5C9E" w:rsidP="002B211F">
      <w:pPr>
        <w:jc w:val="both"/>
        <w:rPr>
          <w:sz w:val="24"/>
          <w:szCs w:val="24"/>
        </w:rPr>
      </w:pPr>
      <w:r>
        <w:rPr>
          <w:sz w:val="24"/>
          <w:szCs w:val="24"/>
        </w:rPr>
        <w:t>If the description is related to element/subelement/field/subfield, then it is Per-STA.  Otherwise, it is per-STA.</w:t>
      </w:r>
      <w:r w:rsidR="0071249C">
        <w:rPr>
          <w:sz w:val="24"/>
          <w:szCs w:val="24"/>
        </w:rPr>
        <w:t xml:space="preserve">  For the text of interest shown below, it is Per-STA because the description is about “Per-STA Profile subelement”.</w:t>
      </w:r>
    </w:p>
    <w:p w:rsidR="0071249C" w:rsidRDefault="0071249C" w:rsidP="002B211F">
      <w:pPr>
        <w:jc w:val="both"/>
        <w:rPr>
          <w:sz w:val="24"/>
          <w:szCs w:val="24"/>
        </w:rPr>
      </w:pPr>
    </w:p>
    <w:p w:rsidR="006E5C9E" w:rsidRDefault="0071249C" w:rsidP="002B211F">
      <w:pPr>
        <w:jc w:val="both"/>
        <w:rPr>
          <w:sz w:val="24"/>
          <w:szCs w:val="24"/>
        </w:rPr>
      </w:pPr>
      <w:r w:rsidRPr="0071249C">
        <w:rPr>
          <w:noProof/>
          <w:sz w:val="24"/>
          <w:szCs w:val="24"/>
          <w:lang w:val="en-US" w:eastAsia="zh-CN"/>
        </w:rPr>
        <w:drawing>
          <wp:inline distT="0" distB="0" distL="0" distR="0">
            <wp:extent cx="5966460" cy="7467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6460" cy="746760"/>
                    </a:xfrm>
                    <a:prstGeom prst="rect">
                      <a:avLst/>
                    </a:prstGeom>
                    <a:noFill/>
                    <a:ln>
                      <a:noFill/>
                    </a:ln>
                  </pic:spPr>
                </pic:pic>
              </a:graphicData>
            </a:graphic>
          </wp:inline>
        </w:drawing>
      </w:r>
    </w:p>
    <w:p w:rsidR="006E5C9E" w:rsidRDefault="006E5C9E" w:rsidP="002B211F">
      <w:pPr>
        <w:jc w:val="both"/>
        <w:rPr>
          <w:sz w:val="24"/>
          <w:szCs w:val="24"/>
        </w:rPr>
      </w:pPr>
    </w:p>
    <w:p w:rsidR="006E5C9E" w:rsidRDefault="006E5C9E" w:rsidP="006E5C9E">
      <w:pPr>
        <w:jc w:val="both"/>
        <w:rPr>
          <w:b/>
          <w:i/>
          <w:sz w:val="24"/>
          <w:szCs w:val="24"/>
        </w:rPr>
      </w:pPr>
      <w:r>
        <w:rPr>
          <w:b/>
          <w:i/>
          <w:sz w:val="24"/>
          <w:szCs w:val="24"/>
        </w:rPr>
        <w:t>Proposed resolution:</w:t>
      </w:r>
    </w:p>
    <w:p w:rsidR="006E5C9E" w:rsidRDefault="006E5C9E" w:rsidP="002B211F">
      <w:pPr>
        <w:jc w:val="both"/>
        <w:rPr>
          <w:sz w:val="24"/>
          <w:szCs w:val="24"/>
        </w:rPr>
      </w:pPr>
    </w:p>
    <w:p w:rsidR="0071249C" w:rsidRDefault="0071249C" w:rsidP="002B211F">
      <w:pPr>
        <w:jc w:val="both"/>
        <w:rPr>
          <w:sz w:val="24"/>
          <w:szCs w:val="24"/>
        </w:rPr>
      </w:pPr>
      <w:r>
        <w:rPr>
          <w:sz w:val="24"/>
          <w:szCs w:val="24"/>
        </w:rPr>
        <w:t>Rejected.  The capitalization of “Per-STA” for “Per-STA Profile subelement” is appropriate as per the IEEE 802.11 Editor’s Style Guide.</w:t>
      </w:r>
    </w:p>
    <w:p w:rsidR="00785347" w:rsidRDefault="00785347">
      <w:pPr>
        <w:rPr>
          <w:sz w:val="24"/>
          <w:szCs w:val="24"/>
        </w:rPr>
      </w:pPr>
      <w:r>
        <w:rPr>
          <w:sz w:val="24"/>
          <w:szCs w:val="24"/>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329"/>
        <w:gridCol w:w="2620"/>
        <w:gridCol w:w="4915"/>
      </w:tblGrid>
      <w:tr w:rsidR="00785347" w:rsidRPr="00785347" w:rsidTr="00785347">
        <w:tc>
          <w:tcPr>
            <w:tcW w:w="0" w:type="auto"/>
            <w:tcBorders>
              <w:top w:val="single" w:sz="6" w:space="0" w:color="000000"/>
              <w:left w:val="single" w:sz="6" w:space="0" w:color="000000"/>
              <w:bottom w:val="single" w:sz="6" w:space="0" w:color="000000"/>
              <w:right w:val="single" w:sz="6" w:space="0" w:color="000000"/>
            </w:tcBorders>
            <w:vAlign w:val="center"/>
            <w:hideMark/>
          </w:tcPr>
          <w:p w:rsidR="00785347" w:rsidRPr="00785347" w:rsidRDefault="00785347" w:rsidP="00785347">
            <w:pPr>
              <w:jc w:val="center"/>
              <w:rPr>
                <w:b/>
                <w:bCs/>
                <w:color w:val="000000"/>
                <w:sz w:val="24"/>
                <w:szCs w:val="24"/>
                <w:lang w:val="en-US" w:eastAsia="zh-CN"/>
              </w:rPr>
            </w:pPr>
            <w:r w:rsidRPr="00785347">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347" w:rsidRPr="00785347" w:rsidRDefault="00785347" w:rsidP="00785347">
            <w:pPr>
              <w:jc w:val="center"/>
              <w:rPr>
                <w:b/>
                <w:bCs/>
                <w:color w:val="000000"/>
                <w:sz w:val="24"/>
                <w:szCs w:val="24"/>
                <w:lang w:val="en-US" w:eastAsia="zh-CN"/>
              </w:rPr>
            </w:pPr>
            <w:r w:rsidRPr="00785347">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347" w:rsidRPr="00785347" w:rsidRDefault="00785347" w:rsidP="00785347">
            <w:pPr>
              <w:jc w:val="center"/>
              <w:rPr>
                <w:b/>
                <w:bCs/>
                <w:color w:val="000000"/>
                <w:sz w:val="24"/>
                <w:szCs w:val="24"/>
                <w:lang w:val="en-US" w:eastAsia="zh-CN"/>
              </w:rPr>
            </w:pPr>
            <w:r w:rsidRPr="00785347">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347" w:rsidRPr="00785347" w:rsidRDefault="00785347" w:rsidP="00785347">
            <w:pPr>
              <w:jc w:val="center"/>
              <w:rPr>
                <w:b/>
                <w:bCs/>
                <w:color w:val="000000"/>
                <w:sz w:val="24"/>
                <w:szCs w:val="24"/>
                <w:lang w:val="en-US" w:eastAsia="zh-CN"/>
              </w:rPr>
            </w:pPr>
            <w:r w:rsidRPr="00785347">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5347" w:rsidRPr="00785347" w:rsidRDefault="00785347" w:rsidP="00785347">
            <w:pPr>
              <w:jc w:val="center"/>
              <w:rPr>
                <w:b/>
                <w:bCs/>
                <w:color w:val="000000"/>
                <w:sz w:val="24"/>
                <w:szCs w:val="24"/>
                <w:lang w:val="en-US" w:eastAsia="zh-CN"/>
              </w:rPr>
            </w:pPr>
            <w:r w:rsidRPr="00785347">
              <w:rPr>
                <w:b/>
                <w:bCs/>
                <w:color w:val="000000"/>
                <w:sz w:val="24"/>
                <w:szCs w:val="24"/>
                <w:lang w:val="en-US" w:eastAsia="zh-CN"/>
              </w:rPr>
              <w:t>Proposed Change</w:t>
            </w:r>
          </w:p>
        </w:tc>
      </w:tr>
      <w:tr w:rsidR="00785347" w:rsidRPr="00785347" w:rsidTr="00785347">
        <w:tc>
          <w:tcPr>
            <w:tcW w:w="0" w:type="auto"/>
            <w:tcBorders>
              <w:top w:val="single" w:sz="6" w:space="0" w:color="000000"/>
              <w:left w:val="single" w:sz="6" w:space="0" w:color="000000"/>
              <w:bottom w:val="single" w:sz="6" w:space="0" w:color="000000"/>
              <w:right w:val="single" w:sz="6" w:space="0" w:color="000000"/>
            </w:tcBorders>
            <w:hideMark/>
          </w:tcPr>
          <w:p w:rsidR="00785347" w:rsidRPr="00785347" w:rsidRDefault="00785347" w:rsidP="00785347">
            <w:pPr>
              <w:rPr>
                <w:color w:val="000000"/>
                <w:sz w:val="24"/>
                <w:szCs w:val="24"/>
                <w:lang w:val="en-US" w:eastAsia="zh-CN"/>
              </w:rPr>
            </w:pPr>
            <w:r w:rsidRPr="00785347">
              <w:rPr>
                <w:color w:val="000000"/>
                <w:sz w:val="24"/>
                <w:szCs w:val="24"/>
                <w:lang w:val="en-US" w:eastAsia="zh-CN"/>
              </w:rPr>
              <w:t>2200</w:t>
            </w:r>
          </w:p>
        </w:tc>
        <w:tc>
          <w:tcPr>
            <w:tcW w:w="0" w:type="auto"/>
            <w:tcBorders>
              <w:top w:val="single" w:sz="6" w:space="0" w:color="000000"/>
              <w:left w:val="single" w:sz="6" w:space="0" w:color="000000"/>
              <w:bottom w:val="single" w:sz="6" w:space="0" w:color="000000"/>
              <w:right w:val="single" w:sz="6" w:space="0" w:color="000000"/>
            </w:tcBorders>
            <w:hideMark/>
          </w:tcPr>
          <w:p w:rsidR="00785347" w:rsidRPr="00785347" w:rsidRDefault="00785347" w:rsidP="00785347">
            <w:pPr>
              <w:rPr>
                <w:color w:val="000000"/>
                <w:sz w:val="24"/>
                <w:szCs w:val="24"/>
                <w:lang w:val="en-US" w:eastAsia="zh-CN"/>
              </w:rPr>
            </w:pPr>
            <w:r w:rsidRPr="00785347">
              <w:rPr>
                <w:color w:val="000000"/>
                <w:sz w:val="24"/>
                <w:szCs w:val="24"/>
                <w:lang w:val="en-US" w:eastAsia="zh-CN"/>
              </w:rPr>
              <w:t>126.44</w:t>
            </w:r>
          </w:p>
        </w:tc>
        <w:tc>
          <w:tcPr>
            <w:tcW w:w="0" w:type="auto"/>
            <w:tcBorders>
              <w:top w:val="single" w:sz="6" w:space="0" w:color="000000"/>
              <w:left w:val="single" w:sz="6" w:space="0" w:color="000000"/>
              <w:bottom w:val="single" w:sz="6" w:space="0" w:color="000000"/>
              <w:right w:val="single" w:sz="6" w:space="0" w:color="000000"/>
            </w:tcBorders>
            <w:hideMark/>
          </w:tcPr>
          <w:p w:rsidR="00785347" w:rsidRPr="00785347" w:rsidRDefault="00785347" w:rsidP="00785347">
            <w:pPr>
              <w:rPr>
                <w:color w:val="000000"/>
                <w:sz w:val="24"/>
                <w:szCs w:val="24"/>
                <w:lang w:val="en-US" w:eastAsia="zh-CN"/>
              </w:rPr>
            </w:pPr>
            <w:r w:rsidRPr="00785347">
              <w:rPr>
                <w:color w:val="000000"/>
                <w:sz w:val="24"/>
                <w:szCs w:val="24"/>
                <w:lang w:val="en-US" w:eastAsia="zh-CN"/>
              </w:rPr>
              <w:t>35.3.2.2 Complete or partial per-STA profile</w:t>
            </w:r>
          </w:p>
        </w:tc>
        <w:tc>
          <w:tcPr>
            <w:tcW w:w="0" w:type="auto"/>
            <w:tcBorders>
              <w:top w:val="single" w:sz="6" w:space="0" w:color="000000"/>
              <w:left w:val="single" w:sz="6" w:space="0" w:color="000000"/>
              <w:bottom w:val="single" w:sz="6" w:space="0" w:color="000000"/>
              <w:right w:val="single" w:sz="6" w:space="0" w:color="000000"/>
            </w:tcBorders>
            <w:hideMark/>
          </w:tcPr>
          <w:p w:rsidR="00785347" w:rsidRPr="00785347" w:rsidRDefault="00785347" w:rsidP="00785347">
            <w:pPr>
              <w:rPr>
                <w:color w:val="000000"/>
                <w:sz w:val="24"/>
                <w:szCs w:val="24"/>
                <w:lang w:val="en-US" w:eastAsia="zh-CN"/>
              </w:rPr>
            </w:pPr>
            <w:r w:rsidRPr="00785347">
              <w:rPr>
                <w:color w:val="000000"/>
                <w:sz w:val="24"/>
                <w:szCs w:val="24"/>
                <w:lang w:val="en-US" w:eastAsia="zh-CN"/>
              </w:rPr>
              <w:t>The descprition is in complete, for example a STA of an MLD may provide complete or partial information of other STAs(more than one) of its MLD...</w:t>
            </w:r>
          </w:p>
        </w:tc>
        <w:tc>
          <w:tcPr>
            <w:tcW w:w="0" w:type="auto"/>
            <w:tcBorders>
              <w:top w:val="single" w:sz="6" w:space="0" w:color="000000"/>
              <w:left w:val="single" w:sz="6" w:space="0" w:color="000000"/>
              <w:bottom w:val="single" w:sz="6" w:space="0" w:color="000000"/>
              <w:right w:val="single" w:sz="6" w:space="0" w:color="000000"/>
            </w:tcBorders>
            <w:hideMark/>
          </w:tcPr>
          <w:p w:rsidR="00785347" w:rsidRPr="00785347" w:rsidRDefault="00785347" w:rsidP="00785347">
            <w:pPr>
              <w:rPr>
                <w:color w:val="000000"/>
                <w:sz w:val="24"/>
                <w:szCs w:val="24"/>
                <w:lang w:val="en-US" w:eastAsia="zh-CN"/>
              </w:rPr>
            </w:pPr>
            <w:r w:rsidRPr="00785347">
              <w:rPr>
                <w:color w:val="000000"/>
                <w:sz w:val="24"/>
                <w:szCs w:val="24"/>
                <w:lang w:val="en-US" w:eastAsia="zh-CN"/>
              </w:rPr>
              <w:t>A STA of an MLD may provide complete or partial information of another STA or other STAs of its MLD in the Per-STA Profile subelement(s) of the Basic variant Multi-Link element that it transmits.</w:t>
            </w:r>
          </w:p>
        </w:tc>
      </w:tr>
      <w:tr w:rsidR="00C41194" w:rsidRPr="009D5325" w:rsidTr="00C41194">
        <w:tc>
          <w:tcPr>
            <w:tcW w:w="0" w:type="auto"/>
            <w:tcBorders>
              <w:top w:val="single" w:sz="6" w:space="0" w:color="000000"/>
              <w:left w:val="single" w:sz="6" w:space="0" w:color="000000"/>
              <w:bottom w:val="single" w:sz="6" w:space="0" w:color="000000"/>
              <w:right w:val="single" w:sz="6" w:space="0" w:color="000000"/>
            </w:tcBorders>
            <w:hideMark/>
          </w:tcPr>
          <w:p w:rsidR="00C41194" w:rsidRPr="009D5325" w:rsidRDefault="00C41194" w:rsidP="00E71763">
            <w:pPr>
              <w:rPr>
                <w:color w:val="000000"/>
                <w:sz w:val="24"/>
                <w:szCs w:val="24"/>
                <w:lang w:val="en-US" w:eastAsia="zh-CN"/>
              </w:rPr>
            </w:pPr>
            <w:r w:rsidRPr="009D5325">
              <w:rPr>
                <w:color w:val="000000"/>
                <w:sz w:val="24"/>
                <w:szCs w:val="24"/>
                <w:lang w:val="en-US" w:eastAsia="zh-CN"/>
              </w:rPr>
              <w:t>2201</w:t>
            </w:r>
          </w:p>
        </w:tc>
        <w:tc>
          <w:tcPr>
            <w:tcW w:w="0" w:type="auto"/>
            <w:tcBorders>
              <w:top w:val="single" w:sz="6" w:space="0" w:color="000000"/>
              <w:left w:val="single" w:sz="6" w:space="0" w:color="000000"/>
              <w:bottom w:val="single" w:sz="6" w:space="0" w:color="000000"/>
              <w:right w:val="single" w:sz="6" w:space="0" w:color="000000"/>
            </w:tcBorders>
            <w:hideMark/>
          </w:tcPr>
          <w:p w:rsidR="00C41194" w:rsidRPr="009D5325" w:rsidRDefault="00C41194" w:rsidP="00E71763">
            <w:pPr>
              <w:rPr>
                <w:color w:val="000000"/>
                <w:sz w:val="24"/>
                <w:szCs w:val="24"/>
                <w:lang w:val="en-US" w:eastAsia="zh-CN"/>
              </w:rPr>
            </w:pPr>
            <w:r w:rsidRPr="009D5325">
              <w:rPr>
                <w:color w:val="000000"/>
                <w:sz w:val="24"/>
                <w:szCs w:val="24"/>
                <w:lang w:val="en-US" w:eastAsia="zh-CN"/>
              </w:rPr>
              <w:t>126.49</w:t>
            </w:r>
          </w:p>
        </w:tc>
        <w:tc>
          <w:tcPr>
            <w:tcW w:w="0" w:type="auto"/>
            <w:tcBorders>
              <w:top w:val="single" w:sz="6" w:space="0" w:color="000000"/>
              <w:left w:val="single" w:sz="6" w:space="0" w:color="000000"/>
              <w:bottom w:val="single" w:sz="6" w:space="0" w:color="000000"/>
              <w:right w:val="single" w:sz="6" w:space="0" w:color="000000"/>
            </w:tcBorders>
            <w:hideMark/>
          </w:tcPr>
          <w:p w:rsidR="00C41194" w:rsidRPr="009D5325" w:rsidRDefault="00C41194" w:rsidP="00E71763">
            <w:pPr>
              <w:rPr>
                <w:color w:val="000000"/>
                <w:sz w:val="24"/>
                <w:szCs w:val="24"/>
                <w:lang w:val="en-US" w:eastAsia="zh-CN"/>
              </w:rPr>
            </w:pPr>
            <w:r w:rsidRPr="009D5325">
              <w:rPr>
                <w:color w:val="000000"/>
                <w:sz w:val="24"/>
                <w:szCs w:val="24"/>
                <w:lang w:val="en-US" w:eastAsia="zh-CN"/>
              </w:rPr>
              <w:t>35.3.2.2 Complete or partial per-STA profile</w:t>
            </w:r>
          </w:p>
        </w:tc>
        <w:tc>
          <w:tcPr>
            <w:tcW w:w="0" w:type="auto"/>
            <w:tcBorders>
              <w:top w:val="single" w:sz="6" w:space="0" w:color="000000"/>
              <w:left w:val="single" w:sz="6" w:space="0" w:color="000000"/>
              <w:bottom w:val="single" w:sz="6" w:space="0" w:color="000000"/>
              <w:right w:val="single" w:sz="6" w:space="0" w:color="000000"/>
            </w:tcBorders>
            <w:hideMark/>
          </w:tcPr>
          <w:p w:rsidR="00C41194" w:rsidRPr="009D5325" w:rsidRDefault="00C41194" w:rsidP="00E71763">
            <w:pPr>
              <w:rPr>
                <w:color w:val="000000"/>
                <w:sz w:val="24"/>
                <w:szCs w:val="24"/>
                <w:lang w:val="en-US" w:eastAsia="zh-CN"/>
              </w:rPr>
            </w:pPr>
            <w:r w:rsidRPr="009D5325">
              <w:rPr>
                <w:color w:val="000000"/>
                <w:sz w:val="24"/>
                <w:szCs w:val="24"/>
                <w:lang w:val="en-US" w:eastAsia="zh-CN"/>
              </w:rPr>
              <w:t>The STA which was to transmit the frame that carried the Basic variant Multi-Link element is the reporting STA.</w:t>
            </w:r>
          </w:p>
        </w:tc>
        <w:tc>
          <w:tcPr>
            <w:tcW w:w="0" w:type="auto"/>
            <w:tcBorders>
              <w:top w:val="single" w:sz="6" w:space="0" w:color="000000"/>
              <w:left w:val="single" w:sz="6" w:space="0" w:color="000000"/>
              <w:bottom w:val="single" w:sz="6" w:space="0" w:color="000000"/>
              <w:right w:val="single" w:sz="6" w:space="0" w:color="000000"/>
            </w:tcBorders>
            <w:hideMark/>
          </w:tcPr>
          <w:p w:rsidR="00C41194" w:rsidRPr="009D5325" w:rsidRDefault="00C41194" w:rsidP="00E71763">
            <w:pPr>
              <w:rPr>
                <w:color w:val="000000"/>
                <w:sz w:val="24"/>
                <w:szCs w:val="24"/>
                <w:lang w:val="en-US" w:eastAsia="zh-CN"/>
              </w:rPr>
            </w:pPr>
            <w:r w:rsidRPr="009D5325">
              <w:rPr>
                <w:color w:val="000000"/>
                <w:sz w:val="24"/>
                <w:szCs w:val="24"/>
                <w:lang w:val="en-US" w:eastAsia="zh-CN"/>
              </w:rPr>
              <w:t>A STA of an MLD shall set the Complete Profile subfield of the Per-STA Control field in the Per-STA Profile subelement to 1 if the Per-STA Profile subelement carries all the elements (subject to the inheritance rules as defined in 35.3.2.3 (Inheritance in a per-STA profile)) that would be included if the reporting STA were to transmit the frame that carried the Basic variant Multi-Link element.</w:t>
            </w:r>
          </w:p>
        </w:tc>
      </w:tr>
      <w:tr w:rsidR="00E26C5A" w:rsidRPr="00E26C5A" w:rsidTr="00E26C5A">
        <w:tc>
          <w:tcPr>
            <w:tcW w:w="0" w:type="auto"/>
            <w:tcBorders>
              <w:top w:val="single" w:sz="6" w:space="0" w:color="000000"/>
              <w:left w:val="single" w:sz="6" w:space="0" w:color="000000"/>
              <w:bottom w:val="single" w:sz="6" w:space="0" w:color="000000"/>
              <w:right w:val="single" w:sz="6" w:space="0" w:color="000000"/>
            </w:tcBorders>
            <w:hideMark/>
          </w:tcPr>
          <w:p w:rsidR="00E26C5A" w:rsidRPr="00E26C5A" w:rsidRDefault="00E26C5A" w:rsidP="00E26C5A">
            <w:pPr>
              <w:rPr>
                <w:color w:val="000000"/>
                <w:sz w:val="24"/>
                <w:szCs w:val="24"/>
                <w:lang w:val="en-US" w:eastAsia="zh-CN"/>
              </w:rPr>
            </w:pPr>
            <w:r w:rsidRPr="00E26C5A">
              <w:rPr>
                <w:color w:val="000000"/>
                <w:sz w:val="24"/>
                <w:szCs w:val="24"/>
                <w:lang w:val="en-US" w:eastAsia="zh-CN"/>
              </w:rPr>
              <w:t>2202</w:t>
            </w:r>
          </w:p>
        </w:tc>
        <w:tc>
          <w:tcPr>
            <w:tcW w:w="0" w:type="auto"/>
            <w:tcBorders>
              <w:top w:val="single" w:sz="6" w:space="0" w:color="000000"/>
              <w:left w:val="single" w:sz="6" w:space="0" w:color="000000"/>
              <w:bottom w:val="single" w:sz="6" w:space="0" w:color="000000"/>
              <w:right w:val="single" w:sz="6" w:space="0" w:color="000000"/>
            </w:tcBorders>
            <w:hideMark/>
          </w:tcPr>
          <w:p w:rsidR="00E26C5A" w:rsidRPr="00E26C5A" w:rsidRDefault="00E26C5A" w:rsidP="00E26C5A">
            <w:pPr>
              <w:rPr>
                <w:color w:val="000000"/>
                <w:sz w:val="24"/>
                <w:szCs w:val="24"/>
                <w:lang w:val="en-US" w:eastAsia="zh-CN"/>
              </w:rPr>
            </w:pPr>
            <w:r w:rsidRPr="00E26C5A">
              <w:rPr>
                <w:color w:val="000000"/>
                <w:sz w:val="24"/>
                <w:szCs w:val="24"/>
                <w:lang w:val="en-US" w:eastAsia="zh-CN"/>
              </w:rPr>
              <w:t>126.56</w:t>
            </w:r>
          </w:p>
        </w:tc>
        <w:tc>
          <w:tcPr>
            <w:tcW w:w="0" w:type="auto"/>
            <w:tcBorders>
              <w:top w:val="single" w:sz="6" w:space="0" w:color="000000"/>
              <w:left w:val="single" w:sz="6" w:space="0" w:color="000000"/>
              <w:bottom w:val="single" w:sz="6" w:space="0" w:color="000000"/>
              <w:right w:val="single" w:sz="6" w:space="0" w:color="000000"/>
            </w:tcBorders>
            <w:hideMark/>
          </w:tcPr>
          <w:p w:rsidR="00E26C5A" w:rsidRPr="00E26C5A" w:rsidRDefault="00E26C5A" w:rsidP="00E26C5A">
            <w:pPr>
              <w:rPr>
                <w:color w:val="000000"/>
                <w:sz w:val="24"/>
                <w:szCs w:val="24"/>
                <w:lang w:val="en-US" w:eastAsia="zh-CN"/>
              </w:rPr>
            </w:pPr>
            <w:r w:rsidRPr="00E26C5A">
              <w:rPr>
                <w:color w:val="000000"/>
                <w:sz w:val="24"/>
                <w:szCs w:val="24"/>
                <w:lang w:val="en-US" w:eastAsia="zh-CN"/>
              </w:rPr>
              <w:t>35.3.2.2 Complete or partial per-STA profile</w:t>
            </w:r>
          </w:p>
        </w:tc>
        <w:tc>
          <w:tcPr>
            <w:tcW w:w="0" w:type="auto"/>
            <w:tcBorders>
              <w:top w:val="single" w:sz="6" w:space="0" w:color="000000"/>
              <w:left w:val="single" w:sz="6" w:space="0" w:color="000000"/>
              <w:bottom w:val="single" w:sz="6" w:space="0" w:color="000000"/>
              <w:right w:val="single" w:sz="6" w:space="0" w:color="000000"/>
            </w:tcBorders>
            <w:hideMark/>
          </w:tcPr>
          <w:p w:rsidR="00E26C5A" w:rsidRPr="00E26C5A" w:rsidRDefault="00E26C5A" w:rsidP="00E26C5A">
            <w:pPr>
              <w:rPr>
                <w:color w:val="000000"/>
                <w:sz w:val="24"/>
                <w:szCs w:val="24"/>
                <w:lang w:val="en-US" w:eastAsia="zh-CN"/>
              </w:rPr>
            </w:pPr>
            <w:r w:rsidRPr="00E26C5A">
              <w:rPr>
                <w:color w:val="000000"/>
                <w:sz w:val="24"/>
                <w:szCs w:val="24"/>
                <w:lang w:val="en-US" w:eastAsia="zh-CN"/>
              </w:rPr>
              <w:t>The descprition is incomplete.</w:t>
            </w:r>
          </w:p>
        </w:tc>
        <w:tc>
          <w:tcPr>
            <w:tcW w:w="0" w:type="auto"/>
            <w:tcBorders>
              <w:top w:val="single" w:sz="6" w:space="0" w:color="000000"/>
              <w:left w:val="single" w:sz="6" w:space="0" w:color="000000"/>
              <w:bottom w:val="single" w:sz="6" w:space="0" w:color="000000"/>
              <w:right w:val="single" w:sz="6" w:space="0" w:color="000000"/>
            </w:tcBorders>
            <w:hideMark/>
          </w:tcPr>
          <w:p w:rsidR="00E26C5A" w:rsidRPr="00E26C5A" w:rsidRDefault="00E26C5A" w:rsidP="00E26C5A">
            <w:pPr>
              <w:rPr>
                <w:color w:val="000000"/>
                <w:sz w:val="24"/>
                <w:szCs w:val="24"/>
                <w:lang w:val="en-US" w:eastAsia="zh-CN"/>
              </w:rPr>
            </w:pPr>
            <w:r w:rsidRPr="00E26C5A">
              <w:rPr>
                <w:color w:val="000000"/>
                <w:sz w:val="24"/>
                <w:szCs w:val="24"/>
                <w:lang w:val="en-US" w:eastAsia="zh-CN"/>
              </w:rPr>
              <w:t>An AP of an AP MLD shall follow the rules defined in 35.3.4.2 (Use of MLD probe request) to include complete or partial profile of another AP or other APs of its MLD in ML Probe Response frame.</w:t>
            </w:r>
          </w:p>
        </w:tc>
      </w:tr>
      <w:tr w:rsidR="006E32E3" w:rsidRPr="006E32E3" w:rsidTr="006E32E3">
        <w:tc>
          <w:tcPr>
            <w:tcW w:w="0" w:type="auto"/>
            <w:tcBorders>
              <w:top w:val="single" w:sz="6" w:space="0" w:color="000000"/>
              <w:left w:val="single" w:sz="6" w:space="0" w:color="000000"/>
              <w:bottom w:val="single" w:sz="6" w:space="0" w:color="000000"/>
              <w:right w:val="single" w:sz="6" w:space="0" w:color="000000"/>
            </w:tcBorders>
            <w:hideMark/>
          </w:tcPr>
          <w:p w:rsidR="006E32E3" w:rsidRPr="006E32E3" w:rsidRDefault="006E32E3" w:rsidP="006E32E3">
            <w:pPr>
              <w:rPr>
                <w:color w:val="000000"/>
                <w:sz w:val="24"/>
                <w:szCs w:val="24"/>
                <w:lang w:val="en-US" w:eastAsia="zh-CN"/>
              </w:rPr>
            </w:pPr>
            <w:r w:rsidRPr="006E32E3">
              <w:rPr>
                <w:color w:val="000000"/>
                <w:sz w:val="24"/>
                <w:szCs w:val="24"/>
                <w:lang w:val="en-US" w:eastAsia="zh-CN"/>
              </w:rPr>
              <w:t>2203</w:t>
            </w:r>
          </w:p>
        </w:tc>
        <w:tc>
          <w:tcPr>
            <w:tcW w:w="0" w:type="auto"/>
            <w:tcBorders>
              <w:top w:val="single" w:sz="6" w:space="0" w:color="000000"/>
              <w:left w:val="single" w:sz="6" w:space="0" w:color="000000"/>
              <w:bottom w:val="single" w:sz="6" w:space="0" w:color="000000"/>
              <w:right w:val="single" w:sz="6" w:space="0" w:color="000000"/>
            </w:tcBorders>
            <w:hideMark/>
          </w:tcPr>
          <w:p w:rsidR="006E32E3" w:rsidRPr="006E32E3" w:rsidRDefault="006E32E3" w:rsidP="006E32E3">
            <w:pPr>
              <w:rPr>
                <w:color w:val="000000"/>
                <w:sz w:val="24"/>
                <w:szCs w:val="24"/>
                <w:lang w:val="en-US" w:eastAsia="zh-CN"/>
              </w:rPr>
            </w:pPr>
            <w:r w:rsidRPr="006E32E3">
              <w:rPr>
                <w:color w:val="000000"/>
                <w:sz w:val="24"/>
                <w:szCs w:val="24"/>
                <w:lang w:val="en-US" w:eastAsia="zh-CN"/>
              </w:rPr>
              <w:t>126.60</w:t>
            </w:r>
          </w:p>
        </w:tc>
        <w:tc>
          <w:tcPr>
            <w:tcW w:w="0" w:type="auto"/>
            <w:tcBorders>
              <w:top w:val="single" w:sz="6" w:space="0" w:color="000000"/>
              <w:left w:val="single" w:sz="6" w:space="0" w:color="000000"/>
              <w:bottom w:val="single" w:sz="6" w:space="0" w:color="000000"/>
              <w:right w:val="single" w:sz="6" w:space="0" w:color="000000"/>
            </w:tcBorders>
            <w:hideMark/>
          </w:tcPr>
          <w:p w:rsidR="006E32E3" w:rsidRPr="006E32E3" w:rsidRDefault="006E32E3" w:rsidP="006E32E3">
            <w:pPr>
              <w:rPr>
                <w:color w:val="000000"/>
                <w:sz w:val="24"/>
                <w:szCs w:val="24"/>
                <w:lang w:val="en-US" w:eastAsia="zh-CN"/>
              </w:rPr>
            </w:pPr>
            <w:r w:rsidRPr="006E32E3">
              <w:rPr>
                <w:color w:val="000000"/>
                <w:sz w:val="24"/>
                <w:szCs w:val="24"/>
                <w:lang w:val="en-US" w:eastAsia="zh-CN"/>
              </w:rPr>
              <w:t>35.3.2.2 Complete or partial per-STA profile</w:t>
            </w:r>
          </w:p>
        </w:tc>
        <w:tc>
          <w:tcPr>
            <w:tcW w:w="0" w:type="auto"/>
            <w:tcBorders>
              <w:top w:val="single" w:sz="6" w:space="0" w:color="000000"/>
              <w:left w:val="single" w:sz="6" w:space="0" w:color="000000"/>
              <w:bottom w:val="single" w:sz="6" w:space="0" w:color="000000"/>
              <w:right w:val="single" w:sz="6" w:space="0" w:color="000000"/>
            </w:tcBorders>
            <w:hideMark/>
          </w:tcPr>
          <w:p w:rsidR="006E32E3" w:rsidRPr="006E32E3" w:rsidRDefault="006E32E3" w:rsidP="006E32E3">
            <w:pPr>
              <w:rPr>
                <w:color w:val="000000"/>
                <w:sz w:val="24"/>
                <w:szCs w:val="24"/>
                <w:lang w:val="en-US" w:eastAsia="zh-CN"/>
              </w:rPr>
            </w:pPr>
            <w:r w:rsidRPr="006E32E3">
              <w:rPr>
                <w:color w:val="000000"/>
                <w:sz w:val="24"/>
                <w:szCs w:val="24"/>
                <w:lang w:val="en-US" w:eastAsia="zh-CN"/>
              </w:rPr>
              <w:t>The descprition is incomplete.</w:t>
            </w:r>
          </w:p>
        </w:tc>
        <w:tc>
          <w:tcPr>
            <w:tcW w:w="0" w:type="auto"/>
            <w:tcBorders>
              <w:top w:val="single" w:sz="6" w:space="0" w:color="000000"/>
              <w:left w:val="single" w:sz="6" w:space="0" w:color="000000"/>
              <w:bottom w:val="single" w:sz="6" w:space="0" w:color="000000"/>
              <w:right w:val="single" w:sz="6" w:space="0" w:color="000000"/>
            </w:tcBorders>
            <w:hideMark/>
          </w:tcPr>
          <w:p w:rsidR="006E32E3" w:rsidRPr="006E32E3" w:rsidRDefault="006E32E3" w:rsidP="006E32E3">
            <w:pPr>
              <w:rPr>
                <w:color w:val="000000"/>
                <w:sz w:val="24"/>
                <w:szCs w:val="24"/>
                <w:lang w:val="en-US" w:eastAsia="zh-CN"/>
              </w:rPr>
            </w:pPr>
            <w:r w:rsidRPr="006E32E3">
              <w:rPr>
                <w:color w:val="000000"/>
                <w:sz w:val="24"/>
                <w:szCs w:val="24"/>
                <w:lang w:val="en-US" w:eastAsia="zh-CN"/>
              </w:rPr>
              <w:t>An AP of an AP MLD shall include complete profile of another AP or other APs of its MLD in its (Re-)Association Response frame by following the rules defined in 35.3.5.4 (Usage and rules of Basic variant Multi-link element in the context of multi-link setup).</w:t>
            </w:r>
          </w:p>
        </w:tc>
      </w:tr>
      <w:tr w:rsidR="00507034" w:rsidRPr="00507034" w:rsidTr="00507034">
        <w:tc>
          <w:tcPr>
            <w:tcW w:w="0" w:type="auto"/>
            <w:tcBorders>
              <w:top w:val="single" w:sz="6" w:space="0" w:color="000000"/>
              <w:left w:val="single" w:sz="6" w:space="0" w:color="000000"/>
              <w:bottom w:val="single" w:sz="6" w:space="0" w:color="000000"/>
              <w:right w:val="single" w:sz="6" w:space="0" w:color="000000"/>
            </w:tcBorders>
            <w:hideMark/>
          </w:tcPr>
          <w:p w:rsidR="00507034" w:rsidRPr="00507034" w:rsidRDefault="00507034" w:rsidP="00507034">
            <w:pPr>
              <w:rPr>
                <w:color w:val="000000"/>
                <w:sz w:val="24"/>
                <w:szCs w:val="24"/>
                <w:lang w:val="en-US" w:eastAsia="zh-CN"/>
              </w:rPr>
            </w:pPr>
            <w:r w:rsidRPr="00507034">
              <w:rPr>
                <w:color w:val="000000"/>
                <w:sz w:val="24"/>
                <w:szCs w:val="24"/>
                <w:lang w:val="en-US" w:eastAsia="zh-CN"/>
              </w:rPr>
              <w:t>2204</w:t>
            </w:r>
          </w:p>
        </w:tc>
        <w:tc>
          <w:tcPr>
            <w:tcW w:w="0" w:type="auto"/>
            <w:tcBorders>
              <w:top w:val="single" w:sz="6" w:space="0" w:color="000000"/>
              <w:left w:val="single" w:sz="6" w:space="0" w:color="000000"/>
              <w:bottom w:val="single" w:sz="6" w:space="0" w:color="000000"/>
              <w:right w:val="single" w:sz="6" w:space="0" w:color="000000"/>
            </w:tcBorders>
            <w:hideMark/>
          </w:tcPr>
          <w:p w:rsidR="00507034" w:rsidRPr="00507034" w:rsidRDefault="00507034" w:rsidP="00507034">
            <w:pPr>
              <w:rPr>
                <w:color w:val="000000"/>
                <w:sz w:val="24"/>
                <w:szCs w:val="24"/>
                <w:lang w:val="en-US" w:eastAsia="zh-CN"/>
              </w:rPr>
            </w:pPr>
            <w:r w:rsidRPr="00507034">
              <w:rPr>
                <w:color w:val="000000"/>
                <w:sz w:val="24"/>
                <w:szCs w:val="24"/>
                <w:lang w:val="en-US" w:eastAsia="zh-CN"/>
              </w:rPr>
              <w:t>127.01</w:t>
            </w:r>
          </w:p>
        </w:tc>
        <w:tc>
          <w:tcPr>
            <w:tcW w:w="0" w:type="auto"/>
            <w:tcBorders>
              <w:top w:val="single" w:sz="6" w:space="0" w:color="000000"/>
              <w:left w:val="single" w:sz="6" w:space="0" w:color="000000"/>
              <w:bottom w:val="single" w:sz="6" w:space="0" w:color="000000"/>
              <w:right w:val="single" w:sz="6" w:space="0" w:color="000000"/>
            </w:tcBorders>
            <w:hideMark/>
          </w:tcPr>
          <w:p w:rsidR="00507034" w:rsidRPr="00507034" w:rsidRDefault="00507034" w:rsidP="00507034">
            <w:pPr>
              <w:rPr>
                <w:color w:val="000000"/>
                <w:sz w:val="24"/>
                <w:szCs w:val="24"/>
                <w:lang w:val="en-US" w:eastAsia="zh-CN"/>
              </w:rPr>
            </w:pPr>
            <w:r w:rsidRPr="00507034">
              <w:rPr>
                <w:color w:val="000000"/>
                <w:sz w:val="24"/>
                <w:szCs w:val="24"/>
                <w:lang w:val="en-US" w:eastAsia="zh-CN"/>
              </w:rPr>
              <w:t>35.3.2.2 Complete or partial per-STA profile</w:t>
            </w:r>
          </w:p>
        </w:tc>
        <w:tc>
          <w:tcPr>
            <w:tcW w:w="0" w:type="auto"/>
            <w:tcBorders>
              <w:top w:val="single" w:sz="6" w:space="0" w:color="000000"/>
              <w:left w:val="single" w:sz="6" w:space="0" w:color="000000"/>
              <w:bottom w:val="single" w:sz="6" w:space="0" w:color="000000"/>
              <w:right w:val="single" w:sz="6" w:space="0" w:color="000000"/>
            </w:tcBorders>
            <w:hideMark/>
          </w:tcPr>
          <w:p w:rsidR="00507034" w:rsidRPr="00507034" w:rsidRDefault="00507034" w:rsidP="00507034">
            <w:pPr>
              <w:rPr>
                <w:color w:val="000000"/>
                <w:sz w:val="24"/>
                <w:szCs w:val="24"/>
                <w:lang w:val="en-US" w:eastAsia="zh-CN"/>
              </w:rPr>
            </w:pPr>
            <w:r w:rsidRPr="00507034">
              <w:rPr>
                <w:color w:val="000000"/>
                <w:sz w:val="24"/>
                <w:szCs w:val="24"/>
                <w:lang w:val="en-US" w:eastAsia="zh-CN"/>
              </w:rPr>
              <w:t>The descprition is incomplete.</w:t>
            </w:r>
          </w:p>
        </w:tc>
        <w:tc>
          <w:tcPr>
            <w:tcW w:w="0" w:type="auto"/>
            <w:tcBorders>
              <w:top w:val="single" w:sz="6" w:space="0" w:color="000000"/>
              <w:left w:val="single" w:sz="6" w:space="0" w:color="000000"/>
              <w:bottom w:val="single" w:sz="6" w:space="0" w:color="000000"/>
              <w:right w:val="single" w:sz="6" w:space="0" w:color="000000"/>
            </w:tcBorders>
            <w:hideMark/>
          </w:tcPr>
          <w:p w:rsidR="00507034" w:rsidRPr="00507034" w:rsidRDefault="00507034" w:rsidP="00507034">
            <w:pPr>
              <w:rPr>
                <w:color w:val="000000"/>
                <w:sz w:val="24"/>
                <w:szCs w:val="24"/>
                <w:lang w:val="en-US" w:eastAsia="zh-CN"/>
              </w:rPr>
            </w:pPr>
            <w:r w:rsidRPr="00507034">
              <w:rPr>
                <w:color w:val="000000"/>
                <w:sz w:val="24"/>
                <w:szCs w:val="24"/>
                <w:lang w:val="en-US" w:eastAsia="zh-CN"/>
              </w:rPr>
              <w:t>A STA of a non-AP MLD shall include complete profile of another STA or other STAs of its MLD in its (Re-)Association Request frame by following the rules defined in 35.3.5.4 (Usage and rules of Basic variant Multi-link element in the context of multi-link setup).</w:t>
            </w:r>
          </w:p>
        </w:tc>
      </w:tr>
    </w:tbl>
    <w:p w:rsidR="00E26C5A" w:rsidRDefault="00E26C5A" w:rsidP="002B211F">
      <w:pPr>
        <w:jc w:val="both"/>
        <w:rPr>
          <w:sz w:val="24"/>
          <w:szCs w:val="24"/>
          <w:lang w:val="en-US"/>
        </w:rPr>
      </w:pPr>
    </w:p>
    <w:p w:rsidR="00785347" w:rsidRDefault="00785347" w:rsidP="00785347">
      <w:pPr>
        <w:jc w:val="both"/>
        <w:rPr>
          <w:b/>
          <w:i/>
          <w:sz w:val="24"/>
          <w:szCs w:val="24"/>
        </w:rPr>
      </w:pPr>
      <w:r w:rsidRPr="008A45F7">
        <w:rPr>
          <w:b/>
          <w:i/>
          <w:sz w:val="24"/>
          <w:szCs w:val="24"/>
        </w:rPr>
        <w:t>Discussion:</w:t>
      </w:r>
    </w:p>
    <w:p w:rsidR="00785347" w:rsidRDefault="00785347" w:rsidP="002B211F">
      <w:pPr>
        <w:jc w:val="both"/>
        <w:rPr>
          <w:sz w:val="24"/>
          <w:szCs w:val="24"/>
          <w:lang w:val="en-US"/>
        </w:rPr>
      </w:pPr>
    </w:p>
    <w:p w:rsidR="00212A68" w:rsidRDefault="00507034" w:rsidP="002B211F">
      <w:pPr>
        <w:jc w:val="both"/>
        <w:rPr>
          <w:sz w:val="24"/>
          <w:szCs w:val="24"/>
          <w:lang w:val="en-US"/>
        </w:rPr>
      </w:pPr>
      <w:r>
        <w:rPr>
          <w:sz w:val="24"/>
          <w:szCs w:val="24"/>
          <w:lang w:val="en-US"/>
        </w:rPr>
        <w:t xml:space="preserve">The </w:t>
      </w:r>
      <w:r w:rsidR="00212A68">
        <w:rPr>
          <w:sz w:val="24"/>
          <w:szCs w:val="24"/>
          <w:lang w:val="en-US"/>
        </w:rPr>
        <w:t xml:space="preserve">whole subclause are rewritten </w:t>
      </w:r>
      <w:r w:rsidR="00994915">
        <w:rPr>
          <w:sz w:val="24"/>
          <w:szCs w:val="24"/>
          <w:lang w:val="en-US"/>
        </w:rPr>
        <w:t>by the proposed texts in 21/0254r5.</w:t>
      </w:r>
    </w:p>
    <w:p w:rsidR="00212A68" w:rsidRDefault="00212A68" w:rsidP="002B211F">
      <w:pPr>
        <w:jc w:val="both"/>
        <w:rPr>
          <w:sz w:val="24"/>
          <w:szCs w:val="24"/>
          <w:lang w:val="en-US"/>
        </w:rPr>
      </w:pPr>
    </w:p>
    <w:p w:rsidR="00785347" w:rsidRDefault="00785347" w:rsidP="00785347">
      <w:pPr>
        <w:jc w:val="both"/>
        <w:rPr>
          <w:b/>
          <w:i/>
          <w:sz w:val="24"/>
          <w:szCs w:val="24"/>
        </w:rPr>
      </w:pPr>
      <w:r>
        <w:rPr>
          <w:b/>
          <w:i/>
          <w:sz w:val="24"/>
          <w:szCs w:val="24"/>
        </w:rPr>
        <w:t>Proposed resolution</w:t>
      </w:r>
      <w:r w:rsidR="00C41194">
        <w:rPr>
          <w:b/>
          <w:i/>
          <w:sz w:val="24"/>
          <w:szCs w:val="24"/>
        </w:rPr>
        <w:t xml:space="preserve"> for CIDs 2200, 2201,</w:t>
      </w:r>
      <w:r w:rsidR="0042231B">
        <w:rPr>
          <w:b/>
          <w:i/>
          <w:sz w:val="24"/>
          <w:szCs w:val="24"/>
        </w:rPr>
        <w:t xml:space="preserve"> 2202, 2203, 2204</w:t>
      </w:r>
      <w:r>
        <w:rPr>
          <w:b/>
          <w:i/>
          <w:sz w:val="24"/>
          <w:szCs w:val="24"/>
        </w:rPr>
        <w:t>:</w:t>
      </w:r>
    </w:p>
    <w:p w:rsidR="00785347" w:rsidRDefault="00785347" w:rsidP="002B211F">
      <w:pPr>
        <w:jc w:val="both"/>
        <w:rPr>
          <w:sz w:val="24"/>
          <w:szCs w:val="24"/>
          <w:lang w:val="en-US"/>
        </w:rPr>
      </w:pPr>
    </w:p>
    <w:p w:rsidR="00994915" w:rsidRDefault="00994915" w:rsidP="00994915">
      <w:pPr>
        <w:jc w:val="both"/>
        <w:rPr>
          <w:sz w:val="24"/>
          <w:szCs w:val="24"/>
          <w:lang w:val="en-US"/>
        </w:rPr>
      </w:pPr>
      <w:r>
        <w:rPr>
          <w:sz w:val="24"/>
          <w:szCs w:val="24"/>
          <w:lang w:val="en-US"/>
        </w:rPr>
        <w:t>Revised.  This paragraph and the whole subclause are rewritten by the proposed texts in 21/0254r5</w:t>
      </w:r>
      <w:r w:rsidR="00327D3D">
        <w:rPr>
          <w:sz w:val="24"/>
          <w:szCs w:val="24"/>
          <w:lang w:val="en-US"/>
        </w:rPr>
        <w:t xml:space="preserve"> (</w:t>
      </w:r>
      <w:hyperlink r:id="rId15" w:history="1">
        <w:r w:rsidR="00327D3D" w:rsidRPr="003D3ACB">
          <w:rPr>
            <w:rStyle w:val="Hyperlink"/>
            <w:sz w:val="24"/>
            <w:szCs w:val="24"/>
            <w:lang w:val="en-US"/>
          </w:rPr>
          <w:t>https://mentor.ieee.org/802.11/dcn/21/11-21-0254-05-00be-cc34-resolution-for-cids-related-to-ml-ie-part-2.docx</w:t>
        </w:r>
      </w:hyperlink>
      <w:r w:rsidR="00327D3D">
        <w:rPr>
          <w:sz w:val="24"/>
          <w:szCs w:val="24"/>
          <w:lang w:val="en-US"/>
        </w:rPr>
        <w:t>)</w:t>
      </w:r>
      <w:r>
        <w:rPr>
          <w:sz w:val="24"/>
          <w:szCs w:val="24"/>
          <w:lang w:val="en-US"/>
        </w:rPr>
        <w:t>.</w:t>
      </w:r>
      <w:r w:rsidR="00327D3D">
        <w:rPr>
          <w:sz w:val="24"/>
          <w:szCs w:val="24"/>
          <w:lang w:val="en-US"/>
        </w:rPr>
        <w:t xml:space="preserve"> </w:t>
      </w:r>
    </w:p>
    <w:p w:rsidR="00994915" w:rsidRDefault="00994915" w:rsidP="002B211F">
      <w:pPr>
        <w:jc w:val="both"/>
        <w:rPr>
          <w:sz w:val="24"/>
          <w:szCs w:val="24"/>
          <w:lang w:val="en-US"/>
        </w:rPr>
      </w:pPr>
    </w:p>
    <w:p w:rsidR="00270A26" w:rsidRPr="009D5325" w:rsidRDefault="00270A26" w:rsidP="002B211F">
      <w:pPr>
        <w:jc w:val="both"/>
        <w:rPr>
          <w:sz w:val="24"/>
          <w:szCs w:val="24"/>
          <w:lang w:val="en-US"/>
        </w:rPr>
      </w:pPr>
    </w:p>
    <w:p w:rsidR="00270A26" w:rsidRDefault="00270A26" w:rsidP="002B211F">
      <w:pPr>
        <w:jc w:val="both"/>
        <w:rPr>
          <w:sz w:val="24"/>
          <w:szCs w:val="24"/>
          <w:lang w:val="en-US"/>
        </w:rPr>
      </w:pPr>
    </w:p>
    <w:p w:rsidR="009D5325" w:rsidRDefault="009D5325" w:rsidP="002B211F">
      <w:pPr>
        <w:jc w:val="both"/>
        <w:rPr>
          <w:sz w:val="24"/>
          <w:szCs w:val="24"/>
          <w:lang w:val="en-US"/>
        </w:rPr>
      </w:pPr>
    </w:p>
    <w:p w:rsidR="009D5325" w:rsidRDefault="009D5325" w:rsidP="002B211F">
      <w:pPr>
        <w:jc w:val="both"/>
        <w:rPr>
          <w:sz w:val="24"/>
          <w:szCs w:val="24"/>
          <w:lang w:val="en-US"/>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3226"/>
        <w:gridCol w:w="4828"/>
      </w:tblGrid>
      <w:tr w:rsidR="00AF7F23" w:rsidRPr="00AF7F23" w:rsidTr="00AF7F23">
        <w:tc>
          <w:tcPr>
            <w:tcW w:w="0" w:type="auto"/>
            <w:tcBorders>
              <w:top w:val="single" w:sz="6" w:space="0" w:color="000000"/>
              <w:left w:val="single" w:sz="6" w:space="0" w:color="000000"/>
              <w:bottom w:val="single" w:sz="6" w:space="0" w:color="000000"/>
              <w:right w:val="single" w:sz="6" w:space="0" w:color="000000"/>
            </w:tcBorders>
            <w:vAlign w:val="center"/>
            <w:hideMark/>
          </w:tcPr>
          <w:p w:rsidR="00AF7F23" w:rsidRPr="00AF7F23" w:rsidRDefault="00AF7F23" w:rsidP="00AF7F23">
            <w:pPr>
              <w:jc w:val="center"/>
              <w:rPr>
                <w:b/>
                <w:bCs/>
                <w:color w:val="000000"/>
                <w:sz w:val="24"/>
                <w:szCs w:val="24"/>
                <w:lang w:val="en-US" w:eastAsia="zh-CN"/>
              </w:rPr>
            </w:pPr>
            <w:r w:rsidRPr="00AF7F23">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7F23" w:rsidRPr="00AF7F23" w:rsidRDefault="00AF7F23" w:rsidP="00AF7F23">
            <w:pPr>
              <w:jc w:val="center"/>
              <w:rPr>
                <w:b/>
                <w:bCs/>
                <w:color w:val="000000"/>
                <w:sz w:val="24"/>
                <w:szCs w:val="24"/>
                <w:lang w:val="en-US" w:eastAsia="zh-CN"/>
              </w:rPr>
            </w:pPr>
            <w:r w:rsidRPr="00AF7F23">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7F23" w:rsidRPr="00AF7F23" w:rsidRDefault="00AF7F23" w:rsidP="00AF7F23">
            <w:pPr>
              <w:jc w:val="center"/>
              <w:rPr>
                <w:b/>
                <w:bCs/>
                <w:color w:val="000000"/>
                <w:sz w:val="24"/>
                <w:szCs w:val="24"/>
                <w:lang w:val="en-US" w:eastAsia="zh-CN"/>
              </w:rPr>
            </w:pPr>
            <w:r w:rsidRPr="00AF7F23">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7F23" w:rsidRPr="00AF7F23" w:rsidRDefault="00AF7F23" w:rsidP="00AF7F23">
            <w:pPr>
              <w:jc w:val="center"/>
              <w:rPr>
                <w:b/>
                <w:bCs/>
                <w:color w:val="000000"/>
                <w:sz w:val="24"/>
                <w:szCs w:val="24"/>
                <w:lang w:val="en-US" w:eastAsia="zh-CN"/>
              </w:rPr>
            </w:pPr>
            <w:r w:rsidRPr="00AF7F23">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7F23" w:rsidRPr="00AF7F23" w:rsidRDefault="00AF7F23" w:rsidP="00AF7F23">
            <w:pPr>
              <w:jc w:val="center"/>
              <w:rPr>
                <w:b/>
                <w:bCs/>
                <w:color w:val="000000"/>
                <w:sz w:val="24"/>
                <w:szCs w:val="24"/>
                <w:lang w:val="en-US" w:eastAsia="zh-CN"/>
              </w:rPr>
            </w:pPr>
            <w:r w:rsidRPr="00AF7F23">
              <w:rPr>
                <w:b/>
                <w:bCs/>
                <w:color w:val="000000"/>
                <w:sz w:val="24"/>
                <w:szCs w:val="24"/>
                <w:lang w:val="en-US" w:eastAsia="zh-CN"/>
              </w:rPr>
              <w:t>Proposed Change</w:t>
            </w:r>
          </w:p>
        </w:tc>
      </w:tr>
      <w:tr w:rsidR="00AF7F23" w:rsidRPr="00AF7F23" w:rsidTr="00AF7F23">
        <w:tc>
          <w:tcPr>
            <w:tcW w:w="0" w:type="auto"/>
            <w:tcBorders>
              <w:top w:val="single" w:sz="6" w:space="0" w:color="000000"/>
              <w:left w:val="single" w:sz="6" w:space="0" w:color="000000"/>
              <w:bottom w:val="single" w:sz="6" w:space="0" w:color="000000"/>
              <w:right w:val="single" w:sz="6" w:space="0" w:color="000000"/>
            </w:tcBorders>
            <w:hideMark/>
          </w:tcPr>
          <w:p w:rsidR="00AF7F23" w:rsidRPr="00AF7F23" w:rsidRDefault="00AF7F23" w:rsidP="00AF7F23">
            <w:pPr>
              <w:rPr>
                <w:color w:val="000000"/>
                <w:sz w:val="24"/>
                <w:szCs w:val="24"/>
                <w:lang w:val="en-US" w:eastAsia="zh-CN"/>
              </w:rPr>
            </w:pPr>
            <w:r w:rsidRPr="00AF7F23">
              <w:rPr>
                <w:color w:val="000000"/>
                <w:sz w:val="24"/>
                <w:szCs w:val="24"/>
                <w:lang w:val="en-US" w:eastAsia="zh-CN"/>
              </w:rPr>
              <w:t>2521</w:t>
            </w:r>
          </w:p>
        </w:tc>
        <w:tc>
          <w:tcPr>
            <w:tcW w:w="0" w:type="auto"/>
            <w:tcBorders>
              <w:top w:val="single" w:sz="6" w:space="0" w:color="000000"/>
              <w:left w:val="single" w:sz="6" w:space="0" w:color="000000"/>
              <w:bottom w:val="single" w:sz="6" w:space="0" w:color="000000"/>
              <w:right w:val="single" w:sz="6" w:space="0" w:color="000000"/>
            </w:tcBorders>
            <w:hideMark/>
          </w:tcPr>
          <w:p w:rsidR="00AF7F23" w:rsidRPr="00AF7F23" w:rsidRDefault="00AF7F23" w:rsidP="00AF7F23">
            <w:pPr>
              <w:rPr>
                <w:color w:val="000000"/>
                <w:sz w:val="24"/>
                <w:szCs w:val="24"/>
                <w:lang w:val="en-US" w:eastAsia="zh-CN"/>
              </w:rPr>
            </w:pPr>
            <w:r w:rsidRPr="00AF7F23">
              <w:rPr>
                <w:color w:val="000000"/>
                <w:sz w:val="24"/>
                <w:szCs w:val="24"/>
                <w:lang w:val="en-US" w:eastAsia="zh-CN"/>
              </w:rPr>
              <w:t>126.60</w:t>
            </w:r>
          </w:p>
        </w:tc>
        <w:tc>
          <w:tcPr>
            <w:tcW w:w="0" w:type="auto"/>
            <w:tcBorders>
              <w:top w:val="single" w:sz="6" w:space="0" w:color="000000"/>
              <w:left w:val="single" w:sz="6" w:space="0" w:color="000000"/>
              <w:bottom w:val="single" w:sz="6" w:space="0" w:color="000000"/>
              <w:right w:val="single" w:sz="6" w:space="0" w:color="000000"/>
            </w:tcBorders>
            <w:hideMark/>
          </w:tcPr>
          <w:p w:rsidR="00AF7F23" w:rsidRPr="00AF7F23" w:rsidRDefault="00AF7F23" w:rsidP="00AF7F23">
            <w:pPr>
              <w:rPr>
                <w:color w:val="000000"/>
                <w:sz w:val="24"/>
                <w:szCs w:val="24"/>
                <w:lang w:val="en-US" w:eastAsia="zh-CN"/>
              </w:rPr>
            </w:pPr>
            <w:r w:rsidRPr="00AF7F23">
              <w:rPr>
                <w:color w:val="000000"/>
                <w:sz w:val="24"/>
                <w:szCs w:val="24"/>
                <w:lang w:val="en-US" w:eastAsia="zh-CN"/>
              </w:rPr>
              <w:t>35.3.2.2</w:t>
            </w:r>
          </w:p>
        </w:tc>
        <w:tc>
          <w:tcPr>
            <w:tcW w:w="0" w:type="auto"/>
            <w:tcBorders>
              <w:top w:val="single" w:sz="6" w:space="0" w:color="000000"/>
              <w:left w:val="single" w:sz="6" w:space="0" w:color="000000"/>
              <w:bottom w:val="single" w:sz="6" w:space="0" w:color="000000"/>
              <w:right w:val="single" w:sz="6" w:space="0" w:color="000000"/>
            </w:tcBorders>
            <w:hideMark/>
          </w:tcPr>
          <w:p w:rsidR="00AF7F23" w:rsidRPr="00AF7F23" w:rsidRDefault="00AF7F23" w:rsidP="00AF7F23">
            <w:pPr>
              <w:rPr>
                <w:color w:val="000000"/>
                <w:sz w:val="24"/>
                <w:szCs w:val="24"/>
                <w:lang w:val="en-US" w:eastAsia="zh-CN"/>
              </w:rPr>
            </w:pPr>
            <w:r w:rsidRPr="00AF7F23">
              <w:rPr>
                <w:color w:val="000000"/>
                <w:sz w:val="24"/>
                <w:szCs w:val="24"/>
                <w:lang w:val="en-US" w:eastAsia="zh-CN"/>
              </w:rPr>
              <w:t>Sentence seems to imply "another AP shall be included", while the intention seems to be that "rules in 35.3.5.4 shall be followed when another AP is included"</w:t>
            </w:r>
          </w:p>
        </w:tc>
        <w:tc>
          <w:tcPr>
            <w:tcW w:w="0" w:type="auto"/>
            <w:tcBorders>
              <w:top w:val="single" w:sz="6" w:space="0" w:color="000000"/>
              <w:left w:val="single" w:sz="6" w:space="0" w:color="000000"/>
              <w:bottom w:val="single" w:sz="6" w:space="0" w:color="000000"/>
              <w:right w:val="single" w:sz="6" w:space="0" w:color="000000"/>
            </w:tcBorders>
            <w:hideMark/>
          </w:tcPr>
          <w:p w:rsidR="00AF7F23" w:rsidRPr="00AF7F23" w:rsidRDefault="00AF7F23" w:rsidP="00AF7F23">
            <w:pPr>
              <w:rPr>
                <w:color w:val="000000"/>
                <w:sz w:val="24"/>
                <w:szCs w:val="24"/>
                <w:lang w:val="en-US" w:eastAsia="zh-CN"/>
              </w:rPr>
            </w:pPr>
            <w:r w:rsidRPr="00AF7F23">
              <w:rPr>
                <w:color w:val="000000"/>
                <w:sz w:val="24"/>
                <w:szCs w:val="24"/>
                <w:lang w:val="en-US" w:eastAsia="zh-CN"/>
              </w:rPr>
              <w:t>Change to "An AP of an AP MLD shall follow the rules defined in .... when including the profile of another AP in its (Re-)Association Response frame." A similar change is also applicable to the next paragraph for the non-AP STA.</w:t>
            </w:r>
          </w:p>
        </w:tc>
      </w:tr>
    </w:tbl>
    <w:p w:rsidR="00270A26" w:rsidRDefault="00270A26" w:rsidP="00270A26">
      <w:pPr>
        <w:jc w:val="both"/>
        <w:rPr>
          <w:sz w:val="24"/>
          <w:szCs w:val="24"/>
          <w:lang w:val="en-US"/>
        </w:rPr>
      </w:pPr>
    </w:p>
    <w:p w:rsidR="00270A26" w:rsidRPr="00AF7F23" w:rsidRDefault="00AF7F23" w:rsidP="002B211F">
      <w:pPr>
        <w:jc w:val="both"/>
        <w:rPr>
          <w:b/>
          <w:i/>
          <w:sz w:val="24"/>
          <w:szCs w:val="24"/>
          <w:lang w:val="en-US"/>
        </w:rPr>
      </w:pPr>
      <w:r w:rsidRPr="00AF7F23">
        <w:rPr>
          <w:b/>
          <w:i/>
          <w:sz w:val="24"/>
          <w:szCs w:val="24"/>
          <w:lang w:val="en-US"/>
        </w:rPr>
        <w:t>Discussion:</w:t>
      </w:r>
    </w:p>
    <w:p w:rsidR="00AF7F23" w:rsidRDefault="00AF7F23" w:rsidP="002B211F">
      <w:pPr>
        <w:jc w:val="both"/>
        <w:rPr>
          <w:sz w:val="24"/>
          <w:szCs w:val="24"/>
          <w:lang w:val="en-US"/>
        </w:rPr>
      </w:pPr>
    </w:p>
    <w:p w:rsidR="00A16AEA" w:rsidRDefault="00A16AEA" w:rsidP="002B211F">
      <w:pPr>
        <w:jc w:val="both"/>
        <w:rPr>
          <w:sz w:val="24"/>
          <w:szCs w:val="24"/>
          <w:lang w:val="en-US"/>
        </w:rPr>
      </w:pPr>
      <w:r w:rsidRPr="00A16AEA">
        <w:rPr>
          <w:noProof/>
          <w:sz w:val="24"/>
          <w:szCs w:val="24"/>
          <w:lang w:val="en-US" w:eastAsia="zh-CN"/>
        </w:rPr>
        <w:drawing>
          <wp:inline distT="0" distB="0" distL="0" distR="0">
            <wp:extent cx="5905500" cy="5105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510540"/>
                    </a:xfrm>
                    <a:prstGeom prst="rect">
                      <a:avLst/>
                    </a:prstGeom>
                    <a:noFill/>
                    <a:ln>
                      <a:noFill/>
                    </a:ln>
                  </pic:spPr>
                </pic:pic>
              </a:graphicData>
            </a:graphic>
          </wp:inline>
        </w:drawing>
      </w:r>
    </w:p>
    <w:p w:rsidR="00A16AEA" w:rsidRDefault="00A16AEA" w:rsidP="002B211F">
      <w:pPr>
        <w:jc w:val="both"/>
        <w:rPr>
          <w:sz w:val="24"/>
          <w:szCs w:val="24"/>
          <w:lang w:val="en-US"/>
        </w:rPr>
      </w:pPr>
      <w:r w:rsidRPr="00A16AEA">
        <w:rPr>
          <w:noProof/>
          <w:sz w:val="24"/>
          <w:szCs w:val="24"/>
          <w:lang w:val="en-US" w:eastAsia="zh-CN"/>
        </w:rPr>
        <w:drawing>
          <wp:inline distT="0" distB="0" distL="0" distR="0">
            <wp:extent cx="5722620" cy="5791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2620" cy="579120"/>
                    </a:xfrm>
                    <a:prstGeom prst="rect">
                      <a:avLst/>
                    </a:prstGeom>
                    <a:noFill/>
                    <a:ln>
                      <a:noFill/>
                    </a:ln>
                  </pic:spPr>
                </pic:pic>
              </a:graphicData>
            </a:graphic>
          </wp:inline>
        </w:drawing>
      </w:r>
    </w:p>
    <w:p w:rsidR="00A16AEA" w:rsidRDefault="00A16AEA" w:rsidP="002B211F">
      <w:pPr>
        <w:jc w:val="both"/>
        <w:rPr>
          <w:sz w:val="24"/>
          <w:szCs w:val="24"/>
          <w:lang w:val="en-US"/>
        </w:rPr>
      </w:pPr>
    </w:p>
    <w:p w:rsidR="00A16AEA" w:rsidRDefault="00A16AEA" w:rsidP="00A16AEA">
      <w:pPr>
        <w:jc w:val="both"/>
        <w:rPr>
          <w:sz w:val="24"/>
          <w:szCs w:val="24"/>
          <w:lang w:val="en-US"/>
        </w:rPr>
      </w:pPr>
      <w:r>
        <w:rPr>
          <w:sz w:val="24"/>
          <w:szCs w:val="24"/>
          <w:lang w:val="en-US"/>
        </w:rPr>
        <w:t xml:space="preserve">These two paragraphs are rewritten by </w:t>
      </w:r>
      <w:r w:rsidR="000A05AD">
        <w:rPr>
          <w:sz w:val="24"/>
          <w:szCs w:val="24"/>
          <w:lang w:val="en-US"/>
        </w:rPr>
        <w:t>the proposed texts in 21/0254r5:</w:t>
      </w:r>
    </w:p>
    <w:p w:rsidR="000A05AD" w:rsidRDefault="000A05AD" w:rsidP="00A16AEA">
      <w:pPr>
        <w:jc w:val="both"/>
        <w:rPr>
          <w:sz w:val="24"/>
          <w:szCs w:val="24"/>
          <w:lang w:val="en-US"/>
        </w:rPr>
      </w:pPr>
      <w:r w:rsidRPr="000A05AD">
        <w:rPr>
          <w:noProof/>
          <w:sz w:val="24"/>
          <w:szCs w:val="24"/>
          <w:lang w:val="en-US" w:eastAsia="zh-CN"/>
        </w:rPr>
        <w:drawing>
          <wp:inline distT="0" distB="0" distL="0" distR="0">
            <wp:extent cx="6027420" cy="13792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7420" cy="1379220"/>
                    </a:xfrm>
                    <a:prstGeom prst="rect">
                      <a:avLst/>
                    </a:prstGeom>
                    <a:noFill/>
                    <a:ln>
                      <a:noFill/>
                    </a:ln>
                  </pic:spPr>
                </pic:pic>
              </a:graphicData>
            </a:graphic>
          </wp:inline>
        </w:drawing>
      </w:r>
    </w:p>
    <w:p w:rsidR="00AF7F23" w:rsidRDefault="00AF7F23" w:rsidP="002B211F">
      <w:pPr>
        <w:jc w:val="both"/>
        <w:rPr>
          <w:sz w:val="24"/>
          <w:szCs w:val="24"/>
          <w:lang w:val="en-US"/>
        </w:rPr>
      </w:pPr>
    </w:p>
    <w:p w:rsidR="00AF7F23" w:rsidRPr="00AF7F23" w:rsidRDefault="00AF7F23" w:rsidP="002B211F">
      <w:pPr>
        <w:jc w:val="both"/>
        <w:rPr>
          <w:b/>
          <w:i/>
          <w:sz w:val="24"/>
          <w:szCs w:val="24"/>
          <w:lang w:val="en-US"/>
        </w:rPr>
      </w:pPr>
      <w:r w:rsidRPr="00AF7F23">
        <w:rPr>
          <w:b/>
          <w:i/>
          <w:sz w:val="24"/>
          <w:szCs w:val="24"/>
          <w:lang w:val="en-US"/>
        </w:rPr>
        <w:t>Proposed resolution:</w:t>
      </w:r>
    </w:p>
    <w:p w:rsidR="00AF7F23" w:rsidRDefault="00AF7F23" w:rsidP="002B211F">
      <w:pPr>
        <w:jc w:val="both"/>
        <w:rPr>
          <w:sz w:val="24"/>
          <w:szCs w:val="24"/>
          <w:lang w:val="en-US"/>
        </w:rPr>
      </w:pPr>
    </w:p>
    <w:p w:rsidR="00A16AEA" w:rsidRDefault="00A16AEA" w:rsidP="002B211F">
      <w:pPr>
        <w:jc w:val="both"/>
        <w:rPr>
          <w:sz w:val="24"/>
          <w:szCs w:val="24"/>
          <w:lang w:val="en-US"/>
        </w:rPr>
      </w:pPr>
      <w:r>
        <w:rPr>
          <w:sz w:val="24"/>
          <w:szCs w:val="24"/>
          <w:lang w:val="en-US"/>
        </w:rPr>
        <w:t>Revised.  Replace the two indicated paragraphs as follows:</w:t>
      </w:r>
    </w:p>
    <w:p w:rsidR="00A16AEA" w:rsidRDefault="00A16AEA" w:rsidP="00A16AEA">
      <w:pPr>
        <w:jc w:val="both"/>
        <w:rPr>
          <w:sz w:val="24"/>
          <w:szCs w:val="24"/>
          <w:lang w:val="en-US"/>
        </w:rPr>
      </w:pPr>
    </w:p>
    <w:p w:rsidR="00A16AEA" w:rsidRPr="00A16AEA" w:rsidRDefault="00A16AEA" w:rsidP="00A16AEA">
      <w:pPr>
        <w:jc w:val="both"/>
        <w:rPr>
          <w:sz w:val="24"/>
          <w:szCs w:val="24"/>
          <w:lang w:val="en-US"/>
        </w:rPr>
      </w:pPr>
      <w:r w:rsidRPr="00A16AEA">
        <w:rPr>
          <w:sz w:val="24"/>
          <w:szCs w:val="24"/>
          <w:lang w:val="en-US"/>
        </w:rPr>
        <w:t>An AP affiliated with an AP MLD may include either the complete profile or the partial profile of a reported AP affiliated with the same AP MLD in a transmitted Probe Response frame, which is an ML probe response frame, as defined in 35.3.4.2 (Use of ML probe request and response).</w:t>
      </w:r>
    </w:p>
    <w:p w:rsidR="00A16AEA" w:rsidRDefault="00A16AEA" w:rsidP="00A16AEA">
      <w:pPr>
        <w:jc w:val="both"/>
        <w:rPr>
          <w:sz w:val="24"/>
          <w:szCs w:val="24"/>
          <w:lang w:val="en-US"/>
        </w:rPr>
      </w:pPr>
    </w:p>
    <w:p w:rsidR="00A16AEA" w:rsidRDefault="00A16AEA" w:rsidP="00A16AEA">
      <w:pPr>
        <w:jc w:val="both"/>
        <w:rPr>
          <w:sz w:val="24"/>
          <w:szCs w:val="24"/>
          <w:lang w:val="en-US"/>
        </w:rPr>
      </w:pPr>
      <w:r w:rsidRPr="00A16AEA">
        <w:rPr>
          <w:sz w:val="24"/>
          <w:szCs w:val="24"/>
          <w:lang w:val="en-US"/>
        </w:rPr>
        <w:t>A STA affiliated with a non-AP MLD shall include, in (Re)Association Request frame it transmits, a complete profile of other STAs affiliated with its MLD, that are capable of operating on the links that it is requesting to be part of a multi-link setup (also see 35.3.5.4 (Usage and rules of Basic variant Multi-Link element in the context of multi-link setup)).</w:t>
      </w:r>
    </w:p>
    <w:p w:rsidR="00356A1E" w:rsidRDefault="00356A1E">
      <w:pPr>
        <w:rPr>
          <w:sz w:val="24"/>
          <w:szCs w:val="24"/>
          <w:lang w:val="en-US"/>
        </w:rPr>
      </w:pPr>
      <w:r>
        <w:rPr>
          <w:sz w:val="24"/>
          <w:szCs w:val="24"/>
          <w:lang w:val="en-US"/>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5676"/>
        <w:gridCol w:w="2378"/>
      </w:tblGrid>
      <w:tr w:rsidR="0042231B" w:rsidRPr="0042231B" w:rsidTr="0042231B">
        <w:tc>
          <w:tcPr>
            <w:tcW w:w="0" w:type="auto"/>
            <w:tcBorders>
              <w:top w:val="single" w:sz="6" w:space="0" w:color="000000"/>
              <w:left w:val="single" w:sz="6" w:space="0" w:color="000000"/>
              <w:bottom w:val="single" w:sz="6" w:space="0" w:color="000000"/>
              <w:right w:val="single" w:sz="6" w:space="0" w:color="000000"/>
            </w:tcBorders>
            <w:vAlign w:val="center"/>
            <w:hideMark/>
          </w:tcPr>
          <w:p w:rsidR="0042231B" w:rsidRPr="0042231B" w:rsidRDefault="0042231B" w:rsidP="0042231B">
            <w:pPr>
              <w:jc w:val="center"/>
              <w:rPr>
                <w:b/>
                <w:bCs/>
                <w:color w:val="000000"/>
                <w:sz w:val="24"/>
                <w:szCs w:val="24"/>
                <w:lang w:val="en-US" w:eastAsia="zh-CN"/>
              </w:rPr>
            </w:pPr>
            <w:r w:rsidRPr="0042231B">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231B" w:rsidRPr="0042231B" w:rsidRDefault="0042231B" w:rsidP="0042231B">
            <w:pPr>
              <w:jc w:val="center"/>
              <w:rPr>
                <w:b/>
                <w:bCs/>
                <w:color w:val="000000"/>
                <w:sz w:val="24"/>
                <w:szCs w:val="24"/>
                <w:lang w:val="en-US" w:eastAsia="zh-CN"/>
              </w:rPr>
            </w:pPr>
            <w:r w:rsidRPr="0042231B">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231B" w:rsidRPr="0042231B" w:rsidRDefault="0042231B" w:rsidP="0042231B">
            <w:pPr>
              <w:jc w:val="center"/>
              <w:rPr>
                <w:b/>
                <w:bCs/>
                <w:color w:val="000000"/>
                <w:sz w:val="24"/>
                <w:szCs w:val="24"/>
                <w:lang w:val="en-US" w:eastAsia="zh-CN"/>
              </w:rPr>
            </w:pPr>
            <w:r w:rsidRPr="0042231B">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231B" w:rsidRPr="0042231B" w:rsidRDefault="0042231B" w:rsidP="0042231B">
            <w:pPr>
              <w:jc w:val="center"/>
              <w:rPr>
                <w:b/>
                <w:bCs/>
                <w:color w:val="000000"/>
                <w:sz w:val="24"/>
                <w:szCs w:val="24"/>
                <w:lang w:val="en-US" w:eastAsia="zh-CN"/>
              </w:rPr>
            </w:pPr>
            <w:r w:rsidRPr="0042231B">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231B" w:rsidRPr="0042231B" w:rsidRDefault="0042231B" w:rsidP="0042231B">
            <w:pPr>
              <w:jc w:val="center"/>
              <w:rPr>
                <w:b/>
                <w:bCs/>
                <w:color w:val="000000"/>
                <w:sz w:val="24"/>
                <w:szCs w:val="24"/>
                <w:lang w:val="en-US" w:eastAsia="zh-CN"/>
              </w:rPr>
            </w:pPr>
            <w:r w:rsidRPr="0042231B">
              <w:rPr>
                <w:b/>
                <w:bCs/>
                <w:color w:val="000000"/>
                <w:sz w:val="24"/>
                <w:szCs w:val="24"/>
                <w:lang w:val="en-US" w:eastAsia="zh-CN"/>
              </w:rPr>
              <w:t>Proposed Change</w:t>
            </w:r>
          </w:p>
        </w:tc>
      </w:tr>
      <w:tr w:rsidR="0042231B" w:rsidRPr="0042231B" w:rsidTr="0042231B">
        <w:tc>
          <w:tcPr>
            <w:tcW w:w="0" w:type="auto"/>
            <w:tcBorders>
              <w:top w:val="single" w:sz="6" w:space="0" w:color="000000"/>
              <w:left w:val="single" w:sz="6" w:space="0" w:color="000000"/>
              <w:bottom w:val="single" w:sz="6" w:space="0" w:color="000000"/>
              <w:right w:val="single" w:sz="6" w:space="0" w:color="000000"/>
            </w:tcBorders>
            <w:hideMark/>
          </w:tcPr>
          <w:p w:rsidR="0042231B" w:rsidRPr="0042231B" w:rsidRDefault="0042231B" w:rsidP="0042231B">
            <w:pPr>
              <w:rPr>
                <w:color w:val="000000"/>
                <w:sz w:val="24"/>
                <w:szCs w:val="24"/>
                <w:lang w:val="en-US" w:eastAsia="zh-CN"/>
              </w:rPr>
            </w:pPr>
            <w:r w:rsidRPr="0042231B">
              <w:rPr>
                <w:color w:val="000000"/>
                <w:sz w:val="24"/>
                <w:szCs w:val="24"/>
                <w:lang w:val="en-US" w:eastAsia="zh-CN"/>
              </w:rPr>
              <w:t>2752</w:t>
            </w:r>
          </w:p>
        </w:tc>
        <w:tc>
          <w:tcPr>
            <w:tcW w:w="0" w:type="auto"/>
            <w:tcBorders>
              <w:top w:val="single" w:sz="6" w:space="0" w:color="000000"/>
              <w:left w:val="single" w:sz="6" w:space="0" w:color="000000"/>
              <w:bottom w:val="single" w:sz="6" w:space="0" w:color="000000"/>
              <w:right w:val="single" w:sz="6" w:space="0" w:color="000000"/>
            </w:tcBorders>
            <w:hideMark/>
          </w:tcPr>
          <w:p w:rsidR="0042231B" w:rsidRPr="0042231B" w:rsidRDefault="0042231B" w:rsidP="0042231B">
            <w:pPr>
              <w:rPr>
                <w:color w:val="000000"/>
                <w:sz w:val="24"/>
                <w:szCs w:val="24"/>
                <w:lang w:val="en-US" w:eastAsia="zh-CN"/>
              </w:rPr>
            </w:pPr>
            <w:r w:rsidRPr="0042231B">
              <w:rPr>
                <w:color w:val="000000"/>
                <w:sz w:val="24"/>
                <w:szCs w:val="24"/>
                <w:lang w:val="en-US" w:eastAsia="zh-CN"/>
              </w:rPr>
              <w:t>126.21</w:t>
            </w:r>
          </w:p>
        </w:tc>
        <w:tc>
          <w:tcPr>
            <w:tcW w:w="0" w:type="auto"/>
            <w:tcBorders>
              <w:top w:val="single" w:sz="6" w:space="0" w:color="000000"/>
              <w:left w:val="single" w:sz="6" w:space="0" w:color="000000"/>
              <w:bottom w:val="single" w:sz="6" w:space="0" w:color="000000"/>
              <w:right w:val="single" w:sz="6" w:space="0" w:color="000000"/>
            </w:tcBorders>
            <w:hideMark/>
          </w:tcPr>
          <w:p w:rsidR="0042231B" w:rsidRPr="0042231B" w:rsidRDefault="0042231B" w:rsidP="0042231B">
            <w:pPr>
              <w:rPr>
                <w:color w:val="000000"/>
                <w:sz w:val="24"/>
                <w:szCs w:val="24"/>
                <w:lang w:val="en-US" w:eastAsia="zh-CN"/>
              </w:rPr>
            </w:pPr>
            <w:r w:rsidRPr="0042231B">
              <w:rPr>
                <w:color w:val="000000"/>
                <w:sz w:val="24"/>
                <w:szCs w:val="24"/>
                <w:lang w:val="en-US" w:eastAsia="zh-CN"/>
              </w:rPr>
              <w:t>35.3.2.1</w:t>
            </w:r>
          </w:p>
        </w:tc>
        <w:tc>
          <w:tcPr>
            <w:tcW w:w="0" w:type="auto"/>
            <w:tcBorders>
              <w:top w:val="single" w:sz="6" w:space="0" w:color="000000"/>
              <w:left w:val="single" w:sz="6" w:space="0" w:color="000000"/>
              <w:bottom w:val="single" w:sz="6" w:space="0" w:color="000000"/>
              <w:right w:val="single" w:sz="6" w:space="0" w:color="000000"/>
            </w:tcBorders>
            <w:hideMark/>
          </w:tcPr>
          <w:p w:rsidR="0042231B" w:rsidRPr="0042231B" w:rsidRDefault="0042231B" w:rsidP="0042231B">
            <w:pPr>
              <w:rPr>
                <w:color w:val="000000"/>
                <w:sz w:val="24"/>
                <w:szCs w:val="24"/>
                <w:lang w:val="en-US" w:eastAsia="zh-CN"/>
              </w:rPr>
            </w:pPr>
            <w:r w:rsidRPr="0042231B">
              <w:rPr>
                <w:color w:val="000000"/>
                <w:sz w:val="24"/>
                <w:szCs w:val="24"/>
                <w:lang w:val="en-US" w:eastAsia="zh-CN"/>
              </w:rPr>
              <w:t>Two kinds of expression meaning the same thing; - (Re)Association - (Re-)Association Use of the same expression is preferred.</w:t>
            </w:r>
          </w:p>
        </w:tc>
        <w:tc>
          <w:tcPr>
            <w:tcW w:w="0" w:type="auto"/>
            <w:tcBorders>
              <w:top w:val="single" w:sz="6" w:space="0" w:color="000000"/>
              <w:left w:val="single" w:sz="6" w:space="0" w:color="000000"/>
              <w:bottom w:val="single" w:sz="6" w:space="0" w:color="000000"/>
              <w:right w:val="single" w:sz="6" w:space="0" w:color="000000"/>
            </w:tcBorders>
            <w:hideMark/>
          </w:tcPr>
          <w:p w:rsidR="0042231B" w:rsidRPr="0042231B" w:rsidRDefault="0042231B" w:rsidP="0042231B">
            <w:pPr>
              <w:rPr>
                <w:color w:val="000000"/>
                <w:sz w:val="24"/>
                <w:szCs w:val="24"/>
                <w:lang w:val="en-US" w:eastAsia="zh-CN"/>
              </w:rPr>
            </w:pPr>
            <w:r w:rsidRPr="0042231B">
              <w:rPr>
                <w:color w:val="000000"/>
                <w:sz w:val="24"/>
                <w:szCs w:val="24"/>
                <w:lang w:val="en-US" w:eastAsia="zh-CN"/>
              </w:rPr>
              <w:t>(Re)Association or (Re-)Association</w:t>
            </w:r>
          </w:p>
        </w:tc>
      </w:tr>
    </w:tbl>
    <w:p w:rsidR="00A16AEA" w:rsidRDefault="00A16AEA" w:rsidP="002B211F">
      <w:pPr>
        <w:jc w:val="both"/>
        <w:rPr>
          <w:sz w:val="24"/>
          <w:szCs w:val="24"/>
          <w:lang w:val="en-US"/>
        </w:rPr>
      </w:pPr>
    </w:p>
    <w:p w:rsidR="0056030A" w:rsidRPr="0042231B" w:rsidRDefault="0042231B" w:rsidP="002B211F">
      <w:pPr>
        <w:jc w:val="both"/>
        <w:rPr>
          <w:b/>
          <w:i/>
          <w:sz w:val="24"/>
          <w:szCs w:val="24"/>
          <w:lang w:val="en-US"/>
        </w:rPr>
      </w:pPr>
      <w:r w:rsidRPr="0042231B">
        <w:rPr>
          <w:b/>
          <w:i/>
          <w:sz w:val="24"/>
          <w:szCs w:val="24"/>
          <w:lang w:val="en-US"/>
        </w:rPr>
        <w:t>Discussion:</w:t>
      </w:r>
    </w:p>
    <w:p w:rsidR="0042231B" w:rsidRDefault="0042231B" w:rsidP="002B211F">
      <w:pPr>
        <w:jc w:val="both"/>
        <w:rPr>
          <w:sz w:val="24"/>
          <w:szCs w:val="24"/>
          <w:lang w:val="en-US"/>
        </w:rPr>
      </w:pPr>
    </w:p>
    <w:p w:rsidR="0042231B" w:rsidRDefault="0042231B" w:rsidP="002B211F">
      <w:pPr>
        <w:jc w:val="both"/>
        <w:rPr>
          <w:sz w:val="24"/>
          <w:szCs w:val="24"/>
          <w:lang w:val="en-US"/>
        </w:rPr>
      </w:pPr>
      <w:r>
        <w:rPr>
          <w:sz w:val="24"/>
          <w:szCs w:val="24"/>
          <w:lang w:val="en-US"/>
        </w:rPr>
        <w:t>As per the 802.11 Editor Style Guide, no hyphen is required.</w:t>
      </w:r>
    </w:p>
    <w:p w:rsidR="0042231B" w:rsidRPr="0042231B" w:rsidRDefault="0042231B" w:rsidP="002B211F">
      <w:pPr>
        <w:jc w:val="both"/>
        <w:rPr>
          <w:b/>
          <w:i/>
          <w:sz w:val="24"/>
          <w:szCs w:val="24"/>
          <w:lang w:val="en-US"/>
        </w:rPr>
      </w:pPr>
      <w:r>
        <w:rPr>
          <w:sz w:val="24"/>
          <w:szCs w:val="24"/>
          <w:lang w:val="en-US"/>
        </w:rPr>
        <w:br/>
      </w:r>
      <w:r w:rsidRPr="0042231B">
        <w:rPr>
          <w:b/>
          <w:i/>
          <w:sz w:val="24"/>
          <w:szCs w:val="24"/>
          <w:lang w:val="en-US"/>
        </w:rPr>
        <w:t>Proposed resolution:</w:t>
      </w:r>
    </w:p>
    <w:p w:rsidR="0042231B" w:rsidRDefault="0042231B" w:rsidP="002B211F">
      <w:pPr>
        <w:jc w:val="both"/>
        <w:rPr>
          <w:sz w:val="24"/>
          <w:szCs w:val="24"/>
          <w:lang w:val="en-US"/>
        </w:rPr>
      </w:pPr>
    </w:p>
    <w:p w:rsidR="0042231B" w:rsidRDefault="0042231B" w:rsidP="002B211F">
      <w:pPr>
        <w:jc w:val="both"/>
        <w:rPr>
          <w:sz w:val="24"/>
          <w:szCs w:val="24"/>
          <w:lang w:val="en-US"/>
        </w:rPr>
      </w:pPr>
      <w:r>
        <w:rPr>
          <w:sz w:val="24"/>
          <w:szCs w:val="24"/>
          <w:lang w:val="en-US"/>
        </w:rPr>
        <w:t>Revised.  Replace (Re-) with (Re), and (re-) with (re) throughout the draft amendment.</w:t>
      </w:r>
    </w:p>
    <w:p w:rsidR="0042231B" w:rsidRDefault="0042231B" w:rsidP="002B211F">
      <w:pPr>
        <w:jc w:val="both"/>
        <w:rPr>
          <w:sz w:val="24"/>
          <w:szCs w:val="24"/>
          <w:lang w:val="en-US"/>
        </w:rPr>
      </w:pPr>
      <w:r>
        <w:rPr>
          <w:sz w:val="24"/>
          <w:szCs w:val="24"/>
          <w:lang w:val="en-US"/>
        </w:rPr>
        <w:t>Note to the Editor:  The global change is done in D0.4.</w:t>
      </w:r>
    </w:p>
    <w:p w:rsidR="0056030A" w:rsidRDefault="0056030A" w:rsidP="002B211F">
      <w:pPr>
        <w:jc w:val="both"/>
        <w:rPr>
          <w:sz w:val="24"/>
          <w:szCs w:val="24"/>
          <w:lang w:val="en-US"/>
        </w:rPr>
      </w:pPr>
    </w:p>
    <w:p w:rsidR="00D44217" w:rsidRDefault="00D44217" w:rsidP="002B211F">
      <w:pPr>
        <w:jc w:val="both"/>
        <w:rPr>
          <w:sz w:val="24"/>
          <w:szCs w:val="24"/>
          <w:lang w:val="en-US"/>
        </w:rPr>
      </w:pPr>
    </w:p>
    <w:p w:rsidR="00D44217" w:rsidRDefault="00D44217" w:rsidP="002B211F">
      <w:pPr>
        <w:jc w:val="both"/>
        <w:rPr>
          <w:sz w:val="24"/>
          <w:szCs w:val="24"/>
          <w:lang w:val="en-US"/>
        </w:rPr>
      </w:pPr>
    </w:p>
    <w:p w:rsidR="00287CDA" w:rsidRDefault="00287CDA" w:rsidP="002B211F">
      <w:pPr>
        <w:jc w:val="both"/>
        <w:rPr>
          <w:sz w:val="24"/>
          <w:szCs w:val="24"/>
          <w:lang w:val="en-US"/>
        </w:rPr>
      </w:pPr>
    </w:p>
    <w:p w:rsidR="00287CDA" w:rsidRDefault="00287CDA" w:rsidP="002B211F">
      <w:pPr>
        <w:jc w:val="both"/>
        <w:rPr>
          <w:sz w:val="24"/>
          <w:szCs w:val="24"/>
          <w:lang w:val="en-US"/>
        </w:rPr>
      </w:pPr>
    </w:p>
    <w:p w:rsidR="00287CDA" w:rsidRDefault="00287CDA" w:rsidP="002B211F">
      <w:pPr>
        <w:jc w:val="both"/>
        <w:rPr>
          <w:sz w:val="24"/>
          <w:szCs w:val="24"/>
          <w:lang w:val="en-US"/>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4494"/>
        <w:gridCol w:w="3560"/>
      </w:tblGrid>
      <w:tr w:rsidR="00287CDA" w:rsidRPr="00287CDA" w:rsidTr="00287CDA">
        <w:tc>
          <w:tcPr>
            <w:tcW w:w="0" w:type="auto"/>
            <w:tcBorders>
              <w:top w:val="single" w:sz="6" w:space="0" w:color="000000"/>
              <w:left w:val="single" w:sz="6" w:space="0" w:color="000000"/>
              <w:bottom w:val="single" w:sz="6" w:space="0" w:color="000000"/>
              <w:right w:val="single" w:sz="6" w:space="0" w:color="000000"/>
            </w:tcBorders>
            <w:vAlign w:val="center"/>
            <w:hideMark/>
          </w:tcPr>
          <w:p w:rsidR="00287CDA" w:rsidRPr="00287CDA" w:rsidRDefault="00287CDA" w:rsidP="00287CDA">
            <w:pPr>
              <w:jc w:val="center"/>
              <w:rPr>
                <w:b/>
                <w:bCs/>
                <w:color w:val="000000"/>
                <w:sz w:val="24"/>
                <w:szCs w:val="24"/>
                <w:lang w:val="en-US" w:eastAsia="zh-CN"/>
              </w:rPr>
            </w:pPr>
            <w:r w:rsidRPr="00287CDA">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7CDA" w:rsidRPr="00287CDA" w:rsidRDefault="00287CDA" w:rsidP="00287CDA">
            <w:pPr>
              <w:jc w:val="center"/>
              <w:rPr>
                <w:b/>
                <w:bCs/>
                <w:color w:val="000000"/>
                <w:sz w:val="24"/>
                <w:szCs w:val="24"/>
                <w:lang w:val="en-US" w:eastAsia="zh-CN"/>
              </w:rPr>
            </w:pPr>
            <w:r w:rsidRPr="00287CDA">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7CDA" w:rsidRPr="00287CDA" w:rsidRDefault="00287CDA" w:rsidP="00287CDA">
            <w:pPr>
              <w:jc w:val="center"/>
              <w:rPr>
                <w:b/>
                <w:bCs/>
                <w:color w:val="000000"/>
                <w:sz w:val="24"/>
                <w:szCs w:val="24"/>
                <w:lang w:val="en-US" w:eastAsia="zh-CN"/>
              </w:rPr>
            </w:pPr>
            <w:r w:rsidRPr="00287CDA">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7CDA" w:rsidRPr="00287CDA" w:rsidRDefault="00287CDA" w:rsidP="00287CDA">
            <w:pPr>
              <w:jc w:val="center"/>
              <w:rPr>
                <w:b/>
                <w:bCs/>
                <w:color w:val="000000"/>
                <w:sz w:val="24"/>
                <w:szCs w:val="24"/>
                <w:lang w:val="en-US" w:eastAsia="zh-CN"/>
              </w:rPr>
            </w:pPr>
            <w:r w:rsidRPr="00287CDA">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7CDA" w:rsidRPr="00287CDA" w:rsidRDefault="00287CDA" w:rsidP="00287CDA">
            <w:pPr>
              <w:jc w:val="center"/>
              <w:rPr>
                <w:b/>
                <w:bCs/>
                <w:color w:val="000000"/>
                <w:sz w:val="24"/>
                <w:szCs w:val="24"/>
                <w:lang w:val="en-US" w:eastAsia="zh-CN"/>
              </w:rPr>
            </w:pPr>
            <w:r w:rsidRPr="00287CDA">
              <w:rPr>
                <w:b/>
                <w:bCs/>
                <w:color w:val="000000"/>
                <w:sz w:val="24"/>
                <w:szCs w:val="24"/>
                <w:lang w:val="en-US" w:eastAsia="zh-CN"/>
              </w:rPr>
              <w:t>Proposed Change</w:t>
            </w:r>
          </w:p>
        </w:tc>
      </w:tr>
      <w:tr w:rsidR="00287CDA" w:rsidRPr="00287CDA" w:rsidTr="00287CDA">
        <w:tc>
          <w:tcPr>
            <w:tcW w:w="0" w:type="auto"/>
            <w:tcBorders>
              <w:top w:val="single" w:sz="6" w:space="0" w:color="000000"/>
              <w:left w:val="single" w:sz="6" w:space="0" w:color="000000"/>
              <w:bottom w:val="single" w:sz="6" w:space="0" w:color="000000"/>
              <w:right w:val="single" w:sz="6" w:space="0" w:color="000000"/>
            </w:tcBorders>
            <w:hideMark/>
          </w:tcPr>
          <w:p w:rsidR="00287CDA" w:rsidRPr="00287CDA" w:rsidRDefault="00287CDA" w:rsidP="00287CDA">
            <w:pPr>
              <w:rPr>
                <w:color w:val="000000"/>
                <w:sz w:val="24"/>
                <w:szCs w:val="24"/>
                <w:lang w:val="en-US" w:eastAsia="zh-CN"/>
              </w:rPr>
            </w:pPr>
            <w:r w:rsidRPr="00287CDA">
              <w:rPr>
                <w:color w:val="000000"/>
                <w:sz w:val="24"/>
                <w:szCs w:val="24"/>
                <w:lang w:val="en-US" w:eastAsia="zh-CN"/>
              </w:rPr>
              <w:t>2856</w:t>
            </w:r>
          </w:p>
        </w:tc>
        <w:tc>
          <w:tcPr>
            <w:tcW w:w="0" w:type="auto"/>
            <w:tcBorders>
              <w:top w:val="single" w:sz="6" w:space="0" w:color="000000"/>
              <w:left w:val="single" w:sz="6" w:space="0" w:color="000000"/>
              <w:bottom w:val="single" w:sz="6" w:space="0" w:color="000000"/>
              <w:right w:val="single" w:sz="6" w:space="0" w:color="000000"/>
            </w:tcBorders>
            <w:hideMark/>
          </w:tcPr>
          <w:p w:rsidR="00287CDA" w:rsidRPr="00287CDA" w:rsidRDefault="00287CDA" w:rsidP="00287CDA">
            <w:pPr>
              <w:rPr>
                <w:color w:val="000000"/>
                <w:sz w:val="24"/>
                <w:szCs w:val="24"/>
                <w:lang w:val="en-US" w:eastAsia="zh-CN"/>
              </w:rPr>
            </w:pPr>
            <w:r w:rsidRPr="00287CDA">
              <w:rPr>
                <w:color w:val="000000"/>
                <w:sz w:val="24"/>
                <w:szCs w:val="24"/>
                <w:lang w:val="en-US" w:eastAsia="zh-CN"/>
              </w:rPr>
              <w:t>126.44</w:t>
            </w:r>
          </w:p>
        </w:tc>
        <w:tc>
          <w:tcPr>
            <w:tcW w:w="0" w:type="auto"/>
            <w:tcBorders>
              <w:top w:val="single" w:sz="6" w:space="0" w:color="000000"/>
              <w:left w:val="single" w:sz="6" w:space="0" w:color="000000"/>
              <w:bottom w:val="single" w:sz="6" w:space="0" w:color="000000"/>
              <w:right w:val="single" w:sz="6" w:space="0" w:color="000000"/>
            </w:tcBorders>
            <w:hideMark/>
          </w:tcPr>
          <w:p w:rsidR="00287CDA" w:rsidRPr="00287CDA" w:rsidRDefault="00287CDA" w:rsidP="00287CDA">
            <w:pPr>
              <w:rPr>
                <w:color w:val="000000"/>
                <w:sz w:val="24"/>
                <w:szCs w:val="24"/>
                <w:lang w:val="en-US" w:eastAsia="zh-CN"/>
              </w:rPr>
            </w:pPr>
            <w:r w:rsidRPr="00287CDA">
              <w:rPr>
                <w:color w:val="000000"/>
                <w:sz w:val="24"/>
                <w:szCs w:val="24"/>
                <w:lang w:val="en-US" w:eastAsia="zh-CN"/>
              </w:rPr>
              <w:t>35.3.2.2</w:t>
            </w:r>
          </w:p>
        </w:tc>
        <w:tc>
          <w:tcPr>
            <w:tcW w:w="0" w:type="auto"/>
            <w:tcBorders>
              <w:top w:val="single" w:sz="6" w:space="0" w:color="000000"/>
              <w:left w:val="single" w:sz="6" w:space="0" w:color="000000"/>
              <w:bottom w:val="single" w:sz="6" w:space="0" w:color="000000"/>
              <w:right w:val="single" w:sz="6" w:space="0" w:color="000000"/>
            </w:tcBorders>
            <w:hideMark/>
          </w:tcPr>
          <w:p w:rsidR="00287CDA" w:rsidRPr="00287CDA" w:rsidRDefault="00287CDA" w:rsidP="00287CDA">
            <w:pPr>
              <w:rPr>
                <w:color w:val="000000"/>
                <w:sz w:val="24"/>
                <w:szCs w:val="24"/>
                <w:lang w:val="en-US" w:eastAsia="zh-CN"/>
              </w:rPr>
            </w:pPr>
            <w:r w:rsidRPr="00287CDA">
              <w:rPr>
                <w:color w:val="000000"/>
                <w:sz w:val="24"/>
                <w:szCs w:val="24"/>
                <w:lang w:val="en-US" w:eastAsia="zh-CN"/>
              </w:rPr>
              <w:t>The text "of its MLD" is ambiguous, as it is not always clear what or who "it" is.</w:t>
            </w:r>
          </w:p>
        </w:tc>
        <w:tc>
          <w:tcPr>
            <w:tcW w:w="0" w:type="auto"/>
            <w:tcBorders>
              <w:top w:val="single" w:sz="6" w:space="0" w:color="000000"/>
              <w:left w:val="single" w:sz="6" w:space="0" w:color="000000"/>
              <w:bottom w:val="single" w:sz="6" w:space="0" w:color="000000"/>
              <w:right w:val="single" w:sz="6" w:space="0" w:color="000000"/>
            </w:tcBorders>
            <w:hideMark/>
          </w:tcPr>
          <w:p w:rsidR="00287CDA" w:rsidRPr="00287CDA" w:rsidRDefault="00287CDA" w:rsidP="00287CDA">
            <w:pPr>
              <w:rPr>
                <w:color w:val="000000"/>
                <w:sz w:val="24"/>
                <w:szCs w:val="24"/>
                <w:lang w:val="en-US" w:eastAsia="zh-CN"/>
              </w:rPr>
            </w:pPr>
            <w:r w:rsidRPr="00287CDA">
              <w:rPr>
                <w:color w:val="000000"/>
                <w:sz w:val="24"/>
                <w:szCs w:val="24"/>
                <w:lang w:val="en-US" w:eastAsia="zh-CN"/>
              </w:rPr>
              <w:t>Change all occurances of "of its MLD" to "within that MLD".</w:t>
            </w:r>
          </w:p>
        </w:tc>
      </w:tr>
    </w:tbl>
    <w:p w:rsidR="00287CDA" w:rsidRDefault="00287CDA" w:rsidP="002B211F">
      <w:pPr>
        <w:jc w:val="both"/>
        <w:rPr>
          <w:sz w:val="24"/>
          <w:szCs w:val="24"/>
          <w:lang w:val="en-US"/>
        </w:rPr>
      </w:pPr>
    </w:p>
    <w:p w:rsidR="00287CDA" w:rsidRPr="00287CDA" w:rsidRDefault="00287CDA" w:rsidP="002B211F">
      <w:pPr>
        <w:jc w:val="both"/>
        <w:rPr>
          <w:b/>
          <w:i/>
          <w:sz w:val="24"/>
          <w:szCs w:val="24"/>
          <w:lang w:val="en-US"/>
        </w:rPr>
      </w:pPr>
      <w:r w:rsidRPr="00287CDA">
        <w:rPr>
          <w:b/>
          <w:i/>
          <w:sz w:val="24"/>
          <w:szCs w:val="24"/>
          <w:lang w:val="en-US"/>
        </w:rPr>
        <w:t>Discussion:</w:t>
      </w:r>
    </w:p>
    <w:p w:rsidR="00287CDA" w:rsidRDefault="00287CDA" w:rsidP="002B211F">
      <w:pPr>
        <w:jc w:val="both"/>
        <w:rPr>
          <w:sz w:val="24"/>
          <w:szCs w:val="24"/>
          <w:lang w:val="en-US"/>
        </w:rPr>
      </w:pPr>
    </w:p>
    <w:p w:rsidR="00287CDA" w:rsidRDefault="00F8456E" w:rsidP="002B211F">
      <w:pPr>
        <w:jc w:val="both"/>
        <w:rPr>
          <w:sz w:val="24"/>
          <w:szCs w:val="24"/>
          <w:lang w:val="en-US"/>
        </w:rPr>
      </w:pPr>
      <w:r w:rsidRPr="00F8456E">
        <w:rPr>
          <w:noProof/>
          <w:sz w:val="24"/>
          <w:szCs w:val="24"/>
          <w:lang w:val="en-US" w:eastAsia="zh-CN"/>
        </w:rPr>
        <w:drawing>
          <wp:inline distT="0" distB="0" distL="0" distR="0">
            <wp:extent cx="6400800" cy="939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939345"/>
                    </a:xfrm>
                    <a:prstGeom prst="rect">
                      <a:avLst/>
                    </a:prstGeom>
                    <a:noFill/>
                    <a:ln>
                      <a:noFill/>
                    </a:ln>
                  </pic:spPr>
                </pic:pic>
              </a:graphicData>
            </a:graphic>
          </wp:inline>
        </w:drawing>
      </w:r>
    </w:p>
    <w:p w:rsidR="00F8456E" w:rsidRDefault="00F8456E" w:rsidP="002B211F">
      <w:pPr>
        <w:jc w:val="both"/>
        <w:rPr>
          <w:sz w:val="24"/>
          <w:szCs w:val="24"/>
          <w:lang w:val="en-US"/>
        </w:rPr>
      </w:pPr>
    </w:p>
    <w:p w:rsidR="002321FC" w:rsidRDefault="002321FC" w:rsidP="002B211F">
      <w:pPr>
        <w:jc w:val="both"/>
        <w:rPr>
          <w:sz w:val="24"/>
          <w:szCs w:val="24"/>
          <w:lang w:val="en-US"/>
        </w:rPr>
      </w:pPr>
      <w:r>
        <w:rPr>
          <w:sz w:val="24"/>
          <w:szCs w:val="24"/>
          <w:lang w:val="en-US"/>
        </w:rPr>
        <w:t>This paragraph has been revised by CIDs 1034, 1833, 2149, 1861, and 2831 as follows:</w:t>
      </w:r>
    </w:p>
    <w:p w:rsidR="002321FC" w:rsidRDefault="002321FC" w:rsidP="002B211F">
      <w:pPr>
        <w:jc w:val="both"/>
        <w:rPr>
          <w:sz w:val="24"/>
          <w:szCs w:val="24"/>
          <w:lang w:val="en-US"/>
        </w:rPr>
      </w:pPr>
    </w:p>
    <w:p w:rsidR="002321FC" w:rsidRDefault="002321FC" w:rsidP="002B211F">
      <w:pPr>
        <w:jc w:val="both"/>
        <w:rPr>
          <w:sz w:val="24"/>
          <w:szCs w:val="24"/>
          <w:lang w:val="en-US"/>
        </w:rPr>
      </w:pPr>
      <w:r w:rsidRPr="002321FC">
        <w:rPr>
          <w:noProof/>
          <w:sz w:val="24"/>
          <w:szCs w:val="24"/>
          <w:lang w:val="en-US" w:eastAsia="zh-CN"/>
        </w:rPr>
        <w:drawing>
          <wp:inline distT="0" distB="0" distL="0" distR="0">
            <wp:extent cx="6400800" cy="6891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689178"/>
                    </a:xfrm>
                    <a:prstGeom prst="rect">
                      <a:avLst/>
                    </a:prstGeom>
                    <a:noFill/>
                    <a:ln>
                      <a:noFill/>
                    </a:ln>
                  </pic:spPr>
                </pic:pic>
              </a:graphicData>
            </a:graphic>
          </wp:inline>
        </w:drawing>
      </w:r>
    </w:p>
    <w:p w:rsidR="002321FC" w:rsidRDefault="002321FC" w:rsidP="002B211F">
      <w:pPr>
        <w:jc w:val="both"/>
        <w:rPr>
          <w:sz w:val="24"/>
          <w:szCs w:val="24"/>
          <w:lang w:val="en-US"/>
        </w:rPr>
      </w:pPr>
    </w:p>
    <w:p w:rsidR="00287CDA" w:rsidRPr="00287CDA" w:rsidRDefault="00287CDA" w:rsidP="002B211F">
      <w:pPr>
        <w:jc w:val="both"/>
        <w:rPr>
          <w:b/>
          <w:i/>
          <w:sz w:val="24"/>
          <w:szCs w:val="24"/>
          <w:lang w:val="en-US"/>
        </w:rPr>
      </w:pPr>
      <w:r w:rsidRPr="00287CDA">
        <w:rPr>
          <w:b/>
          <w:i/>
          <w:sz w:val="24"/>
          <w:szCs w:val="24"/>
          <w:lang w:val="en-US"/>
        </w:rPr>
        <w:t>Proposed resolution:</w:t>
      </w:r>
    </w:p>
    <w:p w:rsidR="00287CDA" w:rsidRDefault="00287CDA" w:rsidP="002B211F">
      <w:pPr>
        <w:jc w:val="both"/>
        <w:rPr>
          <w:sz w:val="24"/>
          <w:szCs w:val="24"/>
          <w:lang w:val="en-US"/>
        </w:rPr>
      </w:pPr>
    </w:p>
    <w:p w:rsidR="002321FC" w:rsidRDefault="002321FC" w:rsidP="002B211F">
      <w:pPr>
        <w:jc w:val="both"/>
        <w:rPr>
          <w:sz w:val="24"/>
          <w:szCs w:val="24"/>
          <w:lang w:val="en-US"/>
        </w:rPr>
      </w:pPr>
      <w:r>
        <w:rPr>
          <w:sz w:val="24"/>
          <w:szCs w:val="24"/>
          <w:lang w:val="en-US"/>
        </w:rPr>
        <w:t>Revised.  Replace the cited paragraph in D0.3 with “</w:t>
      </w:r>
      <w:r w:rsidRPr="002321FC">
        <w:rPr>
          <w:sz w:val="24"/>
          <w:szCs w:val="24"/>
          <w:lang w:val="en-US"/>
        </w:rPr>
        <w:t>An AP affiliated with an AP MLD may include either the complete profile or the partial profile of a reported AP affiliated with the same AP MLD in a transmitted Probe Response frame, which is an ML probe response frame, as defined in 35.3.4.2 (Use of ML probe request and response).</w:t>
      </w:r>
      <w:r>
        <w:rPr>
          <w:sz w:val="24"/>
          <w:szCs w:val="24"/>
          <w:lang w:val="en-US"/>
        </w:rPr>
        <w:t>”</w:t>
      </w:r>
    </w:p>
    <w:p w:rsidR="002321FC" w:rsidRDefault="002321FC" w:rsidP="002B211F">
      <w:pPr>
        <w:jc w:val="both"/>
        <w:rPr>
          <w:sz w:val="24"/>
          <w:szCs w:val="24"/>
          <w:lang w:val="en-US"/>
        </w:rPr>
      </w:pPr>
    </w:p>
    <w:p w:rsidR="002321FC" w:rsidRDefault="002321FC" w:rsidP="002B211F">
      <w:pPr>
        <w:jc w:val="both"/>
        <w:rPr>
          <w:sz w:val="24"/>
          <w:szCs w:val="24"/>
          <w:lang w:val="en-US"/>
        </w:rPr>
      </w:pPr>
      <w:r>
        <w:rPr>
          <w:sz w:val="24"/>
          <w:szCs w:val="24"/>
          <w:lang w:val="en-US"/>
        </w:rPr>
        <w:t xml:space="preserve">Note to the Editor:  This CID is resolved by </w:t>
      </w:r>
      <w:r>
        <w:rPr>
          <w:sz w:val="24"/>
          <w:szCs w:val="24"/>
          <w:lang w:val="en-US"/>
        </w:rPr>
        <w:t>CIDs 1034, 1833, 2149, 1861, and 2831</w:t>
      </w:r>
      <w:r>
        <w:rPr>
          <w:sz w:val="24"/>
          <w:szCs w:val="24"/>
          <w:lang w:val="en-US"/>
        </w:rPr>
        <w:t>.</w:t>
      </w:r>
    </w:p>
    <w:p w:rsidR="00776E61" w:rsidRDefault="00776E61">
      <w:pPr>
        <w:rPr>
          <w:sz w:val="24"/>
          <w:szCs w:val="24"/>
          <w:lang w:val="en-US"/>
        </w:rPr>
      </w:pPr>
      <w:r>
        <w:rPr>
          <w:sz w:val="24"/>
          <w:szCs w:val="24"/>
          <w:lang w:val="en-US"/>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1432"/>
        <w:gridCol w:w="2605"/>
        <w:gridCol w:w="4827"/>
      </w:tblGrid>
      <w:tr w:rsidR="00AD7AFA" w:rsidRPr="00AD7AFA" w:rsidTr="00AD7AFA">
        <w:tc>
          <w:tcPr>
            <w:tcW w:w="0" w:type="auto"/>
            <w:tcBorders>
              <w:top w:val="single" w:sz="6" w:space="0" w:color="000000"/>
              <w:left w:val="single" w:sz="6" w:space="0" w:color="000000"/>
              <w:bottom w:val="single" w:sz="6" w:space="0" w:color="000000"/>
              <w:right w:val="single" w:sz="6" w:space="0" w:color="000000"/>
            </w:tcBorders>
            <w:vAlign w:val="center"/>
            <w:hideMark/>
          </w:tcPr>
          <w:p w:rsidR="00AD7AFA" w:rsidRPr="00AD7AFA" w:rsidRDefault="00AD7AFA" w:rsidP="00AD7AFA">
            <w:pPr>
              <w:jc w:val="center"/>
              <w:rPr>
                <w:b/>
                <w:bCs/>
                <w:color w:val="000000"/>
                <w:sz w:val="24"/>
                <w:szCs w:val="24"/>
                <w:lang w:val="en-US" w:eastAsia="zh-CN"/>
              </w:rPr>
            </w:pPr>
            <w:r w:rsidRPr="00AD7AFA">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AFA" w:rsidRPr="00AD7AFA" w:rsidRDefault="00AD7AFA" w:rsidP="00AD7AFA">
            <w:pPr>
              <w:jc w:val="center"/>
              <w:rPr>
                <w:b/>
                <w:bCs/>
                <w:color w:val="000000"/>
                <w:sz w:val="24"/>
                <w:szCs w:val="24"/>
                <w:lang w:val="en-US" w:eastAsia="zh-CN"/>
              </w:rPr>
            </w:pPr>
            <w:r w:rsidRPr="00AD7AFA">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AFA" w:rsidRPr="00AD7AFA" w:rsidRDefault="00AD7AFA" w:rsidP="00AD7AFA">
            <w:pPr>
              <w:jc w:val="center"/>
              <w:rPr>
                <w:b/>
                <w:bCs/>
                <w:color w:val="000000"/>
                <w:sz w:val="24"/>
                <w:szCs w:val="24"/>
                <w:lang w:val="en-US" w:eastAsia="zh-CN"/>
              </w:rPr>
            </w:pPr>
            <w:r w:rsidRPr="00AD7AFA">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AFA" w:rsidRPr="00AD7AFA" w:rsidRDefault="00AD7AFA" w:rsidP="00AD7AFA">
            <w:pPr>
              <w:jc w:val="center"/>
              <w:rPr>
                <w:b/>
                <w:bCs/>
                <w:color w:val="000000"/>
                <w:sz w:val="24"/>
                <w:szCs w:val="24"/>
                <w:lang w:val="en-US" w:eastAsia="zh-CN"/>
              </w:rPr>
            </w:pPr>
            <w:r w:rsidRPr="00AD7AFA">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AFA" w:rsidRPr="00AD7AFA" w:rsidRDefault="00AD7AFA" w:rsidP="00AD7AFA">
            <w:pPr>
              <w:jc w:val="center"/>
              <w:rPr>
                <w:b/>
                <w:bCs/>
                <w:color w:val="000000"/>
                <w:sz w:val="24"/>
                <w:szCs w:val="24"/>
                <w:lang w:val="en-US" w:eastAsia="zh-CN"/>
              </w:rPr>
            </w:pPr>
            <w:r w:rsidRPr="00AD7AFA">
              <w:rPr>
                <w:b/>
                <w:bCs/>
                <w:color w:val="000000"/>
                <w:sz w:val="24"/>
                <w:szCs w:val="24"/>
                <w:lang w:val="en-US" w:eastAsia="zh-CN"/>
              </w:rPr>
              <w:t>Proposed Change</w:t>
            </w:r>
          </w:p>
        </w:tc>
      </w:tr>
      <w:tr w:rsidR="00AD7AFA" w:rsidRPr="00AD7AFA" w:rsidTr="00AD7AFA">
        <w:tc>
          <w:tcPr>
            <w:tcW w:w="0" w:type="auto"/>
            <w:tcBorders>
              <w:top w:val="single" w:sz="6" w:space="0" w:color="000000"/>
              <w:left w:val="single" w:sz="6" w:space="0" w:color="000000"/>
              <w:bottom w:val="single" w:sz="6" w:space="0" w:color="000000"/>
              <w:right w:val="single" w:sz="6" w:space="0" w:color="000000"/>
            </w:tcBorders>
            <w:hideMark/>
          </w:tcPr>
          <w:p w:rsidR="00AD7AFA" w:rsidRPr="00AD7AFA" w:rsidRDefault="00AD7AFA" w:rsidP="00AD7AFA">
            <w:pPr>
              <w:rPr>
                <w:color w:val="000000"/>
                <w:sz w:val="24"/>
                <w:szCs w:val="24"/>
                <w:lang w:val="en-US" w:eastAsia="zh-CN"/>
              </w:rPr>
            </w:pPr>
            <w:r w:rsidRPr="00AD7AFA">
              <w:rPr>
                <w:color w:val="000000"/>
                <w:sz w:val="24"/>
                <w:szCs w:val="24"/>
                <w:lang w:val="en-US" w:eastAsia="zh-CN"/>
              </w:rPr>
              <w:t>2205</w:t>
            </w:r>
          </w:p>
        </w:tc>
        <w:tc>
          <w:tcPr>
            <w:tcW w:w="0" w:type="auto"/>
            <w:tcBorders>
              <w:top w:val="single" w:sz="6" w:space="0" w:color="000000"/>
              <w:left w:val="single" w:sz="6" w:space="0" w:color="000000"/>
              <w:bottom w:val="single" w:sz="6" w:space="0" w:color="000000"/>
              <w:right w:val="single" w:sz="6" w:space="0" w:color="000000"/>
            </w:tcBorders>
            <w:hideMark/>
          </w:tcPr>
          <w:p w:rsidR="00AD7AFA" w:rsidRPr="00AD7AFA" w:rsidRDefault="00AD7AFA" w:rsidP="00AD7AFA">
            <w:pPr>
              <w:rPr>
                <w:color w:val="000000"/>
                <w:sz w:val="24"/>
                <w:szCs w:val="24"/>
                <w:lang w:val="en-US" w:eastAsia="zh-CN"/>
              </w:rPr>
            </w:pPr>
            <w:r w:rsidRPr="00AD7AFA">
              <w:rPr>
                <w:color w:val="000000"/>
                <w:sz w:val="24"/>
                <w:szCs w:val="24"/>
                <w:lang w:val="en-US" w:eastAsia="zh-CN"/>
              </w:rPr>
              <w:t>127.19</w:t>
            </w:r>
          </w:p>
        </w:tc>
        <w:tc>
          <w:tcPr>
            <w:tcW w:w="0" w:type="auto"/>
            <w:tcBorders>
              <w:top w:val="single" w:sz="6" w:space="0" w:color="000000"/>
              <w:left w:val="single" w:sz="6" w:space="0" w:color="000000"/>
              <w:bottom w:val="single" w:sz="6" w:space="0" w:color="000000"/>
              <w:right w:val="single" w:sz="6" w:space="0" w:color="000000"/>
            </w:tcBorders>
            <w:hideMark/>
          </w:tcPr>
          <w:p w:rsidR="00AD7AFA" w:rsidRPr="00AD7AFA" w:rsidRDefault="00AD7AFA" w:rsidP="00AD7AFA">
            <w:pPr>
              <w:rPr>
                <w:color w:val="000000"/>
                <w:sz w:val="24"/>
                <w:szCs w:val="24"/>
                <w:lang w:val="en-US" w:eastAsia="zh-CN"/>
              </w:rPr>
            </w:pPr>
            <w:r w:rsidRPr="00AD7AFA">
              <w:rPr>
                <w:color w:val="000000"/>
                <w:sz w:val="24"/>
                <w:szCs w:val="24"/>
                <w:lang w:val="en-US" w:eastAsia="zh-CN"/>
              </w:rPr>
              <w:t>35.3.2.3 Inheritance in a per-STA profile</w:t>
            </w:r>
          </w:p>
        </w:tc>
        <w:tc>
          <w:tcPr>
            <w:tcW w:w="0" w:type="auto"/>
            <w:tcBorders>
              <w:top w:val="single" w:sz="6" w:space="0" w:color="000000"/>
              <w:left w:val="single" w:sz="6" w:space="0" w:color="000000"/>
              <w:bottom w:val="single" w:sz="6" w:space="0" w:color="000000"/>
              <w:right w:val="single" w:sz="6" w:space="0" w:color="000000"/>
            </w:tcBorders>
            <w:hideMark/>
          </w:tcPr>
          <w:p w:rsidR="00AD7AFA" w:rsidRPr="00AD7AFA" w:rsidRDefault="00AD7AFA" w:rsidP="00AD7AFA">
            <w:pPr>
              <w:rPr>
                <w:color w:val="000000"/>
                <w:sz w:val="24"/>
                <w:szCs w:val="24"/>
                <w:lang w:val="en-US" w:eastAsia="zh-CN"/>
              </w:rPr>
            </w:pPr>
            <w:r w:rsidRPr="00AD7AFA">
              <w:rPr>
                <w:color w:val="000000"/>
                <w:sz w:val="24"/>
                <w:szCs w:val="24"/>
                <w:lang w:val="en-US" w:eastAsia="zh-CN"/>
              </w:rPr>
              <w:t>The description is confusing.</w:t>
            </w:r>
          </w:p>
        </w:tc>
        <w:tc>
          <w:tcPr>
            <w:tcW w:w="0" w:type="auto"/>
            <w:tcBorders>
              <w:top w:val="single" w:sz="6" w:space="0" w:color="000000"/>
              <w:left w:val="single" w:sz="6" w:space="0" w:color="000000"/>
              <w:bottom w:val="single" w:sz="6" w:space="0" w:color="000000"/>
              <w:right w:val="single" w:sz="6" w:space="0" w:color="000000"/>
            </w:tcBorders>
            <w:hideMark/>
          </w:tcPr>
          <w:p w:rsidR="00AD7AFA" w:rsidRPr="00AD7AFA" w:rsidRDefault="00AD7AFA" w:rsidP="00AD7AFA">
            <w:pPr>
              <w:rPr>
                <w:color w:val="000000"/>
                <w:sz w:val="24"/>
                <w:szCs w:val="24"/>
                <w:lang w:val="en-US" w:eastAsia="zh-CN"/>
              </w:rPr>
            </w:pPr>
            <w:r w:rsidRPr="00AD7AFA">
              <w:rPr>
                <w:color w:val="000000"/>
                <w:sz w:val="24"/>
                <w:szCs w:val="24"/>
                <w:lang w:val="en-US" w:eastAsia="zh-CN"/>
              </w:rPr>
              <w:t>If any of the elements carried in the frame of the reporting STA are not present in a per-STA profile, the values to be used for the reported STA shall be the same as the values of the corresponding element of the reporting STA unless the element is listed in the Non-Inheritance element (if included) in the per-STA profile for that STA.</w:t>
            </w:r>
          </w:p>
        </w:tc>
      </w:tr>
      <w:tr w:rsidR="001141EA" w:rsidRPr="009061F4" w:rsidTr="001141EA">
        <w:tc>
          <w:tcPr>
            <w:tcW w:w="0" w:type="auto"/>
            <w:tcBorders>
              <w:top w:val="single" w:sz="6" w:space="0" w:color="000000"/>
              <w:left w:val="single" w:sz="6" w:space="0" w:color="000000"/>
              <w:bottom w:val="single" w:sz="6" w:space="0" w:color="000000"/>
              <w:right w:val="single" w:sz="6" w:space="0" w:color="000000"/>
            </w:tcBorders>
            <w:hideMark/>
          </w:tcPr>
          <w:p w:rsidR="001141EA" w:rsidRPr="009061F4" w:rsidRDefault="001141EA" w:rsidP="00C421DF">
            <w:pPr>
              <w:rPr>
                <w:color w:val="000000"/>
                <w:sz w:val="24"/>
                <w:szCs w:val="24"/>
                <w:lang w:val="en-US" w:eastAsia="zh-CN"/>
              </w:rPr>
            </w:pPr>
            <w:r w:rsidRPr="009061F4">
              <w:rPr>
                <w:color w:val="000000"/>
                <w:sz w:val="24"/>
                <w:szCs w:val="24"/>
                <w:lang w:val="en-US" w:eastAsia="zh-CN"/>
              </w:rPr>
              <w:t>1717</w:t>
            </w:r>
          </w:p>
        </w:tc>
        <w:tc>
          <w:tcPr>
            <w:tcW w:w="0" w:type="auto"/>
            <w:tcBorders>
              <w:top w:val="single" w:sz="6" w:space="0" w:color="000000"/>
              <w:left w:val="single" w:sz="6" w:space="0" w:color="000000"/>
              <w:bottom w:val="single" w:sz="6" w:space="0" w:color="000000"/>
              <w:right w:val="single" w:sz="6" w:space="0" w:color="000000"/>
            </w:tcBorders>
            <w:hideMark/>
          </w:tcPr>
          <w:p w:rsidR="001141EA" w:rsidRPr="009061F4" w:rsidRDefault="001141EA" w:rsidP="00C421DF">
            <w:pPr>
              <w:rPr>
                <w:color w:val="000000"/>
                <w:sz w:val="24"/>
                <w:szCs w:val="24"/>
                <w:lang w:val="en-US" w:eastAsia="zh-CN"/>
              </w:rPr>
            </w:pPr>
            <w:r w:rsidRPr="009061F4">
              <w:rPr>
                <w:color w:val="000000"/>
                <w:sz w:val="24"/>
                <w:szCs w:val="24"/>
                <w:lang w:val="en-US" w:eastAsia="zh-CN"/>
              </w:rPr>
              <w:t>127.14</w:t>
            </w:r>
          </w:p>
        </w:tc>
        <w:tc>
          <w:tcPr>
            <w:tcW w:w="0" w:type="auto"/>
            <w:tcBorders>
              <w:top w:val="single" w:sz="6" w:space="0" w:color="000000"/>
              <w:left w:val="single" w:sz="6" w:space="0" w:color="000000"/>
              <w:bottom w:val="single" w:sz="6" w:space="0" w:color="000000"/>
              <w:right w:val="single" w:sz="6" w:space="0" w:color="000000"/>
            </w:tcBorders>
            <w:hideMark/>
          </w:tcPr>
          <w:p w:rsidR="001141EA" w:rsidRPr="009061F4" w:rsidRDefault="001141EA" w:rsidP="00C421DF">
            <w:pPr>
              <w:rPr>
                <w:color w:val="000000"/>
                <w:sz w:val="24"/>
                <w:szCs w:val="24"/>
                <w:lang w:val="en-US" w:eastAsia="zh-CN"/>
              </w:rPr>
            </w:pPr>
            <w:r w:rsidRPr="009061F4">
              <w:rPr>
                <w:color w:val="000000"/>
                <w:sz w:val="24"/>
                <w:szCs w:val="24"/>
                <w:lang w:val="en-US" w:eastAsia="zh-CN"/>
              </w:rPr>
              <w:t>35.3.2.3</w:t>
            </w:r>
          </w:p>
        </w:tc>
        <w:tc>
          <w:tcPr>
            <w:tcW w:w="0" w:type="auto"/>
            <w:tcBorders>
              <w:top w:val="single" w:sz="6" w:space="0" w:color="000000"/>
              <w:left w:val="single" w:sz="6" w:space="0" w:color="000000"/>
              <w:bottom w:val="single" w:sz="6" w:space="0" w:color="000000"/>
              <w:right w:val="single" w:sz="6" w:space="0" w:color="000000"/>
            </w:tcBorders>
            <w:hideMark/>
          </w:tcPr>
          <w:p w:rsidR="001141EA" w:rsidRPr="009061F4" w:rsidRDefault="001141EA" w:rsidP="00C421DF">
            <w:pPr>
              <w:rPr>
                <w:color w:val="000000"/>
                <w:sz w:val="24"/>
                <w:szCs w:val="24"/>
                <w:lang w:val="en-US" w:eastAsia="zh-CN"/>
              </w:rPr>
            </w:pPr>
            <w:r w:rsidRPr="009061F4">
              <w:rPr>
                <w:color w:val="000000"/>
                <w:sz w:val="24"/>
                <w:szCs w:val="24"/>
                <w:lang w:val="en-US" w:eastAsia="zh-CN"/>
              </w:rPr>
              <w:t>This sentence is too long and not readable. 'if' appeared four times in the sentence and it is not clear the relationship between them is 'or' or 'and'.</w:t>
            </w:r>
          </w:p>
        </w:tc>
        <w:tc>
          <w:tcPr>
            <w:tcW w:w="0" w:type="auto"/>
            <w:tcBorders>
              <w:top w:val="single" w:sz="6" w:space="0" w:color="000000"/>
              <w:left w:val="single" w:sz="6" w:space="0" w:color="000000"/>
              <w:bottom w:val="single" w:sz="6" w:space="0" w:color="000000"/>
              <w:right w:val="single" w:sz="6" w:space="0" w:color="000000"/>
            </w:tcBorders>
            <w:hideMark/>
          </w:tcPr>
          <w:p w:rsidR="001141EA" w:rsidRPr="009061F4" w:rsidRDefault="001141EA" w:rsidP="00C421DF">
            <w:pPr>
              <w:rPr>
                <w:color w:val="000000"/>
                <w:sz w:val="24"/>
                <w:szCs w:val="24"/>
                <w:lang w:val="en-US" w:eastAsia="zh-CN"/>
              </w:rPr>
            </w:pPr>
            <w:r w:rsidRPr="009061F4">
              <w:rPr>
                <w:color w:val="000000"/>
                <w:sz w:val="24"/>
                <w:szCs w:val="24"/>
                <w:lang w:val="en-US" w:eastAsia="zh-CN"/>
              </w:rPr>
              <w:t>Need to rewrite.</w:t>
            </w:r>
          </w:p>
        </w:tc>
      </w:tr>
    </w:tbl>
    <w:p w:rsidR="00C974DC" w:rsidRDefault="00C974DC" w:rsidP="002B211F">
      <w:pPr>
        <w:jc w:val="both"/>
        <w:rPr>
          <w:sz w:val="24"/>
          <w:szCs w:val="24"/>
          <w:lang w:val="en-US"/>
        </w:rPr>
      </w:pPr>
    </w:p>
    <w:p w:rsidR="00AD7AFA" w:rsidRPr="00AD7AFA" w:rsidRDefault="00AD7AFA" w:rsidP="002B211F">
      <w:pPr>
        <w:jc w:val="both"/>
        <w:rPr>
          <w:b/>
          <w:sz w:val="24"/>
          <w:szCs w:val="24"/>
          <w:lang w:val="en-US"/>
        </w:rPr>
      </w:pPr>
      <w:r w:rsidRPr="00AD7AFA">
        <w:rPr>
          <w:b/>
          <w:sz w:val="24"/>
          <w:szCs w:val="24"/>
          <w:lang w:val="en-US"/>
        </w:rPr>
        <w:t>Discussion:</w:t>
      </w:r>
    </w:p>
    <w:p w:rsidR="00AD7AFA" w:rsidRDefault="00AD7AFA" w:rsidP="002B211F">
      <w:pPr>
        <w:jc w:val="both"/>
        <w:rPr>
          <w:sz w:val="24"/>
          <w:szCs w:val="24"/>
          <w:lang w:val="en-US"/>
        </w:rPr>
      </w:pPr>
      <w:r w:rsidRPr="00AD7AFA">
        <w:rPr>
          <w:noProof/>
          <w:sz w:val="24"/>
          <w:szCs w:val="24"/>
          <w:lang w:val="en-US" w:eastAsia="zh-CN"/>
        </w:rPr>
        <w:drawing>
          <wp:inline distT="0" distB="0" distL="0" distR="0">
            <wp:extent cx="6400800" cy="140623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1406236"/>
                    </a:xfrm>
                    <a:prstGeom prst="rect">
                      <a:avLst/>
                    </a:prstGeom>
                    <a:noFill/>
                    <a:ln>
                      <a:noFill/>
                    </a:ln>
                  </pic:spPr>
                </pic:pic>
              </a:graphicData>
            </a:graphic>
          </wp:inline>
        </w:drawing>
      </w:r>
    </w:p>
    <w:p w:rsidR="00AD7AFA" w:rsidRDefault="00AD7AFA" w:rsidP="002B211F">
      <w:pPr>
        <w:jc w:val="both"/>
        <w:rPr>
          <w:sz w:val="24"/>
          <w:szCs w:val="24"/>
          <w:lang w:val="en-US"/>
        </w:rPr>
      </w:pPr>
    </w:p>
    <w:p w:rsidR="00AD7AFA" w:rsidRDefault="00AD7AFA" w:rsidP="002B211F">
      <w:pPr>
        <w:jc w:val="both"/>
        <w:rPr>
          <w:sz w:val="24"/>
          <w:szCs w:val="24"/>
          <w:lang w:val="en-US"/>
        </w:rPr>
      </w:pPr>
      <w:r>
        <w:rPr>
          <w:sz w:val="24"/>
          <w:szCs w:val="24"/>
          <w:lang w:val="en-US"/>
        </w:rPr>
        <w:t xml:space="preserve">This paragraph has been revised </w:t>
      </w:r>
      <w:r>
        <w:rPr>
          <w:sz w:val="24"/>
          <w:szCs w:val="24"/>
          <w:lang w:val="en-US"/>
        </w:rPr>
        <w:t>by CIDs 1184, 1185, 2866, 3335, 2309, and 2964</w:t>
      </w:r>
      <w:r>
        <w:rPr>
          <w:sz w:val="24"/>
          <w:szCs w:val="24"/>
          <w:lang w:val="en-US"/>
        </w:rPr>
        <w:t xml:space="preserve"> as follows:</w:t>
      </w:r>
    </w:p>
    <w:p w:rsidR="00AD7AFA" w:rsidRDefault="00AD7AFA" w:rsidP="002B211F">
      <w:pPr>
        <w:jc w:val="both"/>
        <w:rPr>
          <w:sz w:val="24"/>
          <w:szCs w:val="24"/>
          <w:lang w:val="en-US"/>
        </w:rPr>
      </w:pPr>
      <w:r w:rsidRPr="00AD7AFA">
        <w:rPr>
          <w:noProof/>
          <w:sz w:val="24"/>
          <w:szCs w:val="24"/>
          <w:lang w:val="en-US" w:eastAsia="zh-CN"/>
        </w:rPr>
        <w:drawing>
          <wp:inline distT="0" distB="0" distL="0" distR="0">
            <wp:extent cx="6400800" cy="28096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2809635"/>
                    </a:xfrm>
                    <a:prstGeom prst="rect">
                      <a:avLst/>
                    </a:prstGeom>
                    <a:noFill/>
                    <a:ln>
                      <a:noFill/>
                    </a:ln>
                  </pic:spPr>
                </pic:pic>
              </a:graphicData>
            </a:graphic>
          </wp:inline>
        </w:drawing>
      </w:r>
    </w:p>
    <w:p w:rsidR="00AD7AFA" w:rsidRDefault="00AD7AFA" w:rsidP="002B211F">
      <w:pPr>
        <w:jc w:val="both"/>
        <w:rPr>
          <w:b/>
          <w:sz w:val="24"/>
          <w:szCs w:val="24"/>
          <w:lang w:val="en-US"/>
        </w:rPr>
      </w:pPr>
    </w:p>
    <w:p w:rsidR="00AD7AFA" w:rsidRPr="00AD7AFA" w:rsidRDefault="00AD7AFA" w:rsidP="002B211F">
      <w:pPr>
        <w:jc w:val="both"/>
        <w:rPr>
          <w:b/>
          <w:sz w:val="24"/>
          <w:szCs w:val="24"/>
          <w:lang w:val="en-US"/>
        </w:rPr>
      </w:pPr>
      <w:r w:rsidRPr="00AD7AFA">
        <w:rPr>
          <w:b/>
          <w:sz w:val="24"/>
          <w:szCs w:val="24"/>
          <w:lang w:val="en-US"/>
        </w:rPr>
        <w:t>Proposed resolution</w:t>
      </w:r>
      <w:r w:rsidR="001141EA">
        <w:rPr>
          <w:b/>
          <w:sz w:val="24"/>
          <w:szCs w:val="24"/>
          <w:lang w:val="en-US"/>
        </w:rPr>
        <w:t xml:space="preserve"> for CIDs 2205, 1717</w:t>
      </w:r>
      <w:r w:rsidRPr="00AD7AFA">
        <w:rPr>
          <w:b/>
          <w:sz w:val="24"/>
          <w:szCs w:val="24"/>
          <w:lang w:val="en-US"/>
        </w:rPr>
        <w:t>:</w:t>
      </w:r>
    </w:p>
    <w:p w:rsidR="00AD7AFA" w:rsidRDefault="00AD7AFA" w:rsidP="002B211F">
      <w:pPr>
        <w:jc w:val="both"/>
        <w:rPr>
          <w:sz w:val="24"/>
          <w:szCs w:val="24"/>
          <w:lang w:val="en-US"/>
        </w:rPr>
      </w:pPr>
    </w:p>
    <w:p w:rsidR="00AD7AFA" w:rsidRDefault="00AD7AFA" w:rsidP="002B211F">
      <w:pPr>
        <w:jc w:val="both"/>
        <w:rPr>
          <w:sz w:val="24"/>
          <w:szCs w:val="24"/>
          <w:lang w:val="en-US"/>
        </w:rPr>
      </w:pPr>
      <w:r>
        <w:rPr>
          <w:sz w:val="24"/>
          <w:szCs w:val="24"/>
          <w:lang w:val="en-US"/>
        </w:rPr>
        <w:t>Revised.  Replace the cited paragraph in D0.3 with “</w:t>
      </w:r>
      <w:r w:rsidR="003A1C7F" w:rsidRPr="003A1C7F">
        <w:rPr>
          <w:sz w:val="24"/>
          <w:szCs w:val="24"/>
          <w:lang w:val="en-US"/>
        </w:rPr>
        <w:t xml:space="preserve">In Figure 35-1 (Example of Basic variant Multi-Link element in an Association Request frame), a STA affiliated with a non-AP MLD transmits an Association Request frame which includes Basic variant Multi-Link element that carries the complete profile of two other STAs affiliated with its non-AP MLD (STA x and STA y). The figure expands the Per-STA profile </w:t>
      </w:r>
      <w:r w:rsidR="003A1C7F" w:rsidRPr="003A1C7F">
        <w:rPr>
          <w:sz w:val="24"/>
          <w:szCs w:val="24"/>
          <w:lang w:val="en-US"/>
        </w:rPr>
        <w:lastRenderedPageBreak/>
        <w:t>for one of the reported STAs. The Type subfield of the Multi-Link Control field is set to 0 to indicate that the Multi-Link element is a Basic variant Multi-Link element. The Common Info field carries information that applies to the MLD level as described in 9.4.2.295b.2 (Basic variant Multi-Link element). In this example, only the MLD MAC Address field is shown. However, there can be other fields present in the common info portion whose presence is signaled via the subfields in the Multi-Link Control field. Each Per-STA Profile subelement in the Link Info field carries the complete profile, with inheritance applied, of a reported STA affiliated with the non-AP MLD. Each Per-STA Profile subelement carries the STA Control field as the first field, followed by the STA Info field and the STA Profile field. In this example, only the STA MAC Address field is shown. However, there can be other fields present in the STA info portion whose presence is signaled via the subfields in the STA Control field. The STA Profile field carries variable number of fields and elements in the order defined in Table 9-34 (Association Request frame body) with inheritance applied (see 35.3.2.3 (Inheritance in a per-STA profile)).</w:t>
      </w:r>
      <w:r>
        <w:rPr>
          <w:sz w:val="24"/>
          <w:szCs w:val="24"/>
          <w:lang w:val="en-US"/>
        </w:rPr>
        <w:t>”</w:t>
      </w:r>
    </w:p>
    <w:p w:rsidR="00AD7AFA" w:rsidRDefault="00AD7AFA" w:rsidP="002B211F">
      <w:pPr>
        <w:jc w:val="both"/>
        <w:rPr>
          <w:sz w:val="24"/>
          <w:szCs w:val="24"/>
          <w:lang w:val="en-US"/>
        </w:rPr>
      </w:pPr>
    </w:p>
    <w:p w:rsidR="003A1C7F" w:rsidRDefault="003A1C7F" w:rsidP="003A1C7F">
      <w:pPr>
        <w:jc w:val="both"/>
        <w:rPr>
          <w:sz w:val="24"/>
          <w:szCs w:val="24"/>
          <w:lang w:val="en-US"/>
        </w:rPr>
      </w:pPr>
      <w:r>
        <w:rPr>
          <w:sz w:val="24"/>
          <w:szCs w:val="24"/>
          <w:lang w:val="en-US"/>
        </w:rPr>
        <w:t xml:space="preserve">Note to the Editor:  </w:t>
      </w:r>
      <w:r>
        <w:rPr>
          <w:sz w:val="24"/>
          <w:szCs w:val="24"/>
          <w:lang w:val="en-US"/>
        </w:rPr>
        <w:t xml:space="preserve">This </w:t>
      </w:r>
      <w:r>
        <w:rPr>
          <w:sz w:val="24"/>
          <w:szCs w:val="24"/>
          <w:lang w:val="en-US"/>
        </w:rPr>
        <w:t xml:space="preserve">CID is resolved by </w:t>
      </w:r>
      <w:r>
        <w:rPr>
          <w:sz w:val="24"/>
          <w:szCs w:val="24"/>
          <w:lang w:val="en-US"/>
        </w:rPr>
        <w:t>CIDs 1184, 1185, 2866, 3335, 2309, and 2964</w:t>
      </w:r>
      <w:r>
        <w:rPr>
          <w:sz w:val="24"/>
          <w:szCs w:val="24"/>
          <w:lang w:val="en-US"/>
        </w:rPr>
        <w:t>.</w:t>
      </w:r>
    </w:p>
    <w:p w:rsidR="003A1C7F" w:rsidRDefault="003A1C7F" w:rsidP="002B211F">
      <w:pPr>
        <w:jc w:val="both"/>
        <w:rPr>
          <w:sz w:val="24"/>
          <w:szCs w:val="24"/>
          <w:lang w:val="en-US"/>
        </w:rPr>
      </w:pPr>
    </w:p>
    <w:p w:rsidR="003A1C7F" w:rsidRDefault="003A1C7F" w:rsidP="002B211F">
      <w:pPr>
        <w:jc w:val="both"/>
        <w:rPr>
          <w:sz w:val="24"/>
          <w:szCs w:val="24"/>
          <w:lang w:val="en-US"/>
        </w:rPr>
      </w:pPr>
    </w:p>
    <w:p w:rsidR="009061F4" w:rsidRDefault="009061F4" w:rsidP="002B211F">
      <w:pPr>
        <w:jc w:val="both"/>
        <w:rPr>
          <w:sz w:val="24"/>
          <w:szCs w:val="24"/>
          <w:lang w:val="en-US"/>
        </w:rPr>
      </w:pPr>
    </w:p>
    <w:p w:rsidR="009061F4" w:rsidRDefault="009061F4" w:rsidP="002B211F">
      <w:pPr>
        <w:jc w:val="both"/>
        <w:rPr>
          <w:sz w:val="24"/>
          <w:szCs w:val="24"/>
          <w:lang w:val="en-US"/>
        </w:rPr>
      </w:pPr>
    </w:p>
    <w:p w:rsidR="009061F4" w:rsidRDefault="009061F4" w:rsidP="002B211F">
      <w:pPr>
        <w:jc w:val="both"/>
        <w:rPr>
          <w:sz w:val="24"/>
          <w:szCs w:val="24"/>
          <w:lang w:val="en-US"/>
        </w:rPr>
      </w:pPr>
    </w:p>
    <w:p w:rsidR="009061F4" w:rsidRDefault="009061F4" w:rsidP="002B211F">
      <w:pPr>
        <w:jc w:val="both"/>
        <w:rPr>
          <w:sz w:val="24"/>
          <w:szCs w:val="24"/>
          <w:lang w:val="en-US"/>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6921"/>
        <w:gridCol w:w="1219"/>
      </w:tblGrid>
      <w:tr w:rsidR="001141EA" w:rsidRPr="001141EA" w:rsidTr="001141EA">
        <w:tc>
          <w:tcPr>
            <w:tcW w:w="0" w:type="auto"/>
            <w:tcBorders>
              <w:top w:val="single" w:sz="6" w:space="0" w:color="000000"/>
              <w:left w:val="single" w:sz="6" w:space="0" w:color="000000"/>
              <w:bottom w:val="single" w:sz="6" w:space="0" w:color="000000"/>
              <w:right w:val="single" w:sz="6" w:space="0" w:color="000000"/>
            </w:tcBorders>
            <w:vAlign w:val="center"/>
            <w:hideMark/>
          </w:tcPr>
          <w:p w:rsidR="001141EA" w:rsidRPr="001141EA" w:rsidRDefault="001141EA" w:rsidP="001141EA">
            <w:pPr>
              <w:jc w:val="center"/>
              <w:rPr>
                <w:b/>
                <w:bCs/>
                <w:color w:val="000000"/>
                <w:sz w:val="24"/>
                <w:szCs w:val="24"/>
                <w:lang w:val="en-US" w:eastAsia="zh-CN"/>
              </w:rPr>
            </w:pPr>
            <w:r w:rsidRPr="001141EA">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41EA" w:rsidRPr="001141EA" w:rsidRDefault="001141EA" w:rsidP="001141EA">
            <w:pPr>
              <w:jc w:val="center"/>
              <w:rPr>
                <w:b/>
                <w:bCs/>
                <w:color w:val="000000"/>
                <w:sz w:val="24"/>
                <w:szCs w:val="24"/>
                <w:lang w:val="en-US" w:eastAsia="zh-CN"/>
              </w:rPr>
            </w:pPr>
            <w:r w:rsidRPr="001141EA">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41EA" w:rsidRPr="001141EA" w:rsidRDefault="001141EA" w:rsidP="001141EA">
            <w:pPr>
              <w:jc w:val="center"/>
              <w:rPr>
                <w:b/>
                <w:bCs/>
                <w:color w:val="000000"/>
                <w:sz w:val="24"/>
                <w:szCs w:val="24"/>
                <w:lang w:val="en-US" w:eastAsia="zh-CN"/>
              </w:rPr>
            </w:pPr>
            <w:r w:rsidRPr="001141EA">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41EA" w:rsidRPr="001141EA" w:rsidRDefault="001141EA" w:rsidP="001141EA">
            <w:pPr>
              <w:jc w:val="center"/>
              <w:rPr>
                <w:b/>
                <w:bCs/>
                <w:color w:val="000000"/>
                <w:sz w:val="24"/>
                <w:szCs w:val="24"/>
                <w:lang w:val="en-US" w:eastAsia="zh-CN"/>
              </w:rPr>
            </w:pPr>
            <w:r w:rsidRPr="001141EA">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41EA" w:rsidRPr="001141EA" w:rsidRDefault="001141EA" w:rsidP="001141EA">
            <w:pPr>
              <w:jc w:val="center"/>
              <w:rPr>
                <w:b/>
                <w:bCs/>
                <w:color w:val="000000"/>
                <w:sz w:val="24"/>
                <w:szCs w:val="24"/>
                <w:lang w:val="en-US" w:eastAsia="zh-CN"/>
              </w:rPr>
            </w:pPr>
            <w:r w:rsidRPr="001141EA">
              <w:rPr>
                <w:b/>
                <w:bCs/>
                <w:color w:val="000000"/>
                <w:sz w:val="24"/>
                <w:szCs w:val="24"/>
                <w:lang w:val="en-US" w:eastAsia="zh-CN"/>
              </w:rPr>
              <w:t>Proposed Change</w:t>
            </w:r>
          </w:p>
        </w:tc>
      </w:tr>
      <w:tr w:rsidR="001141EA" w:rsidRPr="001141EA" w:rsidTr="001141EA">
        <w:tc>
          <w:tcPr>
            <w:tcW w:w="0" w:type="auto"/>
            <w:tcBorders>
              <w:top w:val="single" w:sz="6" w:space="0" w:color="000000"/>
              <w:left w:val="single" w:sz="6" w:space="0" w:color="000000"/>
              <w:bottom w:val="single" w:sz="6" w:space="0" w:color="000000"/>
              <w:right w:val="single" w:sz="6" w:space="0" w:color="000000"/>
            </w:tcBorders>
            <w:hideMark/>
          </w:tcPr>
          <w:p w:rsidR="001141EA" w:rsidRPr="001141EA" w:rsidRDefault="001141EA" w:rsidP="001141EA">
            <w:pPr>
              <w:rPr>
                <w:color w:val="000000"/>
                <w:sz w:val="24"/>
                <w:szCs w:val="24"/>
                <w:lang w:val="en-US" w:eastAsia="zh-CN"/>
              </w:rPr>
            </w:pPr>
            <w:r w:rsidRPr="001141EA">
              <w:rPr>
                <w:color w:val="000000"/>
                <w:sz w:val="24"/>
                <w:szCs w:val="24"/>
                <w:lang w:val="en-US" w:eastAsia="zh-CN"/>
              </w:rPr>
              <w:t>3425</w:t>
            </w:r>
          </w:p>
        </w:tc>
        <w:tc>
          <w:tcPr>
            <w:tcW w:w="0" w:type="auto"/>
            <w:tcBorders>
              <w:top w:val="single" w:sz="6" w:space="0" w:color="000000"/>
              <w:left w:val="single" w:sz="6" w:space="0" w:color="000000"/>
              <w:bottom w:val="single" w:sz="6" w:space="0" w:color="000000"/>
              <w:right w:val="single" w:sz="6" w:space="0" w:color="000000"/>
            </w:tcBorders>
            <w:hideMark/>
          </w:tcPr>
          <w:p w:rsidR="001141EA" w:rsidRPr="001141EA" w:rsidRDefault="001141EA" w:rsidP="001141EA">
            <w:pPr>
              <w:rPr>
                <w:color w:val="000000"/>
                <w:sz w:val="24"/>
                <w:szCs w:val="24"/>
                <w:lang w:val="en-US" w:eastAsia="zh-CN"/>
              </w:rPr>
            </w:pPr>
            <w:r w:rsidRPr="001141EA">
              <w:rPr>
                <w:color w:val="000000"/>
                <w:sz w:val="24"/>
                <w:szCs w:val="24"/>
                <w:lang w:val="en-US" w:eastAsia="zh-CN"/>
              </w:rPr>
              <w:t>128.37</w:t>
            </w:r>
          </w:p>
        </w:tc>
        <w:tc>
          <w:tcPr>
            <w:tcW w:w="0" w:type="auto"/>
            <w:tcBorders>
              <w:top w:val="single" w:sz="6" w:space="0" w:color="000000"/>
              <w:left w:val="single" w:sz="6" w:space="0" w:color="000000"/>
              <w:bottom w:val="single" w:sz="6" w:space="0" w:color="000000"/>
              <w:right w:val="single" w:sz="6" w:space="0" w:color="000000"/>
            </w:tcBorders>
            <w:hideMark/>
          </w:tcPr>
          <w:p w:rsidR="001141EA" w:rsidRPr="001141EA" w:rsidRDefault="001141EA" w:rsidP="001141EA">
            <w:pPr>
              <w:rPr>
                <w:color w:val="000000"/>
                <w:sz w:val="24"/>
                <w:szCs w:val="24"/>
                <w:lang w:val="en-US" w:eastAsia="zh-CN"/>
              </w:rPr>
            </w:pPr>
            <w:r w:rsidRPr="001141EA">
              <w:rPr>
                <w:color w:val="000000"/>
                <w:sz w:val="24"/>
                <w:szCs w:val="24"/>
                <w:lang w:val="en-US" w:eastAsia="zh-CN"/>
              </w:rPr>
              <w:t>35.3.3</w:t>
            </w:r>
          </w:p>
        </w:tc>
        <w:tc>
          <w:tcPr>
            <w:tcW w:w="0" w:type="auto"/>
            <w:tcBorders>
              <w:top w:val="single" w:sz="6" w:space="0" w:color="000000"/>
              <w:left w:val="single" w:sz="6" w:space="0" w:color="000000"/>
              <w:bottom w:val="single" w:sz="6" w:space="0" w:color="000000"/>
              <w:right w:val="single" w:sz="6" w:space="0" w:color="000000"/>
            </w:tcBorders>
            <w:hideMark/>
          </w:tcPr>
          <w:p w:rsidR="001141EA" w:rsidRPr="001141EA" w:rsidRDefault="001141EA" w:rsidP="001141EA">
            <w:pPr>
              <w:rPr>
                <w:color w:val="000000"/>
                <w:sz w:val="24"/>
                <w:szCs w:val="24"/>
                <w:lang w:val="en-US" w:eastAsia="zh-CN"/>
              </w:rPr>
            </w:pPr>
            <w:r w:rsidRPr="001141EA">
              <w:rPr>
                <w:color w:val="000000"/>
                <w:sz w:val="24"/>
                <w:szCs w:val="24"/>
                <w:lang w:val="en-US" w:eastAsia="zh-CN"/>
              </w:rPr>
              <w:t>The Multi-link device addressing should specify the address fields including the address 3 and/or the address 4. But it is missing in this clause. Please specify the rule how to assign A3 and/or A4 for MLD device for transmit and receive.</w:t>
            </w:r>
          </w:p>
        </w:tc>
        <w:tc>
          <w:tcPr>
            <w:tcW w:w="0" w:type="auto"/>
            <w:tcBorders>
              <w:top w:val="single" w:sz="6" w:space="0" w:color="000000"/>
              <w:left w:val="single" w:sz="6" w:space="0" w:color="000000"/>
              <w:bottom w:val="single" w:sz="6" w:space="0" w:color="000000"/>
              <w:right w:val="single" w:sz="6" w:space="0" w:color="000000"/>
            </w:tcBorders>
            <w:hideMark/>
          </w:tcPr>
          <w:p w:rsidR="001141EA" w:rsidRPr="001141EA" w:rsidRDefault="001141EA" w:rsidP="001141EA">
            <w:pPr>
              <w:rPr>
                <w:color w:val="000000"/>
                <w:sz w:val="24"/>
                <w:szCs w:val="24"/>
                <w:lang w:val="en-US" w:eastAsia="zh-CN"/>
              </w:rPr>
            </w:pPr>
          </w:p>
        </w:tc>
      </w:tr>
    </w:tbl>
    <w:p w:rsidR="009061F4" w:rsidRDefault="009061F4" w:rsidP="002B211F">
      <w:pPr>
        <w:jc w:val="both"/>
        <w:rPr>
          <w:sz w:val="24"/>
          <w:szCs w:val="24"/>
          <w:lang w:val="en-US"/>
        </w:rPr>
      </w:pPr>
    </w:p>
    <w:p w:rsidR="009061F4" w:rsidRPr="001141EA" w:rsidRDefault="009061F4" w:rsidP="002B211F">
      <w:pPr>
        <w:jc w:val="both"/>
        <w:rPr>
          <w:b/>
          <w:sz w:val="24"/>
          <w:szCs w:val="24"/>
          <w:lang w:val="en-US"/>
        </w:rPr>
      </w:pPr>
      <w:r w:rsidRPr="001141EA">
        <w:rPr>
          <w:b/>
          <w:sz w:val="24"/>
          <w:szCs w:val="24"/>
          <w:lang w:val="en-US"/>
        </w:rPr>
        <w:t>Discussion:</w:t>
      </w:r>
    </w:p>
    <w:p w:rsidR="009061F4" w:rsidRDefault="009061F4" w:rsidP="002B211F">
      <w:pPr>
        <w:jc w:val="both"/>
        <w:rPr>
          <w:sz w:val="24"/>
          <w:szCs w:val="24"/>
          <w:lang w:val="en-US"/>
        </w:rPr>
      </w:pPr>
    </w:p>
    <w:p w:rsidR="009061F4" w:rsidRDefault="001141EA" w:rsidP="002B211F">
      <w:pPr>
        <w:jc w:val="both"/>
        <w:rPr>
          <w:sz w:val="24"/>
          <w:szCs w:val="24"/>
          <w:lang w:val="en-US"/>
        </w:rPr>
      </w:pPr>
      <w:r>
        <w:rPr>
          <w:sz w:val="24"/>
          <w:szCs w:val="24"/>
          <w:lang w:val="en-US"/>
        </w:rPr>
        <w:t>This CID has been resolved by CID 1670 as follows:</w:t>
      </w:r>
    </w:p>
    <w:p w:rsidR="001141EA" w:rsidRDefault="001141EA" w:rsidP="002B211F">
      <w:pPr>
        <w:jc w:val="both"/>
        <w:rPr>
          <w:sz w:val="24"/>
          <w:szCs w:val="24"/>
          <w:lang w:val="en-US"/>
        </w:rPr>
      </w:pPr>
      <w:r w:rsidRPr="001141EA">
        <w:rPr>
          <w:noProof/>
          <w:sz w:val="24"/>
          <w:szCs w:val="24"/>
          <w:lang w:val="en-US" w:eastAsia="zh-CN"/>
        </w:rPr>
        <w:drawing>
          <wp:inline distT="0" distB="0" distL="0" distR="0">
            <wp:extent cx="6400800" cy="703023"/>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703023"/>
                    </a:xfrm>
                    <a:prstGeom prst="rect">
                      <a:avLst/>
                    </a:prstGeom>
                    <a:noFill/>
                    <a:ln>
                      <a:noFill/>
                    </a:ln>
                  </pic:spPr>
                </pic:pic>
              </a:graphicData>
            </a:graphic>
          </wp:inline>
        </w:drawing>
      </w:r>
    </w:p>
    <w:p w:rsidR="009061F4" w:rsidRDefault="009061F4" w:rsidP="002B211F">
      <w:pPr>
        <w:jc w:val="both"/>
        <w:rPr>
          <w:sz w:val="24"/>
          <w:szCs w:val="24"/>
          <w:lang w:val="en-US"/>
        </w:rPr>
      </w:pPr>
    </w:p>
    <w:p w:rsidR="009061F4" w:rsidRDefault="009061F4" w:rsidP="002B211F">
      <w:pPr>
        <w:jc w:val="both"/>
        <w:rPr>
          <w:sz w:val="24"/>
          <w:szCs w:val="24"/>
          <w:lang w:val="en-US"/>
        </w:rPr>
      </w:pPr>
      <w:r>
        <w:rPr>
          <w:sz w:val="24"/>
          <w:szCs w:val="24"/>
          <w:lang w:val="en-US"/>
        </w:rPr>
        <w:t>Proposed resolution:</w:t>
      </w:r>
    </w:p>
    <w:p w:rsidR="001141EA" w:rsidRDefault="001141EA" w:rsidP="002B211F">
      <w:pPr>
        <w:jc w:val="both"/>
        <w:rPr>
          <w:sz w:val="24"/>
          <w:szCs w:val="24"/>
          <w:lang w:val="en-US"/>
        </w:rPr>
      </w:pPr>
    </w:p>
    <w:p w:rsidR="001141EA" w:rsidRDefault="001141EA" w:rsidP="002B211F">
      <w:pPr>
        <w:jc w:val="both"/>
        <w:rPr>
          <w:sz w:val="24"/>
          <w:szCs w:val="24"/>
          <w:lang w:val="en-US"/>
        </w:rPr>
      </w:pPr>
      <w:r>
        <w:rPr>
          <w:sz w:val="24"/>
          <w:szCs w:val="24"/>
          <w:lang w:val="en-US"/>
        </w:rPr>
        <w:t>Revised.  Added the following paragraph at the end of the subclause 35.3.3: “</w:t>
      </w:r>
      <w:r w:rsidR="003E67D4" w:rsidRPr="003E67D4">
        <w:rPr>
          <w:sz w:val="24"/>
          <w:szCs w:val="24"/>
          <w:lang w:val="en-US"/>
        </w:rPr>
        <w:t>The value of the Address 3 field and the Address 4 field (if present) in the MAC header of a data frame sent over-the-air by a transmitting STA affiliated with the MLD shall be set based on Table 9-30 (Address field contents), where the BSSID is the MAC address of the AP affiliated with the AP MLD corresponding to that link.</w:t>
      </w:r>
      <w:r>
        <w:rPr>
          <w:sz w:val="24"/>
          <w:szCs w:val="24"/>
          <w:lang w:val="en-US"/>
        </w:rPr>
        <w:t>”</w:t>
      </w:r>
    </w:p>
    <w:p w:rsidR="003E67D4" w:rsidRDefault="003E67D4" w:rsidP="002B211F">
      <w:pPr>
        <w:jc w:val="both"/>
        <w:rPr>
          <w:sz w:val="24"/>
          <w:szCs w:val="24"/>
          <w:lang w:val="en-US"/>
        </w:rPr>
      </w:pPr>
    </w:p>
    <w:p w:rsidR="003E67D4" w:rsidRDefault="003E67D4" w:rsidP="002B211F">
      <w:pPr>
        <w:jc w:val="both"/>
        <w:rPr>
          <w:sz w:val="24"/>
          <w:szCs w:val="24"/>
          <w:lang w:val="en-US"/>
        </w:rPr>
      </w:pPr>
      <w:r>
        <w:rPr>
          <w:sz w:val="24"/>
          <w:szCs w:val="24"/>
          <w:lang w:val="en-US"/>
        </w:rPr>
        <w:t>Note to the Editor:  This CID is implemented by CID 1670.</w:t>
      </w:r>
    </w:p>
    <w:p w:rsidR="00A21DAA" w:rsidRDefault="00A21DAA">
      <w:pPr>
        <w:rPr>
          <w:sz w:val="24"/>
          <w:szCs w:val="24"/>
          <w:lang w:val="en-US"/>
        </w:rPr>
      </w:pPr>
      <w:r>
        <w:rPr>
          <w:sz w:val="24"/>
          <w:szCs w:val="24"/>
          <w:lang w:val="en-US"/>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3712"/>
        <w:gridCol w:w="4428"/>
      </w:tblGrid>
      <w:tr w:rsidR="00E4290A" w:rsidRPr="00E4290A" w:rsidTr="00E4290A">
        <w:tc>
          <w:tcPr>
            <w:tcW w:w="0" w:type="auto"/>
            <w:tcBorders>
              <w:top w:val="single" w:sz="6" w:space="0" w:color="000000"/>
              <w:left w:val="single" w:sz="6" w:space="0" w:color="000000"/>
              <w:bottom w:val="single" w:sz="6" w:space="0" w:color="000000"/>
              <w:right w:val="single" w:sz="6" w:space="0" w:color="000000"/>
            </w:tcBorders>
            <w:vAlign w:val="center"/>
            <w:hideMark/>
          </w:tcPr>
          <w:p w:rsidR="00E4290A" w:rsidRPr="00E4290A" w:rsidRDefault="00E4290A" w:rsidP="00E4290A">
            <w:pPr>
              <w:jc w:val="center"/>
              <w:rPr>
                <w:b/>
                <w:bCs/>
                <w:color w:val="000000"/>
                <w:sz w:val="24"/>
                <w:szCs w:val="24"/>
                <w:lang w:val="en-US" w:eastAsia="zh-CN"/>
              </w:rPr>
            </w:pPr>
            <w:r w:rsidRPr="00E4290A">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290A" w:rsidRPr="00E4290A" w:rsidRDefault="00E4290A" w:rsidP="00E4290A">
            <w:pPr>
              <w:jc w:val="center"/>
              <w:rPr>
                <w:b/>
                <w:bCs/>
                <w:color w:val="000000"/>
                <w:sz w:val="24"/>
                <w:szCs w:val="24"/>
                <w:lang w:val="en-US" w:eastAsia="zh-CN"/>
              </w:rPr>
            </w:pPr>
            <w:r w:rsidRPr="00E4290A">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290A" w:rsidRPr="00E4290A" w:rsidRDefault="00E4290A" w:rsidP="00E4290A">
            <w:pPr>
              <w:jc w:val="center"/>
              <w:rPr>
                <w:b/>
                <w:bCs/>
                <w:color w:val="000000"/>
                <w:sz w:val="24"/>
                <w:szCs w:val="24"/>
                <w:lang w:val="en-US" w:eastAsia="zh-CN"/>
              </w:rPr>
            </w:pPr>
            <w:r w:rsidRPr="00E4290A">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290A" w:rsidRPr="00E4290A" w:rsidRDefault="00E4290A" w:rsidP="00E4290A">
            <w:pPr>
              <w:jc w:val="center"/>
              <w:rPr>
                <w:b/>
                <w:bCs/>
                <w:color w:val="000000"/>
                <w:sz w:val="24"/>
                <w:szCs w:val="24"/>
                <w:lang w:val="en-US" w:eastAsia="zh-CN"/>
              </w:rPr>
            </w:pPr>
            <w:r w:rsidRPr="00E4290A">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290A" w:rsidRPr="00E4290A" w:rsidRDefault="00E4290A" w:rsidP="00E4290A">
            <w:pPr>
              <w:jc w:val="center"/>
              <w:rPr>
                <w:b/>
                <w:bCs/>
                <w:color w:val="000000"/>
                <w:sz w:val="24"/>
                <w:szCs w:val="24"/>
                <w:lang w:val="en-US" w:eastAsia="zh-CN"/>
              </w:rPr>
            </w:pPr>
            <w:r w:rsidRPr="00E4290A">
              <w:rPr>
                <w:b/>
                <w:bCs/>
                <w:color w:val="000000"/>
                <w:sz w:val="24"/>
                <w:szCs w:val="24"/>
                <w:lang w:val="en-US" w:eastAsia="zh-CN"/>
              </w:rPr>
              <w:t>Proposed Change</w:t>
            </w:r>
          </w:p>
        </w:tc>
      </w:tr>
      <w:tr w:rsidR="00E4290A" w:rsidRPr="00E4290A" w:rsidTr="00E4290A">
        <w:tc>
          <w:tcPr>
            <w:tcW w:w="0" w:type="auto"/>
            <w:tcBorders>
              <w:top w:val="single" w:sz="6" w:space="0" w:color="000000"/>
              <w:left w:val="single" w:sz="6" w:space="0" w:color="000000"/>
              <w:bottom w:val="single" w:sz="6" w:space="0" w:color="000000"/>
              <w:right w:val="single" w:sz="6" w:space="0" w:color="000000"/>
            </w:tcBorders>
            <w:hideMark/>
          </w:tcPr>
          <w:p w:rsidR="00E4290A" w:rsidRPr="00E4290A" w:rsidRDefault="00E4290A" w:rsidP="00E4290A">
            <w:pPr>
              <w:rPr>
                <w:color w:val="000000"/>
                <w:sz w:val="24"/>
                <w:szCs w:val="24"/>
                <w:lang w:val="en-US" w:eastAsia="zh-CN"/>
              </w:rPr>
            </w:pPr>
            <w:r w:rsidRPr="00E4290A">
              <w:rPr>
                <w:color w:val="000000"/>
                <w:sz w:val="24"/>
                <w:szCs w:val="24"/>
                <w:lang w:val="en-US" w:eastAsia="zh-CN"/>
              </w:rPr>
              <w:t>2374</w:t>
            </w:r>
          </w:p>
        </w:tc>
        <w:tc>
          <w:tcPr>
            <w:tcW w:w="0" w:type="auto"/>
            <w:tcBorders>
              <w:top w:val="single" w:sz="6" w:space="0" w:color="000000"/>
              <w:left w:val="single" w:sz="6" w:space="0" w:color="000000"/>
              <w:bottom w:val="single" w:sz="6" w:space="0" w:color="000000"/>
              <w:right w:val="single" w:sz="6" w:space="0" w:color="000000"/>
            </w:tcBorders>
            <w:hideMark/>
          </w:tcPr>
          <w:p w:rsidR="00E4290A" w:rsidRPr="00E4290A" w:rsidRDefault="00E4290A" w:rsidP="00E4290A">
            <w:pPr>
              <w:rPr>
                <w:color w:val="000000"/>
                <w:sz w:val="24"/>
                <w:szCs w:val="24"/>
                <w:lang w:val="en-US" w:eastAsia="zh-CN"/>
              </w:rPr>
            </w:pPr>
            <w:r w:rsidRPr="00E4290A">
              <w:rPr>
                <w:color w:val="000000"/>
                <w:sz w:val="24"/>
                <w:szCs w:val="24"/>
                <w:lang w:val="en-US" w:eastAsia="zh-CN"/>
              </w:rPr>
              <w:t>128.46</w:t>
            </w:r>
          </w:p>
        </w:tc>
        <w:tc>
          <w:tcPr>
            <w:tcW w:w="0" w:type="auto"/>
            <w:tcBorders>
              <w:top w:val="single" w:sz="6" w:space="0" w:color="000000"/>
              <w:left w:val="single" w:sz="6" w:space="0" w:color="000000"/>
              <w:bottom w:val="single" w:sz="6" w:space="0" w:color="000000"/>
              <w:right w:val="single" w:sz="6" w:space="0" w:color="000000"/>
            </w:tcBorders>
            <w:hideMark/>
          </w:tcPr>
          <w:p w:rsidR="00E4290A" w:rsidRPr="00E4290A" w:rsidRDefault="00E4290A" w:rsidP="00E4290A">
            <w:pPr>
              <w:rPr>
                <w:color w:val="000000"/>
                <w:sz w:val="24"/>
                <w:szCs w:val="24"/>
                <w:lang w:val="en-US" w:eastAsia="zh-CN"/>
              </w:rPr>
            </w:pPr>
            <w:r w:rsidRPr="00E4290A">
              <w:rPr>
                <w:color w:val="000000"/>
                <w:sz w:val="24"/>
                <w:szCs w:val="24"/>
                <w:lang w:val="en-US" w:eastAsia="zh-CN"/>
              </w:rPr>
              <w:t>35.3.3</w:t>
            </w:r>
          </w:p>
        </w:tc>
        <w:tc>
          <w:tcPr>
            <w:tcW w:w="0" w:type="auto"/>
            <w:tcBorders>
              <w:top w:val="single" w:sz="6" w:space="0" w:color="000000"/>
              <w:left w:val="single" w:sz="6" w:space="0" w:color="000000"/>
              <w:bottom w:val="single" w:sz="6" w:space="0" w:color="000000"/>
              <w:right w:val="single" w:sz="6" w:space="0" w:color="000000"/>
            </w:tcBorders>
            <w:hideMark/>
          </w:tcPr>
          <w:p w:rsidR="00E4290A" w:rsidRPr="00E4290A" w:rsidRDefault="00E4290A" w:rsidP="00E4290A">
            <w:pPr>
              <w:rPr>
                <w:color w:val="000000"/>
                <w:sz w:val="24"/>
                <w:szCs w:val="24"/>
                <w:lang w:val="en-US" w:eastAsia="zh-CN"/>
              </w:rPr>
            </w:pPr>
            <w:r w:rsidRPr="00E4290A">
              <w:rPr>
                <w:color w:val="000000"/>
                <w:sz w:val="24"/>
                <w:szCs w:val="24"/>
                <w:lang w:val="en-US" w:eastAsia="zh-CN"/>
              </w:rPr>
              <w:t>The sentence is grammatically inconsistent. Each AP is singular so address should also be singular.</w:t>
            </w:r>
          </w:p>
        </w:tc>
        <w:tc>
          <w:tcPr>
            <w:tcW w:w="0" w:type="auto"/>
            <w:tcBorders>
              <w:top w:val="single" w:sz="6" w:space="0" w:color="000000"/>
              <w:left w:val="single" w:sz="6" w:space="0" w:color="000000"/>
              <w:bottom w:val="single" w:sz="6" w:space="0" w:color="000000"/>
              <w:right w:val="single" w:sz="6" w:space="0" w:color="000000"/>
            </w:tcBorders>
            <w:hideMark/>
          </w:tcPr>
          <w:p w:rsidR="00E4290A" w:rsidRPr="00E4290A" w:rsidRDefault="00E4290A" w:rsidP="00E4290A">
            <w:pPr>
              <w:rPr>
                <w:color w:val="000000"/>
                <w:sz w:val="24"/>
                <w:szCs w:val="24"/>
                <w:lang w:val="en-US" w:eastAsia="zh-CN"/>
              </w:rPr>
            </w:pPr>
            <w:r w:rsidRPr="00E4290A">
              <w:rPr>
                <w:color w:val="000000"/>
                <w:sz w:val="24"/>
                <w:szCs w:val="24"/>
                <w:lang w:val="en-US" w:eastAsia="zh-CN"/>
              </w:rPr>
              <w:t>Change sentence to "If each AP affiliated with an AP MLD has a different MAC address, then when a non-AP MLD is associated with such an AP MLD, each non-AP STA affiliated with the non-AP MLD shall have a different MAC address."</w:t>
            </w:r>
          </w:p>
        </w:tc>
      </w:tr>
      <w:tr w:rsidR="00E4290A" w:rsidRPr="00E4290A" w:rsidTr="00E4290A">
        <w:tc>
          <w:tcPr>
            <w:tcW w:w="0" w:type="auto"/>
            <w:tcBorders>
              <w:top w:val="single" w:sz="6" w:space="0" w:color="000000"/>
              <w:left w:val="single" w:sz="6" w:space="0" w:color="000000"/>
              <w:bottom w:val="single" w:sz="6" w:space="0" w:color="000000"/>
              <w:right w:val="single" w:sz="6" w:space="0" w:color="000000"/>
            </w:tcBorders>
            <w:hideMark/>
          </w:tcPr>
          <w:p w:rsidR="00E4290A" w:rsidRPr="00E4290A" w:rsidRDefault="00E4290A" w:rsidP="00E4290A">
            <w:pPr>
              <w:rPr>
                <w:color w:val="000000"/>
                <w:sz w:val="24"/>
                <w:szCs w:val="24"/>
                <w:lang w:val="en-US" w:eastAsia="zh-CN"/>
              </w:rPr>
            </w:pPr>
            <w:r w:rsidRPr="00E4290A">
              <w:rPr>
                <w:color w:val="000000"/>
                <w:sz w:val="24"/>
                <w:szCs w:val="24"/>
                <w:lang w:val="en-US" w:eastAsia="zh-CN"/>
              </w:rPr>
              <w:t>3022</w:t>
            </w:r>
          </w:p>
        </w:tc>
        <w:tc>
          <w:tcPr>
            <w:tcW w:w="0" w:type="auto"/>
            <w:tcBorders>
              <w:top w:val="single" w:sz="6" w:space="0" w:color="000000"/>
              <w:left w:val="single" w:sz="6" w:space="0" w:color="000000"/>
              <w:bottom w:val="single" w:sz="6" w:space="0" w:color="000000"/>
              <w:right w:val="single" w:sz="6" w:space="0" w:color="000000"/>
            </w:tcBorders>
            <w:hideMark/>
          </w:tcPr>
          <w:p w:rsidR="00E4290A" w:rsidRPr="00E4290A" w:rsidRDefault="00E4290A" w:rsidP="00E4290A">
            <w:pPr>
              <w:rPr>
                <w:color w:val="000000"/>
                <w:sz w:val="24"/>
                <w:szCs w:val="24"/>
                <w:lang w:val="en-US" w:eastAsia="zh-CN"/>
              </w:rPr>
            </w:pPr>
            <w:r w:rsidRPr="00E4290A">
              <w:rPr>
                <w:color w:val="000000"/>
                <w:sz w:val="24"/>
                <w:szCs w:val="24"/>
                <w:lang w:val="en-US" w:eastAsia="zh-CN"/>
              </w:rPr>
              <w:t>128.47</w:t>
            </w:r>
          </w:p>
        </w:tc>
        <w:tc>
          <w:tcPr>
            <w:tcW w:w="0" w:type="auto"/>
            <w:tcBorders>
              <w:top w:val="single" w:sz="6" w:space="0" w:color="000000"/>
              <w:left w:val="single" w:sz="6" w:space="0" w:color="000000"/>
              <w:bottom w:val="single" w:sz="6" w:space="0" w:color="000000"/>
              <w:right w:val="single" w:sz="6" w:space="0" w:color="000000"/>
            </w:tcBorders>
            <w:hideMark/>
          </w:tcPr>
          <w:p w:rsidR="00E4290A" w:rsidRPr="00E4290A" w:rsidRDefault="00E4290A" w:rsidP="00E4290A">
            <w:pPr>
              <w:rPr>
                <w:color w:val="000000"/>
                <w:sz w:val="24"/>
                <w:szCs w:val="24"/>
                <w:lang w:val="en-US" w:eastAsia="zh-CN"/>
              </w:rPr>
            </w:pPr>
            <w:r w:rsidRPr="00E4290A">
              <w:rPr>
                <w:color w:val="000000"/>
                <w:sz w:val="24"/>
                <w:szCs w:val="24"/>
                <w:lang w:val="en-US" w:eastAsia="zh-CN"/>
              </w:rPr>
              <w:t>35.3.3.</w:t>
            </w:r>
          </w:p>
        </w:tc>
        <w:tc>
          <w:tcPr>
            <w:tcW w:w="0" w:type="auto"/>
            <w:tcBorders>
              <w:top w:val="single" w:sz="6" w:space="0" w:color="000000"/>
              <w:left w:val="single" w:sz="6" w:space="0" w:color="000000"/>
              <w:bottom w:val="single" w:sz="6" w:space="0" w:color="000000"/>
              <w:right w:val="single" w:sz="6" w:space="0" w:color="000000"/>
            </w:tcBorders>
            <w:hideMark/>
          </w:tcPr>
          <w:p w:rsidR="00E4290A" w:rsidRPr="00E4290A" w:rsidRDefault="00E4290A" w:rsidP="00E4290A">
            <w:pPr>
              <w:rPr>
                <w:color w:val="000000"/>
                <w:sz w:val="24"/>
                <w:szCs w:val="24"/>
                <w:lang w:val="en-US" w:eastAsia="zh-CN"/>
              </w:rPr>
            </w:pPr>
            <w:r w:rsidRPr="00E4290A">
              <w:rPr>
                <w:color w:val="000000"/>
                <w:sz w:val="24"/>
                <w:szCs w:val="24"/>
                <w:lang w:val="en-US" w:eastAsia="zh-CN"/>
              </w:rPr>
              <w:t>different MAC addresses should be a different MAC address</w:t>
            </w:r>
          </w:p>
        </w:tc>
        <w:tc>
          <w:tcPr>
            <w:tcW w:w="0" w:type="auto"/>
            <w:tcBorders>
              <w:top w:val="single" w:sz="6" w:space="0" w:color="000000"/>
              <w:left w:val="single" w:sz="6" w:space="0" w:color="000000"/>
              <w:bottom w:val="single" w:sz="6" w:space="0" w:color="000000"/>
              <w:right w:val="single" w:sz="6" w:space="0" w:color="000000"/>
            </w:tcBorders>
            <w:hideMark/>
          </w:tcPr>
          <w:p w:rsidR="00E4290A" w:rsidRPr="00E4290A" w:rsidRDefault="00E4290A" w:rsidP="00E4290A">
            <w:pPr>
              <w:rPr>
                <w:color w:val="000000"/>
                <w:sz w:val="24"/>
                <w:szCs w:val="24"/>
                <w:lang w:val="en-US" w:eastAsia="zh-CN"/>
              </w:rPr>
            </w:pPr>
            <w:r w:rsidRPr="00E4290A">
              <w:rPr>
                <w:color w:val="000000"/>
                <w:sz w:val="24"/>
                <w:szCs w:val="24"/>
                <w:lang w:val="en-US" w:eastAsia="zh-CN"/>
              </w:rPr>
              <w:t>as in comment</w:t>
            </w:r>
          </w:p>
        </w:tc>
      </w:tr>
      <w:tr w:rsidR="00E4290A" w:rsidRPr="00E4290A" w:rsidTr="00E4290A">
        <w:tc>
          <w:tcPr>
            <w:tcW w:w="0" w:type="auto"/>
            <w:tcBorders>
              <w:top w:val="single" w:sz="6" w:space="0" w:color="000000"/>
              <w:left w:val="single" w:sz="6" w:space="0" w:color="000000"/>
              <w:bottom w:val="single" w:sz="6" w:space="0" w:color="000000"/>
              <w:right w:val="single" w:sz="6" w:space="0" w:color="000000"/>
            </w:tcBorders>
            <w:hideMark/>
          </w:tcPr>
          <w:p w:rsidR="00E4290A" w:rsidRPr="00E4290A" w:rsidRDefault="00E4290A" w:rsidP="00E4290A">
            <w:pPr>
              <w:rPr>
                <w:color w:val="000000"/>
                <w:sz w:val="24"/>
                <w:szCs w:val="24"/>
                <w:lang w:val="en-US" w:eastAsia="zh-CN"/>
              </w:rPr>
            </w:pPr>
            <w:r w:rsidRPr="00E4290A">
              <w:rPr>
                <w:color w:val="000000"/>
                <w:sz w:val="24"/>
                <w:szCs w:val="24"/>
                <w:lang w:val="en-US" w:eastAsia="zh-CN"/>
              </w:rPr>
              <w:t>3213</w:t>
            </w:r>
          </w:p>
        </w:tc>
        <w:tc>
          <w:tcPr>
            <w:tcW w:w="0" w:type="auto"/>
            <w:tcBorders>
              <w:top w:val="single" w:sz="6" w:space="0" w:color="000000"/>
              <w:left w:val="single" w:sz="6" w:space="0" w:color="000000"/>
              <w:bottom w:val="single" w:sz="6" w:space="0" w:color="000000"/>
              <w:right w:val="single" w:sz="6" w:space="0" w:color="000000"/>
            </w:tcBorders>
            <w:hideMark/>
          </w:tcPr>
          <w:p w:rsidR="00E4290A" w:rsidRPr="00E4290A" w:rsidRDefault="00E4290A" w:rsidP="00E4290A">
            <w:pPr>
              <w:rPr>
                <w:color w:val="000000"/>
                <w:sz w:val="24"/>
                <w:szCs w:val="24"/>
                <w:lang w:val="en-US" w:eastAsia="zh-CN"/>
              </w:rPr>
            </w:pPr>
            <w:r w:rsidRPr="00E4290A">
              <w:rPr>
                <w:color w:val="000000"/>
                <w:sz w:val="24"/>
                <w:szCs w:val="24"/>
                <w:lang w:val="en-US" w:eastAsia="zh-CN"/>
              </w:rPr>
              <w:t>128.46</w:t>
            </w:r>
          </w:p>
        </w:tc>
        <w:tc>
          <w:tcPr>
            <w:tcW w:w="0" w:type="auto"/>
            <w:tcBorders>
              <w:top w:val="single" w:sz="6" w:space="0" w:color="000000"/>
              <w:left w:val="single" w:sz="6" w:space="0" w:color="000000"/>
              <w:bottom w:val="single" w:sz="6" w:space="0" w:color="000000"/>
              <w:right w:val="single" w:sz="6" w:space="0" w:color="000000"/>
            </w:tcBorders>
            <w:hideMark/>
          </w:tcPr>
          <w:p w:rsidR="00E4290A" w:rsidRPr="00E4290A" w:rsidRDefault="00E4290A" w:rsidP="00E4290A">
            <w:pPr>
              <w:rPr>
                <w:color w:val="000000"/>
                <w:sz w:val="24"/>
                <w:szCs w:val="24"/>
                <w:lang w:val="en-US" w:eastAsia="zh-CN"/>
              </w:rPr>
            </w:pPr>
            <w:r w:rsidRPr="00E4290A">
              <w:rPr>
                <w:color w:val="000000"/>
                <w:sz w:val="24"/>
                <w:szCs w:val="24"/>
                <w:lang w:val="en-US" w:eastAsia="zh-CN"/>
              </w:rPr>
              <w:t>35.3.3.</w:t>
            </w:r>
          </w:p>
        </w:tc>
        <w:tc>
          <w:tcPr>
            <w:tcW w:w="0" w:type="auto"/>
            <w:tcBorders>
              <w:top w:val="single" w:sz="6" w:space="0" w:color="000000"/>
              <w:left w:val="single" w:sz="6" w:space="0" w:color="000000"/>
              <w:bottom w:val="single" w:sz="6" w:space="0" w:color="000000"/>
              <w:right w:val="single" w:sz="6" w:space="0" w:color="000000"/>
            </w:tcBorders>
            <w:hideMark/>
          </w:tcPr>
          <w:p w:rsidR="00E4290A" w:rsidRPr="00E4290A" w:rsidRDefault="00E4290A" w:rsidP="00E4290A">
            <w:pPr>
              <w:rPr>
                <w:color w:val="000000"/>
                <w:sz w:val="24"/>
                <w:szCs w:val="24"/>
                <w:lang w:val="en-US" w:eastAsia="zh-CN"/>
              </w:rPr>
            </w:pPr>
            <w:r w:rsidRPr="00E4290A">
              <w:rPr>
                <w:color w:val="000000"/>
                <w:sz w:val="24"/>
                <w:szCs w:val="24"/>
                <w:lang w:val="en-US" w:eastAsia="zh-CN"/>
              </w:rPr>
              <w:t>Each AP has only one MAC address. So, it should be "If each AP ... has different MAC address, then...", and "..., each non-AP STA ... shall have different MAC address.".</w:t>
            </w:r>
          </w:p>
        </w:tc>
        <w:tc>
          <w:tcPr>
            <w:tcW w:w="0" w:type="auto"/>
            <w:tcBorders>
              <w:top w:val="single" w:sz="6" w:space="0" w:color="000000"/>
              <w:left w:val="single" w:sz="6" w:space="0" w:color="000000"/>
              <w:bottom w:val="single" w:sz="6" w:space="0" w:color="000000"/>
              <w:right w:val="single" w:sz="6" w:space="0" w:color="000000"/>
            </w:tcBorders>
            <w:hideMark/>
          </w:tcPr>
          <w:p w:rsidR="00E4290A" w:rsidRPr="00E4290A" w:rsidRDefault="00E4290A" w:rsidP="00E4290A">
            <w:pPr>
              <w:rPr>
                <w:color w:val="000000"/>
                <w:sz w:val="24"/>
                <w:szCs w:val="24"/>
                <w:lang w:val="en-US" w:eastAsia="zh-CN"/>
              </w:rPr>
            </w:pPr>
            <w:r w:rsidRPr="00E4290A">
              <w:rPr>
                <w:color w:val="000000"/>
                <w:sz w:val="24"/>
                <w:szCs w:val="24"/>
                <w:lang w:val="en-US" w:eastAsia="zh-CN"/>
              </w:rPr>
              <w:t>As shown in the comment.</w:t>
            </w:r>
          </w:p>
        </w:tc>
      </w:tr>
    </w:tbl>
    <w:p w:rsidR="00A21DAA" w:rsidRDefault="00A21DAA" w:rsidP="002B211F">
      <w:pPr>
        <w:jc w:val="both"/>
        <w:rPr>
          <w:sz w:val="24"/>
          <w:szCs w:val="24"/>
          <w:lang w:val="en-US"/>
        </w:rPr>
      </w:pPr>
    </w:p>
    <w:p w:rsidR="00E4290A" w:rsidRPr="00E308D6" w:rsidRDefault="00E308D6" w:rsidP="002B211F">
      <w:pPr>
        <w:jc w:val="both"/>
        <w:rPr>
          <w:b/>
          <w:i/>
          <w:sz w:val="24"/>
          <w:szCs w:val="24"/>
          <w:lang w:val="en-US"/>
        </w:rPr>
      </w:pPr>
      <w:r w:rsidRPr="00E308D6">
        <w:rPr>
          <w:b/>
          <w:i/>
          <w:sz w:val="24"/>
          <w:szCs w:val="24"/>
          <w:lang w:val="en-US"/>
        </w:rPr>
        <w:t>Discussion:</w:t>
      </w:r>
    </w:p>
    <w:p w:rsidR="00E308D6" w:rsidRDefault="00E308D6" w:rsidP="002B211F">
      <w:pPr>
        <w:jc w:val="both"/>
        <w:rPr>
          <w:sz w:val="24"/>
          <w:szCs w:val="24"/>
          <w:lang w:val="en-US"/>
        </w:rPr>
      </w:pPr>
    </w:p>
    <w:p w:rsidR="00E4290A" w:rsidRDefault="00E4290A" w:rsidP="002B211F">
      <w:pPr>
        <w:jc w:val="both"/>
        <w:rPr>
          <w:sz w:val="24"/>
          <w:szCs w:val="24"/>
          <w:lang w:val="en-US"/>
        </w:rPr>
      </w:pPr>
      <w:r w:rsidRPr="00E4290A">
        <w:rPr>
          <w:noProof/>
          <w:sz w:val="24"/>
          <w:szCs w:val="24"/>
          <w:lang w:val="en-US" w:eastAsia="zh-CN"/>
        </w:rPr>
        <w:drawing>
          <wp:inline distT="0" distB="0" distL="0" distR="0">
            <wp:extent cx="6400800" cy="454378"/>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454378"/>
                    </a:xfrm>
                    <a:prstGeom prst="rect">
                      <a:avLst/>
                    </a:prstGeom>
                    <a:noFill/>
                    <a:ln>
                      <a:noFill/>
                    </a:ln>
                  </pic:spPr>
                </pic:pic>
              </a:graphicData>
            </a:graphic>
          </wp:inline>
        </w:drawing>
      </w:r>
    </w:p>
    <w:p w:rsidR="00E308D6" w:rsidRDefault="00E308D6" w:rsidP="002B211F">
      <w:pPr>
        <w:jc w:val="both"/>
        <w:rPr>
          <w:sz w:val="24"/>
          <w:szCs w:val="24"/>
          <w:lang w:val="en-US"/>
        </w:rPr>
      </w:pPr>
    </w:p>
    <w:p w:rsidR="00E308D6" w:rsidRPr="00E308D6" w:rsidRDefault="00E308D6" w:rsidP="002B211F">
      <w:pPr>
        <w:jc w:val="both"/>
        <w:rPr>
          <w:b/>
          <w:i/>
          <w:sz w:val="24"/>
          <w:szCs w:val="24"/>
          <w:lang w:val="en-US"/>
        </w:rPr>
      </w:pPr>
      <w:r w:rsidRPr="00E308D6">
        <w:rPr>
          <w:b/>
          <w:i/>
          <w:sz w:val="24"/>
          <w:szCs w:val="24"/>
          <w:lang w:val="en-US"/>
        </w:rPr>
        <w:t>Proposed resolution</w:t>
      </w:r>
      <w:r>
        <w:rPr>
          <w:b/>
          <w:i/>
          <w:sz w:val="24"/>
          <w:szCs w:val="24"/>
          <w:lang w:val="en-US"/>
        </w:rPr>
        <w:t xml:space="preserve"> for CIDs 2374, 3022</w:t>
      </w:r>
      <w:r w:rsidRPr="00E308D6">
        <w:rPr>
          <w:b/>
          <w:i/>
          <w:sz w:val="24"/>
          <w:szCs w:val="24"/>
          <w:lang w:val="en-US"/>
        </w:rPr>
        <w:t>:</w:t>
      </w:r>
    </w:p>
    <w:p w:rsidR="00E308D6" w:rsidRDefault="00E308D6" w:rsidP="002B211F">
      <w:pPr>
        <w:jc w:val="both"/>
        <w:rPr>
          <w:sz w:val="24"/>
          <w:szCs w:val="24"/>
          <w:lang w:val="en-US"/>
        </w:rPr>
      </w:pPr>
    </w:p>
    <w:p w:rsidR="00E308D6" w:rsidRDefault="00E308D6" w:rsidP="002B211F">
      <w:pPr>
        <w:jc w:val="both"/>
        <w:rPr>
          <w:sz w:val="24"/>
          <w:szCs w:val="24"/>
          <w:lang w:val="en-US"/>
        </w:rPr>
      </w:pPr>
      <w:r>
        <w:rPr>
          <w:sz w:val="24"/>
          <w:szCs w:val="24"/>
          <w:lang w:val="en-US"/>
        </w:rPr>
        <w:t>Accepted.</w:t>
      </w:r>
    </w:p>
    <w:p w:rsidR="00E308D6" w:rsidRDefault="00E308D6" w:rsidP="002B211F">
      <w:pPr>
        <w:jc w:val="both"/>
        <w:rPr>
          <w:sz w:val="24"/>
          <w:szCs w:val="24"/>
          <w:lang w:val="en-US"/>
        </w:rPr>
      </w:pPr>
    </w:p>
    <w:p w:rsidR="00E308D6" w:rsidRPr="00E308D6" w:rsidRDefault="00E308D6" w:rsidP="00E308D6">
      <w:pPr>
        <w:jc w:val="both"/>
        <w:rPr>
          <w:b/>
          <w:i/>
          <w:sz w:val="24"/>
          <w:szCs w:val="24"/>
          <w:lang w:val="en-US"/>
        </w:rPr>
      </w:pPr>
      <w:r w:rsidRPr="00E308D6">
        <w:rPr>
          <w:b/>
          <w:i/>
          <w:sz w:val="24"/>
          <w:szCs w:val="24"/>
          <w:lang w:val="en-US"/>
        </w:rPr>
        <w:t>Proposed resolution</w:t>
      </w:r>
      <w:r>
        <w:rPr>
          <w:b/>
          <w:i/>
          <w:sz w:val="24"/>
          <w:szCs w:val="24"/>
          <w:lang w:val="en-US"/>
        </w:rPr>
        <w:t xml:space="preserve"> for </w:t>
      </w:r>
      <w:r>
        <w:rPr>
          <w:b/>
          <w:i/>
          <w:sz w:val="24"/>
          <w:szCs w:val="24"/>
          <w:lang w:val="en-US"/>
        </w:rPr>
        <w:t>CID 3213</w:t>
      </w:r>
      <w:r w:rsidRPr="00E308D6">
        <w:rPr>
          <w:b/>
          <w:i/>
          <w:sz w:val="24"/>
          <w:szCs w:val="24"/>
          <w:lang w:val="en-US"/>
        </w:rPr>
        <w:t>:</w:t>
      </w:r>
    </w:p>
    <w:p w:rsidR="00E308D6" w:rsidRDefault="00E308D6" w:rsidP="002B211F">
      <w:pPr>
        <w:jc w:val="both"/>
        <w:rPr>
          <w:sz w:val="24"/>
          <w:szCs w:val="24"/>
          <w:lang w:val="en-US"/>
        </w:rPr>
      </w:pPr>
    </w:p>
    <w:p w:rsidR="00E308D6" w:rsidRDefault="00E308D6" w:rsidP="002B211F">
      <w:pPr>
        <w:jc w:val="both"/>
        <w:rPr>
          <w:sz w:val="24"/>
          <w:szCs w:val="24"/>
          <w:lang w:val="en-US"/>
        </w:rPr>
      </w:pPr>
      <w:r>
        <w:rPr>
          <w:sz w:val="24"/>
          <w:szCs w:val="24"/>
          <w:lang w:val="en-US"/>
        </w:rPr>
        <w:t xml:space="preserve">Revised. </w:t>
      </w:r>
    </w:p>
    <w:p w:rsidR="00E308D6" w:rsidRDefault="00E308D6" w:rsidP="002B211F">
      <w:pPr>
        <w:jc w:val="both"/>
        <w:rPr>
          <w:sz w:val="24"/>
          <w:szCs w:val="24"/>
          <w:lang w:val="en-US"/>
        </w:rPr>
      </w:pPr>
    </w:p>
    <w:p w:rsidR="00E308D6" w:rsidRDefault="00E308D6" w:rsidP="002B211F">
      <w:pPr>
        <w:jc w:val="both"/>
        <w:rPr>
          <w:sz w:val="24"/>
          <w:szCs w:val="24"/>
          <w:lang w:val="en-US"/>
        </w:rPr>
      </w:pPr>
      <w:r>
        <w:rPr>
          <w:sz w:val="24"/>
          <w:szCs w:val="24"/>
          <w:lang w:val="en-US"/>
        </w:rPr>
        <w:t xml:space="preserve">Replace </w:t>
      </w:r>
    </w:p>
    <w:p w:rsidR="00E308D6" w:rsidRDefault="00E308D6" w:rsidP="002B211F">
      <w:pPr>
        <w:jc w:val="both"/>
        <w:rPr>
          <w:sz w:val="24"/>
          <w:szCs w:val="24"/>
          <w:lang w:val="en-US"/>
        </w:rPr>
      </w:pPr>
    </w:p>
    <w:p w:rsidR="00E308D6" w:rsidRDefault="00E308D6" w:rsidP="002B211F">
      <w:pPr>
        <w:jc w:val="both"/>
        <w:rPr>
          <w:sz w:val="24"/>
          <w:szCs w:val="24"/>
          <w:lang w:val="en-US"/>
        </w:rPr>
      </w:pPr>
      <w:r w:rsidRPr="00E308D6">
        <w:rPr>
          <w:sz w:val="24"/>
          <w:szCs w:val="24"/>
          <w:lang w:val="en-US"/>
        </w:rPr>
        <w:t>If each AP affiliated with an AP MLD has different MAC addresses, then when a non-AP MLD is associated with the AP MLD, each non-AP STA affiliated with the non-AP MLD shall have different MAC addresses.</w:t>
      </w:r>
    </w:p>
    <w:p w:rsidR="00E308D6" w:rsidRDefault="00E308D6" w:rsidP="002B211F">
      <w:pPr>
        <w:jc w:val="both"/>
        <w:rPr>
          <w:sz w:val="24"/>
          <w:szCs w:val="24"/>
          <w:lang w:val="en-US"/>
        </w:rPr>
      </w:pPr>
    </w:p>
    <w:p w:rsidR="00E308D6" w:rsidRDefault="00E308D6" w:rsidP="002B211F">
      <w:pPr>
        <w:jc w:val="both"/>
        <w:rPr>
          <w:sz w:val="24"/>
          <w:szCs w:val="24"/>
          <w:lang w:val="en-US"/>
        </w:rPr>
      </w:pPr>
      <w:r>
        <w:rPr>
          <w:sz w:val="24"/>
          <w:szCs w:val="24"/>
          <w:lang w:val="en-US"/>
        </w:rPr>
        <w:t>with</w:t>
      </w:r>
    </w:p>
    <w:p w:rsidR="00E308D6" w:rsidRDefault="00E308D6" w:rsidP="002B211F">
      <w:pPr>
        <w:jc w:val="both"/>
        <w:rPr>
          <w:sz w:val="24"/>
          <w:szCs w:val="24"/>
          <w:lang w:val="en-US"/>
        </w:rPr>
      </w:pPr>
    </w:p>
    <w:p w:rsidR="00E308D6" w:rsidRDefault="00E308D6" w:rsidP="002B211F">
      <w:pPr>
        <w:jc w:val="both"/>
        <w:rPr>
          <w:color w:val="000000"/>
          <w:sz w:val="24"/>
          <w:szCs w:val="24"/>
          <w:lang w:val="en-US" w:eastAsia="zh-CN"/>
        </w:rPr>
      </w:pPr>
      <w:r w:rsidRPr="00E4290A">
        <w:rPr>
          <w:color w:val="000000"/>
          <w:sz w:val="24"/>
          <w:szCs w:val="24"/>
          <w:lang w:val="en-US" w:eastAsia="zh-CN"/>
        </w:rPr>
        <w:t xml:space="preserve">If each AP affiliated with an AP MLD has </w:t>
      </w:r>
      <w:r w:rsidRPr="00E4290A">
        <w:rPr>
          <w:color w:val="000000"/>
          <w:sz w:val="24"/>
          <w:szCs w:val="24"/>
          <w:highlight w:val="yellow"/>
          <w:lang w:val="en-US" w:eastAsia="zh-CN"/>
        </w:rPr>
        <w:t>a different MAC address</w:t>
      </w:r>
      <w:r w:rsidRPr="00E4290A">
        <w:rPr>
          <w:color w:val="000000"/>
          <w:sz w:val="24"/>
          <w:szCs w:val="24"/>
          <w:lang w:val="en-US" w:eastAsia="zh-CN"/>
        </w:rPr>
        <w:t xml:space="preserve">, then when a non-AP MLD is associated with </w:t>
      </w:r>
      <w:r w:rsidRPr="00E4290A">
        <w:rPr>
          <w:color w:val="000000"/>
          <w:sz w:val="24"/>
          <w:szCs w:val="24"/>
          <w:highlight w:val="yellow"/>
          <w:lang w:val="en-US" w:eastAsia="zh-CN"/>
        </w:rPr>
        <w:t>such an</w:t>
      </w:r>
      <w:r w:rsidRPr="00E4290A">
        <w:rPr>
          <w:color w:val="000000"/>
          <w:sz w:val="24"/>
          <w:szCs w:val="24"/>
          <w:lang w:val="en-US" w:eastAsia="zh-CN"/>
        </w:rPr>
        <w:t xml:space="preserve"> AP MLD, each non-AP STA affiliated with the non-AP MLD shall have </w:t>
      </w:r>
      <w:r w:rsidRPr="00E4290A">
        <w:rPr>
          <w:color w:val="000000"/>
          <w:sz w:val="24"/>
          <w:szCs w:val="24"/>
          <w:highlight w:val="yellow"/>
          <w:lang w:val="en-US" w:eastAsia="zh-CN"/>
        </w:rPr>
        <w:t>a different MAC address</w:t>
      </w:r>
      <w:r w:rsidRPr="00E4290A">
        <w:rPr>
          <w:color w:val="000000"/>
          <w:sz w:val="24"/>
          <w:szCs w:val="24"/>
          <w:lang w:val="en-US" w:eastAsia="zh-CN"/>
        </w:rPr>
        <w:t>.</w:t>
      </w:r>
    </w:p>
    <w:p w:rsidR="00A746D5" w:rsidRDefault="00A746D5" w:rsidP="002B211F">
      <w:pPr>
        <w:jc w:val="both"/>
        <w:rPr>
          <w:color w:val="000000"/>
          <w:sz w:val="24"/>
          <w:szCs w:val="24"/>
          <w:lang w:val="en-US" w:eastAsia="zh-CN"/>
        </w:rPr>
      </w:pPr>
    </w:p>
    <w:p w:rsidR="00A746D5" w:rsidRDefault="00A746D5">
      <w:pPr>
        <w:rPr>
          <w:color w:val="000000"/>
          <w:sz w:val="24"/>
          <w:szCs w:val="24"/>
          <w:lang w:val="en-US" w:eastAsia="zh-CN"/>
        </w:rPr>
      </w:pPr>
      <w:r>
        <w:rPr>
          <w:color w:val="000000"/>
          <w:sz w:val="24"/>
          <w:szCs w:val="24"/>
          <w:lang w:val="en-US" w:eastAsia="zh-CN"/>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724"/>
        <w:gridCol w:w="3425"/>
        <w:gridCol w:w="4715"/>
      </w:tblGrid>
      <w:tr w:rsidR="001E3ACD" w:rsidRPr="001E3ACD" w:rsidTr="001E3ACD">
        <w:tc>
          <w:tcPr>
            <w:tcW w:w="0" w:type="auto"/>
            <w:tcBorders>
              <w:top w:val="single" w:sz="6" w:space="0" w:color="000000"/>
              <w:left w:val="single" w:sz="6" w:space="0" w:color="000000"/>
              <w:bottom w:val="single" w:sz="6" w:space="0" w:color="000000"/>
              <w:right w:val="single" w:sz="6" w:space="0" w:color="000000"/>
            </w:tcBorders>
            <w:vAlign w:val="center"/>
            <w:hideMark/>
          </w:tcPr>
          <w:p w:rsidR="001E3ACD" w:rsidRPr="001E3ACD" w:rsidRDefault="001E3ACD" w:rsidP="001E3ACD">
            <w:pPr>
              <w:jc w:val="center"/>
              <w:rPr>
                <w:b/>
                <w:bCs/>
                <w:color w:val="000000"/>
                <w:sz w:val="24"/>
                <w:szCs w:val="24"/>
                <w:lang w:val="en-US" w:eastAsia="zh-CN"/>
              </w:rPr>
            </w:pPr>
            <w:r w:rsidRPr="001E3ACD">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ACD" w:rsidRPr="001E3ACD" w:rsidRDefault="001E3ACD" w:rsidP="001E3ACD">
            <w:pPr>
              <w:jc w:val="center"/>
              <w:rPr>
                <w:b/>
                <w:bCs/>
                <w:color w:val="000000"/>
                <w:sz w:val="24"/>
                <w:szCs w:val="24"/>
                <w:lang w:val="en-US" w:eastAsia="zh-CN"/>
              </w:rPr>
            </w:pPr>
            <w:r w:rsidRPr="001E3ACD">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ACD" w:rsidRPr="001E3ACD" w:rsidRDefault="001E3ACD" w:rsidP="001E3ACD">
            <w:pPr>
              <w:jc w:val="center"/>
              <w:rPr>
                <w:b/>
                <w:bCs/>
                <w:color w:val="000000"/>
                <w:sz w:val="24"/>
                <w:szCs w:val="24"/>
                <w:lang w:val="en-US" w:eastAsia="zh-CN"/>
              </w:rPr>
            </w:pPr>
            <w:r w:rsidRPr="001E3ACD">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ACD" w:rsidRPr="001E3ACD" w:rsidRDefault="001E3ACD" w:rsidP="001E3ACD">
            <w:pPr>
              <w:jc w:val="center"/>
              <w:rPr>
                <w:b/>
                <w:bCs/>
                <w:color w:val="000000"/>
                <w:sz w:val="24"/>
                <w:szCs w:val="24"/>
                <w:lang w:val="en-US" w:eastAsia="zh-CN"/>
              </w:rPr>
            </w:pPr>
            <w:r w:rsidRPr="001E3ACD">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ACD" w:rsidRPr="001E3ACD" w:rsidRDefault="001E3ACD" w:rsidP="001E3ACD">
            <w:pPr>
              <w:jc w:val="center"/>
              <w:rPr>
                <w:b/>
                <w:bCs/>
                <w:color w:val="000000"/>
                <w:sz w:val="24"/>
                <w:szCs w:val="24"/>
                <w:lang w:val="en-US" w:eastAsia="zh-CN"/>
              </w:rPr>
            </w:pPr>
            <w:r w:rsidRPr="001E3ACD">
              <w:rPr>
                <w:b/>
                <w:bCs/>
                <w:color w:val="000000"/>
                <w:sz w:val="24"/>
                <w:szCs w:val="24"/>
                <w:lang w:val="en-US" w:eastAsia="zh-CN"/>
              </w:rPr>
              <w:t>Proposed Change</w:t>
            </w:r>
          </w:p>
        </w:tc>
      </w:tr>
      <w:tr w:rsidR="001E3ACD" w:rsidRPr="001E3ACD" w:rsidTr="001E3ACD">
        <w:tc>
          <w:tcPr>
            <w:tcW w:w="0" w:type="auto"/>
            <w:tcBorders>
              <w:top w:val="single" w:sz="6" w:space="0" w:color="000000"/>
              <w:left w:val="single" w:sz="6" w:space="0" w:color="000000"/>
              <w:bottom w:val="single" w:sz="6" w:space="0" w:color="000000"/>
              <w:right w:val="single" w:sz="6" w:space="0" w:color="000000"/>
            </w:tcBorders>
            <w:hideMark/>
          </w:tcPr>
          <w:p w:rsidR="001E3ACD" w:rsidRPr="001E3ACD" w:rsidRDefault="001E3ACD" w:rsidP="001E3ACD">
            <w:pPr>
              <w:rPr>
                <w:color w:val="000000"/>
                <w:sz w:val="24"/>
                <w:szCs w:val="24"/>
                <w:lang w:val="en-US" w:eastAsia="zh-CN"/>
              </w:rPr>
            </w:pPr>
            <w:r w:rsidRPr="001E3ACD">
              <w:rPr>
                <w:color w:val="000000"/>
                <w:sz w:val="24"/>
                <w:szCs w:val="24"/>
                <w:lang w:val="en-US" w:eastAsia="zh-CN"/>
              </w:rPr>
              <w:t>3214</w:t>
            </w:r>
          </w:p>
        </w:tc>
        <w:tc>
          <w:tcPr>
            <w:tcW w:w="0" w:type="auto"/>
            <w:tcBorders>
              <w:top w:val="single" w:sz="6" w:space="0" w:color="000000"/>
              <w:left w:val="single" w:sz="6" w:space="0" w:color="000000"/>
              <w:bottom w:val="single" w:sz="6" w:space="0" w:color="000000"/>
              <w:right w:val="single" w:sz="6" w:space="0" w:color="000000"/>
            </w:tcBorders>
            <w:hideMark/>
          </w:tcPr>
          <w:p w:rsidR="001E3ACD" w:rsidRPr="001E3ACD" w:rsidRDefault="001E3ACD" w:rsidP="001E3ACD">
            <w:pPr>
              <w:rPr>
                <w:color w:val="000000"/>
                <w:sz w:val="24"/>
                <w:szCs w:val="24"/>
                <w:lang w:val="en-US" w:eastAsia="zh-CN"/>
              </w:rPr>
            </w:pPr>
            <w:r w:rsidRPr="001E3ACD">
              <w:rPr>
                <w:color w:val="000000"/>
                <w:sz w:val="24"/>
                <w:szCs w:val="24"/>
                <w:lang w:val="en-US" w:eastAsia="zh-CN"/>
              </w:rPr>
              <w:t>128.50</w:t>
            </w:r>
          </w:p>
        </w:tc>
        <w:tc>
          <w:tcPr>
            <w:tcW w:w="0" w:type="auto"/>
            <w:tcBorders>
              <w:top w:val="single" w:sz="6" w:space="0" w:color="000000"/>
              <w:left w:val="single" w:sz="6" w:space="0" w:color="000000"/>
              <w:bottom w:val="single" w:sz="6" w:space="0" w:color="000000"/>
              <w:right w:val="single" w:sz="6" w:space="0" w:color="000000"/>
            </w:tcBorders>
            <w:hideMark/>
          </w:tcPr>
          <w:p w:rsidR="001E3ACD" w:rsidRPr="001E3ACD" w:rsidRDefault="001E3ACD" w:rsidP="001E3ACD">
            <w:pPr>
              <w:rPr>
                <w:color w:val="000000"/>
                <w:sz w:val="24"/>
                <w:szCs w:val="24"/>
                <w:lang w:val="en-US" w:eastAsia="zh-CN"/>
              </w:rPr>
            </w:pPr>
            <w:r w:rsidRPr="001E3ACD">
              <w:rPr>
                <w:color w:val="000000"/>
                <w:sz w:val="24"/>
                <w:szCs w:val="24"/>
                <w:lang w:val="en-US" w:eastAsia="zh-CN"/>
              </w:rPr>
              <w:t>35.3.3</w:t>
            </w:r>
          </w:p>
        </w:tc>
        <w:tc>
          <w:tcPr>
            <w:tcW w:w="0" w:type="auto"/>
            <w:tcBorders>
              <w:top w:val="single" w:sz="6" w:space="0" w:color="000000"/>
              <w:left w:val="single" w:sz="6" w:space="0" w:color="000000"/>
              <w:bottom w:val="single" w:sz="6" w:space="0" w:color="000000"/>
              <w:right w:val="single" w:sz="6" w:space="0" w:color="000000"/>
            </w:tcBorders>
            <w:hideMark/>
          </w:tcPr>
          <w:p w:rsidR="001E3ACD" w:rsidRPr="001E3ACD" w:rsidRDefault="001E3ACD" w:rsidP="001E3ACD">
            <w:pPr>
              <w:rPr>
                <w:color w:val="000000"/>
                <w:sz w:val="24"/>
                <w:szCs w:val="24"/>
                <w:lang w:val="en-US" w:eastAsia="zh-CN"/>
              </w:rPr>
            </w:pPr>
            <w:r w:rsidRPr="001E3ACD">
              <w:rPr>
                <w:color w:val="000000"/>
                <w:sz w:val="24"/>
                <w:szCs w:val="24"/>
                <w:lang w:val="en-US" w:eastAsia="zh-CN"/>
              </w:rPr>
              <w:t>Dupoicated field.</w:t>
            </w:r>
          </w:p>
        </w:tc>
        <w:tc>
          <w:tcPr>
            <w:tcW w:w="0" w:type="auto"/>
            <w:tcBorders>
              <w:top w:val="single" w:sz="6" w:space="0" w:color="000000"/>
              <w:left w:val="single" w:sz="6" w:space="0" w:color="000000"/>
              <w:bottom w:val="single" w:sz="6" w:space="0" w:color="000000"/>
              <w:right w:val="single" w:sz="6" w:space="0" w:color="000000"/>
            </w:tcBorders>
            <w:hideMark/>
          </w:tcPr>
          <w:p w:rsidR="001E3ACD" w:rsidRPr="001E3ACD" w:rsidRDefault="001E3ACD" w:rsidP="001E3ACD">
            <w:pPr>
              <w:rPr>
                <w:color w:val="000000"/>
                <w:sz w:val="24"/>
                <w:szCs w:val="24"/>
                <w:lang w:val="en-US" w:eastAsia="zh-CN"/>
              </w:rPr>
            </w:pPr>
            <w:r w:rsidRPr="001E3ACD">
              <w:rPr>
                <w:color w:val="000000"/>
                <w:sz w:val="24"/>
                <w:szCs w:val="24"/>
                <w:lang w:val="en-US" w:eastAsia="zh-CN"/>
              </w:rPr>
              <w:t>Change the first sentence to "The value of the Address 2 (TA) field ...".</w:t>
            </w:r>
          </w:p>
        </w:tc>
      </w:tr>
      <w:tr w:rsidR="001E3ACD" w:rsidRPr="001E3ACD" w:rsidTr="001E3ACD">
        <w:tc>
          <w:tcPr>
            <w:tcW w:w="0" w:type="auto"/>
            <w:tcBorders>
              <w:top w:val="single" w:sz="6" w:space="0" w:color="000000"/>
              <w:left w:val="single" w:sz="6" w:space="0" w:color="000000"/>
              <w:bottom w:val="single" w:sz="6" w:space="0" w:color="000000"/>
              <w:right w:val="single" w:sz="6" w:space="0" w:color="000000"/>
            </w:tcBorders>
            <w:hideMark/>
          </w:tcPr>
          <w:p w:rsidR="001E3ACD" w:rsidRPr="001E3ACD" w:rsidRDefault="001E3ACD" w:rsidP="001E3ACD">
            <w:pPr>
              <w:rPr>
                <w:color w:val="000000"/>
                <w:sz w:val="24"/>
                <w:szCs w:val="24"/>
                <w:lang w:val="en-US" w:eastAsia="zh-CN"/>
              </w:rPr>
            </w:pPr>
            <w:r w:rsidRPr="001E3ACD">
              <w:rPr>
                <w:color w:val="000000"/>
                <w:sz w:val="24"/>
                <w:szCs w:val="24"/>
                <w:lang w:val="en-US" w:eastAsia="zh-CN"/>
              </w:rPr>
              <w:t>3336</w:t>
            </w:r>
          </w:p>
        </w:tc>
        <w:tc>
          <w:tcPr>
            <w:tcW w:w="0" w:type="auto"/>
            <w:tcBorders>
              <w:top w:val="single" w:sz="6" w:space="0" w:color="000000"/>
              <w:left w:val="single" w:sz="6" w:space="0" w:color="000000"/>
              <w:bottom w:val="single" w:sz="6" w:space="0" w:color="000000"/>
              <w:right w:val="single" w:sz="6" w:space="0" w:color="000000"/>
            </w:tcBorders>
            <w:hideMark/>
          </w:tcPr>
          <w:p w:rsidR="001E3ACD" w:rsidRPr="001E3ACD" w:rsidRDefault="001E3ACD" w:rsidP="001E3ACD">
            <w:pPr>
              <w:rPr>
                <w:color w:val="000000"/>
                <w:sz w:val="24"/>
                <w:szCs w:val="24"/>
                <w:lang w:val="en-US" w:eastAsia="zh-CN"/>
              </w:rPr>
            </w:pPr>
            <w:r w:rsidRPr="001E3ACD">
              <w:rPr>
                <w:color w:val="000000"/>
                <w:sz w:val="24"/>
                <w:szCs w:val="24"/>
                <w:lang w:val="en-US" w:eastAsia="zh-CN"/>
              </w:rPr>
              <w:t>128.50</w:t>
            </w:r>
          </w:p>
        </w:tc>
        <w:tc>
          <w:tcPr>
            <w:tcW w:w="0" w:type="auto"/>
            <w:tcBorders>
              <w:top w:val="single" w:sz="6" w:space="0" w:color="000000"/>
              <w:left w:val="single" w:sz="6" w:space="0" w:color="000000"/>
              <w:bottom w:val="single" w:sz="6" w:space="0" w:color="000000"/>
              <w:right w:val="single" w:sz="6" w:space="0" w:color="000000"/>
            </w:tcBorders>
            <w:hideMark/>
          </w:tcPr>
          <w:p w:rsidR="001E3ACD" w:rsidRPr="001E3ACD" w:rsidRDefault="001E3ACD" w:rsidP="001E3ACD">
            <w:pPr>
              <w:rPr>
                <w:color w:val="000000"/>
                <w:sz w:val="24"/>
                <w:szCs w:val="24"/>
                <w:lang w:val="en-US" w:eastAsia="zh-CN"/>
              </w:rPr>
            </w:pPr>
            <w:r w:rsidRPr="001E3ACD">
              <w:rPr>
                <w:color w:val="000000"/>
                <w:sz w:val="24"/>
                <w:szCs w:val="24"/>
                <w:lang w:val="en-US" w:eastAsia="zh-CN"/>
              </w:rPr>
              <w:t>35.3.3</w:t>
            </w:r>
          </w:p>
        </w:tc>
        <w:tc>
          <w:tcPr>
            <w:tcW w:w="0" w:type="auto"/>
            <w:tcBorders>
              <w:top w:val="single" w:sz="6" w:space="0" w:color="000000"/>
              <w:left w:val="single" w:sz="6" w:space="0" w:color="000000"/>
              <w:bottom w:val="single" w:sz="6" w:space="0" w:color="000000"/>
              <w:right w:val="single" w:sz="6" w:space="0" w:color="000000"/>
            </w:tcBorders>
            <w:hideMark/>
          </w:tcPr>
          <w:p w:rsidR="001E3ACD" w:rsidRPr="001E3ACD" w:rsidRDefault="001E3ACD" w:rsidP="001E3ACD">
            <w:pPr>
              <w:rPr>
                <w:color w:val="000000"/>
                <w:sz w:val="24"/>
                <w:szCs w:val="24"/>
                <w:lang w:val="en-US" w:eastAsia="zh-CN"/>
              </w:rPr>
            </w:pPr>
            <w:r w:rsidRPr="001E3ACD">
              <w:rPr>
                <w:color w:val="000000"/>
                <w:sz w:val="24"/>
                <w:szCs w:val="24"/>
                <w:lang w:val="en-US" w:eastAsia="zh-CN"/>
              </w:rPr>
              <w:t>"field" is duplicated.</w:t>
            </w:r>
          </w:p>
        </w:tc>
        <w:tc>
          <w:tcPr>
            <w:tcW w:w="0" w:type="auto"/>
            <w:tcBorders>
              <w:top w:val="single" w:sz="6" w:space="0" w:color="000000"/>
              <w:left w:val="single" w:sz="6" w:space="0" w:color="000000"/>
              <w:bottom w:val="single" w:sz="6" w:space="0" w:color="000000"/>
              <w:right w:val="single" w:sz="6" w:space="0" w:color="000000"/>
            </w:tcBorders>
            <w:hideMark/>
          </w:tcPr>
          <w:p w:rsidR="001E3ACD" w:rsidRPr="001E3ACD" w:rsidRDefault="001E3ACD" w:rsidP="001E3ACD">
            <w:pPr>
              <w:rPr>
                <w:color w:val="000000"/>
                <w:sz w:val="24"/>
                <w:szCs w:val="24"/>
                <w:lang w:val="en-US" w:eastAsia="zh-CN"/>
              </w:rPr>
            </w:pPr>
            <w:r w:rsidRPr="001E3ACD">
              <w:rPr>
                <w:color w:val="000000"/>
                <w:sz w:val="24"/>
                <w:szCs w:val="24"/>
                <w:lang w:val="en-US" w:eastAsia="zh-CN"/>
              </w:rPr>
              <w:t>As commented.</w:t>
            </w:r>
          </w:p>
        </w:tc>
      </w:tr>
      <w:tr w:rsidR="00321176" w:rsidRPr="00321176" w:rsidTr="00321176">
        <w:tc>
          <w:tcPr>
            <w:tcW w:w="0" w:type="auto"/>
            <w:tcBorders>
              <w:top w:val="single" w:sz="6" w:space="0" w:color="000000"/>
              <w:left w:val="single" w:sz="6" w:space="0" w:color="000000"/>
              <w:bottom w:val="single" w:sz="6" w:space="0" w:color="000000"/>
              <w:right w:val="single" w:sz="6" w:space="0" w:color="000000"/>
            </w:tcBorders>
            <w:hideMark/>
          </w:tcPr>
          <w:p w:rsidR="00321176" w:rsidRPr="00321176" w:rsidRDefault="00321176" w:rsidP="00321176">
            <w:pPr>
              <w:rPr>
                <w:color w:val="000000"/>
                <w:sz w:val="24"/>
                <w:szCs w:val="24"/>
                <w:lang w:val="en-US" w:eastAsia="zh-CN"/>
              </w:rPr>
            </w:pPr>
            <w:r w:rsidRPr="00321176">
              <w:rPr>
                <w:color w:val="000000"/>
                <w:sz w:val="24"/>
                <w:szCs w:val="24"/>
                <w:lang w:val="en-US" w:eastAsia="zh-CN"/>
              </w:rPr>
              <w:t>2352</w:t>
            </w:r>
          </w:p>
        </w:tc>
        <w:tc>
          <w:tcPr>
            <w:tcW w:w="0" w:type="auto"/>
            <w:tcBorders>
              <w:top w:val="single" w:sz="6" w:space="0" w:color="000000"/>
              <w:left w:val="single" w:sz="6" w:space="0" w:color="000000"/>
              <w:bottom w:val="single" w:sz="6" w:space="0" w:color="000000"/>
              <w:right w:val="single" w:sz="6" w:space="0" w:color="000000"/>
            </w:tcBorders>
            <w:hideMark/>
          </w:tcPr>
          <w:p w:rsidR="00321176" w:rsidRPr="00321176" w:rsidRDefault="00321176" w:rsidP="00321176">
            <w:pPr>
              <w:rPr>
                <w:color w:val="000000"/>
                <w:sz w:val="24"/>
                <w:szCs w:val="24"/>
                <w:lang w:val="en-US" w:eastAsia="zh-CN"/>
              </w:rPr>
            </w:pPr>
            <w:r w:rsidRPr="00321176">
              <w:rPr>
                <w:color w:val="000000"/>
                <w:sz w:val="24"/>
                <w:szCs w:val="24"/>
                <w:lang w:val="en-US" w:eastAsia="zh-CN"/>
              </w:rPr>
              <w:t>128.50</w:t>
            </w:r>
          </w:p>
        </w:tc>
        <w:tc>
          <w:tcPr>
            <w:tcW w:w="0" w:type="auto"/>
            <w:tcBorders>
              <w:top w:val="single" w:sz="6" w:space="0" w:color="000000"/>
              <w:left w:val="single" w:sz="6" w:space="0" w:color="000000"/>
              <w:bottom w:val="single" w:sz="6" w:space="0" w:color="000000"/>
              <w:right w:val="single" w:sz="6" w:space="0" w:color="000000"/>
            </w:tcBorders>
            <w:hideMark/>
          </w:tcPr>
          <w:p w:rsidR="00321176" w:rsidRPr="00321176" w:rsidRDefault="00321176" w:rsidP="00321176">
            <w:pPr>
              <w:rPr>
                <w:color w:val="000000"/>
                <w:sz w:val="24"/>
                <w:szCs w:val="24"/>
                <w:lang w:val="en-US" w:eastAsia="zh-CN"/>
              </w:rPr>
            </w:pPr>
            <w:r w:rsidRPr="00321176">
              <w:rPr>
                <w:color w:val="000000"/>
                <w:sz w:val="24"/>
                <w:szCs w:val="24"/>
                <w:lang w:val="en-US" w:eastAsia="zh-CN"/>
              </w:rPr>
              <w:t>35.3.3</w:t>
            </w:r>
          </w:p>
        </w:tc>
        <w:tc>
          <w:tcPr>
            <w:tcW w:w="0" w:type="auto"/>
            <w:tcBorders>
              <w:top w:val="single" w:sz="6" w:space="0" w:color="000000"/>
              <w:left w:val="single" w:sz="6" w:space="0" w:color="000000"/>
              <w:bottom w:val="single" w:sz="6" w:space="0" w:color="000000"/>
              <w:right w:val="single" w:sz="6" w:space="0" w:color="000000"/>
            </w:tcBorders>
            <w:hideMark/>
          </w:tcPr>
          <w:p w:rsidR="00321176" w:rsidRPr="00321176" w:rsidRDefault="00321176" w:rsidP="00321176">
            <w:pPr>
              <w:rPr>
                <w:color w:val="000000"/>
                <w:sz w:val="24"/>
                <w:szCs w:val="24"/>
                <w:lang w:val="en-US" w:eastAsia="zh-CN"/>
              </w:rPr>
            </w:pPr>
            <w:r w:rsidRPr="00321176">
              <w:rPr>
                <w:color w:val="000000"/>
                <w:sz w:val="24"/>
                <w:szCs w:val="24"/>
                <w:lang w:val="en-US" w:eastAsia="zh-CN"/>
              </w:rPr>
              <w:t>one "field" is extra in "Address 2 field (TA) field"</w:t>
            </w:r>
          </w:p>
        </w:tc>
        <w:tc>
          <w:tcPr>
            <w:tcW w:w="0" w:type="auto"/>
            <w:tcBorders>
              <w:top w:val="single" w:sz="6" w:space="0" w:color="000000"/>
              <w:left w:val="single" w:sz="6" w:space="0" w:color="000000"/>
              <w:bottom w:val="single" w:sz="6" w:space="0" w:color="000000"/>
              <w:right w:val="single" w:sz="6" w:space="0" w:color="000000"/>
            </w:tcBorders>
            <w:hideMark/>
          </w:tcPr>
          <w:p w:rsidR="00321176" w:rsidRPr="00321176" w:rsidRDefault="00321176" w:rsidP="00321176">
            <w:pPr>
              <w:rPr>
                <w:color w:val="000000"/>
                <w:sz w:val="24"/>
                <w:szCs w:val="24"/>
                <w:lang w:val="en-US" w:eastAsia="zh-CN"/>
              </w:rPr>
            </w:pPr>
            <w:r w:rsidRPr="00321176">
              <w:rPr>
                <w:color w:val="000000"/>
                <w:sz w:val="24"/>
                <w:szCs w:val="24"/>
                <w:lang w:val="en-US" w:eastAsia="zh-CN"/>
              </w:rPr>
              <w:t>Change to "Address 2 (TA) field"</w:t>
            </w:r>
          </w:p>
        </w:tc>
      </w:tr>
    </w:tbl>
    <w:p w:rsidR="00A746D5" w:rsidRDefault="00A746D5" w:rsidP="002B211F">
      <w:pPr>
        <w:jc w:val="both"/>
        <w:rPr>
          <w:sz w:val="24"/>
          <w:szCs w:val="24"/>
          <w:lang w:val="en-US"/>
        </w:rPr>
      </w:pPr>
    </w:p>
    <w:p w:rsidR="001E3ACD" w:rsidRPr="005C14A3" w:rsidRDefault="001E3ACD" w:rsidP="002B211F">
      <w:pPr>
        <w:jc w:val="both"/>
        <w:rPr>
          <w:b/>
          <w:i/>
          <w:sz w:val="24"/>
          <w:szCs w:val="24"/>
          <w:lang w:val="en-US"/>
        </w:rPr>
      </w:pPr>
      <w:r w:rsidRPr="005C14A3">
        <w:rPr>
          <w:b/>
          <w:i/>
          <w:sz w:val="24"/>
          <w:szCs w:val="24"/>
          <w:lang w:val="en-US"/>
        </w:rPr>
        <w:t>Discussion:</w:t>
      </w:r>
    </w:p>
    <w:p w:rsidR="001E3ACD" w:rsidRDefault="001E3ACD" w:rsidP="002B211F">
      <w:pPr>
        <w:jc w:val="both"/>
        <w:rPr>
          <w:sz w:val="24"/>
          <w:szCs w:val="24"/>
          <w:lang w:val="en-US"/>
        </w:rPr>
      </w:pPr>
    </w:p>
    <w:p w:rsidR="001E3ACD" w:rsidRDefault="001E3ACD" w:rsidP="002B211F">
      <w:pPr>
        <w:jc w:val="both"/>
        <w:rPr>
          <w:sz w:val="24"/>
          <w:szCs w:val="24"/>
          <w:lang w:val="en-US"/>
        </w:rPr>
      </w:pPr>
      <w:r w:rsidRPr="001E3ACD">
        <w:rPr>
          <w:noProof/>
          <w:sz w:val="24"/>
          <w:szCs w:val="24"/>
          <w:lang w:val="en-US" w:eastAsia="zh-CN"/>
        </w:rPr>
        <w:drawing>
          <wp:inline distT="0" distB="0" distL="0" distR="0">
            <wp:extent cx="6400800" cy="71350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713509"/>
                    </a:xfrm>
                    <a:prstGeom prst="rect">
                      <a:avLst/>
                    </a:prstGeom>
                    <a:noFill/>
                    <a:ln>
                      <a:noFill/>
                    </a:ln>
                  </pic:spPr>
                </pic:pic>
              </a:graphicData>
            </a:graphic>
          </wp:inline>
        </w:drawing>
      </w:r>
    </w:p>
    <w:p w:rsidR="001E3ACD" w:rsidRDefault="001E3ACD" w:rsidP="002B211F">
      <w:pPr>
        <w:jc w:val="both"/>
        <w:rPr>
          <w:sz w:val="24"/>
          <w:szCs w:val="24"/>
          <w:lang w:val="en-US"/>
        </w:rPr>
      </w:pPr>
    </w:p>
    <w:p w:rsidR="001E3ACD" w:rsidRDefault="001E3ACD" w:rsidP="002B211F">
      <w:pPr>
        <w:jc w:val="both"/>
        <w:rPr>
          <w:sz w:val="24"/>
          <w:szCs w:val="24"/>
          <w:lang w:val="en-US"/>
        </w:rPr>
      </w:pPr>
      <w:r>
        <w:rPr>
          <w:sz w:val="24"/>
          <w:szCs w:val="24"/>
          <w:lang w:val="en-US"/>
        </w:rPr>
        <w:t>The sentence is revised by CID 1158 as follows:</w:t>
      </w:r>
    </w:p>
    <w:p w:rsidR="001E3ACD" w:rsidRDefault="001E3ACD" w:rsidP="002B211F">
      <w:pPr>
        <w:jc w:val="both"/>
        <w:rPr>
          <w:sz w:val="24"/>
          <w:szCs w:val="24"/>
          <w:lang w:val="en-US"/>
        </w:rPr>
      </w:pPr>
    </w:p>
    <w:p w:rsidR="001E3ACD" w:rsidRDefault="001E3ACD" w:rsidP="002B211F">
      <w:pPr>
        <w:jc w:val="both"/>
        <w:rPr>
          <w:sz w:val="24"/>
          <w:szCs w:val="24"/>
          <w:lang w:val="en-US"/>
        </w:rPr>
      </w:pPr>
      <w:r w:rsidRPr="001E3ACD">
        <w:rPr>
          <w:noProof/>
          <w:sz w:val="24"/>
          <w:szCs w:val="24"/>
          <w:lang w:val="en-US" w:eastAsia="zh-CN"/>
        </w:rPr>
        <w:drawing>
          <wp:inline distT="0" distB="0" distL="0" distR="0">
            <wp:extent cx="6400800" cy="68917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689178"/>
                    </a:xfrm>
                    <a:prstGeom prst="rect">
                      <a:avLst/>
                    </a:prstGeom>
                    <a:noFill/>
                    <a:ln>
                      <a:noFill/>
                    </a:ln>
                  </pic:spPr>
                </pic:pic>
              </a:graphicData>
            </a:graphic>
          </wp:inline>
        </w:drawing>
      </w:r>
    </w:p>
    <w:p w:rsidR="001E3ACD" w:rsidRDefault="001E3ACD" w:rsidP="002B211F">
      <w:pPr>
        <w:jc w:val="both"/>
        <w:rPr>
          <w:sz w:val="24"/>
          <w:szCs w:val="24"/>
          <w:lang w:val="en-US"/>
        </w:rPr>
      </w:pPr>
    </w:p>
    <w:p w:rsidR="001E3ACD" w:rsidRPr="001E3ACD" w:rsidRDefault="001E3ACD" w:rsidP="002B211F">
      <w:pPr>
        <w:jc w:val="both"/>
        <w:rPr>
          <w:b/>
          <w:i/>
          <w:sz w:val="24"/>
          <w:szCs w:val="24"/>
          <w:lang w:val="en-US"/>
        </w:rPr>
      </w:pPr>
      <w:r w:rsidRPr="001E3ACD">
        <w:rPr>
          <w:b/>
          <w:i/>
          <w:sz w:val="24"/>
          <w:szCs w:val="24"/>
          <w:lang w:val="en-US"/>
        </w:rPr>
        <w:t>Proposed resolution for CID</w:t>
      </w:r>
      <w:r w:rsidR="00321176">
        <w:rPr>
          <w:b/>
          <w:i/>
          <w:sz w:val="24"/>
          <w:szCs w:val="24"/>
          <w:lang w:val="en-US"/>
        </w:rPr>
        <w:t>s</w:t>
      </w:r>
      <w:r w:rsidRPr="001E3ACD">
        <w:rPr>
          <w:b/>
          <w:i/>
          <w:sz w:val="24"/>
          <w:szCs w:val="24"/>
          <w:lang w:val="en-US"/>
        </w:rPr>
        <w:t xml:space="preserve"> 3214</w:t>
      </w:r>
      <w:r w:rsidR="00321176">
        <w:rPr>
          <w:b/>
          <w:i/>
          <w:sz w:val="24"/>
          <w:szCs w:val="24"/>
          <w:lang w:val="en-US"/>
        </w:rPr>
        <w:t>, 2352</w:t>
      </w:r>
      <w:r w:rsidRPr="001E3ACD">
        <w:rPr>
          <w:b/>
          <w:i/>
          <w:sz w:val="24"/>
          <w:szCs w:val="24"/>
          <w:lang w:val="en-US"/>
        </w:rPr>
        <w:t>:</w:t>
      </w:r>
    </w:p>
    <w:p w:rsidR="001E3ACD" w:rsidRDefault="001E3ACD" w:rsidP="002B211F">
      <w:pPr>
        <w:jc w:val="both"/>
        <w:rPr>
          <w:sz w:val="24"/>
          <w:szCs w:val="24"/>
          <w:lang w:val="en-US"/>
        </w:rPr>
      </w:pPr>
    </w:p>
    <w:p w:rsidR="001E3ACD" w:rsidRDefault="001E3ACD" w:rsidP="002B211F">
      <w:pPr>
        <w:jc w:val="both"/>
        <w:rPr>
          <w:sz w:val="24"/>
          <w:szCs w:val="24"/>
          <w:lang w:val="en-US"/>
        </w:rPr>
      </w:pPr>
      <w:r>
        <w:rPr>
          <w:sz w:val="24"/>
          <w:szCs w:val="24"/>
          <w:lang w:val="en-US"/>
        </w:rPr>
        <w:t>Accepted.</w:t>
      </w:r>
    </w:p>
    <w:p w:rsidR="001E3ACD" w:rsidRDefault="001E3ACD" w:rsidP="002B211F">
      <w:pPr>
        <w:jc w:val="both"/>
        <w:rPr>
          <w:sz w:val="24"/>
          <w:szCs w:val="24"/>
          <w:lang w:val="en-US"/>
        </w:rPr>
      </w:pPr>
    </w:p>
    <w:p w:rsidR="001E3ACD" w:rsidRPr="00785347" w:rsidRDefault="001E3ACD" w:rsidP="001E3ACD">
      <w:pPr>
        <w:jc w:val="both"/>
        <w:rPr>
          <w:sz w:val="24"/>
          <w:szCs w:val="24"/>
          <w:lang w:val="en-US"/>
        </w:rPr>
      </w:pPr>
      <w:r>
        <w:rPr>
          <w:sz w:val="24"/>
          <w:szCs w:val="24"/>
          <w:lang w:val="en-US"/>
        </w:rPr>
        <w:t>Note to the Editor:  This CID is implemented by CID 1158.</w:t>
      </w:r>
    </w:p>
    <w:p w:rsidR="001E3ACD" w:rsidRDefault="001E3ACD" w:rsidP="002B211F">
      <w:pPr>
        <w:jc w:val="both"/>
        <w:rPr>
          <w:sz w:val="24"/>
          <w:szCs w:val="24"/>
          <w:lang w:val="en-US"/>
        </w:rPr>
      </w:pPr>
    </w:p>
    <w:p w:rsidR="001E3ACD" w:rsidRDefault="001E3ACD" w:rsidP="002B211F">
      <w:pPr>
        <w:jc w:val="both"/>
        <w:rPr>
          <w:sz w:val="24"/>
          <w:szCs w:val="24"/>
          <w:lang w:val="en-US"/>
        </w:rPr>
      </w:pPr>
    </w:p>
    <w:p w:rsidR="001E3ACD" w:rsidRPr="001E3ACD" w:rsidRDefault="001E3ACD" w:rsidP="002B211F">
      <w:pPr>
        <w:jc w:val="both"/>
        <w:rPr>
          <w:b/>
          <w:i/>
          <w:sz w:val="24"/>
          <w:szCs w:val="24"/>
          <w:lang w:val="en-US"/>
        </w:rPr>
      </w:pPr>
      <w:r w:rsidRPr="001E3ACD">
        <w:rPr>
          <w:b/>
          <w:i/>
          <w:sz w:val="24"/>
          <w:szCs w:val="24"/>
          <w:lang w:val="en-US"/>
        </w:rPr>
        <w:t>Proposed resolution for CID 3336:</w:t>
      </w:r>
    </w:p>
    <w:p w:rsidR="001E3ACD" w:rsidRDefault="001E3ACD" w:rsidP="002B211F">
      <w:pPr>
        <w:jc w:val="both"/>
        <w:rPr>
          <w:sz w:val="24"/>
          <w:szCs w:val="24"/>
          <w:lang w:val="en-US"/>
        </w:rPr>
      </w:pPr>
    </w:p>
    <w:p w:rsidR="001E3ACD" w:rsidRDefault="001E3ACD" w:rsidP="002B211F">
      <w:pPr>
        <w:jc w:val="both"/>
        <w:rPr>
          <w:sz w:val="24"/>
          <w:szCs w:val="24"/>
          <w:lang w:val="en-US"/>
        </w:rPr>
      </w:pPr>
      <w:r>
        <w:rPr>
          <w:sz w:val="24"/>
          <w:szCs w:val="24"/>
          <w:lang w:val="en-US"/>
        </w:rPr>
        <w:t>Replace “Address 2 field (TA) field” with “Address 2 (TA) field”.</w:t>
      </w:r>
    </w:p>
    <w:p w:rsidR="001E3ACD" w:rsidRDefault="001E3ACD" w:rsidP="002B211F">
      <w:pPr>
        <w:jc w:val="both"/>
        <w:rPr>
          <w:sz w:val="24"/>
          <w:szCs w:val="24"/>
          <w:lang w:val="en-US"/>
        </w:rPr>
      </w:pPr>
    </w:p>
    <w:p w:rsidR="001E3ACD" w:rsidRDefault="001E3ACD" w:rsidP="002B211F">
      <w:pPr>
        <w:jc w:val="both"/>
        <w:rPr>
          <w:sz w:val="24"/>
          <w:szCs w:val="24"/>
          <w:lang w:val="en-US"/>
        </w:rPr>
      </w:pPr>
      <w:r>
        <w:rPr>
          <w:sz w:val="24"/>
          <w:szCs w:val="24"/>
          <w:lang w:val="en-US"/>
        </w:rPr>
        <w:t>Note to the Editor:  This CID is implemented by CID 1158.</w:t>
      </w:r>
    </w:p>
    <w:p w:rsidR="002F61A8" w:rsidRDefault="002F61A8" w:rsidP="002B211F">
      <w:pPr>
        <w:jc w:val="both"/>
        <w:rPr>
          <w:sz w:val="24"/>
          <w:szCs w:val="24"/>
          <w:lang w:val="en-US"/>
        </w:rPr>
      </w:pPr>
    </w:p>
    <w:p w:rsidR="002F61A8" w:rsidRDefault="002F61A8">
      <w:pPr>
        <w:rPr>
          <w:sz w:val="24"/>
          <w:szCs w:val="24"/>
          <w:lang w:val="en-US"/>
        </w:rPr>
      </w:pPr>
      <w:r>
        <w:rPr>
          <w:sz w:val="24"/>
          <w:szCs w:val="24"/>
          <w:lang w:val="en-US"/>
        </w:rPr>
        <w:br w:type="page"/>
      </w:r>
    </w:p>
    <w:tbl>
      <w:tblPr>
        <w:tblW w:w="100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9"/>
        <w:gridCol w:w="756"/>
        <w:gridCol w:w="793"/>
        <w:gridCol w:w="3412"/>
        <w:gridCol w:w="4552"/>
      </w:tblGrid>
      <w:tr w:rsidR="002F61A8" w:rsidRPr="002F61A8" w:rsidTr="002F61A8">
        <w:tc>
          <w:tcPr>
            <w:tcW w:w="0" w:type="auto"/>
            <w:tcBorders>
              <w:top w:val="single" w:sz="6" w:space="0" w:color="000000"/>
              <w:left w:val="single" w:sz="6" w:space="0" w:color="000000"/>
              <w:bottom w:val="single" w:sz="6" w:space="0" w:color="000000"/>
              <w:right w:val="single" w:sz="6" w:space="0" w:color="000000"/>
            </w:tcBorders>
            <w:vAlign w:val="center"/>
            <w:hideMark/>
          </w:tcPr>
          <w:p w:rsidR="002F61A8" w:rsidRPr="002F61A8" w:rsidRDefault="002F61A8" w:rsidP="002F61A8">
            <w:pPr>
              <w:jc w:val="center"/>
              <w:rPr>
                <w:b/>
                <w:bCs/>
                <w:color w:val="000000"/>
                <w:sz w:val="24"/>
                <w:szCs w:val="24"/>
                <w:lang w:val="en-US" w:eastAsia="zh-CN"/>
              </w:rPr>
            </w:pPr>
            <w:r w:rsidRPr="002F61A8">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1A8" w:rsidRPr="002F61A8" w:rsidRDefault="002F61A8" w:rsidP="002F61A8">
            <w:pPr>
              <w:jc w:val="center"/>
              <w:rPr>
                <w:b/>
                <w:bCs/>
                <w:color w:val="000000"/>
                <w:sz w:val="24"/>
                <w:szCs w:val="24"/>
                <w:lang w:val="en-US" w:eastAsia="zh-CN"/>
              </w:rPr>
            </w:pPr>
            <w:r w:rsidRPr="002F61A8">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1A8" w:rsidRPr="002F61A8" w:rsidRDefault="002F61A8" w:rsidP="002F61A8">
            <w:pPr>
              <w:jc w:val="center"/>
              <w:rPr>
                <w:b/>
                <w:bCs/>
                <w:color w:val="000000"/>
                <w:sz w:val="24"/>
                <w:szCs w:val="24"/>
                <w:lang w:val="en-US" w:eastAsia="zh-CN"/>
              </w:rPr>
            </w:pPr>
            <w:r w:rsidRPr="002F61A8">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1A8" w:rsidRPr="002F61A8" w:rsidRDefault="002F61A8" w:rsidP="002F61A8">
            <w:pPr>
              <w:jc w:val="center"/>
              <w:rPr>
                <w:b/>
                <w:bCs/>
                <w:color w:val="000000"/>
                <w:sz w:val="24"/>
                <w:szCs w:val="24"/>
                <w:lang w:val="en-US" w:eastAsia="zh-CN"/>
              </w:rPr>
            </w:pPr>
            <w:r w:rsidRPr="002F61A8">
              <w:rPr>
                <w:b/>
                <w:bCs/>
                <w:color w:val="000000"/>
                <w:sz w:val="24"/>
                <w:szCs w:val="24"/>
                <w:lang w:val="en-US" w:eastAsia="zh-CN"/>
              </w:rPr>
              <w:t>Comment</w:t>
            </w:r>
          </w:p>
        </w:tc>
        <w:tc>
          <w:tcPr>
            <w:tcW w:w="4552" w:type="dxa"/>
            <w:tcBorders>
              <w:top w:val="single" w:sz="6" w:space="0" w:color="000000"/>
              <w:left w:val="single" w:sz="6" w:space="0" w:color="000000"/>
              <w:bottom w:val="single" w:sz="6" w:space="0" w:color="000000"/>
              <w:right w:val="single" w:sz="6" w:space="0" w:color="000000"/>
            </w:tcBorders>
            <w:vAlign w:val="center"/>
            <w:hideMark/>
          </w:tcPr>
          <w:p w:rsidR="002F61A8" w:rsidRPr="002F61A8" w:rsidRDefault="002F61A8" w:rsidP="002F61A8">
            <w:pPr>
              <w:jc w:val="center"/>
              <w:rPr>
                <w:b/>
                <w:bCs/>
                <w:color w:val="000000"/>
                <w:sz w:val="24"/>
                <w:szCs w:val="24"/>
                <w:lang w:val="en-US" w:eastAsia="zh-CN"/>
              </w:rPr>
            </w:pPr>
            <w:r w:rsidRPr="002F61A8">
              <w:rPr>
                <w:b/>
                <w:bCs/>
                <w:color w:val="000000"/>
                <w:sz w:val="24"/>
                <w:szCs w:val="24"/>
                <w:lang w:val="en-US" w:eastAsia="zh-CN"/>
              </w:rPr>
              <w:t>Proposed Change</w:t>
            </w:r>
          </w:p>
        </w:tc>
      </w:tr>
      <w:tr w:rsidR="002F61A8" w:rsidRPr="002F61A8" w:rsidTr="002F61A8">
        <w:tc>
          <w:tcPr>
            <w:tcW w:w="0" w:type="auto"/>
            <w:tcBorders>
              <w:top w:val="single" w:sz="6" w:space="0" w:color="000000"/>
              <w:left w:val="single" w:sz="6" w:space="0" w:color="000000"/>
              <w:bottom w:val="single" w:sz="6" w:space="0" w:color="000000"/>
              <w:right w:val="single" w:sz="6" w:space="0" w:color="000000"/>
            </w:tcBorders>
            <w:hideMark/>
          </w:tcPr>
          <w:p w:rsidR="002F61A8" w:rsidRPr="002F61A8" w:rsidRDefault="002F61A8" w:rsidP="002F61A8">
            <w:pPr>
              <w:rPr>
                <w:color w:val="000000"/>
                <w:sz w:val="24"/>
                <w:szCs w:val="24"/>
                <w:lang w:val="en-US" w:eastAsia="zh-CN"/>
              </w:rPr>
            </w:pPr>
            <w:r w:rsidRPr="002F61A8">
              <w:rPr>
                <w:color w:val="000000"/>
                <w:sz w:val="24"/>
                <w:szCs w:val="24"/>
                <w:lang w:val="en-US" w:eastAsia="zh-CN"/>
              </w:rPr>
              <w:t>2474</w:t>
            </w:r>
          </w:p>
        </w:tc>
        <w:tc>
          <w:tcPr>
            <w:tcW w:w="0" w:type="auto"/>
            <w:tcBorders>
              <w:top w:val="single" w:sz="6" w:space="0" w:color="000000"/>
              <w:left w:val="single" w:sz="6" w:space="0" w:color="000000"/>
              <w:bottom w:val="single" w:sz="6" w:space="0" w:color="000000"/>
              <w:right w:val="single" w:sz="6" w:space="0" w:color="000000"/>
            </w:tcBorders>
            <w:hideMark/>
          </w:tcPr>
          <w:p w:rsidR="002F61A8" w:rsidRPr="002F61A8" w:rsidRDefault="002F61A8" w:rsidP="002F61A8">
            <w:pPr>
              <w:rPr>
                <w:color w:val="000000"/>
                <w:sz w:val="24"/>
                <w:szCs w:val="24"/>
                <w:lang w:val="en-US" w:eastAsia="zh-CN"/>
              </w:rPr>
            </w:pPr>
            <w:r w:rsidRPr="002F61A8">
              <w:rPr>
                <w:color w:val="000000"/>
                <w:sz w:val="24"/>
                <w:szCs w:val="24"/>
                <w:lang w:val="en-US" w:eastAsia="zh-CN"/>
              </w:rPr>
              <w:t>128.51</w:t>
            </w:r>
          </w:p>
        </w:tc>
        <w:tc>
          <w:tcPr>
            <w:tcW w:w="0" w:type="auto"/>
            <w:tcBorders>
              <w:top w:val="single" w:sz="6" w:space="0" w:color="000000"/>
              <w:left w:val="single" w:sz="6" w:space="0" w:color="000000"/>
              <w:bottom w:val="single" w:sz="6" w:space="0" w:color="000000"/>
              <w:right w:val="single" w:sz="6" w:space="0" w:color="000000"/>
            </w:tcBorders>
            <w:hideMark/>
          </w:tcPr>
          <w:p w:rsidR="002F61A8" w:rsidRPr="002F61A8" w:rsidRDefault="002F61A8" w:rsidP="002F61A8">
            <w:pPr>
              <w:rPr>
                <w:color w:val="000000"/>
                <w:sz w:val="24"/>
                <w:szCs w:val="24"/>
                <w:lang w:val="en-US" w:eastAsia="zh-CN"/>
              </w:rPr>
            </w:pPr>
            <w:r w:rsidRPr="002F61A8">
              <w:rPr>
                <w:color w:val="000000"/>
                <w:sz w:val="24"/>
                <w:szCs w:val="24"/>
                <w:lang w:val="en-US" w:eastAsia="zh-CN"/>
              </w:rPr>
              <w:t>35.3.3</w:t>
            </w:r>
          </w:p>
        </w:tc>
        <w:tc>
          <w:tcPr>
            <w:tcW w:w="0" w:type="auto"/>
            <w:tcBorders>
              <w:top w:val="single" w:sz="6" w:space="0" w:color="000000"/>
              <w:left w:val="single" w:sz="6" w:space="0" w:color="000000"/>
              <w:bottom w:val="single" w:sz="6" w:space="0" w:color="000000"/>
              <w:right w:val="single" w:sz="6" w:space="0" w:color="000000"/>
            </w:tcBorders>
            <w:hideMark/>
          </w:tcPr>
          <w:p w:rsidR="002F61A8" w:rsidRPr="002F61A8" w:rsidRDefault="002F61A8" w:rsidP="002F61A8">
            <w:pPr>
              <w:rPr>
                <w:color w:val="000000"/>
                <w:sz w:val="24"/>
                <w:szCs w:val="24"/>
                <w:lang w:val="en-US" w:eastAsia="zh-CN"/>
              </w:rPr>
            </w:pPr>
            <w:r w:rsidRPr="002F61A8">
              <w:rPr>
                <w:color w:val="000000"/>
                <w:sz w:val="24"/>
                <w:szCs w:val="24"/>
                <w:lang w:val="en-US" w:eastAsia="zh-CN"/>
              </w:rPr>
              <w:t>Change "except" to "except for"</w:t>
            </w:r>
          </w:p>
        </w:tc>
        <w:tc>
          <w:tcPr>
            <w:tcW w:w="4552" w:type="dxa"/>
            <w:tcBorders>
              <w:top w:val="single" w:sz="6" w:space="0" w:color="000000"/>
              <w:left w:val="single" w:sz="6" w:space="0" w:color="000000"/>
              <w:bottom w:val="single" w:sz="6" w:space="0" w:color="000000"/>
              <w:right w:val="single" w:sz="6" w:space="0" w:color="000000"/>
            </w:tcBorders>
            <w:hideMark/>
          </w:tcPr>
          <w:p w:rsidR="002F61A8" w:rsidRPr="002F61A8" w:rsidRDefault="002F61A8" w:rsidP="002F61A8">
            <w:pPr>
              <w:rPr>
                <w:color w:val="000000"/>
                <w:sz w:val="24"/>
                <w:szCs w:val="24"/>
                <w:lang w:val="en-US" w:eastAsia="zh-CN"/>
              </w:rPr>
            </w:pPr>
            <w:r w:rsidRPr="002F61A8">
              <w:rPr>
                <w:color w:val="000000"/>
                <w:sz w:val="24"/>
                <w:szCs w:val="24"/>
                <w:lang w:val="en-US" w:eastAsia="zh-CN"/>
              </w:rPr>
              <w:t>As in the comment</w:t>
            </w:r>
          </w:p>
        </w:tc>
      </w:tr>
    </w:tbl>
    <w:p w:rsidR="002F61A8" w:rsidRDefault="002F61A8" w:rsidP="002B211F">
      <w:pPr>
        <w:jc w:val="both"/>
        <w:rPr>
          <w:sz w:val="24"/>
          <w:szCs w:val="24"/>
          <w:lang w:val="en-US"/>
        </w:rPr>
      </w:pPr>
    </w:p>
    <w:p w:rsidR="002F61A8" w:rsidRPr="005C14A3" w:rsidRDefault="002F61A8" w:rsidP="002F61A8">
      <w:pPr>
        <w:jc w:val="both"/>
        <w:rPr>
          <w:b/>
          <w:i/>
          <w:sz w:val="24"/>
          <w:szCs w:val="24"/>
          <w:lang w:val="en-US"/>
        </w:rPr>
      </w:pPr>
      <w:r w:rsidRPr="005C14A3">
        <w:rPr>
          <w:b/>
          <w:i/>
          <w:sz w:val="24"/>
          <w:szCs w:val="24"/>
          <w:lang w:val="en-US"/>
        </w:rPr>
        <w:t>Discussion:</w:t>
      </w:r>
    </w:p>
    <w:p w:rsidR="002F61A8" w:rsidRDefault="002F61A8" w:rsidP="002F61A8">
      <w:pPr>
        <w:jc w:val="both"/>
        <w:rPr>
          <w:sz w:val="24"/>
          <w:szCs w:val="24"/>
          <w:lang w:val="en-US"/>
        </w:rPr>
      </w:pPr>
    </w:p>
    <w:p w:rsidR="002F61A8" w:rsidRDefault="002F61A8" w:rsidP="002F61A8">
      <w:pPr>
        <w:jc w:val="both"/>
        <w:rPr>
          <w:sz w:val="24"/>
          <w:szCs w:val="24"/>
          <w:lang w:val="en-US"/>
        </w:rPr>
      </w:pPr>
      <w:r w:rsidRPr="001E3ACD">
        <w:rPr>
          <w:noProof/>
          <w:sz w:val="24"/>
          <w:szCs w:val="24"/>
          <w:lang w:val="en-US" w:eastAsia="zh-CN"/>
        </w:rPr>
        <w:drawing>
          <wp:inline distT="0" distB="0" distL="0" distR="0" wp14:anchorId="32B44858" wp14:editId="49482CB6">
            <wp:extent cx="6400800" cy="71350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713509"/>
                    </a:xfrm>
                    <a:prstGeom prst="rect">
                      <a:avLst/>
                    </a:prstGeom>
                    <a:noFill/>
                    <a:ln>
                      <a:noFill/>
                    </a:ln>
                  </pic:spPr>
                </pic:pic>
              </a:graphicData>
            </a:graphic>
          </wp:inline>
        </w:drawing>
      </w:r>
    </w:p>
    <w:p w:rsidR="002F61A8" w:rsidRDefault="002F61A8" w:rsidP="002B211F">
      <w:pPr>
        <w:jc w:val="both"/>
        <w:rPr>
          <w:sz w:val="24"/>
          <w:szCs w:val="24"/>
          <w:lang w:val="en-US"/>
        </w:rPr>
      </w:pPr>
    </w:p>
    <w:p w:rsidR="002F61A8" w:rsidRPr="005C14A3" w:rsidRDefault="002F61A8" w:rsidP="002F61A8">
      <w:pPr>
        <w:jc w:val="both"/>
        <w:rPr>
          <w:b/>
          <w:i/>
          <w:sz w:val="24"/>
          <w:szCs w:val="24"/>
          <w:lang w:val="en-US"/>
        </w:rPr>
      </w:pPr>
      <w:r>
        <w:rPr>
          <w:b/>
          <w:i/>
          <w:sz w:val="24"/>
          <w:szCs w:val="24"/>
          <w:lang w:val="en-US"/>
        </w:rPr>
        <w:t>Proposed resolution:</w:t>
      </w:r>
    </w:p>
    <w:p w:rsidR="002F61A8" w:rsidRDefault="002F61A8" w:rsidP="002B211F">
      <w:pPr>
        <w:jc w:val="both"/>
        <w:rPr>
          <w:sz w:val="24"/>
          <w:szCs w:val="24"/>
          <w:lang w:val="en-US"/>
        </w:rPr>
      </w:pPr>
    </w:p>
    <w:p w:rsidR="002F61A8" w:rsidRDefault="002F61A8" w:rsidP="002B211F">
      <w:pPr>
        <w:jc w:val="both"/>
        <w:rPr>
          <w:sz w:val="24"/>
          <w:szCs w:val="24"/>
          <w:lang w:val="en-US"/>
        </w:rPr>
      </w:pPr>
      <w:r>
        <w:rPr>
          <w:sz w:val="24"/>
          <w:szCs w:val="24"/>
          <w:lang w:val="en-US"/>
        </w:rPr>
        <w:t>Accepted.</w:t>
      </w:r>
    </w:p>
    <w:p w:rsidR="002F61A8" w:rsidRDefault="002F61A8" w:rsidP="002B211F">
      <w:pPr>
        <w:jc w:val="both"/>
        <w:rPr>
          <w:sz w:val="24"/>
          <w:szCs w:val="24"/>
          <w:lang w:val="en-US"/>
        </w:rPr>
      </w:pPr>
    </w:p>
    <w:p w:rsidR="002F61A8" w:rsidRDefault="002F61A8" w:rsidP="002B211F">
      <w:pPr>
        <w:jc w:val="both"/>
        <w:rPr>
          <w:sz w:val="24"/>
          <w:szCs w:val="24"/>
          <w:lang w:val="en-US"/>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6445"/>
        <w:gridCol w:w="1609"/>
      </w:tblGrid>
      <w:tr w:rsidR="00285EC8" w:rsidRPr="00285EC8" w:rsidTr="00285EC8">
        <w:tc>
          <w:tcPr>
            <w:tcW w:w="0" w:type="auto"/>
            <w:tcBorders>
              <w:top w:val="single" w:sz="6" w:space="0" w:color="000000"/>
              <w:left w:val="single" w:sz="6" w:space="0" w:color="000000"/>
              <w:bottom w:val="single" w:sz="6" w:space="0" w:color="000000"/>
              <w:right w:val="single" w:sz="6" w:space="0" w:color="000000"/>
            </w:tcBorders>
            <w:vAlign w:val="center"/>
            <w:hideMark/>
          </w:tcPr>
          <w:p w:rsidR="00285EC8" w:rsidRPr="00285EC8" w:rsidRDefault="00285EC8" w:rsidP="00285EC8">
            <w:pPr>
              <w:jc w:val="center"/>
              <w:rPr>
                <w:b/>
                <w:bCs/>
                <w:color w:val="000000"/>
                <w:sz w:val="24"/>
                <w:szCs w:val="24"/>
                <w:lang w:val="en-US" w:eastAsia="zh-CN"/>
              </w:rPr>
            </w:pPr>
            <w:r w:rsidRPr="00285EC8">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5EC8" w:rsidRPr="00285EC8" w:rsidRDefault="00285EC8" w:rsidP="00285EC8">
            <w:pPr>
              <w:jc w:val="center"/>
              <w:rPr>
                <w:b/>
                <w:bCs/>
                <w:color w:val="000000"/>
                <w:sz w:val="24"/>
                <w:szCs w:val="24"/>
                <w:lang w:val="en-US" w:eastAsia="zh-CN"/>
              </w:rPr>
            </w:pPr>
            <w:r w:rsidRPr="00285EC8">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5EC8" w:rsidRPr="00285EC8" w:rsidRDefault="00285EC8" w:rsidP="00285EC8">
            <w:pPr>
              <w:jc w:val="center"/>
              <w:rPr>
                <w:b/>
                <w:bCs/>
                <w:color w:val="000000"/>
                <w:sz w:val="24"/>
                <w:szCs w:val="24"/>
                <w:lang w:val="en-US" w:eastAsia="zh-CN"/>
              </w:rPr>
            </w:pPr>
            <w:r w:rsidRPr="00285EC8">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5EC8" w:rsidRPr="00285EC8" w:rsidRDefault="00285EC8" w:rsidP="00285EC8">
            <w:pPr>
              <w:jc w:val="center"/>
              <w:rPr>
                <w:b/>
                <w:bCs/>
                <w:color w:val="000000"/>
                <w:sz w:val="24"/>
                <w:szCs w:val="24"/>
                <w:lang w:val="en-US" w:eastAsia="zh-CN"/>
              </w:rPr>
            </w:pPr>
            <w:r w:rsidRPr="00285EC8">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5EC8" w:rsidRPr="00285EC8" w:rsidRDefault="00285EC8" w:rsidP="00285EC8">
            <w:pPr>
              <w:jc w:val="center"/>
              <w:rPr>
                <w:b/>
                <w:bCs/>
                <w:color w:val="000000"/>
                <w:sz w:val="24"/>
                <w:szCs w:val="24"/>
                <w:lang w:val="en-US" w:eastAsia="zh-CN"/>
              </w:rPr>
            </w:pPr>
            <w:r w:rsidRPr="00285EC8">
              <w:rPr>
                <w:b/>
                <w:bCs/>
                <w:color w:val="000000"/>
                <w:sz w:val="24"/>
                <w:szCs w:val="24"/>
                <w:lang w:val="en-US" w:eastAsia="zh-CN"/>
              </w:rPr>
              <w:t>Proposed Change</w:t>
            </w:r>
          </w:p>
        </w:tc>
      </w:tr>
      <w:tr w:rsidR="00285EC8" w:rsidRPr="00285EC8" w:rsidTr="00285EC8">
        <w:tc>
          <w:tcPr>
            <w:tcW w:w="0" w:type="auto"/>
            <w:tcBorders>
              <w:top w:val="single" w:sz="6" w:space="0" w:color="000000"/>
              <w:left w:val="single" w:sz="6" w:space="0" w:color="000000"/>
              <w:bottom w:val="single" w:sz="6" w:space="0" w:color="000000"/>
              <w:right w:val="single" w:sz="6" w:space="0" w:color="000000"/>
            </w:tcBorders>
            <w:hideMark/>
          </w:tcPr>
          <w:p w:rsidR="00285EC8" w:rsidRPr="00285EC8" w:rsidRDefault="00285EC8" w:rsidP="00285EC8">
            <w:pPr>
              <w:rPr>
                <w:color w:val="000000"/>
                <w:sz w:val="24"/>
                <w:szCs w:val="24"/>
                <w:lang w:val="en-US" w:eastAsia="zh-CN"/>
              </w:rPr>
            </w:pPr>
            <w:r w:rsidRPr="00285EC8">
              <w:rPr>
                <w:color w:val="000000"/>
                <w:sz w:val="24"/>
                <w:szCs w:val="24"/>
                <w:lang w:val="en-US" w:eastAsia="zh-CN"/>
              </w:rPr>
              <w:t>2417</w:t>
            </w:r>
          </w:p>
        </w:tc>
        <w:tc>
          <w:tcPr>
            <w:tcW w:w="0" w:type="auto"/>
            <w:tcBorders>
              <w:top w:val="single" w:sz="6" w:space="0" w:color="000000"/>
              <w:left w:val="single" w:sz="6" w:space="0" w:color="000000"/>
              <w:bottom w:val="single" w:sz="6" w:space="0" w:color="000000"/>
              <w:right w:val="single" w:sz="6" w:space="0" w:color="000000"/>
            </w:tcBorders>
            <w:hideMark/>
          </w:tcPr>
          <w:p w:rsidR="00285EC8" w:rsidRPr="00285EC8" w:rsidRDefault="00285EC8" w:rsidP="00285EC8">
            <w:pPr>
              <w:rPr>
                <w:color w:val="000000"/>
                <w:sz w:val="24"/>
                <w:szCs w:val="24"/>
                <w:lang w:val="en-US" w:eastAsia="zh-CN"/>
              </w:rPr>
            </w:pPr>
            <w:r w:rsidRPr="00285EC8">
              <w:rPr>
                <w:color w:val="000000"/>
                <w:sz w:val="24"/>
                <w:szCs w:val="24"/>
                <w:lang w:val="en-US" w:eastAsia="zh-CN"/>
              </w:rPr>
              <w:t>130.10</w:t>
            </w:r>
          </w:p>
        </w:tc>
        <w:tc>
          <w:tcPr>
            <w:tcW w:w="0" w:type="auto"/>
            <w:tcBorders>
              <w:top w:val="single" w:sz="6" w:space="0" w:color="000000"/>
              <w:left w:val="single" w:sz="6" w:space="0" w:color="000000"/>
              <w:bottom w:val="single" w:sz="6" w:space="0" w:color="000000"/>
              <w:right w:val="single" w:sz="6" w:space="0" w:color="000000"/>
            </w:tcBorders>
            <w:hideMark/>
          </w:tcPr>
          <w:p w:rsidR="00285EC8" w:rsidRPr="00285EC8" w:rsidRDefault="00285EC8" w:rsidP="00285EC8">
            <w:pPr>
              <w:rPr>
                <w:color w:val="000000"/>
                <w:sz w:val="24"/>
                <w:szCs w:val="24"/>
                <w:lang w:val="en-US" w:eastAsia="zh-CN"/>
              </w:rPr>
            </w:pPr>
            <w:r w:rsidRPr="00285EC8">
              <w:rPr>
                <w:color w:val="000000"/>
                <w:sz w:val="24"/>
                <w:szCs w:val="24"/>
                <w:lang w:val="en-US" w:eastAsia="zh-CN"/>
              </w:rPr>
              <w:t>35.3.4.2</w:t>
            </w:r>
          </w:p>
        </w:tc>
        <w:tc>
          <w:tcPr>
            <w:tcW w:w="0" w:type="auto"/>
            <w:tcBorders>
              <w:top w:val="single" w:sz="6" w:space="0" w:color="000000"/>
              <w:left w:val="single" w:sz="6" w:space="0" w:color="000000"/>
              <w:bottom w:val="single" w:sz="6" w:space="0" w:color="000000"/>
              <w:right w:val="single" w:sz="6" w:space="0" w:color="000000"/>
            </w:tcBorders>
            <w:hideMark/>
          </w:tcPr>
          <w:p w:rsidR="00285EC8" w:rsidRPr="00285EC8" w:rsidRDefault="00285EC8" w:rsidP="00285EC8">
            <w:pPr>
              <w:rPr>
                <w:color w:val="000000"/>
                <w:sz w:val="24"/>
                <w:szCs w:val="24"/>
                <w:lang w:val="en-US" w:eastAsia="zh-CN"/>
              </w:rPr>
            </w:pPr>
            <w:r w:rsidRPr="00285EC8">
              <w:rPr>
                <w:color w:val="000000"/>
                <w:sz w:val="24"/>
                <w:szCs w:val="24"/>
                <w:lang w:val="en-US" w:eastAsia="zh-CN"/>
              </w:rPr>
              <w:t>Minor change. Modify "Link ID" to "link ID" and "per-STA profile" to "Per-STA Profile subelement".</w:t>
            </w:r>
          </w:p>
        </w:tc>
        <w:tc>
          <w:tcPr>
            <w:tcW w:w="0" w:type="auto"/>
            <w:tcBorders>
              <w:top w:val="single" w:sz="6" w:space="0" w:color="000000"/>
              <w:left w:val="single" w:sz="6" w:space="0" w:color="000000"/>
              <w:bottom w:val="single" w:sz="6" w:space="0" w:color="000000"/>
              <w:right w:val="single" w:sz="6" w:space="0" w:color="000000"/>
            </w:tcBorders>
            <w:hideMark/>
          </w:tcPr>
          <w:p w:rsidR="00285EC8" w:rsidRPr="00285EC8" w:rsidRDefault="00285EC8" w:rsidP="00285EC8">
            <w:pPr>
              <w:rPr>
                <w:color w:val="000000"/>
                <w:sz w:val="24"/>
                <w:szCs w:val="24"/>
                <w:lang w:val="en-US" w:eastAsia="zh-CN"/>
              </w:rPr>
            </w:pPr>
            <w:r w:rsidRPr="00285EC8">
              <w:rPr>
                <w:color w:val="000000"/>
                <w:sz w:val="24"/>
                <w:szCs w:val="24"/>
                <w:lang w:val="en-US" w:eastAsia="zh-CN"/>
              </w:rPr>
              <w:t>Please see comment.</w:t>
            </w:r>
          </w:p>
        </w:tc>
      </w:tr>
    </w:tbl>
    <w:p w:rsidR="00285EC8" w:rsidRDefault="00285EC8" w:rsidP="002B211F">
      <w:pPr>
        <w:jc w:val="both"/>
        <w:rPr>
          <w:sz w:val="24"/>
          <w:szCs w:val="24"/>
          <w:lang w:val="en-US"/>
        </w:rPr>
      </w:pPr>
    </w:p>
    <w:p w:rsidR="00285EC8" w:rsidRPr="00285EC8" w:rsidRDefault="00285EC8" w:rsidP="002B211F">
      <w:pPr>
        <w:jc w:val="both"/>
        <w:rPr>
          <w:b/>
          <w:i/>
          <w:sz w:val="24"/>
          <w:szCs w:val="24"/>
          <w:lang w:val="en-US"/>
        </w:rPr>
      </w:pPr>
      <w:r w:rsidRPr="00285EC8">
        <w:rPr>
          <w:b/>
          <w:i/>
          <w:sz w:val="24"/>
          <w:szCs w:val="24"/>
          <w:lang w:val="en-US"/>
        </w:rPr>
        <w:t>Discussion:</w:t>
      </w:r>
    </w:p>
    <w:p w:rsidR="00285EC8" w:rsidRDefault="00285EC8" w:rsidP="002B211F">
      <w:pPr>
        <w:jc w:val="both"/>
        <w:rPr>
          <w:sz w:val="24"/>
          <w:szCs w:val="24"/>
          <w:lang w:val="en-US"/>
        </w:rPr>
      </w:pPr>
      <w:r w:rsidRPr="00285EC8">
        <w:rPr>
          <w:noProof/>
          <w:sz w:val="24"/>
          <w:szCs w:val="24"/>
          <w:lang w:val="en-US" w:eastAsia="zh-CN"/>
        </w:rPr>
        <w:drawing>
          <wp:inline distT="0" distB="0" distL="0" distR="0" wp14:anchorId="392DD30B" wp14:editId="2E06100F">
            <wp:extent cx="6400800" cy="1313587"/>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1313587"/>
                    </a:xfrm>
                    <a:prstGeom prst="rect">
                      <a:avLst/>
                    </a:prstGeom>
                    <a:noFill/>
                    <a:ln>
                      <a:noFill/>
                    </a:ln>
                  </pic:spPr>
                </pic:pic>
              </a:graphicData>
            </a:graphic>
          </wp:inline>
        </w:drawing>
      </w:r>
    </w:p>
    <w:p w:rsidR="00285EC8" w:rsidRDefault="00285EC8" w:rsidP="002B211F">
      <w:pPr>
        <w:jc w:val="both"/>
        <w:rPr>
          <w:sz w:val="24"/>
          <w:szCs w:val="24"/>
          <w:lang w:val="en-US"/>
        </w:rPr>
      </w:pPr>
    </w:p>
    <w:p w:rsidR="00C22ADD" w:rsidRDefault="00C22ADD" w:rsidP="002B211F">
      <w:pPr>
        <w:jc w:val="both"/>
        <w:rPr>
          <w:sz w:val="24"/>
          <w:szCs w:val="24"/>
          <w:lang w:val="en-US"/>
        </w:rPr>
      </w:pPr>
      <w:r>
        <w:rPr>
          <w:sz w:val="24"/>
          <w:szCs w:val="24"/>
          <w:lang w:val="en-US"/>
        </w:rPr>
        <w:t>The issues are addressed by CID 1420 as follows:</w:t>
      </w:r>
    </w:p>
    <w:p w:rsidR="00C22ADD" w:rsidRDefault="00C22ADD" w:rsidP="002B211F">
      <w:pPr>
        <w:jc w:val="both"/>
        <w:rPr>
          <w:sz w:val="24"/>
          <w:szCs w:val="24"/>
          <w:lang w:val="en-US"/>
        </w:rPr>
      </w:pPr>
      <w:r w:rsidRPr="00C22ADD">
        <w:rPr>
          <w:noProof/>
          <w:sz w:val="24"/>
          <w:szCs w:val="24"/>
          <w:lang w:val="en-US" w:eastAsia="zh-CN"/>
        </w:rPr>
        <w:drawing>
          <wp:inline distT="0" distB="0" distL="0" distR="0">
            <wp:extent cx="6400800" cy="38803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388034"/>
                    </a:xfrm>
                    <a:prstGeom prst="rect">
                      <a:avLst/>
                    </a:prstGeom>
                    <a:noFill/>
                    <a:ln>
                      <a:noFill/>
                    </a:ln>
                  </pic:spPr>
                </pic:pic>
              </a:graphicData>
            </a:graphic>
          </wp:inline>
        </w:drawing>
      </w:r>
    </w:p>
    <w:p w:rsidR="00C22ADD" w:rsidRDefault="00C22ADD" w:rsidP="002B211F">
      <w:pPr>
        <w:jc w:val="both"/>
        <w:rPr>
          <w:sz w:val="24"/>
          <w:szCs w:val="24"/>
          <w:lang w:val="en-US"/>
        </w:rPr>
      </w:pPr>
    </w:p>
    <w:p w:rsidR="00C22ADD" w:rsidRDefault="00285EC8" w:rsidP="002B211F">
      <w:pPr>
        <w:jc w:val="both"/>
        <w:rPr>
          <w:b/>
          <w:i/>
          <w:sz w:val="24"/>
          <w:szCs w:val="24"/>
          <w:lang w:val="en-US"/>
        </w:rPr>
      </w:pPr>
      <w:r w:rsidRPr="00285EC8">
        <w:rPr>
          <w:b/>
          <w:i/>
          <w:sz w:val="24"/>
          <w:szCs w:val="24"/>
          <w:lang w:val="en-US"/>
        </w:rPr>
        <w:t>Proposed resolution:</w:t>
      </w:r>
    </w:p>
    <w:p w:rsidR="00C22ADD" w:rsidRDefault="00C22ADD" w:rsidP="002B211F">
      <w:pPr>
        <w:jc w:val="both"/>
        <w:rPr>
          <w:sz w:val="24"/>
          <w:szCs w:val="24"/>
          <w:lang w:val="en-US"/>
        </w:rPr>
      </w:pPr>
    </w:p>
    <w:p w:rsidR="00C22ADD" w:rsidRDefault="00C22ADD" w:rsidP="002B211F">
      <w:pPr>
        <w:jc w:val="both"/>
        <w:rPr>
          <w:sz w:val="24"/>
          <w:szCs w:val="24"/>
          <w:lang w:val="en-US"/>
        </w:rPr>
      </w:pPr>
      <w:r>
        <w:rPr>
          <w:sz w:val="24"/>
          <w:szCs w:val="24"/>
          <w:lang w:val="en-US"/>
        </w:rPr>
        <w:t>Accepted.</w:t>
      </w:r>
    </w:p>
    <w:p w:rsidR="00957DDC" w:rsidRDefault="00957DDC" w:rsidP="002B211F">
      <w:pPr>
        <w:jc w:val="both"/>
        <w:rPr>
          <w:sz w:val="24"/>
          <w:szCs w:val="24"/>
          <w:lang w:val="en-US"/>
        </w:rPr>
      </w:pPr>
    </w:p>
    <w:p w:rsidR="00C22ADD" w:rsidRDefault="00C22ADD" w:rsidP="002B211F">
      <w:pPr>
        <w:jc w:val="both"/>
        <w:rPr>
          <w:sz w:val="24"/>
          <w:szCs w:val="24"/>
          <w:lang w:val="en-US"/>
        </w:rPr>
      </w:pPr>
      <w:r>
        <w:rPr>
          <w:sz w:val="24"/>
          <w:szCs w:val="24"/>
          <w:lang w:val="en-US"/>
        </w:rPr>
        <w:t>Note to the Editor:  This CID is implemented by CID 1420.</w:t>
      </w:r>
    </w:p>
    <w:p w:rsidR="00661BC3" w:rsidRDefault="00661BC3">
      <w:pPr>
        <w:rPr>
          <w:sz w:val="24"/>
          <w:szCs w:val="24"/>
          <w:lang w:val="en-US"/>
        </w:rPr>
      </w:pPr>
      <w:r>
        <w:rPr>
          <w:sz w:val="24"/>
          <w:szCs w:val="24"/>
          <w:lang w:val="en-US"/>
        </w:rPr>
        <w:br w:type="page"/>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4001"/>
        <w:gridCol w:w="4053"/>
      </w:tblGrid>
      <w:tr w:rsidR="00661BC3" w:rsidRPr="00661BC3" w:rsidTr="00661BC3">
        <w:tc>
          <w:tcPr>
            <w:tcW w:w="0" w:type="auto"/>
            <w:tcBorders>
              <w:top w:val="single" w:sz="6" w:space="0" w:color="000000"/>
              <w:left w:val="single" w:sz="6" w:space="0" w:color="000000"/>
              <w:bottom w:val="single" w:sz="6" w:space="0" w:color="000000"/>
              <w:right w:val="single" w:sz="6" w:space="0" w:color="000000"/>
            </w:tcBorders>
            <w:vAlign w:val="center"/>
            <w:hideMark/>
          </w:tcPr>
          <w:p w:rsidR="00661BC3" w:rsidRPr="00661BC3" w:rsidRDefault="00661BC3" w:rsidP="00661BC3">
            <w:pPr>
              <w:jc w:val="center"/>
              <w:rPr>
                <w:b/>
                <w:bCs/>
                <w:color w:val="000000"/>
                <w:sz w:val="24"/>
                <w:szCs w:val="24"/>
                <w:lang w:val="en-US" w:eastAsia="zh-CN"/>
              </w:rPr>
            </w:pPr>
            <w:r w:rsidRPr="00661BC3">
              <w:rPr>
                <w:b/>
                <w:bCs/>
                <w:color w:val="000000"/>
                <w:sz w:val="24"/>
                <w:szCs w:val="24"/>
                <w:lang w:val="en-US" w:eastAsia="zh-CN"/>
              </w:rPr>
              <w:lastRenderedPageBreak/>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1BC3" w:rsidRPr="00661BC3" w:rsidRDefault="00661BC3" w:rsidP="00661BC3">
            <w:pPr>
              <w:jc w:val="center"/>
              <w:rPr>
                <w:b/>
                <w:bCs/>
                <w:color w:val="000000"/>
                <w:sz w:val="24"/>
                <w:szCs w:val="24"/>
                <w:lang w:val="en-US" w:eastAsia="zh-CN"/>
              </w:rPr>
            </w:pPr>
            <w:r w:rsidRPr="00661BC3">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1BC3" w:rsidRPr="00661BC3" w:rsidRDefault="00661BC3" w:rsidP="00661BC3">
            <w:pPr>
              <w:jc w:val="center"/>
              <w:rPr>
                <w:b/>
                <w:bCs/>
                <w:color w:val="000000"/>
                <w:sz w:val="24"/>
                <w:szCs w:val="24"/>
                <w:lang w:val="en-US" w:eastAsia="zh-CN"/>
              </w:rPr>
            </w:pPr>
            <w:r w:rsidRPr="00661BC3">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1BC3" w:rsidRPr="00661BC3" w:rsidRDefault="00661BC3" w:rsidP="00661BC3">
            <w:pPr>
              <w:jc w:val="center"/>
              <w:rPr>
                <w:b/>
                <w:bCs/>
                <w:color w:val="000000"/>
                <w:sz w:val="24"/>
                <w:szCs w:val="24"/>
                <w:lang w:val="en-US" w:eastAsia="zh-CN"/>
              </w:rPr>
            </w:pPr>
            <w:r w:rsidRPr="00661BC3">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1BC3" w:rsidRPr="00661BC3" w:rsidRDefault="00661BC3" w:rsidP="00661BC3">
            <w:pPr>
              <w:jc w:val="center"/>
              <w:rPr>
                <w:b/>
                <w:bCs/>
                <w:color w:val="000000"/>
                <w:sz w:val="24"/>
                <w:szCs w:val="24"/>
                <w:lang w:val="en-US" w:eastAsia="zh-CN"/>
              </w:rPr>
            </w:pPr>
            <w:r w:rsidRPr="00661BC3">
              <w:rPr>
                <w:b/>
                <w:bCs/>
                <w:color w:val="000000"/>
                <w:sz w:val="24"/>
                <w:szCs w:val="24"/>
                <w:lang w:val="en-US" w:eastAsia="zh-CN"/>
              </w:rPr>
              <w:t>Proposed Change</w:t>
            </w:r>
          </w:p>
        </w:tc>
      </w:tr>
      <w:tr w:rsidR="00661BC3" w:rsidRPr="00661BC3" w:rsidTr="00661BC3">
        <w:tc>
          <w:tcPr>
            <w:tcW w:w="0" w:type="auto"/>
            <w:tcBorders>
              <w:top w:val="single" w:sz="6" w:space="0" w:color="000000"/>
              <w:left w:val="single" w:sz="6" w:space="0" w:color="000000"/>
              <w:bottom w:val="single" w:sz="6" w:space="0" w:color="000000"/>
              <w:right w:val="single" w:sz="6" w:space="0" w:color="000000"/>
            </w:tcBorders>
            <w:hideMark/>
          </w:tcPr>
          <w:p w:rsidR="00661BC3" w:rsidRPr="00661BC3" w:rsidRDefault="00661BC3" w:rsidP="00661BC3">
            <w:pPr>
              <w:rPr>
                <w:color w:val="000000"/>
                <w:sz w:val="24"/>
                <w:szCs w:val="24"/>
                <w:lang w:val="en-US" w:eastAsia="zh-CN"/>
              </w:rPr>
            </w:pPr>
            <w:r w:rsidRPr="00661BC3">
              <w:rPr>
                <w:color w:val="000000"/>
                <w:sz w:val="24"/>
                <w:szCs w:val="24"/>
                <w:lang w:val="en-US" w:eastAsia="zh-CN"/>
              </w:rPr>
              <w:t>1043</w:t>
            </w:r>
          </w:p>
        </w:tc>
        <w:tc>
          <w:tcPr>
            <w:tcW w:w="0" w:type="auto"/>
            <w:tcBorders>
              <w:top w:val="single" w:sz="6" w:space="0" w:color="000000"/>
              <w:left w:val="single" w:sz="6" w:space="0" w:color="000000"/>
              <w:bottom w:val="single" w:sz="6" w:space="0" w:color="000000"/>
              <w:right w:val="single" w:sz="6" w:space="0" w:color="000000"/>
            </w:tcBorders>
            <w:hideMark/>
          </w:tcPr>
          <w:p w:rsidR="00661BC3" w:rsidRPr="00661BC3" w:rsidRDefault="00661BC3" w:rsidP="00661BC3">
            <w:pPr>
              <w:rPr>
                <w:color w:val="000000"/>
                <w:sz w:val="24"/>
                <w:szCs w:val="24"/>
                <w:lang w:val="en-US" w:eastAsia="zh-CN"/>
              </w:rPr>
            </w:pPr>
            <w:r w:rsidRPr="00661BC3">
              <w:rPr>
                <w:color w:val="000000"/>
                <w:sz w:val="24"/>
                <w:szCs w:val="24"/>
                <w:lang w:val="en-US" w:eastAsia="zh-CN"/>
              </w:rPr>
              <w:t>129.55</w:t>
            </w:r>
          </w:p>
        </w:tc>
        <w:tc>
          <w:tcPr>
            <w:tcW w:w="0" w:type="auto"/>
            <w:tcBorders>
              <w:top w:val="single" w:sz="6" w:space="0" w:color="000000"/>
              <w:left w:val="single" w:sz="6" w:space="0" w:color="000000"/>
              <w:bottom w:val="single" w:sz="6" w:space="0" w:color="000000"/>
              <w:right w:val="single" w:sz="6" w:space="0" w:color="000000"/>
            </w:tcBorders>
            <w:hideMark/>
          </w:tcPr>
          <w:p w:rsidR="00661BC3" w:rsidRPr="00661BC3" w:rsidRDefault="00661BC3" w:rsidP="00661BC3">
            <w:pPr>
              <w:rPr>
                <w:color w:val="000000"/>
                <w:sz w:val="24"/>
                <w:szCs w:val="24"/>
                <w:lang w:val="en-US" w:eastAsia="zh-CN"/>
              </w:rPr>
            </w:pPr>
            <w:r w:rsidRPr="00661BC3">
              <w:rPr>
                <w:color w:val="000000"/>
                <w:sz w:val="24"/>
                <w:szCs w:val="24"/>
                <w:lang w:val="en-US" w:eastAsia="zh-CN"/>
              </w:rPr>
              <w:t>35.3.4.2</w:t>
            </w:r>
          </w:p>
        </w:tc>
        <w:tc>
          <w:tcPr>
            <w:tcW w:w="0" w:type="auto"/>
            <w:tcBorders>
              <w:top w:val="single" w:sz="6" w:space="0" w:color="000000"/>
              <w:left w:val="single" w:sz="6" w:space="0" w:color="000000"/>
              <w:bottom w:val="single" w:sz="6" w:space="0" w:color="000000"/>
              <w:right w:val="single" w:sz="6" w:space="0" w:color="000000"/>
            </w:tcBorders>
            <w:hideMark/>
          </w:tcPr>
          <w:p w:rsidR="00661BC3" w:rsidRPr="00661BC3" w:rsidRDefault="00661BC3" w:rsidP="00661BC3">
            <w:pPr>
              <w:rPr>
                <w:color w:val="000000"/>
                <w:sz w:val="24"/>
                <w:szCs w:val="24"/>
                <w:lang w:val="en-US" w:eastAsia="zh-CN"/>
              </w:rPr>
            </w:pPr>
            <w:r w:rsidRPr="00661BC3">
              <w:rPr>
                <w:color w:val="000000"/>
                <w:sz w:val="24"/>
                <w:szCs w:val="24"/>
                <w:lang w:val="en-US" w:eastAsia="zh-CN"/>
              </w:rPr>
              <w:t>The name needs to be consistent with the rest of the spec. (ML Probe Request/Response versus MLD Probe Request/Response)</w:t>
            </w:r>
          </w:p>
        </w:tc>
        <w:tc>
          <w:tcPr>
            <w:tcW w:w="0" w:type="auto"/>
            <w:tcBorders>
              <w:top w:val="single" w:sz="6" w:space="0" w:color="000000"/>
              <w:left w:val="single" w:sz="6" w:space="0" w:color="000000"/>
              <w:bottom w:val="single" w:sz="6" w:space="0" w:color="000000"/>
              <w:right w:val="single" w:sz="6" w:space="0" w:color="000000"/>
            </w:tcBorders>
            <w:hideMark/>
          </w:tcPr>
          <w:p w:rsidR="00661BC3" w:rsidRPr="00661BC3" w:rsidRDefault="00661BC3" w:rsidP="00661BC3">
            <w:pPr>
              <w:rPr>
                <w:color w:val="000000"/>
                <w:sz w:val="24"/>
                <w:szCs w:val="24"/>
                <w:lang w:val="en-US" w:eastAsia="zh-CN"/>
              </w:rPr>
            </w:pPr>
            <w:r w:rsidRPr="00661BC3">
              <w:rPr>
                <w:color w:val="000000"/>
                <w:sz w:val="24"/>
                <w:szCs w:val="24"/>
                <w:lang w:val="en-US" w:eastAsia="zh-CN"/>
              </w:rPr>
              <w:t>Rename the title of the subclause to "Use of ML probe request". Update references within the subclause to ML Probe Request frame and ML Probe Response frame.</w:t>
            </w:r>
          </w:p>
        </w:tc>
      </w:tr>
    </w:tbl>
    <w:p w:rsidR="00661BC3" w:rsidRDefault="00661BC3" w:rsidP="002B211F">
      <w:pPr>
        <w:jc w:val="both"/>
        <w:rPr>
          <w:sz w:val="24"/>
          <w:szCs w:val="24"/>
          <w:lang w:val="en-US"/>
        </w:rPr>
      </w:pPr>
    </w:p>
    <w:p w:rsidR="00661BC3" w:rsidRPr="001968FA" w:rsidRDefault="00661BC3" w:rsidP="002B211F">
      <w:pPr>
        <w:jc w:val="both"/>
        <w:rPr>
          <w:b/>
          <w:i/>
          <w:sz w:val="24"/>
          <w:szCs w:val="24"/>
          <w:lang w:val="en-US"/>
        </w:rPr>
      </w:pPr>
      <w:r w:rsidRPr="001968FA">
        <w:rPr>
          <w:b/>
          <w:i/>
          <w:sz w:val="24"/>
          <w:szCs w:val="24"/>
          <w:lang w:val="en-US"/>
        </w:rPr>
        <w:t>Discussion:</w:t>
      </w:r>
    </w:p>
    <w:p w:rsidR="00661BC3" w:rsidRDefault="00661BC3" w:rsidP="002B211F">
      <w:pPr>
        <w:jc w:val="both"/>
        <w:rPr>
          <w:sz w:val="24"/>
          <w:szCs w:val="24"/>
          <w:lang w:val="en-US"/>
        </w:rPr>
      </w:pPr>
    </w:p>
    <w:p w:rsidR="00661BC3" w:rsidRDefault="00EB2CCE" w:rsidP="002B211F">
      <w:pPr>
        <w:jc w:val="both"/>
        <w:rPr>
          <w:sz w:val="24"/>
          <w:szCs w:val="24"/>
          <w:lang w:val="en-US"/>
        </w:rPr>
      </w:pPr>
      <w:r w:rsidRPr="00EB2CCE">
        <w:rPr>
          <w:noProof/>
          <w:sz w:val="24"/>
          <w:szCs w:val="24"/>
          <w:lang w:val="en-US" w:eastAsia="zh-CN"/>
        </w:rPr>
        <w:drawing>
          <wp:inline distT="0" distB="0" distL="0" distR="0">
            <wp:extent cx="2809875" cy="260777"/>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10301" cy="270097"/>
                    </a:xfrm>
                    <a:prstGeom prst="rect">
                      <a:avLst/>
                    </a:prstGeom>
                    <a:noFill/>
                    <a:ln>
                      <a:noFill/>
                    </a:ln>
                  </pic:spPr>
                </pic:pic>
              </a:graphicData>
            </a:graphic>
          </wp:inline>
        </w:drawing>
      </w:r>
    </w:p>
    <w:p w:rsidR="00EB2CCE" w:rsidRDefault="00EB2CCE" w:rsidP="002B211F">
      <w:pPr>
        <w:jc w:val="both"/>
        <w:rPr>
          <w:sz w:val="24"/>
          <w:szCs w:val="24"/>
          <w:lang w:val="en-US"/>
        </w:rPr>
      </w:pPr>
    </w:p>
    <w:p w:rsidR="00661BC3" w:rsidRDefault="00661BC3" w:rsidP="002B211F">
      <w:pPr>
        <w:jc w:val="both"/>
        <w:rPr>
          <w:sz w:val="24"/>
          <w:szCs w:val="24"/>
          <w:lang w:val="en-US"/>
        </w:rPr>
      </w:pPr>
      <w:r>
        <w:rPr>
          <w:sz w:val="24"/>
          <w:szCs w:val="24"/>
          <w:lang w:val="en-US"/>
        </w:rPr>
        <w:t>This issue is addressed by CIDs</w:t>
      </w:r>
      <w:r w:rsidR="00EB2CCE">
        <w:rPr>
          <w:sz w:val="24"/>
          <w:szCs w:val="24"/>
          <w:lang w:val="en-US"/>
        </w:rPr>
        <w:t xml:space="preserve"> 2583 and 3360</w:t>
      </w:r>
      <w:r>
        <w:rPr>
          <w:sz w:val="24"/>
          <w:szCs w:val="24"/>
          <w:lang w:val="en-US"/>
        </w:rPr>
        <w:t xml:space="preserve"> as follows:</w:t>
      </w:r>
    </w:p>
    <w:p w:rsidR="00661BC3" w:rsidRDefault="00661BC3" w:rsidP="002B211F">
      <w:pPr>
        <w:jc w:val="both"/>
        <w:rPr>
          <w:sz w:val="24"/>
          <w:szCs w:val="24"/>
          <w:lang w:val="en-US"/>
        </w:rPr>
      </w:pPr>
    </w:p>
    <w:p w:rsidR="00661BC3" w:rsidRDefault="00EB2CCE" w:rsidP="002B211F">
      <w:pPr>
        <w:jc w:val="both"/>
        <w:rPr>
          <w:sz w:val="24"/>
          <w:szCs w:val="24"/>
          <w:lang w:val="en-US"/>
        </w:rPr>
      </w:pPr>
      <w:r w:rsidRPr="00EB2CCE">
        <w:rPr>
          <w:noProof/>
          <w:sz w:val="24"/>
          <w:szCs w:val="24"/>
          <w:lang w:val="en-US" w:eastAsia="zh-CN"/>
        </w:rPr>
        <w:drawing>
          <wp:inline distT="0" distB="0" distL="0" distR="0">
            <wp:extent cx="6400800" cy="34794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347941"/>
                    </a:xfrm>
                    <a:prstGeom prst="rect">
                      <a:avLst/>
                    </a:prstGeom>
                    <a:noFill/>
                    <a:ln>
                      <a:noFill/>
                    </a:ln>
                  </pic:spPr>
                </pic:pic>
              </a:graphicData>
            </a:graphic>
          </wp:inline>
        </w:drawing>
      </w:r>
    </w:p>
    <w:p w:rsidR="00661BC3" w:rsidRDefault="00661BC3" w:rsidP="002B211F">
      <w:pPr>
        <w:jc w:val="both"/>
        <w:rPr>
          <w:sz w:val="24"/>
          <w:szCs w:val="24"/>
          <w:lang w:val="en-US"/>
        </w:rPr>
      </w:pPr>
    </w:p>
    <w:p w:rsidR="00661BC3" w:rsidRPr="001968FA" w:rsidRDefault="00661BC3" w:rsidP="002B211F">
      <w:pPr>
        <w:jc w:val="both"/>
        <w:rPr>
          <w:b/>
          <w:i/>
          <w:sz w:val="24"/>
          <w:szCs w:val="24"/>
          <w:lang w:val="en-US"/>
        </w:rPr>
      </w:pPr>
      <w:r w:rsidRPr="001968FA">
        <w:rPr>
          <w:b/>
          <w:i/>
          <w:sz w:val="24"/>
          <w:szCs w:val="24"/>
          <w:lang w:val="en-US"/>
        </w:rPr>
        <w:t>Proposed resolution:</w:t>
      </w:r>
    </w:p>
    <w:p w:rsidR="00661BC3" w:rsidRDefault="00661BC3" w:rsidP="002B211F">
      <w:pPr>
        <w:jc w:val="both"/>
        <w:rPr>
          <w:b/>
          <w:sz w:val="24"/>
          <w:szCs w:val="24"/>
          <w:lang w:val="en-US"/>
        </w:rPr>
      </w:pPr>
    </w:p>
    <w:p w:rsidR="00661BC3" w:rsidRPr="001968FA" w:rsidRDefault="001968FA" w:rsidP="002B211F">
      <w:pPr>
        <w:jc w:val="both"/>
        <w:rPr>
          <w:sz w:val="24"/>
          <w:szCs w:val="24"/>
          <w:lang w:val="en-US"/>
        </w:rPr>
      </w:pPr>
      <w:r w:rsidRPr="001968FA">
        <w:rPr>
          <w:sz w:val="24"/>
          <w:szCs w:val="24"/>
          <w:lang w:val="en-US"/>
        </w:rPr>
        <w:t>Revised.  The title is revises to “Use of ML probe request and response”.</w:t>
      </w:r>
    </w:p>
    <w:p w:rsidR="001968FA" w:rsidRDefault="001968FA" w:rsidP="002B211F">
      <w:pPr>
        <w:jc w:val="both"/>
        <w:rPr>
          <w:b/>
          <w:sz w:val="24"/>
          <w:szCs w:val="24"/>
          <w:lang w:val="en-US"/>
        </w:rPr>
      </w:pPr>
    </w:p>
    <w:p w:rsidR="001968FA" w:rsidRDefault="001968FA" w:rsidP="002B211F">
      <w:pPr>
        <w:jc w:val="both"/>
        <w:rPr>
          <w:sz w:val="24"/>
          <w:szCs w:val="24"/>
          <w:lang w:val="en-US"/>
        </w:rPr>
      </w:pPr>
      <w:r w:rsidRPr="001968FA">
        <w:rPr>
          <w:sz w:val="24"/>
          <w:szCs w:val="24"/>
          <w:lang w:val="en-US"/>
        </w:rPr>
        <w:t>Note to the Editor:  This CID is implemented by CIDs 2583 and 3360.</w:t>
      </w:r>
    </w:p>
    <w:p w:rsidR="00036010" w:rsidRDefault="00036010" w:rsidP="002B211F">
      <w:pPr>
        <w:jc w:val="both"/>
        <w:rPr>
          <w:sz w:val="24"/>
          <w:szCs w:val="24"/>
          <w:lang w:val="en-US"/>
        </w:rPr>
      </w:pPr>
    </w:p>
    <w:p w:rsidR="00FD22F4" w:rsidRDefault="00FD22F4" w:rsidP="002B211F">
      <w:pPr>
        <w:jc w:val="both"/>
        <w:rPr>
          <w:sz w:val="24"/>
          <w:szCs w:val="24"/>
          <w:lang w:val="en-US"/>
        </w:rPr>
      </w:pPr>
    </w:p>
    <w:p w:rsidR="00FD22F4" w:rsidRDefault="00FD22F4" w:rsidP="002B211F">
      <w:pPr>
        <w:jc w:val="both"/>
        <w:rPr>
          <w:sz w:val="24"/>
          <w:szCs w:val="24"/>
          <w:lang w:val="en-US"/>
        </w:rPr>
      </w:pPr>
    </w:p>
    <w:p w:rsidR="00FD22F4" w:rsidRDefault="00FD22F4" w:rsidP="002B211F">
      <w:pPr>
        <w:jc w:val="both"/>
        <w:rPr>
          <w:sz w:val="24"/>
          <w:szCs w:val="24"/>
          <w:lang w:val="en-US"/>
        </w:rPr>
      </w:pPr>
    </w:p>
    <w:p w:rsidR="00FD22F4" w:rsidRDefault="00FD22F4" w:rsidP="002B211F">
      <w:pPr>
        <w:jc w:val="both"/>
        <w:rPr>
          <w:sz w:val="24"/>
          <w:szCs w:val="24"/>
          <w:lang w:val="en-US"/>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690"/>
        <w:gridCol w:w="810"/>
        <w:gridCol w:w="4428"/>
        <w:gridCol w:w="3626"/>
      </w:tblGrid>
      <w:tr w:rsidR="00FD22F4" w:rsidRPr="00FD22F4" w:rsidTr="00FD22F4">
        <w:tc>
          <w:tcPr>
            <w:tcW w:w="0" w:type="auto"/>
            <w:tcBorders>
              <w:top w:val="single" w:sz="6" w:space="0" w:color="000000"/>
              <w:left w:val="single" w:sz="6" w:space="0" w:color="000000"/>
              <w:bottom w:val="single" w:sz="6" w:space="0" w:color="000000"/>
              <w:right w:val="single" w:sz="6" w:space="0" w:color="000000"/>
            </w:tcBorders>
            <w:vAlign w:val="center"/>
            <w:hideMark/>
          </w:tcPr>
          <w:p w:rsidR="00FD22F4" w:rsidRPr="00FD22F4" w:rsidRDefault="00FD22F4" w:rsidP="00FD22F4">
            <w:pPr>
              <w:jc w:val="center"/>
              <w:rPr>
                <w:b/>
                <w:bCs/>
                <w:color w:val="000000"/>
                <w:sz w:val="24"/>
                <w:szCs w:val="24"/>
                <w:lang w:val="en-US" w:eastAsia="zh-CN"/>
              </w:rPr>
            </w:pPr>
            <w:r w:rsidRPr="00FD22F4">
              <w:rPr>
                <w:b/>
                <w:bCs/>
                <w:color w:val="000000"/>
                <w:sz w:val="24"/>
                <w:szCs w:val="24"/>
                <w:lang w:val="en-US" w:eastAsia="zh-CN"/>
              </w:rPr>
              <w:t>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2F4" w:rsidRPr="00FD22F4" w:rsidRDefault="00FD22F4" w:rsidP="00FD22F4">
            <w:pPr>
              <w:jc w:val="center"/>
              <w:rPr>
                <w:b/>
                <w:bCs/>
                <w:color w:val="000000"/>
                <w:sz w:val="24"/>
                <w:szCs w:val="24"/>
                <w:lang w:val="en-US" w:eastAsia="zh-CN"/>
              </w:rPr>
            </w:pPr>
            <w:r w:rsidRPr="00FD22F4">
              <w:rPr>
                <w:b/>
                <w:bCs/>
                <w:color w:val="000000"/>
                <w:sz w:val="24"/>
                <w:szCs w:val="24"/>
                <w:lang w:val="en-US" w:eastAsia="zh-CN"/>
              </w:rPr>
              <w:t>Page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2F4" w:rsidRPr="00FD22F4" w:rsidRDefault="00FD22F4" w:rsidP="00FD22F4">
            <w:pPr>
              <w:jc w:val="center"/>
              <w:rPr>
                <w:b/>
                <w:bCs/>
                <w:color w:val="000000"/>
                <w:sz w:val="24"/>
                <w:szCs w:val="24"/>
                <w:lang w:val="en-US" w:eastAsia="zh-CN"/>
              </w:rPr>
            </w:pPr>
            <w:r w:rsidRPr="00FD22F4">
              <w:rPr>
                <w:b/>
                <w:bCs/>
                <w:color w:val="000000"/>
                <w:sz w:val="24"/>
                <w:szCs w:val="24"/>
                <w:lang w:val="en-US" w:eastAsia="zh-CN"/>
              </w:rPr>
              <w:t>Clause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2F4" w:rsidRPr="00FD22F4" w:rsidRDefault="00FD22F4" w:rsidP="00FD22F4">
            <w:pPr>
              <w:jc w:val="center"/>
              <w:rPr>
                <w:b/>
                <w:bCs/>
                <w:color w:val="000000"/>
                <w:sz w:val="24"/>
                <w:szCs w:val="24"/>
                <w:lang w:val="en-US" w:eastAsia="zh-CN"/>
              </w:rPr>
            </w:pPr>
            <w:r w:rsidRPr="00FD22F4">
              <w:rPr>
                <w:b/>
                <w:bCs/>
                <w:color w:val="000000"/>
                <w:sz w:val="24"/>
                <w:szCs w:val="24"/>
                <w:lang w:val="en-US" w:eastAsia="zh-CN"/>
              </w:rPr>
              <w:t>Comment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22F4" w:rsidRPr="00FD22F4" w:rsidRDefault="00FD22F4" w:rsidP="00FD22F4">
            <w:pPr>
              <w:jc w:val="center"/>
              <w:rPr>
                <w:b/>
                <w:bCs/>
                <w:color w:val="000000"/>
                <w:sz w:val="24"/>
                <w:szCs w:val="24"/>
                <w:lang w:val="en-US" w:eastAsia="zh-CN"/>
              </w:rPr>
            </w:pPr>
            <w:r w:rsidRPr="00FD22F4">
              <w:rPr>
                <w:b/>
                <w:bCs/>
                <w:color w:val="000000"/>
                <w:sz w:val="24"/>
                <w:szCs w:val="24"/>
                <w:lang w:val="en-US" w:eastAsia="zh-CN"/>
              </w:rPr>
              <w:t>Proposed Change</w:t>
            </w:r>
          </w:p>
        </w:tc>
      </w:tr>
      <w:tr w:rsidR="00FD22F4" w:rsidRPr="00FD22F4" w:rsidTr="00FD22F4">
        <w:tc>
          <w:tcPr>
            <w:tcW w:w="0" w:type="auto"/>
            <w:tcBorders>
              <w:top w:val="single" w:sz="6" w:space="0" w:color="000000"/>
              <w:left w:val="single" w:sz="6" w:space="0" w:color="000000"/>
              <w:bottom w:val="single" w:sz="6" w:space="0" w:color="000000"/>
              <w:right w:val="single" w:sz="6" w:space="0" w:color="000000"/>
            </w:tcBorders>
            <w:hideMark/>
          </w:tcPr>
          <w:p w:rsidR="00FD22F4" w:rsidRPr="00FD22F4" w:rsidRDefault="00FD22F4" w:rsidP="00FD22F4">
            <w:pPr>
              <w:rPr>
                <w:color w:val="000000"/>
                <w:sz w:val="24"/>
                <w:szCs w:val="24"/>
                <w:lang w:val="en-US" w:eastAsia="zh-CN"/>
              </w:rPr>
            </w:pPr>
            <w:r w:rsidRPr="00FD22F4">
              <w:rPr>
                <w:color w:val="000000"/>
                <w:sz w:val="24"/>
                <w:szCs w:val="24"/>
                <w:lang w:val="en-US" w:eastAsia="zh-CN"/>
              </w:rPr>
              <w:t>1745</w:t>
            </w:r>
          </w:p>
        </w:tc>
        <w:tc>
          <w:tcPr>
            <w:tcW w:w="0" w:type="auto"/>
            <w:tcBorders>
              <w:top w:val="single" w:sz="6" w:space="0" w:color="000000"/>
              <w:left w:val="single" w:sz="6" w:space="0" w:color="000000"/>
              <w:bottom w:val="single" w:sz="6" w:space="0" w:color="000000"/>
              <w:right w:val="single" w:sz="6" w:space="0" w:color="000000"/>
            </w:tcBorders>
            <w:hideMark/>
          </w:tcPr>
          <w:p w:rsidR="00FD22F4" w:rsidRPr="00FD22F4" w:rsidRDefault="00FD22F4" w:rsidP="00FD22F4">
            <w:pPr>
              <w:rPr>
                <w:color w:val="000000"/>
                <w:sz w:val="24"/>
                <w:szCs w:val="24"/>
                <w:lang w:val="en-US" w:eastAsia="zh-CN"/>
              </w:rPr>
            </w:pPr>
            <w:r w:rsidRPr="00FD22F4">
              <w:rPr>
                <w:color w:val="000000"/>
                <w:sz w:val="24"/>
                <w:szCs w:val="24"/>
                <w:lang w:val="en-US" w:eastAsia="zh-CN"/>
              </w:rPr>
              <w:t>130.04</w:t>
            </w:r>
          </w:p>
        </w:tc>
        <w:tc>
          <w:tcPr>
            <w:tcW w:w="0" w:type="auto"/>
            <w:tcBorders>
              <w:top w:val="single" w:sz="6" w:space="0" w:color="000000"/>
              <w:left w:val="single" w:sz="6" w:space="0" w:color="000000"/>
              <w:bottom w:val="single" w:sz="6" w:space="0" w:color="000000"/>
              <w:right w:val="single" w:sz="6" w:space="0" w:color="000000"/>
            </w:tcBorders>
            <w:hideMark/>
          </w:tcPr>
          <w:p w:rsidR="00FD22F4" w:rsidRPr="00FD22F4" w:rsidRDefault="00FD22F4" w:rsidP="00FD22F4">
            <w:pPr>
              <w:rPr>
                <w:color w:val="000000"/>
                <w:sz w:val="24"/>
                <w:szCs w:val="24"/>
                <w:lang w:val="en-US" w:eastAsia="zh-CN"/>
              </w:rPr>
            </w:pPr>
            <w:r w:rsidRPr="00FD22F4">
              <w:rPr>
                <w:color w:val="000000"/>
                <w:sz w:val="24"/>
                <w:szCs w:val="24"/>
                <w:lang w:val="en-US" w:eastAsia="zh-CN"/>
              </w:rPr>
              <w:t>35.3.4.2</w:t>
            </w:r>
          </w:p>
        </w:tc>
        <w:tc>
          <w:tcPr>
            <w:tcW w:w="0" w:type="auto"/>
            <w:tcBorders>
              <w:top w:val="single" w:sz="6" w:space="0" w:color="000000"/>
              <w:left w:val="single" w:sz="6" w:space="0" w:color="000000"/>
              <w:bottom w:val="single" w:sz="6" w:space="0" w:color="000000"/>
              <w:right w:val="single" w:sz="6" w:space="0" w:color="000000"/>
            </w:tcBorders>
            <w:hideMark/>
          </w:tcPr>
          <w:p w:rsidR="00FD22F4" w:rsidRPr="00FD22F4" w:rsidRDefault="00FD22F4" w:rsidP="00FD22F4">
            <w:pPr>
              <w:rPr>
                <w:color w:val="000000"/>
                <w:sz w:val="24"/>
                <w:szCs w:val="24"/>
                <w:lang w:val="en-US" w:eastAsia="zh-CN"/>
              </w:rPr>
            </w:pPr>
            <w:r w:rsidRPr="00FD22F4">
              <w:rPr>
                <w:color w:val="000000"/>
                <w:sz w:val="24"/>
                <w:szCs w:val="24"/>
                <w:lang w:val="en-US" w:eastAsia="zh-CN"/>
              </w:rPr>
              <w:t>Threre are mixing term of 'MLD probe request' and 'ML probe reqeust'</w:t>
            </w:r>
          </w:p>
        </w:tc>
        <w:tc>
          <w:tcPr>
            <w:tcW w:w="0" w:type="auto"/>
            <w:tcBorders>
              <w:top w:val="single" w:sz="6" w:space="0" w:color="000000"/>
              <w:left w:val="single" w:sz="6" w:space="0" w:color="000000"/>
              <w:bottom w:val="single" w:sz="6" w:space="0" w:color="000000"/>
              <w:right w:val="single" w:sz="6" w:space="0" w:color="000000"/>
            </w:tcBorders>
            <w:hideMark/>
          </w:tcPr>
          <w:p w:rsidR="00FD22F4" w:rsidRPr="00FD22F4" w:rsidRDefault="00FD22F4" w:rsidP="00FD22F4">
            <w:pPr>
              <w:rPr>
                <w:color w:val="000000"/>
                <w:sz w:val="24"/>
                <w:szCs w:val="24"/>
                <w:lang w:val="en-US" w:eastAsia="zh-CN"/>
              </w:rPr>
            </w:pPr>
            <w:r w:rsidRPr="00FD22F4">
              <w:rPr>
                <w:color w:val="000000"/>
                <w:sz w:val="24"/>
                <w:szCs w:val="24"/>
                <w:lang w:val="en-US" w:eastAsia="zh-CN"/>
              </w:rPr>
              <w:t>Take a global search of both terms and align to one word</w:t>
            </w:r>
          </w:p>
        </w:tc>
      </w:tr>
    </w:tbl>
    <w:p w:rsidR="00FD22F4" w:rsidRDefault="00FD22F4" w:rsidP="002B211F">
      <w:pPr>
        <w:jc w:val="both"/>
        <w:rPr>
          <w:sz w:val="24"/>
          <w:szCs w:val="24"/>
          <w:lang w:val="en-US"/>
        </w:rPr>
      </w:pPr>
    </w:p>
    <w:p w:rsidR="00FD22F4" w:rsidRPr="001968FA" w:rsidRDefault="00FD22F4" w:rsidP="00FD22F4">
      <w:pPr>
        <w:jc w:val="both"/>
        <w:rPr>
          <w:b/>
          <w:i/>
          <w:sz w:val="24"/>
          <w:szCs w:val="24"/>
          <w:lang w:val="en-US"/>
        </w:rPr>
      </w:pPr>
      <w:r w:rsidRPr="001968FA">
        <w:rPr>
          <w:b/>
          <w:i/>
          <w:sz w:val="24"/>
          <w:szCs w:val="24"/>
          <w:lang w:val="en-US"/>
        </w:rPr>
        <w:t>Discussion:</w:t>
      </w:r>
    </w:p>
    <w:p w:rsidR="00FD22F4" w:rsidRDefault="00FD22F4" w:rsidP="00FD22F4">
      <w:pPr>
        <w:jc w:val="both"/>
        <w:rPr>
          <w:sz w:val="24"/>
          <w:szCs w:val="24"/>
          <w:lang w:val="en-US"/>
        </w:rPr>
      </w:pPr>
    </w:p>
    <w:p w:rsidR="00FD22F4" w:rsidRDefault="00FD22F4" w:rsidP="00FD22F4">
      <w:pPr>
        <w:jc w:val="both"/>
        <w:rPr>
          <w:sz w:val="24"/>
          <w:szCs w:val="24"/>
          <w:lang w:val="en-US"/>
        </w:rPr>
      </w:pPr>
      <w:r>
        <w:rPr>
          <w:sz w:val="24"/>
          <w:szCs w:val="24"/>
          <w:lang w:val="en-US"/>
        </w:rPr>
        <w:t>This issue is addressed by CID</w:t>
      </w:r>
      <w:r>
        <w:rPr>
          <w:sz w:val="24"/>
          <w:szCs w:val="24"/>
          <w:lang w:val="en-US"/>
        </w:rPr>
        <w:t xml:space="preserve"> 2583 that proposes to replace “MLD probe request” with “ML probe request”.</w:t>
      </w:r>
    </w:p>
    <w:p w:rsidR="00FD22F4" w:rsidRDefault="00FD22F4" w:rsidP="00FD22F4">
      <w:pPr>
        <w:jc w:val="both"/>
        <w:rPr>
          <w:sz w:val="24"/>
          <w:szCs w:val="24"/>
          <w:lang w:val="en-US"/>
        </w:rPr>
      </w:pPr>
    </w:p>
    <w:p w:rsidR="00FD22F4" w:rsidRPr="001968FA" w:rsidRDefault="00FD22F4" w:rsidP="00FD22F4">
      <w:pPr>
        <w:jc w:val="both"/>
        <w:rPr>
          <w:b/>
          <w:i/>
          <w:sz w:val="24"/>
          <w:szCs w:val="24"/>
          <w:lang w:val="en-US"/>
        </w:rPr>
      </w:pPr>
      <w:r w:rsidRPr="001968FA">
        <w:rPr>
          <w:b/>
          <w:i/>
          <w:sz w:val="24"/>
          <w:szCs w:val="24"/>
          <w:lang w:val="en-US"/>
        </w:rPr>
        <w:t>Proposed resolution:</w:t>
      </w:r>
    </w:p>
    <w:p w:rsidR="00FD22F4" w:rsidRDefault="00FD22F4" w:rsidP="002B211F">
      <w:pPr>
        <w:jc w:val="both"/>
        <w:rPr>
          <w:sz w:val="24"/>
          <w:szCs w:val="24"/>
          <w:lang w:val="en-US"/>
        </w:rPr>
      </w:pPr>
    </w:p>
    <w:p w:rsidR="00FD22F4" w:rsidRDefault="00FD22F4" w:rsidP="002B211F">
      <w:pPr>
        <w:jc w:val="both"/>
        <w:rPr>
          <w:sz w:val="24"/>
          <w:szCs w:val="24"/>
          <w:lang w:val="en-US"/>
        </w:rPr>
      </w:pPr>
      <w:r>
        <w:rPr>
          <w:sz w:val="24"/>
          <w:szCs w:val="24"/>
          <w:lang w:val="en-US"/>
        </w:rPr>
        <w:t>Revised.  Replace “MLD probe request” with “ML probe request” throughout the draft amendment.</w:t>
      </w:r>
    </w:p>
    <w:p w:rsidR="00FD22F4" w:rsidRDefault="00FD22F4" w:rsidP="002B211F">
      <w:pPr>
        <w:jc w:val="both"/>
        <w:rPr>
          <w:sz w:val="24"/>
          <w:szCs w:val="24"/>
          <w:lang w:val="en-US"/>
        </w:rPr>
      </w:pPr>
    </w:p>
    <w:p w:rsidR="00FD22F4" w:rsidRPr="001968FA" w:rsidRDefault="00FD22F4" w:rsidP="002B211F">
      <w:pPr>
        <w:jc w:val="both"/>
        <w:rPr>
          <w:sz w:val="24"/>
          <w:szCs w:val="24"/>
          <w:lang w:val="en-US"/>
        </w:rPr>
      </w:pPr>
      <w:r>
        <w:rPr>
          <w:sz w:val="24"/>
          <w:szCs w:val="24"/>
          <w:lang w:val="en-US"/>
        </w:rPr>
        <w:t>Note to the Editor:  This CID is implemented by CID 2583.</w:t>
      </w:r>
    </w:p>
    <w:sectPr w:rsidR="00FD22F4" w:rsidRPr="001968FA" w:rsidSect="00620EB6">
      <w:headerReference w:type="default" r:id="rId31"/>
      <w:footerReference w:type="default" r:id="rId3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E41" w:rsidRDefault="00B11E41">
      <w:r>
        <w:separator/>
      </w:r>
    </w:p>
  </w:endnote>
  <w:endnote w:type="continuationSeparator" w:id="0">
    <w:p w:rsidR="00B11E41" w:rsidRDefault="00B1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5861DC" w:rsidP="00A525F0">
    <w:pPr>
      <w:pStyle w:val="Footer"/>
      <w:tabs>
        <w:tab w:val="clear" w:pos="6480"/>
        <w:tab w:val="center" w:pos="4820"/>
        <w:tab w:val="left" w:pos="6237"/>
        <w:tab w:val="right" w:pos="9360"/>
      </w:tabs>
    </w:pPr>
    <w:fldSimple w:instr=" SUBJECT  \* MERGEFORMAT ">
      <w:r w:rsidR="00B45D6F">
        <w:t>Submission</w:t>
      </w:r>
    </w:fldSimple>
    <w:r w:rsidR="00B45D6F">
      <w:t xml:space="preserve"> </w:t>
    </w:r>
    <w:r w:rsidR="00B45D6F">
      <w:tab/>
      <w:t xml:space="preserve">Page </w:t>
    </w:r>
    <w:r w:rsidR="00B45D6F">
      <w:fldChar w:fldCharType="begin"/>
    </w:r>
    <w:r w:rsidR="00B45D6F">
      <w:instrText xml:space="preserve">page </w:instrText>
    </w:r>
    <w:r w:rsidR="00B45D6F">
      <w:fldChar w:fldCharType="separate"/>
    </w:r>
    <w:r w:rsidR="00081135">
      <w:rPr>
        <w:noProof/>
      </w:rPr>
      <w:t>13</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E41" w:rsidRDefault="00B11E41">
      <w:r>
        <w:separator/>
      </w:r>
    </w:p>
  </w:footnote>
  <w:footnote w:type="continuationSeparator" w:id="0">
    <w:p w:rsidR="00B11E41" w:rsidRDefault="00B11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180ACC" w:rsidP="003A3A4F">
    <w:pPr>
      <w:pStyle w:val="Header"/>
      <w:tabs>
        <w:tab w:val="clear" w:pos="6480"/>
        <w:tab w:val="center" w:pos="4680"/>
        <w:tab w:val="right" w:pos="10080"/>
      </w:tabs>
    </w:pPr>
    <w:r>
      <w:t>May</w:t>
    </w:r>
    <w:r w:rsidR="00F57408">
      <w:t xml:space="preserve"> 2021</w:t>
    </w:r>
    <w:r w:rsidR="00B45D6F">
      <w:tab/>
    </w:r>
    <w:r w:rsidR="00B45D6F">
      <w:tab/>
      <w:t xml:space="preserve">  </w:t>
    </w:r>
    <w:fldSimple w:instr=" TITLE  \* MERGEFORMAT ">
      <w:r w:rsidR="004A1FB5">
        <w:t>doc.: IEEE 802.11-</w:t>
      </w:r>
      <w:r w:rsidR="00F57408">
        <w:t>21</w:t>
      </w:r>
      <w:r w:rsidR="004A1FB5">
        <w:t>/</w:t>
      </w:r>
      <w:r w:rsidR="00531816">
        <w:t>0</w:t>
      </w:r>
      <w:r w:rsidR="00A21A29">
        <w:t>759</w:t>
      </w:r>
      <w:r w:rsidR="00B45D6F">
        <w:t>r</w:t>
      </w:r>
      <w: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94B00"/>
    <w:multiLevelType w:val="hybridMultilevel"/>
    <w:tmpl w:val="E2A0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C2274"/>
    <w:multiLevelType w:val="hybridMultilevel"/>
    <w:tmpl w:val="F678DB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BC21534"/>
    <w:multiLevelType w:val="hybridMultilevel"/>
    <w:tmpl w:val="343E825A"/>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2"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9769D"/>
    <w:multiLevelType w:val="hybridMultilevel"/>
    <w:tmpl w:val="936294A0"/>
    <w:lvl w:ilvl="0" w:tplc="8F2284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522C1"/>
    <w:multiLevelType w:val="hybridMultilevel"/>
    <w:tmpl w:val="F25E94C4"/>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86F07"/>
    <w:multiLevelType w:val="hybridMultilevel"/>
    <w:tmpl w:val="619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8"/>
  </w:num>
  <w:num w:numId="7">
    <w:abstractNumId w:val="14"/>
  </w:num>
  <w:num w:numId="8">
    <w:abstractNumId w:val="40"/>
  </w:num>
  <w:num w:numId="9">
    <w:abstractNumId w:val="20"/>
  </w:num>
  <w:num w:numId="10">
    <w:abstractNumId w:val="1"/>
  </w:num>
  <w:num w:numId="11">
    <w:abstractNumId w:val="7"/>
  </w:num>
  <w:num w:numId="12">
    <w:abstractNumId w:val="17"/>
  </w:num>
  <w:num w:numId="13">
    <w:abstractNumId w:val="2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num>
  <w:num w:numId="19">
    <w:abstractNumId w:val="41"/>
  </w:num>
  <w:num w:numId="20">
    <w:abstractNumId w:val="25"/>
  </w:num>
  <w:num w:numId="21">
    <w:abstractNumId w:val="27"/>
  </w:num>
  <w:num w:numId="22">
    <w:abstractNumId w:val="38"/>
  </w:num>
  <w:num w:numId="23">
    <w:abstractNumId w:val="39"/>
  </w:num>
  <w:num w:numId="24">
    <w:abstractNumId w:val="21"/>
  </w:num>
  <w:num w:numId="25">
    <w:abstractNumId w:val="2"/>
  </w:num>
  <w:num w:numId="26">
    <w:abstractNumId w:val="37"/>
  </w:num>
  <w:num w:numId="27">
    <w:abstractNumId w:val="31"/>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3"/>
  </w:num>
  <w:num w:numId="33">
    <w:abstractNumId w:val="35"/>
  </w:num>
  <w:num w:numId="34">
    <w:abstractNumId w:val="9"/>
  </w:num>
  <w:num w:numId="35">
    <w:abstractNumId w:val="34"/>
  </w:num>
  <w:num w:numId="36">
    <w:abstractNumId w:val="33"/>
  </w:num>
  <w:num w:numId="37">
    <w:abstractNumId w:val="22"/>
  </w:num>
  <w:num w:numId="38">
    <w:abstractNumId w:val="6"/>
  </w:num>
  <w:num w:numId="39">
    <w:abstractNumId w:val="28"/>
  </w:num>
  <w:num w:numId="40">
    <w:abstractNumId w:val="16"/>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6"/>
  </w:num>
  <w:num w:numId="43">
    <w:abstractNumId w:val="30"/>
  </w:num>
  <w:num w:numId="44">
    <w:abstractNumId w:val="8"/>
  </w:num>
  <w:num w:numId="45">
    <w:abstractNumId w:val="24"/>
  </w:num>
  <w:num w:numId="46">
    <w:abstractNumId w:val="11"/>
  </w:num>
  <w:num w:numId="47">
    <w:abstractNumId w:val="1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31A8"/>
    <w:rsid w:val="00004944"/>
    <w:rsid w:val="00006226"/>
    <w:rsid w:val="00007F52"/>
    <w:rsid w:val="00010D1B"/>
    <w:rsid w:val="0001289D"/>
    <w:rsid w:val="00013548"/>
    <w:rsid w:val="00013565"/>
    <w:rsid w:val="00013E71"/>
    <w:rsid w:val="0001470A"/>
    <w:rsid w:val="0001471A"/>
    <w:rsid w:val="000163C8"/>
    <w:rsid w:val="00017296"/>
    <w:rsid w:val="0002013F"/>
    <w:rsid w:val="0002065E"/>
    <w:rsid w:val="00020D92"/>
    <w:rsid w:val="000210F4"/>
    <w:rsid w:val="00022443"/>
    <w:rsid w:val="00022F1C"/>
    <w:rsid w:val="00024373"/>
    <w:rsid w:val="0002481F"/>
    <w:rsid w:val="00025D06"/>
    <w:rsid w:val="00030289"/>
    <w:rsid w:val="00030A94"/>
    <w:rsid w:val="000310D2"/>
    <w:rsid w:val="0003219E"/>
    <w:rsid w:val="000335AC"/>
    <w:rsid w:val="00034031"/>
    <w:rsid w:val="00035811"/>
    <w:rsid w:val="00036010"/>
    <w:rsid w:val="00037213"/>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2011"/>
    <w:rsid w:val="0005339D"/>
    <w:rsid w:val="00055887"/>
    <w:rsid w:val="0006073E"/>
    <w:rsid w:val="00060D32"/>
    <w:rsid w:val="0006334C"/>
    <w:rsid w:val="00063EA0"/>
    <w:rsid w:val="00064C48"/>
    <w:rsid w:val="00064F73"/>
    <w:rsid w:val="00066FC8"/>
    <w:rsid w:val="00067B93"/>
    <w:rsid w:val="0007013A"/>
    <w:rsid w:val="00071B29"/>
    <w:rsid w:val="00072993"/>
    <w:rsid w:val="00072F38"/>
    <w:rsid w:val="00073438"/>
    <w:rsid w:val="0007433A"/>
    <w:rsid w:val="00074852"/>
    <w:rsid w:val="00075FD6"/>
    <w:rsid w:val="000766E9"/>
    <w:rsid w:val="00077551"/>
    <w:rsid w:val="00080B3E"/>
    <w:rsid w:val="00081135"/>
    <w:rsid w:val="00081505"/>
    <w:rsid w:val="000815BD"/>
    <w:rsid w:val="00082532"/>
    <w:rsid w:val="0008304A"/>
    <w:rsid w:val="00083E23"/>
    <w:rsid w:val="00084093"/>
    <w:rsid w:val="000851A8"/>
    <w:rsid w:val="0008560E"/>
    <w:rsid w:val="00085BFB"/>
    <w:rsid w:val="00087175"/>
    <w:rsid w:val="000932A4"/>
    <w:rsid w:val="00095109"/>
    <w:rsid w:val="00095671"/>
    <w:rsid w:val="000A05AD"/>
    <w:rsid w:val="000A5648"/>
    <w:rsid w:val="000A5EBA"/>
    <w:rsid w:val="000A7EC8"/>
    <w:rsid w:val="000B0960"/>
    <w:rsid w:val="000B358D"/>
    <w:rsid w:val="000B3B16"/>
    <w:rsid w:val="000B3EDD"/>
    <w:rsid w:val="000B767A"/>
    <w:rsid w:val="000C1762"/>
    <w:rsid w:val="000C177E"/>
    <w:rsid w:val="000C26F6"/>
    <w:rsid w:val="000C2BCD"/>
    <w:rsid w:val="000C31D5"/>
    <w:rsid w:val="000C3374"/>
    <w:rsid w:val="000C3CD2"/>
    <w:rsid w:val="000C4668"/>
    <w:rsid w:val="000C4813"/>
    <w:rsid w:val="000C4D90"/>
    <w:rsid w:val="000C5AFE"/>
    <w:rsid w:val="000C5E14"/>
    <w:rsid w:val="000C6559"/>
    <w:rsid w:val="000C7133"/>
    <w:rsid w:val="000D0BAE"/>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0F78B3"/>
    <w:rsid w:val="0010083F"/>
    <w:rsid w:val="00100EA2"/>
    <w:rsid w:val="00100F19"/>
    <w:rsid w:val="0010217F"/>
    <w:rsid w:val="001025E9"/>
    <w:rsid w:val="00102C20"/>
    <w:rsid w:val="0010348B"/>
    <w:rsid w:val="001046BD"/>
    <w:rsid w:val="00104E00"/>
    <w:rsid w:val="00105346"/>
    <w:rsid w:val="00105397"/>
    <w:rsid w:val="001055E6"/>
    <w:rsid w:val="00106C22"/>
    <w:rsid w:val="00107964"/>
    <w:rsid w:val="00112711"/>
    <w:rsid w:val="00113C94"/>
    <w:rsid w:val="001141EA"/>
    <w:rsid w:val="0011562A"/>
    <w:rsid w:val="00116B5C"/>
    <w:rsid w:val="00121F19"/>
    <w:rsid w:val="001234AC"/>
    <w:rsid w:val="001237AF"/>
    <w:rsid w:val="001247AD"/>
    <w:rsid w:val="00130D22"/>
    <w:rsid w:val="00131186"/>
    <w:rsid w:val="001321CA"/>
    <w:rsid w:val="00132E5B"/>
    <w:rsid w:val="00134BFF"/>
    <w:rsid w:val="0013504B"/>
    <w:rsid w:val="00135264"/>
    <w:rsid w:val="00135866"/>
    <w:rsid w:val="001365A1"/>
    <w:rsid w:val="00136FDB"/>
    <w:rsid w:val="00137849"/>
    <w:rsid w:val="00137D41"/>
    <w:rsid w:val="00137DA0"/>
    <w:rsid w:val="00137F8D"/>
    <w:rsid w:val="0014109D"/>
    <w:rsid w:val="00143796"/>
    <w:rsid w:val="001442D3"/>
    <w:rsid w:val="00145EC6"/>
    <w:rsid w:val="0015137E"/>
    <w:rsid w:val="00152998"/>
    <w:rsid w:val="00153EB7"/>
    <w:rsid w:val="0015446A"/>
    <w:rsid w:val="001557CB"/>
    <w:rsid w:val="001557E8"/>
    <w:rsid w:val="00155908"/>
    <w:rsid w:val="00155ED0"/>
    <w:rsid w:val="00157550"/>
    <w:rsid w:val="00161914"/>
    <w:rsid w:val="00163ABC"/>
    <w:rsid w:val="00163F4A"/>
    <w:rsid w:val="0016490B"/>
    <w:rsid w:val="00164C26"/>
    <w:rsid w:val="00165762"/>
    <w:rsid w:val="00167238"/>
    <w:rsid w:val="001705DA"/>
    <w:rsid w:val="00172C7F"/>
    <w:rsid w:val="00173998"/>
    <w:rsid w:val="001755EC"/>
    <w:rsid w:val="00176198"/>
    <w:rsid w:val="001777CB"/>
    <w:rsid w:val="00180157"/>
    <w:rsid w:val="00180412"/>
    <w:rsid w:val="00180ACC"/>
    <w:rsid w:val="00182D1E"/>
    <w:rsid w:val="00182D46"/>
    <w:rsid w:val="001832AB"/>
    <w:rsid w:val="00185B4F"/>
    <w:rsid w:val="001905BE"/>
    <w:rsid w:val="00192CD8"/>
    <w:rsid w:val="001935F5"/>
    <w:rsid w:val="00193C43"/>
    <w:rsid w:val="00195572"/>
    <w:rsid w:val="001968FA"/>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B797B"/>
    <w:rsid w:val="001C0054"/>
    <w:rsid w:val="001C1ADC"/>
    <w:rsid w:val="001C3BBB"/>
    <w:rsid w:val="001C62FF"/>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3ACD"/>
    <w:rsid w:val="001E491B"/>
    <w:rsid w:val="001E7CB6"/>
    <w:rsid w:val="001F24A1"/>
    <w:rsid w:val="001F2C2B"/>
    <w:rsid w:val="001F4486"/>
    <w:rsid w:val="001F4C61"/>
    <w:rsid w:val="001F4CA5"/>
    <w:rsid w:val="001F60C3"/>
    <w:rsid w:val="001F6CFC"/>
    <w:rsid w:val="001F755D"/>
    <w:rsid w:val="00200AD6"/>
    <w:rsid w:val="00200CC8"/>
    <w:rsid w:val="002024C7"/>
    <w:rsid w:val="00202632"/>
    <w:rsid w:val="00203F4A"/>
    <w:rsid w:val="00206573"/>
    <w:rsid w:val="002069CE"/>
    <w:rsid w:val="00206A20"/>
    <w:rsid w:val="00207081"/>
    <w:rsid w:val="00207117"/>
    <w:rsid w:val="00207413"/>
    <w:rsid w:val="002108BA"/>
    <w:rsid w:val="00210D18"/>
    <w:rsid w:val="002127B2"/>
    <w:rsid w:val="00212A68"/>
    <w:rsid w:val="002152A4"/>
    <w:rsid w:val="002164B6"/>
    <w:rsid w:val="0021716C"/>
    <w:rsid w:val="00220F43"/>
    <w:rsid w:val="00222194"/>
    <w:rsid w:val="002245C9"/>
    <w:rsid w:val="002246FE"/>
    <w:rsid w:val="00224FE3"/>
    <w:rsid w:val="0022690E"/>
    <w:rsid w:val="002272DD"/>
    <w:rsid w:val="00227C87"/>
    <w:rsid w:val="0023068F"/>
    <w:rsid w:val="00230BA3"/>
    <w:rsid w:val="002321FC"/>
    <w:rsid w:val="00232D4F"/>
    <w:rsid w:val="00233097"/>
    <w:rsid w:val="002331AB"/>
    <w:rsid w:val="002337A7"/>
    <w:rsid w:val="00233A1D"/>
    <w:rsid w:val="00234459"/>
    <w:rsid w:val="00234797"/>
    <w:rsid w:val="002358AC"/>
    <w:rsid w:val="0023614A"/>
    <w:rsid w:val="002369F2"/>
    <w:rsid w:val="00236C2C"/>
    <w:rsid w:val="00237836"/>
    <w:rsid w:val="00237AAA"/>
    <w:rsid w:val="00237BC2"/>
    <w:rsid w:val="0024049D"/>
    <w:rsid w:val="0024150A"/>
    <w:rsid w:val="00241946"/>
    <w:rsid w:val="00241CE3"/>
    <w:rsid w:val="00242041"/>
    <w:rsid w:val="00243BB5"/>
    <w:rsid w:val="00243C80"/>
    <w:rsid w:val="00245067"/>
    <w:rsid w:val="002474BE"/>
    <w:rsid w:val="00250DFF"/>
    <w:rsid w:val="00254420"/>
    <w:rsid w:val="00254594"/>
    <w:rsid w:val="00254BE1"/>
    <w:rsid w:val="00256728"/>
    <w:rsid w:val="00256F15"/>
    <w:rsid w:val="00257CDD"/>
    <w:rsid w:val="00260145"/>
    <w:rsid w:val="00260DF1"/>
    <w:rsid w:val="002632A0"/>
    <w:rsid w:val="00265609"/>
    <w:rsid w:val="002709F7"/>
    <w:rsid w:val="00270A26"/>
    <w:rsid w:val="00271282"/>
    <w:rsid w:val="00271805"/>
    <w:rsid w:val="002737CD"/>
    <w:rsid w:val="002737FC"/>
    <w:rsid w:val="00275FF6"/>
    <w:rsid w:val="002765F2"/>
    <w:rsid w:val="00276618"/>
    <w:rsid w:val="00276AF3"/>
    <w:rsid w:val="00277CEB"/>
    <w:rsid w:val="002802AF"/>
    <w:rsid w:val="00280377"/>
    <w:rsid w:val="002807B2"/>
    <w:rsid w:val="0028153D"/>
    <w:rsid w:val="002839E5"/>
    <w:rsid w:val="00283B20"/>
    <w:rsid w:val="002847E2"/>
    <w:rsid w:val="002847E7"/>
    <w:rsid w:val="00285EC8"/>
    <w:rsid w:val="00287CDA"/>
    <w:rsid w:val="0029020B"/>
    <w:rsid w:val="002908E6"/>
    <w:rsid w:val="00290F67"/>
    <w:rsid w:val="00292ACF"/>
    <w:rsid w:val="00292E98"/>
    <w:rsid w:val="00293453"/>
    <w:rsid w:val="00293EA8"/>
    <w:rsid w:val="0029448B"/>
    <w:rsid w:val="002950FE"/>
    <w:rsid w:val="00295117"/>
    <w:rsid w:val="00297D76"/>
    <w:rsid w:val="002A01F5"/>
    <w:rsid w:val="002A24B1"/>
    <w:rsid w:val="002A3ACC"/>
    <w:rsid w:val="002A5640"/>
    <w:rsid w:val="002A6194"/>
    <w:rsid w:val="002A6A08"/>
    <w:rsid w:val="002A6E4D"/>
    <w:rsid w:val="002A71E5"/>
    <w:rsid w:val="002B1C4A"/>
    <w:rsid w:val="002B211F"/>
    <w:rsid w:val="002B40B1"/>
    <w:rsid w:val="002B4649"/>
    <w:rsid w:val="002B4E61"/>
    <w:rsid w:val="002B5197"/>
    <w:rsid w:val="002B5477"/>
    <w:rsid w:val="002B54A4"/>
    <w:rsid w:val="002B56FB"/>
    <w:rsid w:val="002C3699"/>
    <w:rsid w:val="002C3BA6"/>
    <w:rsid w:val="002C53E9"/>
    <w:rsid w:val="002C5FE4"/>
    <w:rsid w:val="002C67F7"/>
    <w:rsid w:val="002C760D"/>
    <w:rsid w:val="002C7CC7"/>
    <w:rsid w:val="002C7F32"/>
    <w:rsid w:val="002D0395"/>
    <w:rsid w:val="002D0A48"/>
    <w:rsid w:val="002D44BE"/>
    <w:rsid w:val="002D535C"/>
    <w:rsid w:val="002D542F"/>
    <w:rsid w:val="002E0E2B"/>
    <w:rsid w:val="002E1927"/>
    <w:rsid w:val="002E224B"/>
    <w:rsid w:val="002E2FC4"/>
    <w:rsid w:val="002E4EE4"/>
    <w:rsid w:val="002E55A7"/>
    <w:rsid w:val="002F1500"/>
    <w:rsid w:val="002F1FE0"/>
    <w:rsid w:val="002F2C64"/>
    <w:rsid w:val="002F2DA9"/>
    <w:rsid w:val="002F2DFB"/>
    <w:rsid w:val="002F4803"/>
    <w:rsid w:val="002F4A94"/>
    <w:rsid w:val="002F4BF7"/>
    <w:rsid w:val="002F4C8F"/>
    <w:rsid w:val="002F61A8"/>
    <w:rsid w:val="002F6E9E"/>
    <w:rsid w:val="002F78D3"/>
    <w:rsid w:val="003018A6"/>
    <w:rsid w:val="00304E90"/>
    <w:rsid w:val="0030554F"/>
    <w:rsid w:val="0030568F"/>
    <w:rsid w:val="003064BC"/>
    <w:rsid w:val="003064D4"/>
    <w:rsid w:val="003072AD"/>
    <w:rsid w:val="00307597"/>
    <w:rsid w:val="00313607"/>
    <w:rsid w:val="00313852"/>
    <w:rsid w:val="00313970"/>
    <w:rsid w:val="00314953"/>
    <w:rsid w:val="003164F5"/>
    <w:rsid w:val="00316B18"/>
    <w:rsid w:val="00320207"/>
    <w:rsid w:val="00320571"/>
    <w:rsid w:val="00321176"/>
    <w:rsid w:val="00321C48"/>
    <w:rsid w:val="00322397"/>
    <w:rsid w:val="00322F8B"/>
    <w:rsid w:val="003230F9"/>
    <w:rsid w:val="0032427E"/>
    <w:rsid w:val="0032526B"/>
    <w:rsid w:val="00327D3D"/>
    <w:rsid w:val="00330716"/>
    <w:rsid w:val="003334E0"/>
    <w:rsid w:val="00334719"/>
    <w:rsid w:val="003348DC"/>
    <w:rsid w:val="00335055"/>
    <w:rsid w:val="0033517A"/>
    <w:rsid w:val="00335CD6"/>
    <w:rsid w:val="00335D99"/>
    <w:rsid w:val="00335F4E"/>
    <w:rsid w:val="00337DCB"/>
    <w:rsid w:val="0034084C"/>
    <w:rsid w:val="00340A50"/>
    <w:rsid w:val="00342E60"/>
    <w:rsid w:val="0034339F"/>
    <w:rsid w:val="00350146"/>
    <w:rsid w:val="00350488"/>
    <w:rsid w:val="00351ABD"/>
    <w:rsid w:val="00352D1C"/>
    <w:rsid w:val="00352EE7"/>
    <w:rsid w:val="00356A1E"/>
    <w:rsid w:val="00356E33"/>
    <w:rsid w:val="00357109"/>
    <w:rsid w:val="0036244C"/>
    <w:rsid w:val="00362C85"/>
    <w:rsid w:val="00362D34"/>
    <w:rsid w:val="003637A4"/>
    <w:rsid w:val="003666F4"/>
    <w:rsid w:val="00367121"/>
    <w:rsid w:val="00367172"/>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A6B"/>
    <w:rsid w:val="00382F59"/>
    <w:rsid w:val="00383B81"/>
    <w:rsid w:val="0038532E"/>
    <w:rsid w:val="0038571B"/>
    <w:rsid w:val="00393305"/>
    <w:rsid w:val="00394B84"/>
    <w:rsid w:val="00394CAE"/>
    <w:rsid w:val="00394FFE"/>
    <w:rsid w:val="0039526B"/>
    <w:rsid w:val="0039622D"/>
    <w:rsid w:val="003966EF"/>
    <w:rsid w:val="0039694A"/>
    <w:rsid w:val="003A0823"/>
    <w:rsid w:val="003A1B8E"/>
    <w:rsid w:val="003A1C7F"/>
    <w:rsid w:val="003A1D88"/>
    <w:rsid w:val="003A3587"/>
    <w:rsid w:val="003A3A4F"/>
    <w:rsid w:val="003A4468"/>
    <w:rsid w:val="003A48DD"/>
    <w:rsid w:val="003A61D6"/>
    <w:rsid w:val="003A6437"/>
    <w:rsid w:val="003A666B"/>
    <w:rsid w:val="003A6F0D"/>
    <w:rsid w:val="003A6F16"/>
    <w:rsid w:val="003A7495"/>
    <w:rsid w:val="003A7AA1"/>
    <w:rsid w:val="003B0280"/>
    <w:rsid w:val="003B1FFE"/>
    <w:rsid w:val="003B3544"/>
    <w:rsid w:val="003B3CAF"/>
    <w:rsid w:val="003B4A77"/>
    <w:rsid w:val="003B694E"/>
    <w:rsid w:val="003B6B93"/>
    <w:rsid w:val="003B6CAB"/>
    <w:rsid w:val="003B73CE"/>
    <w:rsid w:val="003C009E"/>
    <w:rsid w:val="003C1907"/>
    <w:rsid w:val="003C339D"/>
    <w:rsid w:val="003D0E11"/>
    <w:rsid w:val="003D127F"/>
    <w:rsid w:val="003D1969"/>
    <w:rsid w:val="003D1E28"/>
    <w:rsid w:val="003D21D6"/>
    <w:rsid w:val="003D2B3C"/>
    <w:rsid w:val="003D2C46"/>
    <w:rsid w:val="003D5478"/>
    <w:rsid w:val="003D566E"/>
    <w:rsid w:val="003D64C9"/>
    <w:rsid w:val="003D6500"/>
    <w:rsid w:val="003E0107"/>
    <w:rsid w:val="003E0526"/>
    <w:rsid w:val="003E0B87"/>
    <w:rsid w:val="003E1AB9"/>
    <w:rsid w:val="003E2302"/>
    <w:rsid w:val="003E33C7"/>
    <w:rsid w:val="003E67D4"/>
    <w:rsid w:val="003E740A"/>
    <w:rsid w:val="003F0337"/>
    <w:rsid w:val="003F0413"/>
    <w:rsid w:val="003F4A25"/>
    <w:rsid w:val="003F4B3F"/>
    <w:rsid w:val="003F7020"/>
    <w:rsid w:val="003F7856"/>
    <w:rsid w:val="003F7D95"/>
    <w:rsid w:val="00400113"/>
    <w:rsid w:val="00403395"/>
    <w:rsid w:val="004041AF"/>
    <w:rsid w:val="00406103"/>
    <w:rsid w:val="00411F86"/>
    <w:rsid w:val="0041271D"/>
    <w:rsid w:val="00413284"/>
    <w:rsid w:val="00414949"/>
    <w:rsid w:val="00415FC7"/>
    <w:rsid w:val="00417A9F"/>
    <w:rsid w:val="00417EEB"/>
    <w:rsid w:val="00420511"/>
    <w:rsid w:val="0042072B"/>
    <w:rsid w:val="00420791"/>
    <w:rsid w:val="004209E8"/>
    <w:rsid w:val="0042231B"/>
    <w:rsid w:val="0042241B"/>
    <w:rsid w:val="00422C7C"/>
    <w:rsid w:val="004241F8"/>
    <w:rsid w:val="004248A3"/>
    <w:rsid w:val="004249A2"/>
    <w:rsid w:val="004253B1"/>
    <w:rsid w:val="0042548C"/>
    <w:rsid w:val="004258D0"/>
    <w:rsid w:val="00425E3C"/>
    <w:rsid w:val="004265C5"/>
    <w:rsid w:val="00427325"/>
    <w:rsid w:val="00430D86"/>
    <w:rsid w:val="004315AC"/>
    <w:rsid w:val="004320E2"/>
    <w:rsid w:val="0043734C"/>
    <w:rsid w:val="004379B1"/>
    <w:rsid w:val="004402ED"/>
    <w:rsid w:val="004412DD"/>
    <w:rsid w:val="00442037"/>
    <w:rsid w:val="00442C19"/>
    <w:rsid w:val="004430F9"/>
    <w:rsid w:val="00446A96"/>
    <w:rsid w:val="00450B89"/>
    <w:rsid w:val="00452498"/>
    <w:rsid w:val="004541F5"/>
    <w:rsid w:val="0045563A"/>
    <w:rsid w:val="004559A0"/>
    <w:rsid w:val="00455C3E"/>
    <w:rsid w:val="00457086"/>
    <w:rsid w:val="0045743C"/>
    <w:rsid w:val="004579B5"/>
    <w:rsid w:val="00457C99"/>
    <w:rsid w:val="00460614"/>
    <w:rsid w:val="00464B86"/>
    <w:rsid w:val="00464D10"/>
    <w:rsid w:val="00464F87"/>
    <w:rsid w:val="00466B97"/>
    <w:rsid w:val="00467E70"/>
    <w:rsid w:val="00470320"/>
    <w:rsid w:val="00470B71"/>
    <w:rsid w:val="00473266"/>
    <w:rsid w:val="004734B2"/>
    <w:rsid w:val="00476675"/>
    <w:rsid w:val="00481C04"/>
    <w:rsid w:val="00481E87"/>
    <w:rsid w:val="004846E6"/>
    <w:rsid w:val="00487EDF"/>
    <w:rsid w:val="00491A47"/>
    <w:rsid w:val="00493DD7"/>
    <w:rsid w:val="00494B45"/>
    <w:rsid w:val="004979F9"/>
    <w:rsid w:val="004A1769"/>
    <w:rsid w:val="004A1FB5"/>
    <w:rsid w:val="004A3A48"/>
    <w:rsid w:val="004A5105"/>
    <w:rsid w:val="004A513C"/>
    <w:rsid w:val="004A56D8"/>
    <w:rsid w:val="004A5F28"/>
    <w:rsid w:val="004A70B5"/>
    <w:rsid w:val="004A7B14"/>
    <w:rsid w:val="004B1BA3"/>
    <w:rsid w:val="004B2083"/>
    <w:rsid w:val="004B2569"/>
    <w:rsid w:val="004B268C"/>
    <w:rsid w:val="004B3AC2"/>
    <w:rsid w:val="004B3EF5"/>
    <w:rsid w:val="004B6146"/>
    <w:rsid w:val="004B6983"/>
    <w:rsid w:val="004B7616"/>
    <w:rsid w:val="004B7BD0"/>
    <w:rsid w:val="004C031E"/>
    <w:rsid w:val="004C0927"/>
    <w:rsid w:val="004C131E"/>
    <w:rsid w:val="004C2DA1"/>
    <w:rsid w:val="004C3CB9"/>
    <w:rsid w:val="004C41B2"/>
    <w:rsid w:val="004C496D"/>
    <w:rsid w:val="004C4AB1"/>
    <w:rsid w:val="004C4C81"/>
    <w:rsid w:val="004C58AC"/>
    <w:rsid w:val="004C652C"/>
    <w:rsid w:val="004C7AAD"/>
    <w:rsid w:val="004D0103"/>
    <w:rsid w:val="004D13F1"/>
    <w:rsid w:val="004D1A49"/>
    <w:rsid w:val="004D24B3"/>
    <w:rsid w:val="004D3560"/>
    <w:rsid w:val="004D427C"/>
    <w:rsid w:val="004D7168"/>
    <w:rsid w:val="004D71AA"/>
    <w:rsid w:val="004E0EE2"/>
    <w:rsid w:val="004E127E"/>
    <w:rsid w:val="004E3552"/>
    <w:rsid w:val="004E4C1E"/>
    <w:rsid w:val="004E5648"/>
    <w:rsid w:val="004E7049"/>
    <w:rsid w:val="004F2C3A"/>
    <w:rsid w:val="004F4A51"/>
    <w:rsid w:val="004F6BD1"/>
    <w:rsid w:val="004F7E7E"/>
    <w:rsid w:val="0050126B"/>
    <w:rsid w:val="00501A48"/>
    <w:rsid w:val="00504BCE"/>
    <w:rsid w:val="00504CCF"/>
    <w:rsid w:val="00504CDC"/>
    <w:rsid w:val="00507034"/>
    <w:rsid w:val="00507376"/>
    <w:rsid w:val="005100FA"/>
    <w:rsid w:val="005101CC"/>
    <w:rsid w:val="00512E13"/>
    <w:rsid w:val="00513131"/>
    <w:rsid w:val="00516178"/>
    <w:rsid w:val="00520EF2"/>
    <w:rsid w:val="00521B39"/>
    <w:rsid w:val="00522C92"/>
    <w:rsid w:val="00523ACB"/>
    <w:rsid w:val="0052587E"/>
    <w:rsid w:val="00526E18"/>
    <w:rsid w:val="00527FE3"/>
    <w:rsid w:val="00531816"/>
    <w:rsid w:val="0053325B"/>
    <w:rsid w:val="005346F7"/>
    <w:rsid w:val="00534998"/>
    <w:rsid w:val="005349C3"/>
    <w:rsid w:val="00537FA9"/>
    <w:rsid w:val="0054124B"/>
    <w:rsid w:val="0054424E"/>
    <w:rsid w:val="005446E1"/>
    <w:rsid w:val="00544D55"/>
    <w:rsid w:val="00546A83"/>
    <w:rsid w:val="00546C62"/>
    <w:rsid w:val="00546E94"/>
    <w:rsid w:val="00547CEA"/>
    <w:rsid w:val="00547E86"/>
    <w:rsid w:val="00551C53"/>
    <w:rsid w:val="00557163"/>
    <w:rsid w:val="00557380"/>
    <w:rsid w:val="00557BB0"/>
    <w:rsid w:val="0056030A"/>
    <w:rsid w:val="005628F2"/>
    <w:rsid w:val="0056309E"/>
    <w:rsid w:val="00563483"/>
    <w:rsid w:val="00563F92"/>
    <w:rsid w:val="005668D1"/>
    <w:rsid w:val="00567500"/>
    <w:rsid w:val="00570250"/>
    <w:rsid w:val="005719DD"/>
    <w:rsid w:val="00573EFC"/>
    <w:rsid w:val="0057403D"/>
    <w:rsid w:val="005752DB"/>
    <w:rsid w:val="00575752"/>
    <w:rsid w:val="0057696E"/>
    <w:rsid w:val="005769FA"/>
    <w:rsid w:val="005807AD"/>
    <w:rsid w:val="005809E8"/>
    <w:rsid w:val="005834B7"/>
    <w:rsid w:val="00583CA4"/>
    <w:rsid w:val="0058450F"/>
    <w:rsid w:val="00584613"/>
    <w:rsid w:val="005861DC"/>
    <w:rsid w:val="00590EB9"/>
    <w:rsid w:val="00590F3E"/>
    <w:rsid w:val="00592846"/>
    <w:rsid w:val="0059346B"/>
    <w:rsid w:val="0059406D"/>
    <w:rsid w:val="0059505C"/>
    <w:rsid w:val="00595407"/>
    <w:rsid w:val="005A148B"/>
    <w:rsid w:val="005A172C"/>
    <w:rsid w:val="005A2A88"/>
    <w:rsid w:val="005A2C5C"/>
    <w:rsid w:val="005A5ADD"/>
    <w:rsid w:val="005A63CC"/>
    <w:rsid w:val="005A6742"/>
    <w:rsid w:val="005A7802"/>
    <w:rsid w:val="005A79FB"/>
    <w:rsid w:val="005B0D95"/>
    <w:rsid w:val="005B1E76"/>
    <w:rsid w:val="005B38F2"/>
    <w:rsid w:val="005B5762"/>
    <w:rsid w:val="005B676E"/>
    <w:rsid w:val="005B6BD0"/>
    <w:rsid w:val="005C0160"/>
    <w:rsid w:val="005C127F"/>
    <w:rsid w:val="005C14A3"/>
    <w:rsid w:val="005C22C2"/>
    <w:rsid w:val="005C35DD"/>
    <w:rsid w:val="005C6086"/>
    <w:rsid w:val="005D019D"/>
    <w:rsid w:val="005D16F5"/>
    <w:rsid w:val="005D46C0"/>
    <w:rsid w:val="005D5307"/>
    <w:rsid w:val="005D5E8B"/>
    <w:rsid w:val="005D701D"/>
    <w:rsid w:val="005E0B6D"/>
    <w:rsid w:val="005E19F6"/>
    <w:rsid w:val="005E1B68"/>
    <w:rsid w:val="005E1E64"/>
    <w:rsid w:val="005E31CC"/>
    <w:rsid w:val="005E3AA1"/>
    <w:rsid w:val="005E43F9"/>
    <w:rsid w:val="005E45AB"/>
    <w:rsid w:val="005E4EF9"/>
    <w:rsid w:val="005E6082"/>
    <w:rsid w:val="005E6CB0"/>
    <w:rsid w:val="005E6DB9"/>
    <w:rsid w:val="005E6E81"/>
    <w:rsid w:val="005E7557"/>
    <w:rsid w:val="005F3977"/>
    <w:rsid w:val="005F4103"/>
    <w:rsid w:val="005F4A55"/>
    <w:rsid w:val="005F4D9B"/>
    <w:rsid w:val="005F5CBC"/>
    <w:rsid w:val="005F6A70"/>
    <w:rsid w:val="005F72BC"/>
    <w:rsid w:val="005F7872"/>
    <w:rsid w:val="00600F31"/>
    <w:rsid w:val="00603CDD"/>
    <w:rsid w:val="006044C9"/>
    <w:rsid w:val="00605301"/>
    <w:rsid w:val="00605973"/>
    <w:rsid w:val="00607296"/>
    <w:rsid w:val="006077D3"/>
    <w:rsid w:val="0061059A"/>
    <w:rsid w:val="00610707"/>
    <w:rsid w:val="00610BA1"/>
    <w:rsid w:val="00612457"/>
    <w:rsid w:val="0061270D"/>
    <w:rsid w:val="00612CCE"/>
    <w:rsid w:val="00617236"/>
    <w:rsid w:val="00620EB6"/>
    <w:rsid w:val="006214E7"/>
    <w:rsid w:val="0062440B"/>
    <w:rsid w:val="00625717"/>
    <w:rsid w:val="006276CE"/>
    <w:rsid w:val="00630FBE"/>
    <w:rsid w:val="006334BF"/>
    <w:rsid w:val="00633D2D"/>
    <w:rsid w:val="0063480C"/>
    <w:rsid w:val="006363B4"/>
    <w:rsid w:val="006379CC"/>
    <w:rsid w:val="006409C8"/>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032"/>
    <w:rsid w:val="00656ECB"/>
    <w:rsid w:val="00660037"/>
    <w:rsid w:val="00660708"/>
    <w:rsid w:val="00660867"/>
    <w:rsid w:val="0066113F"/>
    <w:rsid w:val="00661BC3"/>
    <w:rsid w:val="0066289E"/>
    <w:rsid w:val="00663634"/>
    <w:rsid w:val="0066376C"/>
    <w:rsid w:val="0066420B"/>
    <w:rsid w:val="006647BD"/>
    <w:rsid w:val="00664EDE"/>
    <w:rsid w:val="0066524F"/>
    <w:rsid w:val="00666543"/>
    <w:rsid w:val="00666F62"/>
    <w:rsid w:val="00667D91"/>
    <w:rsid w:val="00670762"/>
    <w:rsid w:val="00671AA6"/>
    <w:rsid w:val="00671F54"/>
    <w:rsid w:val="00673151"/>
    <w:rsid w:val="00673FCF"/>
    <w:rsid w:val="00676261"/>
    <w:rsid w:val="006763F8"/>
    <w:rsid w:val="00681444"/>
    <w:rsid w:val="00683A5B"/>
    <w:rsid w:val="00683BE4"/>
    <w:rsid w:val="00683FD7"/>
    <w:rsid w:val="00685C35"/>
    <w:rsid w:val="006861B7"/>
    <w:rsid w:val="00687EB4"/>
    <w:rsid w:val="006919D4"/>
    <w:rsid w:val="00691CE8"/>
    <w:rsid w:val="00695056"/>
    <w:rsid w:val="006966B3"/>
    <w:rsid w:val="006A214C"/>
    <w:rsid w:val="006A346B"/>
    <w:rsid w:val="006A3A06"/>
    <w:rsid w:val="006B0335"/>
    <w:rsid w:val="006B395C"/>
    <w:rsid w:val="006B50A2"/>
    <w:rsid w:val="006B5442"/>
    <w:rsid w:val="006B6D89"/>
    <w:rsid w:val="006C0727"/>
    <w:rsid w:val="006C0BAC"/>
    <w:rsid w:val="006C0F36"/>
    <w:rsid w:val="006C1A7B"/>
    <w:rsid w:val="006C29A3"/>
    <w:rsid w:val="006C3AFF"/>
    <w:rsid w:val="006C470C"/>
    <w:rsid w:val="006C6556"/>
    <w:rsid w:val="006C75F7"/>
    <w:rsid w:val="006C7BAB"/>
    <w:rsid w:val="006D083F"/>
    <w:rsid w:val="006D0B2B"/>
    <w:rsid w:val="006D2523"/>
    <w:rsid w:val="006D2EDD"/>
    <w:rsid w:val="006D37F5"/>
    <w:rsid w:val="006D683E"/>
    <w:rsid w:val="006D72F8"/>
    <w:rsid w:val="006D7EAF"/>
    <w:rsid w:val="006E01E6"/>
    <w:rsid w:val="006E05DB"/>
    <w:rsid w:val="006E0C50"/>
    <w:rsid w:val="006E145F"/>
    <w:rsid w:val="006E14D5"/>
    <w:rsid w:val="006E32E3"/>
    <w:rsid w:val="006E33C3"/>
    <w:rsid w:val="006E4036"/>
    <w:rsid w:val="006E41B4"/>
    <w:rsid w:val="006E59B9"/>
    <w:rsid w:val="006E5C9E"/>
    <w:rsid w:val="006F10EB"/>
    <w:rsid w:val="006F210C"/>
    <w:rsid w:val="006F34F8"/>
    <w:rsid w:val="006F5853"/>
    <w:rsid w:val="006F6551"/>
    <w:rsid w:val="006F6F34"/>
    <w:rsid w:val="006F79B1"/>
    <w:rsid w:val="006F7A4F"/>
    <w:rsid w:val="00700F66"/>
    <w:rsid w:val="00701EDE"/>
    <w:rsid w:val="00704847"/>
    <w:rsid w:val="00705321"/>
    <w:rsid w:val="00705A3A"/>
    <w:rsid w:val="00705C9E"/>
    <w:rsid w:val="00707262"/>
    <w:rsid w:val="007072CB"/>
    <w:rsid w:val="007077F0"/>
    <w:rsid w:val="00710016"/>
    <w:rsid w:val="007100F3"/>
    <w:rsid w:val="0071249C"/>
    <w:rsid w:val="007150A0"/>
    <w:rsid w:val="00715B72"/>
    <w:rsid w:val="00716E7C"/>
    <w:rsid w:val="00720292"/>
    <w:rsid w:val="00720E1A"/>
    <w:rsid w:val="00723000"/>
    <w:rsid w:val="00726CE5"/>
    <w:rsid w:val="00730135"/>
    <w:rsid w:val="00733A5D"/>
    <w:rsid w:val="00733AD3"/>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0028"/>
    <w:rsid w:val="007515D7"/>
    <w:rsid w:val="00751839"/>
    <w:rsid w:val="00751AB7"/>
    <w:rsid w:val="00751C3E"/>
    <w:rsid w:val="007522E5"/>
    <w:rsid w:val="00753811"/>
    <w:rsid w:val="00754BA5"/>
    <w:rsid w:val="00755663"/>
    <w:rsid w:val="00760BD6"/>
    <w:rsid w:val="00760FFF"/>
    <w:rsid w:val="007610DA"/>
    <w:rsid w:val="00761C04"/>
    <w:rsid w:val="00761FC1"/>
    <w:rsid w:val="00762860"/>
    <w:rsid w:val="0076647B"/>
    <w:rsid w:val="007671C4"/>
    <w:rsid w:val="00767640"/>
    <w:rsid w:val="00770572"/>
    <w:rsid w:val="00773BFF"/>
    <w:rsid w:val="00773D80"/>
    <w:rsid w:val="00774BE9"/>
    <w:rsid w:val="00775C28"/>
    <w:rsid w:val="00776E61"/>
    <w:rsid w:val="0077732F"/>
    <w:rsid w:val="00777BA8"/>
    <w:rsid w:val="00777D69"/>
    <w:rsid w:val="0078125A"/>
    <w:rsid w:val="007838BD"/>
    <w:rsid w:val="00784689"/>
    <w:rsid w:val="007847D4"/>
    <w:rsid w:val="00785022"/>
    <w:rsid w:val="00785347"/>
    <w:rsid w:val="00786734"/>
    <w:rsid w:val="00787F34"/>
    <w:rsid w:val="00790F1F"/>
    <w:rsid w:val="007918BA"/>
    <w:rsid w:val="0079345F"/>
    <w:rsid w:val="00794A74"/>
    <w:rsid w:val="00795974"/>
    <w:rsid w:val="00796E27"/>
    <w:rsid w:val="0079757B"/>
    <w:rsid w:val="007A21D5"/>
    <w:rsid w:val="007A27F5"/>
    <w:rsid w:val="007A39B8"/>
    <w:rsid w:val="007B1880"/>
    <w:rsid w:val="007B1F37"/>
    <w:rsid w:val="007B29A4"/>
    <w:rsid w:val="007B4743"/>
    <w:rsid w:val="007B6045"/>
    <w:rsid w:val="007B6FA5"/>
    <w:rsid w:val="007B7188"/>
    <w:rsid w:val="007B756C"/>
    <w:rsid w:val="007B7999"/>
    <w:rsid w:val="007C14D0"/>
    <w:rsid w:val="007C1CBD"/>
    <w:rsid w:val="007C1EA8"/>
    <w:rsid w:val="007C5088"/>
    <w:rsid w:val="007C510F"/>
    <w:rsid w:val="007C5DF7"/>
    <w:rsid w:val="007C61AB"/>
    <w:rsid w:val="007C7F8A"/>
    <w:rsid w:val="007D13D6"/>
    <w:rsid w:val="007D2064"/>
    <w:rsid w:val="007D33EA"/>
    <w:rsid w:val="007E3738"/>
    <w:rsid w:val="007E3941"/>
    <w:rsid w:val="007E552E"/>
    <w:rsid w:val="007E62F6"/>
    <w:rsid w:val="007E7DAE"/>
    <w:rsid w:val="007F0193"/>
    <w:rsid w:val="007F0F85"/>
    <w:rsid w:val="007F132C"/>
    <w:rsid w:val="007F13CC"/>
    <w:rsid w:val="007F1606"/>
    <w:rsid w:val="007F2093"/>
    <w:rsid w:val="007F2936"/>
    <w:rsid w:val="007F2FDA"/>
    <w:rsid w:val="007F4D8A"/>
    <w:rsid w:val="007F5B5C"/>
    <w:rsid w:val="007F6921"/>
    <w:rsid w:val="00802B00"/>
    <w:rsid w:val="008036FF"/>
    <w:rsid w:val="008041AC"/>
    <w:rsid w:val="008058AE"/>
    <w:rsid w:val="0080633D"/>
    <w:rsid w:val="00807A34"/>
    <w:rsid w:val="008102EB"/>
    <w:rsid w:val="00810EB0"/>
    <w:rsid w:val="0081173B"/>
    <w:rsid w:val="00812BD2"/>
    <w:rsid w:val="0081422A"/>
    <w:rsid w:val="00815942"/>
    <w:rsid w:val="00815F65"/>
    <w:rsid w:val="00817014"/>
    <w:rsid w:val="00820B03"/>
    <w:rsid w:val="00820B34"/>
    <w:rsid w:val="00820DD5"/>
    <w:rsid w:val="008218AB"/>
    <w:rsid w:val="00821F2B"/>
    <w:rsid w:val="00823016"/>
    <w:rsid w:val="00824368"/>
    <w:rsid w:val="00830907"/>
    <w:rsid w:val="008322E1"/>
    <w:rsid w:val="00832DF7"/>
    <w:rsid w:val="00833B7F"/>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0A8F"/>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C17"/>
    <w:rsid w:val="00867DB0"/>
    <w:rsid w:val="00867E7C"/>
    <w:rsid w:val="00871296"/>
    <w:rsid w:val="00872496"/>
    <w:rsid w:val="008726B7"/>
    <w:rsid w:val="008738E9"/>
    <w:rsid w:val="00873B92"/>
    <w:rsid w:val="008753C9"/>
    <w:rsid w:val="00875C3C"/>
    <w:rsid w:val="00875DCB"/>
    <w:rsid w:val="00880B13"/>
    <w:rsid w:val="00880DE1"/>
    <w:rsid w:val="0088150F"/>
    <w:rsid w:val="00881A6E"/>
    <w:rsid w:val="00882E4A"/>
    <w:rsid w:val="0088323E"/>
    <w:rsid w:val="0088526B"/>
    <w:rsid w:val="0088582D"/>
    <w:rsid w:val="00886189"/>
    <w:rsid w:val="0089088B"/>
    <w:rsid w:val="00892053"/>
    <w:rsid w:val="00892346"/>
    <w:rsid w:val="00892939"/>
    <w:rsid w:val="008930F2"/>
    <w:rsid w:val="008949B6"/>
    <w:rsid w:val="008963AB"/>
    <w:rsid w:val="008A2DC0"/>
    <w:rsid w:val="008A33E8"/>
    <w:rsid w:val="008A45F7"/>
    <w:rsid w:val="008A49EA"/>
    <w:rsid w:val="008B2ADE"/>
    <w:rsid w:val="008B3913"/>
    <w:rsid w:val="008B4386"/>
    <w:rsid w:val="008B43EB"/>
    <w:rsid w:val="008C1DA9"/>
    <w:rsid w:val="008C2143"/>
    <w:rsid w:val="008C219A"/>
    <w:rsid w:val="008C242C"/>
    <w:rsid w:val="008C266E"/>
    <w:rsid w:val="008C44E2"/>
    <w:rsid w:val="008C4FA4"/>
    <w:rsid w:val="008C606E"/>
    <w:rsid w:val="008C678C"/>
    <w:rsid w:val="008C69D4"/>
    <w:rsid w:val="008C6D49"/>
    <w:rsid w:val="008C6E60"/>
    <w:rsid w:val="008C7428"/>
    <w:rsid w:val="008D1CF1"/>
    <w:rsid w:val="008D232D"/>
    <w:rsid w:val="008D2AF5"/>
    <w:rsid w:val="008D37D4"/>
    <w:rsid w:val="008D3F65"/>
    <w:rsid w:val="008D537E"/>
    <w:rsid w:val="008D6AAE"/>
    <w:rsid w:val="008D6C8B"/>
    <w:rsid w:val="008D6FA7"/>
    <w:rsid w:val="008D7688"/>
    <w:rsid w:val="008E50F4"/>
    <w:rsid w:val="008E705C"/>
    <w:rsid w:val="008E79F9"/>
    <w:rsid w:val="008E7E1E"/>
    <w:rsid w:val="008E7E9E"/>
    <w:rsid w:val="008F00BC"/>
    <w:rsid w:val="008F0170"/>
    <w:rsid w:val="008F1EF3"/>
    <w:rsid w:val="008F4E9D"/>
    <w:rsid w:val="008F5214"/>
    <w:rsid w:val="008F571C"/>
    <w:rsid w:val="008F5F6B"/>
    <w:rsid w:val="00901AC7"/>
    <w:rsid w:val="00903D64"/>
    <w:rsid w:val="00904ED7"/>
    <w:rsid w:val="009051BC"/>
    <w:rsid w:val="0090557F"/>
    <w:rsid w:val="009061F4"/>
    <w:rsid w:val="0090754F"/>
    <w:rsid w:val="009140C2"/>
    <w:rsid w:val="00914A47"/>
    <w:rsid w:val="009151A6"/>
    <w:rsid w:val="00916003"/>
    <w:rsid w:val="00917122"/>
    <w:rsid w:val="00917167"/>
    <w:rsid w:val="009204CD"/>
    <w:rsid w:val="009209AF"/>
    <w:rsid w:val="0092217D"/>
    <w:rsid w:val="0092221B"/>
    <w:rsid w:val="00922376"/>
    <w:rsid w:val="00922AF5"/>
    <w:rsid w:val="00922D71"/>
    <w:rsid w:val="009275E1"/>
    <w:rsid w:val="009312CA"/>
    <w:rsid w:val="009345C8"/>
    <w:rsid w:val="00934BE0"/>
    <w:rsid w:val="00934E60"/>
    <w:rsid w:val="0093629C"/>
    <w:rsid w:val="00937EFD"/>
    <w:rsid w:val="00940BC6"/>
    <w:rsid w:val="0094175C"/>
    <w:rsid w:val="009423D0"/>
    <w:rsid w:val="00942F15"/>
    <w:rsid w:val="0094472E"/>
    <w:rsid w:val="00944BBF"/>
    <w:rsid w:val="00945711"/>
    <w:rsid w:val="00945951"/>
    <w:rsid w:val="00946744"/>
    <w:rsid w:val="00946D14"/>
    <w:rsid w:val="00947D4B"/>
    <w:rsid w:val="00950508"/>
    <w:rsid w:val="00950843"/>
    <w:rsid w:val="0095092C"/>
    <w:rsid w:val="0095190C"/>
    <w:rsid w:val="00957DDC"/>
    <w:rsid w:val="00961442"/>
    <w:rsid w:val="00962E3C"/>
    <w:rsid w:val="009633CC"/>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7061"/>
    <w:rsid w:val="009807B4"/>
    <w:rsid w:val="00980955"/>
    <w:rsid w:val="00981A5E"/>
    <w:rsid w:val="00981F82"/>
    <w:rsid w:val="00985650"/>
    <w:rsid w:val="0098574E"/>
    <w:rsid w:val="00986F62"/>
    <w:rsid w:val="009918FC"/>
    <w:rsid w:val="00991C9F"/>
    <w:rsid w:val="009931D0"/>
    <w:rsid w:val="00993550"/>
    <w:rsid w:val="00993C91"/>
    <w:rsid w:val="00994915"/>
    <w:rsid w:val="00994CC1"/>
    <w:rsid w:val="00995A32"/>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7C4"/>
    <w:rsid w:val="009C3D76"/>
    <w:rsid w:val="009C753A"/>
    <w:rsid w:val="009D0BEC"/>
    <w:rsid w:val="009D188C"/>
    <w:rsid w:val="009D33E0"/>
    <w:rsid w:val="009D3E29"/>
    <w:rsid w:val="009D5325"/>
    <w:rsid w:val="009D55F2"/>
    <w:rsid w:val="009D67D2"/>
    <w:rsid w:val="009D7963"/>
    <w:rsid w:val="009D7D9C"/>
    <w:rsid w:val="009E01B3"/>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A0027C"/>
    <w:rsid w:val="00A00FF6"/>
    <w:rsid w:val="00A01C38"/>
    <w:rsid w:val="00A02FC4"/>
    <w:rsid w:val="00A048A8"/>
    <w:rsid w:val="00A04925"/>
    <w:rsid w:val="00A05F31"/>
    <w:rsid w:val="00A06F63"/>
    <w:rsid w:val="00A10578"/>
    <w:rsid w:val="00A146BC"/>
    <w:rsid w:val="00A15503"/>
    <w:rsid w:val="00A15A80"/>
    <w:rsid w:val="00A16AEA"/>
    <w:rsid w:val="00A17431"/>
    <w:rsid w:val="00A209D1"/>
    <w:rsid w:val="00A21A29"/>
    <w:rsid w:val="00A21DAA"/>
    <w:rsid w:val="00A24AA6"/>
    <w:rsid w:val="00A2549F"/>
    <w:rsid w:val="00A25BB0"/>
    <w:rsid w:val="00A26E13"/>
    <w:rsid w:val="00A308C7"/>
    <w:rsid w:val="00A30E2A"/>
    <w:rsid w:val="00A31662"/>
    <w:rsid w:val="00A31E5A"/>
    <w:rsid w:val="00A324A3"/>
    <w:rsid w:val="00A3365A"/>
    <w:rsid w:val="00A33CF6"/>
    <w:rsid w:val="00A351AD"/>
    <w:rsid w:val="00A361BA"/>
    <w:rsid w:val="00A37389"/>
    <w:rsid w:val="00A37CAB"/>
    <w:rsid w:val="00A4008E"/>
    <w:rsid w:val="00A42810"/>
    <w:rsid w:val="00A45597"/>
    <w:rsid w:val="00A45652"/>
    <w:rsid w:val="00A4597C"/>
    <w:rsid w:val="00A46FED"/>
    <w:rsid w:val="00A51366"/>
    <w:rsid w:val="00A52401"/>
    <w:rsid w:val="00A52557"/>
    <w:rsid w:val="00A525F0"/>
    <w:rsid w:val="00A5416B"/>
    <w:rsid w:val="00A54269"/>
    <w:rsid w:val="00A549F9"/>
    <w:rsid w:val="00A56080"/>
    <w:rsid w:val="00A60541"/>
    <w:rsid w:val="00A62487"/>
    <w:rsid w:val="00A62FE2"/>
    <w:rsid w:val="00A643A1"/>
    <w:rsid w:val="00A665E4"/>
    <w:rsid w:val="00A70096"/>
    <w:rsid w:val="00A7317F"/>
    <w:rsid w:val="00A736D2"/>
    <w:rsid w:val="00A746D5"/>
    <w:rsid w:val="00A76584"/>
    <w:rsid w:val="00A7754F"/>
    <w:rsid w:val="00A82FF2"/>
    <w:rsid w:val="00A842EB"/>
    <w:rsid w:val="00A853FC"/>
    <w:rsid w:val="00A85537"/>
    <w:rsid w:val="00A85F61"/>
    <w:rsid w:val="00A86404"/>
    <w:rsid w:val="00A87C2E"/>
    <w:rsid w:val="00A90353"/>
    <w:rsid w:val="00A92584"/>
    <w:rsid w:val="00A92603"/>
    <w:rsid w:val="00A926B4"/>
    <w:rsid w:val="00A94BC8"/>
    <w:rsid w:val="00A95C0C"/>
    <w:rsid w:val="00A97B07"/>
    <w:rsid w:val="00A97EA7"/>
    <w:rsid w:val="00AA2A8B"/>
    <w:rsid w:val="00AA3792"/>
    <w:rsid w:val="00AA3EFA"/>
    <w:rsid w:val="00AA427C"/>
    <w:rsid w:val="00AA54F0"/>
    <w:rsid w:val="00AA6BF1"/>
    <w:rsid w:val="00AB00B7"/>
    <w:rsid w:val="00AB0AF2"/>
    <w:rsid w:val="00AB2108"/>
    <w:rsid w:val="00AB27BE"/>
    <w:rsid w:val="00AB3668"/>
    <w:rsid w:val="00AB3BE0"/>
    <w:rsid w:val="00AB455B"/>
    <w:rsid w:val="00AB4A8B"/>
    <w:rsid w:val="00AB53A4"/>
    <w:rsid w:val="00AB612F"/>
    <w:rsid w:val="00AB757B"/>
    <w:rsid w:val="00AC0A91"/>
    <w:rsid w:val="00AC114E"/>
    <w:rsid w:val="00AC15E3"/>
    <w:rsid w:val="00AC1965"/>
    <w:rsid w:val="00AC1F78"/>
    <w:rsid w:val="00AC3267"/>
    <w:rsid w:val="00AC3643"/>
    <w:rsid w:val="00AC4CA7"/>
    <w:rsid w:val="00AC4DC0"/>
    <w:rsid w:val="00AC7AE7"/>
    <w:rsid w:val="00AD026A"/>
    <w:rsid w:val="00AD06C0"/>
    <w:rsid w:val="00AD08B4"/>
    <w:rsid w:val="00AD0934"/>
    <w:rsid w:val="00AD0EE0"/>
    <w:rsid w:val="00AD29EF"/>
    <w:rsid w:val="00AD2E51"/>
    <w:rsid w:val="00AD38E7"/>
    <w:rsid w:val="00AD4C8F"/>
    <w:rsid w:val="00AD7AFA"/>
    <w:rsid w:val="00AE10C6"/>
    <w:rsid w:val="00AE1FC1"/>
    <w:rsid w:val="00AF2CC9"/>
    <w:rsid w:val="00AF3182"/>
    <w:rsid w:val="00AF3600"/>
    <w:rsid w:val="00AF36B2"/>
    <w:rsid w:val="00AF488E"/>
    <w:rsid w:val="00AF7F23"/>
    <w:rsid w:val="00B018B7"/>
    <w:rsid w:val="00B01C02"/>
    <w:rsid w:val="00B05613"/>
    <w:rsid w:val="00B05765"/>
    <w:rsid w:val="00B057EF"/>
    <w:rsid w:val="00B065EF"/>
    <w:rsid w:val="00B06693"/>
    <w:rsid w:val="00B06FBC"/>
    <w:rsid w:val="00B11E41"/>
    <w:rsid w:val="00B1220B"/>
    <w:rsid w:val="00B12A81"/>
    <w:rsid w:val="00B13BEB"/>
    <w:rsid w:val="00B14255"/>
    <w:rsid w:val="00B153E6"/>
    <w:rsid w:val="00B158C4"/>
    <w:rsid w:val="00B1630E"/>
    <w:rsid w:val="00B178B5"/>
    <w:rsid w:val="00B17C1F"/>
    <w:rsid w:val="00B220AA"/>
    <w:rsid w:val="00B25166"/>
    <w:rsid w:val="00B258D0"/>
    <w:rsid w:val="00B26BEB"/>
    <w:rsid w:val="00B27229"/>
    <w:rsid w:val="00B276F6"/>
    <w:rsid w:val="00B27E5F"/>
    <w:rsid w:val="00B342A6"/>
    <w:rsid w:val="00B35BFA"/>
    <w:rsid w:val="00B35ECE"/>
    <w:rsid w:val="00B37AB4"/>
    <w:rsid w:val="00B4029A"/>
    <w:rsid w:val="00B4079F"/>
    <w:rsid w:val="00B41618"/>
    <w:rsid w:val="00B43449"/>
    <w:rsid w:val="00B436B4"/>
    <w:rsid w:val="00B45D6F"/>
    <w:rsid w:val="00B46EAD"/>
    <w:rsid w:val="00B5013D"/>
    <w:rsid w:val="00B51BFB"/>
    <w:rsid w:val="00B53C1C"/>
    <w:rsid w:val="00B5491B"/>
    <w:rsid w:val="00B554E3"/>
    <w:rsid w:val="00B57344"/>
    <w:rsid w:val="00B61B7A"/>
    <w:rsid w:val="00B6218C"/>
    <w:rsid w:val="00B624A0"/>
    <w:rsid w:val="00B64521"/>
    <w:rsid w:val="00B6486A"/>
    <w:rsid w:val="00B6564D"/>
    <w:rsid w:val="00B67992"/>
    <w:rsid w:val="00B72078"/>
    <w:rsid w:val="00B742F0"/>
    <w:rsid w:val="00B742FD"/>
    <w:rsid w:val="00B7469D"/>
    <w:rsid w:val="00B75CE6"/>
    <w:rsid w:val="00B76457"/>
    <w:rsid w:val="00B7663C"/>
    <w:rsid w:val="00B76A2F"/>
    <w:rsid w:val="00B8101E"/>
    <w:rsid w:val="00B8140D"/>
    <w:rsid w:val="00B82039"/>
    <w:rsid w:val="00B835B9"/>
    <w:rsid w:val="00B8373F"/>
    <w:rsid w:val="00B845AD"/>
    <w:rsid w:val="00B8584B"/>
    <w:rsid w:val="00B86330"/>
    <w:rsid w:val="00B8750A"/>
    <w:rsid w:val="00B90A30"/>
    <w:rsid w:val="00B915FA"/>
    <w:rsid w:val="00B92D6B"/>
    <w:rsid w:val="00B96243"/>
    <w:rsid w:val="00B963BF"/>
    <w:rsid w:val="00B971C9"/>
    <w:rsid w:val="00B972AF"/>
    <w:rsid w:val="00B97AB0"/>
    <w:rsid w:val="00BA1DEF"/>
    <w:rsid w:val="00BA212D"/>
    <w:rsid w:val="00BA2B89"/>
    <w:rsid w:val="00BA3409"/>
    <w:rsid w:val="00BA473F"/>
    <w:rsid w:val="00BA636E"/>
    <w:rsid w:val="00BA6370"/>
    <w:rsid w:val="00BA6F3E"/>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F88"/>
    <w:rsid w:val="00BD1553"/>
    <w:rsid w:val="00BD27A0"/>
    <w:rsid w:val="00BD3442"/>
    <w:rsid w:val="00BD3724"/>
    <w:rsid w:val="00BD4E60"/>
    <w:rsid w:val="00BD599A"/>
    <w:rsid w:val="00BD624B"/>
    <w:rsid w:val="00BD6B5B"/>
    <w:rsid w:val="00BD7100"/>
    <w:rsid w:val="00BD7233"/>
    <w:rsid w:val="00BE1DF7"/>
    <w:rsid w:val="00BE2142"/>
    <w:rsid w:val="00BE2220"/>
    <w:rsid w:val="00BE2466"/>
    <w:rsid w:val="00BE2FA2"/>
    <w:rsid w:val="00BE506F"/>
    <w:rsid w:val="00BE507F"/>
    <w:rsid w:val="00BE5AC9"/>
    <w:rsid w:val="00BE68C2"/>
    <w:rsid w:val="00BE6976"/>
    <w:rsid w:val="00BE6A8D"/>
    <w:rsid w:val="00BF435C"/>
    <w:rsid w:val="00C0045D"/>
    <w:rsid w:val="00C007EA"/>
    <w:rsid w:val="00C00CF0"/>
    <w:rsid w:val="00C02EAD"/>
    <w:rsid w:val="00C032ED"/>
    <w:rsid w:val="00C04CE8"/>
    <w:rsid w:val="00C060A7"/>
    <w:rsid w:val="00C060BA"/>
    <w:rsid w:val="00C063D6"/>
    <w:rsid w:val="00C10E91"/>
    <w:rsid w:val="00C11B41"/>
    <w:rsid w:val="00C120C7"/>
    <w:rsid w:val="00C122D2"/>
    <w:rsid w:val="00C12DF5"/>
    <w:rsid w:val="00C13362"/>
    <w:rsid w:val="00C133F9"/>
    <w:rsid w:val="00C139D2"/>
    <w:rsid w:val="00C1458E"/>
    <w:rsid w:val="00C15916"/>
    <w:rsid w:val="00C175F0"/>
    <w:rsid w:val="00C177EB"/>
    <w:rsid w:val="00C20C5C"/>
    <w:rsid w:val="00C22ADD"/>
    <w:rsid w:val="00C230D8"/>
    <w:rsid w:val="00C2359D"/>
    <w:rsid w:val="00C25F85"/>
    <w:rsid w:val="00C26428"/>
    <w:rsid w:val="00C27DA6"/>
    <w:rsid w:val="00C31385"/>
    <w:rsid w:val="00C3183D"/>
    <w:rsid w:val="00C3276F"/>
    <w:rsid w:val="00C33291"/>
    <w:rsid w:val="00C3421E"/>
    <w:rsid w:val="00C35805"/>
    <w:rsid w:val="00C35F3A"/>
    <w:rsid w:val="00C36132"/>
    <w:rsid w:val="00C37505"/>
    <w:rsid w:val="00C37773"/>
    <w:rsid w:val="00C40980"/>
    <w:rsid w:val="00C40999"/>
    <w:rsid w:val="00C41194"/>
    <w:rsid w:val="00C41B33"/>
    <w:rsid w:val="00C42B0D"/>
    <w:rsid w:val="00C43334"/>
    <w:rsid w:val="00C451C0"/>
    <w:rsid w:val="00C46C80"/>
    <w:rsid w:val="00C46D4E"/>
    <w:rsid w:val="00C46DC4"/>
    <w:rsid w:val="00C47672"/>
    <w:rsid w:val="00C47F0F"/>
    <w:rsid w:val="00C502B6"/>
    <w:rsid w:val="00C50A3E"/>
    <w:rsid w:val="00C512FC"/>
    <w:rsid w:val="00C51FB6"/>
    <w:rsid w:val="00C528BB"/>
    <w:rsid w:val="00C52FA6"/>
    <w:rsid w:val="00C5356A"/>
    <w:rsid w:val="00C5613B"/>
    <w:rsid w:val="00C56F89"/>
    <w:rsid w:val="00C60AF3"/>
    <w:rsid w:val="00C61F3A"/>
    <w:rsid w:val="00C62A63"/>
    <w:rsid w:val="00C63A4C"/>
    <w:rsid w:val="00C6449C"/>
    <w:rsid w:val="00C656F5"/>
    <w:rsid w:val="00C66CDA"/>
    <w:rsid w:val="00C66F96"/>
    <w:rsid w:val="00C70D27"/>
    <w:rsid w:val="00C70F95"/>
    <w:rsid w:val="00C70FC2"/>
    <w:rsid w:val="00C713E7"/>
    <w:rsid w:val="00C730DA"/>
    <w:rsid w:val="00C73433"/>
    <w:rsid w:val="00C74386"/>
    <w:rsid w:val="00C77AAB"/>
    <w:rsid w:val="00C77E4C"/>
    <w:rsid w:val="00C77E55"/>
    <w:rsid w:val="00C80673"/>
    <w:rsid w:val="00C81A15"/>
    <w:rsid w:val="00C81CA7"/>
    <w:rsid w:val="00C8294D"/>
    <w:rsid w:val="00C83392"/>
    <w:rsid w:val="00C8355D"/>
    <w:rsid w:val="00C84283"/>
    <w:rsid w:val="00C8497E"/>
    <w:rsid w:val="00C85E44"/>
    <w:rsid w:val="00C875EF"/>
    <w:rsid w:val="00C93D8B"/>
    <w:rsid w:val="00C95070"/>
    <w:rsid w:val="00C95D15"/>
    <w:rsid w:val="00C95E75"/>
    <w:rsid w:val="00C9724F"/>
    <w:rsid w:val="00C974DC"/>
    <w:rsid w:val="00C97DF4"/>
    <w:rsid w:val="00CA0734"/>
    <w:rsid w:val="00CA09B2"/>
    <w:rsid w:val="00CA220A"/>
    <w:rsid w:val="00CA2F80"/>
    <w:rsid w:val="00CA373B"/>
    <w:rsid w:val="00CA3B3C"/>
    <w:rsid w:val="00CA6086"/>
    <w:rsid w:val="00CA6F8F"/>
    <w:rsid w:val="00CA7C1F"/>
    <w:rsid w:val="00CB1F9C"/>
    <w:rsid w:val="00CB2D0E"/>
    <w:rsid w:val="00CB3FE9"/>
    <w:rsid w:val="00CB4885"/>
    <w:rsid w:val="00CB5307"/>
    <w:rsid w:val="00CB65C5"/>
    <w:rsid w:val="00CB6B01"/>
    <w:rsid w:val="00CB713B"/>
    <w:rsid w:val="00CB7D46"/>
    <w:rsid w:val="00CC0267"/>
    <w:rsid w:val="00CC044D"/>
    <w:rsid w:val="00CC12B0"/>
    <w:rsid w:val="00CC78C6"/>
    <w:rsid w:val="00CC7E69"/>
    <w:rsid w:val="00CD2080"/>
    <w:rsid w:val="00CD2C43"/>
    <w:rsid w:val="00CD5C7D"/>
    <w:rsid w:val="00CD7251"/>
    <w:rsid w:val="00CD792C"/>
    <w:rsid w:val="00CD7B47"/>
    <w:rsid w:val="00CE0427"/>
    <w:rsid w:val="00CE098F"/>
    <w:rsid w:val="00CE1BE9"/>
    <w:rsid w:val="00CE3706"/>
    <w:rsid w:val="00CE3729"/>
    <w:rsid w:val="00CE48FA"/>
    <w:rsid w:val="00CE682E"/>
    <w:rsid w:val="00CE6DA2"/>
    <w:rsid w:val="00CE7CEC"/>
    <w:rsid w:val="00CF225B"/>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33F6"/>
    <w:rsid w:val="00D145C6"/>
    <w:rsid w:val="00D148B7"/>
    <w:rsid w:val="00D14A8D"/>
    <w:rsid w:val="00D14BFA"/>
    <w:rsid w:val="00D17801"/>
    <w:rsid w:val="00D17ED0"/>
    <w:rsid w:val="00D21EF9"/>
    <w:rsid w:val="00D23A87"/>
    <w:rsid w:val="00D24A07"/>
    <w:rsid w:val="00D27AC0"/>
    <w:rsid w:val="00D303F6"/>
    <w:rsid w:val="00D30FC1"/>
    <w:rsid w:val="00D318D9"/>
    <w:rsid w:val="00D31EC0"/>
    <w:rsid w:val="00D321F1"/>
    <w:rsid w:val="00D325FA"/>
    <w:rsid w:val="00D40582"/>
    <w:rsid w:val="00D413D3"/>
    <w:rsid w:val="00D41442"/>
    <w:rsid w:val="00D415D4"/>
    <w:rsid w:val="00D436AC"/>
    <w:rsid w:val="00D44217"/>
    <w:rsid w:val="00D44F30"/>
    <w:rsid w:val="00D45946"/>
    <w:rsid w:val="00D50881"/>
    <w:rsid w:val="00D510AA"/>
    <w:rsid w:val="00D531E1"/>
    <w:rsid w:val="00D54DC8"/>
    <w:rsid w:val="00D567A3"/>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25C7"/>
    <w:rsid w:val="00D8374A"/>
    <w:rsid w:val="00D83AA2"/>
    <w:rsid w:val="00D86652"/>
    <w:rsid w:val="00D86B4C"/>
    <w:rsid w:val="00D87E81"/>
    <w:rsid w:val="00D91441"/>
    <w:rsid w:val="00D92618"/>
    <w:rsid w:val="00D93987"/>
    <w:rsid w:val="00D94E5E"/>
    <w:rsid w:val="00D95791"/>
    <w:rsid w:val="00D96207"/>
    <w:rsid w:val="00D96C75"/>
    <w:rsid w:val="00D96F9F"/>
    <w:rsid w:val="00DA0EEC"/>
    <w:rsid w:val="00DA4129"/>
    <w:rsid w:val="00DA4739"/>
    <w:rsid w:val="00DA4E73"/>
    <w:rsid w:val="00DA54C1"/>
    <w:rsid w:val="00DA71EB"/>
    <w:rsid w:val="00DB01AB"/>
    <w:rsid w:val="00DB0554"/>
    <w:rsid w:val="00DB203D"/>
    <w:rsid w:val="00DB3C29"/>
    <w:rsid w:val="00DB40AD"/>
    <w:rsid w:val="00DB7797"/>
    <w:rsid w:val="00DC15F1"/>
    <w:rsid w:val="00DC2326"/>
    <w:rsid w:val="00DC27D2"/>
    <w:rsid w:val="00DC3B85"/>
    <w:rsid w:val="00DC505E"/>
    <w:rsid w:val="00DC5A7B"/>
    <w:rsid w:val="00DC6DEB"/>
    <w:rsid w:val="00DD2CA0"/>
    <w:rsid w:val="00DD5436"/>
    <w:rsid w:val="00DD7696"/>
    <w:rsid w:val="00DE0766"/>
    <w:rsid w:val="00DE19EE"/>
    <w:rsid w:val="00DE1E86"/>
    <w:rsid w:val="00DE3242"/>
    <w:rsid w:val="00DE32AD"/>
    <w:rsid w:val="00DE4062"/>
    <w:rsid w:val="00DE4745"/>
    <w:rsid w:val="00DE6350"/>
    <w:rsid w:val="00DE7D76"/>
    <w:rsid w:val="00DF095C"/>
    <w:rsid w:val="00DF1199"/>
    <w:rsid w:val="00DF1359"/>
    <w:rsid w:val="00DF19A9"/>
    <w:rsid w:val="00DF1AB6"/>
    <w:rsid w:val="00DF2352"/>
    <w:rsid w:val="00DF4B1E"/>
    <w:rsid w:val="00DF4C37"/>
    <w:rsid w:val="00DF64E0"/>
    <w:rsid w:val="00E009CE"/>
    <w:rsid w:val="00E01554"/>
    <w:rsid w:val="00E01757"/>
    <w:rsid w:val="00E0193E"/>
    <w:rsid w:val="00E02960"/>
    <w:rsid w:val="00E03FFD"/>
    <w:rsid w:val="00E052EF"/>
    <w:rsid w:val="00E0548A"/>
    <w:rsid w:val="00E1022F"/>
    <w:rsid w:val="00E12776"/>
    <w:rsid w:val="00E142E9"/>
    <w:rsid w:val="00E143CA"/>
    <w:rsid w:val="00E1501F"/>
    <w:rsid w:val="00E1664D"/>
    <w:rsid w:val="00E2121D"/>
    <w:rsid w:val="00E22B19"/>
    <w:rsid w:val="00E23B98"/>
    <w:rsid w:val="00E24185"/>
    <w:rsid w:val="00E25685"/>
    <w:rsid w:val="00E26145"/>
    <w:rsid w:val="00E26AE0"/>
    <w:rsid w:val="00E26C5A"/>
    <w:rsid w:val="00E27705"/>
    <w:rsid w:val="00E27FBB"/>
    <w:rsid w:val="00E302B9"/>
    <w:rsid w:val="00E308D6"/>
    <w:rsid w:val="00E30E8F"/>
    <w:rsid w:val="00E332B0"/>
    <w:rsid w:val="00E3344A"/>
    <w:rsid w:val="00E34E92"/>
    <w:rsid w:val="00E352F1"/>
    <w:rsid w:val="00E3619F"/>
    <w:rsid w:val="00E36C5B"/>
    <w:rsid w:val="00E37CF1"/>
    <w:rsid w:val="00E4079D"/>
    <w:rsid w:val="00E4290A"/>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136"/>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2C1F"/>
    <w:rsid w:val="00E85C24"/>
    <w:rsid w:val="00E873B3"/>
    <w:rsid w:val="00E8772C"/>
    <w:rsid w:val="00E917DE"/>
    <w:rsid w:val="00E9546F"/>
    <w:rsid w:val="00E97776"/>
    <w:rsid w:val="00E97E6C"/>
    <w:rsid w:val="00EA0503"/>
    <w:rsid w:val="00EA263E"/>
    <w:rsid w:val="00EA324C"/>
    <w:rsid w:val="00EA4334"/>
    <w:rsid w:val="00EA543A"/>
    <w:rsid w:val="00EA6C8C"/>
    <w:rsid w:val="00EB0A4A"/>
    <w:rsid w:val="00EB0CF3"/>
    <w:rsid w:val="00EB2CCE"/>
    <w:rsid w:val="00EB67EB"/>
    <w:rsid w:val="00EB689E"/>
    <w:rsid w:val="00EB7DDB"/>
    <w:rsid w:val="00EC06DC"/>
    <w:rsid w:val="00EC075E"/>
    <w:rsid w:val="00EC0775"/>
    <w:rsid w:val="00EC0F30"/>
    <w:rsid w:val="00EC29B5"/>
    <w:rsid w:val="00EC3E56"/>
    <w:rsid w:val="00EC4DA8"/>
    <w:rsid w:val="00EC57BB"/>
    <w:rsid w:val="00EC6BF3"/>
    <w:rsid w:val="00EC70CD"/>
    <w:rsid w:val="00EC775A"/>
    <w:rsid w:val="00ED3339"/>
    <w:rsid w:val="00ED501D"/>
    <w:rsid w:val="00ED507A"/>
    <w:rsid w:val="00ED50AC"/>
    <w:rsid w:val="00ED5FAF"/>
    <w:rsid w:val="00ED68F9"/>
    <w:rsid w:val="00ED6992"/>
    <w:rsid w:val="00ED69A0"/>
    <w:rsid w:val="00ED6B15"/>
    <w:rsid w:val="00ED6E0F"/>
    <w:rsid w:val="00ED75BB"/>
    <w:rsid w:val="00ED7650"/>
    <w:rsid w:val="00EE065C"/>
    <w:rsid w:val="00EE137F"/>
    <w:rsid w:val="00EE284D"/>
    <w:rsid w:val="00EE2BA2"/>
    <w:rsid w:val="00EE5BAE"/>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2E6"/>
    <w:rsid w:val="00F158D4"/>
    <w:rsid w:val="00F20A3C"/>
    <w:rsid w:val="00F219D4"/>
    <w:rsid w:val="00F21A0A"/>
    <w:rsid w:val="00F22CBA"/>
    <w:rsid w:val="00F22ECA"/>
    <w:rsid w:val="00F2402C"/>
    <w:rsid w:val="00F24711"/>
    <w:rsid w:val="00F2472C"/>
    <w:rsid w:val="00F24C1D"/>
    <w:rsid w:val="00F256D2"/>
    <w:rsid w:val="00F26194"/>
    <w:rsid w:val="00F343F3"/>
    <w:rsid w:val="00F43304"/>
    <w:rsid w:val="00F43467"/>
    <w:rsid w:val="00F4553F"/>
    <w:rsid w:val="00F45555"/>
    <w:rsid w:val="00F47789"/>
    <w:rsid w:val="00F47AD9"/>
    <w:rsid w:val="00F47E06"/>
    <w:rsid w:val="00F50E62"/>
    <w:rsid w:val="00F5249D"/>
    <w:rsid w:val="00F524D0"/>
    <w:rsid w:val="00F555F3"/>
    <w:rsid w:val="00F573DA"/>
    <w:rsid w:val="00F57408"/>
    <w:rsid w:val="00F57451"/>
    <w:rsid w:val="00F57D47"/>
    <w:rsid w:val="00F57D8E"/>
    <w:rsid w:val="00F6069F"/>
    <w:rsid w:val="00F62EC6"/>
    <w:rsid w:val="00F630EE"/>
    <w:rsid w:val="00F63BC7"/>
    <w:rsid w:val="00F6490D"/>
    <w:rsid w:val="00F64DEA"/>
    <w:rsid w:val="00F6578F"/>
    <w:rsid w:val="00F657A8"/>
    <w:rsid w:val="00F666C7"/>
    <w:rsid w:val="00F67DFB"/>
    <w:rsid w:val="00F7074B"/>
    <w:rsid w:val="00F71076"/>
    <w:rsid w:val="00F71B39"/>
    <w:rsid w:val="00F738C2"/>
    <w:rsid w:val="00F7647B"/>
    <w:rsid w:val="00F76570"/>
    <w:rsid w:val="00F77FD0"/>
    <w:rsid w:val="00F83458"/>
    <w:rsid w:val="00F8456E"/>
    <w:rsid w:val="00F84BF6"/>
    <w:rsid w:val="00F85694"/>
    <w:rsid w:val="00F85B18"/>
    <w:rsid w:val="00F85C46"/>
    <w:rsid w:val="00F868F3"/>
    <w:rsid w:val="00F91E53"/>
    <w:rsid w:val="00F92AAE"/>
    <w:rsid w:val="00F94409"/>
    <w:rsid w:val="00F95E52"/>
    <w:rsid w:val="00F96B0B"/>
    <w:rsid w:val="00FA00B5"/>
    <w:rsid w:val="00FA048F"/>
    <w:rsid w:val="00FA1F4A"/>
    <w:rsid w:val="00FA21CB"/>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382B"/>
    <w:rsid w:val="00FC679D"/>
    <w:rsid w:val="00FC7306"/>
    <w:rsid w:val="00FC7681"/>
    <w:rsid w:val="00FC7A0C"/>
    <w:rsid w:val="00FC7F56"/>
    <w:rsid w:val="00FD1777"/>
    <w:rsid w:val="00FD22F4"/>
    <w:rsid w:val="00FD37F9"/>
    <w:rsid w:val="00FE08F4"/>
    <w:rsid w:val="00FE1265"/>
    <w:rsid w:val="00FE18ED"/>
    <w:rsid w:val="00FE2E8C"/>
    <w:rsid w:val="00FE7E6B"/>
    <w:rsid w:val="00FF025B"/>
    <w:rsid w:val="00FF0B6E"/>
    <w:rsid w:val="00FF27E2"/>
    <w:rsid w:val="00FF4411"/>
    <w:rsid w:val="00FF4C4E"/>
    <w:rsid w:val="00FF5B20"/>
    <w:rsid w:val="00FF63BE"/>
    <w:rsid w:val="00FF6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1903805">
      <w:bodyDiv w:val="1"/>
      <w:marLeft w:val="0"/>
      <w:marRight w:val="0"/>
      <w:marTop w:val="0"/>
      <w:marBottom w:val="0"/>
      <w:divBdr>
        <w:top w:val="none" w:sz="0" w:space="0" w:color="auto"/>
        <w:left w:val="none" w:sz="0" w:space="0" w:color="auto"/>
        <w:bottom w:val="none" w:sz="0" w:space="0" w:color="auto"/>
        <w:right w:val="none" w:sz="0" w:space="0" w:color="auto"/>
      </w:divBdr>
    </w:div>
    <w:div w:id="42411890">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2480484">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2164036">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1448330">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29198075">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7788780">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904777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095276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08188644">
      <w:bodyDiv w:val="1"/>
      <w:marLeft w:val="0"/>
      <w:marRight w:val="0"/>
      <w:marTop w:val="0"/>
      <w:marBottom w:val="0"/>
      <w:divBdr>
        <w:top w:val="none" w:sz="0" w:space="0" w:color="auto"/>
        <w:left w:val="none" w:sz="0" w:space="0" w:color="auto"/>
        <w:bottom w:val="none" w:sz="0" w:space="0" w:color="auto"/>
        <w:right w:val="none" w:sz="0" w:space="0" w:color="auto"/>
      </w:divBdr>
    </w:div>
    <w:div w:id="409356154">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253600">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07185088">
      <w:bodyDiv w:val="1"/>
      <w:marLeft w:val="0"/>
      <w:marRight w:val="0"/>
      <w:marTop w:val="0"/>
      <w:marBottom w:val="0"/>
      <w:divBdr>
        <w:top w:val="none" w:sz="0" w:space="0" w:color="auto"/>
        <w:left w:val="none" w:sz="0" w:space="0" w:color="auto"/>
        <w:bottom w:val="none" w:sz="0" w:space="0" w:color="auto"/>
        <w:right w:val="none" w:sz="0" w:space="0" w:color="auto"/>
      </w:divBdr>
    </w:div>
    <w:div w:id="51003115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2087907">
      <w:bodyDiv w:val="1"/>
      <w:marLeft w:val="0"/>
      <w:marRight w:val="0"/>
      <w:marTop w:val="0"/>
      <w:marBottom w:val="0"/>
      <w:divBdr>
        <w:top w:val="none" w:sz="0" w:space="0" w:color="auto"/>
        <w:left w:val="none" w:sz="0" w:space="0" w:color="auto"/>
        <w:bottom w:val="none" w:sz="0" w:space="0" w:color="auto"/>
        <w:right w:val="none" w:sz="0" w:space="0" w:color="auto"/>
      </w:divBdr>
    </w:div>
    <w:div w:id="523448774">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2642657">
      <w:bodyDiv w:val="1"/>
      <w:marLeft w:val="0"/>
      <w:marRight w:val="0"/>
      <w:marTop w:val="0"/>
      <w:marBottom w:val="0"/>
      <w:divBdr>
        <w:top w:val="none" w:sz="0" w:space="0" w:color="auto"/>
        <w:left w:val="none" w:sz="0" w:space="0" w:color="auto"/>
        <w:bottom w:val="none" w:sz="0" w:space="0" w:color="auto"/>
        <w:right w:val="none" w:sz="0" w:space="0" w:color="auto"/>
      </w:divBdr>
    </w:div>
    <w:div w:id="544485067">
      <w:bodyDiv w:val="1"/>
      <w:marLeft w:val="0"/>
      <w:marRight w:val="0"/>
      <w:marTop w:val="0"/>
      <w:marBottom w:val="0"/>
      <w:divBdr>
        <w:top w:val="none" w:sz="0" w:space="0" w:color="auto"/>
        <w:left w:val="none" w:sz="0" w:space="0" w:color="auto"/>
        <w:bottom w:val="none" w:sz="0" w:space="0" w:color="auto"/>
        <w:right w:val="none" w:sz="0" w:space="0" w:color="auto"/>
      </w:divBdr>
    </w:div>
    <w:div w:id="548229275">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3101978">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3682626">
      <w:bodyDiv w:val="1"/>
      <w:marLeft w:val="0"/>
      <w:marRight w:val="0"/>
      <w:marTop w:val="0"/>
      <w:marBottom w:val="0"/>
      <w:divBdr>
        <w:top w:val="none" w:sz="0" w:space="0" w:color="auto"/>
        <w:left w:val="none" w:sz="0" w:space="0" w:color="auto"/>
        <w:bottom w:val="none" w:sz="0" w:space="0" w:color="auto"/>
        <w:right w:val="none" w:sz="0" w:space="0" w:color="auto"/>
      </w:divBdr>
    </w:div>
    <w:div w:id="622344909">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59692750">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1150280">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27610268">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512463">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797796482">
      <w:bodyDiv w:val="1"/>
      <w:marLeft w:val="0"/>
      <w:marRight w:val="0"/>
      <w:marTop w:val="0"/>
      <w:marBottom w:val="0"/>
      <w:divBdr>
        <w:top w:val="none" w:sz="0" w:space="0" w:color="auto"/>
        <w:left w:val="none" w:sz="0" w:space="0" w:color="auto"/>
        <w:bottom w:val="none" w:sz="0" w:space="0" w:color="auto"/>
        <w:right w:val="none" w:sz="0" w:space="0" w:color="auto"/>
      </w:divBdr>
    </w:div>
    <w:div w:id="801079083">
      <w:bodyDiv w:val="1"/>
      <w:marLeft w:val="0"/>
      <w:marRight w:val="0"/>
      <w:marTop w:val="0"/>
      <w:marBottom w:val="0"/>
      <w:divBdr>
        <w:top w:val="none" w:sz="0" w:space="0" w:color="auto"/>
        <w:left w:val="none" w:sz="0" w:space="0" w:color="auto"/>
        <w:bottom w:val="none" w:sz="0" w:space="0" w:color="auto"/>
        <w:right w:val="none" w:sz="0" w:space="0" w:color="auto"/>
      </w:divBdr>
    </w:div>
    <w:div w:id="822359238">
      <w:bodyDiv w:val="1"/>
      <w:marLeft w:val="0"/>
      <w:marRight w:val="0"/>
      <w:marTop w:val="0"/>
      <w:marBottom w:val="0"/>
      <w:divBdr>
        <w:top w:val="none" w:sz="0" w:space="0" w:color="auto"/>
        <w:left w:val="none" w:sz="0" w:space="0" w:color="auto"/>
        <w:bottom w:val="none" w:sz="0" w:space="0" w:color="auto"/>
        <w:right w:val="none" w:sz="0" w:space="0" w:color="auto"/>
      </w:divBdr>
    </w:div>
    <w:div w:id="830563011">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23970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898827818">
      <w:bodyDiv w:val="1"/>
      <w:marLeft w:val="0"/>
      <w:marRight w:val="0"/>
      <w:marTop w:val="0"/>
      <w:marBottom w:val="0"/>
      <w:divBdr>
        <w:top w:val="none" w:sz="0" w:space="0" w:color="auto"/>
        <w:left w:val="none" w:sz="0" w:space="0" w:color="auto"/>
        <w:bottom w:val="none" w:sz="0" w:space="0" w:color="auto"/>
        <w:right w:val="none" w:sz="0" w:space="0" w:color="auto"/>
      </w:divBdr>
    </w:div>
    <w:div w:id="901986172">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09001322">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0867621">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3924917">
      <w:bodyDiv w:val="1"/>
      <w:marLeft w:val="0"/>
      <w:marRight w:val="0"/>
      <w:marTop w:val="0"/>
      <w:marBottom w:val="0"/>
      <w:divBdr>
        <w:top w:val="none" w:sz="0" w:space="0" w:color="auto"/>
        <w:left w:val="none" w:sz="0" w:space="0" w:color="auto"/>
        <w:bottom w:val="none" w:sz="0" w:space="0" w:color="auto"/>
        <w:right w:val="none" w:sz="0" w:space="0" w:color="auto"/>
      </w:divBdr>
    </w:div>
    <w:div w:id="954019527">
      <w:bodyDiv w:val="1"/>
      <w:marLeft w:val="0"/>
      <w:marRight w:val="0"/>
      <w:marTop w:val="0"/>
      <w:marBottom w:val="0"/>
      <w:divBdr>
        <w:top w:val="none" w:sz="0" w:space="0" w:color="auto"/>
        <w:left w:val="none" w:sz="0" w:space="0" w:color="auto"/>
        <w:bottom w:val="none" w:sz="0" w:space="0" w:color="auto"/>
        <w:right w:val="none" w:sz="0" w:space="0" w:color="auto"/>
      </w:divBdr>
    </w:div>
    <w:div w:id="954554174">
      <w:bodyDiv w:val="1"/>
      <w:marLeft w:val="0"/>
      <w:marRight w:val="0"/>
      <w:marTop w:val="0"/>
      <w:marBottom w:val="0"/>
      <w:divBdr>
        <w:top w:val="none" w:sz="0" w:space="0" w:color="auto"/>
        <w:left w:val="none" w:sz="0" w:space="0" w:color="auto"/>
        <w:bottom w:val="none" w:sz="0" w:space="0" w:color="auto"/>
        <w:right w:val="none" w:sz="0" w:space="0" w:color="auto"/>
      </w:divBdr>
    </w:div>
    <w:div w:id="980228647">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2589198">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04556737">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24985847">
      <w:bodyDiv w:val="1"/>
      <w:marLeft w:val="0"/>
      <w:marRight w:val="0"/>
      <w:marTop w:val="0"/>
      <w:marBottom w:val="0"/>
      <w:divBdr>
        <w:top w:val="none" w:sz="0" w:space="0" w:color="auto"/>
        <w:left w:val="none" w:sz="0" w:space="0" w:color="auto"/>
        <w:bottom w:val="none" w:sz="0" w:space="0" w:color="auto"/>
        <w:right w:val="none" w:sz="0" w:space="0" w:color="auto"/>
      </w:divBdr>
    </w:div>
    <w:div w:id="1032223343">
      <w:bodyDiv w:val="1"/>
      <w:marLeft w:val="0"/>
      <w:marRight w:val="0"/>
      <w:marTop w:val="0"/>
      <w:marBottom w:val="0"/>
      <w:divBdr>
        <w:top w:val="none" w:sz="0" w:space="0" w:color="auto"/>
        <w:left w:val="none" w:sz="0" w:space="0" w:color="auto"/>
        <w:bottom w:val="none" w:sz="0" w:space="0" w:color="auto"/>
        <w:right w:val="none" w:sz="0" w:space="0" w:color="auto"/>
      </w:divBdr>
    </w:div>
    <w:div w:id="1039939560">
      <w:bodyDiv w:val="1"/>
      <w:marLeft w:val="0"/>
      <w:marRight w:val="0"/>
      <w:marTop w:val="0"/>
      <w:marBottom w:val="0"/>
      <w:divBdr>
        <w:top w:val="none" w:sz="0" w:space="0" w:color="auto"/>
        <w:left w:val="none" w:sz="0" w:space="0" w:color="auto"/>
        <w:bottom w:val="none" w:sz="0" w:space="0" w:color="auto"/>
        <w:right w:val="none" w:sz="0" w:space="0" w:color="auto"/>
      </w:divBdr>
    </w:div>
    <w:div w:id="1044478184">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77898441">
      <w:bodyDiv w:val="1"/>
      <w:marLeft w:val="0"/>
      <w:marRight w:val="0"/>
      <w:marTop w:val="0"/>
      <w:marBottom w:val="0"/>
      <w:divBdr>
        <w:top w:val="none" w:sz="0" w:space="0" w:color="auto"/>
        <w:left w:val="none" w:sz="0" w:space="0" w:color="auto"/>
        <w:bottom w:val="none" w:sz="0" w:space="0" w:color="auto"/>
        <w:right w:val="none" w:sz="0" w:space="0" w:color="auto"/>
      </w:divBdr>
    </w:div>
    <w:div w:id="1084034834">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158535">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5628221">
      <w:bodyDiv w:val="1"/>
      <w:marLeft w:val="0"/>
      <w:marRight w:val="0"/>
      <w:marTop w:val="0"/>
      <w:marBottom w:val="0"/>
      <w:divBdr>
        <w:top w:val="none" w:sz="0" w:space="0" w:color="auto"/>
        <w:left w:val="none" w:sz="0" w:space="0" w:color="auto"/>
        <w:bottom w:val="none" w:sz="0" w:space="0" w:color="auto"/>
        <w:right w:val="none" w:sz="0" w:space="0" w:color="auto"/>
      </w:divBdr>
    </w:div>
    <w:div w:id="118660256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1519769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3904702">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76446265">
      <w:bodyDiv w:val="1"/>
      <w:marLeft w:val="0"/>
      <w:marRight w:val="0"/>
      <w:marTop w:val="0"/>
      <w:marBottom w:val="0"/>
      <w:divBdr>
        <w:top w:val="none" w:sz="0" w:space="0" w:color="auto"/>
        <w:left w:val="none" w:sz="0" w:space="0" w:color="auto"/>
        <w:bottom w:val="none" w:sz="0" w:space="0" w:color="auto"/>
        <w:right w:val="none" w:sz="0" w:space="0" w:color="auto"/>
      </w:divBdr>
    </w:div>
    <w:div w:id="1303080803">
      <w:bodyDiv w:val="1"/>
      <w:marLeft w:val="0"/>
      <w:marRight w:val="0"/>
      <w:marTop w:val="0"/>
      <w:marBottom w:val="0"/>
      <w:divBdr>
        <w:top w:val="none" w:sz="0" w:space="0" w:color="auto"/>
        <w:left w:val="none" w:sz="0" w:space="0" w:color="auto"/>
        <w:bottom w:val="none" w:sz="0" w:space="0" w:color="auto"/>
        <w:right w:val="none" w:sz="0" w:space="0" w:color="auto"/>
      </w:divBdr>
    </w:div>
    <w:div w:id="1305433589">
      <w:bodyDiv w:val="1"/>
      <w:marLeft w:val="0"/>
      <w:marRight w:val="0"/>
      <w:marTop w:val="0"/>
      <w:marBottom w:val="0"/>
      <w:divBdr>
        <w:top w:val="none" w:sz="0" w:space="0" w:color="auto"/>
        <w:left w:val="none" w:sz="0" w:space="0" w:color="auto"/>
        <w:bottom w:val="none" w:sz="0" w:space="0" w:color="auto"/>
        <w:right w:val="none" w:sz="0" w:space="0" w:color="auto"/>
      </w:divBdr>
    </w:div>
    <w:div w:id="1310090100">
      <w:bodyDiv w:val="1"/>
      <w:marLeft w:val="0"/>
      <w:marRight w:val="0"/>
      <w:marTop w:val="0"/>
      <w:marBottom w:val="0"/>
      <w:divBdr>
        <w:top w:val="none" w:sz="0" w:space="0" w:color="auto"/>
        <w:left w:val="none" w:sz="0" w:space="0" w:color="auto"/>
        <w:bottom w:val="none" w:sz="0" w:space="0" w:color="auto"/>
        <w:right w:val="none" w:sz="0" w:space="0" w:color="auto"/>
      </w:divBdr>
    </w:div>
    <w:div w:id="1310474877">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1537369">
      <w:bodyDiv w:val="1"/>
      <w:marLeft w:val="0"/>
      <w:marRight w:val="0"/>
      <w:marTop w:val="0"/>
      <w:marBottom w:val="0"/>
      <w:divBdr>
        <w:top w:val="none" w:sz="0" w:space="0" w:color="auto"/>
        <w:left w:val="none" w:sz="0" w:space="0" w:color="auto"/>
        <w:bottom w:val="none" w:sz="0" w:space="0" w:color="auto"/>
        <w:right w:val="none" w:sz="0" w:space="0" w:color="auto"/>
      </w:divBdr>
    </w:div>
    <w:div w:id="1321933501">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3688582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399746673">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02370927">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19787230">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9006033">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16575030">
      <w:bodyDiv w:val="1"/>
      <w:marLeft w:val="0"/>
      <w:marRight w:val="0"/>
      <w:marTop w:val="0"/>
      <w:marBottom w:val="0"/>
      <w:divBdr>
        <w:top w:val="none" w:sz="0" w:space="0" w:color="auto"/>
        <w:left w:val="none" w:sz="0" w:space="0" w:color="auto"/>
        <w:bottom w:val="none" w:sz="0" w:space="0" w:color="auto"/>
        <w:right w:val="none" w:sz="0" w:space="0" w:color="auto"/>
      </w:divBdr>
    </w:div>
    <w:div w:id="1519394885">
      <w:bodyDiv w:val="1"/>
      <w:marLeft w:val="0"/>
      <w:marRight w:val="0"/>
      <w:marTop w:val="0"/>
      <w:marBottom w:val="0"/>
      <w:divBdr>
        <w:top w:val="none" w:sz="0" w:space="0" w:color="auto"/>
        <w:left w:val="none" w:sz="0" w:space="0" w:color="auto"/>
        <w:bottom w:val="none" w:sz="0" w:space="0" w:color="auto"/>
        <w:right w:val="none" w:sz="0" w:space="0" w:color="auto"/>
      </w:divBdr>
    </w:div>
    <w:div w:id="1520240793">
      <w:bodyDiv w:val="1"/>
      <w:marLeft w:val="0"/>
      <w:marRight w:val="0"/>
      <w:marTop w:val="0"/>
      <w:marBottom w:val="0"/>
      <w:divBdr>
        <w:top w:val="none" w:sz="0" w:space="0" w:color="auto"/>
        <w:left w:val="none" w:sz="0" w:space="0" w:color="auto"/>
        <w:bottom w:val="none" w:sz="0" w:space="0" w:color="auto"/>
        <w:right w:val="none" w:sz="0" w:space="0" w:color="auto"/>
      </w:divBdr>
    </w:div>
    <w:div w:id="1532498221">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440136">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7983028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2590472">
      <w:bodyDiv w:val="1"/>
      <w:marLeft w:val="0"/>
      <w:marRight w:val="0"/>
      <w:marTop w:val="0"/>
      <w:marBottom w:val="0"/>
      <w:divBdr>
        <w:top w:val="none" w:sz="0" w:space="0" w:color="auto"/>
        <w:left w:val="none" w:sz="0" w:space="0" w:color="auto"/>
        <w:bottom w:val="none" w:sz="0" w:space="0" w:color="auto"/>
        <w:right w:val="none" w:sz="0" w:space="0" w:color="auto"/>
      </w:divBdr>
    </w:div>
    <w:div w:id="1595019391">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3263387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7240919">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5255053">
      <w:bodyDiv w:val="1"/>
      <w:marLeft w:val="0"/>
      <w:marRight w:val="0"/>
      <w:marTop w:val="0"/>
      <w:marBottom w:val="0"/>
      <w:divBdr>
        <w:top w:val="none" w:sz="0" w:space="0" w:color="auto"/>
        <w:left w:val="none" w:sz="0" w:space="0" w:color="auto"/>
        <w:bottom w:val="none" w:sz="0" w:space="0" w:color="auto"/>
        <w:right w:val="none" w:sz="0" w:space="0" w:color="auto"/>
      </w:divBdr>
    </w:div>
    <w:div w:id="1676032006">
      <w:bodyDiv w:val="1"/>
      <w:marLeft w:val="0"/>
      <w:marRight w:val="0"/>
      <w:marTop w:val="0"/>
      <w:marBottom w:val="0"/>
      <w:divBdr>
        <w:top w:val="none" w:sz="0" w:space="0" w:color="auto"/>
        <w:left w:val="none" w:sz="0" w:space="0" w:color="auto"/>
        <w:bottom w:val="none" w:sz="0" w:space="0" w:color="auto"/>
        <w:right w:val="none" w:sz="0" w:space="0" w:color="auto"/>
      </w:divBdr>
    </w:div>
    <w:div w:id="1680500473">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7344176">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1874881">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5104138">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1851530">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041806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7187489">
      <w:bodyDiv w:val="1"/>
      <w:marLeft w:val="0"/>
      <w:marRight w:val="0"/>
      <w:marTop w:val="0"/>
      <w:marBottom w:val="0"/>
      <w:divBdr>
        <w:top w:val="none" w:sz="0" w:space="0" w:color="auto"/>
        <w:left w:val="none" w:sz="0" w:space="0" w:color="auto"/>
        <w:bottom w:val="none" w:sz="0" w:space="0" w:color="auto"/>
        <w:right w:val="none" w:sz="0" w:space="0" w:color="auto"/>
      </w:divBdr>
    </w:div>
    <w:div w:id="182434783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59199674">
      <w:bodyDiv w:val="1"/>
      <w:marLeft w:val="0"/>
      <w:marRight w:val="0"/>
      <w:marTop w:val="0"/>
      <w:marBottom w:val="0"/>
      <w:divBdr>
        <w:top w:val="none" w:sz="0" w:space="0" w:color="auto"/>
        <w:left w:val="none" w:sz="0" w:space="0" w:color="auto"/>
        <w:bottom w:val="none" w:sz="0" w:space="0" w:color="auto"/>
        <w:right w:val="none" w:sz="0" w:space="0" w:color="auto"/>
      </w:divBdr>
    </w:div>
    <w:div w:id="1862812479">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1331731">
      <w:bodyDiv w:val="1"/>
      <w:marLeft w:val="0"/>
      <w:marRight w:val="0"/>
      <w:marTop w:val="0"/>
      <w:marBottom w:val="0"/>
      <w:divBdr>
        <w:top w:val="none" w:sz="0" w:space="0" w:color="auto"/>
        <w:left w:val="none" w:sz="0" w:space="0" w:color="auto"/>
        <w:bottom w:val="none" w:sz="0" w:space="0" w:color="auto"/>
        <w:right w:val="none" w:sz="0" w:space="0" w:color="auto"/>
      </w:divBdr>
    </w:div>
    <w:div w:id="187388143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87788281">
      <w:bodyDiv w:val="1"/>
      <w:marLeft w:val="0"/>
      <w:marRight w:val="0"/>
      <w:marTop w:val="0"/>
      <w:marBottom w:val="0"/>
      <w:divBdr>
        <w:top w:val="none" w:sz="0" w:space="0" w:color="auto"/>
        <w:left w:val="none" w:sz="0" w:space="0" w:color="auto"/>
        <w:bottom w:val="none" w:sz="0" w:space="0" w:color="auto"/>
        <w:right w:val="none" w:sz="0" w:space="0" w:color="auto"/>
      </w:divBdr>
    </w:div>
    <w:div w:id="192626157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49892979">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1469802">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75090368">
      <w:bodyDiv w:val="1"/>
      <w:marLeft w:val="0"/>
      <w:marRight w:val="0"/>
      <w:marTop w:val="0"/>
      <w:marBottom w:val="0"/>
      <w:divBdr>
        <w:top w:val="none" w:sz="0" w:space="0" w:color="auto"/>
        <w:left w:val="none" w:sz="0" w:space="0" w:color="auto"/>
        <w:bottom w:val="none" w:sz="0" w:space="0" w:color="auto"/>
        <w:right w:val="none" w:sz="0" w:space="0" w:color="auto"/>
      </w:divBdr>
    </w:div>
    <w:div w:id="1985087622">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04161069">
      <w:bodyDiv w:val="1"/>
      <w:marLeft w:val="0"/>
      <w:marRight w:val="0"/>
      <w:marTop w:val="0"/>
      <w:marBottom w:val="0"/>
      <w:divBdr>
        <w:top w:val="none" w:sz="0" w:space="0" w:color="auto"/>
        <w:left w:val="none" w:sz="0" w:space="0" w:color="auto"/>
        <w:bottom w:val="none" w:sz="0" w:space="0" w:color="auto"/>
        <w:right w:val="none" w:sz="0" w:space="0" w:color="auto"/>
      </w:divBdr>
    </w:div>
    <w:div w:id="2009793019">
      <w:bodyDiv w:val="1"/>
      <w:marLeft w:val="0"/>
      <w:marRight w:val="0"/>
      <w:marTop w:val="0"/>
      <w:marBottom w:val="0"/>
      <w:divBdr>
        <w:top w:val="none" w:sz="0" w:space="0" w:color="auto"/>
        <w:left w:val="none" w:sz="0" w:space="0" w:color="auto"/>
        <w:bottom w:val="none" w:sz="0" w:space="0" w:color="auto"/>
        <w:right w:val="none" w:sz="0" w:space="0" w:color="auto"/>
      </w:divBdr>
    </w:div>
    <w:div w:id="201105717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1811669">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27510919">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1122005">
      <w:bodyDiv w:val="1"/>
      <w:marLeft w:val="0"/>
      <w:marRight w:val="0"/>
      <w:marTop w:val="0"/>
      <w:marBottom w:val="0"/>
      <w:divBdr>
        <w:top w:val="none" w:sz="0" w:space="0" w:color="auto"/>
        <w:left w:val="none" w:sz="0" w:space="0" w:color="auto"/>
        <w:bottom w:val="none" w:sz="0" w:space="0" w:color="auto"/>
        <w:right w:val="none" w:sz="0" w:space="0" w:color="auto"/>
      </w:divBdr>
    </w:div>
    <w:div w:id="204435577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58893468">
      <w:bodyDiv w:val="1"/>
      <w:marLeft w:val="0"/>
      <w:marRight w:val="0"/>
      <w:marTop w:val="0"/>
      <w:marBottom w:val="0"/>
      <w:divBdr>
        <w:top w:val="none" w:sz="0" w:space="0" w:color="auto"/>
        <w:left w:val="none" w:sz="0" w:space="0" w:color="auto"/>
        <w:bottom w:val="none" w:sz="0" w:space="0" w:color="auto"/>
        <w:right w:val="none" w:sz="0" w:space="0" w:color="auto"/>
      </w:divBdr>
    </w:div>
    <w:div w:id="2060274595">
      <w:bodyDiv w:val="1"/>
      <w:marLeft w:val="0"/>
      <w:marRight w:val="0"/>
      <w:marTop w:val="0"/>
      <w:marBottom w:val="0"/>
      <w:divBdr>
        <w:top w:val="none" w:sz="0" w:space="0" w:color="auto"/>
        <w:left w:val="none" w:sz="0" w:space="0" w:color="auto"/>
        <w:bottom w:val="none" w:sz="0" w:space="0" w:color="auto"/>
        <w:right w:val="none" w:sz="0" w:space="0" w:color="auto"/>
      </w:divBdr>
    </w:div>
    <w:div w:id="206644514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0521171">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09811639">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15973011">
      <w:bodyDiv w:val="1"/>
      <w:marLeft w:val="0"/>
      <w:marRight w:val="0"/>
      <w:marTop w:val="0"/>
      <w:marBottom w:val="0"/>
      <w:divBdr>
        <w:top w:val="none" w:sz="0" w:space="0" w:color="auto"/>
        <w:left w:val="none" w:sz="0" w:space="0" w:color="auto"/>
        <w:bottom w:val="none" w:sz="0" w:space="0" w:color="auto"/>
        <w:right w:val="none" w:sz="0" w:space="0" w:color="auto"/>
      </w:divBdr>
    </w:div>
    <w:div w:id="2116706086">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1/11-21-0254-05-00be-cc34-resolution-for-cids-related-to-ml-ie-part-2.docx" TargetMode="External"/><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hyperlink" Target="https://mentor.ieee.org/802.11/dcn/21/11-21-0254-05-00be-cc34-resolution-for-cids-related-to-ml-ie-part-2.docx" TargetMode="External"/><Relationship Id="rId19" Type="http://schemas.openxmlformats.org/officeDocument/2006/relationships/image" Target="media/image10.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ED4A3-2B41-4295-A55F-F1AAE5F8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13</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21/0496r1</vt:lpstr>
    </vt:vector>
  </TitlesOfParts>
  <Company>Huawei Technologies</Company>
  <LinksUpToDate>false</LinksUpToDate>
  <CharactersWithSpaces>15760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21/0759r0</dc:title>
  <dc:subject>Comment Resolution for CID1014</dc:subject>
  <dc:creator>Edward Au</dc:creator>
  <cp:keywords>Submission</cp:keywords>
  <dc:description>Proposed resolution to Clause 35 editorial comments - part 1</dc:description>
  <cp:lastModifiedBy>Edward Au</cp:lastModifiedBy>
  <cp:revision>410</cp:revision>
  <cp:lastPrinted>2011-03-31T18:31:00Z</cp:lastPrinted>
  <dcterms:created xsi:type="dcterms:W3CDTF">2017-12-15T16:00:00Z</dcterms:created>
  <dcterms:modified xsi:type="dcterms:W3CDTF">2021-05-04T11:39:00Z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