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33" w:rsidRDefault="00C13BA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5F1533">
        <w:trPr>
          <w:trHeight w:val="485"/>
          <w:jc w:val="center"/>
        </w:trPr>
        <w:tc>
          <w:tcPr>
            <w:tcW w:w="9576" w:type="dxa"/>
            <w:gridSpan w:val="5"/>
            <w:vAlign w:val="center"/>
          </w:tcPr>
          <w:p w:rsidR="005F1533" w:rsidRDefault="00C13BAF">
            <w:pPr>
              <w:pStyle w:val="T2"/>
              <w:rPr>
                <w:rFonts w:eastAsia="宋体"/>
                <w:lang w:val="en-US" w:eastAsia="zh-CN"/>
              </w:rPr>
            </w:pPr>
            <w:r>
              <w:rPr>
                <w:lang w:eastAsia="ko-KR"/>
              </w:rPr>
              <w:t>Comment Resolutions for 11</w:t>
            </w:r>
            <w:r>
              <w:rPr>
                <w:rFonts w:eastAsia="宋体" w:hint="eastAsia"/>
                <w:lang w:val="en-US" w:eastAsia="zh-CN"/>
              </w:rPr>
              <w:t>be</w:t>
            </w:r>
            <w:r>
              <w:rPr>
                <w:lang w:eastAsia="ko-KR"/>
              </w:rPr>
              <w:t xml:space="preserve"> D</w:t>
            </w:r>
            <w:r>
              <w:rPr>
                <w:rFonts w:eastAsia="宋体" w:hint="eastAsia"/>
                <w:lang w:val="en-US" w:eastAsia="zh-CN"/>
              </w:rPr>
              <w:t>0.3</w:t>
            </w:r>
            <w:r>
              <w:rPr>
                <w:lang w:eastAsia="ko-KR"/>
              </w:rPr>
              <w:t xml:space="preserve"> Clause 3</w:t>
            </w:r>
            <w:r>
              <w:rPr>
                <w:rFonts w:eastAsia="宋体" w:hint="eastAsia"/>
                <w:lang w:val="en-US" w:eastAsia="zh-CN"/>
              </w:rPr>
              <w:t>6</w:t>
            </w:r>
            <w:r>
              <w:rPr>
                <w:lang w:eastAsia="ko-KR"/>
              </w:rPr>
              <w:t>.2</w:t>
            </w:r>
            <w:r>
              <w:rPr>
                <w:rFonts w:eastAsia="宋体" w:hint="eastAsia"/>
                <w:lang w:val="en-US" w:eastAsia="zh-CN"/>
              </w:rPr>
              <w:t xml:space="preserve"> Part 1</w:t>
            </w:r>
          </w:p>
        </w:tc>
      </w:tr>
      <w:tr w:rsidR="005F1533">
        <w:trPr>
          <w:trHeight w:val="359"/>
          <w:jc w:val="center"/>
        </w:trPr>
        <w:tc>
          <w:tcPr>
            <w:tcW w:w="9576" w:type="dxa"/>
            <w:gridSpan w:val="5"/>
            <w:vAlign w:val="center"/>
          </w:tcPr>
          <w:p w:rsidR="005F1533" w:rsidRDefault="00C13BAF">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Pr>
                <w:rFonts w:eastAsia="宋体"/>
                <w:b w:val="0"/>
                <w:sz w:val="20"/>
                <w:lang w:val="en-US" w:eastAsia="zh-CN"/>
              </w:rPr>
              <w:t>0</w:t>
            </w:r>
            <w:r>
              <w:rPr>
                <w:rFonts w:eastAsia="宋体" w:hint="eastAsia"/>
                <w:b w:val="0"/>
                <w:sz w:val="20"/>
                <w:lang w:val="en-US" w:eastAsia="zh-CN"/>
              </w:rPr>
              <w:t>4</w:t>
            </w:r>
            <w:r>
              <w:rPr>
                <w:b w:val="0"/>
                <w:sz w:val="20"/>
                <w:lang w:eastAsia="ko-KR"/>
              </w:rPr>
              <w:t>-0</w:t>
            </w:r>
            <w:r>
              <w:rPr>
                <w:rFonts w:eastAsia="宋体" w:hint="eastAsia"/>
                <w:b w:val="0"/>
                <w:sz w:val="20"/>
                <w:lang w:val="en-US" w:eastAsia="zh-CN"/>
              </w:rPr>
              <w:t>2</w:t>
            </w:r>
          </w:p>
        </w:tc>
      </w:tr>
      <w:tr w:rsidR="005F1533">
        <w:trPr>
          <w:cantSplit/>
          <w:jc w:val="center"/>
        </w:trPr>
        <w:tc>
          <w:tcPr>
            <w:tcW w:w="9576" w:type="dxa"/>
            <w:gridSpan w:val="5"/>
            <w:vAlign w:val="center"/>
          </w:tcPr>
          <w:p w:rsidR="005F1533" w:rsidRDefault="00C13BAF">
            <w:pPr>
              <w:pStyle w:val="T2"/>
              <w:spacing w:after="0"/>
              <w:ind w:left="0" w:right="0"/>
              <w:jc w:val="left"/>
              <w:rPr>
                <w:sz w:val="20"/>
              </w:rPr>
            </w:pPr>
            <w:r>
              <w:rPr>
                <w:sz w:val="20"/>
              </w:rPr>
              <w:t>Author(s):</w:t>
            </w:r>
          </w:p>
        </w:tc>
      </w:tr>
      <w:tr w:rsidR="005F1533">
        <w:trPr>
          <w:jc w:val="center"/>
        </w:trPr>
        <w:tc>
          <w:tcPr>
            <w:tcW w:w="1548" w:type="dxa"/>
            <w:vAlign w:val="center"/>
          </w:tcPr>
          <w:p w:rsidR="005F1533" w:rsidRDefault="00C13BAF">
            <w:pPr>
              <w:pStyle w:val="T2"/>
              <w:spacing w:after="0"/>
              <w:ind w:left="0" w:right="0"/>
              <w:jc w:val="left"/>
              <w:rPr>
                <w:sz w:val="20"/>
              </w:rPr>
            </w:pPr>
            <w:r>
              <w:rPr>
                <w:sz w:val="20"/>
              </w:rPr>
              <w:t>Name</w:t>
            </w:r>
          </w:p>
        </w:tc>
        <w:tc>
          <w:tcPr>
            <w:tcW w:w="1440" w:type="dxa"/>
            <w:vAlign w:val="center"/>
          </w:tcPr>
          <w:p w:rsidR="005F1533" w:rsidRDefault="00C13BAF">
            <w:pPr>
              <w:pStyle w:val="T2"/>
              <w:spacing w:after="0"/>
              <w:ind w:left="0" w:right="0"/>
              <w:jc w:val="left"/>
              <w:rPr>
                <w:sz w:val="20"/>
              </w:rPr>
            </w:pPr>
            <w:r>
              <w:rPr>
                <w:sz w:val="20"/>
              </w:rPr>
              <w:t>Affiliation</w:t>
            </w:r>
          </w:p>
        </w:tc>
        <w:tc>
          <w:tcPr>
            <w:tcW w:w="2610" w:type="dxa"/>
            <w:vAlign w:val="center"/>
          </w:tcPr>
          <w:p w:rsidR="005F1533" w:rsidRDefault="00C13BAF">
            <w:pPr>
              <w:pStyle w:val="T2"/>
              <w:spacing w:after="0"/>
              <w:ind w:left="0" w:right="0"/>
              <w:jc w:val="left"/>
              <w:rPr>
                <w:sz w:val="20"/>
              </w:rPr>
            </w:pPr>
            <w:r>
              <w:rPr>
                <w:sz w:val="20"/>
              </w:rPr>
              <w:t>Address</w:t>
            </w:r>
          </w:p>
        </w:tc>
        <w:tc>
          <w:tcPr>
            <w:tcW w:w="1629" w:type="dxa"/>
            <w:vAlign w:val="center"/>
          </w:tcPr>
          <w:p w:rsidR="005F1533" w:rsidRDefault="00C13BAF">
            <w:pPr>
              <w:pStyle w:val="T2"/>
              <w:spacing w:after="0"/>
              <w:ind w:left="0" w:right="0"/>
              <w:jc w:val="left"/>
              <w:rPr>
                <w:sz w:val="20"/>
              </w:rPr>
            </w:pPr>
            <w:r>
              <w:rPr>
                <w:sz w:val="20"/>
              </w:rPr>
              <w:t>Phone</w:t>
            </w:r>
          </w:p>
        </w:tc>
        <w:tc>
          <w:tcPr>
            <w:tcW w:w="2349" w:type="dxa"/>
            <w:vAlign w:val="center"/>
          </w:tcPr>
          <w:p w:rsidR="005F1533" w:rsidRDefault="00C13BAF">
            <w:pPr>
              <w:pStyle w:val="T2"/>
              <w:spacing w:after="0"/>
              <w:ind w:left="0" w:right="0"/>
              <w:jc w:val="left"/>
              <w:rPr>
                <w:sz w:val="20"/>
              </w:rPr>
            </w:pPr>
            <w:r>
              <w:rPr>
                <w:sz w:val="20"/>
              </w:rPr>
              <w:t>email</w:t>
            </w:r>
          </w:p>
        </w:tc>
      </w:tr>
      <w:tr w:rsidR="005F1533">
        <w:trPr>
          <w:trHeight w:val="359"/>
          <w:jc w:val="center"/>
        </w:trPr>
        <w:tc>
          <w:tcPr>
            <w:tcW w:w="1548" w:type="dxa"/>
            <w:vAlign w:val="center"/>
          </w:tcPr>
          <w:p w:rsidR="005F1533" w:rsidRDefault="00C13BA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5F1533" w:rsidRDefault="00C13BAF">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5F1533" w:rsidRDefault="00C13BAF">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F1533" w:rsidRDefault="00C13BA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5F1533" w:rsidRDefault="00C13BA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5F1533">
        <w:trPr>
          <w:trHeight w:val="359"/>
          <w:jc w:val="center"/>
        </w:trPr>
        <w:tc>
          <w:tcPr>
            <w:tcW w:w="1548" w:type="dxa"/>
            <w:vAlign w:val="center"/>
          </w:tcPr>
          <w:p w:rsidR="005F1533" w:rsidRDefault="005F1533">
            <w:pPr>
              <w:pStyle w:val="T2"/>
              <w:spacing w:after="0"/>
              <w:ind w:left="0" w:right="0"/>
              <w:jc w:val="left"/>
              <w:rPr>
                <w:b w:val="0"/>
                <w:sz w:val="18"/>
                <w:szCs w:val="18"/>
                <w:lang w:eastAsia="ko-KR"/>
              </w:rPr>
            </w:pPr>
          </w:p>
        </w:tc>
        <w:tc>
          <w:tcPr>
            <w:tcW w:w="1440" w:type="dxa"/>
            <w:vAlign w:val="center"/>
          </w:tcPr>
          <w:p w:rsidR="005F1533" w:rsidRDefault="005F1533">
            <w:pPr>
              <w:pStyle w:val="T2"/>
              <w:spacing w:after="0"/>
              <w:ind w:left="0" w:right="0"/>
              <w:jc w:val="left"/>
              <w:rPr>
                <w:b w:val="0"/>
                <w:sz w:val="18"/>
                <w:szCs w:val="18"/>
                <w:lang w:eastAsia="ko-KR"/>
              </w:rPr>
            </w:pPr>
          </w:p>
        </w:tc>
        <w:tc>
          <w:tcPr>
            <w:tcW w:w="2610" w:type="dxa"/>
            <w:vAlign w:val="center"/>
          </w:tcPr>
          <w:p w:rsidR="005F1533" w:rsidRDefault="005F1533">
            <w:pPr>
              <w:pStyle w:val="T2"/>
              <w:spacing w:after="0"/>
              <w:ind w:left="0" w:right="0"/>
              <w:jc w:val="left"/>
              <w:rPr>
                <w:b w:val="0"/>
                <w:sz w:val="18"/>
                <w:szCs w:val="18"/>
                <w:lang w:eastAsia="ko-KR"/>
              </w:rPr>
            </w:pPr>
          </w:p>
        </w:tc>
        <w:tc>
          <w:tcPr>
            <w:tcW w:w="1629" w:type="dxa"/>
            <w:vAlign w:val="center"/>
          </w:tcPr>
          <w:p w:rsidR="005F1533" w:rsidRDefault="005F1533">
            <w:pPr>
              <w:pStyle w:val="T2"/>
              <w:spacing w:after="0"/>
              <w:ind w:left="0" w:right="0"/>
              <w:jc w:val="left"/>
              <w:rPr>
                <w:b w:val="0"/>
                <w:sz w:val="18"/>
                <w:szCs w:val="18"/>
                <w:lang w:eastAsia="ko-KR"/>
              </w:rPr>
            </w:pPr>
          </w:p>
        </w:tc>
        <w:tc>
          <w:tcPr>
            <w:tcW w:w="2349" w:type="dxa"/>
            <w:vAlign w:val="center"/>
          </w:tcPr>
          <w:p w:rsidR="005F1533" w:rsidRDefault="005F1533">
            <w:pPr>
              <w:pStyle w:val="T2"/>
              <w:spacing w:after="0"/>
              <w:ind w:left="0" w:right="0"/>
              <w:jc w:val="left"/>
              <w:rPr>
                <w:b w:val="0"/>
                <w:sz w:val="18"/>
                <w:szCs w:val="18"/>
                <w:lang w:eastAsia="ko-KR"/>
              </w:rPr>
            </w:pPr>
          </w:p>
        </w:tc>
      </w:tr>
    </w:tbl>
    <w:p w:rsidR="005F1533" w:rsidRDefault="005F1533">
      <w:pPr>
        <w:pStyle w:val="T1"/>
        <w:spacing w:after="120"/>
        <w:rPr>
          <w:sz w:val="22"/>
        </w:rPr>
      </w:pPr>
    </w:p>
    <w:p w:rsidR="005F1533" w:rsidRDefault="005F1533">
      <w:pPr>
        <w:pStyle w:val="T1"/>
        <w:spacing w:after="120"/>
        <w:rPr>
          <w:sz w:val="22"/>
        </w:rPr>
      </w:pPr>
    </w:p>
    <w:p w:rsidR="005F1533" w:rsidRDefault="00C13BAF">
      <w:pPr>
        <w:pStyle w:val="T1"/>
        <w:spacing w:after="120"/>
      </w:pPr>
      <w:r>
        <w:t>Abstract</w:t>
      </w:r>
    </w:p>
    <w:p w:rsidR="005F1533" w:rsidRDefault="00C13BA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lang w:val="en-US" w:eastAsia="zh-CN"/>
        </w:rPr>
        <w:t xml:space="preserve">31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w:t>
      </w:r>
      <w:r>
        <w:rPr>
          <w:rFonts w:eastAsia="宋体"/>
          <w:sz w:val="20"/>
          <w:lang w:val="en-US" w:eastAsia="zh-CN"/>
        </w:rPr>
        <w:t>clause 3</w:t>
      </w:r>
      <w:r>
        <w:rPr>
          <w:rFonts w:eastAsia="宋体" w:hint="eastAsia"/>
          <w:sz w:val="20"/>
          <w:lang w:val="en-US" w:eastAsia="zh-CN"/>
        </w:rPr>
        <w:t>6</w:t>
      </w:r>
      <w:r>
        <w:rPr>
          <w:rFonts w:eastAsia="宋体"/>
          <w:sz w:val="20"/>
          <w:lang w:val="en-US" w:eastAsia="zh-CN"/>
        </w:rPr>
        <w:t>.2</w:t>
      </w:r>
      <w:r>
        <w:rPr>
          <w:rFonts w:eastAsia="宋体" w:hint="eastAsia"/>
          <w:sz w:val="20"/>
          <w:lang w:val="en-US" w:eastAsia="zh-CN"/>
        </w:rPr>
        <w:t xml:space="preserve"> </w:t>
      </w:r>
      <w:r>
        <w:rPr>
          <w:sz w:val="20"/>
          <w:lang w:eastAsia="ko-KR"/>
        </w:rPr>
        <w:t>of IEEE P802.11</w:t>
      </w:r>
      <w:r>
        <w:rPr>
          <w:rFonts w:eastAsia="宋体" w:hint="eastAsia"/>
          <w:sz w:val="20"/>
          <w:lang w:val="en-US" w:eastAsia="zh-CN"/>
        </w:rPr>
        <w:t>be</w:t>
      </w:r>
      <w:r>
        <w:rPr>
          <w:sz w:val="20"/>
          <w:lang w:eastAsia="ko-KR"/>
        </w:rPr>
        <w:t xml:space="preserve"> D</w:t>
      </w:r>
      <w:r>
        <w:rPr>
          <w:rFonts w:eastAsia="宋体" w:hint="eastAsia"/>
          <w:sz w:val="20"/>
          <w:lang w:val="en-US" w:eastAsia="zh-CN"/>
        </w:rPr>
        <w:t>0.3</w:t>
      </w:r>
      <w:r>
        <w:rPr>
          <w:sz w:val="20"/>
          <w:lang w:eastAsia="ko-KR"/>
        </w:rPr>
        <w:t xml:space="preserve"> in WG </w:t>
      </w:r>
      <w:r>
        <w:rPr>
          <w:rFonts w:eastAsia="宋体" w:hint="eastAsia"/>
          <w:sz w:val="20"/>
          <w:lang w:val="en-US" w:eastAsia="zh-CN"/>
        </w:rPr>
        <w:t>CC 34</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Pr>
          <w:rFonts w:eastAsia="宋体" w:hint="eastAsia"/>
          <w:sz w:val="20"/>
          <w:lang w:val="en-US" w:eastAsia="zh-CN"/>
        </w:rPr>
        <w:t xml:space="preserve">0.3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5F1533" w:rsidRDefault="005F1533">
      <w:pPr>
        <w:jc w:val="both"/>
        <w:rPr>
          <w:rFonts w:eastAsia="宋体"/>
          <w:sz w:val="20"/>
          <w:lang w:eastAsia="zh-CN"/>
        </w:rPr>
      </w:pPr>
    </w:p>
    <w:p w:rsidR="005F1533" w:rsidRDefault="00C13BA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Pr>
          <w:rFonts w:eastAsia="宋体" w:hint="eastAsia"/>
          <w:sz w:val="20"/>
          <w:lang w:val="en-US" w:eastAsia="zh-CN"/>
        </w:rPr>
        <w:t>3239, 3077, 2146, 1260, 1520, 1521, 1955, 2016, 3162, 1240, 1522, 1523, 1274, 1524, 1525, 1526, 1527, 1528, 1529, 1530, 3126, 1531, 1532, 1533, 1534, 1535, 1536, 1537, 1538, 2777, and 2778</w:t>
      </w:r>
    </w:p>
    <w:p w:rsidR="005F1533" w:rsidRDefault="005F1533">
      <w:pPr>
        <w:jc w:val="both"/>
        <w:rPr>
          <w:rFonts w:eastAsia="宋体"/>
          <w:sz w:val="20"/>
          <w:lang w:val="en-US" w:eastAsia="zh-CN"/>
        </w:rPr>
      </w:pPr>
    </w:p>
    <w:p w:rsidR="005F1533" w:rsidRDefault="005F1533">
      <w:pPr>
        <w:jc w:val="both"/>
        <w:rPr>
          <w:sz w:val="20"/>
        </w:rPr>
      </w:pPr>
    </w:p>
    <w:p w:rsidR="005F1533" w:rsidRDefault="005F1533">
      <w:pPr>
        <w:jc w:val="both"/>
        <w:rPr>
          <w:sz w:val="20"/>
        </w:rPr>
      </w:pPr>
    </w:p>
    <w:p w:rsidR="005F1533" w:rsidRDefault="00C13BAF">
      <w:pPr>
        <w:jc w:val="both"/>
        <w:rPr>
          <w:sz w:val="20"/>
        </w:rPr>
      </w:pPr>
      <w:r>
        <w:rPr>
          <w:sz w:val="20"/>
        </w:rPr>
        <w:t>Revisions:</w:t>
      </w:r>
    </w:p>
    <w:p w:rsidR="005F1533" w:rsidRPr="00715A0E" w:rsidRDefault="00C13BAF">
      <w:pPr>
        <w:pStyle w:val="11"/>
        <w:numPr>
          <w:ilvl w:val="0"/>
          <w:numId w:val="2"/>
        </w:numPr>
        <w:spacing w:after="120"/>
        <w:ind w:leftChars="0"/>
        <w:jc w:val="both"/>
        <w:rPr>
          <w:rFonts w:eastAsia="宋体"/>
          <w:szCs w:val="18"/>
          <w:lang w:eastAsia="zh-CN"/>
        </w:rPr>
      </w:pPr>
      <w:r>
        <w:rPr>
          <w:szCs w:val="18"/>
        </w:rPr>
        <w:t>R0, comment resolutions initial draft.</w:t>
      </w:r>
    </w:p>
    <w:p w:rsidR="00715A0E" w:rsidRPr="001E305D" w:rsidRDefault="00715A0E">
      <w:pPr>
        <w:pStyle w:val="11"/>
        <w:numPr>
          <w:ilvl w:val="0"/>
          <w:numId w:val="2"/>
        </w:numPr>
        <w:spacing w:after="120"/>
        <w:ind w:leftChars="0"/>
        <w:jc w:val="both"/>
        <w:rPr>
          <w:rFonts w:eastAsia="宋体"/>
          <w:szCs w:val="18"/>
          <w:lang w:eastAsia="zh-CN"/>
        </w:rPr>
      </w:pPr>
      <w:r>
        <w:rPr>
          <w:szCs w:val="18"/>
        </w:rPr>
        <w:t xml:space="preserve">R1, updating based on discussion in PHY </w:t>
      </w:r>
      <w:proofErr w:type="spellStart"/>
      <w:r>
        <w:rPr>
          <w:szCs w:val="18"/>
        </w:rPr>
        <w:t>adhoc</w:t>
      </w:r>
      <w:proofErr w:type="spellEnd"/>
      <w:r>
        <w:rPr>
          <w:szCs w:val="18"/>
        </w:rPr>
        <w:t xml:space="preserve"> discussion on Apr 19, ET.</w:t>
      </w:r>
    </w:p>
    <w:p w:rsidR="001E305D" w:rsidRDefault="001E305D">
      <w:pPr>
        <w:pStyle w:val="11"/>
        <w:numPr>
          <w:ilvl w:val="0"/>
          <w:numId w:val="2"/>
        </w:numPr>
        <w:spacing w:after="120"/>
        <w:ind w:leftChars="0"/>
        <w:jc w:val="both"/>
        <w:rPr>
          <w:rFonts w:eastAsia="宋体"/>
          <w:szCs w:val="18"/>
          <w:lang w:eastAsia="zh-CN"/>
        </w:rPr>
      </w:pPr>
      <w:r>
        <w:rPr>
          <w:szCs w:val="18"/>
        </w:rPr>
        <w:t>R2, updating RU_ALLOCATION and TXOP_DURATION based on group discussion.</w:t>
      </w:r>
      <w:bookmarkStart w:id="0" w:name="_GoBack"/>
      <w:bookmarkEnd w:id="0"/>
    </w:p>
    <w:p w:rsidR="005F1533" w:rsidRDefault="005F1533"/>
    <w:p w:rsidR="005F1533" w:rsidRDefault="005F1533"/>
    <w:p w:rsidR="005F1533" w:rsidRDefault="00C13BAF">
      <w:pPr>
        <w:tabs>
          <w:tab w:val="left" w:pos="8387"/>
        </w:tabs>
      </w:pPr>
      <w:r>
        <w:tab/>
      </w:r>
    </w:p>
    <w:p w:rsidR="005F1533" w:rsidRDefault="00C13BAF">
      <w:pPr>
        <w:tabs>
          <w:tab w:val="left" w:pos="8387"/>
        </w:tabs>
        <w:rPr>
          <w:rFonts w:eastAsia="宋体"/>
          <w:lang w:eastAsia="zh-CN"/>
        </w:rPr>
      </w:pPr>
      <w:r>
        <w:br w:type="page"/>
      </w:r>
      <w:r>
        <w:lastRenderedPageBreak/>
        <w:tab/>
      </w:r>
    </w:p>
    <w:p w:rsidR="005F1533" w:rsidRDefault="00C13BAF">
      <w:r>
        <w:t>Interpretation of a Motion to Adopt</w:t>
      </w:r>
    </w:p>
    <w:p w:rsidR="005F1533" w:rsidRDefault="005F1533">
      <w:pPr>
        <w:rPr>
          <w:lang w:eastAsia="ko-KR"/>
        </w:rPr>
      </w:pPr>
    </w:p>
    <w:p w:rsidR="005F1533" w:rsidRDefault="00C13BA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5F1533" w:rsidRDefault="005F1533">
      <w:pPr>
        <w:rPr>
          <w:lang w:eastAsia="ko-KR"/>
        </w:rPr>
      </w:pPr>
    </w:p>
    <w:p w:rsidR="005F1533" w:rsidRDefault="00C13BA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5F1533" w:rsidRDefault="005F1533">
      <w:pPr>
        <w:rPr>
          <w:lang w:eastAsia="ko-KR"/>
        </w:rPr>
      </w:pPr>
    </w:p>
    <w:p w:rsidR="005F1533" w:rsidRDefault="00C13BA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5F1533" w:rsidRDefault="005F1533">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highlight w:val="yellow"/>
              </w:rPr>
            </w:pPr>
            <w:r w:rsidRPr="00AD442F">
              <w:rPr>
                <w:rFonts w:ascii="Arial" w:eastAsia="宋体" w:hAnsi="Arial" w:cs="Arial" w:hint="eastAsia"/>
                <w:sz w:val="16"/>
                <w:szCs w:val="16"/>
                <w:lang w:val="en-US" w:eastAsia="zh-CN"/>
              </w:rPr>
              <w:t>3239</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125.46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5.1.2.2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hAnsi="Arial" w:cs="Arial"/>
                <w:sz w:val="16"/>
                <w:szCs w:val="16"/>
              </w:rPr>
            </w:pPr>
            <w:r>
              <w:rPr>
                <w:rFonts w:ascii="Arial" w:hAnsi="Arial" w:cs="Arial"/>
                <w:sz w:val="16"/>
                <w:szCs w:val="16"/>
                <w:lang w:val="en-US" w:eastAsia="zh-CN"/>
              </w:rPr>
              <w:t>Table 36-1 does not include INACTIVE_SUBCHANNELS. Please add this parameter in 36-1</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hAnsi="Arial" w:cs="Arial"/>
                <w:sz w:val="16"/>
                <w:szCs w:val="16"/>
              </w:rPr>
            </w:pPr>
            <w:r>
              <w:rPr>
                <w:rFonts w:ascii="Arial" w:hAnsi="Arial" w:cs="Arial"/>
                <w:sz w:val="16"/>
                <w:szCs w:val="16"/>
                <w:lang w:val="en-US" w:eastAsia="zh-CN"/>
              </w:rPr>
              <w:t>As shown in the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3239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highlight w:val="yellow"/>
                <w:lang w:val="en-US" w:eastAsia="zh-CN"/>
              </w:rPr>
            </w:pPr>
            <w:r w:rsidRPr="00AD442F">
              <w:rPr>
                <w:rFonts w:ascii="Arial" w:eastAsia="宋体" w:hAnsi="Arial" w:cs="Arial" w:hint="eastAsia"/>
                <w:sz w:val="16"/>
                <w:szCs w:val="16"/>
                <w:lang w:val="en-US" w:eastAsia="zh-CN"/>
              </w:rPr>
              <w:t>3077</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165.20</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INACTIVE_</w:t>
            </w:r>
            <w:r>
              <w:rPr>
                <w:rFonts w:ascii="Arial" w:eastAsia="宋体" w:hAnsi="Arial" w:cs="Arial"/>
                <w:color w:val="000000"/>
                <w:sz w:val="16"/>
                <w:szCs w:val="16"/>
                <w:lang w:val="en-US" w:eastAsia="zh-CN" w:bidi="ar"/>
              </w:rPr>
              <w:br/>
              <w:t>SUBCHANNELS is missing the indication in 11be since NDPA doesn't support AID=2047</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Clarify where this information comes from</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3077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highlight w:val="yellow"/>
              </w:rPr>
            </w:pPr>
            <w:r w:rsidRPr="00AD442F">
              <w:rPr>
                <w:rFonts w:ascii="Arial" w:eastAsia="宋体" w:hAnsi="Arial" w:cs="Arial" w:hint="eastAsia"/>
                <w:sz w:val="16"/>
                <w:szCs w:val="16"/>
                <w:lang w:val="en-US" w:eastAsia="zh-CN"/>
              </w:rPr>
              <w:t>2146</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0.0</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spellStart"/>
            <w:r>
              <w:rPr>
                <w:rFonts w:ascii="Arial" w:eastAsia="宋体" w:hAnsi="Arial" w:cs="Arial"/>
                <w:color w:val="000000"/>
                <w:sz w:val="16"/>
                <w:szCs w:val="16"/>
                <w:lang w:val="en-US" w:eastAsia="zh-CN" w:bidi="ar"/>
              </w:rPr>
              <w:t>Inactive_Subchannels</w:t>
            </w:r>
            <w:proofErr w:type="spellEnd"/>
            <w:r>
              <w:rPr>
                <w:rFonts w:ascii="Arial" w:eastAsia="宋体" w:hAnsi="Arial" w:cs="Arial"/>
                <w:color w:val="000000"/>
                <w:sz w:val="16"/>
                <w:szCs w:val="16"/>
                <w:lang w:val="en-US" w:eastAsia="zh-CN" w:bidi="ar"/>
              </w:rPr>
              <w:t xml:space="preserve"> in the </w:t>
            </w:r>
            <w:proofErr w:type="spellStart"/>
            <w:r>
              <w:rPr>
                <w:rFonts w:ascii="Arial" w:eastAsia="宋体" w:hAnsi="Arial" w:cs="Arial"/>
                <w:color w:val="000000"/>
                <w:sz w:val="16"/>
                <w:szCs w:val="16"/>
                <w:lang w:val="en-US" w:eastAsia="zh-CN" w:bidi="ar"/>
              </w:rPr>
              <w:t>TxVector</w:t>
            </w:r>
            <w:proofErr w:type="spellEnd"/>
            <w:r>
              <w:rPr>
                <w:rFonts w:ascii="Arial" w:eastAsia="宋体" w:hAnsi="Arial" w:cs="Arial"/>
                <w:color w:val="000000"/>
                <w:sz w:val="16"/>
                <w:szCs w:val="16"/>
                <w:lang w:val="en-US" w:eastAsia="zh-CN" w:bidi="ar"/>
              </w:rPr>
              <w:t xml:space="preserve"> table needs to be defined in order to account for static puncturing indicated in the Transmit Power Envelope Element, as defined in 11ax and that needs to be extended for 320 MHz</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lastRenderedPageBreak/>
              <w:t xml:space="preserve">Please implement the proposed spec text modification as part of resolution to CID 2146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highlight w:val="yellow"/>
                <w:lang w:val="en-US" w:eastAsia="zh-CN"/>
              </w:rPr>
              <w:lastRenderedPageBreak/>
              <w:t>1260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The TXVECTOR and RXVECTOR parameters table need to be updated and remove TBDs</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An updated PDT will be provided to update the parameters that have been used in the spec.</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This comment resolution merged the updated PDT and comment resolutions to other comments to TXVECTOR/RXVECTOR parameters.</w:t>
            </w:r>
            <w:r w:rsidR="00053EC6">
              <w:rPr>
                <w:rFonts w:asciiTheme="minorHAnsi" w:eastAsia="宋体" w:hAnsiTheme="minorHAnsi"/>
                <w:color w:val="000000"/>
                <w:sz w:val="16"/>
                <w:szCs w:val="16"/>
                <w:lang w:val="en-US" w:eastAsia="zh-CN"/>
              </w:rPr>
              <w:t xml:space="preserve"> And as suggested by the tech editor, a comment resolution document is a better form to update the spec text. Therefore, the comment resolution to this CID works as an updated PDT to the TXVECTOR and RXVECTOR parameters clause.</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1260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1520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160.45</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 xml:space="preserve">In the 3th row </w:t>
            </w:r>
            <w:proofErr w:type="gramStart"/>
            <w:r>
              <w:rPr>
                <w:rFonts w:ascii="Arial" w:eastAsia="宋体" w:hAnsi="Arial" w:cs="Arial"/>
                <w:color w:val="000000"/>
                <w:sz w:val="16"/>
                <w:szCs w:val="16"/>
                <w:lang w:val="en-US" w:eastAsia="zh-CN" w:bidi="ar"/>
              </w:rPr>
              <w:t>" NON</w:t>
            </w:r>
            <w:proofErr w:type="gramEnd"/>
            <w:r>
              <w:rPr>
                <w:rFonts w:ascii="Arial" w:eastAsia="宋体" w:hAnsi="Arial" w:cs="Arial"/>
                <w:color w:val="000000"/>
                <w:sz w:val="16"/>
                <w:szCs w:val="16"/>
                <w:lang w:val="en-US" w:eastAsia="zh-CN" w:bidi="ar"/>
              </w:rPr>
              <w:t xml:space="preserve">_HT_MODULATION" of table 36-1, </w:t>
            </w:r>
            <w:proofErr w:type="spellStart"/>
            <w:r>
              <w:rPr>
                <w:rFonts w:ascii="Arial" w:eastAsia="宋体" w:hAnsi="Arial" w:cs="Arial"/>
                <w:color w:val="000000"/>
                <w:sz w:val="16"/>
                <w:szCs w:val="16"/>
                <w:lang w:val="en-US" w:eastAsia="zh-CN" w:bidi="ar"/>
              </w:rPr>
              <w:t>chage</w:t>
            </w:r>
            <w:proofErr w:type="spellEnd"/>
            <w:r>
              <w:rPr>
                <w:rFonts w:ascii="Arial" w:eastAsia="宋体" w:hAnsi="Arial" w:cs="Arial"/>
                <w:color w:val="000000"/>
                <w:sz w:val="16"/>
                <w:szCs w:val="16"/>
                <w:lang w:val="en-US" w:eastAsia="zh-CN" w:bidi="ar"/>
              </w:rPr>
              <w:t xml:space="preserve"> the color with black and delete the TBD.</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NON_HT_MODULCATION</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refers to the same definition in Table 19-2 without </w:t>
            </w:r>
            <w:proofErr w:type="spellStart"/>
            <w:r>
              <w:rPr>
                <w:rFonts w:asciiTheme="minorHAnsi" w:eastAsia="宋体" w:hAnsiTheme="minorHAnsi" w:hint="eastAsia"/>
                <w:color w:val="000000"/>
                <w:sz w:val="16"/>
                <w:szCs w:val="16"/>
                <w:lang w:val="en-US" w:eastAsia="zh-CN"/>
              </w:rPr>
              <w:t>change.Therefore</w:t>
            </w:r>
            <w:proofErr w:type="spellEnd"/>
            <w:r>
              <w:rPr>
                <w:rFonts w:asciiTheme="minorHAnsi" w:eastAsia="宋体" w:hAnsiTheme="minorHAnsi" w:hint="eastAsia"/>
                <w:color w:val="000000"/>
                <w:sz w:val="16"/>
                <w:szCs w:val="16"/>
                <w:lang w:val="en-US" w:eastAsia="zh-CN"/>
              </w:rPr>
              <w:t xml:space="preserve"> it could be removed from Table 36-1 with a reference note added to the definition of FORMAT value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NON_HT</w:t>
            </w:r>
            <w:proofErr w:type="gramStart"/>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w:t>
            </w:r>
            <w:proofErr w:type="gramEnd"/>
            <w:r>
              <w:rPr>
                <w:rFonts w:asciiTheme="minorHAnsi" w:eastAsia="宋体" w:hAnsiTheme="minorHAnsi" w:hint="eastAsia"/>
                <w:color w:val="000000"/>
                <w:sz w:val="16"/>
                <w:szCs w:val="16"/>
                <w:lang w:val="en-US" w:eastAsia="zh-CN"/>
              </w:rPr>
              <w:t xml:space="preserve">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1520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1521</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160.51</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The L-length of the EHT TB PPDU is obtained from the trigger frame that solicit the TB PPDU. delete the TBD in row " L_LENGTH" and add the description as in comment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An updated description is provided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1521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1955</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Many TX/RX vectors are missing</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Define them</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Rejected</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It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s not clear what TX/RX vectors are referred by this comment. The table 36-1 will be improved based on other valid comments.</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2016</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We need to organize TXVECTOR and RXVECTOR parameters about non-HT format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see the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There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re 3 parameters related to non-HT format: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 xml:space="preserve">NON_HT_MODULATION should be removed since it refers to the same definition in Table 19-1 without change.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DYN_BANDWIDTH_IN_NON_HT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should be removed since it refers to the same definition in Table 27-1 without change.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CH_BANDWIDTH_IN_NON_HT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should be updated to accommodate more bandwidth cases in EHT.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2016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lastRenderedPageBreak/>
              <w:t>3162</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160.11</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TXVECTOR and RXVECTOR is very long, with many of them not used by EHT PHY, but rather included here for use by OFDM/HT/VHT/HE.</w:t>
            </w:r>
            <w:r>
              <w:rPr>
                <w:rFonts w:ascii="Arial" w:eastAsia="宋体" w:hAnsi="Arial" w:cs="Arial"/>
                <w:color w:val="000000"/>
                <w:sz w:val="16"/>
                <w:szCs w:val="16"/>
                <w:lang w:val="en-US" w:eastAsia="zh-CN" w:bidi="ar"/>
              </w:rPr>
              <w:br/>
              <w:t>Instead, consider adding a generic sentence that TXVECTOR/RXVECTOR not listed here should be referred to Clause 27.</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Change P160L8-11 to "The parameters in Table 36-1 are defined as part of the TXVECTOR parameter list in the PHY-</w:t>
            </w:r>
            <w:proofErr w:type="spellStart"/>
            <w:r>
              <w:rPr>
                <w:rFonts w:ascii="Arial" w:eastAsia="宋体" w:hAnsi="Arial" w:cs="Arial"/>
                <w:color w:val="000000"/>
                <w:sz w:val="16"/>
                <w:szCs w:val="16"/>
                <w:lang w:val="en-US" w:eastAsia="zh-CN" w:bidi="ar"/>
              </w:rPr>
              <w:t>TXSTART.request</w:t>
            </w:r>
            <w:proofErr w:type="spellEnd"/>
            <w:r>
              <w:rPr>
                <w:rFonts w:ascii="Arial" w:eastAsia="宋体" w:hAnsi="Arial" w:cs="Arial"/>
                <w:color w:val="000000"/>
                <w:sz w:val="16"/>
                <w:szCs w:val="16"/>
                <w:lang w:val="en-US" w:eastAsia="zh-CN" w:bidi="ar"/>
              </w:rPr>
              <w:t xml:space="preserve"> primitive when transmitting an EHT PPDU and/or as part of the RXVECTOR parameter list in the PHY-</w:t>
            </w:r>
            <w:proofErr w:type="spellStart"/>
            <w:r>
              <w:rPr>
                <w:rFonts w:ascii="Arial" w:eastAsia="宋体" w:hAnsi="Arial" w:cs="Arial"/>
                <w:color w:val="000000"/>
                <w:sz w:val="16"/>
                <w:szCs w:val="16"/>
                <w:lang w:val="en-US" w:eastAsia="zh-CN" w:bidi="ar"/>
              </w:rPr>
              <w:t>RXSTART.indication</w:t>
            </w:r>
            <w:proofErr w:type="spellEnd"/>
            <w:r>
              <w:rPr>
                <w:rFonts w:ascii="Arial" w:eastAsia="宋体" w:hAnsi="Arial" w:cs="Arial"/>
                <w:color w:val="000000"/>
                <w:sz w:val="16"/>
                <w:szCs w:val="16"/>
                <w:lang w:val="en-US" w:eastAsia="zh-CN" w:bidi="ar"/>
              </w:rPr>
              <w:t xml:space="preserve"> and PHY-</w:t>
            </w:r>
            <w:proofErr w:type="spellStart"/>
            <w:r>
              <w:rPr>
                <w:rFonts w:ascii="Arial" w:eastAsia="宋体" w:hAnsi="Arial" w:cs="Arial"/>
                <w:color w:val="000000"/>
                <w:sz w:val="16"/>
                <w:szCs w:val="16"/>
                <w:lang w:val="en-US" w:eastAsia="zh-CN" w:bidi="ar"/>
              </w:rPr>
              <w:t>RXEND.indication</w:t>
            </w:r>
            <w:proofErr w:type="spellEnd"/>
            <w:r>
              <w:rPr>
                <w:rFonts w:ascii="Arial" w:eastAsia="宋体" w:hAnsi="Arial" w:cs="Arial"/>
                <w:color w:val="000000"/>
                <w:sz w:val="16"/>
                <w:szCs w:val="16"/>
                <w:lang w:val="en-US" w:eastAsia="zh-CN" w:bidi="ar"/>
              </w:rPr>
              <w:t xml:space="preserve"> primitives when receiving EHT PPDUs.</w:t>
            </w:r>
            <w:r>
              <w:rPr>
                <w:rFonts w:ascii="Arial" w:eastAsia="宋体" w:hAnsi="Arial" w:cs="Arial"/>
                <w:color w:val="000000"/>
                <w:sz w:val="16"/>
                <w:szCs w:val="16"/>
                <w:lang w:val="en-US" w:eastAsia="zh-CN" w:bidi="ar"/>
              </w:rPr>
              <w:br/>
              <w:t>TXVECTOR and RXVECTOR parameters when transmitting or receiving a DSSS, HR/DSSS, OFDM, ERP, HT, VHT or HE PPDU is defined in Table 27-1".</w:t>
            </w:r>
            <w:r>
              <w:rPr>
                <w:rFonts w:ascii="Arial" w:eastAsia="宋体" w:hAnsi="Arial" w:cs="Arial"/>
                <w:color w:val="000000"/>
                <w:sz w:val="16"/>
                <w:szCs w:val="16"/>
                <w:lang w:val="en-US" w:eastAsia="zh-CN" w:bidi="ar"/>
              </w:rPr>
              <w:br/>
            </w:r>
            <w:r>
              <w:rPr>
                <w:rFonts w:ascii="Arial" w:eastAsia="宋体" w:hAnsi="Arial" w:cs="Arial"/>
                <w:color w:val="000000"/>
                <w:sz w:val="16"/>
                <w:szCs w:val="16"/>
                <w:lang w:val="en-US" w:eastAsia="zh-CN" w:bidi="ar"/>
              </w:rPr>
              <w:br/>
              <w:t>And delete parameters in Table 36-1 which are not used by EHT PPDUs.</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3162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1240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161.55</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In TX/</w:t>
            </w:r>
            <w:proofErr w:type="spellStart"/>
            <w:r>
              <w:rPr>
                <w:rFonts w:ascii="Arial" w:eastAsia="宋体" w:hAnsi="Arial" w:cs="Arial"/>
                <w:color w:val="000000"/>
                <w:sz w:val="16"/>
                <w:szCs w:val="16"/>
                <w:lang w:val="en-US" w:eastAsia="zh-CN" w:bidi="ar"/>
              </w:rPr>
              <w:t>Rxvector</w:t>
            </w:r>
            <w:proofErr w:type="spellEnd"/>
            <w:r>
              <w:rPr>
                <w:rFonts w:ascii="Arial" w:eastAsia="宋体" w:hAnsi="Arial" w:cs="Arial"/>
                <w:color w:val="000000"/>
                <w:sz w:val="16"/>
                <w:szCs w:val="16"/>
                <w:lang w:val="en-US" w:eastAsia="zh-CN" w:bidi="ar"/>
              </w:rPr>
              <w:t>, STBC should be Not present for EHT MU and EHT TB PPDU</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1240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1522</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161.52</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STBC is not used in 11be. Replace the TBD in row " STBC " with " Not present "</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1522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lastRenderedPageBreak/>
              <w:t>1274</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162.26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The TXVECTOR/RXVECTOR tables are already long and replication by amendment will lead to O(N^2) entries to no good purpose</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Merge all HE_* and EHT_* parameters. For instance EHT/HE_LTF_TYPE, EHT/HE_LTF_MODE, NUM_HE/EHT_LTF, HE/EHT_TB_PE_DISAMBIGUITY, MCS_SIG_B/MCS_EHT_SIG, EHT_/PRE_FEC_PADDING_FACTOR. Either give them the same names (HE_LTF_TYPE also applies to EHT_LTF_TYPE) or introduce a new convention in the table "HE_LTF_TYPE or EHT_LTF_TYPE | EHT_LTF_TYPE indicate XXXX / See entry for HE_LTF_TYPE in Table XXXX"</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the comment raised. To provide a clear and consistent naming, the author of this doc prefer to rename parameters with prefix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HE-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to prefix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for EHT PPDUs.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1522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164.46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MCS indices is defined </w:t>
            </w:r>
            <w:proofErr w:type="spellStart"/>
            <w:r>
              <w:rPr>
                <w:rFonts w:ascii="Arial" w:eastAsia="宋体" w:hAnsi="Arial" w:cs="Arial"/>
                <w:sz w:val="16"/>
                <w:szCs w:val="16"/>
                <w:lang w:val="en-US" w:eastAsia="zh-CN"/>
              </w:rPr>
              <w:t>upto</w:t>
            </w:r>
            <w:proofErr w:type="spellEnd"/>
            <w:r>
              <w:rPr>
                <w:rFonts w:ascii="Arial" w:eastAsia="宋体" w:hAnsi="Arial" w:cs="Arial"/>
                <w:sz w:val="16"/>
                <w:szCs w:val="16"/>
                <w:lang w:val="en-US" w:eastAsia="zh-CN"/>
              </w:rPr>
              <w:t xml:space="preserve"> 15. </w:t>
            </w:r>
            <w:proofErr w:type="gramStart"/>
            <w:r>
              <w:rPr>
                <w:rFonts w:ascii="Arial" w:eastAsia="宋体" w:hAnsi="Arial" w:cs="Arial"/>
                <w:sz w:val="16"/>
                <w:szCs w:val="16"/>
                <w:lang w:val="en-US" w:eastAsia="zh-CN"/>
              </w:rPr>
              <w:t>replace</w:t>
            </w:r>
            <w:proofErr w:type="gramEnd"/>
            <w:r>
              <w:rPr>
                <w:rFonts w:ascii="Arial" w:eastAsia="宋体" w:hAnsi="Arial" w:cs="Arial"/>
                <w:sz w:val="16"/>
                <w:szCs w:val="16"/>
                <w:lang w:val="en-US" w:eastAsia="zh-CN"/>
              </w:rPr>
              <w:t xml:space="preserve"> TBD with 15 in row "MCS"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that </w:t>
            </w:r>
            <w:proofErr w:type="gramStart"/>
            <w:r>
              <w:rPr>
                <w:rFonts w:asciiTheme="minorHAnsi" w:eastAsia="宋体" w:hAnsiTheme="minorHAnsi" w:hint="eastAsia"/>
                <w:color w:val="000000"/>
                <w:sz w:val="16"/>
                <w:szCs w:val="16"/>
                <w:lang w:val="en-US" w:eastAsia="zh-CN"/>
              </w:rPr>
              <w:t>MCS  up</w:t>
            </w:r>
            <w:proofErr w:type="gramEnd"/>
            <w:r>
              <w:rPr>
                <w:rFonts w:asciiTheme="minorHAnsi" w:eastAsia="宋体" w:hAnsiTheme="minorHAnsi" w:hint="eastAsia"/>
                <w:color w:val="000000"/>
                <w:sz w:val="16"/>
                <w:szCs w:val="16"/>
                <w:lang w:val="en-US" w:eastAsia="zh-CN"/>
              </w:rPr>
              <w:t xml:space="preserve"> to 15 is current group consensus.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1524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164.60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for</w:t>
            </w:r>
            <w:proofErr w:type="gramEnd"/>
            <w:r>
              <w:rPr>
                <w:rFonts w:ascii="Arial" w:eastAsia="宋体" w:hAnsi="Arial" w:cs="Arial"/>
                <w:sz w:val="16"/>
                <w:szCs w:val="16"/>
                <w:lang w:val="en-US" w:eastAsia="zh-CN"/>
              </w:rPr>
              <w:t xml:space="preserve"> the EHT-SIG, MCS0,MCS1,MCS3 and MCS0+DCM can be used. So. </w:t>
            </w:r>
            <w:proofErr w:type="gramStart"/>
            <w:r>
              <w:rPr>
                <w:rFonts w:ascii="Arial" w:eastAsia="宋体" w:hAnsi="Arial" w:cs="Arial"/>
                <w:sz w:val="16"/>
                <w:szCs w:val="16"/>
                <w:lang w:val="en-US" w:eastAsia="zh-CN"/>
              </w:rPr>
              <w:t>delete</w:t>
            </w:r>
            <w:proofErr w:type="gramEnd"/>
            <w:r>
              <w:rPr>
                <w:rFonts w:ascii="Arial" w:eastAsia="宋体" w:hAnsi="Arial" w:cs="Arial"/>
                <w:sz w:val="16"/>
                <w:szCs w:val="16"/>
                <w:lang w:val="en-US" w:eastAsia="zh-CN"/>
              </w:rPr>
              <w:t xml:space="preserve"> the TBD and apply to above MCSs in row "MCS"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is actually addressing the parameter MCS_EHT_SIG. Per that parameter, agree on the comment and the range of value is proposed reflecting the group</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s consensus.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1525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EHT supports the following BWs </w:t>
            </w:r>
            <w:proofErr w:type="gramStart"/>
            <w:r>
              <w:rPr>
                <w:rFonts w:ascii="Arial" w:eastAsia="宋体" w:hAnsi="Arial" w:cs="Arial"/>
                <w:sz w:val="16"/>
                <w:szCs w:val="16"/>
                <w:lang w:val="en-US" w:eastAsia="zh-CN"/>
              </w:rPr>
              <w:t>( 20</w:t>
            </w:r>
            <w:proofErr w:type="gramEnd"/>
            <w:r>
              <w:rPr>
                <w:rFonts w:ascii="Arial" w:eastAsia="宋体" w:hAnsi="Arial" w:cs="Arial"/>
                <w:sz w:val="16"/>
                <w:szCs w:val="16"/>
                <w:lang w:val="en-US" w:eastAsia="zh-CN"/>
              </w:rPr>
              <w:t xml:space="preserve">/40/80/160/320MHz) and these BW is indicated by U-SIG. so. </w:t>
            </w:r>
            <w:proofErr w:type="gramStart"/>
            <w:r>
              <w:rPr>
                <w:rFonts w:ascii="Arial" w:eastAsia="宋体" w:hAnsi="Arial" w:cs="Arial"/>
                <w:sz w:val="16"/>
                <w:szCs w:val="16"/>
                <w:lang w:val="en-US" w:eastAsia="zh-CN"/>
              </w:rPr>
              <w:t>delete</w:t>
            </w:r>
            <w:proofErr w:type="gramEnd"/>
            <w:r>
              <w:rPr>
                <w:rFonts w:ascii="Arial" w:eastAsia="宋体" w:hAnsi="Arial" w:cs="Arial"/>
                <w:sz w:val="16"/>
                <w:szCs w:val="16"/>
                <w:lang w:val="en-US" w:eastAsia="zh-CN"/>
              </w:rPr>
              <w:t xml:space="preserve"> the TBDs and apply to </w:t>
            </w:r>
            <w:proofErr w:type="spellStart"/>
            <w:r>
              <w:rPr>
                <w:rFonts w:ascii="Arial" w:eastAsia="宋体" w:hAnsi="Arial" w:cs="Arial"/>
                <w:sz w:val="16"/>
                <w:szCs w:val="16"/>
                <w:lang w:val="en-US" w:eastAsia="zh-CN"/>
              </w:rPr>
              <w:t>thoes</w:t>
            </w:r>
            <w:proofErr w:type="spellEnd"/>
            <w:r>
              <w:rPr>
                <w:rFonts w:ascii="Arial" w:eastAsia="宋体" w:hAnsi="Arial" w:cs="Arial"/>
                <w:sz w:val="16"/>
                <w:szCs w:val="16"/>
                <w:lang w:val="en-US" w:eastAsia="zh-CN"/>
              </w:rPr>
              <w:t xml:space="preserve"> BW in row " CH_BANDWIDTH"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A definition for CH_BANDWIDTH is provided in consistence with BW subfield in U-SIG field of an EHT MU PPDU or an EHT TB PPDU.</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1525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sz w:val="16"/>
                <w:szCs w:val="16"/>
                <w:lang w:val="en-US" w:eastAsia="zh-CN"/>
              </w:rPr>
              <w:t>1527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sz w:val="16"/>
                <w:szCs w:val="16"/>
                <w:lang w:val="en-US" w:eastAsia="zh-CN"/>
              </w:rPr>
              <w:t>165.18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rPr>
                <w:rFonts w:ascii="Arial" w:eastAsia="宋体" w:hAnsi="Arial" w:cs="Arial"/>
                <w:sz w:val="16"/>
                <w:szCs w:val="16"/>
                <w:lang w:val="en-US" w:eastAsia="zh-CN"/>
              </w:rPr>
            </w:pPr>
            <w:r w:rsidRPr="00AD442F">
              <w:rPr>
                <w:rFonts w:ascii="Arial" w:eastAsia="宋体" w:hAnsi="Arial" w:cs="Arial"/>
                <w:sz w:val="16"/>
                <w:szCs w:val="16"/>
                <w:lang w:val="en-US" w:eastAsia="zh-CN"/>
              </w:rPr>
              <w:t xml:space="preserve">The preamble puncturing defined in Table 36-21 is supported in EHT-MU PPDU/EHT-TB PPDU. Change TBD in row "INACTIVE_SUBCHANNELS" to relevant description by considering the </w:t>
            </w:r>
            <w:proofErr w:type="spellStart"/>
            <w:r w:rsidRPr="00AD442F">
              <w:rPr>
                <w:rFonts w:ascii="Arial" w:eastAsia="宋体" w:hAnsi="Arial" w:cs="Arial"/>
                <w:sz w:val="16"/>
                <w:szCs w:val="16"/>
                <w:lang w:val="en-US" w:eastAsia="zh-CN"/>
              </w:rPr>
              <w:t>definded</w:t>
            </w:r>
            <w:proofErr w:type="spellEnd"/>
            <w:r w:rsidRPr="00AD442F">
              <w:rPr>
                <w:rFonts w:ascii="Arial" w:eastAsia="宋体" w:hAnsi="Arial" w:cs="Arial"/>
                <w:sz w:val="16"/>
                <w:szCs w:val="16"/>
                <w:lang w:val="en-US" w:eastAsia="zh-CN"/>
              </w:rPr>
              <w:t xml:space="preserve"> puncturing patterns.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rPr>
                <w:rFonts w:ascii="Arial" w:eastAsia="宋体" w:hAnsi="Arial" w:cs="Arial"/>
                <w:sz w:val="16"/>
                <w:szCs w:val="16"/>
                <w:lang w:val="en-US" w:eastAsia="zh-CN"/>
              </w:rPr>
            </w:pPr>
            <w:proofErr w:type="gramStart"/>
            <w:r w:rsidRPr="00AD442F">
              <w:rPr>
                <w:rFonts w:ascii="Arial" w:eastAsia="宋体" w:hAnsi="Arial" w:cs="Arial"/>
                <w:sz w:val="16"/>
                <w:szCs w:val="16"/>
                <w:lang w:val="en-US" w:eastAsia="zh-CN"/>
              </w:rPr>
              <w:t>as</w:t>
            </w:r>
            <w:proofErr w:type="gramEnd"/>
            <w:r w:rsidRPr="00AD442F">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widowControl w:val="0"/>
              <w:autoSpaceDE w:val="0"/>
              <w:autoSpaceDN w:val="0"/>
              <w:adjustRightInd w:val="0"/>
              <w:spacing w:after="0" w:line="240" w:lineRule="auto"/>
              <w:rPr>
                <w:rFonts w:asciiTheme="minorHAnsi" w:eastAsia="宋体" w:hAnsiTheme="minorHAnsi"/>
                <w:color w:val="000000"/>
                <w:sz w:val="16"/>
                <w:szCs w:val="16"/>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1527 as in document </w:t>
            </w:r>
            <w:r w:rsidR="00B357E5" w:rsidRPr="00AD442F">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lastRenderedPageBreak/>
              <w:t>1528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165.29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11be supports the Non HT transmission. </w:t>
            </w:r>
            <w:proofErr w:type="gramStart"/>
            <w:r>
              <w:rPr>
                <w:rFonts w:ascii="Arial" w:eastAsia="宋体" w:hAnsi="Arial" w:cs="Arial"/>
                <w:sz w:val="16"/>
                <w:szCs w:val="16"/>
                <w:lang w:val="en-US" w:eastAsia="zh-CN"/>
              </w:rPr>
              <w:t>thus</w:t>
            </w:r>
            <w:proofErr w:type="gramEnd"/>
            <w:r>
              <w:rPr>
                <w:rFonts w:ascii="Arial" w:eastAsia="宋体" w:hAnsi="Arial" w:cs="Arial"/>
                <w:sz w:val="16"/>
                <w:szCs w:val="16"/>
                <w:lang w:val="en-US" w:eastAsia="zh-CN"/>
              </w:rPr>
              <w:t xml:space="preserve">, to support the non-HT transmission, the row " DYN_BANDWIDTH_IN_NON_HT"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DYN_BANDWIDTH_IN_NON_HT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removed from Table 36-1 since the definition of this parameter is not changed.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1528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165.38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Since11be supports the Non HT transmission, to support the non-HT transmission, the row </w:t>
            </w:r>
            <w:proofErr w:type="gramStart"/>
            <w:r>
              <w:rPr>
                <w:rFonts w:ascii="Arial" w:eastAsia="宋体" w:hAnsi="Arial" w:cs="Arial"/>
                <w:sz w:val="16"/>
                <w:szCs w:val="16"/>
                <w:lang w:val="en-US" w:eastAsia="zh-CN"/>
              </w:rPr>
              <w:t>" CH</w:t>
            </w:r>
            <w:proofErr w:type="gramEnd"/>
            <w:r>
              <w:rPr>
                <w:rFonts w:ascii="Arial" w:eastAsia="宋体" w:hAnsi="Arial" w:cs="Arial"/>
                <w:sz w:val="16"/>
                <w:szCs w:val="16"/>
                <w:lang w:val="en-US" w:eastAsia="zh-CN"/>
              </w:rPr>
              <w:t xml:space="preserve">_BANDWIDTH_IN_NON_HT"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The definition of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CH_BANDWIDTH_IN_NON_HT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updated to support additional bandwidth for EHT STAs.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1529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1530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Since11be supports the Non HT transmission, to support the non-HT transmission, the row </w:t>
            </w:r>
            <w:proofErr w:type="gramStart"/>
            <w:r>
              <w:rPr>
                <w:rFonts w:ascii="Arial" w:eastAsia="宋体" w:hAnsi="Arial" w:cs="Arial"/>
                <w:sz w:val="16"/>
                <w:szCs w:val="16"/>
                <w:lang w:val="en-US" w:eastAsia="zh-CN"/>
              </w:rPr>
              <w:t>" LENGTH</w:t>
            </w:r>
            <w:proofErr w:type="gramEnd"/>
            <w:r>
              <w:rPr>
                <w:rFonts w:ascii="Arial" w:eastAsia="宋体" w:hAnsi="Arial" w:cs="Arial"/>
                <w:sz w:val="16"/>
                <w:szCs w:val="16"/>
                <w:lang w:val="en-US" w:eastAsia="zh-CN"/>
              </w:rPr>
              <w:t xml:space="preserve">"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LENGTH</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removed from Table 36-1 since the definition of this parameter is not changed.</w:t>
            </w:r>
          </w:p>
          <w:p w:rsidR="005F1533"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1528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3126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165.21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It's unclear what populates the  INACTIVE_SUBCHANNELS, its format and the behavior for EHT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Suggested change: define an element that defines a container for INACTIVE_SUBCHANNELS and specify the format and relative behavior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3126 as in document </w:t>
            </w:r>
            <w:r w:rsidR="00B357E5" w:rsidRPr="00AD442F">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166.19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 xml:space="preserve">11be can support the maximum </w:t>
            </w:r>
            <w:proofErr w:type="spellStart"/>
            <w:r>
              <w:rPr>
                <w:rFonts w:ascii="Arial" w:eastAsia="宋体" w:hAnsi="Arial" w:cs="Arial"/>
                <w:color w:val="000000"/>
                <w:sz w:val="16"/>
                <w:szCs w:val="16"/>
                <w:lang w:val="en-US" w:eastAsia="zh-CN" w:bidi="ar"/>
              </w:rPr>
              <w:t>upto</w:t>
            </w:r>
            <w:proofErr w:type="spellEnd"/>
            <w:r>
              <w:rPr>
                <w:rFonts w:ascii="Arial" w:eastAsia="宋体" w:hAnsi="Arial" w:cs="Arial"/>
                <w:color w:val="000000"/>
                <w:sz w:val="16"/>
                <w:szCs w:val="16"/>
                <w:lang w:val="en-US" w:eastAsia="zh-CN" w:bidi="ar"/>
              </w:rPr>
              <w:t xml:space="preserve"> 16 spatial stream in DL/UL OFDMA transmission. Replace the TBDs with 16 in row" NUM_STS"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7D1DEC"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sidR="00C13BAF">
              <w:rPr>
                <w:rFonts w:asciiTheme="minorHAnsi" w:eastAsia="宋体" w:hAnsiTheme="minorHAnsi" w:hint="eastAsia"/>
                <w:color w:val="000000"/>
                <w:sz w:val="16"/>
                <w:szCs w:val="16"/>
                <w:lang w:val="en-US" w:eastAsia="zh-CN"/>
              </w:rPr>
              <w:t>.</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1531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pPr>
              <w:jc w:val="center"/>
              <w:textAlignment w:val="top"/>
              <w:rPr>
                <w:rFonts w:ascii="Arial" w:hAnsi="Arial" w:cs="Arial"/>
                <w:color w:val="000000" w:themeColor="text1"/>
                <w:sz w:val="16"/>
                <w:szCs w:val="16"/>
                <w:highlight w:val="yellow"/>
              </w:rPr>
            </w:pPr>
            <w:r w:rsidRPr="00430A8C">
              <w:rPr>
                <w:rFonts w:ascii="Arial" w:eastAsia="宋体" w:hAnsi="Arial" w:cs="Arial"/>
                <w:color w:val="000000"/>
                <w:sz w:val="16"/>
                <w:szCs w:val="16"/>
                <w:highlight w:val="yellow"/>
                <w:lang w:val="en-US" w:eastAsia="zh-CN" w:bidi="ar"/>
              </w:rPr>
              <w:lastRenderedPageBreak/>
              <w:t>1532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pPr>
              <w:jc w:val="center"/>
              <w:textAlignment w:val="top"/>
              <w:rPr>
                <w:rFonts w:ascii="Arial" w:eastAsia="宋体" w:hAnsi="Arial" w:cs="Arial"/>
                <w:color w:val="000000" w:themeColor="text1"/>
                <w:sz w:val="16"/>
                <w:szCs w:val="16"/>
                <w:highlight w:val="yellow"/>
                <w:lang w:val="en-US" w:eastAsia="zh-CN" w:bidi="ar"/>
              </w:rPr>
            </w:pPr>
            <w:r w:rsidRPr="00430A8C">
              <w:rPr>
                <w:rFonts w:ascii="Arial" w:eastAsia="宋体" w:hAnsi="Arial" w:cs="Arial"/>
                <w:color w:val="000000"/>
                <w:sz w:val="16"/>
                <w:szCs w:val="16"/>
                <w:highlight w:val="yellow"/>
                <w:lang w:val="en-US" w:eastAsia="zh-CN" w:bidi="ar"/>
              </w:rPr>
              <w:t>166.46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pPr>
              <w:jc w:val="center"/>
              <w:rPr>
                <w:rFonts w:ascii="Arial" w:hAnsi="Arial" w:cs="Arial"/>
                <w:color w:val="000000" w:themeColor="text1"/>
                <w:sz w:val="16"/>
                <w:szCs w:val="16"/>
                <w:highlight w:val="yellow"/>
              </w:rPr>
            </w:pPr>
            <w:r w:rsidRPr="00430A8C">
              <w:rPr>
                <w:rFonts w:ascii="Arial" w:eastAsia="宋体" w:hAnsi="Arial" w:cs="Arial" w:hint="eastAsia"/>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pPr>
              <w:textAlignment w:val="top"/>
              <w:rPr>
                <w:rFonts w:ascii="Arial" w:hAnsi="Arial" w:cs="Arial"/>
                <w:color w:val="000000" w:themeColor="text1"/>
                <w:sz w:val="16"/>
                <w:szCs w:val="16"/>
                <w:highlight w:val="yellow"/>
              </w:rPr>
            </w:pPr>
            <w:r w:rsidRPr="00430A8C">
              <w:rPr>
                <w:rFonts w:ascii="Arial" w:eastAsia="宋体" w:hAnsi="Arial" w:cs="Arial"/>
                <w:color w:val="000000"/>
                <w:sz w:val="16"/>
                <w:szCs w:val="16"/>
                <w:highlight w:val="yellow"/>
                <w:lang w:val="en-US" w:eastAsia="zh-CN" w:bidi="ar"/>
              </w:rPr>
              <w:t>It was agreed to use the same value of TXOP as defined in 11ax. delete the TBD in row "TXOP_DURATION " and add the value for TXOP</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pPr>
              <w:textAlignment w:val="top"/>
              <w:rPr>
                <w:rFonts w:ascii="Arial" w:hAnsi="Arial" w:cs="Arial"/>
                <w:color w:val="000000" w:themeColor="text1"/>
                <w:sz w:val="16"/>
                <w:szCs w:val="16"/>
                <w:highlight w:val="yellow"/>
              </w:rPr>
            </w:pPr>
            <w:proofErr w:type="gramStart"/>
            <w:r w:rsidRPr="00430A8C">
              <w:rPr>
                <w:rFonts w:ascii="Arial" w:eastAsia="宋体" w:hAnsi="Arial" w:cs="Arial"/>
                <w:color w:val="000000"/>
                <w:sz w:val="16"/>
                <w:szCs w:val="16"/>
                <w:highlight w:val="yellow"/>
                <w:lang w:val="en-US" w:eastAsia="zh-CN" w:bidi="ar"/>
              </w:rPr>
              <w:t>as</w:t>
            </w:r>
            <w:proofErr w:type="gramEnd"/>
            <w:r w:rsidRPr="00430A8C">
              <w:rPr>
                <w:rFonts w:ascii="Arial" w:eastAsia="宋体" w:hAnsi="Arial" w:cs="Arial"/>
                <w:color w:val="000000"/>
                <w:sz w:val="16"/>
                <w:szCs w:val="16"/>
                <w:highlight w:val="yellow"/>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430A8C" w:rsidRDefault="00C13BAF" w:rsidP="00B357E5">
            <w:pPr>
              <w:spacing w:after="0" w:line="260" w:lineRule="auto"/>
              <w:textAlignment w:val="top"/>
              <w:rPr>
                <w:rFonts w:asciiTheme="minorHAnsi" w:eastAsia="宋体" w:hAnsiTheme="minorHAnsi"/>
                <w:color w:val="000000"/>
                <w:sz w:val="16"/>
                <w:szCs w:val="16"/>
                <w:highlight w:val="yellow"/>
                <w:lang w:val="en-US" w:eastAsia="zh-CN"/>
              </w:rPr>
            </w:pPr>
            <w:r w:rsidRPr="00430A8C">
              <w:rPr>
                <w:rFonts w:asciiTheme="minorHAnsi" w:eastAsia="宋体" w:hAnsiTheme="minorHAnsi" w:hint="eastAsia"/>
                <w:b/>
                <w:bCs/>
                <w:color w:val="000000"/>
                <w:sz w:val="16"/>
                <w:szCs w:val="16"/>
                <w:highlight w:val="yellow"/>
                <w:u w:val="single"/>
                <w:lang w:val="en-US" w:eastAsia="zh-CN"/>
              </w:rPr>
              <w:t>Revised</w:t>
            </w:r>
          </w:p>
          <w:p w:rsidR="005F1533" w:rsidRPr="00430A8C" w:rsidRDefault="00C13BAF" w:rsidP="00B357E5">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430A8C">
              <w:rPr>
                <w:rFonts w:asciiTheme="minorHAnsi" w:eastAsia="宋体" w:hAnsiTheme="minorHAnsi" w:hint="eastAsia"/>
                <w:b/>
                <w:bCs/>
                <w:color w:val="000000"/>
                <w:sz w:val="16"/>
                <w:szCs w:val="16"/>
                <w:highlight w:val="yellow"/>
                <w:u w:val="single"/>
                <w:lang w:val="en-US" w:eastAsia="zh-CN"/>
              </w:rPr>
              <w:t>Discussion:</w:t>
            </w:r>
          </w:p>
          <w:p w:rsidR="005F1533" w:rsidRPr="00430A8C" w:rsidRDefault="005F1533" w:rsidP="00B357E5">
            <w:pPr>
              <w:spacing w:after="0" w:line="260" w:lineRule="auto"/>
              <w:textAlignment w:val="top"/>
              <w:rPr>
                <w:rFonts w:asciiTheme="minorHAnsi" w:eastAsia="宋体" w:hAnsiTheme="minorHAnsi"/>
                <w:color w:val="000000"/>
                <w:sz w:val="16"/>
                <w:szCs w:val="16"/>
                <w:highlight w:val="yellow"/>
                <w:lang w:val="en-US" w:eastAsia="zh-CN"/>
              </w:rPr>
            </w:pPr>
          </w:p>
          <w:p w:rsidR="005F1533" w:rsidRPr="00430A8C" w:rsidRDefault="00C13BAF" w:rsidP="00B357E5">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proofErr w:type="spellStart"/>
            <w:r w:rsidRPr="00430A8C">
              <w:rPr>
                <w:rFonts w:asciiTheme="minorHAnsi" w:eastAsia="宋体" w:hAnsiTheme="minorHAnsi" w:hint="eastAsia"/>
                <w:b/>
                <w:bCs/>
                <w:color w:val="000000"/>
                <w:sz w:val="16"/>
                <w:szCs w:val="16"/>
                <w:highlight w:val="yellow"/>
                <w:u w:val="single"/>
                <w:lang w:val="en-US" w:eastAsia="zh-CN"/>
              </w:rPr>
              <w:t>TGbe</w:t>
            </w:r>
            <w:proofErr w:type="spellEnd"/>
            <w:r w:rsidRPr="00430A8C">
              <w:rPr>
                <w:rFonts w:asciiTheme="minorHAnsi" w:eastAsia="宋体" w:hAnsiTheme="minorHAnsi" w:hint="eastAsia"/>
                <w:b/>
                <w:bCs/>
                <w:color w:val="000000"/>
                <w:sz w:val="16"/>
                <w:szCs w:val="16"/>
                <w:highlight w:val="yellow"/>
                <w:u w:val="single"/>
                <w:lang w:val="en-US" w:eastAsia="zh-CN"/>
              </w:rPr>
              <w:t xml:space="preserve"> Editor: </w:t>
            </w:r>
          </w:p>
          <w:p w:rsidR="005F1533" w:rsidRPr="00430A8C" w:rsidRDefault="00C13BAF" w:rsidP="00B357E5">
            <w:pPr>
              <w:spacing w:after="0" w:line="260" w:lineRule="auto"/>
              <w:textAlignment w:val="top"/>
              <w:rPr>
                <w:rFonts w:asciiTheme="minorHAnsi" w:eastAsia="宋体" w:hAnsiTheme="minorHAnsi"/>
                <w:b/>
                <w:bCs/>
                <w:color w:val="000000"/>
                <w:sz w:val="16"/>
                <w:szCs w:val="16"/>
                <w:highlight w:val="yellow"/>
                <w:u w:val="single"/>
                <w:lang w:val="en-US" w:eastAsia="zh-CN"/>
              </w:rPr>
            </w:pPr>
            <w:r w:rsidRPr="00430A8C">
              <w:rPr>
                <w:rFonts w:asciiTheme="minorHAnsi" w:eastAsia="宋体" w:hAnsiTheme="minorHAnsi" w:hint="eastAsia"/>
                <w:color w:val="000000"/>
                <w:sz w:val="16"/>
                <w:szCs w:val="16"/>
                <w:highlight w:val="yellow"/>
                <w:lang w:val="en-US" w:eastAsia="zh-CN"/>
              </w:rPr>
              <w:t xml:space="preserve">Please implement the proposed spec text modification as part of resolution to CID 1532 as in document </w:t>
            </w:r>
            <w:r w:rsidR="00B357E5" w:rsidRPr="00430A8C">
              <w:rPr>
                <w:rFonts w:asciiTheme="minorHAnsi" w:eastAsia="宋体" w:hAnsiTheme="minorHAnsi" w:hint="eastAsia"/>
                <w:b/>
                <w:color w:val="000000"/>
                <w:sz w:val="16"/>
                <w:szCs w:val="16"/>
                <w:highlight w:val="yellow"/>
                <w:lang w:val="en-US" w:eastAsia="zh-CN"/>
              </w:rPr>
              <w:t>https://mentor.ieee.org/802.11/dcn/21/</w:t>
            </w:r>
            <w:r w:rsidR="001E305D">
              <w:rPr>
                <w:rFonts w:asciiTheme="minorHAnsi" w:eastAsia="宋体" w:hAnsiTheme="minorHAnsi" w:hint="eastAsia"/>
                <w:b/>
                <w:color w:val="000000"/>
                <w:sz w:val="16"/>
                <w:szCs w:val="16"/>
                <w:highlight w:val="yellow"/>
                <w:lang w:val="en-US" w:eastAsia="zh-CN"/>
              </w:rPr>
              <w:t>11-21-0635-02-00be</w:t>
            </w:r>
            <w:r w:rsidR="00B357E5" w:rsidRPr="00430A8C">
              <w:rPr>
                <w:rFonts w:asciiTheme="minorHAnsi" w:eastAsia="宋体" w:hAnsiTheme="minorHAnsi" w:hint="eastAsia"/>
                <w:b/>
                <w:color w:val="000000"/>
                <w:sz w:val="16"/>
                <w:szCs w:val="16"/>
                <w:highlight w:val="yellow"/>
                <w:lang w:val="en-US" w:eastAsia="zh-CN"/>
              </w:rPr>
              <w:t>-cr-d0-3-clause-36-2.docx</w:t>
            </w:r>
            <w:r w:rsidRPr="00430A8C">
              <w:rPr>
                <w:rFonts w:asciiTheme="minorHAnsi" w:eastAsia="宋体" w:hAnsiTheme="minorHAnsi" w:hint="eastAsia"/>
                <w:color w:val="000000"/>
                <w:sz w:val="16"/>
                <w:szCs w:val="16"/>
                <w:highlight w:val="yellow"/>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166.58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w:t>
            </w:r>
            <w:proofErr w:type="gramEnd"/>
            <w:r>
              <w:rPr>
                <w:rFonts w:ascii="Arial" w:eastAsia="宋体" w:hAnsi="Arial" w:cs="Arial"/>
                <w:color w:val="000000"/>
                <w:sz w:val="16"/>
                <w:szCs w:val="16"/>
                <w:lang w:val="en-US" w:eastAsia="zh-CN" w:bidi="ar"/>
              </w:rPr>
              <w:t xml:space="preserve"> subfield relating to </w:t>
            </w:r>
            <w:proofErr w:type="spellStart"/>
            <w:r>
              <w:rPr>
                <w:rFonts w:ascii="Arial" w:eastAsia="宋体" w:hAnsi="Arial" w:cs="Arial"/>
                <w:color w:val="000000"/>
                <w:sz w:val="16"/>
                <w:szCs w:val="16"/>
                <w:lang w:val="en-US" w:eastAsia="zh-CN" w:bidi="ar"/>
              </w:rPr>
              <w:t>doppler</w:t>
            </w:r>
            <w:proofErr w:type="spellEnd"/>
            <w:r>
              <w:rPr>
                <w:rFonts w:ascii="Arial" w:eastAsia="宋体" w:hAnsi="Arial" w:cs="Arial"/>
                <w:color w:val="000000"/>
                <w:sz w:val="16"/>
                <w:szCs w:val="16"/>
                <w:lang w:val="en-US" w:eastAsia="zh-CN" w:bidi="ar"/>
              </w:rPr>
              <w:t xml:space="preserve"> is not defined in both U-SIG and EHT-SIG fields. So, it seems that it was not supported in 11be. Change TBD in row </w:t>
            </w:r>
            <w:proofErr w:type="gramStart"/>
            <w:r>
              <w:rPr>
                <w:rFonts w:ascii="Arial" w:eastAsia="宋体" w:hAnsi="Arial" w:cs="Arial"/>
                <w:color w:val="000000"/>
                <w:sz w:val="16"/>
                <w:szCs w:val="16"/>
                <w:lang w:val="en-US" w:eastAsia="zh-CN" w:bidi="ar"/>
              </w:rPr>
              <w:t>" DOPPLER</w:t>
            </w:r>
            <w:proofErr w:type="gramEnd"/>
            <w:r>
              <w:rPr>
                <w:rFonts w:ascii="Arial" w:eastAsia="宋体" w:hAnsi="Arial" w:cs="Arial"/>
                <w:color w:val="000000"/>
                <w:sz w:val="16"/>
                <w:szCs w:val="16"/>
                <w:lang w:val="en-US" w:eastAsia="zh-CN" w:bidi="ar"/>
              </w:rPr>
              <w:t>" to "not present.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087E54" w:rsidRDefault="00C13BAF">
            <w:pPr>
              <w:textAlignment w:val="top"/>
              <w:rPr>
                <w:rFonts w:ascii="Arial" w:hAnsi="Arial" w:cs="Arial"/>
                <w:color w:val="000000" w:themeColor="text1"/>
                <w:sz w:val="16"/>
                <w:szCs w:val="16"/>
              </w:rPr>
            </w:pPr>
            <w:proofErr w:type="gramStart"/>
            <w:r w:rsidRPr="00087E54">
              <w:rPr>
                <w:rFonts w:ascii="Arial" w:eastAsia="宋体" w:hAnsi="Arial" w:cs="Arial"/>
                <w:color w:val="000000"/>
                <w:sz w:val="16"/>
                <w:szCs w:val="16"/>
                <w:lang w:val="en-US" w:eastAsia="zh-CN" w:bidi="ar"/>
              </w:rPr>
              <w:t>as</w:t>
            </w:r>
            <w:proofErr w:type="gramEnd"/>
            <w:r w:rsidRPr="00087E54">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087E54" w:rsidRDefault="00C13BAF" w:rsidP="00B357E5">
            <w:pPr>
              <w:spacing w:after="0" w:line="260" w:lineRule="auto"/>
              <w:textAlignment w:val="top"/>
              <w:rPr>
                <w:rFonts w:asciiTheme="minorHAnsi" w:eastAsia="宋体" w:hAnsiTheme="minorHAnsi"/>
                <w:color w:val="000000"/>
                <w:sz w:val="16"/>
                <w:szCs w:val="16"/>
                <w:lang w:val="en-US" w:eastAsia="zh-CN"/>
              </w:rPr>
            </w:pPr>
            <w:r w:rsidRPr="00087E54">
              <w:rPr>
                <w:rFonts w:asciiTheme="minorHAnsi" w:eastAsia="宋体" w:hAnsiTheme="minorHAnsi" w:hint="eastAsia"/>
                <w:b/>
                <w:bCs/>
                <w:color w:val="000000"/>
                <w:sz w:val="16"/>
                <w:szCs w:val="16"/>
                <w:u w:val="single"/>
                <w:lang w:val="en-US" w:eastAsia="zh-CN"/>
              </w:rPr>
              <w:t>Revised</w:t>
            </w:r>
          </w:p>
          <w:p w:rsidR="005F1533" w:rsidRPr="00087E54"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87E54">
              <w:rPr>
                <w:rFonts w:asciiTheme="minorHAnsi" w:eastAsia="宋体" w:hAnsiTheme="minorHAnsi" w:hint="eastAsia"/>
                <w:b/>
                <w:bCs/>
                <w:color w:val="000000"/>
                <w:sz w:val="16"/>
                <w:szCs w:val="16"/>
                <w:u w:val="single"/>
                <w:lang w:val="en-US" w:eastAsia="zh-CN"/>
              </w:rPr>
              <w:t>Discussion:</w:t>
            </w:r>
          </w:p>
          <w:p w:rsidR="005F1533" w:rsidRPr="00087E54" w:rsidRDefault="00C13BAF" w:rsidP="00B357E5">
            <w:pPr>
              <w:spacing w:after="0" w:line="260" w:lineRule="auto"/>
              <w:textAlignment w:val="top"/>
              <w:rPr>
                <w:rFonts w:asciiTheme="minorHAnsi" w:eastAsia="宋体" w:hAnsiTheme="minorHAnsi"/>
                <w:color w:val="000000"/>
                <w:sz w:val="16"/>
                <w:szCs w:val="16"/>
                <w:lang w:val="en-US" w:eastAsia="zh-CN"/>
              </w:rPr>
            </w:pPr>
            <w:r w:rsidRPr="00087E54">
              <w:rPr>
                <w:rFonts w:asciiTheme="minorHAnsi" w:eastAsia="宋体" w:hAnsiTheme="minorHAnsi" w:hint="eastAsia"/>
                <w:color w:val="000000"/>
                <w:sz w:val="16"/>
                <w:szCs w:val="16"/>
                <w:lang w:val="en-US" w:eastAsia="zh-CN"/>
              </w:rPr>
              <w:t xml:space="preserve">Agree that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 parameter is not present in </w:t>
            </w:r>
            <w:r w:rsidR="00087E54">
              <w:rPr>
                <w:rFonts w:asciiTheme="minorHAnsi" w:eastAsia="宋体" w:hAnsiTheme="minorHAnsi" w:hint="eastAsia"/>
                <w:color w:val="000000"/>
                <w:sz w:val="16"/>
                <w:szCs w:val="16"/>
                <w:lang w:val="en-US" w:eastAsia="zh-CN"/>
              </w:rPr>
              <w:t xml:space="preserve">EHT MU or EHT TB PPDU. To </w:t>
            </w:r>
            <w:r w:rsidR="00087E54">
              <w:rPr>
                <w:rFonts w:asciiTheme="minorHAnsi" w:eastAsia="宋体" w:hAnsiTheme="minorHAnsi"/>
                <w:color w:val="000000"/>
                <w:sz w:val="16"/>
                <w:szCs w:val="16"/>
                <w:lang w:val="en-US" w:eastAsia="zh-CN"/>
              </w:rPr>
              <w:t xml:space="preserve">be </w:t>
            </w:r>
            <w:r w:rsidR="00087E54">
              <w:rPr>
                <w:rFonts w:asciiTheme="minorHAnsi" w:eastAsia="宋体" w:hAnsiTheme="minorHAnsi" w:hint="eastAsia"/>
                <w:color w:val="000000"/>
                <w:sz w:val="16"/>
                <w:szCs w:val="16"/>
                <w:lang w:val="en-US" w:eastAsia="zh-CN"/>
              </w:rPr>
              <w:t>align</w:t>
            </w:r>
            <w:r w:rsidR="00087E54">
              <w:rPr>
                <w:rFonts w:asciiTheme="minorHAnsi" w:eastAsia="宋体" w:hAnsiTheme="minorHAnsi"/>
                <w:color w:val="000000"/>
                <w:sz w:val="16"/>
                <w:szCs w:val="16"/>
                <w:lang w:val="en-US" w:eastAsia="zh-CN"/>
              </w:rPr>
              <w:t>ed</w:t>
            </w:r>
            <w:r w:rsidRPr="00087E54">
              <w:rPr>
                <w:rFonts w:asciiTheme="minorHAnsi" w:eastAsia="宋体" w:hAnsiTheme="minorHAnsi" w:hint="eastAsia"/>
                <w:color w:val="000000"/>
                <w:sz w:val="16"/>
                <w:szCs w:val="16"/>
                <w:lang w:val="en-US" w:eastAsia="zh-CN"/>
              </w:rPr>
              <w:t xml:space="preserve"> with the principle that this table only contains parameters working for EHT MU or EHT TB PPDU, it</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s proposed to remove the parameter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w:t>
            </w:r>
          </w:p>
          <w:p w:rsidR="005F1533" w:rsidRPr="00087E54"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087E54">
              <w:rPr>
                <w:rFonts w:asciiTheme="minorHAnsi" w:eastAsia="宋体" w:hAnsiTheme="minorHAnsi" w:hint="eastAsia"/>
                <w:b/>
                <w:bCs/>
                <w:color w:val="000000"/>
                <w:sz w:val="16"/>
                <w:szCs w:val="16"/>
                <w:u w:val="single"/>
                <w:lang w:val="en-US" w:eastAsia="zh-CN"/>
              </w:rPr>
              <w:t>TGbe</w:t>
            </w:r>
            <w:proofErr w:type="spellEnd"/>
            <w:r w:rsidRPr="00087E54">
              <w:rPr>
                <w:rFonts w:asciiTheme="minorHAnsi" w:eastAsia="宋体" w:hAnsiTheme="minorHAnsi" w:hint="eastAsia"/>
                <w:b/>
                <w:bCs/>
                <w:color w:val="000000"/>
                <w:sz w:val="16"/>
                <w:szCs w:val="16"/>
                <w:u w:val="single"/>
                <w:lang w:val="en-US" w:eastAsia="zh-CN"/>
              </w:rPr>
              <w:t xml:space="preserve"> Editor: </w:t>
            </w:r>
          </w:p>
          <w:p w:rsidR="005F1533" w:rsidRPr="00087E54"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087E54">
              <w:rPr>
                <w:rFonts w:asciiTheme="minorHAnsi" w:eastAsia="宋体" w:hAnsiTheme="minorHAnsi" w:hint="eastAsia"/>
                <w:color w:val="000000"/>
                <w:sz w:val="16"/>
                <w:szCs w:val="16"/>
                <w:lang w:val="en-US" w:eastAsia="zh-CN"/>
              </w:rPr>
              <w:t xml:space="preserve">Please implement the proposed spec text modification (remove parameter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 from Table 36-1) as part of resolution to CID 1533 as in document </w:t>
            </w:r>
            <w:r w:rsidR="00B357E5" w:rsidRPr="00087E54">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sidRPr="00087E54">
              <w:rPr>
                <w:rFonts w:asciiTheme="minorHAnsi" w:eastAsia="宋体" w:hAnsiTheme="minorHAnsi" w:hint="eastAsia"/>
                <w:b/>
                <w:color w:val="000000"/>
                <w:sz w:val="16"/>
                <w:szCs w:val="16"/>
                <w:lang w:val="en-US" w:eastAsia="zh-CN"/>
              </w:rPr>
              <w:t>-cr-d0-3-clause-36-2.docx</w:t>
            </w:r>
            <w:r w:rsidRPr="00087E54">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1534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167.09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RU allocation table was defined for EHT-MU and ENT-TB, separately. By using the defined RA field in EHT-SIG common field, define the value in a row "RU_ALLOCATION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as</w:t>
            </w:r>
            <w:proofErr w:type="gramEnd"/>
            <w:r w:rsidRPr="00AD442F">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1534 as in document </w:t>
            </w:r>
            <w:r w:rsidR="00B357E5" w:rsidRPr="00AD442F">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1535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167.13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in</w:t>
            </w:r>
            <w:proofErr w:type="gramEnd"/>
            <w:r w:rsidRPr="00AD442F">
              <w:rPr>
                <w:rFonts w:ascii="Arial" w:eastAsia="宋体" w:hAnsi="Arial" w:cs="Arial"/>
                <w:color w:val="000000"/>
                <w:sz w:val="16"/>
                <w:szCs w:val="16"/>
                <w:lang w:val="en-US" w:eastAsia="zh-CN" w:bidi="ar"/>
              </w:rPr>
              <w:t xml:space="preserve"> the 11be, the RU allocation table is defined as the 9-bit table. And based on the defined RA, add each condition that how to set the RU_</w:t>
            </w:r>
            <w:proofErr w:type="gramStart"/>
            <w:r w:rsidRPr="00AD442F">
              <w:rPr>
                <w:rFonts w:ascii="Arial" w:eastAsia="宋体" w:hAnsi="Arial" w:cs="Arial"/>
                <w:color w:val="000000"/>
                <w:sz w:val="16"/>
                <w:szCs w:val="16"/>
                <w:lang w:val="en-US" w:eastAsia="zh-CN" w:bidi="ar"/>
              </w:rPr>
              <w:t>ALLOCATION  for</w:t>
            </w:r>
            <w:proofErr w:type="gramEnd"/>
            <w:r w:rsidRPr="00AD442F">
              <w:rPr>
                <w:rFonts w:ascii="Arial" w:eastAsia="宋体" w:hAnsi="Arial" w:cs="Arial"/>
                <w:color w:val="000000"/>
                <w:sz w:val="16"/>
                <w:szCs w:val="16"/>
                <w:lang w:val="en-US" w:eastAsia="zh-CN" w:bidi="ar"/>
              </w:rPr>
              <w:t xml:space="preserve"> the Non-HT dup and EHT-NDP PPDU, separately.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as</w:t>
            </w:r>
            <w:proofErr w:type="gramEnd"/>
            <w:r w:rsidRPr="00AD442F">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1535 as in document </w:t>
            </w:r>
            <w:r w:rsidR="00B357E5" w:rsidRPr="00AD442F">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167.16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the</w:t>
            </w:r>
            <w:proofErr w:type="gramEnd"/>
            <w:r>
              <w:rPr>
                <w:rFonts w:ascii="Arial" w:eastAsia="宋体" w:hAnsi="Arial" w:cs="Arial"/>
                <w:color w:val="000000"/>
                <w:sz w:val="16"/>
                <w:szCs w:val="16"/>
                <w:lang w:val="en-US" w:eastAsia="zh-CN" w:bidi="ar"/>
              </w:rPr>
              <w:t xml:space="preserve"> </w:t>
            </w:r>
            <w:proofErr w:type="spellStart"/>
            <w:r>
              <w:rPr>
                <w:rFonts w:ascii="Arial" w:eastAsia="宋体" w:hAnsi="Arial" w:cs="Arial"/>
                <w:color w:val="000000"/>
                <w:sz w:val="16"/>
                <w:szCs w:val="16"/>
                <w:lang w:val="en-US" w:eastAsia="zh-CN" w:bidi="ar"/>
              </w:rPr>
              <w:t>beamformed</w:t>
            </w:r>
            <w:proofErr w:type="spellEnd"/>
            <w:r>
              <w:rPr>
                <w:rFonts w:ascii="Arial" w:eastAsia="宋体" w:hAnsi="Arial" w:cs="Arial"/>
                <w:color w:val="000000"/>
                <w:sz w:val="16"/>
                <w:szCs w:val="16"/>
                <w:lang w:val="en-US" w:eastAsia="zh-CN" w:bidi="ar"/>
              </w:rPr>
              <w:t xml:space="preserve"> bit is defined at table </w:t>
            </w:r>
            <w:proofErr w:type="spellStart"/>
            <w:r>
              <w:rPr>
                <w:rFonts w:ascii="Arial" w:eastAsia="宋体" w:hAnsi="Arial" w:cs="Arial"/>
                <w:color w:val="000000"/>
                <w:sz w:val="16"/>
                <w:szCs w:val="16"/>
                <w:lang w:val="en-US" w:eastAsia="zh-CN" w:bidi="ar"/>
              </w:rPr>
              <w:t>Table</w:t>
            </w:r>
            <w:proofErr w:type="spellEnd"/>
            <w:r>
              <w:rPr>
                <w:rFonts w:ascii="Arial" w:eastAsia="宋体" w:hAnsi="Arial" w:cs="Arial"/>
                <w:color w:val="000000"/>
                <w:sz w:val="16"/>
                <w:szCs w:val="16"/>
                <w:lang w:val="en-US" w:eastAsia="zh-CN" w:bidi="ar"/>
              </w:rPr>
              <w:t xml:space="preserve"> 36-28 and Table 36-31. </w:t>
            </w:r>
            <w:proofErr w:type="gramStart"/>
            <w:r>
              <w:rPr>
                <w:rFonts w:ascii="Arial" w:eastAsia="宋体" w:hAnsi="Arial" w:cs="Arial"/>
                <w:color w:val="000000"/>
                <w:sz w:val="16"/>
                <w:szCs w:val="16"/>
                <w:lang w:val="en-US" w:eastAsia="zh-CN" w:bidi="ar"/>
              </w:rPr>
              <w:t>reflect</w:t>
            </w:r>
            <w:proofErr w:type="gramEnd"/>
            <w:r>
              <w:rPr>
                <w:rFonts w:ascii="Arial" w:eastAsia="宋体" w:hAnsi="Arial" w:cs="Arial"/>
                <w:color w:val="000000"/>
                <w:sz w:val="16"/>
                <w:szCs w:val="16"/>
                <w:lang w:val="en-US" w:eastAsia="zh-CN" w:bidi="ar"/>
              </w:rPr>
              <w:t xml:space="preserve"> the defined content and change the TBD in a row "BEAMFORMED" to appropriate value.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The definition of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BEAMFORMED</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will use another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EHT_PPDU_TYPE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to differentiate the case of EHT Sounding NDP and other cases.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1536 as in document </w:t>
            </w:r>
            <w:r w:rsidR="00B357E5">
              <w:rPr>
                <w:rFonts w:asciiTheme="minorHAnsi" w:eastAsia="宋体" w:hAnsiTheme="minorHAnsi" w:hint="eastAsia"/>
                <w:b/>
                <w:color w:val="000000"/>
                <w:sz w:val="16"/>
                <w:szCs w:val="16"/>
                <w:lang w:val="en-US" w:eastAsia="zh-CN"/>
              </w:rPr>
              <w:lastRenderedPageBreak/>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lastRenderedPageBreak/>
              <w:t>1537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In 11be, a single stream pilot LTF mode is used in TB PPDU when 2x/4x LTF is used. And when 1x LTF is used in TB PPDU, LTF does not include the pilot. Delete the TBD in a row "EHT_LTF_MODE" and reflect the above comment.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that 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EHT_LT</w:t>
            </w:r>
            <w:r w:rsidR="00260EC1">
              <w:rPr>
                <w:rFonts w:asciiTheme="minorHAnsi" w:eastAsia="宋体" w:hAnsiTheme="minorHAnsi"/>
                <w:color w:val="000000"/>
                <w:sz w:val="16"/>
                <w:szCs w:val="16"/>
                <w:lang w:val="en-US" w:eastAsia="zh-CN"/>
              </w:rPr>
              <w:t>F</w:t>
            </w:r>
            <w:r>
              <w:rPr>
                <w:rFonts w:asciiTheme="minorHAnsi" w:eastAsia="宋体" w:hAnsiTheme="minorHAnsi" w:hint="eastAsia"/>
                <w:color w:val="000000"/>
                <w:sz w:val="16"/>
                <w:szCs w:val="16"/>
                <w:lang w:val="en-US" w:eastAsia="zh-CN"/>
              </w:rPr>
              <w:t>_MODE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needs to be updated but not agree to keep this parameter because the mentioned difference of pilot in 1x LTF and 2x/4x LTF could simply indicated by 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EHT_LTF_TYPE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implicitly.</w:t>
            </w:r>
          </w:p>
          <w:p w:rsidR="005F1533" w:rsidRDefault="00C13BAF" w:rsidP="00B357E5">
            <w:pPr>
              <w:spacing w:beforeLines="50" w:before="120" w:after="0" w:line="260" w:lineRule="auto"/>
              <w:textAlignment w:val="top"/>
              <w:rPr>
                <w:rFonts w:asciiTheme="minorHAnsi" w:eastAsia="宋体" w:hAnsiTheme="minorHAnsi"/>
                <w:b/>
                <w:bCs/>
                <w:i/>
                <w:iCs/>
                <w:color w:val="000000"/>
                <w:sz w:val="16"/>
                <w:szCs w:val="16"/>
                <w:u w:val="single"/>
                <w:lang w:val="en-US" w:eastAsia="zh-CN"/>
              </w:rPr>
            </w:pPr>
            <w:proofErr w:type="spellStart"/>
            <w:r>
              <w:rPr>
                <w:rFonts w:asciiTheme="minorHAnsi" w:eastAsia="宋体" w:hAnsiTheme="minorHAnsi" w:hint="eastAsia"/>
                <w:b/>
                <w:bCs/>
                <w:i/>
                <w:iCs/>
                <w:color w:val="000000"/>
                <w:sz w:val="16"/>
                <w:szCs w:val="16"/>
                <w:u w:val="single"/>
                <w:lang w:val="en-US" w:eastAsia="zh-CN"/>
              </w:rPr>
              <w:t>TGbe</w:t>
            </w:r>
            <w:proofErr w:type="spellEnd"/>
            <w:r>
              <w:rPr>
                <w:rFonts w:asciiTheme="minorHAnsi" w:eastAsia="宋体" w:hAnsiTheme="minorHAnsi" w:hint="eastAsia"/>
                <w:b/>
                <w:bCs/>
                <w:i/>
                <w:i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1537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we</w:t>
            </w:r>
            <w:proofErr w:type="gramEnd"/>
            <w:r>
              <w:rPr>
                <w:rFonts w:ascii="Arial" w:eastAsia="宋体" w:hAnsi="Arial" w:cs="Arial"/>
                <w:color w:val="000000"/>
                <w:sz w:val="16"/>
                <w:szCs w:val="16"/>
                <w:lang w:val="en-US" w:eastAsia="zh-CN" w:bidi="ar"/>
              </w:rPr>
              <w:t xml:space="preserve"> defined the nominal packet padding values, i.e., 0, 8,16, 20us. Delete the TBD in a row "NOMINAL_PACKET_PADDING" and reflect the </w:t>
            </w:r>
            <w:proofErr w:type="spellStart"/>
            <w:r>
              <w:rPr>
                <w:rFonts w:ascii="Arial" w:eastAsia="宋体" w:hAnsi="Arial" w:cs="Arial"/>
                <w:color w:val="000000"/>
                <w:sz w:val="16"/>
                <w:szCs w:val="16"/>
                <w:lang w:val="en-US" w:eastAsia="zh-CN" w:bidi="ar"/>
              </w:rPr>
              <w:t>definded</w:t>
            </w:r>
            <w:proofErr w:type="spellEnd"/>
            <w:r>
              <w:rPr>
                <w:rFonts w:ascii="Arial" w:eastAsia="宋体" w:hAnsi="Arial" w:cs="Arial"/>
                <w:color w:val="000000"/>
                <w:sz w:val="16"/>
                <w:szCs w:val="16"/>
                <w:lang w:val="en-US" w:eastAsia="zh-CN" w:bidi="ar"/>
              </w:rPr>
              <w:t xml:space="preserve"> value for nominal packet padding values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And the values provided in the comment are only defined for EHT_MU PPDU.</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1538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2777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Do we need EHT_LTF_MODE? In 11ax, this is used to signal masked mode in UL MU-MIMO. This mode does not exist in EHT.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Remove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5F1533" w:rsidRDefault="005F1533" w:rsidP="00B357E5">
            <w:pPr>
              <w:spacing w:after="0" w:line="260" w:lineRule="auto"/>
              <w:textAlignment w:val="top"/>
              <w:rPr>
                <w:rFonts w:asciiTheme="minorHAnsi" w:eastAsia="宋体" w:hAnsiTheme="minorHAnsi"/>
                <w:b/>
                <w:bCs/>
                <w:color w:val="000000"/>
                <w:sz w:val="16"/>
                <w:szCs w:val="16"/>
                <w:u w:val="single"/>
                <w:lang w:val="en-US" w:eastAsia="zh-CN"/>
              </w:rPr>
            </w:pP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2778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167.44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STARTING_STS_NUM should be defined for EHT_TB only.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Correct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The current spec text seems incorrect implementation of proposed PDT 11-20/1403r4.</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2778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rPr>
                <w:rFonts w:ascii="Arial" w:hAnsi="Arial" w:cs="Arial"/>
                <w:color w:val="000000" w:themeColor="text1"/>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textAlignment w:val="top"/>
              <w:rPr>
                <w:rFonts w:ascii="Arial" w:eastAsia="宋体" w:hAnsi="Arial" w:cs="Arial"/>
                <w:color w:val="000000" w:themeColor="text1"/>
                <w:sz w:val="16"/>
                <w:szCs w:val="16"/>
                <w:lang w:val="en-US" w:eastAsia="zh-CN" w:bidi="a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rPr>
                <w:rFonts w:ascii="Arial" w:hAnsi="Arial" w:cs="Arial"/>
                <w:color w:val="000000" w:themeColor="text1"/>
                <w:sz w:val="16"/>
                <w:szCs w:val="16"/>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rPr>
                <w:rFonts w:ascii="Arial" w:hAnsi="Arial" w:cs="Arial"/>
                <w:color w:val="000000" w:themeColor="text1"/>
                <w:sz w:val="16"/>
                <w:szCs w:val="16"/>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rPr>
                <w:rFonts w:ascii="Arial" w:hAnsi="Arial" w:cs="Arial"/>
                <w:color w:val="000000" w:themeColor="text1"/>
                <w:sz w:val="16"/>
                <w:szCs w:val="16"/>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p>
        </w:tc>
      </w:tr>
    </w:tbl>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spacing w:line="256" w:lineRule="auto"/>
        <w:rPr>
          <w:rFonts w:eastAsia="宋体"/>
          <w:i/>
          <w:sz w:val="24"/>
          <w:highlight w:val="yellow"/>
          <w:lang w:val="en-US" w:eastAsia="zh-CN"/>
        </w:rPr>
      </w:pPr>
    </w:p>
    <w:p w:rsidR="005F1533" w:rsidRDefault="00C13BAF">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sub-clause 36.2.2</w:t>
      </w:r>
      <w:r>
        <w:rPr>
          <w:rFonts w:eastAsia="宋体"/>
          <w:i/>
          <w:sz w:val="24"/>
          <w:highlight w:val="yellow"/>
          <w:lang w:val="en-US" w:eastAsia="zh-CN"/>
        </w:rPr>
        <w:t>--------------------------</w:t>
      </w:r>
    </w:p>
    <w:p w:rsidR="005F1533" w:rsidRDefault="005F1533">
      <w:pPr>
        <w:spacing w:line="256" w:lineRule="auto"/>
        <w:rPr>
          <w:rFonts w:ascii="Arial" w:eastAsia="宋体" w:hAnsi="Arial" w:cs="Arial"/>
          <w:sz w:val="16"/>
          <w:szCs w:val="16"/>
          <w:lang w:eastAsia="zh-CN"/>
        </w:rPr>
      </w:pPr>
    </w:p>
    <w:p w:rsidR="005F1533" w:rsidRDefault="00C13BAF">
      <w:pPr>
        <w:rPr>
          <w:b/>
          <w:bCs/>
          <w:i/>
          <w:iCs/>
          <w:highlight w:val="yellow"/>
          <w:lang w:eastAsia="ko-KR"/>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eastAsia="zh-CN"/>
        </w:rPr>
        <w:t xml:space="preserve"> 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Pr>
          <w:rFonts w:eastAsia="宋体" w:hint="eastAsia"/>
          <w:b/>
          <w:bCs/>
          <w:i/>
          <w:iCs/>
          <w:szCs w:val="22"/>
          <w:highlight w:val="yellow"/>
          <w:lang w:val="en-US" w:eastAsia="zh-CN"/>
        </w:rPr>
        <w:t>3239, 3077, 2146, 1260, 1520, 1521, 1955, 2016, 3162, 1240, 1522, 1523, 1274, 1524, 1525, 1526, 1527, 1528, 1529, 1530, 3126, 1531, 1532, 1533, 1534, 1535, 1536, 1537, 1538, 2777, and 2778 respectivel</w:t>
      </w:r>
      <w:r>
        <w:rPr>
          <w:rFonts w:eastAsia="宋体" w:hint="eastAsia"/>
          <w:b/>
          <w:bCs/>
          <w:i/>
          <w:iCs/>
          <w:highlight w:val="yellow"/>
          <w:lang w:val="en-US" w:eastAsia="zh-CN"/>
        </w:rPr>
        <w:t>y</w:t>
      </w:r>
      <w:r>
        <w:rPr>
          <w:rFonts w:eastAsia="宋体" w:hint="eastAsia"/>
          <w:b/>
          <w:bCs/>
          <w:i/>
          <w:iCs/>
          <w:highlight w:val="yellow"/>
          <w:lang w:eastAsia="zh-CN"/>
        </w:rPr>
        <w:t>.</w:t>
      </w:r>
    </w:p>
    <w:p w:rsidR="005F1533" w:rsidRDefault="005F1533">
      <w:pPr>
        <w:rPr>
          <w:b/>
          <w:bCs/>
          <w:i/>
          <w:iCs/>
          <w:highlight w:val="yellow"/>
          <w:lang w:eastAsia="ko-KR"/>
        </w:rPr>
      </w:pPr>
    </w:p>
    <w:p w:rsidR="005F1533" w:rsidRDefault="00C13BAF">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5F1533" w:rsidRDefault="00C13BAF">
      <w:pPr>
        <w:rPr>
          <w:rFonts w:eastAsiaTheme="minorEastAsia"/>
          <w:b/>
          <w:sz w:val="21"/>
          <w:szCs w:val="21"/>
          <w:lang w:eastAsia="zh-CN"/>
        </w:rPr>
      </w:pPr>
      <w:r>
        <w:rPr>
          <w:rFonts w:eastAsiaTheme="minorEastAsia" w:hint="eastAsia"/>
          <w:b/>
          <w:sz w:val="21"/>
          <w:szCs w:val="21"/>
          <w:lang w:val="en-US" w:eastAsia="zh-CN"/>
        </w:rPr>
        <w:t>36.2.1</w:t>
      </w:r>
      <w:r>
        <w:rPr>
          <w:rFonts w:eastAsiaTheme="minorEastAsia"/>
          <w:b/>
          <w:sz w:val="21"/>
          <w:szCs w:val="21"/>
          <w:lang w:eastAsia="zh-CN"/>
        </w:rPr>
        <w:t xml:space="preserve"> </w:t>
      </w:r>
      <w:r>
        <w:rPr>
          <w:rFonts w:eastAsiaTheme="minorEastAsia" w:hint="eastAsia"/>
          <w:b/>
          <w:sz w:val="21"/>
          <w:szCs w:val="21"/>
          <w:lang w:val="en-US" w:eastAsia="zh-CN"/>
        </w:rPr>
        <w:t>Introduction</w:t>
      </w:r>
    </w:p>
    <w:p w:rsidR="005F1533" w:rsidRDefault="00C13BAF">
      <w:pPr>
        <w:spacing w:afterLines="100" w:after="240"/>
        <w:rPr>
          <w:color w:val="0070C0"/>
          <w:sz w:val="22"/>
          <w:szCs w:val="22"/>
          <w:u w:val="single"/>
        </w:rPr>
      </w:pPr>
      <w:r>
        <w:rPr>
          <w:rFonts w:eastAsia="宋体"/>
          <w:color w:val="0070C0"/>
          <w:sz w:val="22"/>
          <w:szCs w:val="22"/>
          <w:u w:val="single"/>
          <w:lang w:val="en-US" w:eastAsia="zh-CN" w:bidi="ar"/>
        </w:rPr>
        <w:t>The PHY provides an interface to the MAC through an extension of the generic PHY service interface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 xml:space="preserve">defined in 8.3.4 (Basic service and options). The interface includes TXVECTOR, RXVECTOR, PHYCONFIG_VECTOR and TRIG_VECTOR. </w:t>
      </w:r>
    </w:p>
    <w:p w:rsidR="005F1533" w:rsidRDefault="00C13BAF">
      <w:pPr>
        <w:rPr>
          <w:color w:val="0000FF"/>
          <w:sz w:val="22"/>
          <w:szCs w:val="22"/>
          <w:u w:val="single"/>
          <w:lang w:val="en-US"/>
        </w:rPr>
      </w:pPr>
      <w:r>
        <w:rPr>
          <w:rFonts w:eastAsia="宋体"/>
          <w:color w:val="0070C0"/>
          <w:sz w:val="22"/>
          <w:szCs w:val="22"/>
          <w:u w:val="single"/>
          <w:lang w:val="en-US" w:eastAsia="zh-CN" w:bidi="ar"/>
        </w:rPr>
        <w:t>The MAC uses the TXVECTOR to supply the PHY with per-PPDU transmit parameters. The PHY uses the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RXVECTOR to inform the MAC of the received PPDU parameters. The MAC uses the PHYCONFIG_VECTOR to configure the PHY for operation that is independent of frame transmission or reception. The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 xml:space="preserve">MAC uses the TRIG_VECTOR to configure the PHY to receive </w:t>
      </w:r>
      <w:r>
        <w:rPr>
          <w:rFonts w:eastAsia="宋体" w:hint="eastAsia"/>
          <w:color w:val="0070C0"/>
          <w:sz w:val="22"/>
          <w:szCs w:val="22"/>
          <w:u w:val="single"/>
          <w:lang w:val="en-US" w:eastAsia="zh-CN" w:bidi="ar"/>
        </w:rPr>
        <w:t>EHT</w:t>
      </w:r>
      <w:r>
        <w:rPr>
          <w:rFonts w:eastAsia="宋体"/>
          <w:color w:val="0070C0"/>
          <w:sz w:val="22"/>
          <w:szCs w:val="22"/>
          <w:u w:val="single"/>
          <w:lang w:val="en-US" w:eastAsia="zh-CN" w:bidi="ar"/>
        </w:rPr>
        <w:t xml:space="preserve"> TB PPDUs over each assigned RU.</w:t>
      </w:r>
      <w:r>
        <w:rPr>
          <w:rFonts w:eastAsia="宋体" w:hint="eastAsia"/>
          <w:color w:val="0070C0"/>
          <w:sz w:val="22"/>
          <w:szCs w:val="22"/>
          <w:u w:val="single"/>
          <w:lang w:val="en-US" w:eastAsia="zh-CN" w:bidi="ar"/>
        </w:rPr>
        <w:t xml:space="preserve"> </w:t>
      </w:r>
      <w:r>
        <w:rPr>
          <w:rFonts w:ascii="TimesNewRomanPSMT" w:eastAsia="宋体" w:hAnsi="TimesNewRomanPSMT" w:cs="TimesNewRomanPSMT" w:hint="eastAsia"/>
          <w:i/>
          <w:iCs/>
          <w:sz w:val="22"/>
          <w:szCs w:val="22"/>
          <w:highlight w:val="yellow"/>
          <w:lang w:val="en-US" w:eastAsia="zh-CN"/>
        </w:rPr>
        <w:t>[CID# 1260]</w:t>
      </w:r>
    </w:p>
    <w:p w:rsidR="005F1533" w:rsidRDefault="005F1533">
      <w:pPr>
        <w:rPr>
          <w:b/>
          <w:bCs/>
          <w:i/>
          <w:iCs/>
          <w:highlight w:val="yellow"/>
          <w:lang w:eastAsia="ko-KR"/>
        </w:rPr>
      </w:pPr>
    </w:p>
    <w:p w:rsidR="005F1533" w:rsidRDefault="00C13BAF">
      <w:pPr>
        <w:rPr>
          <w:rFonts w:eastAsiaTheme="minorEastAsia"/>
          <w:b/>
          <w:sz w:val="21"/>
          <w:szCs w:val="21"/>
          <w:lang w:eastAsia="zh-CN"/>
        </w:rPr>
      </w:pPr>
      <w:r>
        <w:rPr>
          <w:rFonts w:eastAsiaTheme="minorEastAsia" w:hint="eastAsia"/>
          <w:b/>
          <w:sz w:val="21"/>
          <w:szCs w:val="21"/>
          <w:lang w:val="en-US" w:eastAsia="zh-CN"/>
        </w:rPr>
        <w:t>36.2.2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5F1533" w:rsidRDefault="00C13BAF">
      <w:pPr>
        <w:spacing w:line="256" w:lineRule="auto"/>
        <w:rPr>
          <w:rFonts w:ascii="TimesNewRomanPSMT" w:eastAsia="宋体" w:hAnsi="TimesNewRomanPSMT" w:cs="TimesNewRomanPSMT"/>
          <w:sz w:val="22"/>
          <w:szCs w:val="22"/>
          <w:lang w:val="en-US" w:eastAsia="zh-CN"/>
        </w:rPr>
      </w:pPr>
      <w:r>
        <w:rPr>
          <w:rFonts w:ascii="TimesNewRomanPSMT" w:eastAsia="宋体" w:hAnsi="TimesNewRomanPSMT" w:cs="TimesNewRomanPSMT"/>
          <w:sz w:val="22"/>
          <w:szCs w:val="22"/>
          <w:lang w:val="en-US" w:eastAsia="zh-CN"/>
        </w:rPr>
        <w:t>The parameters in Table 3</w:t>
      </w:r>
      <w:r>
        <w:rPr>
          <w:rFonts w:ascii="TimesNewRomanPSMT" w:eastAsia="宋体" w:hAnsi="TimesNewRomanPSMT" w:cs="TimesNewRomanPSMT" w:hint="eastAsia"/>
          <w:sz w:val="22"/>
          <w:szCs w:val="22"/>
          <w:lang w:val="en-US" w:eastAsia="zh-CN"/>
        </w:rPr>
        <w:t>6</w:t>
      </w:r>
      <w:r>
        <w:rPr>
          <w:rFonts w:ascii="TimesNewRomanPSMT" w:eastAsia="宋体" w:hAnsi="TimesNewRomanPSMT" w:cs="TimesNewRomanPSMT"/>
          <w:sz w:val="22"/>
          <w:szCs w:val="22"/>
          <w:lang w:val="en-US" w:eastAsia="zh-CN"/>
        </w:rPr>
        <w:t>-1 (TXVECTOR and RXVECTOR parameters) are defined as part of the TXVECTOR parameter list in the PHY-</w:t>
      </w:r>
      <w:proofErr w:type="spellStart"/>
      <w:r>
        <w:rPr>
          <w:rFonts w:ascii="TimesNewRomanPSMT" w:eastAsia="宋体" w:hAnsi="TimesNewRomanPSMT" w:cs="TimesNewRomanPSMT"/>
          <w:sz w:val="22"/>
          <w:szCs w:val="22"/>
          <w:lang w:val="en-US" w:eastAsia="zh-CN"/>
        </w:rPr>
        <w:t>TXSTART.request</w:t>
      </w:r>
      <w:proofErr w:type="spellEnd"/>
      <w:r>
        <w:rPr>
          <w:rFonts w:ascii="TimesNewRomanPSMT" w:eastAsia="宋体" w:hAnsi="TimesNewRomanPSMT" w:cs="TimesNewRomanPSMT"/>
          <w:sz w:val="22"/>
          <w:szCs w:val="22"/>
          <w:lang w:val="en-US" w:eastAsia="zh-CN"/>
        </w:rPr>
        <w:t xml:space="preserve"> primitive</w:t>
      </w:r>
      <w:r>
        <w:rPr>
          <w:rFonts w:eastAsia="宋体"/>
          <w:color w:val="0070C0"/>
          <w:sz w:val="22"/>
          <w:szCs w:val="22"/>
          <w:u w:val="single"/>
          <w:lang w:val="en-US" w:eastAsia="zh-CN" w:bidi="ar"/>
        </w:rPr>
        <w:t xml:space="preserve"> </w:t>
      </w:r>
      <w:r>
        <w:rPr>
          <w:rFonts w:eastAsia="宋体" w:hint="eastAsia"/>
          <w:color w:val="0070C0"/>
          <w:sz w:val="22"/>
          <w:szCs w:val="22"/>
          <w:u w:val="single"/>
          <w:lang w:val="en-US" w:eastAsia="zh-CN" w:bidi="ar"/>
        </w:rPr>
        <w:t>for EHT PPDU transmitting</w:t>
      </w:r>
      <w:r>
        <w:rPr>
          <w:rFonts w:eastAsia="宋体" w:hint="eastAsia"/>
          <w:color w:val="0000FF"/>
          <w:sz w:val="22"/>
          <w:szCs w:val="22"/>
          <w:u w:val="single"/>
          <w:lang w:val="en-US" w:eastAsia="zh-CN" w:bidi="ar"/>
        </w:rPr>
        <w:t xml:space="preserve"> </w:t>
      </w:r>
      <w:r>
        <w:rPr>
          <w:rFonts w:ascii="TimesNewRomanPSMT" w:eastAsia="宋体" w:hAnsi="TimesNewRomanPSMT" w:cs="TimesNewRomanPSMT"/>
          <w:sz w:val="22"/>
          <w:szCs w:val="22"/>
          <w:lang w:val="en-US" w:eastAsia="zh-CN"/>
        </w:rPr>
        <w:t>and/or as part of the RXVECTOR parameter list in the PHY-</w:t>
      </w:r>
      <w:proofErr w:type="spellStart"/>
      <w:r>
        <w:rPr>
          <w:rFonts w:ascii="TimesNewRomanPSMT" w:eastAsia="宋体" w:hAnsi="TimesNewRomanPSMT" w:cs="TimesNewRomanPSMT"/>
          <w:sz w:val="22"/>
          <w:szCs w:val="22"/>
          <w:lang w:val="en-US" w:eastAsia="zh-CN"/>
        </w:rPr>
        <w:t>RXSTART.indication</w:t>
      </w:r>
      <w:proofErr w:type="spellEnd"/>
      <w:r>
        <w:rPr>
          <w:rFonts w:ascii="TimesNewRomanPSMT" w:eastAsia="宋体" w:hAnsi="TimesNewRomanPSMT" w:cs="TimesNewRomanPSMT"/>
          <w:sz w:val="22"/>
          <w:szCs w:val="22"/>
          <w:lang w:val="en-US" w:eastAsia="zh-CN"/>
        </w:rPr>
        <w:t xml:space="preserve"> and PHY-</w:t>
      </w:r>
      <w:proofErr w:type="spellStart"/>
      <w:r>
        <w:rPr>
          <w:rFonts w:ascii="TimesNewRomanPSMT" w:eastAsia="宋体" w:hAnsi="TimesNewRomanPSMT" w:cs="TimesNewRomanPSMT"/>
          <w:sz w:val="22"/>
          <w:szCs w:val="22"/>
          <w:lang w:val="en-US" w:eastAsia="zh-CN"/>
        </w:rPr>
        <w:t>RXEND.indication</w:t>
      </w:r>
      <w:proofErr w:type="spellEnd"/>
      <w:r>
        <w:rPr>
          <w:rFonts w:ascii="TimesNewRomanPSMT" w:eastAsia="宋体" w:hAnsi="TimesNewRomanPSMT" w:cs="TimesNewRomanPSMT"/>
          <w:sz w:val="22"/>
          <w:szCs w:val="22"/>
          <w:lang w:val="en-US" w:eastAsia="zh-CN"/>
        </w:rPr>
        <w:t xml:space="preserve"> primitives</w:t>
      </w:r>
      <w:r>
        <w:rPr>
          <w:rFonts w:eastAsia="宋体" w:hint="eastAsia"/>
          <w:color w:val="0070C0"/>
          <w:sz w:val="22"/>
          <w:szCs w:val="22"/>
          <w:u w:val="single"/>
          <w:lang w:val="en-US" w:eastAsia="zh-CN" w:bidi="ar"/>
        </w:rPr>
        <w:t xml:space="preserve"> for EHT PPDU receiving</w:t>
      </w:r>
      <w:r>
        <w:rPr>
          <w:rFonts w:eastAsia="宋体"/>
          <w:color w:val="0070C0"/>
          <w:sz w:val="22"/>
          <w:szCs w:val="22"/>
          <w:u w:val="single"/>
          <w:lang w:val="en-US" w:eastAsia="zh-CN" w:bidi="ar"/>
        </w:rPr>
        <w:t>.</w:t>
      </w:r>
      <w:r>
        <w:rPr>
          <w:rFonts w:eastAsia="宋体" w:hint="eastAsia"/>
          <w:color w:val="0070C0"/>
          <w:sz w:val="22"/>
          <w:szCs w:val="22"/>
          <w:u w:val="single"/>
          <w:lang w:val="en-US" w:eastAsia="zh-CN" w:bidi="ar"/>
        </w:rPr>
        <w:t xml:space="preserve"> TXVECTOR and RXVECTOR parameters used for an EHT STA to transmit or receive a DSSS, HR/DSSS, OFDM, ERP, HT, VHT or HE PPDU is defined in Table 27-1.</w:t>
      </w:r>
      <w:r>
        <w:rPr>
          <w:rFonts w:ascii="TimesNewRomanPSMT" w:eastAsia="宋体" w:hAnsi="TimesNewRomanPSMT" w:cs="TimesNewRomanPSMT" w:hint="eastAsia"/>
          <w:color w:val="0070C0"/>
          <w:sz w:val="22"/>
          <w:szCs w:val="22"/>
          <w:u w:val="single"/>
          <w:lang w:val="en-US" w:eastAsia="zh-CN"/>
        </w:rPr>
        <w:t xml:space="preserve"> </w:t>
      </w:r>
      <w:r>
        <w:rPr>
          <w:rFonts w:ascii="TimesNewRomanPSMT" w:eastAsia="宋体" w:hAnsi="TimesNewRomanPSMT" w:cs="TimesNewRomanPSMT" w:hint="eastAsia"/>
          <w:i/>
          <w:iCs/>
          <w:sz w:val="22"/>
          <w:szCs w:val="22"/>
          <w:highlight w:val="yellow"/>
          <w:lang w:val="en-US" w:eastAsia="zh-CN"/>
        </w:rPr>
        <w:t>[CID# 3162]</w:t>
      </w:r>
    </w:p>
    <w:p w:rsidR="005F1533" w:rsidRDefault="00C13BAF">
      <w:pPr>
        <w:spacing w:line="256" w:lineRule="auto"/>
        <w:jc w:val="center"/>
        <w:rPr>
          <w:rFonts w:eastAsia="宋体"/>
          <w:b/>
          <w:bCs/>
          <w:sz w:val="20"/>
          <w:lang w:val="en-US" w:eastAsia="zh-CN"/>
        </w:rPr>
      </w:pPr>
      <w:r>
        <w:rPr>
          <w:rFonts w:eastAsia="宋体" w:hint="eastAsia"/>
          <w:b/>
          <w:bCs/>
          <w:sz w:val="20"/>
          <w:lang w:val="en-US" w:eastAsia="zh-CN"/>
        </w:rPr>
        <w:t>Table 36-1 -- TXVECTOR and RXVECTOR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674"/>
        <w:gridCol w:w="5040"/>
        <w:gridCol w:w="670"/>
        <w:gridCol w:w="633"/>
      </w:tblGrid>
      <w:tr w:rsidR="005F1533">
        <w:trPr>
          <w:trHeight w:val="1507"/>
          <w:jc w:val="center"/>
        </w:trPr>
        <w:tc>
          <w:tcPr>
            <w:tcW w:w="1415"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Parameter</w:t>
            </w:r>
          </w:p>
        </w:tc>
        <w:tc>
          <w:tcPr>
            <w:tcW w:w="1674" w:type="dxa"/>
            <w:vAlign w:val="center"/>
          </w:tcPr>
          <w:p w:rsidR="005F1533" w:rsidRDefault="00C13BAF">
            <w:pPr>
              <w:jc w:val="center"/>
              <w:rPr>
                <w:rFonts w:eastAsia="宋体"/>
                <w:b/>
                <w:bCs/>
                <w:sz w:val="20"/>
                <w:lang w:val="en-US" w:eastAsia="zh-CN"/>
              </w:rPr>
            </w:pPr>
            <w:r>
              <w:rPr>
                <w:rFonts w:eastAsia="宋体"/>
                <w:b/>
                <w:bCs/>
                <w:sz w:val="20"/>
                <w:lang w:val="en-US" w:eastAsia="zh-CN"/>
              </w:rPr>
              <w:t>Condition</w:t>
            </w:r>
          </w:p>
        </w:tc>
        <w:tc>
          <w:tcPr>
            <w:tcW w:w="5040" w:type="dxa"/>
            <w:vAlign w:val="center"/>
          </w:tcPr>
          <w:p w:rsidR="005F1533" w:rsidRDefault="00C13BAF">
            <w:pPr>
              <w:spacing w:afterLines="50" w:after="120"/>
              <w:jc w:val="center"/>
              <w:rPr>
                <w:rFonts w:eastAsia="宋体"/>
                <w:b/>
                <w:bCs/>
                <w:sz w:val="20"/>
                <w:lang w:val="en-US" w:eastAsia="zh-CN"/>
              </w:rPr>
            </w:pPr>
            <w:r>
              <w:rPr>
                <w:rFonts w:eastAsia="宋体"/>
                <w:b/>
                <w:bCs/>
                <w:sz w:val="20"/>
                <w:lang w:val="en-US" w:eastAsia="zh-CN"/>
              </w:rPr>
              <w:t>Value</w:t>
            </w:r>
          </w:p>
        </w:tc>
        <w:tc>
          <w:tcPr>
            <w:tcW w:w="670"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TXVECTOR</w:t>
            </w:r>
          </w:p>
        </w:tc>
        <w:tc>
          <w:tcPr>
            <w:tcW w:w="633"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RXVECTOR</w:t>
            </w:r>
          </w:p>
        </w:tc>
      </w:tr>
      <w:tr w:rsidR="005F1533">
        <w:trPr>
          <w:trHeight w:val="1274"/>
          <w:jc w:val="center"/>
        </w:trPr>
        <w:tc>
          <w:tcPr>
            <w:tcW w:w="1415" w:type="dxa"/>
            <w:textDirection w:val="btLr"/>
            <w:vAlign w:val="center"/>
          </w:tcPr>
          <w:p w:rsidR="005F1533" w:rsidRDefault="00C13BAF">
            <w:pPr>
              <w:ind w:left="113" w:right="113"/>
              <w:jc w:val="center"/>
              <w:rPr>
                <w:rFonts w:eastAsia="宋体"/>
                <w:strike/>
                <w:sz w:val="20"/>
                <w:lang w:val="en-US" w:eastAsia="zh-CN"/>
              </w:rPr>
            </w:pPr>
            <w:r>
              <w:rPr>
                <w:rFonts w:eastAsia="宋体"/>
                <w:sz w:val="20"/>
                <w:lang w:val="en-US" w:eastAsia="zh-CN"/>
              </w:rPr>
              <w:t>FORMAT</w:t>
            </w:r>
          </w:p>
        </w:tc>
        <w:tc>
          <w:tcPr>
            <w:tcW w:w="1674" w:type="dxa"/>
            <w:vAlign w:val="center"/>
          </w:tcPr>
          <w:p w:rsidR="005F1533" w:rsidRDefault="005F1533">
            <w:pPr>
              <w:rPr>
                <w:rFonts w:eastAsia="宋体"/>
                <w:strike/>
                <w:color w:val="FF0000"/>
                <w:sz w:val="20"/>
                <w:lang w:val="en-US" w:eastAsia="zh-CN"/>
              </w:rPr>
            </w:pPr>
          </w:p>
        </w:tc>
        <w:tc>
          <w:tcPr>
            <w:tcW w:w="5040" w:type="dxa"/>
            <w:vAlign w:val="center"/>
          </w:tcPr>
          <w:p w:rsidR="005F1533" w:rsidRDefault="00C13BAF">
            <w:pPr>
              <w:spacing w:afterLines="50" w:after="120"/>
              <w:jc w:val="both"/>
              <w:rPr>
                <w:rFonts w:eastAsia="宋体"/>
                <w:sz w:val="20"/>
                <w:lang w:val="en-US" w:eastAsia="zh-CN"/>
              </w:rPr>
            </w:pPr>
            <w:r>
              <w:rPr>
                <w:rFonts w:eastAsia="宋体"/>
                <w:sz w:val="20"/>
                <w:lang w:val="en-US" w:eastAsia="zh-CN"/>
              </w:rPr>
              <w:t>Determines the format of the PPDU.</w:t>
            </w:r>
          </w:p>
          <w:p w:rsidR="005F1533" w:rsidRDefault="00C13BAF">
            <w:pPr>
              <w:spacing w:afterLines="50" w:after="120"/>
              <w:jc w:val="both"/>
              <w:rPr>
                <w:rFonts w:eastAsia="宋体"/>
                <w:sz w:val="20"/>
                <w:lang w:val="en-US" w:eastAsia="zh-CN"/>
              </w:rPr>
            </w:pPr>
            <w:r>
              <w:rPr>
                <w:rFonts w:eastAsia="宋体"/>
                <w:sz w:val="20"/>
                <w:lang w:val="en-US" w:eastAsia="zh-CN"/>
              </w:rPr>
              <w:t>Enumerated type:</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NON_HT indicates Clause 15, Clause 16, Clause 17, Clause 18 or non-HT duplicate PPDU format. In this case, the modulation is determined by the NON_HT_MODULATION parameter</w:t>
            </w:r>
            <w:r>
              <w:rPr>
                <w:rFonts w:eastAsia="宋体" w:hint="eastAsia"/>
                <w:color w:val="0070C0"/>
                <w:szCs w:val="18"/>
                <w:u w:val="single"/>
                <w:lang w:val="en-US" w:eastAsia="zh-CN"/>
              </w:rPr>
              <w:t xml:space="preserve"> defined in Table 19-1</w:t>
            </w:r>
            <w:r>
              <w:rPr>
                <w:rFonts w:eastAsia="宋体"/>
                <w:szCs w:val="18"/>
                <w:lang w:val="en-US" w:eastAsia="zh-CN"/>
              </w:rPr>
              <w:t>.</w:t>
            </w:r>
            <w:r>
              <w:rPr>
                <w:rFonts w:eastAsia="宋体" w:hint="eastAsia"/>
                <w:szCs w:val="18"/>
                <w:lang w:val="en-US" w:eastAsia="zh-CN"/>
              </w:rPr>
              <w:t xml:space="preserve"> </w:t>
            </w:r>
            <w:r>
              <w:rPr>
                <w:rFonts w:eastAsia="宋体" w:hint="eastAsia"/>
                <w:i/>
                <w:iCs/>
                <w:szCs w:val="18"/>
                <w:highlight w:val="yellow"/>
                <w:lang w:val="en-US" w:eastAsia="zh-CN"/>
              </w:rPr>
              <w:t>[CID# 1520/2016]</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HT_MF indicates HT-mixed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HT_GF indicates HT-greenfield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VHT indicates VHT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HE_SU indicates HE SU PPDU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HE_MU indicates HE MU PPDU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HE_ER_SU indicates HE ER SU PPDU format.</w:t>
            </w:r>
          </w:p>
          <w:p w:rsidR="005F1533" w:rsidRDefault="00C13BAF">
            <w:pPr>
              <w:spacing w:after="0" w:line="260" w:lineRule="auto"/>
              <w:ind w:leftChars="148" w:left="266"/>
              <w:jc w:val="both"/>
              <w:rPr>
                <w:rFonts w:eastAsia="宋体"/>
                <w:szCs w:val="18"/>
                <w:lang w:val="en-US" w:eastAsia="zh-CN"/>
              </w:rPr>
            </w:pPr>
            <w:r>
              <w:rPr>
                <w:rFonts w:eastAsia="宋体"/>
                <w:szCs w:val="18"/>
                <w:lang w:val="en-US" w:eastAsia="zh-CN"/>
              </w:rPr>
              <w:t>HE_TB indicates HE TB PPDU format.</w:t>
            </w:r>
          </w:p>
          <w:p w:rsidR="005F1533" w:rsidRDefault="00C13BAF">
            <w:pPr>
              <w:spacing w:after="0" w:line="260" w:lineRule="auto"/>
              <w:ind w:leftChars="148" w:left="266"/>
              <w:jc w:val="both"/>
              <w:rPr>
                <w:rFonts w:eastAsia="宋体"/>
                <w:szCs w:val="18"/>
                <w:lang w:val="en-US" w:eastAsia="zh-CN"/>
              </w:rPr>
            </w:pPr>
            <w:r>
              <w:rPr>
                <w:rFonts w:eastAsia="宋体"/>
                <w:szCs w:val="18"/>
                <w:lang w:val="en-US" w:eastAsia="zh-CN"/>
              </w:rPr>
              <w:t>EHT_MU indicates EHT MU PPDU format.</w:t>
            </w:r>
          </w:p>
          <w:p w:rsidR="005F1533" w:rsidRDefault="00C13BAF">
            <w:pPr>
              <w:spacing w:after="0" w:line="260" w:lineRule="auto"/>
              <w:ind w:leftChars="148" w:left="266"/>
              <w:jc w:val="both"/>
              <w:rPr>
                <w:rFonts w:eastAsia="宋体"/>
                <w:strike/>
                <w:color w:val="FF0000"/>
                <w:sz w:val="20"/>
                <w:lang w:val="en-US" w:eastAsia="zh-CN"/>
              </w:rPr>
            </w:pPr>
            <w:r>
              <w:rPr>
                <w:rFonts w:eastAsia="宋体"/>
                <w:szCs w:val="18"/>
                <w:lang w:val="en-US" w:eastAsia="zh-CN"/>
              </w:rPr>
              <w:t>EHT_TB indicates EHT TB PPDU format.</w:t>
            </w:r>
          </w:p>
        </w:tc>
        <w:tc>
          <w:tcPr>
            <w:tcW w:w="670" w:type="dxa"/>
            <w:vAlign w:val="center"/>
          </w:tcPr>
          <w:p w:rsidR="005F1533" w:rsidRDefault="00C13BAF">
            <w:pPr>
              <w:jc w:val="center"/>
              <w:rPr>
                <w:rFonts w:eastAsia="宋体"/>
                <w:strike/>
                <w:color w:val="FF0000"/>
                <w:sz w:val="20"/>
                <w:lang w:val="en-US" w:eastAsia="zh-CN"/>
              </w:rPr>
            </w:pPr>
            <w:r>
              <w:rPr>
                <w:rFonts w:eastAsia="宋体"/>
                <w:sz w:val="20"/>
                <w:lang w:val="en-US" w:eastAsia="zh-CN"/>
              </w:rPr>
              <w:t>Y</w:t>
            </w:r>
          </w:p>
        </w:tc>
        <w:tc>
          <w:tcPr>
            <w:tcW w:w="633" w:type="dxa"/>
            <w:vAlign w:val="center"/>
          </w:tcPr>
          <w:p w:rsidR="005F1533" w:rsidRDefault="00C13BAF">
            <w:pPr>
              <w:jc w:val="center"/>
              <w:rPr>
                <w:rFonts w:eastAsia="宋体"/>
                <w:strike/>
                <w:color w:val="FF0000"/>
                <w:sz w:val="20"/>
                <w:lang w:val="en-US" w:eastAsia="zh-CN"/>
              </w:rPr>
            </w:pPr>
            <w:r>
              <w:rPr>
                <w:rFonts w:eastAsia="宋体"/>
                <w:sz w:val="20"/>
                <w:lang w:val="en-US" w:eastAsia="zh-CN"/>
              </w:rPr>
              <w:t>Y</w:t>
            </w:r>
          </w:p>
        </w:tc>
      </w:tr>
      <w:tr w:rsidR="005F1533">
        <w:trPr>
          <w:trHeight w:val="1274"/>
          <w:jc w:val="center"/>
        </w:trPr>
        <w:tc>
          <w:tcPr>
            <w:tcW w:w="1415" w:type="dxa"/>
            <w:textDirection w:val="btLr"/>
            <w:vAlign w:val="center"/>
          </w:tcPr>
          <w:p w:rsidR="005F1533" w:rsidRDefault="00C13BAF">
            <w:pPr>
              <w:ind w:left="113" w:right="113"/>
              <w:jc w:val="center"/>
              <w:rPr>
                <w:rFonts w:eastAsia="宋体"/>
                <w:sz w:val="20"/>
                <w:lang w:val="en-US" w:eastAsia="zh-CN"/>
              </w:rPr>
            </w:pPr>
            <w:r>
              <w:rPr>
                <w:rFonts w:eastAsia="宋体" w:hint="eastAsia"/>
                <w:strike/>
                <w:color w:val="FF0000"/>
                <w:sz w:val="20"/>
                <w:lang w:val="en-US" w:eastAsia="zh-CN"/>
              </w:rPr>
              <w:t>N</w:t>
            </w:r>
            <w:r>
              <w:rPr>
                <w:rFonts w:eastAsia="宋体"/>
                <w:strike/>
                <w:color w:val="FF0000"/>
                <w:sz w:val="20"/>
                <w:lang w:val="en-US" w:eastAsia="zh-CN"/>
              </w:rPr>
              <w:t>ON_HT_MODULATION</w:t>
            </w:r>
          </w:p>
        </w:tc>
        <w:tc>
          <w:tcPr>
            <w:tcW w:w="8017" w:type="dxa"/>
            <w:gridSpan w:val="4"/>
            <w:vAlign w:val="center"/>
          </w:tcPr>
          <w:p w:rsidR="005F1533" w:rsidRDefault="00C13BAF">
            <w:pPr>
              <w:rPr>
                <w:rFonts w:eastAsia="宋体"/>
                <w:sz w:val="20"/>
                <w:lang w:val="en-US" w:eastAsia="zh-CN"/>
              </w:rPr>
            </w:pPr>
            <w:r>
              <w:rPr>
                <w:rFonts w:eastAsia="宋体"/>
                <w:strike/>
                <w:color w:val="FF0000"/>
                <w:sz w:val="20"/>
                <w:lang w:val="en-US" w:eastAsia="zh-CN"/>
              </w:rPr>
              <w:t>See corresponding entry in Table 19-1 (TXVECTOR and RXVECTOR parameters).</w:t>
            </w:r>
            <w:r>
              <w:rPr>
                <w:rFonts w:eastAsia="宋体" w:hint="eastAsia"/>
                <w:strike/>
                <w:color w:val="FF0000"/>
                <w:sz w:val="20"/>
                <w:lang w:val="en-US" w:eastAsia="zh-CN"/>
              </w:rPr>
              <w:t xml:space="preserve"> (TBD)</w:t>
            </w:r>
            <w:r>
              <w:rPr>
                <w:rFonts w:eastAsia="宋体" w:hint="eastAsia"/>
                <w:sz w:val="20"/>
                <w:lang w:val="en-US" w:eastAsia="zh-CN"/>
              </w:rPr>
              <w:t xml:space="preserve"> </w:t>
            </w:r>
            <w:r>
              <w:rPr>
                <w:rFonts w:ascii="TimesNewRomanPSMT" w:eastAsia="宋体" w:hAnsi="TimesNewRomanPSMT" w:cs="TimesNewRomanPSMT" w:hint="eastAsia"/>
                <w:i/>
                <w:iCs/>
                <w:sz w:val="20"/>
                <w:highlight w:val="yellow"/>
                <w:lang w:val="en-US" w:eastAsia="zh-CN"/>
              </w:rPr>
              <w:t>[CID# 1520/2016]</w:t>
            </w:r>
          </w:p>
        </w:tc>
      </w:tr>
      <w:tr w:rsidR="005F1533">
        <w:trPr>
          <w:trHeight w:val="935"/>
          <w:jc w:val="center"/>
        </w:trPr>
        <w:tc>
          <w:tcPr>
            <w:tcW w:w="1415" w:type="dxa"/>
            <w:vMerge w:val="restart"/>
            <w:textDirection w:val="btLr"/>
            <w:vAlign w:val="center"/>
          </w:tcPr>
          <w:p w:rsidR="005F1533" w:rsidRDefault="00C13BAF">
            <w:pPr>
              <w:ind w:left="113" w:right="113"/>
              <w:jc w:val="center"/>
              <w:rPr>
                <w:rFonts w:eastAsia="宋体"/>
                <w:color w:val="0000FF"/>
                <w:sz w:val="20"/>
                <w:u w:val="single"/>
                <w:lang w:val="en-US" w:eastAsia="zh-CN"/>
              </w:rPr>
            </w:pPr>
            <w:r>
              <w:rPr>
                <w:rFonts w:eastAsia="宋体" w:hint="eastAsia"/>
                <w:color w:val="0000FF"/>
                <w:sz w:val="20"/>
                <w:highlight w:val="yellow"/>
                <w:u w:val="single"/>
                <w:lang w:val="en-US" w:eastAsia="zh-CN"/>
              </w:rPr>
              <w:lastRenderedPageBreak/>
              <w:t>EHT_PPDU_TYPE</w:t>
            </w:r>
          </w:p>
        </w:tc>
        <w:tc>
          <w:tcPr>
            <w:tcW w:w="1674" w:type="dxa"/>
            <w:vAlign w:val="center"/>
          </w:tcPr>
          <w:p w:rsidR="005F1533" w:rsidRDefault="00C13BAF">
            <w:pPr>
              <w:rPr>
                <w:rFonts w:eastAsia="宋体"/>
                <w:color w:val="0070C0"/>
                <w:sz w:val="20"/>
                <w:u w:val="single"/>
                <w:lang w:val="en-US" w:eastAsia="zh-CN"/>
              </w:rPr>
            </w:pPr>
            <w:r>
              <w:rPr>
                <w:rFonts w:eastAsia="宋体"/>
                <w:color w:val="0070C0"/>
                <w:sz w:val="20"/>
                <w:u w:val="single"/>
                <w:lang w:val="en-US" w:eastAsia="zh-CN"/>
              </w:rPr>
              <w:t>FORMAT is EHT_MU</w:t>
            </w:r>
            <w:r>
              <w:rPr>
                <w:rFonts w:eastAsia="宋体" w:hint="eastAsia"/>
                <w:color w:val="0070C0"/>
                <w:sz w:val="20"/>
                <w:u w:val="single"/>
                <w:lang w:val="en-US" w:eastAsia="zh-CN"/>
              </w:rPr>
              <w:t xml:space="preserve"> and UPLINK_FLAG is 0</w:t>
            </w:r>
          </w:p>
        </w:tc>
        <w:tc>
          <w:tcPr>
            <w:tcW w:w="5040" w:type="dxa"/>
            <w:vAlign w:val="center"/>
          </w:tcPr>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 xml:space="preserve">Set to 0 to indicate a DL OFDMA PPDU; </w:t>
            </w:r>
          </w:p>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Set to 1 to indicate a</w:t>
            </w:r>
            <w:r w:rsidR="007325CF">
              <w:rPr>
                <w:rFonts w:eastAsia="宋体"/>
                <w:color w:val="0070C0"/>
                <w:sz w:val="20"/>
                <w:u w:val="single"/>
                <w:lang w:val="en-US" w:eastAsia="zh-CN"/>
              </w:rPr>
              <w:t xml:space="preserve">n </w:t>
            </w:r>
            <w:r>
              <w:rPr>
                <w:rFonts w:eastAsia="宋体" w:hint="eastAsia"/>
                <w:color w:val="0070C0"/>
                <w:sz w:val="20"/>
                <w:u w:val="single"/>
                <w:lang w:val="en-US" w:eastAsia="zh-CN"/>
              </w:rPr>
              <w:t xml:space="preserve">DL </w:t>
            </w:r>
            <w:r w:rsidR="007325CF">
              <w:rPr>
                <w:rFonts w:eastAsia="宋体"/>
                <w:color w:val="0070C0"/>
                <w:sz w:val="20"/>
                <w:u w:val="single"/>
                <w:lang w:val="en-US" w:eastAsia="zh-CN"/>
              </w:rPr>
              <w:t xml:space="preserve">SU or </w:t>
            </w:r>
            <w:r>
              <w:rPr>
                <w:rFonts w:eastAsia="宋体" w:hint="eastAsia"/>
                <w:color w:val="0070C0"/>
                <w:sz w:val="20"/>
                <w:u w:val="single"/>
                <w:lang w:val="en-US" w:eastAsia="zh-CN"/>
              </w:rPr>
              <w:t>EHT Sounding NDP;</w:t>
            </w:r>
          </w:p>
          <w:p w:rsidR="005F1533" w:rsidRDefault="00C13BAF" w:rsidP="007325CF">
            <w:pPr>
              <w:rPr>
                <w:rFonts w:eastAsia="宋体"/>
                <w:color w:val="0070C0"/>
                <w:sz w:val="20"/>
                <w:u w:val="single"/>
                <w:lang w:val="en-US" w:eastAsia="zh-CN"/>
              </w:rPr>
            </w:pPr>
            <w:r>
              <w:rPr>
                <w:rFonts w:eastAsia="宋体" w:hint="eastAsia"/>
                <w:color w:val="0070C0"/>
                <w:sz w:val="20"/>
                <w:u w:val="single"/>
                <w:lang w:val="en-US" w:eastAsia="zh-CN"/>
              </w:rPr>
              <w:t>Set to 2 to indicate a DL non-OFDMA transmission to a single user;</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5F1533">
        <w:trPr>
          <w:trHeight w:val="422"/>
          <w:jc w:val="center"/>
        </w:trPr>
        <w:tc>
          <w:tcPr>
            <w:tcW w:w="1415" w:type="dxa"/>
            <w:vMerge/>
            <w:textDirection w:val="btLr"/>
            <w:vAlign w:val="center"/>
          </w:tcPr>
          <w:p w:rsidR="005F1533" w:rsidRDefault="005F1533">
            <w:pPr>
              <w:ind w:left="113" w:right="113"/>
              <w:jc w:val="center"/>
              <w:rPr>
                <w:rFonts w:eastAsia="宋体"/>
                <w:color w:val="0000FF"/>
                <w:sz w:val="20"/>
                <w:highlight w:val="yellow"/>
                <w:u w:val="single"/>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color w:val="0070C0"/>
                <w:sz w:val="20"/>
                <w:u w:val="single"/>
                <w:lang w:val="en-US" w:eastAsia="zh-CN"/>
              </w:rPr>
              <w:t>FORMAT is EHT_MU</w:t>
            </w:r>
            <w:r>
              <w:rPr>
                <w:rFonts w:eastAsia="宋体" w:hint="eastAsia"/>
                <w:color w:val="0070C0"/>
                <w:sz w:val="20"/>
                <w:u w:val="single"/>
                <w:lang w:val="en-US" w:eastAsia="zh-CN"/>
              </w:rPr>
              <w:t xml:space="preserve"> and UPLINK_FLAG is 1</w:t>
            </w:r>
          </w:p>
        </w:tc>
        <w:tc>
          <w:tcPr>
            <w:tcW w:w="5040" w:type="dxa"/>
            <w:vAlign w:val="center"/>
          </w:tcPr>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Set to 0 to indicate a</w:t>
            </w:r>
            <w:r w:rsidR="007325CF">
              <w:rPr>
                <w:rFonts w:eastAsia="宋体"/>
                <w:color w:val="0070C0"/>
                <w:sz w:val="20"/>
                <w:u w:val="single"/>
                <w:lang w:val="en-US" w:eastAsia="zh-CN"/>
              </w:rPr>
              <w:t>n</w:t>
            </w:r>
            <w:r>
              <w:rPr>
                <w:rFonts w:eastAsia="宋体" w:hint="eastAsia"/>
                <w:color w:val="0070C0"/>
                <w:sz w:val="20"/>
                <w:u w:val="single"/>
                <w:lang w:val="en-US" w:eastAsia="zh-CN"/>
              </w:rPr>
              <w:t xml:space="preserve"> UL OFDMA PPDU; </w:t>
            </w:r>
          </w:p>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 xml:space="preserve">Set to 1 to indicate an UL </w:t>
            </w:r>
            <w:r w:rsidR="007325CF">
              <w:rPr>
                <w:rFonts w:eastAsia="宋体"/>
                <w:color w:val="0070C0"/>
                <w:sz w:val="20"/>
                <w:u w:val="single"/>
                <w:lang w:val="en-US" w:eastAsia="zh-CN"/>
              </w:rPr>
              <w:t xml:space="preserve">SU or </w:t>
            </w:r>
            <w:r>
              <w:rPr>
                <w:rFonts w:eastAsia="宋体" w:hint="eastAsia"/>
                <w:color w:val="0070C0"/>
                <w:sz w:val="20"/>
                <w:u w:val="single"/>
                <w:lang w:val="en-US" w:eastAsia="zh-CN"/>
              </w:rPr>
              <w:t>EHT Sounding NDP;</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5F1533">
        <w:trPr>
          <w:trHeight w:val="753"/>
          <w:jc w:val="center"/>
        </w:trPr>
        <w:tc>
          <w:tcPr>
            <w:tcW w:w="1415" w:type="dxa"/>
            <w:vMerge/>
            <w:textDirection w:val="btLr"/>
            <w:vAlign w:val="center"/>
          </w:tcPr>
          <w:p w:rsidR="005F1533" w:rsidRDefault="005F1533">
            <w:pPr>
              <w:ind w:left="113" w:right="113"/>
              <w:jc w:val="center"/>
              <w:rPr>
                <w:rFonts w:eastAsia="宋体"/>
                <w:color w:val="0000FF"/>
                <w:sz w:val="20"/>
                <w:u w:val="single"/>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F</w:t>
            </w:r>
            <w:r>
              <w:rPr>
                <w:rFonts w:eastAsia="宋体"/>
                <w:color w:val="0070C0"/>
                <w:sz w:val="20"/>
                <w:u w:val="single"/>
                <w:lang w:val="en-US" w:eastAsia="zh-CN"/>
              </w:rPr>
              <w:t>ORMAT is EHT_TB</w:t>
            </w:r>
          </w:p>
        </w:tc>
        <w:tc>
          <w:tcPr>
            <w:tcW w:w="5040" w:type="dxa"/>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Always set to 0.</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O</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O</w:t>
            </w:r>
          </w:p>
        </w:tc>
      </w:tr>
      <w:tr w:rsidR="005F1533">
        <w:trPr>
          <w:trHeight w:val="746"/>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Otherwise</w:t>
            </w:r>
          </w:p>
        </w:tc>
        <w:tc>
          <w:tcPr>
            <w:tcW w:w="5040" w:type="dxa"/>
            <w:vAlign w:val="center"/>
          </w:tcPr>
          <w:p w:rsidR="005F1533" w:rsidRDefault="00C13BAF">
            <w:pPr>
              <w:rPr>
                <w:rFonts w:eastAsia="宋体"/>
                <w:sz w:val="20"/>
                <w:lang w:val="en-US" w:eastAsia="zh-CN"/>
              </w:rPr>
            </w:pPr>
            <w:r>
              <w:rPr>
                <w:rFonts w:eastAsia="宋体" w:hint="eastAsia"/>
                <w:sz w:val="20"/>
                <w:lang w:val="en-US" w:eastAsia="zh-CN"/>
              </w:rPr>
              <w:t>Not present</w:t>
            </w:r>
          </w:p>
        </w:tc>
        <w:tc>
          <w:tcPr>
            <w:tcW w:w="670" w:type="dxa"/>
            <w:vAlign w:val="center"/>
          </w:tcPr>
          <w:p w:rsidR="005F1533" w:rsidRDefault="00C13BAF">
            <w:pPr>
              <w:jc w:val="center"/>
              <w:rPr>
                <w:rFonts w:eastAsia="宋体"/>
                <w:sz w:val="20"/>
                <w:lang w:val="en-US" w:eastAsia="zh-CN"/>
              </w:rPr>
            </w:pPr>
            <w:r>
              <w:rPr>
                <w:rFonts w:eastAsia="宋体" w:hint="eastAsia"/>
                <w:sz w:val="20"/>
                <w:lang w:val="en-US" w:eastAsia="zh-CN"/>
              </w:rPr>
              <w:t>N</w:t>
            </w:r>
          </w:p>
        </w:tc>
        <w:tc>
          <w:tcPr>
            <w:tcW w:w="633" w:type="dxa"/>
            <w:vAlign w:val="center"/>
          </w:tcPr>
          <w:p w:rsidR="005F1533" w:rsidRDefault="00C13BAF">
            <w:pPr>
              <w:jc w:val="center"/>
              <w:rPr>
                <w:rFonts w:eastAsia="宋体"/>
                <w:sz w:val="20"/>
                <w:lang w:val="en-US" w:eastAsia="zh-CN"/>
              </w:rPr>
            </w:pPr>
            <w:r>
              <w:rPr>
                <w:rFonts w:eastAsia="宋体" w:hint="eastAsia"/>
                <w:sz w:val="20"/>
                <w:lang w:val="en-US" w:eastAsia="zh-CN"/>
              </w:rPr>
              <w:t>N</w:t>
            </w:r>
          </w:p>
        </w:tc>
      </w:tr>
      <w:tr w:rsidR="005F1533">
        <w:trPr>
          <w:trHeight w:val="466"/>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z w:val="20"/>
                <w:lang w:val="en-US" w:eastAsia="zh-CN"/>
              </w:rPr>
              <w:t>L_LENGTH</w:t>
            </w:r>
          </w:p>
        </w:tc>
        <w:tc>
          <w:tcPr>
            <w:tcW w:w="1674" w:type="dxa"/>
            <w:vAlign w:val="center"/>
          </w:tcPr>
          <w:p w:rsidR="005F1533" w:rsidRDefault="00C13BAF">
            <w:pPr>
              <w:rPr>
                <w:rFonts w:eastAsia="宋体"/>
                <w:strike/>
                <w:color w:val="FF0000"/>
                <w:sz w:val="20"/>
                <w:lang w:val="en-US" w:eastAsia="zh-CN"/>
              </w:rPr>
            </w:pPr>
            <w:r>
              <w:rPr>
                <w:rFonts w:eastAsia="宋体"/>
                <w:sz w:val="20"/>
                <w:lang w:val="en-US" w:eastAsia="zh-CN"/>
              </w:rPr>
              <w:t>FORMAT is EHT_MU</w:t>
            </w:r>
          </w:p>
        </w:tc>
        <w:tc>
          <w:tcPr>
            <w:tcW w:w="5040" w:type="dxa"/>
            <w:vAlign w:val="center"/>
          </w:tcPr>
          <w:p w:rsidR="005F1533" w:rsidRDefault="00C13BAF">
            <w:pPr>
              <w:spacing w:afterLines="50" w:after="120"/>
              <w:jc w:val="both"/>
              <w:rPr>
                <w:rFonts w:eastAsia="宋体"/>
                <w:szCs w:val="18"/>
                <w:lang w:val="en-US" w:eastAsia="zh-CN"/>
              </w:rPr>
            </w:pPr>
            <w:r>
              <w:rPr>
                <w:rFonts w:eastAsia="宋体"/>
                <w:szCs w:val="18"/>
                <w:lang w:val="en-US" w:eastAsia="zh-CN"/>
              </w:rPr>
              <w:t xml:space="preserve">Not present. </w:t>
            </w:r>
          </w:p>
          <w:p w:rsidR="005F1533" w:rsidRDefault="00C13BAF">
            <w:pPr>
              <w:rPr>
                <w:rFonts w:eastAsia="宋体"/>
                <w:strike/>
                <w:color w:val="FF0000"/>
                <w:szCs w:val="18"/>
                <w:lang w:val="en-US" w:eastAsia="zh-CN"/>
              </w:rPr>
            </w:pPr>
            <w:r>
              <w:rPr>
                <w:rFonts w:eastAsia="宋体"/>
                <w:color w:val="0070C0"/>
                <w:szCs w:val="18"/>
                <w:u w:val="single"/>
                <w:lang w:val="en-US" w:eastAsia="zh-CN" w:bidi="ar"/>
              </w:rPr>
              <w:t xml:space="preserve">NOTE—The LENGTH field of the L-SIG field for </w:t>
            </w:r>
            <w:r>
              <w:rPr>
                <w:rFonts w:eastAsia="宋体" w:hint="eastAsia"/>
                <w:color w:val="0070C0"/>
                <w:szCs w:val="18"/>
                <w:u w:val="single"/>
                <w:lang w:val="en-US" w:eastAsia="zh-CN" w:bidi="ar"/>
              </w:rPr>
              <w:t>EHT MU</w:t>
            </w:r>
            <w:r>
              <w:rPr>
                <w:rFonts w:eastAsia="宋体"/>
                <w:color w:val="0070C0"/>
                <w:szCs w:val="18"/>
                <w:u w:val="single"/>
                <w:lang w:val="en-US" w:eastAsia="zh-CN" w:bidi="ar"/>
              </w:rPr>
              <w:t xml:space="preserve"> PPDU</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is defined in Equation (</w:t>
            </w:r>
            <w:r>
              <w:rPr>
                <w:rFonts w:eastAsia="宋体" w:hint="eastAsia"/>
                <w:color w:val="0070C0"/>
                <w:szCs w:val="18"/>
                <w:u w:val="single"/>
                <w:lang w:val="en-US" w:eastAsia="zh-CN" w:bidi="ar"/>
              </w:rPr>
              <w:t>36</w:t>
            </w:r>
            <w:r>
              <w:rPr>
                <w:rFonts w:eastAsia="宋体"/>
                <w:color w:val="0070C0"/>
                <w:szCs w:val="18"/>
                <w:u w:val="single"/>
                <w:lang w:val="en-US" w:eastAsia="zh-CN" w:bidi="ar"/>
              </w:rPr>
              <w:t>-1</w:t>
            </w:r>
            <w:r>
              <w:rPr>
                <w:rFonts w:eastAsia="宋体" w:hint="eastAsia"/>
                <w:color w:val="0070C0"/>
                <w:szCs w:val="18"/>
                <w:u w:val="single"/>
                <w:lang w:val="en-US" w:eastAsia="zh-CN" w:bidi="ar"/>
              </w:rPr>
              <w:t>5</w:t>
            </w:r>
            <w:r>
              <w:rPr>
                <w:rFonts w:eastAsia="宋体"/>
                <w:color w:val="0070C0"/>
                <w:szCs w:val="18"/>
                <w:u w:val="single"/>
                <w:lang w:val="en-US" w:eastAsia="zh-CN" w:bidi="ar"/>
              </w:rPr>
              <w:t>) using the TXTIME value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.4.3 (TXTIME and PSDU_LENGTH calculation), which in turn depend on other parameters including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TXVECTOR parameter APEP_LENGTH.</w:t>
            </w:r>
            <w:r>
              <w:rPr>
                <w:rFonts w:eastAsia="宋体" w:hint="eastAsia"/>
                <w:color w:val="0070C0"/>
                <w:szCs w:val="18"/>
                <w:u w:val="single"/>
                <w:lang w:val="en-US" w:eastAsia="zh-CN" w:bidi="ar"/>
              </w:rPr>
              <w:t xml:space="preserve"> </w:t>
            </w:r>
            <w:r>
              <w:rPr>
                <w:rFonts w:ascii="TimesNewRomanPSMT" w:eastAsia="宋体" w:hAnsi="TimesNewRomanPSMT" w:cs="TimesNewRomanPSMT" w:hint="eastAsia"/>
                <w:i/>
                <w:iCs/>
                <w:sz w:val="20"/>
                <w:highlight w:val="yellow"/>
                <w:lang w:val="en-US" w:eastAsia="zh-CN"/>
              </w:rPr>
              <w:t>[CID# 1521]</w:t>
            </w:r>
          </w:p>
        </w:tc>
        <w:tc>
          <w:tcPr>
            <w:tcW w:w="670" w:type="dxa"/>
            <w:vAlign w:val="center"/>
          </w:tcPr>
          <w:p w:rsidR="005F1533" w:rsidRDefault="00C13BAF">
            <w:pPr>
              <w:jc w:val="center"/>
              <w:rPr>
                <w:rFonts w:eastAsia="宋体"/>
                <w:strike/>
                <w:color w:val="FF0000"/>
                <w:sz w:val="20"/>
                <w:u w:val="single"/>
                <w:lang w:val="en-US" w:eastAsia="zh-CN"/>
              </w:rPr>
            </w:pPr>
            <w:r>
              <w:rPr>
                <w:rFonts w:eastAsia="宋体"/>
                <w:sz w:val="20"/>
                <w:lang w:val="en-US" w:eastAsia="zh-CN"/>
              </w:rPr>
              <w:t>N</w:t>
            </w:r>
          </w:p>
        </w:tc>
        <w:tc>
          <w:tcPr>
            <w:tcW w:w="633" w:type="dxa"/>
            <w:vAlign w:val="center"/>
          </w:tcPr>
          <w:p w:rsidR="005F1533" w:rsidRDefault="00C13BAF">
            <w:pPr>
              <w:jc w:val="center"/>
              <w:rPr>
                <w:rFonts w:eastAsia="宋体"/>
                <w:strike/>
                <w:color w:val="FF0000"/>
                <w:sz w:val="20"/>
                <w:u w:val="single"/>
                <w:lang w:val="en-US" w:eastAsia="zh-CN"/>
              </w:rPr>
            </w:pPr>
            <w:r>
              <w:rPr>
                <w:rFonts w:eastAsia="宋体"/>
                <w:sz w:val="20"/>
                <w:lang w:val="en-US" w:eastAsia="zh-CN"/>
              </w:rPr>
              <w:t>N</w:t>
            </w:r>
          </w:p>
        </w:tc>
      </w:tr>
      <w:tr w:rsidR="005F1533">
        <w:trPr>
          <w:trHeight w:val="466"/>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trike/>
                <w:color w:val="FF0000"/>
                <w:szCs w:val="18"/>
                <w:lang w:val="en-US" w:eastAsia="zh-CN"/>
              </w:rPr>
            </w:pPr>
            <w:r>
              <w:rPr>
                <w:rFonts w:eastAsia="宋体" w:hint="eastAsia"/>
                <w:strike/>
                <w:color w:val="FF0000"/>
                <w:szCs w:val="18"/>
                <w:lang w:val="en-US" w:eastAsia="zh-CN"/>
              </w:rPr>
              <w:t>T</w:t>
            </w:r>
            <w:r>
              <w:rPr>
                <w:rFonts w:eastAsia="宋体"/>
                <w:strike/>
                <w:color w:val="FF0000"/>
                <w:szCs w:val="18"/>
                <w:lang w:val="en-US" w:eastAsia="zh-CN"/>
              </w:rPr>
              <w:t>BD</w:t>
            </w:r>
          </w:p>
          <w:p w:rsidR="00DC5B9F" w:rsidRDefault="00C13BAF">
            <w:pPr>
              <w:rPr>
                <w:rFonts w:eastAsia="宋体"/>
                <w:color w:val="0070C0"/>
                <w:szCs w:val="18"/>
                <w:u w:val="single"/>
                <w:lang w:val="en-US" w:eastAsia="zh-CN" w:bidi="ar"/>
              </w:rPr>
            </w:pPr>
            <w:r>
              <w:rPr>
                <w:rFonts w:eastAsia="宋体"/>
                <w:color w:val="0070C0"/>
                <w:szCs w:val="18"/>
                <w:u w:val="single"/>
                <w:lang w:val="en-US" w:eastAsia="zh-CN" w:bidi="ar"/>
              </w:rPr>
              <w:t xml:space="preserve">Indicates the value </w:t>
            </w:r>
            <w:r w:rsidR="00DC5B9F">
              <w:rPr>
                <w:rFonts w:eastAsia="宋体"/>
                <w:color w:val="0070C0"/>
                <w:szCs w:val="18"/>
                <w:u w:val="single"/>
                <w:lang w:val="en-US" w:eastAsia="zh-CN" w:bidi="ar"/>
              </w:rPr>
              <w:t xml:space="preserve">used to calculate the </w:t>
            </w:r>
            <w:r>
              <w:rPr>
                <w:rFonts w:eastAsia="宋体"/>
                <w:color w:val="0070C0"/>
                <w:szCs w:val="18"/>
                <w:u w:val="single"/>
                <w:lang w:val="en-US" w:eastAsia="zh-CN" w:bidi="ar"/>
              </w:rPr>
              <w:t xml:space="preserve">LENGTH field of the L-SIG field. </w:t>
            </w:r>
            <w:r w:rsidR="00DC5B9F">
              <w:rPr>
                <w:rFonts w:eastAsia="宋体"/>
                <w:color w:val="0070C0"/>
                <w:szCs w:val="18"/>
                <w:u w:val="single"/>
                <w:lang w:val="en-US" w:eastAsia="zh-CN" w:bidi="ar"/>
              </w:rPr>
              <w:t>See sub-clause 36.3.12.5 for details.</w:t>
            </w:r>
          </w:p>
          <w:p w:rsidR="00DC5B9F" w:rsidRDefault="00C13BAF">
            <w:pPr>
              <w:rPr>
                <w:rFonts w:eastAsia="宋体"/>
                <w:color w:val="0070C0"/>
                <w:szCs w:val="18"/>
                <w:u w:val="single"/>
                <w:lang w:val="en-US" w:eastAsia="zh-CN" w:bidi="ar"/>
              </w:rPr>
            </w:pPr>
            <w:r>
              <w:rPr>
                <w:rFonts w:eastAsia="宋体"/>
                <w:color w:val="0070C0"/>
                <w:szCs w:val="18"/>
                <w:u w:val="single"/>
                <w:lang w:val="en-US" w:eastAsia="zh-CN" w:bidi="ar"/>
              </w:rPr>
              <w:t xml:space="preserve">The value </w:t>
            </w:r>
            <w:r w:rsidR="00DC5B9F">
              <w:rPr>
                <w:rFonts w:eastAsia="宋体"/>
                <w:color w:val="0070C0"/>
                <w:szCs w:val="18"/>
                <w:u w:val="single"/>
                <w:lang w:val="en-US" w:eastAsia="zh-CN" w:bidi="ar"/>
              </w:rPr>
              <w:t>of this parameter comes from</w:t>
            </w:r>
            <w:r>
              <w:rPr>
                <w:rFonts w:eastAsia="宋体"/>
                <w:color w:val="0070C0"/>
                <w:szCs w:val="18"/>
                <w:u w:val="single"/>
                <w:lang w:val="en-US" w:eastAsia="zh-CN" w:bidi="ar"/>
              </w:rPr>
              <w:t xml:space="preserve"> the triggering frame to which the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TB PPDU is a response.</w:t>
            </w:r>
            <w:r>
              <w:rPr>
                <w:rFonts w:eastAsia="宋体" w:hint="eastAsia"/>
                <w:color w:val="0070C0"/>
                <w:szCs w:val="18"/>
                <w:u w:val="single"/>
                <w:lang w:val="en-US" w:eastAsia="zh-CN" w:bidi="ar"/>
              </w:rPr>
              <w:t xml:space="preserve"> </w:t>
            </w:r>
          </w:p>
          <w:p w:rsidR="005F1533" w:rsidRDefault="00DC5B9F">
            <w:pPr>
              <w:rPr>
                <w:color w:val="0070C0"/>
                <w:szCs w:val="18"/>
                <w:u w:val="single"/>
                <w:lang w:val="en-US"/>
              </w:rPr>
            </w:pPr>
            <w:r>
              <w:rPr>
                <w:rFonts w:ascii="TimesNewRomanPSMT" w:eastAsia="宋体" w:hAnsi="TimesNewRomanPSMT" w:cs="TimesNewRomanPSMT" w:hint="eastAsia"/>
                <w:i/>
                <w:iCs/>
                <w:sz w:val="20"/>
                <w:highlight w:val="yellow"/>
                <w:lang w:val="en-US" w:eastAsia="zh-CN"/>
              </w:rPr>
              <w:t xml:space="preserve"> </w:t>
            </w:r>
            <w:r w:rsidR="00C13BAF">
              <w:rPr>
                <w:rFonts w:ascii="TimesNewRomanPSMT" w:eastAsia="宋体" w:hAnsi="TimesNewRomanPSMT" w:cs="TimesNewRomanPSMT" w:hint="eastAsia"/>
                <w:i/>
                <w:iCs/>
                <w:sz w:val="20"/>
                <w:highlight w:val="yellow"/>
                <w:lang w:val="en-US" w:eastAsia="zh-CN"/>
              </w:rPr>
              <w:t>[CID# 1260/1521]</w:t>
            </w:r>
          </w:p>
          <w:p w:rsidR="005F1533" w:rsidRDefault="005F1533">
            <w:pPr>
              <w:spacing w:afterLines="50" w:after="120"/>
              <w:jc w:val="both"/>
              <w:rPr>
                <w:rFonts w:eastAsia="宋体"/>
                <w:szCs w:val="18"/>
                <w:lang w:val="en-US" w:eastAsia="zh-CN"/>
              </w:rPr>
            </w:pPr>
          </w:p>
        </w:tc>
        <w:tc>
          <w:tcPr>
            <w:tcW w:w="670" w:type="dxa"/>
            <w:vAlign w:val="center"/>
          </w:tcPr>
          <w:p w:rsidR="005F1533" w:rsidRDefault="00C13BAF">
            <w:pPr>
              <w:jc w:val="center"/>
              <w:rPr>
                <w:rFonts w:eastAsia="宋体"/>
                <w:sz w:val="20"/>
                <w:lang w:val="en-US" w:eastAsia="zh-CN"/>
              </w:rPr>
            </w:pPr>
            <w:r>
              <w:rPr>
                <w:rFonts w:eastAsia="宋体"/>
                <w:strike/>
                <w:color w:val="FF0000"/>
                <w:sz w:val="20"/>
                <w:lang w:val="en-US" w:eastAsia="zh-CN"/>
              </w:rPr>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z w:val="20"/>
                <w:lang w:val="en-US" w:eastAsia="zh-CN"/>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578"/>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color w:val="FF0000"/>
                <w:sz w:val="20"/>
                <w:lang w:val="en-US" w:eastAsia="zh-CN"/>
              </w:rPr>
            </w:pPr>
            <w:r>
              <w:rPr>
                <w:rFonts w:eastAsia="宋体"/>
                <w:sz w:val="20"/>
                <w:lang w:val="en-US" w:eastAsia="zh-CN"/>
              </w:rPr>
              <w:t>Otherwise</w:t>
            </w:r>
          </w:p>
        </w:tc>
        <w:tc>
          <w:tcPr>
            <w:tcW w:w="6343" w:type="dxa"/>
            <w:gridSpan w:val="3"/>
            <w:vAlign w:val="center"/>
          </w:tcPr>
          <w:p w:rsidR="005F1533" w:rsidRDefault="00C13BAF">
            <w:pPr>
              <w:rPr>
                <w:rFonts w:eastAsia="宋体"/>
                <w:strike/>
                <w:color w:val="FF0000"/>
                <w:sz w:val="20"/>
                <w:lang w:val="en-US" w:eastAsia="zh-CN"/>
              </w:rPr>
            </w:pPr>
            <w:r>
              <w:rPr>
                <w:rFonts w:eastAsia="宋体"/>
                <w:sz w:val="20"/>
                <w:lang w:val="en-US" w:eastAsia="zh-CN"/>
              </w:rPr>
              <w:t>See corresponding entry in Table 19-1 (TXVECTOR and RXVECTOR parameters), Table 21-1 (TXVECTOR and RXVECTOR parameters), or Table 27-1 (TXVECTOR and RXVECTOR parameters).</w:t>
            </w:r>
          </w:p>
        </w:tc>
      </w:tr>
      <w:tr w:rsidR="005F1533">
        <w:trPr>
          <w:trHeight w:val="1134"/>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N_TX</w:t>
            </w:r>
          </w:p>
        </w:tc>
        <w:tc>
          <w:tcPr>
            <w:tcW w:w="1674" w:type="dxa"/>
            <w:vAlign w:val="center"/>
          </w:tcPr>
          <w:p w:rsidR="005F1533" w:rsidRDefault="00C13BAF">
            <w:pPr>
              <w:rPr>
                <w:rFonts w:eastAsia="宋体"/>
                <w:sz w:val="20"/>
                <w:lang w:val="en-US" w:eastAsia="zh-CN"/>
              </w:rPr>
            </w:pPr>
            <w:r>
              <w:rPr>
                <w:rFonts w:eastAsia="宋体"/>
                <w:sz w:val="20"/>
                <w:lang w:val="en-US" w:eastAsia="zh-CN"/>
              </w:rPr>
              <w:t>FORMAT is EHT_MU or EHT_TB</w:t>
            </w:r>
          </w:p>
        </w:tc>
        <w:tc>
          <w:tcPr>
            <w:tcW w:w="5040" w:type="dxa"/>
            <w:vAlign w:val="center"/>
          </w:tcPr>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Indicates the number of transmit chains.</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t>Y</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64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sz w:val="20"/>
                <w:lang w:val="en-US" w:eastAsia="zh-CN"/>
              </w:rPr>
              <w:t>Otherwise</w:t>
            </w:r>
          </w:p>
        </w:tc>
        <w:tc>
          <w:tcPr>
            <w:tcW w:w="6343" w:type="dxa"/>
            <w:gridSpan w:val="3"/>
            <w:vAlign w:val="center"/>
          </w:tcPr>
          <w:p w:rsidR="005F1533" w:rsidRDefault="00C13BAF">
            <w:pPr>
              <w:rPr>
                <w:rFonts w:eastAsia="宋体"/>
                <w:sz w:val="20"/>
                <w:lang w:val="en-US" w:eastAsia="zh-CN"/>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XPANTION_MAT</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100" w:after="240"/>
              <w:rPr>
                <w:rFonts w:eastAsia="宋体"/>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r>
              <w:rPr>
                <w:rFonts w:eastAsia="宋体" w:hint="eastAsia"/>
                <w:sz w:val="20"/>
                <w:lang w:val="en-US" w:eastAsia="zh-CN"/>
              </w:rPr>
              <w:t xml:space="preserve"> </w:t>
            </w:r>
          </w:p>
          <w:p w:rsidR="005F1533" w:rsidRDefault="00C13BAF">
            <w:pPr>
              <w:spacing w:afterLines="100" w:after="240"/>
              <w:rPr>
                <w:rFonts w:eastAsia="宋体"/>
                <w:sz w:val="20"/>
                <w:lang w:val="en-US" w:eastAsia="zh-CN"/>
              </w:rPr>
            </w:pPr>
            <w:r>
              <w:rPr>
                <w:rFonts w:eastAsia="宋体"/>
                <w:color w:val="0070C0"/>
                <w:szCs w:val="18"/>
                <w:u w:val="single"/>
                <w:lang w:val="en-US" w:eastAsia="zh-CN" w:bidi="ar"/>
              </w:rPr>
              <w:t xml:space="preserve">For each user, contains a vector in the number of all the subcarriers in </w:t>
            </w:r>
            <w:r>
              <w:rPr>
                <w:rFonts w:eastAsia="宋体" w:hint="eastAsia"/>
                <w:color w:val="0070C0"/>
                <w:szCs w:val="18"/>
                <w:u w:val="single"/>
                <w:lang w:val="en-US" w:eastAsia="zh-CN" w:bidi="ar"/>
              </w:rPr>
              <w:t>a</w:t>
            </w:r>
            <w:r>
              <w:rPr>
                <w:rFonts w:eastAsia="宋体"/>
                <w:color w:val="0070C0"/>
                <w:szCs w:val="18"/>
                <w:u w:val="single"/>
                <w:lang w:val="en-US" w:eastAsia="zh-CN" w:bidi="ar"/>
              </w:rPr>
              <w:t xml:space="preserve"> RU</w:t>
            </w:r>
            <w:r>
              <w:rPr>
                <w:rFonts w:eastAsia="宋体" w:hint="eastAsia"/>
                <w:color w:val="0070C0"/>
                <w:szCs w:val="18"/>
                <w:u w:val="single"/>
                <w:lang w:val="en-US" w:eastAsia="zh-CN" w:bidi="ar"/>
              </w:rPr>
              <w:t>/MRU</w:t>
            </w:r>
            <w:r>
              <w:rPr>
                <w:rFonts w:eastAsia="宋体"/>
                <w:color w:val="0070C0"/>
                <w:szCs w:val="18"/>
                <w:u w:val="single"/>
                <w:lang w:val="en-US" w:eastAsia="zh-CN" w:bidi="ar"/>
              </w:rPr>
              <w:t xml:space="preserve"> that is assigned to this user. The vector for</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each subcarrier contains feedback matrices as defined in</w:t>
            </w:r>
            <w:r>
              <w:rPr>
                <w:rFonts w:eastAsia="宋体" w:hint="eastAsia"/>
                <w:color w:val="0070C0"/>
                <w:szCs w:val="18"/>
                <w:u w:val="single"/>
                <w:lang w:val="en-US" w:eastAsia="zh-CN" w:bidi="ar"/>
              </w:rPr>
              <w:t xml:space="preserve"> 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channel measured during the training symbols of previous </w:t>
            </w:r>
            <w:r>
              <w:rPr>
                <w:rFonts w:eastAsia="宋体" w:hint="eastAsia"/>
                <w:color w:val="0070C0"/>
                <w:szCs w:val="18"/>
                <w:u w:val="single"/>
                <w:lang w:val="en-US" w:eastAsia="zh-CN" w:bidi="ar"/>
              </w:rPr>
              <w:t xml:space="preserve">EHT sounding NDPs, </w:t>
            </w:r>
            <w:r>
              <w:rPr>
                <w:rFonts w:eastAsia="宋体"/>
                <w:color w:val="0070C0"/>
                <w:szCs w:val="18"/>
                <w:u w:val="single"/>
                <w:lang w:val="en-US" w:eastAsia="zh-CN" w:bidi="ar"/>
              </w:rPr>
              <w: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NDPs or VHT NDPs.</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trike/>
                <w:color w:val="FF0000"/>
                <w:sz w:val="20"/>
                <w:lang w:val="en-US" w:eastAsia="zh-CN"/>
              </w:rPr>
            </w:pPr>
            <w:r>
              <w:rPr>
                <w:rFonts w:eastAsia="宋体" w:hint="eastAsia"/>
                <w:color w:val="000000"/>
                <w:sz w:val="20"/>
                <w:lang w:val="en-US" w:eastAsia="zh-CN"/>
              </w:rPr>
              <w:t>F</w:t>
            </w:r>
            <w:r>
              <w:rPr>
                <w:rFonts w:eastAsia="宋体"/>
                <w:color w:val="000000"/>
                <w:sz w:val="20"/>
                <w:lang w:val="en-US" w:eastAsia="zh-CN"/>
              </w:rPr>
              <w:t>ORMAT is EHT_TB</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100" w:after="240"/>
              <w:ind w:leftChars="100" w:left="180"/>
              <w:rPr>
                <w:rFonts w:eastAsia="宋体"/>
                <w:color w:val="0070C0"/>
                <w:szCs w:val="18"/>
                <w:u w:val="single"/>
                <w:lang w:val="en-US" w:eastAsia="zh-CN" w:bidi="ar"/>
              </w:rPr>
            </w:pPr>
            <w:r>
              <w:rPr>
                <w:rFonts w:eastAsia="宋体"/>
                <w:color w:val="0070C0"/>
                <w:szCs w:val="18"/>
                <w:u w:val="single"/>
                <w:lang w:val="en-US" w:eastAsia="zh-CN" w:bidi="ar"/>
              </w:rPr>
              <w:lastRenderedPageBreak/>
              <w:t xml:space="preserve">Contains a vector in the number of selected subcarriers containing feedback matrices as 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 channel measured during</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the training symbols of previous </w:t>
            </w:r>
            <w:r>
              <w:rPr>
                <w:rFonts w:eastAsia="宋体" w:hint="eastAsia"/>
                <w:color w:val="0070C0"/>
                <w:szCs w:val="18"/>
                <w:u w:val="single"/>
                <w:lang w:val="en-US" w:eastAsia="zh-CN" w:bidi="ar"/>
              </w:rPr>
              <w:t xml:space="preserve">EHT sounding NDPs, </w:t>
            </w:r>
            <w:r>
              <w:rPr>
                <w:rFonts w:eastAsia="宋体"/>
                <w:color w:val="0070C0"/>
                <w:szCs w:val="18"/>
                <w:u w:val="single"/>
                <w:lang w:val="en-US" w:eastAsia="zh-CN" w:bidi="ar"/>
              </w:rPr>
              <w:t>HE NDPs or VHT</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NDPs.</w:t>
            </w:r>
          </w:p>
          <w:p w:rsidR="005F1533" w:rsidRDefault="00C13BAF">
            <w:pPr>
              <w:spacing w:afterLines="100" w:after="240"/>
              <w:rPr>
                <w:rFonts w:eastAsia="宋体"/>
                <w:color w:val="0070C0"/>
                <w:szCs w:val="18"/>
                <w:u w:val="single"/>
                <w:lang w:val="en-US" w:eastAsia="zh-CN" w:bidi="ar"/>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trike/>
                <w:color w:val="FF0000"/>
                <w:sz w:val="20"/>
                <w:lang w:val="en-US" w:eastAsia="zh-CN" w:bidi="ar"/>
              </w:rPr>
            </w:pPr>
            <w:r>
              <w:rPr>
                <w:rFonts w:eastAsia="宋体"/>
                <w:strike/>
                <w:color w:val="FF0000"/>
                <w:sz w:val="20"/>
                <w:lang w:val="en-US" w:eastAsia="zh-CN"/>
              </w:rPr>
              <w:lastRenderedPageBreak/>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trike/>
                <w:color w:val="FF0000"/>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CHAN_MAT</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color w:val="0070C0"/>
                <w:sz w:val="20"/>
                <w:u w:val="single"/>
                <w:lang w:val="en-US" w:eastAsia="zh-CN"/>
              </w:rPr>
              <w:t xml:space="preserve"> and PSDU_LENGTH is 0</w:t>
            </w:r>
          </w:p>
        </w:tc>
        <w:tc>
          <w:tcPr>
            <w:tcW w:w="5040" w:type="dxa"/>
            <w:vAlign w:val="center"/>
          </w:tcPr>
          <w:p w:rsidR="005F1533" w:rsidRDefault="00C13BAF">
            <w:pPr>
              <w:spacing w:afterLines="100" w:after="240"/>
              <w:rPr>
                <w:rFonts w:eastAsia="宋体"/>
                <w:color w:val="0070C0"/>
                <w:szCs w:val="18"/>
                <w:u w:val="single"/>
                <w:lang w:val="en-US" w:eastAsia="zh-CN" w:bidi="ar"/>
              </w:rPr>
            </w:pPr>
            <w:r>
              <w:rPr>
                <w:rFonts w:eastAsia="宋体"/>
                <w:color w:val="0070C0"/>
                <w:szCs w:val="18"/>
                <w:u w:val="single"/>
                <w:lang w:val="en-US" w:eastAsia="zh-CN" w:bidi="ar"/>
              </w:rPr>
              <w:t xml:space="preserve">Contains a vector in the number of selected subcarriers containing feedback matrices as 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 channel measured during</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the training symbols of previous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sounding NDP.</w:t>
            </w:r>
          </w:p>
          <w:p w:rsidR="005F1533" w:rsidRDefault="00C13BAF">
            <w:pPr>
              <w:spacing w:afterLines="50" w:after="120"/>
              <w:jc w:val="both"/>
              <w:rPr>
                <w:rFonts w:eastAsia="宋体"/>
                <w:color w:val="0070C0"/>
                <w:sz w:val="20"/>
                <w:u w:val="single"/>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r>
              <w:rPr>
                <w:rFonts w:eastAsia="宋体" w:hint="eastAsia"/>
                <w:sz w:val="20"/>
                <w:lang w:val="en-US" w:eastAsia="zh-CN"/>
              </w:rPr>
              <w:t xml:space="preserve"> </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color w:val="000000"/>
                <w:sz w:val="20"/>
                <w:lang w:val="en-US" w:eastAsia="zh-CN"/>
              </w:rPr>
              <w:t>F</w:t>
            </w:r>
            <w:r>
              <w:rPr>
                <w:rFonts w:eastAsia="宋体"/>
                <w:color w:val="000000"/>
                <w:sz w:val="20"/>
                <w:lang w:val="en-US" w:eastAsia="zh-CN"/>
              </w:rPr>
              <w:t>ORMAT is EHT_TB</w:t>
            </w:r>
            <w:r>
              <w:rPr>
                <w:rFonts w:eastAsia="宋体" w:hint="eastAsia"/>
                <w:color w:val="0070C0"/>
                <w:sz w:val="20"/>
                <w:u w:val="single"/>
                <w:lang w:val="en-US" w:eastAsia="zh-CN"/>
              </w:rPr>
              <w:t>, or</w:t>
            </w:r>
          </w:p>
          <w:p w:rsidR="005F1533" w:rsidRDefault="00C13BAF">
            <w:pPr>
              <w:rPr>
                <w:rFonts w:eastAsia="宋体"/>
                <w:color w:val="000000"/>
                <w:sz w:val="20"/>
                <w:lang w:val="en-US" w:eastAsia="zh-CN"/>
              </w:rPr>
            </w:pPr>
            <w:r>
              <w:rPr>
                <w:rFonts w:eastAsia="宋体" w:hint="eastAsia"/>
                <w:color w:val="0070C0"/>
                <w:sz w:val="20"/>
                <w:u w:val="single"/>
                <w:lang w:val="en-US" w:eastAsia="zh-CN"/>
              </w:rPr>
              <w:t>FORMAT is EHT_MU and PSDU_LENGTH is greater than 0</w:t>
            </w:r>
          </w:p>
        </w:tc>
        <w:tc>
          <w:tcPr>
            <w:tcW w:w="5040" w:type="dxa"/>
            <w:vAlign w:val="center"/>
          </w:tcPr>
          <w:p w:rsidR="005F1533" w:rsidRDefault="00C13BAF">
            <w:pPr>
              <w:spacing w:afterLines="50" w:after="120"/>
              <w:jc w:val="both"/>
              <w:rPr>
                <w:rFonts w:eastAsia="宋体"/>
                <w:color w:val="0070C0"/>
                <w:szCs w:val="18"/>
                <w:u w:val="single"/>
                <w:lang w:val="en-US" w:eastAsia="zh-CN" w:bidi="ar"/>
              </w:rPr>
            </w:pPr>
            <w:r>
              <w:rPr>
                <w:rFonts w:eastAsia="宋体" w:hint="eastAsia"/>
                <w:color w:val="0070C0"/>
                <w:szCs w:val="18"/>
                <w:u w:val="single"/>
                <w:lang w:val="en-US" w:eastAsia="zh-CN" w:bidi="ar"/>
              </w:rPr>
              <w:t>Not present.</w:t>
            </w:r>
          </w:p>
          <w:p w:rsidR="005F1533" w:rsidRDefault="00C13BAF">
            <w:pPr>
              <w:spacing w:afterLines="50" w:after="120"/>
              <w:jc w:val="both"/>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50" w:after="120"/>
              <w:jc w:val="both"/>
              <w:rPr>
                <w:rFonts w:eastAsia="宋体"/>
                <w:strike/>
                <w:color w:val="FF0000"/>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DELTA_SNR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Merge w:val="restart"/>
            <w:vAlign w:val="center"/>
          </w:tcPr>
          <w:p w:rsidR="005F1533" w:rsidRDefault="00C13BAF">
            <w:pPr>
              <w:spacing w:afterLines="100" w:after="240"/>
              <w:rPr>
                <w:color w:val="0070C0"/>
                <w:u w:val="single"/>
              </w:rPr>
            </w:pPr>
            <w:r>
              <w:rPr>
                <w:rFonts w:eastAsia="宋体"/>
                <w:color w:val="0070C0"/>
                <w:szCs w:val="18"/>
                <w:u w:val="single"/>
                <w:lang w:val="en-US" w:eastAsia="zh-CN" w:bidi="ar"/>
              </w:rPr>
              <w:t>Contains an array of delta SNR values as defined in 9.4.1.6</w:t>
            </w:r>
            <w:r>
              <w:rPr>
                <w:rFonts w:eastAsia="宋体" w:hint="eastAsia"/>
                <w:color w:val="0070C0"/>
                <w:szCs w:val="18"/>
                <w:u w:val="single"/>
                <w:lang w:val="en-US" w:eastAsia="zh-CN" w:bidi="ar"/>
              </w:rPr>
              <w:t xml:space="preserve">7c </w:t>
            </w:r>
            <w:r>
              <w:rPr>
                <w:rFonts w:eastAsia="宋体"/>
                <w:color w:val="0070C0"/>
                <w:szCs w:val="18"/>
                <w:u w:val="single"/>
                <w:lang w:val="en-US" w:eastAsia="zh-CN" w:bidi="ar"/>
              </w:rPr>
              <w:t>(</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MU Exclusive </w:t>
            </w:r>
            <w:proofErr w:type="spellStart"/>
            <w:r>
              <w:rPr>
                <w:rFonts w:eastAsia="宋体"/>
                <w:color w:val="0070C0"/>
                <w:szCs w:val="18"/>
                <w:u w:val="single"/>
                <w:lang w:val="en-US" w:eastAsia="zh-CN" w:bidi="ar"/>
              </w:rPr>
              <w:t>Beamforming</w:t>
            </w:r>
            <w:proofErr w:type="spellEnd"/>
            <w:r>
              <w:rPr>
                <w:rFonts w:eastAsia="宋体"/>
                <w:color w:val="0070C0"/>
                <w:szCs w:val="18"/>
                <w:u w:val="single"/>
                <w:lang w:val="en-US" w:eastAsia="zh-CN" w:bidi="ar"/>
              </w:rPr>
              <w:t xml:space="preserve"> Report field) based on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channel measured during the training symbols of the received</w:t>
            </w:r>
            <w:r>
              <w:rPr>
                <w:rFonts w:eastAsia="宋体" w:hint="eastAsia"/>
                <w:color w:val="0070C0"/>
                <w:szCs w:val="18"/>
                <w:u w:val="single"/>
                <w:lang w:val="en-US" w:eastAsia="zh-CN" w:bidi="ar"/>
              </w:rPr>
              <w:t xml:space="preserve"> EHT </w:t>
            </w:r>
            <w:r>
              <w:rPr>
                <w:rFonts w:eastAsia="宋体"/>
                <w:color w:val="0070C0"/>
                <w:szCs w:val="18"/>
                <w:u w:val="single"/>
                <w:lang w:val="en-US" w:eastAsia="zh-CN" w:bidi="ar"/>
              </w:rPr>
              <w:t>sounding NDP.</w:t>
            </w:r>
          </w:p>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50" w:after="120"/>
              <w:jc w:val="both"/>
              <w:rPr>
                <w:rFonts w:eastAsia="宋体"/>
                <w:strike/>
                <w:color w:val="FF0000"/>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Y</w:t>
            </w:r>
          </w:p>
        </w:tc>
      </w:tr>
      <w:tr w:rsidR="005F1533">
        <w:trPr>
          <w:trHeight w:val="431"/>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Merge/>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MU</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Merge/>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O</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793"/>
          <w:jc w:val="center"/>
        </w:trPr>
        <w:tc>
          <w:tcPr>
            <w:tcW w:w="1415" w:type="dxa"/>
            <w:textDirection w:val="btLr"/>
            <w:vAlign w:val="center"/>
          </w:tcPr>
          <w:p w:rsidR="005F1533" w:rsidRDefault="00C13BAF">
            <w:pPr>
              <w:ind w:left="113" w:right="113"/>
              <w:rPr>
                <w:rFonts w:eastAsia="宋体"/>
                <w:sz w:val="20"/>
                <w:lang w:val="en-US" w:eastAsia="zh-CN"/>
              </w:rPr>
            </w:pPr>
            <w:r>
              <w:rPr>
                <w:rFonts w:eastAsia="宋体"/>
                <w:sz w:val="20"/>
                <w:lang w:val="en-US" w:eastAsia="zh-CN"/>
              </w:rPr>
              <w:t>RCPI</w:t>
            </w:r>
          </w:p>
        </w:tc>
        <w:tc>
          <w:tcPr>
            <w:tcW w:w="8017" w:type="dxa"/>
            <w:gridSpan w:val="4"/>
            <w:vAlign w:val="center"/>
          </w:tcPr>
          <w:p w:rsidR="005F1533" w:rsidRDefault="00C13BAF">
            <w:pPr>
              <w:widowControl w:val="0"/>
              <w:autoSpaceDE w:val="0"/>
              <w:autoSpaceDN w:val="0"/>
              <w:adjustRightInd w:val="0"/>
              <w:rPr>
                <w:rFonts w:eastAsia="宋体"/>
                <w:sz w:val="20"/>
                <w:lang w:val="en-US" w:eastAsia="zh-CN" w:bidi="ar"/>
              </w:rPr>
            </w:pPr>
            <w:r>
              <w:rPr>
                <w:rFonts w:eastAsia="宋体"/>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rPr>
                <w:rFonts w:eastAsia="宋体"/>
                <w:sz w:val="20"/>
                <w:lang w:val="en-US" w:eastAsia="zh-CN"/>
              </w:rPr>
            </w:pPr>
            <w:r>
              <w:rPr>
                <w:rFonts w:eastAsia="宋体"/>
                <w:sz w:val="20"/>
                <w:lang w:val="en-US" w:eastAsia="zh-CN"/>
              </w:rPr>
              <w:t>NO_SIG_EXTN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Indicates whether signal extension needs to be applied at the end of transmission.</w:t>
            </w:r>
          </w:p>
          <w:p w:rsidR="005F1533" w:rsidRDefault="005F1533">
            <w:pPr>
              <w:widowControl w:val="0"/>
              <w:autoSpaceDE w:val="0"/>
              <w:autoSpaceDN w:val="0"/>
              <w:adjustRightInd w:val="0"/>
              <w:rPr>
                <w:rFonts w:eastAsia="宋体"/>
                <w:szCs w:val="18"/>
                <w:lang w:val="en-US" w:eastAsia="zh-CN"/>
              </w:rPr>
            </w:pPr>
          </w:p>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Boolean:</w:t>
            </w:r>
          </w:p>
          <w:p w:rsidR="005F1533" w:rsidRDefault="00C13BAF">
            <w:pPr>
              <w:widowControl w:val="0"/>
              <w:autoSpaceDE w:val="0"/>
              <w:autoSpaceDN w:val="0"/>
              <w:adjustRightInd w:val="0"/>
              <w:ind w:leftChars="148" w:left="266"/>
              <w:rPr>
                <w:rFonts w:eastAsia="宋体"/>
                <w:szCs w:val="18"/>
                <w:lang w:val="en-US" w:eastAsia="zh-CN"/>
              </w:rPr>
            </w:pPr>
            <w:proofErr w:type="gramStart"/>
            <w:r>
              <w:rPr>
                <w:rFonts w:eastAsia="宋体"/>
                <w:szCs w:val="18"/>
                <w:lang w:val="en-US" w:eastAsia="zh-CN"/>
              </w:rPr>
              <w:t>true</w:t>
            </w:r>
            <w:proofErr w:type="gramEnd"/>
            <w:r>
              <w:rPr>
                <w:rFonts w:eastAsia="宋体"/>
                <w:szCs w:val="18"/>
                <w:lang w:val="en-US" w:eastAsia="zh-CN"/>
              </w:rPr>
              <w:t xml:space="preserve"> indicates that no signal extension is present.</w:t>
            </w:r>
          </w:p>
          <w:p w:rsidR="005F1533" w:rsidRDefault="00C13BAF">
            <w:pPr>
              <w:spacing w:afterLines="50" w:after="120"/>
              <w:ind w:leftChars="148" w:left="266"/>
              <w:jc w:val="both"/>
              <w:rPr>
                <w:rFonts w:eastAsia="宋体"/>
                <w:sz w:val="20"/>
                <w:lang w:val="en-US" w:eastAsia="zh-CN"/>
              </w:rPr>
            </w:pPr>
            <w:proofErr w:type="gramStart"/>
            <w:r>
              <w:rPr>
                <w:rFonts w:eastAsia="宋体"/>
                <w:szCs w:val="18"/>
                <w:lang w:val="en-US" w:eastAsia="zh-CN"/>
              </w:rPr>
              <w:t>false</w:t>
            </w:r>
            <w:proofErr w:type="gramEnd"/>
            <w:r>
              <w:rPr>
                <w:rFonts w:eastAsia="宋体"/>
                <w:szCs w:val="18"/>
                <w:lang w:val="en-US" w:eastAsia="zh-CN"/>
              </w:rPr>
              <w:t xml:space="preserve"> indicates that a signal extension is present.</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NR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rPr>
                <w:rFonts w:eastAsia="宋体"/>
                <w:color w:val="0070C0"/>
                <w:szCs w:val="18"/>
                <w:u w:val="single"/>
                <w:lang w:val="en-US" w:eastAsia="zh-CN" w:bidi="ar"/>
              </w:rPr>
            </w:pPr>
            <w:r>
              <w:rPr>
                <w:rFonts w:eastAsia="宋体"/>
                <w:color w:val="0070C0"/>
                <w:szCs w:val="18"/>
                <w:u w:val="single"/>
                <w:lang w:val="en-US" w:eastAsia="zh-CN" w:bidi="ar"/>
              </w:rPr>
              <w:t>Contains an array of average values of received SNR</w:t>
            </w:r>
            <w:r>
              <w:rPr>
                <w:rFonts w:eastAsia="宋体" w:hint="eastAsia"/>
                <w:color w:val="0070C0"/>
                <w:szCs w:val="18"/>
                <w:u w:val="single"/>
                <w:lang w:val="en-US" w:eastAsia="zh-CN" w:bidi="ar"/>
              </w:rPr>
              <w:t xml:space="preserve"> m</w:t>
            </w:r>
            <w:r>
              <w:rPr>
                <w:rFonts w:eastAsia="宋体"/>
                <w:color w:val="0070C0"/>
                <w:szCs w:val="18"/>
                <w:u w:val="single"/>
                <w:lang w:val="en-US" w:eastAsia="zh-CN" w:bidi="ar"/>
              </w:rPr>
              <w:t>easurements for each spatial stream. SNR indications of 8 bits are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supported. Average value of SNR shall be the sum of the decibel values of SNR per subcarrier divided by the number of</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subcarriers represented in each stream as described in 9.4.1.6</w:t>
            </w:r>
            <w:r>
              <w:rPr>
                <w:rFonts w:eastAsia="宋体" w:hint="eastAsia"/>
                <w:color w:val="0070C0"/>
                <w:szCs w:val="18"/>
                <w:u w:val="single"/>
                <w:lang w:val="en-US" w:eastAsia="zh-CN" w:bidi="ar"/>
              </w:rPr>
              <w:t xml:space="preserve">7b </w:t>
            </w:r>
            <w:r>
              <w:rPr>
                <w:rFonts w:eastAsia="宋体"/>
                <w:color w:val="0070C0"/>
                <w:szCs w:val="18"/>
                <w:u w:val="single"/>
                <w:lang w:val="en-US" w:eastAsia="zh-CN" w:bidi="ar"/>
              </w:rPr>
              <w:t>(</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Compressed </w:t>
            </w:r>
            <w:proofErr w:type="spellStart"/>
            <w:r>
              <w:rPr>
                <w:rFonts w:eastAsia="宋体"/>
                <w:color w:val="0070C0"/>
                <w:szCs w:val="18"/>
                <w:u w:val="single"/>
                <w:lang w:val="en-US" w:eastAsia="zh-CN" w:bidi="ar"/>
              </w:rPr>
              <w:t>Beamforming</w:t>
            </w:r>
            <w:proofErr w:type="spellEnd"/>
            <w:r>
              <w:rPr>
                <w:rFonts w:eastAsia="宋体"/>
                <w:color w:val="0070C0"/>
                <w:szCs w:val="18"/>
                <w:u w:val="single"/>
                <w:lang w:val="en-US" w:eastAsia="zh-CN" w:bidi="ar"/>
              </w:rPr>
              <w:t xml:space="preserve"> Report field).</w:t>
            </w:r>
          </w:p>
          <w:p w:rsidR="005F1533" w:rsidRDefault="00C13BAF">
            <w:pPr>
              <w:spacing w:afterLines="100" w:after="240"/>
              <w:rPr>
                <w:rFonts w:eastAsia="宋体"/>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r>
              <w:rPr>
                <w:rFonts w:eastAsia="宋体" w:hint="eastAsia"/>
                <w:color w:val="0070C0"/>
                <w:sz w:val="20"/>
                <w:u w:val="single"/>
                <w:lang w:val="en-US" w:eastAsia="zh-CN"/>
              </w:rPr>
              <w:t>, or 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CQI</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rPr>
                <w:color w:val="0070C0"/>
                <w:u w:val="single"/>
              </w:rPr>
            </w:pPr>
            <w:r>
              <w:rPr>
                <w:rFonts w:eastAsia="宋体"/>
                <w:color w:val="0070C0"/>
                <w:szCs w:val="18"/>
                <w:u w:val="single"/>
                <w:lang w:val="en-US" w:eastAsia="zh-CN" w:bidi="ar"/>
              </w:rPr>
              <w:t>Contains an array of received per-RU average SNRs for each</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spa</w:t>
            </w:r>
            <w:r>
              <w:rPr>
                <w:rFonts w:eastAsia="宋体" w:hint="eastAsia"/>
                <w:color w:val="0070C0"/>
                <w:szCs w:val="18"/>
                <w:u w:val="single"/>
                <w:lang w:val="en-US" w:eastAsia="zh-CN" w:bidi="ar"/>
              </w:rPr>
              <w:t xml:space="preserve">tial </w:t>
            </w:r>
            <w:r>
              <w:rPr>
                <w:rFonts w:eastAsia="宋体"/>
                <w:color w:val="0070C0"/>
                <w:szCs w:val="18"/>
                <w:u w:val="single"/>
                <w:lang w:val="en-US" w:eastAsia="zh-CN" w:bidi="ar"/>
              </w:rPr>
              <w:t>stream, where each per-RU average SNR is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arithmetic mean of the SNR in decibels over a 26-tone RU as</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described in 9.4.1.67</w:t>
            </w:r>
            <w:r>
              <w:rPr>
                <w:rFonts w:eastAsia="宋体" w:hint="eastAsia"/>
                <w:color w:val="0070C0"/>
                <w:szCs w:val="18"/>
                <w:u w:val="single"/>
                <w:lang w:val="en-US" w:eastAsia="zh-CN" w:bidi="ar"/>
              </w:rPr>
              <w:t>d</w:t>
            </w:r>
            <w:r>
              <w:rPr>
                <w:rFonts w:eastAsia="宋体"/>
                <w:color w:val="0070C0"/>
                <w:szCs w:val="18"/>
                <w:u w:val="single"/>
                <w:lang w:val="en-US" w:eastAsia="zh-CN" w:bidi="ar"/>
              </w:rPr>
              <w:t xml:space="preserv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CQI Report field).</w:t>
            </w:r>
          </w:p>
          <w:p w:rsidR="005F1533" w:rsidRDefault="00C13BAF">
            <w:pPr>
              <w:spacing w:afterLines="50" w:after="120"/>
              <w:jc w:val="both"/>
              <w:rPr>
                <w:rFonts w:eastAsia="宋体"/>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r>
              <w:rPr>
                <w:rFonts w:eastAsia="宋体" w:hint="eastAsia"/>
                <w:color w:val="0070C0"/>
                <w:sz w:val="20"/>
                <w:u w:val="single"/>
                <w:lang w:val="en-US" w:eastAsia="zh-CN"/>
              </w:rPr>
              <w:t>, or 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S</w:t>
            </w:r>
            <w:r>
              <w:rPr>
                <w:rFonts w:eastAsia="宋体"/>
                <w:strike/>
                <w:sz w:val="20"/>
                <w:lang w:val="en-US" w:eastAsia="zh-CN"/>
              </w:rPr>
              <w:t>TBC</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color w:val="FF0000"/>
                <w:sz w:val="20"/>
                <w:lang w:val="en-US" w:eastAsia="zh-CN"/>
              </w:rPr>
              <w:t>TBD</w:t>
            </w:r>
          </w:p>
        </w:tc>
        <w:tc>
          <w:tcPr>
            <w:tcW w:w="670" w:type="dxa"/>
            <w:vAlign w:val="center"/>
          </w:tcPr>
          <w:p w:rsidR="005F1533" w:rsidRDefault="005F1533">
            <w:pPr>
              <w:jc w:val="center"/>
              <w:rPr>
                <w:rFonts w:eastAsia="宋体"/>
                <w:strike/>
                <w:color w:val="0070C0"/>
                <w:sz w:val="20"/>
                <w:u w:val="single"/>
                <w:lang w:val="en-US" w:eastAsia="zh-CN" w:bidi="ar"/>
              </w:rPr>
            </w:pPr>
          </w:p>
        </w:tc>
        <w:tc>
          <w:tcPr>
            <w:tcW w:w="633" w:type="dxa"/>
            <w:vAlign w:val="center"/>
          </w:tcPr>
          <w:p w:rsidR="005F1533" w:rsidRDefault="005F1533">
            <w:pPr>
              <w:jc w:val="center"/>
              <w:rPr>
                <w:rFonts w:eastAsia="宋体"/>
                <w:strike/>
                <w:color w:val="0070C0"/>
                <w:sz w:val="20"/>
                <w:u w:val="single"/>
                <w:lang w:val="en-US" w:eastAsia="zh-CN" w:bidi="ar"/>
              </w:rPr>
            </w:pP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eastAsia="宋体"/>
                <w:strike/>
                <w:szCs w:val="18"/>
                <w:lang w:val="en-US" w:eastAsia="zh-CN"/>
              </w:rPr>
              <w:t>See corresponding entry in Table 19-1 (TXVECTOR and RXVECTOR parameters), Table 21-1 (TXVECTOR and RXVECTOR parameters) or Table 27-1 (TXVECTOR and RXVECTOR parameters).</w:t>
            </w:r>
            <w:r>
              <w:rPr>
                <w:rFonts w:eastAsia="宋体" w:hint="eastAsia"/>
                <w:strike/>
                <w:szCs w:val="18"/>
                <w:lang w:val="en-US" w:eastAsia="zh-CN"/>
              </w:rPr>
              <w:t xml:space="preserve"> </w:t>
            </w:r>
            <w:r>
              <w:rPr>
                <w:rFonts w:eastAsia="宋体" w:hint="eastAsia"/>
                <w:i/>
                <w:iCs/>
                <w:szCs w:val="18"/>
                <w:highlight w:val="yellow"/>
                <w:lang w:val="en-US" w:eastAsia="zh-CN"/>
              </w:rPr>
              <w:t>[CID# 1240/1522]</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GI_TYPE</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50" w:after="120"/>
              <w:jc w:val="both"/>
              <w:rPr>
                <w:rFonts w:eastAsia="宋体"/>
                <w:color w:val="0070C0"/>
                <w:szCs w:val="18"/>
                <w:u w:val="single"/>
                <w:lang w:val="en-US" w:eastAsia="zh-CN"/>
              </w:rPr>
            </w:pPr>
            <w:r>
              <w:rPr>
                <w:rFonts w:eastAsia="宋体" w:hint="eastAsia"/>
                <w:color w:val="0070C0"/>
                <w:szCs w:val="18"/>
                <w:u w:val="single"/>
                <w:lang w:val="en-US" w:eastAsia="zh-CN"/>
              </w:rPr>
              <w:t>Indicates the length of the GI for the EHT-LTF and Data fields.</w:t>
            </w:r>
          </w:p>
          <w:p w:rsidR="005F1533" w:rsidRDefault="00C13BAF">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Enumerated type:</w:t>
            </w:r>
          </w:p>
          <w:p w:rsidR="005F1533" w:rsidRDefault="00C13BAF">
            <w:pPr>
              <w:spacing w:after="0" w:line="260" w:lineRule="auto"/>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0u8s_GI indicates 0.8 </w:t>
            </w:r>
            <w:r>
              <w:rPr>
                <w:rFonts w:eastAsia="宋体"/>
                <w:color w:val="0070C0"/>
                <w:szCs w:val="18"/>
                <w:u w:val="single"/>
                <w:lang w:val="en-US" w:eastAsia="zh-CN"/>
              </w:rPr>
              <w:t>µs</w:t>
            </w:r>
          </w:p>
          <w:p w:rsidR="005F1533" w:rsidRDefault="00C13BAF">
            <w:pPr>
              <w:spacing w:after="0" w:line="260" w:lineRule="auto"/>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1u6s_GI indicates 1.6 </w:t>
            </w:r>
            <w:r>
              <w:rPr>
                <w:rFonts w:eastAsia="宋体"/>
                <w:color w:val="0070C0"/>
                <w:szCs w:val="18"/>
                <w:u w:val="single"/>
                <w:lang w:val="en-US" w:eastAsia="zh-CN"/>
              </w:rPr>
              <w:t>µs</w:t>
            </w:r>
          </w:p>
          <w:p w:rsidR="005F1533" w:rsidRDefault="00C13BAF">
            <w:pPr>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3u2s_GI indicates 3.2 </w:t>
            </w:r>
            <w:r>
              <w:rPr>
                <w:rFonts w:eastAsia="宋体"/>
                <w:color w:val="0070C0"/>
                <w:szCs w:val="18"/>
                <w:u w:val="single"/>
                <w:lang w:val="en-US" w:eastAsia="zh-CN"/>
              </w:rPr>
              <w:t>µs</w:t>
            </w:r>
          </w:p>
          <w:p w:rsidR="005F1533" w:rsidRDefault="00C13BAF">
            <w:pPr>
              <w:rPr>
                <w:rFonts w:eastAsia="宋体"/>
                <w:color w:val="0070C0"/>
                <w:szCs w:val="18"/>
                <w:u w:val="single"/>
                <w:lang w:val="en-US" w:eastAsia="zh-CN"/>
              </w:rPr>
            </w:pPr>
            <w:r>
              <w:rPr>
                <w:rFonts w:eastAsia="宋体" w:hint="eastAsia"/>
                <w:color w:val="0070C0"/>
                <w:szCs w:val="18"/>
                <w:u w:val="single"/>
                <w:lang w:val="en-US" w:eastAsia="zh-CN"/>
              </w:rPr>
              <w:lastRenderedPageBreak/>
              <w:t xml:space="preserve">NOTE -- the length of GI for pre-EHT modulated fields is 0.8 </w:t>
            </w:r>
            <w:r>
              <w:rPr>
                <w:rFonts w:eastAsia="宋体"/>
                <w:color w:val="0070C0"/>
                <w:szCs w:val="18"/>
                <w:u w:val="single"/>
                <w:lang w:val="en-US" w:eastAsia="zh-CN"/>
              </w:rPr>
              <w:t>µs</w:t>
            </w:r>
          </w:p>
          <w:p w:rsidR="005F1533" w:rsidRDefault="00C13BAF">
            <w:pPr>
              <w:rPr>
                <w:rFonts w:eastAsia="宋体"/>
                <w:color w:val="0070C0"/>
                <w:szCs w:val="18"/>
                <w:u w:val="single"/>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lastRenderedPageBreak/>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M</w:t>
            </w:r>
            <w:r>
              <w:rPr>
                <w:rFonts w:eastAsia="宋体"/>
                <w:strike/>
                <w:sz w:val="20"/>
                <w:lang w:val="en-US" w:eastAsia="zh-CN"/>
              </w:rPr>
              <w:t>CS_SIG_B</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DCM_SIG_B</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SIG_B_COMPRESSION_MODE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HE_LTF_TYPE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E_LTF_MODE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UM_HE_LTF</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E_SIG_A2_RESERVED</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T</w:t>
            </w:r>
            <w:r>
              <w:rPr>
                <w:rFonts w:eastAsia="宋体"/>
                <w:strike/>
                <w:sz w:val="20"/>
                <w:lang w:val="en-US" w:eastAsia="zh-CN"/>
              </w:rPr>
              <w:t>XOP_PS_NOT_ALLOWED</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1689"/>
          <w:jc w:val="center"/>
        </w:trPr>
        <w:tc>
          <w:tcPr>
            <w:tcW w:w="1415" w:type="dxa"/>
            <w:textDirection w:val="btLr"/>
            <w:vAlign w:val="center"/>
          </w:tcPr>
          <w:p w:rsidR="005F1533" w:rsidRDefault="00C13BAF">
            <w:pPr>
              <w:widowControl w:val="0"/>
              <w:autoSpaceDE w:val="0"/>
              <w:autoSpaceDN w:val="0"/>
              <w:adjustRightInd w:val="0"/>
              <w:jc w:val="center"/>
              <w:rPr>
                <w:rFonts w:eastAsia="宋体"/>
                <w:strike/>
                <w:sz w:val="20"/>
                <w:lang w:val="en-US" w:eastAsia="zh-CN"/>
              </w:rPr>
            </w:pPr>
            <w:r>
              <w:rPr>
                <w:rFonts w:ascii="TimesNewRomanPSMT" w:eastAsia="宋体" w:hAnsi="TimesNewRomanPSMT" w:cs="TimesNewRomanPSMT"/>
                <w:strike/>
                <w:szCs w:val="18"/>
                <w:lang w:val="en-US" w:eastAsia="zh-CN"/>
              </w:rPr>
              <w:t>RX_START_OF_FRAME_OFFSET</w:t>
            </w:r>
          </w:p>
        </w:tc>
        <w:tc>
          <w:tcPr>
            <w:tcW w:w="8017" w:type="dxa"/>
            <w:gridSpan w:val="4"/>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977"/>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P</w:t>
            </w:r>
            <w:r>
              <w:rPr>
                <w:rFonts w:eastAsia="宋体"/>
                <w:strike/>
                <w:sz w:val="20"/>
                <w:lang w:val="en-US" w:eastAsia="zh-CN"/>
              </w:rPr>
              <w:t>REAMBLE_TYPE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56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ascii="TimesNewRomanPSMT" w:eastAsia="宋体" w:hAnsi="TimesNewRomanPSMT" w:cs="TimesNewRomanPSMT"/>
                <w:strike/>
                <w:szCs w:val="18"/>
                <w:lang w:val="en-US" w:eastAsia="zh-CN"/>
              </w:rPr>
              <w:t>SCRAMBLER_INITIAL_VALUE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ascii="TimesNewRomanPSMT" w:eastAsia="宋体" w:hAnsi="TimesNewRomanPSMT" w:cs="TimesNewRomanPSMT"/>
                <w:strike/>
                <w:szCs w:val="18"/>
                <w:lang w:val="en-US" w:eastAsia="zh-CN"/>
              </w:rPr>
              <w:t>TRIGGER_RESPONDING</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E_PRE_FEC_PADDING_FACTOR</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E_TB_PE_DISAMBIGUITY</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MU_</w:t>
            </w:r>
            <w:r>
              <w:rPr>
                <w:rFonts w:eastAsia="宋体" w:hint="eastAsia"/>
                <w:sz w:val="20"/>
                <w:lang w:val="en-US" w:eastAsia="zh-CN"/>
              </w:rPr>
              <w:t>C</w:t>
            </w:r>
            <w:r>
              <w:rPr>
                <w:rFonts w:eastAsia="宋体"/>
                <w:sz w:val="20"/>
                <w:lang w:val="en-US" w:eastAsia="zh-CN"/>
              </w:rPr>
              <w:t>OMPRESSION_MODE</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shd w:val="clear" w:color="auto" w:fill="auto"/>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I</w:t>
            </w:r>
            <w:r>
              <w:rPr>
                <w:rFonts w:eastAsia="宋体"/>
                <w:sz w:val="20"/>
                <w:lang w:val="en-US" w:eastAsia="zh-CN"/>
              </w:rPr>
              <w:t>ndicates whether or not the RU Allocation subfield(s) is included in the Common field of the EHT-SIG.</w:t>
            </w:r>
          </w:p>
          <w:p w:rsidR="005F1533" w:rsidRDefault="00C13BAF">
            <w:pPr>
              <w:spacing w:afterLines="50" w:after="120"/>
              <w:jc w:val="both"/>
              <w:rPr>
                <w:rFonts w:eastAsia="宋体"/>
                <w:sz w:val="20"/>
                <w:lang w:val="en-US" w:eastAsia="zh-CN"/>
              </w:rPr>
            </w:pPr>
            <w:r>
              <w:rPr>
                <w:rFonts w:eastAsia="宋体"/>
                <w:sz w:val="20"/>
                <w:lang w:val="en-US" w:eastAsia="zh-CN"/>
              </w:rPr>
              <w:t xml:space="preserve">Integer: </w:t>
            </w:r>
          </w:p>
          <w:p w:rsidR="005F1533" w:rsidRDefault="00C13BAF">
            <w:pPr>
              <w:jc w:val="both"/>
              <w:rPr>
                <w:rFonts w:eastAsia="宋体"/>
                <w:sz w:val="20"/>
                <w:lang w:val="en-US" w:eastAsia="zh-CN"/>
              </w:rPr>
            </w:pPr>
            <w:r>
              <w:rPr>
                <w:rFonts w:eastAsia="宋体"/>
                <w:sz w:val="20"/>
                <w:lang w:val="en-US" w:eastAsia="zh-CN"/>
              </w:rPr>
              <w:t>0 indicates that the RU Allocation subfield is present</w:t>
            </w:r>
          </w:p>
          <w:p w:rsidR="005F1533" w:rsidRDefault="00C13BAF">
            <w:pPr>
              <w:jc w:val="both"/>
              <w:rPr>
                <w:rFonts w:eastAsia="宋体"/>
                <w:sz w:val="20"/>
                <w:lang w:val="en-US" w:eastAsia="zh-CN"/>
              </w:rPr>
            </w:pPr>
            <w:r>
              <w:rPr>
                <w:rFonts w:eastAsia="宋体"/>
                <w:sz w:val="20"/>
                <w:lang w:val="en-US" w:eastAsia="zh-CN"/>
              </w:rPr>
              <w:t>1 indicates that the RU Allocation subfield is not present</w:t>
            </w:r>
          </w:p>
        </w:tc>
        <w:tc>
          <w:tcPr>
            <w:tcW w:w="670"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shd w:val="clear" w:color="auto" w:fill="auto"/>
            <w:vAlign w:val="center"/>
          </w:tcPr>
          <w:p w:rsidR="005F1533" w:rsidRDefault="00C13BAF">
            <w:pPr>
              <w:rPr>
                <w:rFonts w:eastAsia="宋体"/>
                <w:sz w:val="20"/>
                <w:lang w:val="en-US" w:eastAsia="zh-CN" w:bidi="ar"/>
              </w:rPr>
            </w:pPr>
            <w:r>
              <w:rPr>
                <w:rFonts w:eastAsia="宋体" w:hint="eastAsia"/>
                <w:sz w:val="20"/>
                <w:lang w:val="en-US" w:eastAsia="zh-CN"/>
              </w:rPr>
              <w:t>N</w:t>
            </w:r>
            <w:r>
              <w:rPr>
                <w:rFonts w:eastAsia="宋体"/>
                <w:sz w:val="20"/>
                <w:lang w:val="en-US" w:eastAsia="zh-CN"/>
              </w:rPr>
              <w:t>ot present</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F</w:t>
            </w:r>
            <w:r>
              <w:rPr>
                <w:rFonts w:eastAsia="宋体"/>
                <w:sz w:val="20"/>
                <w:lang w:val="en-US" w:eastAsia="zh-CN"/>
              </w:rPr>
              <w:t>EC_CODING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FEC encoding used.</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Enumerated type:</w:t>
            </w:r>
          </w:p>
          <w:p w:rsidR="005F1533" w:rsidRDefault="00C13BAF">
            <w:pPr>
              <w:widowControl w:val="0"/>
              <w:autoSpaceDE w:val="0"/>
              <w:autoSpaceDN w:val="0"/>
              <w:adjustRightInd w:val="0"/>
              <w:ind w:leftChars="69" w:left="124"/>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lastRenderedPageBreak/>
              <w:t>BCC_CODING indicates BCC coding.</w:t>
            </w:r>
          </w:p>
          <w:p w:rsidR="005F1533" w:rsidRDefault="00C13BAF">
            <w:pPr>
              <w:spacing w:afterLines="50" w:after="120"/>
              <w:ind w:leftChars="69" w:left="124"/>
              <w:jc w:val="both"/>
              <w:rPr>
                <w:rFonts w:eastAsia="宋体"/>
                <w:sz w:val="20"/>
                <w:lang w:val="en-US" w:eastAsia="zh-CN"/>
              </w:rPr>
            </w:pPr>
            <w:r>
              <w:rPr>
                <w:rFonts w:ascii="TimesNewRomanPSMT" w:eastAsia="宋体" w:hAnsi="TimesNewRomanPSMT" w:cs="TimesNewRomanPSMT"/>
                <w:szCs w:val="18"/>
                <w:lang w:val="en-US" w:eastAsia="zh-CN"/>
              </w:rPr>
              <w:t>LDPC_CODING indicates LDPC coding.</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lastRenderedPageBreak/>
              <w:t>MU</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L</w:t>
            </w:r>
            <w:r>
              <w:rPr>
                <w:rFonts w:eastAsia="宋体"/>
                <w:sz w:val="20"/>
                <w:lang w:val="en-US" w:eastAsia="zh-CN"/>
              </w:rPr>
              <w:t>DPC_EXTRA_SYMBOL</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Indicates the presence of the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in an EHT TB PPDU.</w:t>
            </w:r>
          </w:p>
          <w:p w:rsidR="005F1533" w:rsidRDefault="00C13BAF">
            <w:pPr>
              <w:widowControl w:val="0"/>
              <w:autoSpaceDE w:val="0"/>
              <w:autoSpaceDN w:val="0"/>
              <w:adjustRightInd w:val="0"/>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Integer:</w:t>
            </w:r>
          </w:p>
          <w:p w:rsidR="005F1533" w:rsidRDefault="00C13BAF">
            <w:pPr>
              <w:widowControl w:val="0"/>
              <w:autoSpaceDE w:val="0"/>
              <w:autoSpaceDN w:val="0"/>
              <w:adjustRightInd w:val="0"/>
              <w:ind w:leftChars="69" w:left="124"/>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1 indicates that an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is present.</w:t>
            </w:r>
          </w:p>
          <w:p w:rsidR="005F1533" w:rsidRDefault="00C13BAF">
            <w:pPr>
              <w:widowControl w:val="0"/>
              <w:autoSpaceDE w:val="0"/>
              <w:autoSpaceDN w:val="0"/>
              <w:adjustRightInd w:val="0"/>
              <w:ind w:leftChars="69" w:left="124"/>
              <w:rPr>
                <w:rFonts w:eastAsia="宋体"/>
                <w:sz w:val="20"/>
                <w:lang w:val="en-US" w:eastAsia="zh-CN"/>
              </w:rPr>
            </w:pPr>
            <w:r>
              <w:rPr>
                <w:rFonts w:ascii="TimesNewRomanPSMT" w:eastAsia="宋体" w:hAnsi="TimesNewRomanPSMT" w:cs="TimesNewRomanPSMT"/>
                <w:color w:val="000000"/>
                <w:szCs w:val="18"/>
                <w:lang w:val="en-US" w:eastAsia="zh-CN"/>
              </w:rPr>
              <w:t>0 indicates that an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is not present.</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T</w:t>
            </w:r>
            <w:r>
              <w:rPr>
                <w:rFonts w:eastAsia="宋体"/>
                <w:sz w:val="20"/>
                <w:lang w:val="en-US" w:eastAsia="zh-CN"/>
              </w:rPr>
              <w:t>XPWR_LEVEL_INDEX</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 xml:space="preserve">The allowed values for the TXPWR_LEVEL_INDEX parameter are in the range from 1 to </w:t>
            </w:r>
            <w:proofErr w:type="spellStart"/>
            <w:r>
              <w:rPr>
                <w:rFonts w:ascii="TimesNewRomanPSMT" w:eastAsia="宋体" w:hAnsi="TimesNewRomanPSMT" w:cs="TimesNewRomanPSMT"/>
                <w:szCs w:val="18"/>
                <w:lang w:val="en-US" w:eastAsia="zh-CN"/>
              </w:rPr>
              <w:t>numberOfOctets</w:t>
            </w:r>
            <w:proofErr w:type="spellEnd"/>
            <w:r>
              <w:rPr>
                <w:rFonts w:ascii="TimesNewRomanPSMT" w:eastAsia="宋体" w:hAnsi="TimesNewRomanPSMT" w:cs="TimesNewRomanPSMT"/>
                <w:szCs w:val="18"/>
                <w:lang w:val="en-US" w:eastAsia="zh-CN"/>
              </w:rPr>
              <w:t xml:space="preserve"> (dot11TxPowerLevelExtended)/2. This parameter is used to indicate which of the available transmit output power levels defined in dot11TxPowerLevelExtended shall be used for the current transmission.</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w:t>
            </w:r>
            <w:r>
              <w:rPr>
                <w:rFonts w:eastAsia="宋体"/>
                <w:sz w:val="20"/>
                <w:lang w:val="en-US" w:eastAsia="zh-CN"/>
              </w:rPr>
              <w:t>SSI</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The allowed values for the RSSI parameter are in the range 0 to 255 inclusive. This parameter is a measure by the PHY of the power observed at the antennas used to receive the current PPDU measured during the reception of the EHT-LTF field. RSSI is intended to be used in a relative manner, and it is a monotonically increasing function of the received power.</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w:t>
            </w:r>
            <w:r>
              <w:rPr>
                <w:rFonts w:eastAsia="宋体"/>
                <w:sz w:val="20"/>
                <w:lang w:val="en-US" w:eastAsia="zh-CN"/>
              </w:rPr>
              <w:t>SSI_LEGACY</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The allowed values for the RSSI_LEGACY parameter are in the range 0 to 255 inclusive. This parameter is a measure by the PHY of the power observed at the antennas used to receive the current PPDU measured during the reception of non-EHT portion of the EHT PPDU preamble. RSSI_LEGACY is intended to be used in a relative manner, and it is a monotonically increasing function of the received power.</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M</w:t>
            </w:r>
            <w:r>
              <w:rPr>
                <w:rFonts w:eastAsia="宋体"/>
                <w:sz w:val="20"/>
                <w:lang w:val="en-US" w:eastAsia="zh-CN"/>
              </w:rPr>
              <w:t>CS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modulation and coding schemes used in the transmission of the PPDU.</w:t>
            </w:r>
          </w:p>
          <w:p w:rsidR="005F1533" w:rsidRDefault="00C13BAF">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 xml:space="preserve">Integer: range 0 to </w:t>
            </w:r>
            <w:r>
              <w:rPr>
                <w:rFonts w:ascii="TimesNewRomanPSMT" w:eastAsia="宋体" w:hAnsi="TimesNewRomanPSMT" w:cs="TimesNewRomanPSMT" w:hint="eastAsia"/>
                <w:color w:val="0000FF"/>
                <w:szCs w:val="18"/>
                <w:u w:val="single"/>
                <w:lang w:val="en-US" w:eastAsia="zh-CN"/>
              </w:rPr>
              <w:t>15</w:t>
            </w:r>
            <w:r>
              <w:rPr>
                <w:rFonts w:ascii="TimesNewRomanPSMT" w:eastAsia="宋体" w:hAnsi="TimesNewRomanPSMT" w:cs="TimesNewRomanPSMT"/>
                <w:i/>
                <w:strike/>
                <w:color w:val="FF0000"/>
                <w:szCs w:val="18"/>
                <w:lang w:val="en-US" w:eastAsia="zh-CN"/>
              </w:rPr>
              <w:t>TBD</w:t>
            </w:r>
            <w:r>
              <w:rPr>
                <w:rFonts w:ascii="TimesNewRomanPSMT" w:eastAsia="宋体" w:hAnsi="TimesNewRomanPSMT" w:cs="TimesNewRomanPSMT" w:hint="eastAsia"/>
                <w:i/>
                <w:strike/>
                <w:color w:val="FF0000"/>
                <w:szCs w:val="18"/>
                <w:lang w:val="en-US" w:eastAsia="zh-CN"/>
              </w:rPr>
              <w:t xml:space="preserve"> </w:t>
            </w:r>
            <w:r>
              <w:rPr>
                <w:rFonts w:eastAsia="宋体" w:hint="eastAsia"/>
                <w:i/>
                <w:iCs/>
                <w:szCs w:val="18"/>
                <w:highlight w:val="yellow"/>
                <w:lang w:val="en-US" w:eastAsia="zh-CN"/>
              </w:rPr>
              <w:t>[CID# 1524]</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w:t>
            </w:r>
            <w:r>
              <w:rPr>
                <w:rFonts w:eastAsia="宋体"/>
                <w:sz w:val="20"/>
                <w:lang w:val="en-US" w:eastAsia="zh-CN" w:bidi="ar"/>
              </w:rPr>
              <w:t>U</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D</w:t>
            </w:r>
            <w:r>
              <w:rPr>
                <w:rFonts w:eastAsia="宋体"/>
                <w:strike/>
                <w:sz w:val="20"/>
                <w:lang w:val="en-US" w:eastAsia="zh-CN"/>
              </w:rPr>
              <w:t>CM</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ascii="TimesNewRomanPSMT" w:eastAsia="宋体" w:hAnsi="TimesNewRomanPSMT" w:cs="TimesNewRomanPSMT"/>
                <w:i/>
                <w:strike/>
                <w:szCs w:val="18"/>
                <w:lang w:val="en-US" w:eastAsia="zh-CN"/>
              </w:rPr>
              <w:t>TBD</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MU</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M</w:t>
            </w:r>
            <w:r>
              <w:rPr>
                <w:rFonts w:eastAsia="宋体"/>
                <w:strike/>
                <w:sz w:val="20"/>
                <w:lang w:val="en-US" w:eastAsia="zh-CN" w:bidi="ar"/>
              </w:rPr>
              <w:t>U</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1260]</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lastRenderedPageBreak/>
              <w:t>M</w:t>
            </w:r>
            <w:r>
              <w:rPr>
                <w:rFonts w:eastAsia="宋体"/>
                <w:sz w:val="20"/>
                <w:lang w:val="en-US" w:eastAsia="zh-CN"/>
              </w:rPr>
              <w:t>CS_EHT_SIG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modulation and coding scheme used for EHT_SIG field.</w:t>
            </w:r>
          </w:p>
          <w:p w:rsidR="005F1533" w:rsidRDefault="00C13BAF">
            <w:pPr>
              <w:spacing w:after="0" w:line="260" w:lineRule="auto"/>
              <w:jc w:val="both"/>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Integer: </w:t>
            </w:r>
            <w:r>
              <w:rPr>
                <w:rFonts w:ascii="TimesNewRomanPSMT" w:eastAsia="宋体" w:hAnsi="TimesNewRomanPSMT" w:cs="TimesNewRomanPSMT"/>
                <w:strike/>
                <w:color w:val="FF0000"/>
                <w:szCs w:val="18"/>
                <w:lang w:val="en-US" w:eastAsia="zh-CN"/>
              </w:rPr>
              <w:t>TBD</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0 indicates EHT-MCS 0</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1 indicates EHT-MCS 1</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2 indicates EHT-MCS 3</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3 indicates EHT-MCS 15</w:t>
            </w:r>
          </w:p>
          <w:p w:rsidR="005F1533" w:rsidRDefault="00C13BAF">
            <w:pPr>
              <w:spacing w:after="0" w:line="260" w:lineRule="auto"/>
              <w:jc w:val="both"/>
              <w:rPr>
                <w:rFonts w:ascii="TimesNewRomanPSMT" w:eastAsia="宋体" w:hAnsi="TimesNewRomanPSMT" w:cs="TimesNewRomanPSMT"/>
                <w:szCs w:val="18"/>
                <w:lang w:val="en-US" w:eastAsia="zh-CN"/>
              </w:rPr>
            </w:pPr>
            <w:r>
              <w:rPr>
                <w:rFonts w:eastAsia="宋体" w:hint="eastAsia"/>
                <w:i/>
                <w:iCs/>
                <w:szCs w:val="18"/>
                <w:highlight w:val="yellow"/>
                <w:lang w:val="en-US" w:eastAsia="zh-CN"/>
              </w:rPr>
              <w:t>[CID# 1525]</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hint="eastAsia"/>
                <w:sz w:val="20"/>
                <w:lang w:val="en-US" w:eastAsia="zh-CN"/>
              </w:rPr>
              <w:t>N</w:t>
            </w:r>
            <w:r>
              <w:rPr>
                <w:rFonts w:eastAsia="宋体"/>
                <w:sz w:val="20"/>
                <w:lang w:val="en-US" w:eastAsia="zh-CN"/>
              </w:rPr>
              <w:t>ot present</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RE</w:t>
            </w:r>
            <w:r>
              <w:rPr>
                <w:rFonts w:eastAsia="宋体"/>
                <w:sz w:val="20"/>
                <w:lang w:val="en-US" w:eastAsia="zh-CN"/>
              </w:rPr>
              <w:t>C_MCS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lang w:val="en-US" w:eastAsia="zh-CN"/>
              </w:rPr>
            </w:pPr>
            <w:r>
              <w:rPr>
                <w:rFonts w:eastAsia="宋体"/>
                <w:sz w:val="20"/>
                <w:lang w:val="en-US" w:eastAsia="zh-CN"/>
              </w:rPr>
              <w:t>Indicates the EHT-MCS that the receiver recommends</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O</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Not</w:t>
            </w:r>
            <w:r>
              <w:rPr>
                <w:rFonts w:eastAsia="宋体"/>
                <w:sz w:val="20"/>
                <w:lang w:val="en-US" w:eastAsia="zh-CN"/>
              </w:rPr>
              <w:t xml:space="preserve">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CH_BANDWIDTH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color w:val="0070C0"/>
                <w:sz w:val="20"/>
                <w:u w:val="single"/>
                <w:lang w:val="en-US" w:eastAsia="zh-CN"/>
              </w:rPr>
              <w:t xml:space="preserve"> or EHT_TB</w:t>
            </w:r>
          </w:p>
        </w:tc>
        <w:tc>
          <w:tcPr>
            <w:tcW w:w="5040" w:type="dxa"/>
            <w:vAlign w:val="center"/>
          </w:tcPr>
          <w:p w:rsidR="005F1533" w:rsidRDefault="00C13BAF">
            <w:pPr>
              <w:spacing w:afterLines="50" w:after="120"/>
              <w:jc w:val="both"/>
              <w:rPr>
                <w:rFonts w:eastAsia="宋体"/>
                <w:color w:val="0000FF"/>
                <w:sz w:val="20"/>
                <w:u w:val="single"/>
                <w:lang w:val="en-US" w:eastAsia="zh-CN"/>
              </w:rPr>
            </w:pPr>
            <w:r>
              <w:rPr>
                <w:rFonts w:eastAsia="宋体"/>
                <w:strike/>
                <w:color w:val="FF0000"/>
                <w:sz w:val="20"/>
                <w:lang w:val="en-US" w:eastAsia="zh-CN"/>
              </w:rPr>
              <w:t>TBD</w:t>
            </w:r>
            <w:r>
              <w:rPr>
                <w:rFonts w:eastAsia="宋体" w:hint="eastAsia"/>
                <w:color w:val="0070C0"/>
                <w:sz w:val="20"/>
                <w:lang w:val="en-US" w:eastAsia="zh-CN"/>
              </w:rPr>
              <w:t xml:space="preserve"> </w:t>
            </w:r>
            <w:r>
              <w:rPr>
                <w:rFonts w:eastAsia="宋体" w:hint="eastAsia"/>
                <w:color w:val="0070C0"/>
                <w:sz w:val="20"/>
                <w:u w:val="single"/>
                <w:lang w:val="en-US" w:eastAsia="zh-CN"/>
              </w:rPr>
              <w:t>Indicates the channel width of the PPDU.</w:t>
            </w:r>
          </w:p>
          <w:p w:rsidR="005F1533" w:rsidRDefault="00C13BAF">
            <w:pPr>
              <w:spacing w:after="0" w:line="260" w:lineRule="auto"/>
              <w:jc w:val="both"/>
              <w:rPr>
                <w:rFonts w:eastAsia="宋体"/>
                <w:color w:val="0070C0"/>
                <w:sz w:val="20"/>
                <w:u w:val="single"/>
                <w:lang w:val="en-US" w:eastAsia="zh-CN"/>
              </w:rPr>
            </w:pPr>
            <w:r>
              <w:rPr>
                <w:rFonts w:eastAsia="宋体" w:hint="eastAsia"/>
                <w:color w:val="0070C0"/>
                <w:sz w:val="20"/>
                <w:u w:val="single"/>
                <w:lang w:val="en-US" w:eastAsia="zh-CN"/>
              </w:rPr>
              <w:t>Enumerated type:</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CBW20 for 20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CBW40 for 40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CBW80 for 80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CBW160 for 160 MHz</w:t>
            </w:r>
          </w:p>
          <w:p w:rsidR="005F1533" w:rsidRDefault="005A5391">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CBW320-1 for 320 MHz-1</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CBW320-2 for 320 MHz-2</w:t>
            </w:r>
          </w:p>
          <w:p w:rsidR="005F1533" w:rsidRDefault="00C13BAF">
            <w:pPr>
              <w:spacing w:after="0" w:line="260" w:lineRule="auto"/>
              <w:ind w:firstLine="198"/>
              <w:jc w:val="both"/>
              <w:rPr>
                <w:rFonts w:eastAsia="宋体"/>
                <w:color w:val="0000FF"/>
                <w:sz w:val="20"/>
                <w:u w:val="single"/>
                <w:lang w:val="en-US" w:eastAsia="zh-CN"/>
              </w:rPr>
            </w:pPr>
            <w:r>
              <w:rPr>
                <w:rFonts w:eastAsia="宋体" w:hint="eastAsia"/>
                <w:i/>
                <w:iCs/>
                <w:szCs w:val="18"/>
                <w:highlight w:val="yellow"/>
                <w:lang w:val="en-US" w:eastAsia="zh-CN"/>
              </w:rPr>
              <w:t>[CID# 1526]</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highlight w:val="yellow"/>
                <w:lang w:val="en-US" w:eastAsia="zh-CN"/>
              </w:rPr>
              <w:t>I</w:t>
            </w:r>
            <w:r>
              <w:rPr>
                <w:rFonts w:eastAsia="宋体"/>
                <w:sz w:val="20"/>
                <w:highlight w:val="yellow"/>
                <w:lang w:val="en-US" w:eastAsia="zh-CN"/>
              </w:rPr>
              <w:t>NACTIVE_SUBCHANNELS</w:t>
            </w:r>
          </w:p>
        </w:tc>
        <w:tc>
          <w:tcPr>
            <w:tcW w:w="1674" w:type="dxa"/>
            <w:vAlign w:val="center"/>
          </w:tcPr>
          <w:p w:rsidR="00AD442F" w:rsidRPr="00AD442F" w:rsidRDefault="00C13BAF" w:rsidP="00AD442F">
            <w:pPr>
              <w:widowControl w:val="0"/>
              <w:autoSpaceDE w:val="0"/>
              <w:autoSpaceDN w:val="0"/>
              <w:adjustRightInd w:val="0"/>
              <w:spacing w:after="0" w:line="240" w:lineRule="auto"/>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ORMAT is EHT_MU</w:t>
            </w:r>
            <w:r w:rsidR="00AD442F">
              <w:rPr>
                <w:rFonts w:eastAsia="宋体"/>
                <w:color w:val="0070C0"/>
                <w:sz w:val="20"/>
                <w:u w:val="single"/>
                <w:lang w:val="en-US" w:eastAsia="zh-CN"/>
              </w:rPr>
              <w:t xml:space="preserve">, or </w:t>
            </w:r>
            <w:r w:rsidR="00AD442F" w:rsidRPr="00AD442F">
              <w:rPr>
                <w:rFonts w:eastAsia="宋体"/>
                <w:color w:val="0070C0"/>
                <w:sz w:val="20"/>
                <w:u w:val="single"/>
                <w:lang w:val="en-US" w:eastAsia="zh-CN"/>
              </w:rPr>
              <w:t>FORMAT is NON_HT</w:t>
            </w:r>
            <w:r w:rsidR="00AD442F">
              <w:rPr>
                <w:rFonts w:eastAsia="宋体"/>
                <w:color w:val="0070C0"/>
                <w:sz w:val="20"/>
                <w:u w:val="single"/>
                <w:lang w:val="en-US" w:eastAsia="zh-CN"/>
              </w:rPr>
              <w:t xml:space="preserve"> </w:t>
            </w:r>
            <w:r w:rsidR="00AD442F" w:rsidRPr="00AD442F">
              <w:rPr>
                <w:rFonts w:eastAsia="宋体"/>
                <w:color w:val="0070C0"/>
                <w:sz w:val="20"/>
                <w:u w:val="single"/>
                <w:lang w:val="en-US" w:eastAsia="zh-CN"/>
              </w:rPr>
              <w:t>and NON_HT_MODULATION</w:t>
            </w:r>
            <w:r w:rsidR="00AD442F">
              <w:rPr>
                <w:rFonts w:eastAsia="宋体"/>
                <w:color w:val="0070C0"/>
                <w:sz w:val="20"/>
                <w:u w:val="single"/>
                <w:lang w:val="en-US" w:eastAsia="zh-CN"/>
              </w:rPr>
              <w:t xml:space="preserve"> </w:t>
            </w:r>
            <w:r w:rsidR="00AD442F" w:rsidRPr="00AD442F">
              <w:rPr>
                <w:rFonts w:eastAsia="宋体"/>
                <w:color w:val="0070C0"/>
                <w:sz w:val="20"/>
                <w:u w:val="single"/>
                <w:lang w:val="en-US" w:eastAsia="zh-CN"/>
              </w:rPr>
              <w:t>is NON_HT_DUP_</w:t>
            </w:r>
          </w:p>
          <w:p w:rsidR="005F1533" w:rsidRDefault="00AD442F" w:rsidP="00AD442F">
            <w:pPr>
              <w:rPr>
                <w:rFonts w:eastAsia="宋体"/>
                <w:sz w:val="20"/>
                <w:lang w:val="en-US" w:eastAsia="zh-CN"/>
              </w:rPr>
            </w:pPr>
            <w:r w:rsidRPr="00AD442F">
              <w:rPr>
                <w:rFonts w:eastAsia="宋体"/>
                <w:color w:val="0070C0"/>
                <w:sz w:val="20"/>
                <w:u w:val="single"/>
                <w:lang w:val="en-US" w:eastAsia="zh-CN"/>
              </w:rPr>
              <w:t>OFDM,</w:t>
            </w:r>
            <w:r>
              <w:rPr>
                <w:rFonts w:eastAsia="宋体"/>
                <w:color w:val="0070C0"/>
                <w:sz w:val="20"/>
                <w:u w:val="single"/>
                <w:lang w:val="en-US" w:eastAsia="zh-CN"/>
              </w:rPr>
              <w:t xml:space="preserve"> </w:t>
            </w:r>
          </w:p>
        </w:tc>
        <w:tc>
          <w:tcPr>
            <w:tcW w:w="5040" w:type="dxa"/>
            <w:vAlign w:val="center"/>
          </w:tcPr>
          <w:p w:rsidR="005F1533" w:rsidRPr="00AD442F" w:rsidRDefault="00C13BAF">
            <w:pPr>
              <w:spacing w:afterLines="50" w:after="120"/>
              <w:jc w:val="both"/>
              <w:rPr>
                <w:rFonts w:eastAsia="宋体"/>
                <w:strike/>
                <w:color w:val="FF0000"/>
                <w:szCs w:val="18"/>
                <w:highlight w:val="yellow"/>
                <w:lang w:val="en-US" w:eastAsia="zh-CN"/>
              </w:rPr>
            </w:pPr>
            <w:r w:rsidRPr="00AD442F">
              <w:rPr>
                <w:rFonts w:eastAsia="宋体"/>
                <w:strike/>
                <w:color w:val="FF0000"/>
                <w:szCs w:val="18"/>
                <w:highlight w:val="yellow"/>
                <w:lang w:val="en-US" w:eastAsia="zh-CN"/>
              </w:rPr>
              <w:t>TBD</w:t>
            </w:r>
          </w:p>
          <w:p w:rsidR="00AD442F" w:rsidRPr="00AD442F" w:rsidRDefault="00AD442F" w:rsidP="00AD442F">
            <w:pPr>
              <w:widowControl w:val="0"/>
              <w:autoSpaceDE w:val="0"/>
              <w:autoSpaceDN w:val="0"/>
              <w:adjustRightInd w:val="0"/>
              <w:spacing w:afterLines="100" w:after="240" w:line="240" w:lineRule="auto"/>
              <w:rPr>
                <w:rFonts w:ascii="TimesNewRomanPSMT" w:eastAsia="TimesNewRomanPSMT" w:cs="TimesNewRomanPSMT"/>
                <w:color w:val="0070C0"/>
                <w:szCs w:val="18"/>
                <w:u w:val="single"/>
                <w:lang w:val="en-US" w:eastAsia="zh-CN"/>
              </w:rPr>
            </w:pPr>
            <w:r w:rsidRPr="00AD442F">
              <w:rPr>
                <w:rFonts w:ascii="TimesNewRomanPSMT" w:eastAsia="TimesNewRomanPSMT" w:cs="TimesNewRomanPSMT"/>
                <w:color w:val="0070C0"/>
                <w:szCs w:val="18"/>
                <w:u w:val="single"/>
                <w:lang w:val="en-US" w:eastAsia="zh-CN"/>
              </w:rPr>
              <w:t xml:space="preserve">Indicates the 20 MHz </w:t>
            </w:r>
            <w:proofErr w:type="spellStart"/>
            <w:r w:rsidRPr="00AD442F">
              <w:rPr>
                <w:rFonts w:ascii="TimesNewRomanPSMT" w:eastAsia="TimesNewRomanPSMT" w:cs="TimesNewRomanPSMT"/>
                <w:color w:val="0070C0"/>
                <w:szCs w:val="18"/>
                <w:u w:val="single"/>
                <w:lang w:val="en-US" w:eastAsia="zh-CN"/>
              </w:rPr>
              <w:t>subchannels</w:t>
            </w:r>
            <w:proofErr w:type="spellEnd"/>
            <w:r w:rsidRPr="00AD442F">
              <w:rPr>
                <w:rFonts w:ascii="TimesNewRomanPSMT" w:eastAsia="TimesNewRomanPSMT" w:cs="TimesNewRomanPSMT"/>
                <w:color w:val="0070C0"/>
                <w:szCs w:val="18"/>
                <w:u w:val="single"/>
                <w:lang w:val="en-US" w:eastAsia="zh-CN"/>
              </w:rPr>
              <w:t xml:space="preserve"> that are punctured.</w:t>
            </w:r>
          </w:p>
          <w:p w:rsidR="00AD442F" w:rsidRDefault="00AD442F" w:rsidP="00AD442F">
            <w:pPr>
              <w:widowControl w:val="0"/>
              <w:autoSpaceDE w:val="0"/>
              <w:autoSpaceDN w:val="0"/>
              <w:adjustRightInd w:val="0"/>
              <w:spacing w:after="0" w:line="240" w:lineRule="auto"/>
              <w:rPr>
                <w:rFonts w:eastAsia="宋体"/>
                <w:szCs w:val="18"/>
                <w:highlight w:val="yellow"/>
                <w:lang w:val="en-US" w:eastAsia="zh-CN"/>
              </w:rPr>
            </w:pPr>
            <w:r w:rsidRPr="00AD442F">
              <w:rPr>
                <w:rFonts w:ascii="TimesNewRomanPSMT" w:eastAsia="TimesNewRomanPSMT" w:cs="TimesNewRomanPSMT"/>
                <w:color w:val="0070C0"/>
                <w:szCs w:val="18"/>
                <w:u w:val="single"/>
                <w:lang w:val="en-US" w:eastAsia="zh-CN"/>
              </w:rPr>
              <w:t xml:space="preserve">A bitmap indexed by the 20 MHz </w:t>
            </w:r>
            <w:proofErr w:type="spellStart"/>
            <w:r w:rsidRPr="00AD442F">
              <w:rPr>
                <w:rFonts w:ascii="TimesNewRomanPSMT" w:eastAsia="TimesNewRomanPSMT" w:cs="TimesNewRomanPSMT"/>
                <w:color w:val="0070C0"/>
                <w:szCs w:val="18"/>
                <w:u w:val="single"/>
                <w:lang w:val="en-US" w:eastAsia="zh-CN"/>
              </w:rPr>
              <w:t>subchannels</w:t>
            </w:r>
            <w:proofErr w:type="spellEnd"/>
            <w:r w:rsidRPr="00AD442F">
              <w:rPr>
                <w:rFonts w:ascii="TimesNewRomanPSMT" w:eastAsia="TimesNewRomanPSMT" w:cs="TimesNewRomanPSMT"/>
                <w:color w:val="0070C0"/>
                <w:szCs w:val="18"/>
                <w:u w:val="single"/>
                <w:lang w:val="en-US" w:eastAsia="zh-CN"/>
              </w:rPr>
              <w:t xml:space="preserve"> in ascending order with the LSB indicating the lowest frequency 20 MHz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xml:space="preserve">. A bit is set to 1 to indicate that the corresponding 20 MHz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xml:space="preserve"> is punctured and set to 0 to indicate the corresponding 20 MHz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xml:space="preserve"> is not punctured.</w:t>
            </w:r>
          </w:p>
        </w:tc>
        <w:tc>
          <w:tcPr>
            <w:tcW w:w="670" w:type="dxa"/>
            <w:vAlign w:val="center"/>
          </w:tcPr>
          <w:p w:rsidR="005F1533" w:rsidRPr="00AD442F" w:rsidRDefault="00AD442F">
            <w:pPr>
              <w:jc w:val="center"/>
              <w:rPr>
                <w:rFonts w:eastAsia="宋体"/>
                <w:color w:val="0070C0"/>
                <w:sz w:val="20"/>
                <w:u w:val="single"/>
                <w:lang w:val="en-US" w:eastAsia="zh-CN" w:bidi="ar"/>
              </w:rPr>
            </w:pPr>
            <w:r w:rsidRPr="00AD442F">
              <w:rPr>
                <w:rFonts w:eastAsia="宋体" w:hint="eastAsia"/>
                <w:color w:val="0070C0"/>
                <w:sz w:val="20"/>
                <w:u w:val="single"/>
                <w:lang w:val="en-US" w:eastAsia="zh-CN" w:bidi="ar"/>
              </w:rPr>
              <w:t>Y</w:t>
            </w:r>
          </w:p>
        </w:tc>
        <w:tc>
          <w:tcPr>
            <w:tcW w:w="633" w:type="dxa"/>
            <w:vAlign w:val="center"/>
          </w:tcPr>
          <w:p w:rsidR="005F1533" w:rsidRPr="00AD442F" w:rsidRDefault="00AD442F">
            <w:pPr>
              <w:jc w:val="center"/>
              <w:rPr>
                <w:rFonts w:eastAsia="宋体"/>
                <w:color w:val="0070C0"/>
                <w:sz w:val="20"/>
                <w:u w:val="single"/>
                <w:lang w:val="en-US" w:eastAsia="zh-CN" w:bidi="ar"/>
              </w:rPr>
            </w:pPr>
            <w:r w:rsidRPr="00AD442F">
              <w:rPr>
                <w:rFonts w:eastAsia="宋体" w:hint="eastAsia"/>
                <w:color w:val="0070C0"/>
                <w:sz w:val="20"/>
                <w:u w:val="single"/>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Pr="0063076E" w:rsidRDefault="00C13BAF">
            <w:pPr>
              <w:rPr>
                <w:rFonts w:eastAsia="宋体"/>
                <w:sz w:val="20"/>
                <w:u w:val="single"/>
                <w:lang w:val="en-US" w:eastAsia="zh-CN"/>
              </w:rPr>
            </w:pPr>
            <w:r w:rsidRPr="0063076E">
              <w:rPr>
                <w:rFonts w:eastAsia="宋体" w:hint="eastAsia"/>
                <w:color w:val="0070C0"/>
                <w:sz w:val="20"/>
                <w:u w:val="single"/>
                <w:lang w:val="en-US" w:eastAsia="zh-CN"/>
              </w:rPr>
              <w:t>F</w:t>
            </w:r>
            <w:r w:rsidRPr="0063076E">
              <w:rPr>
                <w:rFonts w:eastAsia="宋体"/>
                <w:color w:val="0070C0"/>
                <w:sz w:val="20"/>
                <w:u w:val="single"/>
                <w:lang w:val="en-US" w:eastAsia="zh-CN"/>
              </w:rPr>
              <w:t>ORMAT is EHT_TB</w:t>
            </w:r>
          </w:p>
        </w:tc>
        <w:tc>
          <w:tcPr>
            <w:tcW w:w="5040" w:type="dxa"/>
            <w:vAlign w:val="center"/>
          </w:tcPr>
          <w:p w:rsidR="005F1533" w:rsidRPr="00AD442F" w:rsidRDefault="00C13BAF">
            <w:pPr>
              <w:spacing w:afterLines="50" w:after="120"/>
              <w:jc w:val="both"/>
              <w:rPr>
                <w:rFonts w:eastAsia="宋体"/>
                <w:strike/>
                <w:szCs w:val="18"/>
                <w:highlight w:val="yellow"/>
                <w:lang w:val="en-US" w:eastAsia="zh-CN"/>
              </w:rPr>
            </w:pPr>
            <w:r w:rsidRPr="00AD442F">
              <w:rPr>
                <w:rFonts w:eastAsia="宋体"/>
                <w:strike/>
                <w:color w:val="FF0000"/>
                <w:szCs w:val="18"/>
                <w:highlight w:val="yellow"/>
                <w:lang w:val="en-US" w:eastAsia="zh-CN"/>
              </w:rPr>
              <w:t>TBD</w:t>
            </w:r>
          </w:p>
          <w:p w:rsidR="005F1533" w:rsidRPr="0063076E" w:rsidRDefault="0063076E">
            <w:pPr>
              <w:spacing w:afterLines="50" w:after="120"/>
              <w:jc w:val="both"/>
              <w:rPr>
                <w:rFonts w:eastAsia="宋体"/>
                <w:color w:val="0070C0"/>
                <w:szCs w:val="18"/>
                <w:u w:val="single"/>
                <w:lang w:val="en-US" w:eastAsia="zh-CN"/>
              </w:rPr>
            </w:pPr>
            <w:r w:rsidRPr="0063076E">
              <w:rPr>
                <w:rFonts w:eastAsia="宋体"/>
                <w:color w:val="0070C0"/>
                <w:szCs w:val="18"/>
                <w:u w:val="single"/>
                <w:lang w:val="en-US" w:eastAsia="zh-CN"/>
              </w:rPr>
              <w:t>Not present</w:t>
            </w:r>
          </w:p>
          <w:p w:rsidR="005F1533" w:rsidRDefault="00C13BAF">
            <w:pPr>
              <w:spacing w:afterLines="50" w:after="120"/>
              <w:jc w:val="both"/>
              <w:rPr>
                <w:rFonts w:eastAsia="宋体"/>
                <w:szCs w:val="18"/>
                <w:highlight w:val="yellow"/>
                <w:lang w:val="en-US" w:eastAsia="zh-CN"/>
              </w:rPr>
            </w:pPr>
            <w:r>
              <w:rPr>
                <w:rFonts w:eastAsia="宋体" w:hint="eastAsia"/>
                <w:i/>
                <w:iCs/>
                <w:szCs w:val="18"/>
                <w:highlight w:val="yellow"/>
                <w:lang w:val="en-US" w:eastAsia="zh-CN"/>
              </w:rPr>
              <w:t>[CID# 3239/3077/2146/1527/3126]</w:t>
            </w:r>
          </w:p>
        </w:tc>
        <w:tc>
          <w:tcPr>
            <w:tcW w:w="670" w:type="dxa"/>
            <w:vAlign w:val="center"/>
          </w:tcPr>
          <w:p w:rsidR="005F1533" w:rsidRPr="0063076E" w:rsidRDefault="0063076E">
            <w:pPr>
              <w:jc w:val="center"/>
              <w:rPr>
                <w:rFonts w:eastAsia="宋体"/>
                <w:color w:val="0070C0"/>
                <w:sz w:val="20"/>
                <w:u w:val="single"/>
                <w:lang w:val="en-US" w:eastAsia="zh-CN" w:bidi="ar"/>
              </w:rPr>
            </w:pPr>
            <w:r w:rsidRPr="0063076E">
              <w:rPr>
                <w:rFonts w:eastAsia="宋体" w:hint="eastAsia"/>
                <w:color w:val="0070C0"/>
                <w:sz w:val="20"/>
                <w:u w:val="single"/>
                <w:lang w:val="en-US" w:eastAsia="zh-CN" w:bidi="ar"/>
              </w:rPr>
              <w:t>N</w:t>
            </w:r>
          </w:p>
        </w:tc>
        <w:tc>
          <w:tcPr>
            <w:tcW w:w="633" w:type="dxa"/>
            <w:vAlign w:val="center"/>
          </w:tcPr>
          <w:p w:rsidR="005F1533" w:rsidRPr="0063076E" w:rsidRDefault="0063076E">
            <w:pPr>
              <w:jc w:val="center"/>
              <w:rPr>
                <w:rFonts w:eastAsia="宋体"/>
                <w:color w:val="0070C0"/>
                <w:sz w:val="20"/>
                <w:u w:val="single"/>
                <w:lang w:val="en-US" w:eastAsia="zh-CN" w:bidi="ar"/>
              </w:rPr>
            </w:pPr>
            <w:r w:rsidRPr="0063076E">
              <w:rPr>
                <w:rFonts w:eastAsia="宋体" w:hint="eastAsia"/>
                <w:color w:val="0070C0"/>
                <w:sz w:val="20"/>
                <w:u w:val="single"/>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5F1533">
            <w:pPr>
              <w:rPr>
                <w:rFonts w:eastAsia="宋体"/>
                <w:sz w:val="20"/>
                <w:lang w:val="en-US" w:eastAsia="zh-CN"/>
              </w:rPr>
            </w:pPr>
          </w:p>
        </w:tc>
        <w:tc>
          <w:tcPr>
            <w:tcW w:w="5040" w:type="dxa"/>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5F1533">
            <w:pPr>
              <w:jc w:val="center"/>
              <w:rPr>
                <w:rFonts w:eastAsia="宋体"/>
                <w:sz w:val="20"/>
                <w:lang w:val="en-US" w:eastAsia="zh-CN" w:bidi="ar"/>
              </w:rPr>
            </w:pPr>
          </w:p>
        </w:tc>
        <w:tc>
          <w:tcPr>
            <w:tcW w:w="633" w:type="dxa"/>
            <w:vAlign w:val="center"/>
          </w:tcPr>
          <w:p w:rsidR="005F1533" w:rsidRDefault="005F1533">
            <w:pPr>
              <w:jc w:val="center"/>
              <w:rPr>
                <w:rFonts w:eastAsia="宋体"/>
                <w:sz w:val="20"/>
                <w:lang w:val="en-US" w:eastAsia="zh-CN" w:bidi="ar"/>
              </w:rPr>
            </w:pP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DYN_BANDWIDTH_IN_NON_HT</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886"/>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2016/1528]</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CH_BANDWIDTH_IN_NON_HT</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z w:val="20"/>
                <w:lang w:val="en-US" w:eastAsia="zh-CN"/>
              </w:rPr>
            </w:pPr>
            <w:r>
              <w:rPr>
                <w:rFonts w:eastAsia="宋体"/>
                <w:sz w:val="20"/>
                <w:lang w:val="en-US" w:eastAsia="zh-CN"/>
              </w:rPr>
              <w:t>Not present</w:t>
            </w:r>
          </w:p>
        </w:tc>
        <w:tc>
          <w:tcPr>
            <w:tcW w:w="670" w:type="dxa"/>
            <w:shd w:val="clear" w:color="auto" w:fill="auto"/>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FORMAT is NON_HT</w:t>
            </w:r>
          </w:p>
        </w:tc>
        <w:tc>
          <w:tcPr>
            <w:tcW w:w="5040" w:type="dxa"/>
            <w:shd w:val="clear" w:color="auto" w:fill="auto"/>
            <w:vAlign w:val="center"/>
          </w:tcPr>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In TXVECTOR, if present, indicates the channel width of the</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transmitted PPDU, which is signaled via the scrambling sequence.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 RXVECTOR, if valid, indicates the channel width of the received PPDU, which is signaled via the scrambling sequence.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CBW20, CBW40, CBW80, CBW160, CBW</w:t>
            </w:r>
            <w:r>
              <w:rPr>
                <w:rFonts w:ascii="TimesNewRomanPSMT" w:eastAsia="宋体" w:hAnsi="TimesNewRomanPSMT" w:cs="TimesNewRomanPSMT" w:hint="eastAsia"/>
                <w:color w:val="0070C0"/>
                <w:szCs w:val="18"/>
                <w:u w:val="single"/>
                <w:lang w:val="en-US" w:eastAsia="zh-CN"/>
              </w:rPr>
              <w:t>320</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NOTE—In the RXVECTOR, the validity of this parameter is</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determined by the MAC based on the contents of the currently received MPDU (e.g., RTS) or the previous MPDU in an exchange (e.g., the RTS preceding a CTS).</w:t>
            </w:r>
          </w:p>
          <w:p w:rsidR="005F1533" w:rsidRDefault="00C13BAF">
            <w:pPr>
              <w:rPr>
                <w:rFonts w:ascii="TimesNewRomanPSMT" w:eastAsia="宋体" w:hAnsi="TimesNewRomanPSMT" w:cs="TimesNewRomanPSMT"/>
                <w:color w:val="0070C0"/>
                <w:szCs w:val="18"/>
                <w:u w:val="single"/>
                <w:lang w:val="en-US" w:eastAsia="zh-CN"/>
              </w:rPr>
            </w:pPr>
            <w:r>
              <w:rPr>
                <w:rFonts w:eastAsia="宋体" w:hint="eastAsia"/>
                <w:i/>
                <w:iCs/>
                <w:szCs w:val="18"/>
                <w:highlight w:val="yellow"/>
                <w:lang w:val="en-US" w:eastAsia="zh-CN"/>
              </w:rPr>
              <w:t>[CID# 3162/1529]</w:t>
            </w:r>
          </w:p>
        </w:tc>
        <w:tc>
          <w:tcPr>
            <w:tcW w:w="670" w:type="dxa"/>
            <w:shd w:val="clear" w:color="auto" w:fill="auto"/>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O</w:t>
            </w:r>
          </w:p>
        </w:tc>
        <w:tc>
          <w:tcPr>
            <w:tcW w:w="633" w:type="dxa"/>
            <w:shd w:val="clear" w:color="auto" w:fill="auto"/>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71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shd w:val="clear" w:color="auto" w:fill="auto"/>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zCs w:val="18"/>
                <w:lang w:val="en-US" w:eastAsia="zh-CN"/>
              </w:rPr>
              <w:t xml:space="preserve"> </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L</w:t>
            </w:r>
            <w:r>
              <w:rPr>
                <w:rFonts w:eastAsia="宋体"/>
                <w:strike/>
                <w:sz w:val="20"/>
                <w:lang w:val="en-US" w:eastAsia="zh-CN"/>
              </w:rPr>
              <w:t>ENGTH</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3162/1530]</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APEP_LENGTH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w:t>
            </w:r>
            <w:r>
              <w:rPr>
                <w:rFonts w:eastAsia="宋体" w:hint="eastAsia"/>
                <w:strike/>
                <w:color w:val="FF0000"/>
                <w:sz w:val="20"/>
                <w:lang w:val="en-US" w:eastAsia="zh-CN"/>
              </w:rPr>
              <w: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Integer.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If 0 and FORMAT is </w:t>
            </w:r>
            <w:r>
              <w:rPr>
                <w:rFonts w:ascii="TimesNewRomanPSMT" w:eastAsia="宋体" w:hAnsi="TimesNewRomanPSMT" w:cs="TimesNewRomanPSMT" w:hint="eastAsia"/>
                <w:color w:val="0070C0"/>
                <w:szCs w:val="18"/>
                <w:u w:val="single"/>
                <w:lang w:val="en-US" w:eastAsia="zh-CN"/>
              </w:rPr>
              <w:t>EHT_MU</w:t>
            </w:r>
            <w:r>
              <w:rPr>
                <w:rFonts w:ascii="TimesNewRomanPSMT" w:eastAsia="宋体" w:hAnsi="TimesNewRomanPSMT" w:cs="TimesNewRomanPSMT"/>
                <w:color w:val="0070C0"/>
                <w:szCs w:val="18"/>
                <w:u w:val="single"/>
                <w:lang w:val="en-US" w:eastAsia="zh-CN"/>
              </w:rPr>
              <w:t xml:space="preserve">, indicates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sounding NDP. </w:t>
            </w:r>
          </w:p>
          <w:p w:rsidR="005F1533" w:rsidRDefault="00C13BAF">
            <w:pPr>
              <w:spacing w:line="24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Otherwise, indicates the number of octets in the range 1 to</w:t>
            </w:r>
            <w:r>
              <w:rPr>
                <w:rFonts w:ascii="TimesNewRomanPSMT" w:eastAsia="宋体" w:hAnsi="TimesNewRomanPSMT" w:cs="TimesNewRomanPSMT" w:hint="eastAsia"/>
                <w:color w:val="0070C0"/>
                <w:szCs w:val="18"/>
                <w:u w:val="single"/>
                <w:lang w:val="en-US" w:eastAsia="zh-CN"/>
              </w:rPr>
              <w:t xml:space="preserve"> </w:t>
            </w:r>
            <w:proofErr w:type="spellStart"/>
            <w:r>
              <w:rPr>
                <w:rFonts w:ascii="TimesNewRomanPSMT" w:eastAsia="宋体" w:hAnsi="TimesNewRomanPSMT" w:cs="TimesNewRomanPSMT"/>
                <w:color w:val="0070C0"/>
                <w:szCs w:val="18"/>
                <w:u w:val="single"/>
                <w:lang w:val="en-US" w:eastAsia="zh-CN"/>
              </w:rPr>
              <w:t>aPSDUMaxLength</w:t>
            </w:r>
            <w:proofErr w:type="spellEnd"/>
            <w:r>
              <w:rPr>
                <w:rFonts w:ascii="TimesNewRomanPSMT" w:eastAsia="宋体" w:hAnsi="TimesNewRomanPSMT" w:cs="TimesNewRomanPSMT"/>
                <w:color w:val="0070C0"/>
                <w:szCs w:val="18"/>
                <w:u w:val="single"/>
                <w:lang w:val="en-US" w:eastAsia="zh-CN"/>
              </w:rPr>
              <w:t xml:space="preserve"> in the A-MPDU pre-EOF padding (see</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Table </w:t>
            </w:r>
            <w:r>
              <w:rPr>
                <w:rFonts w:ascii="TimesNewRomanPSMT" w:eastAsia="宋体" w:hAnsi="TimesNewRomanPSMT" w:cs="TimesNewRomanPSMT" w:hint="eastAsia"/>
                <w:color w:val="0070C0"/>
                <w:szCs w:val="18"/>
                <w:u w:val="single"/>
                <w:lang w:val="en-US" w:eastAsia="zh-CN"/>
              </w:rPr>
              <w:t>36</w:t>
            </w:r>
            <w:r>
              <w:rPr>
                <w:rFonts w:ascii="TimesNewRomanPSMT" w:eastAsia="宋体" w:hAnsi="TimesNewRomanPSMT" w:cs="TimesNewRomanPSMT"/>
                <w:color w:val="0070C0"/>
                <w:szCs w:val="18"/>
                <w:u w:val="single"/>
                <w:lang w:val="en-US" w:eastAsia="zh-CN"/>
              </w:rPr>
              <w:t>-5</w:t>
            </w:r>
            <w:r>
              <w:rPr>
                <w:rFonts w:ascii="TimesNewRomanPSMT" w:eastAsia="宋体" w:hAnsi="TimesNewRomanPSMT" w:cs="TimesNewRomanPSMT" w:hint="eastAsia"/>
                <w:color w:val="0070C0"/>
                <w:szCs w:val="18"/>
                <w:u w:val="single"/>
                <w:lang w:val="en-US" w:eastAsia="zh-CN"/>
              </w:rPr>
              <w:t>7</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PHY characteristics)) that is carried in the PSDU.</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O</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P</w:t>
            </w:r>
            <w:r>
              <w:rPr>
                <w:rFonts w:eastAsia="宋体"/>
                <w:sz w:val="20"/>
                <w:lang w:val="en-US" w:eastAsia="zh-CN"/>
              </w:rPr>
              <w:t>SDU_LENGTH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w:t>
            </w:r>
            <w:r>
              <w:rPr>
                <w:rFonts w:eastAsia="宋体" w:hint="eastAsia"/>
                <w:strike/>
                <w:color w:val="FF0000"/>
                <w:sz w:val="20"/>
                <w:lang w:val="en-US" w:eastAsia="zh-CN"/>
              </w:rPr>
              <w: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number of octets in the PSDU in the range of 0 to </w:t>
            </w:r>
            <w:proofErr w:type="spellStart"/>
            <w:r>
              <w:rPr>
                <w:rFonts w:ascii="TimesNewRomanPSMT" w:eastAsia="宋体" w:hAnsi="TimesNewRomanPSMT" w:cs="TimesNewRomanPSMT"/>
                <w:color w:val="0070C0"/>
                <w:szCs w:val="18"/>
                <w:u w:val="single"/>
                <w:lang w:val="en-US" w:eastAsia="zh-CN"/>
              </w:rPr>
              <w:t>aPSDUMaxLength</w:t>
            </w:r>
            <w:proofErr w:type="spellEnd"/>
            <w:r>
              <w:rPr>
                <w:rFonts w:ascii="TimesNewRomanPSMT" w:eastAsia="宋体" w:hAnsi="TimesNewRomanPSMT" w:cs="TimesNewRomanPSMT"/>
                <w:color w:val="0070C0"/>
                <w:szCs w:val="18"/>
                <w:u w:val="single"/>
                <w:lang w:val="en-US" w:eastAsia="zh-CN"/>
              </w:rPr>
              <w:t xml:space="preserve"> octets (see Table </w:t>
            </w:r>
            <w:r>
              <w:rPr>
                <w:rFonts w:ascii="TimesNewRomanPSMT" w:eastAsia="宋体" w:hAnsi="TimesNewRomanPSMT" w:cs="TimesNewRomanPSMT" w:hint="eastAsia"/>
                <w:color w:val="0070C0"/>
                <w:szCs w:val="18"/>
                <w:u w:val="single"/>
                <w:lang w:val="en-US" w:eastAsia="zh-CN"/>
              </w:rPr>
              <w:t>36</w:t>
            </w:r>
            <w:r>
              <w:rPr>
                <w:rFonts w:ascii="TimesNewRomanPSMT" w:eastAsia="宋体" w:hAnsi="TimesNewRomanPSMT" w:cs="TimesNewRomanPSMT"/>
                <w:color w:val="0070C0"/>
                <w:szCs w:val="18"/>
                <w:u w:val="single"/>
                <w:lang w:val="en-US" w:eastAsia="zh-CN"/>
              </w:rPr>
              <w:t>-5</w:t>
            </w:r>
            <w:r>
              <w:rPr>
                <w:rFonts w:ascii="TimesNewRomanPSMT" w:eastAsia="宋体" w:hAnsi="TimesNewRomanPSMT" w:cs="TimesNewRomanPSMT" w:hint="eastAsia"/>
                <w:color w:val="0070C0"/>
                <w:szCs w:val="18"/>
                <w:u w:val="single"/>
                <w:lang w:val="en-US" w:eastAsia="zh-CN"/>
              </w:rPr>
              <w:t>7</w:t>
            </w:r>
            <w:r>
              <w:rPr>
                <w:rFonts w:ascii="TimesNewRomanPSMT" w:eastAsia="宋体" w:hAnsi="TimesNewRomanPSMT" w:cs="TimesNewRomanPSMT"/>
                <w:color w:val="0070C0"/>
                <w:szCs w:val="18"/>
                <w:u w:val="single"/>
                <w:lang w:val="en-US" w:eastAsia="zh-CN"/>
              </w:rPr>
              <w:t xml:space="preserve"> (HE PHY characteristics)). A value of 0 indicates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sounding NDP.</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U</w:t>
            </w:r>
            <w:r>
              <w:rPr>
                <w:rFonts w:eastAsia="宋体"/>
                <w:strike/>
                <w:sz w:val="20"/>
                <w:lang w:val="en-US" w:eastAsia="zh-CN"/>
              </w:rPr>
              <w:t>SER_POSITION</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N</w:t>
            </w:r>
            <w:r>
              <w:rPr>
                <w:rFonts w:eastAsia="宋体"/>
                <w:sz w:val="20"/>
                <w:lang w:val="en-US" w:eastAsia="zh-CN"/>
              </w:rPr>
              <w:t>UM_S</w:t>
            </w:r>
            <w:r w:rsidRPr="000C2DCA">
              <w:rPr>
                <w:rFonts w:eastAsia="宋体"/>
                <w:sz w:val="20"/>
                <w:lang w:val="en-US" w:eastAsia="zh-CN"/>
              </w:rPr>
              <w:t>T</w:t>
            </w:r>
            <w:r>
              <w:rPr>
                <w:rFonts w:eastAsia="宋体"/>
                <w:sz w:val="20"/>
                <w:lang w:val="en-US" w:eastAsia="zh-CN"/>
              </w:rPr>
              <w:t>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Indicates the number of </w:t>
            </w:r>
            <w:proofErr w:type="spellStart"/>
            <w:r>
              <w:rPr>
                <w:rFonts w:ascii="TimesNewRomanPSMT" w:eastAsia="宋体" w:hAnsi="TimesNewRomanPSMT" w:cs="TimesNewRomanPSMT" w:hint="eastAsia"/>
                <w:color w:val="0070C0"/>
                <w:szCs w:val="18"/>
                <w:u w:val="single"/>
                <w:lang w:val="en-US" w:eastAsia="zh-CN"/>
              </w:rPr>
              <w:t>spatial</w:t>
            </w:r>
            <w:r>
              <w:rPr>
                <w:rFonts w:ascii="TimesNewRomanPSMT" w:eastAsia="宋体" w:hAnsi="TimesNewRomanPSMT" w:cs="TimesNewRomanPSMT"/>
                <w:strike/>
                <w:color w:val="FF0000"/>
                <w:szCs w:val="18"/>
                <w:lang w:val="en-US" w:eastAsia="zh-CN"/>
              </w:rPr>
              <w:t>space</w:t>
            </w:r>
            <w:proofErr w:type="spellEnd"/>
            <w:r>
              <w:rPr>
                <w:rFonts w:ascii="TimesNewRomanPSMT" w:eastAsia="宋体" w:hAnsi="TimesNewRomanPSMT" w:cs="TimesNewRomanPSMT"/>
                <w:strike/>
                <w:color w:val="FF0000"/>
                <w:szCs w:val="18"/>
                <w:lang w:val="en-US" w:eastAsia="zh-CN"/>
              </w:rPr>
              <w:t>-time</w:t>
            </w:r>
            <w:r>
              <w:rPr>
                <w:rFonts w:ascii="TimesNewRomanPSMT" w:eastAsia="宋体" w:hAnsi="TimesNewRomanPSMT" w:cs="TimesNewRomanPSMT"/>
                <w:szCs w:val="18"/>
                <w:lang w:val="en-US" w:eastAsia="zh-CN"/>
              </w:rPr>
              <w:t xml:space="preserve"> streams. Integer in the range:</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per user per MU-MIMO RU in the TXVECTOR</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per MU-MIMO RU in the RXVECTOR</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 xml:space="preserve"> per RU assigned to no more than 1 user in the TXVECTOR and RXVECTOR</w:t>
            </w:r>
          </w:p>
          <w:p w:rsidR="005F1533" w:rsidRDefault="005F1533">
            <w:pPr>
              <w:widowControl w:val="0"/>
              <w:autoSpaceDE w:val="0"/>
              <w:autoSpaceDN w:val="0"/>
              <w:adjustRightInd w:val="0"/>
              <w:rPr>
                <w:rFonts w:ascii="TimesNewRomanPSMT" w:eastAsia="宋体" w:hAnsi="TimesNewRomanPSMT" w:cs="TimesNewRomanPSMT"/>
                <w:szCs w:val="18"/>
                <w:lang w:val="en-US" w:eastAsia="zh-CN"/>
              </w:rPr>
            </w:pPr>
          </w:p>
          <w:p w:rsidR="005F1533" w:rsidRDefault="00C13BAF" w:rsidP="000C2DCA">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NUM_S</w:t>
            </w:r>
            <w:r w:rsidRPr="000C2DCA">
              <w:rPr>
                <w:rFonts w:ascii="TimesNewRomanPSMT" w:eastAsia="宋体" w:hAnsi="TimesNewRomanPSMT" w:cs="TimesNewRomanPSMT"/>
                <w:szCs w:val="18"/>
                <w:lang w:val="en-US" w:eastAsia="zh-CN"/>
              </w:rPr>
              <w:t>T</w:t>
            </w:r>
            <w:r>
              <w:rPr>
                <w:rFonts w:ascii="TimesNewRomanPSMT" w:eastAsia="宋体" w:hAnsi="TimesNewRomanPSMT" w:cs="TimesNewRomanPSMT"/>
                <w:szCs w:val="18"/>
                <w:lang w:val="en-US" w:eastAsia="zh-CN"/>
              </w:rPr>
              <w:t xml:space="preserve">S summed over all users per RU is not greater than </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w:t>
            </w:r>
            <w:r>
              <w:rPr>
                <w:rFonts w:eastAsia="宋体"/>
                <w:sz w:val="20"/>
                <w:lang w:val="en-US" w:eastAsia="zh-CN" w:bidi="ar"/>
              </w:rPr>
              <w:t>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widowControl w:val="0"/>
              <w:autoSpaceDE w:val="0"/>
              <w:autoSpaceDN w:val="0"/>
              <w:adjustRightInd w:val="0"/>
              <w:spacing w:after="0" w:line="260" w:lineRule="auto"/>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Indicates the number of </w:t>
            </w:r>
            <w:proofErr w:type="spellStart"/>
            <w:r>
              <w:rPr>
                <w:rFonts w:ascii="TimesNewRomanPSMT" w:eastAsia="宋体" w:hAnsi="TimesNewRomanPSMT" w:cs="TimesNewRomanPSMT" w:hint="eastAsia"/>
                <w:color w:val="0070C0"/>
                <w:szCs w:val="18"/>
                <w:u w:val="single"/>
                <w:lang w:val="en-US" w:eastAsia="zh-CN"/>
              </w:rPr>
              <w:t>spatial</w:t>
            </w:r>
            <w:r>
              <w:rPr>
                <w:rFonts w:ascii="TimesNewRomanPSMT" w:eastAsia="宋体" w:hAnsi="TimesNewRomanPSMT" w:cs="TimesNewRomanPSMT"/>
                <w:strike/>
                <w:color w:val="FF0000"/>
                <w:szCs w:val="18"/>
                <w:lang w:val="en-US" w:eastAsia="zh-CN"/>
              </w:rPr>
              <w:t>space</w:t>
            </w:r>
            <w:proofErr w:type="spellEnd"/>
            <w:r>
              <w:rPr>
                <w:rFonts w:ascii="TimesNewRomanPSMT" w:eastAsia="宋体" w:hAnsi="TimesNewRomanPSMT" w:cs="TimesNewRomanPSMT"/>
                <w:strike/>
                <w:color w:val="FF0000"/>
                <w:szCs w:val="18"/>
                <w:lang w:val="en-US" w:eastAsia="zh-CN"/>
              </w:rPr>
              <w:t>-time</w:t>
            </w:r>
            <w:r>
              <w:rPr>
                <w:rFonts w:ascii="TimesNewRomanPSMT" w:eastAsia="宋体" w:hAnsi="TimesNewRomanPSMT" w:cs="TimesNewRomanPSMT"/>
                <w:szCs w:val="18"/>
                <w:lang w:val="en-US" w:eastAsia="zh-CN"/>
              </w:rPr>
              <w:t xml:space="preserve"> streams. Integer in the</w:t>
            </w:r>
            <w:r>
              <w:rPr>
                <w:rFonts w:ascii="TimesNewRomanPSMT" w:eastAsia="宋体" w:hAnsi="TimesNewRomanPSMT" w:cs="TimesNewRomanPSMT" w:hint="eastAsia"/>
                <w:szCs w:val="18"/>
                <w:lang w:val="en-US" w:eastAsia="zh-CN"/>
              </w:rPr>
              <w:t xml:space="preserve"> </w:t>
            </w:r>
            <w:r>
              <w:rPr>
                <w:rFonts w:ascii="TimesNewRomanPSMT" w:eastAsia="宋体" w:hAnsi="TimesNewRomanPSMT" w:cs="TimesNewRomanPSMT"/>
                <w:szCs w:val="18"/>
                <w:lang w:val="en-US" w:eastAsia="zh-CN"/>
              </w:rPr>
              <w:t>range:</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for a MU-MIMO RU</w:t>
            </w:r>
          </w:p>
          <w:p w:rsidR="005F1533" w:rsidRDefault="00C13BAF">
            <w:pPr>
              <w:widowControl w:val="0"/>
              <w:autoSpaceDE w:val="0"/>
              <w:autoSpaceDN w:val="0"/>
              <w:adjustRightInd w:val="0"/>
              <w:ind w:leftChars="100" w:left="18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 xml:space="preserve"> for an RU assigned to no more than 1 user </w:t>
            </w:r>
          </w:p>
          <w:p w:rsidR="005F1533" w:rsidRDefault="00C13BAF" w:rsidP="000C2DCA">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NUM_S</w:t>
            </w:r>
            <w:r w:rsidRPr="000C2DCA">
              <w:rPr>
                <w:rFonts w:ascii="TimesNewRomanPSMT" w:eastAsia="宋体" w:hAnsi="TimesNewRomanPSMT" w:cs="TimesNewRomanPSMT"/>
                <w:szCs w:val="18"/>
                <w:lang w:val="en-US" w:eastAsia="zh-CN"/>
              </w:rPr>
              <w:t>T</w:t>
            </w:r>
            <w:r>
              <w:rPr>
                <w:rFonts w:ascii="TimesNewRomanPSMT" w:eastAsia="宋体" w:hAnsi="TimesNewRomanPSMT" w:cs="TimesNewRomanPSMT"/>
                <w:szCs w:val="18"/>
                <w:lang w:val="en-US" w:eastAsia="zh-CN"/>
              </w:rPr>
              <w:t>S summed over all users per RU is not greater than</w:t>
            </w:r>
            <w:r>
              <w:rPr>
                <w:rFonts w:ascii="TimesNewRomanPSMT" w:eastAsia="宋体" w:hAnsi="TimesNewRomanPSMT" w:cs="TimesNewRomanPSMT" w:hint="eastAsia"/>
                <w:szCs w:val="18"/>
                <w:lang w:val="en-US" w:eastAsia="zh-CN"/>
              </w:rPr>
              <w:t xml:space="preserve"> </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w:t>
            </w:r>
            <w:r>
              <w:rPr>
                <w:rFonts w:ascii="TimesNewRomanPSMT" w:eastAsia="宋体" w:hAnsi="TimesNewRomanPSMT" w:cs="TimesNewRomanPSMT" w:hint="eastAsia"/>
                <w:szCs w:val="18"/>
                <w:lang w:val="en-US" w:eastAsia="zh-CN"/>
              </w:rPr>
              <w:t xml:space="preserve"> </w:t>
            </w:r>
            <w:r>
              <w:rPr>
                <w:rFonts w:eastAsia="宋体" w:hint="eastAsia"/>
                <w:i/>
                <w:iCs/>
                <w:szCs w:val="18"/>
                <w:highlight w:val="yellow"/>
                <w:lang w:val="en-US" w:eastAsia="zh-CN"/>
              </w:rPr>
              <w:t>[CID# 1531]</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GROUP_ID</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PARTIAL_AID</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T</w:t>
            </w:r>
            <w:r>
              <w:rPr>
                <w:rFonts w:eastAsia="宋体"/>
                <w:sz w:val="20"/>
                <w:lang w:val="en-US" w:eastAsia="zh-CN"/>
              </w:rPr>
              <w:t>XOP_DURATION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widowControl w:val="0"/>
              <w:autoSpaceDE w:val="0"/>
              <w:autoSpaceDN w:val="0"/>
              <w:adjustRightInd w:val="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TXOP duration.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or integer: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UNSPECIFIED indicates no NAV value specified. </w:t>
            </w:r>
          </w:p>
          <w:p w:rsidR="005F1533" w:rsidRDefault="00C13BAF">
            <w:pPr>
              <w:widowControl w:val="0"/>
              <w:autoSpaceDE w:val="0"/>
              <w:autoSpaceDN w:val="0"/>
              <w:adjustRightInd w:val="0"/>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0 – 8448 indicates a value in units of 1 µs that is used to update the NAV for this TXOP (see 26.2.4 (Updating two NAVs)).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TXVECTOR parameter TXOP_DURATION</w:t>
            </w:r>
            <w:r w:rsidR="004C6D5B">
              <w:rPr>
                <w:rFonts w:ascii="TimesNewRomanPSMT" w:eastAsia="宋体" w:hAnsi="TimesNewRomanPSMT" w:cs="TimesNewRomanPSMT"/>
                <w:color w:val="0070C0"/>
                <w:szCs w:val="18"/>
                <w:u w:val="single"/>
                <w:lang w:val="en-US" w:eastAsia="zh-CN"/>
              </w:rPr>
              <w:t xml:space="preserve"> (7 bits integer B0-B6)</w:t>
            </w:r>
            <w:r>
              <w:rPr>
                <w:rFonts w:ascii="TimesNewRomanPSMT" w:eastAsia="宋体" w:hAnsi="TimesNewRomanPSMT" w:cs="TimesNewRomanPSMT"/>
                <w:color w:val="0070C0"/>
                <w:szCs w:val="18"/>
                <w:u w:val="single"/>
                <w:lang w:val="en-US" w:eastAsia="zh-CN"/>
              </w:rPr>
              <w:t xml:space="preserve"> is converted to a value in the TXOP subfield of </w:t>
            </w:r>
            <w:r w:rsidR="004C6D5B">
              <w:rPr>
                <w:rFonts w:ascii="TimesNewRomanPSMT" w:eastAsia="宋体" w:hAnsi="TimesNewRomanPSMT" w:cs="TimesNewRomanPSMT"/>
                <w:color w:val="0070C0"/>
                <w:szCs w:val="18"/>
                <w:u w:val="single"/>
                <w:lang w:val="en-US" w:eastAsia="zh-CN"/>
              </w:rPr>
              <w:t>U</w:t>
            </w:r>
            <w:r>
              <w:rPr>
                <w:rFonts w:ascii="TimesNewRomanPSMT" w:eastAsia="宋体" w:hAnsi="TimesNewRomanPSMT" w:cs="TimesNewRomanPSMT"/>
                <w:color w:val="0070C0"/>
                <w:szCs w:val="18"/>
                <w:u w:val="single"/>
                <w:lang w:val="en-US" w:eastAsia="zh-CN"/>
              </w:rPr>
              <w:t>-SIG (see Table 36-19</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(U-SIG field of an EHT MU PPDU) and Table 36-22 (U-SIG field of an EHT TB PPDU)) as follows: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 xml:space="preserve">TXOP_DURATION = UNSPECIFIED: B0-B6 = 127 </w:t>
            </w:r>
          </w:p>
          <w:p w:rsidR="005F1533" w:rsidRPr="008477A4"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sidRPr="008477A4">
              <w:rPr>
                <w:rFonts w:ascii="TimesNewRomanPSMT" w:eastAsia="宋体" w:hAnsi="TimesNewRomanPSMT" w:cs="TimesNewRomanPSMT"/>
                <w:color w:val="0070C0"/>
                <w:sz w:val="16"/>
                <w:szCs w:val="16"/>
                <w:u w:val="single"/>
                <w:lang w:val="en-US" w:eastAsia="zh-CN"/>
              </w:rPr>
              <w:t>TXOP_DURATION &lt; 512: B0 = 0, B1-B6</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 xml:space="preserve"> =</w:t>
            </w:r>
            <w:r w:rsidR="00E641A0" w:rsidRPr="008477A4">
              <w:rPr>
                <w:rFonts w:ascii="TimesNewRomanPSMT" w:eastAsia="宋体" w:hAnsi="TimesNewRomanPSMT" w:cs="TimesNewRomanPSMT"/>
                <w:color w:val="0070C0"/>
                <w:sz w:val="16"/>
                <w:szCs w:val="16"/>
                <w:u w:val="single"/>
                <w:lang w:val="en-US" w:eastAsia="zh-CN"/>
              </w:rPr>
              <w:t xml:space="preserve"> </w:t>
            </w:r>
            <w:r w:rsidR="00591EF9" w:rsidRPr="008477A4">
              <w:rPr>
                <w:rFonts w:ascii="TimesNewRomanPSMT" w:eastAsia="宋体" w:hAnsi="TimesNewRomanPSMT" w:cs="TimesNewRomanPSMT"/>
                <w:color w:val="0070C0"/>
                <w:sz w:val="16"/>
                <w:szCs w:val="16"/>
                <w:u w:val="single"/>
                <w:lang w:val="en-US" w:eastAsia="zh-CN"/>
              </w:rPr>
              <w:t>floor(</w:t>
            </w:r>
            <w:r w:rsidRPr="008477A4">
              <w:rPr>
                <w:rFonts w:ascii="TimesNewRomanPSMT" w:eastAsia="宋体" w:hAnsi="TimesNewRomanPSMT" w:cs="TimesNewRomanPSMT"/>
                <w:color w:val="0070C0"/>
                <w:sz w:val="16"/>
                <w:szCs w:val="16"/>
                <w:u w:val="single"/>
                <w:lang w:val="en-US" w:eastAsia="zh-CN"/>
              </w:rPr>
              <w:t>TXOP_DURATION</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8</w:t>
            </w:r>
            <w:r w:rsidR="00591EF9" w:rsidRPr="008477A4">
              <w:rPr>
                <w:rFonts w:ascii="TimesNewRomanPSMT" w:eastAsia="宋体" w:hAnsi="TimesNewRomanPSMT" w:cs="TimesNewRomanPSMT"/>
                <w:color w:val="0070C0"/>
                <w:sz w:val="16"/>
                <w:szCs w:val="16"/>
                <w:u w:val="single"/>
                <w:lang w:val="en-US" w:eastAsia="zh-CN"/>
              </w:rPr>
              <w:t>)</w:t>
            </w:r>
            <w:r w:rsidRPr="008477A4">
              <w:rPr>
                <w:rFonts w:ascii="TimesNewRomanPSMT" w:eastAsia="宋体" w:hAnsi="TimesNewRomanPSMT" w:cs="TimesNewRomanPSMT"/>
                <w:color w:val="0070C0"/>
                <w:sz w:val="16"/>
                <w:szCs w:val="16"/>
                <w:u w:val="single"/>
                <w:lang w:val="en-US" w:eastAsia="zh-CN"/>
              </w:rPr>
              <w:t xml:space="preserve"> </w:t>
            </w:r>
          </w:p>
          <w:p w:rsidR="005F1533" w:rsidRDefault="00C13BAF">
            <w:pPr>
              <w:widowControl w:val="0"/>
              <w:autoSpaceDE w:val="0"/>
              <w:autoSpaceDN w:val="0"/>
              <w:adjustRightInd w:val="0"/>
              <w:ind w:leftChars="100" w:left="180"/>
              <w:rPr>
                <w:rFonts w:ascii="TimesNewRomanPSMT" w:eastAsia="宋体" w:hAnsi="TimesNewRomanPSMT" w:cs="TimesNewRomanPSMT"/>
                <w:color w:val="0070C0"/>
                <w:sz w:val="16"/>
                <w:szCs w:val="16"/>
                <w:u w:val="single"/>
                <w:lang w:val="en-US" w:eastAsia="zh-CN"/>
              </w:rPr>
            </w:pPr>
            <w:r w:rsidRPr="008477A4">
              <w:rPr>
                <w:rFonts w:ascii="TimesNewRomanPSMT" w:eastAsia="宋体" w:hAnsi="TimesNewRomanPSMT" w:cs="TimesNewRomanPSMT"/>
                <w:color w:val="0070C0"/>
                <w:sz w:val="16"/>
                <w:szCs w:val="16"/>
                <w:u w:val="single"/>
                <w:lang w:val="en-US" w:eastAsia="zh-CN"/>
              </w:rPr>
              <w:t xml:space="preserve">Otherwise: B0 = 1, B1-B6 = </w:t>
            </w:r>
            <w:r w:rsidR="00591EF9" w:rsidRPr="008477A4">
              <w:rPr>
                <w:rFonts w:ascii="TimesNewRomanPSMT" w:eastAsia="宋体" w:hAnsi="TimesNewRomanPSMT" w:cs="TimesNewRomanPSMT"/>
                <w:color w:val="0070C0"/>
                <w:sz w:val="16"/>
                <w:szCs w:val="16"/>
                <w:u w:val="single"/>
                <w:lang w:val="en-US" w:eastAsia="zh-CN"/>
              </w:rPr>
              <w:t>floor((</w:t>
            </w:r>
            <w:r w:rsidRPr="008477A4">
              <w:rPr>
                <w:rFonts w:ascii="TimesNewRomanPSMT" w:eastAsia="宋体" w:hAnsi="TimesNewRomanPSMT" w:cs="TimesNewRomanPSMT"/>
                <w:color w:val="0070C0"/>
                <w:sz w:val="16"/>
                <w:szCs w:val="16"/>
                <w:u w:val="single"/>
                <w:lang w:val="en-US" w:eastAsia="zh-CN"/>
              </w:rPr>
              <w:t>TXOP_DURATION</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512</w:t>
            </w:r>
            <w:r w:rsidR="00591EF9"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00430A8C" w:rsidRPr="008477A4">
              <w:rPr>
                <w:rFonts w:ascii="TimesNewRomanPSMT" w:eastAsia="宋体" w:hAnsi="TimesNewRomanPSMT" w:cs="TimesNewRomanPSMT"/>
                <w:color w:val="0070C0"/>
                <w:sz w:val="16"/>
                <w:szCs w:val="16"/>
                <w:u w:val="single"/>
                <w:lang w:val="en-US" w:eastAsia="zh-CN"/>
              </w:rPr>
              <w:t>128</w:t>
            </w:r>
            <w:r w:rsidR="00591EF9" w:rsidRPr="008477A4">
              <w:rPr>
                <w:rFonts w:ascii="TimesNewRomanPSMT" w:eastAsia="宋体" w:hAnsi="TimesNewRomanPSMT" w:cs="TimesNewRomanPSMT"/>
                <w:color w:val="0070C0"/>
                <w:sz w:val="16"/>
                <w:szCs w:val="16"/>
                <w:u w:val="single"/>
                <w:lang w:val="en-US" w:eastAsia="zh-CN"/>
              </w:rPr>
              <w:t>)</w:t>
            </w:r>
            <w:r>
              <w:rPr>
                <w:rFonts w:ascii="TimesNewRomanPSMT" w:eastAsia="宋体" w:hAnsi="TimesNewRomanPSMT" w:cs="TimesNewRomanPSMT"/>
                <w:color w:val="0070C0"/>
                <w:sz w:val="16"/>
                <w:szCs w:val="16"/>
                <w:u w:val="single"/>
                <w:lang w:val="en-US" w:eastAsia="zh-CN"/>
              </w:rPr>
              <w:t xml:space="preserve">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RXVECTOR parameter TXOP_DURATION is determined from the value in the TXOP subfield </w:t>
            </w:r>
            <w:r w:rsidR="00631511">
              <w:rPr>
                <w:rFonts w:ascii="TimesNewRomanPSMT" w:eastAsia="宋体" w:hAnsi="TimesNewRomanPSMT" w:cs="TimesNewRomanPSMT"/>
                <w:color w:val="0070C0"/>
                <w:szCs w:val="18"/>
                <w:u w:val="single"/>
                <w:lang w:val="en-US" w:eastAsia="zh-CN"/>
              </w:rPr>
              <w:t>(7 bits integer B</w:t>
            </w:r>
            <w:r w:rsidR="00631511">
              <w:rPr>
                <w:rFonts w:ascii="TimesNewRomanPSMT" w:eastAsia="宋体" w:hAnsi="TimesNewRomanPSMT" w:cs="TimesNewRomanPSMT"/>
                <w:color w:val="0070C0"/>
                <w:szCs w:val="18"/>
                <w:u w:val="single"/>
                <w:lang w:val="en-US" w:eastAsia="zh-CN"/>
              </w:rPr>
              <w:t>13</w:t>
            </w:r>
            <w:r w:rsidR="00631511">
              <w:rPr>
                <w:rFonts w:ascii="TimesNewRomanPSMT" w:eastAsia="宋体" w:hAnsi="TimesNewRomanPSMT" w:cs="TimesNewRomanPSMT"/>
                <w:color w:val="0070C0"/>
                <w:szCs w:val="18"/>
                <w:u w:val="single"/>
                <w:lang w:val="en-US" w:eastAsia="zh-CN"/>
              </w:rPr>
              <w:t>-B</w:t>
            </w:r>
            <w:r w:rsidR="00631511">
              <w:rPr>
                <w:rFonts w:ascii="TimesNewRomanPSMT" w:eastAsia="宋体" w:hAnsi="TimesNewRomanPSMT" w:cs="TimesNewRomanPSMT"/>
                <w:color w:val="0070C0"/>
                <w:szCs w:val="18"/>
                <w:u w:val="single"/>
                <w:lang w:val="en-US" w:eastAsia="zh-CN"/>
              </w:rPr>
              <w:t>19</w:t>
            </w:r>
            <w:r w:rsidR="00631511">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of U-SIG field (see Table 36-19 (U-SIG field of an EHT MU PPDU) and Table 36-22 (U-SIG field of an EHT TB PPDU)) as follows: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B</w:t>
            </w:r>
            <w:r w:rsidR="00631511">
              <w:rPr>
                <w:rFonts w:ascii="TimesNewRomanPSMT" w:eastAsia="宋体" w:hAnsi="TimesNewRomanPSMT" w:cs="TimesNewRomanPSMT"/>
                <w:color w:val="0070C0"/>
                <w:sz w:val="16"/>
                <w:szCs w:val="16"/>
                <w:u w:val="single"/>
                <w:lang w:val="en-US" w:eastAsia="zh-CN"/>
              </w:rPr>
              <w:t>13</w:t>
            </w:r>
            <w:r>
              <w:rPr>
                <w:rFonts w:ascii="TimesNewRomanPSMT" w:eastAsia="宋体" w:hAnsi="TimesNewRomanPSMT" w:cs="TimesNewRomanPSMT"/>
                <w:color w:val="0070C0"/>
                <w:sz w:val="16"/>
                <w:szCs w:val="16"/>
                <w:u w:val="single"/>
                <w:lang w:val="en-US" w:eastAsia="zh-CN"/>
              </w:rPr>
              <w:t>-B</w:t>
            </w:r>
            <w:r w:rsidR="00631511">
              <w:rPr>
                <w:rFonts w:ascii="TimesNewRomanPSMT" w:eastAsia="宋体" w:hAnsi="TimesNewRomanPSMT" w:cs="TimesNewRomanPSMT"/>
                <w:color w:val="0070C0"/>
                <w:sz w:val="16"/>
                <w:szCs w:val="16"/>
                <w:u w:val="single"/>
                <w:lang w:val="en-US" w:eastAsia="zh-CN"/>
              </w:rPr>
              <w:t>19</w:t>
            </w:r>
            <w:r>
              <w:rPr>
                <w:rFonts w:ascii="TimesNewRomanPSMT" w:eastAsia="宋体" w:hAnsi="TimesNewRomanPSMT" w:cs="TimesNewRomanPSMT"/>
                <w:color w:val="0070C0"/>
                <w:sz w:val="16"/>
                <w:szCs w:val="16"/>
                <w:u w:val="single"/>
                <w:lang w:val="en-US" w:eastAsia="zh-CN"/>
              </w:rPr>
              <w:t xml:space="preserve"> = 127: TXOP_DURATION = UNSPECIFIED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lastRenderedPageBreak/>
              <w:t>B</w:t>
            </w:r>
            <w:r w:rsidR="00631511">
              <w:rPr>
                <w:rFonts w:ascii="TimesNewRomanPSMT" w:eastAsia="宋体" w:hAnsi="TimesNewRomanPSMT" w:cs="TimesNewRomanPSMT"/>
                <w:color w:val="0070C0"/>
                <w:sz w:val="16"/>
                <w:szCs w:val="16"/>
                <w:u w:val="single"/>
                <w:lang w:val="en-US" w:eastAsia="zh-CN"/>
              </w:rPr>
              <w:t>13</w:t>
            </w:r>
            <w:r>
              <w:rPr>
                <w:rFonts w:ascii="TimesNewRomanPSMT" w:eastAsia="宋体" w:hAnsi="TimesNewRomanPSMT" w:cs="TimesNewRomanPSMT"/>
                <w:color w:val="0070C0"/>
                <w:sz w:val="16"/>
                <w:szCs w:val="16"/>
                <w:u w:val="single"/>
                <w:lang w:val="en-US" w:eastAsia="zh-CN"/>
              </w:rPr>
              <w:t xml:space="preserve"> = 0: TXOP_DURATION = 8 × B</w:t>
            </w:r>
            <w:r w:rsidR="00631511">
              <w:rPr>
                <w:rFonts w:ascii="TimesNewRomanPSMT" w:eastAsia="宋体" w:hAnsi="TimesNewRomanPSMT" w:cs="TimesNewRomanPSMT"/>
                <w:color w:val="0070C0"/>
                <w:sz w:val="16"/>
                <w:szCs w:val="16"/>
                <w:u w:val="single"/>
                <w:lang w:val="en-US" w:eastAsia="zh-CN"/>
              </w:rPr>
              <w:t>14</w:t>
            </w:r>
            <w:r>
              <w:rPr>
                <w:rFonts w:ascii="TimesNewRomanPSMT" w:eastAsia="宋体" w:hAnsi="TimesNewRomanPSMT" w:cs="TimesNewRomanPSMT"/>
                <w:color w:val="0070C0"/>
                <w:sz w:val="16"/>
                <w:szCs w:val="16"/>
                <w:u w:val="single"/>
                <w:lang w:val="en-US" w:eastAsia="zh-CN"/>
              </w:rPr>
              <w:t>-B</w:t>
            </w:r>
            <w:r w:rsidR="00631511">
              <w:rPr>
                <w:rFonts w:ascii="TimesNewRomanPSMT" w:eastAsia="宋体" w:hAnsi="TimesNewRomanPSMT" w:cs="TimesNewRomanPSMT"/>
                <w:color w:val="0070C0"/>
                <w:sz w:val="16"/>
                <w:szCs w:val="16"/>
                <w:u w:val="single"/>
                <w:lang w:val="en-US" w:eastAsia="zh-CN"/>
              </w:rPr>
              <w:t>19</w:t>
            </w:r>
            <w:r>
              <w:rPr>
                <w:rFonts w:ascii="TimesNewRomanPSMT" w:eastAsia="宋体" w:hAnsi="TimesNewRomanPSMT" w:cs="TimesNewRomanPSMT"/>
                <w:color w:val="0070C0"/>
                <w:sz w:val="16"/>
                <w:szCs w:val="16"/>
                <w:u w:val="single"/>
                <w:lang w:val="en-US" w:eastAsia="zh-CN"/>
              </w:rPr>
              <w:t xml:space="preserve"> </w:t>
            </w:r>
          </w:p>
          <w:p w:rsidR="005F1533" w:rsidRDefault="00C13BAF">
            <w:pPr>
              <w:widowControl w:val="0"/>
              <w:autoSpaceDE w:val="0"/>
              <w:autoSpaceDN w:val="0"/>
              <w:adjustRightInd w:val="0"/>
              <w:ind w:leftChars="100" w:left="180"/>
              <w:rPr>
                <w:rFonts w:ascii="TimesNewRomanPSMT" w:eastAsia="宋体" w:hAnsi="TimesNewRomanPSMT" w:cs="TimesNewRomanPSMT"/>
                <w:color w:val="0000FF"/>
                <w:sz w:val="16"/>
                <w:szCs w:val="16"/>
                <w:u w:val="single"/>
                <w:lang w:val="en-US" w:eastAsia="zh-CN"/>
              </w:rPr>
            </w:pPr>
            <w:r>
              <w:rPr>
                <w:rFonts w:ascii="TimesNewRomanPSMT" w:eastAsia="宋体" w:hAnsi="TimesNewRomanPSMT" w:cs="TimesNewRomanPSMT"/>
                <w:color w:val="0070C0"/>
                <w:sz w:val="16"/>
                <w:szCs w:val="16"/>
                <w:u w:val="single"/>
                <w:lang w:val="en-US" w:eastAsia="zh-CN"/>
              </w:rPr>
              <w:t>Otherwise: TXOP_DURATION = 512 + 128 × B</w:t>
            </w:r>
            <w:r w:rsidR="00631511">
              <w:rPr>
                <w:rFonts w:ascii="TimesNewRomanPSMT" w:eastAsia="宋体" w:hAnsi="TimesNewRomanPSMT" w:cs="TimesNewRomanPSMT"/>
                <w:color w:val="0070C0"/>
                <w:sz w:val="16"/>
                <w:szCs w:val="16"/>
                <w:u w:val="single"/>
                <w:lang w:val="en-US" w:eastAsia="zh-CN"/>
              </w:rPr>
              <w:t>14</w:t>
            </w:r>
            <w:r>
              <w:rPr>
                <w:rFonts w:ascii="TimesNewRomanPSMT" w:eastAsia="宋体" w:hAnsi="TimesNewRomanPSMT" w:cs="TimesNewRomanPSMT"/>
                <w:color w:val="0070C0"/>
                <w:sz w:val="16"/>
                <w:szCs w:val="16"/>
                <w:u w:val="single"/>
                <w:lang w:val="en-US" w:eastAsia="zh-CN"/>
              </w:rPr>
              <w:t>-B</w:t>
            </w:r>
            <w:r w:rsidR="00631511">
              <w:rPr>
                <w:rFonts w:ascii="TimesNewRomanPSMT" w:eastAsia="宋体" w:hAnsi="TimesNewRomanPSMT" w:cs="TimesNewRomanPSMT"/>
                <w:color w:val="0070C0"/>
                <w:sz w:val="16"/>
                <w:szCs w:val="16"/>
                <w:u w:val="single"/>
                <w:lang w:val="en-US" w:eastAsia="zh-CN"/>
              </w:rPr>
              <w:t>19</w:t>
            </w:r>
            <w:r>
              <w:rPr>
                <w:rFonts w:ascii="TimesNewRomanPSMT" w:eastAsia="宋体" w:hAnsi="TimesNewRomanPSMT" w:cs="TimesNewRomanPSMT"/>
                <w:color w:val="0000FF"/>
                <w:sz w:val="16"/>
                <w:szCs w:val="16"/>
                <w:u w:val="single"/>
                <w:lang w:val="en-US" w:eastAsia="zh-CN"/>
              </w:rPr>
              <w:t xml:space="preserve"> </w:t>
            </w:r>
          </w:p>
          <w:p w:rsidR="005F1533" w:rsidRDefault="00C13BAF">
            <w:pPr>
              <w:widowControl w:val="0"/>
              <w:autoSpaceDE w:val="0"/>
              <w:autoSpaceDN w:val="0"/>
              <w:adjustRightInd w:val="0"/>
              <w:rPr>
                <w:rFonts w:eastAsia="宋体"/>
                <w:sz w:val="20"/>
                <w:highlight w:val="yellow"/>
                <w:lang w:val="en-US" w:eastAsia="zh-CN"/>
              </w:rPr>
            </w:pPr>
            <w:r>
              <w:rPr>
                <w:rFonts w:ascii="TimesNewRomanPSMT" w:eastAsia="宋体" w:hAnsi="TimesNewRomanPSMT" w:cs="TimesNewRomanPSMT"/>
                <w:i/>
                <w:iCs/>
                <w:szCs w:val="18"/>
                <w:highlight w:val="yellow"/>
                <w:lang w:val="en-US" w:eastAsia="zh-CN"/>
              </w:rPr>
              <w:t>[CID# 1</w:t>
            </w:r>
            <w:r>
              <w:rPr>
                <w:rFonts w:ascii="TimesNewRomanPSMT" w:eastAsia="宋体" w:hAnsi="TimesNewRomanPSMT" w:cs="TimesNewRomanPSMT" w:hint="eastAsia"/>
                <w:i/>
                <w:iCs/>
                <w:szCs w:val="18"/>
                <w:highlight w:val="yellow"/>
                <w:lang w:val="en-US" w:eastAsia="zh-CN"/>
              </w:rPr>
              <w:t>5</w:t>
            </w:r>
            <w:r>
              <w:rPr>
                <w:rFonts w:ascii="TimesNewRomanPSMT" w:eastAsia="宋体" w:hAnsi="TimesNewRomanPSMT" w:cs="TimesNewRomanPSMT"/>
                <w:i/>
                <w:iCs/>
                <w:szCs w:val="18"/>
                <w:highlight w:val="yellow"/>
                <w:lang w:val="en-US" w:eastAsia="zh-CN"/>
              </w:rPr>
              <w:t>32]</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lastRenderedPageBreak/>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377"/>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SPATIAL_REUSE</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r>
              <w:rPr>
                <w:rFonts w:eastAsia="宋体"/>
                <w:strike/>
                <w:color w:val="FF0000"/>
                <w:sz w:val="20"/>
                <w:lang w:val="en-US" w:eastAsia="zh-CN"/>
              </w:rPr>
              <w:t xml:space="preserve"> or EHT_TB</w:t>
            </w:r>
          </w:p>
        </w:tc>
        <w:tc>
          <w:tcPr>
            <w:tcW w:w="5040" w:type="dxa"/>
            <w:vAlign w:val="center"/>
          </w:tcPr>
          <w:p w:rsidR="005F1533" w:rsidRDefault="00C13BAF">
            <w:pPr>
              <w:spacing w:afterLines="50" w:after="120"/>
              <w:jc w:val="both"/>
              <w:rPr>
                <w:rFonts w:eastAsia="宋体"/>
                <w:sz w:val="20"/>
                <w:lang w:val="en-US" w:eastAsia="zh-CN"/>
              </w:rPr>
            </w:pPr>
            <w:r>
              <w:rPr>
                <w:rFonts w:eastAsia="宋体"/>
                <w:strike/>
                <w:color w:val="FF0000"/>
                <w:sz w:val="20"/>
                <w:lang w:val="en-US" w:eastAsia="zh-CN"/>
              </w:rPr>
              <w:t>TBD</w:t>
            </w:r>
            <w:r>
              <w:rPr>
                <w:rFonts w:eastAsia="宋体" w:hint="eastAsia"/>
                <w:sz w:val="20"/>
                <w:lang w:val="en-US" w:eastAsia="zh-CN"/>
              </w:rPr>
              <w:t xml:space="preserve"> </w:t>
            </w:r>
            <w:r>
              <w:rPr>
                <w:rFonts w:eastAsia="宋体" w:hint="eastAsia"/>
                <w:color w:val="0070C0"/>
                <w:sz w:val="20"/>
                <w:u w:val="single"/>
                <w:lang w:val="en-US" w:eastAsia="zh-CN"/>
              </w:rPr>
              <w:t>Not present</w:t>
            </w:r>
          </w:p>
          <w:p w:rsidR="005F1533" w:rsidRDefault="005F1533">
            <w:pPr>
              <w:spacing w:afterLines="50" w:after="120"/>
              <w:jc w:val="both"/>
              <w:rPr>
                <w:rFonts w:eastAsia="宋体"/>
                <w:sz w:val="20"/>
                <w:highlight w:val="yellow"/>
                <w:lang w:val="en-US" w:eastAsia="zh-CN"/>
              </w:rPr>
            </w:pP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37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spatial reuse parameter value. There is one value of the parameter for </w:t>
            </w:r>
            <w:r>
              <w:rPr>
                <w:rFonts w:ascii="TimesNewRomanPSMT" w:eastAsia="宋体" w:hAnsi="TimesNewRomanPSMT" w:cs="TimesNewRomanPSMT" w:hint="eastAsia"/>
                <w:color w:val="0070C0"/>
                <w:szCs w:val="18"/>
                <w:u w:val="single"/>
                <w:lang w:val="en-US" w:eastAsia="zh-CN"/>
              </w:rPr>
              <w:t>an EHT</w:t>
            </w:r>
            <w:r>
              <w:rPr>
                <w:rFonts w:ascii="TimesNewRomanPSMT" w:eastAsia="宋体" w:hAnsi="TimesNewRomanPSMT" w:cs="TimesNewRomanPSMT"/>
                <w:color w:val="0070C0"/>
                <w:szCs w:val="18"/>
                <w:u w:val="single"/>
                <w:lang w:val="en-US" w:eastAsia="zh-CN"/>
              </w:rPr>
              <w:t xml:space="preserve"> MU PPDU. There are one to </w:t>
            </w:r>
            <w:r>
              <w:rPr>
                <w:rFonts w:ascii="TimesNewRomanPSMT" w:eastAsia="宋体" w:hAnsi="TimesNewRomanPSMT" w:cs="TimesNewRomanPSMT" w:hint="eastAsia"/>
                <w:color w:val="0070C0"/>
                <w:szCs w:val="18"/>
                <w:u w:val="single"/>
                <w:lang w:val="en-US" w:eastAsia="zh-CN"/>
              </w:rPr>
              <w:t>two</w:t>
            </w:r>
            <w:r>
              <w:rPr>
                <w:rFonts w:ascii="TimesNewRomanPSMT" w:eastAsia="宋体" w:hAnsi="TimesNewRomanPSMT" w:cs="TimesNewRomanPSMT"/>
                <w:color w:val="0070C0"/>
                <w:szCs w:val="18"/>
                <w:u w:val="single"/>
                <w:lang w:val="en-US" w:eastAsia="zh-CN"/>
              </w:rPr>
              <w:t xml:space="preserve"> values of the parameter for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TB PPDU, with the number of values present dependent on the bandwidth of the PPDU. See the Spatial Reuse field definition in </w:t>
            </w:r>
            <w:r>
              <w:rPr>
                <w:rFonts w:ascii="TimesNewRomanPSMT" w:eastAsia="宋体" w:hAnsi="TimesNewRomanPSMT" w:cs="TimesNewRomanPSMT" w:hint="eastAsia"/>
                <w:color w:val="0070C0"/>
                <w:szCs w:val="18"/>
                <w:u w:val="single"/>
                <w:lang w:val="en-US" w:eastAsia="zh-CN"/>
              </w:rPr>
              <w:t>36.3.11.7.2</w:t>
            </w:r>
            <w:r>
              <w:rPr>
                <w:rFonts w:ascii="TimesNewRomanPSMT" w:eastAsia="宋体" w:hAnsi="TimesNewRomanPSMT" w:cs="TimesNewRomanPSMT"/>
                <w:color w:val="0070C0"/>
                <w:szCs w:val="18"/>
                <w:u w:val="single"/>
                <w:lang w:val="en-US" w:eastAsia="zh-CN"/>
              </w:rPr>
              <w:t xml:space="preserve"> (Content)</w:t>
            </w:r>
            <w:r>
              <w:rPr>
                <w:rFonts w:ascii="TimesNewRomanPSMT" w:eastAsia="宋体" w:hAnsi="TimesNewRomanPSMT" w:cs="TimesNewRomanPSMT" w:hint="eastAsia"/>
                <w:color w:val="0070C0"/>
                <w:szCs w:val="18"/>
                <w:u w:val="single"/>
                <w:lang w:val="en-US" w:eastAsia="zh-CN"/>
              </w:rPr>
              <w:t>, 36.3.11.8.3 (Common field for OFDMA transmission), and 36.3.11.8.4 (Common field for non-OFDMA transmission</w:t>
            </w:r>
            <w:proofErr w:type="gramStart"/>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w:t>
            </w:r>
            <w:proofErr w:type="gramEnd"/>
            <w:r>
              <w:rPr>
                <w:rFonts w:ascii="TimesNewRomanPSMT" w:eastAsia="宋体" w:hAnsi="TimesNewRomanPSMT" w:cs="TimesNewRomanPSMT"/>
                <w:color w:val="0070C0"/>
                <w:szCs w:val="18"/>
                <w:u w:val="single"/>
                <w:lang w:val="en-US" w:eastAsia="zh-CN"/>
              </w:rPr>
              <w:t xml:space="preserve"> </w:t>
            </w:r>
          </w:p>
          <w:p w:rsidR="005F1533" w:rsidRDefault="00C13BAF">
            <w:pPr>
              <w:widowControl w:val="0"/>
              <w:autoSpaceDE w:val="0"/>
              <w:autoSpaceDN w:val="0"/>
              <w:adjustRightInd w:val="0"/>
              <w:rPr>
                <w:rFonts w:ascii="TimesNewRomanPSMT" w:eastAsia="宋体" w:hAnsi="TimesNewRomanPSMT" w:cs="TimesNewRomanPSMT"/>
                <w:color w:val="0000FF"/>
                <w:szCs w:val="18"/>
                <w:u w:val="single"/>
                <w:lang w:val="en-US" w:eastAsia="zh-CN"/>
              </w:rPr>
            </w:pPr>
            <w:r>
              <w:rPr>
                <w:rFonts w:ascii="TimesNewRomanPSMT" w:eastAsia="宋体" w:hAnsi="TimesNewRomanPSMT" w:cs="TimesNewRomanPSMT"/>
                <w:color w:val="0070C0"/>
                <w:szCs w:val="18"/>
                <w:u w:val="single"/>
                <w:lang w:val="en-US" w:eastAsia="zh-CN"/>
              </w:rPr>
              <w:t xml:space="preserve">See </w:t>
            </w:r>
            <w:r>
              <w:rPr>
                <w:rFonts w:ascii="TimesNewRomanPSMT" w:eastAsia="宋体" w:hAnsi="TimesNewRomanPSMT" w:cs="TimesNewRomanPSMT" w:hint="eastAsia"/>
                <w:color w:val="0070C0"/>
                <w:szCs w:val="18"/>
                <w:u w:val="single"/>
                <w:lang w:val="en-US" w:eastAsia="zh-CN"/>
              </w:rPr>
              <w:t>35.7 (Spatial reuse operation</w:t>
            </w:r>
            <w:r>
              <w:rPr>
                <w:rFonts w:ascii="TimesNewRomanPSMT" w:eastAsia="宋体" w:hAnsi="TimesNewRomanPSMT" w:cs="TimesNewRomanPSMT"/>
                <w:color w:val="0070C0"/>
                <w:szCs w:val="18"/>
                <w:u w:val="single"/>
                <w:lang w:val="en-US" w:eastAsia="zh-CN"/>
              </w:rPr>
              <w:t>).</w:t>
            </w:r>
          </w:p>
          <w:p w:rsidR="005F1533" w:rsidRDefault="00C13BAF">
            <w:pPr>
              <w:spacing w:afterLines="50" w:after="120"/>
              <w:jc w:val="both"/>
              <w:rPr>
                <w:rFonts w:eastAsia="宋体"/>
                <w:i/>
                <w:iCs/>
                <w:szCs w:val="18"/>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32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56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DOPPLER</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ascii="TimesNewRomanPSMT" w:eastAsia="宋体" w:hAnsi="TimesNewRomanPSMT" w:cs="TimesNewRomanPSMT"/>
                <w:strike/>
                <w:color w:val="FF0000"/>
                <w:szCs w:val="18"/>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569"/>
          <w:jc w:val="center"/>
        </w:trPr>
        <w:tc>
          <w:tcPr>
            <w:tcW w:w="1415" w:type="dxa"/>
            <w:vMerge/>
            <w:textDirection w:val="btLr"/>
            <w:vAlign w:val="center"/>
          </w:tcPr>
          <w:p w:rsidR="005F1533" w:rsidRDefault="005F1533">
            <w:pPr>
              <w:jc w:val="center"/>
              <w:rPr>
                <w:strike/>
                <w:sz w:val="20"/>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1533/1260/3162]</w:t>
            </w:r>
          </w:p>
        </w:tc>
      </w:tr>
      <w:tr w:rsidR="005F1533">
        <w:trPr>
          <w:trHeight w:val="43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UM_USERS</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z w:val="20"/>
                <w:lang w:val="en-US" w:eastAsia="zh-CN"/>
              </w:rPr>
            </w:pPr>
            <w:r>
              <w:rPr>
                <w:rFonts w:eastAsia="宋体"/>
                <w:strike/>
                <w:sz w:val="20"/>
                <w:lang w:val="en-US" w:eastAsia="zh-CN"/>
              </w:rPr>
              <w:t>Not present</w:t>
            </w:r>
          </w:p>
        </w:tc>
        <w:tc>
          <w:tcPr>
            <w:tcW w:w="670" w:type="dxa"/>
            <w:vAlign w:val="center"/>
          </w:tcPr>
          <w:p w:rsidR="005F1533" w:rsidRDefault="005F1533">
            <w:pPr>
              <w:jc w:val="center"/>
              <w:rPr>
                <w:rFonts w:eastAsia="宋体"/>
                <w:sz w:val="20"/>
                <w:lang w:val="en-US" w:eastAsia="zh-CN" w:bidi="ar"/>
              </w:rPr>
            </w:pPr>
          </w:p>
        </w:tc>
        <w:tc>
          <w:tcPr>
            <w:tcW w:w="633" w:type="dxa"/>
            <w:vAlign w:val="center"/>
          </w:tcPr>
          <w:p w:rsidR="005F1533" w:rsidRDefault="005F1533">
            <w:pPr>
              <w:jc w:val="center"/>
              <w:rPr>
                <w:rFonts w:eastAsia="宋体"/>
                <w:sz w:val="20"/>
                <w:lang w:val="en-US" w:eastAsia="zh-CN" w:bidi="ar"/>
              </w:rPr>
            </w:pPr>
          </w:p>
        </w:tc>
      </w:tr>
      <w:tr w:rsidR="005F1533">
        <w:trPr>
          <w:trHeight w:val="166"/>
          <w:jc w:val="center"/>
        </w:trPr>
        <w:tc>
          <w:tcPr>
            <w:tcW w:w="1415" w:type="dxa"/>
            <w:vMerge/>
            <w:textDirection w:val="btLr"/>
            <w:vAlign w:val="center"/>
          </w:tcPr>
          <w:p w:rsidR="005F1533" w:rsidRDefault="005F1533">
            <w:pPr>
              <w:jc w:val="both"/>
              <w:rPr>
                <w:strike/>
                <w:sz w:val="20"/>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szCs w:val="18"/>
                <w:lang w:val="en-US" w:eastAsia="zh-CN"/>
              </w:rPr>
              <w:t>.</w:t>
            </w:r>
            <w:r>
              <w:rPr>
                <w:rFonts w:ascii="TimesNewRomanPSMT" w:eastAsia="宋体" w:hAnsi="TimesNewRomanPSMT" w:cs="TimesNewRomanPSMT" w:hint="eastAsia"/>
                <w:szCs w:val="18"/>
                <w:lang w:val="en-US" w:eastAsia="zh-CN"/>
              </w:rPr>
              <w:t xml:space="preserve"> </w:t>
            </w:r>
            <w:r>
              <w:rPr>
                <w:rFonts w:eastAsia="宋体" w:hint="eastAsia"/>
                <w:i/>
                <w:iCs/>
                <w:szCs w:val="18"/>
                <w:highlight w:val="yellow"/>
                <w:lang w:val="en-US" w:eastAsia="zh-CN"/>
              </w:rPr>
              <w:t>[CID# 3162]</w:t>
            </w:r>
          </w:p>
        </w:tc>
      </w:tr>
      <w:tr w:rsidR="005F1533" w:rsidTr="00D42BA0">
        <w:trPr>
          <w:trHeight w:val="568"/>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sidRPr="00D42BA0">
              <w:rPr>
                <w:rFonts w:eastAsia="宋体" w:hint="eastAsia"/>
                <w:sz w:val="20"/>
                <w:lang w:val="en-US" w:eastAsia="zh-CN"/>
              </w:rPr>
              <w:t>R</w:t>
            </w:r>
            <w:r w:rsidRPr="00D42BA0">
              <w:rPr>
                <w:rFonts w:eastAsia="宋体"/>
                <w:sz w:val="20"/>
                <w:lang w:val="en-US" w:eastAsia="zh-CN"/>
              </w:rPr>
              <w:t>U_ALLOCATION</w:t>
            </w:r>
          </w:p>
        </w:tc>
        <w:tc>
          <w:tcPr>
            <w:tcW w:w="1674" w:type="dxa"/>
            <w:vAlign w:val="center"/>
          </w:tcPr>
          <w:p w:rsidR="005F1533" w:rsidRDefault="00C13BAF" w:rsidP="003F4A27">
            <w:pPr>
              <w:widowControl w:val="0"/>
              <w:autoSpaceDE w:val="0"/>
              <w:autoSpaceDN w:val="0"/>
              <w:adjustRightInd w:val="0"/>
              <w:spacing w:after="0" w:line="240" w:lineRule="auto"/>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sidR="00E53640" w:rsidRPr="00E53640">
              <w:rPr>
                <w:rFonts w:eastAsia="宋体"/>
                <w:color w:val="0070C0"/>
                <w:sz w:val="20"/>
                <w:u w:val="single"/>
                <w:lang w:val="en-US" w:eastAsia="zh-CN"/>
              </w:rPr>
              <w:t xml:space="preserve"> and </w:t>
            </w:r>
            <w:r w:rsidR="003F4A27">
              <w:rPr>
                <w:rFonts w:eastAsia="宋体"/>
                <w:color w:val="0070C0"/>
                <w:sz w:val="20"/>
                <w:u w:val="single"/>
                <w:lang w:val="en-US" w:eastAsia="zh-CN"/>
              </w:rPr>
              <w:t>EHT_PPDU_TYPE equals to 0</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For the TXVECTOR, indicates the </w:t>
            </w:r>
            <w:r>
              <w:rPr>
                <w:rFonts w:ascii="TimesNewRomanPSMT" w:eastAsia="宋体" w:hAnsi="TimesNewRomanPSMT" w:cs="TimesNewRomanPSMT" w:hint="eastAsia"/>
                <w:color w:val="0070C0"/>
                <w:szCs w:val="18"/>
                <w:u w:val="single"/>
                <w:lang w:val="en-US" w:eastAsia="zh-CN"/>
              </w:rPr>
              <w:t xml:space="preserve">9-bit </w:t>
            </w:r>
            <w:r>
              <w:rPr>
                <w:rFonts w:ascii="TimesNewRomanPSMT" w:eastAsia="宋体" w:hAnsi="TimesNewRomanPSMT" w:cs="TimesNewRomanPSMT"/>
                <w:color w:val="0070C0"/>
                <w:szCs w:val="18"/>
                <w:u w:val="single"/>
                <w:lang w:val="en-US" w:eastAsia="zh-CN"/>
              </w:rPr>
              <w:t>RU</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Allocation</w:t>
            </w:r>
            <w:r w:rsidR="00CF3E24">
              <w:rPr>
                <w:rFonts w:ascii="TimesNewRomanPSMT" w:eastAsia="宋体" w:hAnsi="TimesNewRomanPSMT" w:cs="TimesNewRomanPSMT"/>
                <w:color w:val="0070C0"/>
                <w:szCs w:val="18"/>
                <w:u w:val="single"/>
                <w:lang w:val="en-US" w:eastAsia="zh-CN"/>
              </w:rPr>
              <w:t>-1 and RU Allocation-2 (if present)</w:t>
            </w:r>
            <w:r>
              <w:rPr>
                <w:rFonts w:ascii="TimesNewRomanPSMT" w:eastAsia="宋体" w:hAnsi="TimesNewRomanPSMT" w:cs="TimesNewRomanPSMT" w:hint="eastAsia"/>
                <w:color w:val="0070C0"/>
                <w:szCs w:val="18"/>
                <w:u w:val="single"/>
                <w:lang w:val="en-US" w:eastAsia="zh-CN"/>
              </w:rPr>
              <w:t xml:space="preserve"> subfields in the</w:t>
            </w:r>
            <w:r>
              <w:rPr>
                <w:rFonts w:ascii="TimesNewRomanPSMT" w:eastAsia="宋体" w:hAnsi="TimesNewRomanPSMT" w:cs="TimesNewRomanPSMT"/>
                <w:color w:val="0070C0"/>
                <w:szCs w:val="18"/>
                <w:u w:val="single"/>
                <w:lang w:val="en-US" w:eastAsia="zh-CN"/>
              </w:rPr>
              <w:t xml:space="preserve"> Common field </w:t>
            </w:r>
            <w:r>
              <w:rPr>
                <w:rFonts w:ascii="TimesNewRomanPSMT" w:eastAsia="宋体" w:hAnsi="TimesNewRomanPSMT" w:cs="TimesNewRomanPSMT" w:hint="eastAsia"/>
                <w:color w:val="0070C0"/>
                <w:szCs w:val="18"/>
                <w:u w:val="single"/>
                <w:lang w:val="en-US" w:eastAsia="zh-CN"/>
              </w:rPr>
              <w:t xml:space="preserve">for a </w:t>
            </w:r>
            <w:r w:rsidR="004C6D5B">
              <w:rPr>
                <w:rFonts w:ascii="TimesNewRomanPSMT" w:eastAsia="宋体" w:hAnsi="TimesNewRomanPSMT" w:cs="TimesNewRomanPSMT"/>
                <w:color w:val="0070C0"/>
                <w:szCs w:val="18"/>
                <w:u w:val="single"/>
                <w:lang w:val="en-US" w:eastAsia="zh-CN"/>
              </w:rPr>
              <w:t xml:space="preserve">DL </w:t>
            </w:r>
            <w:r>
              <w:rPr>
                <w:rFonts w:ascii="TimesNewRomanPSMT" w:eastAsia="宋体" w:hAnsi="TimesNewRomanPSMT" w:cs="TimesNewRomanPSMT" w:hint="eastAsia"/>
                <w:color w:val="0070C0"/>
                <w:szCs w:val="18"/>
                <w:u w:val="single"/>
                <w:lang w:val="en-US" w:eastAsia="zh-CN"/>
              </w:rPr>
              <w:t>OFDMA</w:t>
            </w:r>
            <w:r>
              <w:rPr>
                <w:rFonts w:ascii="TimesNewRomanPSMT" w:eastAsia="宋体" w:hAnsi="TimesNewRomanPSMT" w:cs="TimesNewRomanPSMT"/>
                <w:color w:val="0070C0"/>
                <w:szCs w:val="18"/>
                <w:u w:val="single"/>
                <w:lang w:val="en-US" w:eastAsia="zh-CN"/>
              </w:rPr>
              <w:t xml:space="preserve"> </w:t>
            </w:r>
            <w:r w:rsidR="00106C9B">
              <w:rPr>
                <w:rFonts w:ascii="TimesNewRomanPSMT" w:eastAsia="宋体" w:hAnsi="TimesNewRomanPSMT" w:cs="TimesNewRomanPSMT"/>
                <w:color w:val="0070C0"/>
                <w:szCs w:val="18"/>
                <w:u w:val="single"/>
                <w:lang w:val="en-US" w:eastAsia="zh-CN"/>
              </w:rPr>
              <w:t>transmission</w:t>
            </w:r>
            <w:r>
              <w:rPr>
                <w:rFonts w:ascii="TimesNewRomanPSMT" w:eastAsia="宋体" w:hAnsi="TimesNewRomanPSMT" w:cs="TimesNewRomanPSMT"/>
                <w:color w:val="0070C0"/>
                <w:szCs w:val="18"/>
                <w:u w:val="single"/>
                <w:lang w:val="en-US" w:eastAsia="zh-CN"/>
              </w:rPr>
              <w:t xml:space="preserve">.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9 bits for a 20 MHz PPDU;</w:t>
            </w:r>
          </w:p>
          <w:p w:rsidR="00106C9B" w:rsidRDefault="00106C9B">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18 bits for a 40 MHz PPDU;</w:t>
            </w:r>
          </w:p>
          <w:p w:rsidR="005F1533" w:rsidRDefault="00106C9B">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36</w:t>
            </w:r>
            <w:r w:rsidR="00C13BAF">
              <w:rPr>
                <w:rFonts w:ascii="TimesNewRomanPSMT" w:eastAsia="宋体" w:hAnsi="TimesNewRomanPSMT" w:cs="TimesNewRomanPSMT" w:hint="eastAsia"/>
                <w:color w:val="0070C0"/>
                <w:szCs w:val="18"/>
                <w:u w:val="single"/>
                <w:lang w:val="en-US" w:eastAsia="zh-CN"/>
              </w:rPr>
              <w:t xml:space="preserve"> bits for a </w:t>
            </w:r>
            <w:r w:rsidR="008A3345">
              <w:rPr>
                <w:rFonts w:ascii="TimesNewRomanPSMT" w:eastAsia="宋体" w:hAnsi="TimesNewRomanPSMT" w:cs="TimesNewRomanPSMT"/>
                <w:color w:val="0070C0"/>
                <w:szCs w:val="18"/>
                <w:u w:val="single"/>
                <w:lang w:val="en-US" w:eastAsia="zh-CN"/>
              </w:rPr>
              <w:t>8</w:t>
            </w:r>
            <w:r w:rsidR="00C13BAF">
              <w:rPr>
                <w:rFonts w:ascii="TimesNewRomanPSMT" w:eastAsia="宋体" w:hAnsi="TimesNewRomanPSMT" w:cs="TimesNewRomanPSMT" w:hint="eastAsia"/>
                <w:color w:val="0070C0"/>
                <w:szCs w:val="18"/>
                <w:u w:val="single"/>
                <w:lang w:val="en-US" w:eastAsia="zh-CN"/>
              </w:rPr>
              <w:t>0 MHz PPDU;</w:t>
            </w:r>
          </w:p>
          <w:p w:rsidR="005F1533" w:rsidRDefault="00106C9B">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72</w:t>
            </w:r>
            <w:r w:rsidR="00C13BAF">
              <w:rPr>
                <w:rFonts w:ascii="TimesNewRomanPSMT" w:eastAsia="宋体" w:hAnsi="TimesNewRomanPSMT" w:cs="TimesNewRomanPSMT" w:hint="eastAsia"/>
                <w:color w:val="0070C0"/>
                <w:szCs w:val="18"/>
                <w:u w:val="single"/>
                <w:lang w:val="en-US" w:eastAsia="zh-CN"/>
              </w:rPr>
              <w:t xml:space="preserve"> bits for a </w:t>
            </w:r>
            <w:r w:rsidR="008A3345">
              <w:rPr>
                <w:rFonts w:ascii="TimesNewRomanPSMT" w:eastAsia="宋体" w:hAnsi="TimesNewRomanPSMT" w:cs="TimesNewRomanPSMT"/>
                <w:color w:val="0070C0"/>
                <w:szCs w:val="18"/>
                <w:u w:val="single"/>
                <w:lang w:val="en-US" w:eastAsia="zh-CN"/>
              </w:rPr>
              <w:t>160</w:t>
            </w:r>
            <w:r w:rsidR="00C13BAF">
              <w:rPr>
                <w:rFonts w:ascii="TimesNewRomanPSMT" w:eastAsia="宋体" w:hAnsi="TimesNewRomanPSMT" w:cs="TimesNewRomanPSMT" w:hint="eastAsia"/>
                <w:color w:val="0070C0"/>
                <w:szCs w:val="18"/>
                <w:u w:val="single"/>
                <w:lang w:val="en-US" w:eastAsia="zh-CN"/>
              </w:rPr>
              <w:t xml:space="preserve"> MHz PPDU;</w:t>
            </w:r>
          </w:p>
          <w:p w:rsidR="005F1533" w:rsidRDefault="00106C9B">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144</w:t>
            </w:r>
            <w:r w:rsidR="00C13BAF">
              <w:rPr>
                <w:rFonts w:ascii="TimesNewRomanPSMT" w:eastAsia="宋体" w:hAnsi="TimesNewRomanPSMT" w:cs="TimesNewRomanPSMT" w:hint="eastAsia"/>
                <w:color w:val="0070C0"/>
                <w:szCs w:val="18"/>
                <w:u w:val="single"/>
                <w:lang w:val="en-US" w:eastAsia="zh-CN"/>
              </w:rPr>
              <w:t xml:space="preserve"> bits for a 320 MHz-1 or 320 MHz-2 PPDU. </w:t>
            </w:r>
          </w:p>
          <w:p w:rsidR="005F1533" w:rsidRDefault="00C13BAF">
            <w:pPr>
              <w:rPr>
                <w:color w:val="0070C0"/>
                <w:u w:val="single"/>
              </w:rPr>
            </w:pPr>
            <w:r>
              <w:rPr>
                <w:rFonts w:ascii="TimesNewRomanPSMT" w:eastAsia="TimesNewRomanPSMT" w:hAnsi="TimesNewRomanPSMT" w:cs="TimesNewRomanPSMT" w:hint="eastAsia"/>
                <w:color w:val="0070C0"/>
                <w:szCs w:val="18"/>
                <w:u w:val="single"/>
                <w:lang w:val="en-US" w:eastAsia="zh-CN" w:bidi="ar"/>
              </w:rPr>
              <w:t>See 36.3.11.8.3 (Common field for OFDMA transmission) for details</w:t>
            </w:r>
            <w:r>
              <w:rPr>
                <w:rFonts w:ascii="TimesNewRomanPSMT" w:eastAsia="TimesNewRomanPSMT" w:hAnsi="TimesNewRomanPSMT" w:cs="TimesNewRomanPSMT"/>
                <w:color w:val="0070C0"/>
                <w:szCs w:val="18"/>
                <w:u w:val="single"/>
                <w:lang w:val="en-US" w:eastAsia="zh-CN" w:bidi="ar"/>
              </w:rPr>
              <w:t>.</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For the RXVECTOR, </w:t>
            </w:r>
            <w:r>
              <w:rPr>
                <w:rFonts w:ascii="TimesNewRomanPSMT" w:eastAsia="宋体" w:hAnsi="TimesNewRomanPSMT" w:cs="TimesNewRomanPSMT" w:hint="eastAsia"/>
                <w:color w:val="0070C0"/>
                <w:szCs w:val="18"/>
                <w:u w:val="single"/>
                <w:lang w:val="en-US" w:eastAsia="zh-CN"/>
              </w:rPr>
              <w:t xml:space="preserve">9 </w:t>
            </w:r>
            <w:r>
              <w:rPr>
                <w:rFonts w:ascii="TimesNewRomanPSMT" w:eastAsia="宋体" w:hAnsi="TimesNewRomanPSMT" w:cs="TimesNewRomanPSMT"/>
                <w:color w:val="0070C0"/>
                <w:szCs w:val="18"/>
                <w:u w:val="single"/>
                <w:lang w:val="en-US" w:eastAsia="zh-CN"/>
              </w:rPr>
              <w:t>bit</w:t>
            </w:r>
            <w:r>
              <w:rPr>
                <w:rFonts w:ascii="TimesNewRomanPSMT" w:eastAsia="宋体" w:hAnsi="TimesNewRomanPSMT" w:cs="TimesNewRomanPSMT" w:hint="eastAsia"/>
                <w:color w:val="0070C0"/>
                <w:szCs w:val="18"/>
                <w:u w:val="single"/>
                <w:lang w:val="en-US" w:eastAsia="zh-CN"/>
              </w:rPr>
              <w:t>s</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are</w:t>
            </w:r>
            <w:r>
              <w:rPr>
                <w:rFonts w:ascii="TimesNewRomanPSMT" w:eastAsia="宋体" w:hAnsi="TimesNewRomanPSMT" w:cs="TimesNewRomanPSMT"/>
                <w:color w:val="0070C0"/>
                <w:szCs w:val="18"/>
                <w:u w:val="single"/>
                <w:lang w:val="en-US" w:eastAsia="zh-CN"/>
              </w:rPr>
              <w:t xml:space="preserve"> used to indicate the RU allocated</w:t>
            </w:r>
            <w:r w:rsidR="002F26AF">
              <w:rPr>
                <w:rFonts w:ascii="TimesNewRomanPSMT" w:eastAsia="宋体" w:hAnsi="TimesNewRomanPSMT" w:cs="TimesNewRomanPSMT" w:hint="eastAsia"/>
                <w:color w:val="0070C0"/>
                <w:szCs w:val="18"/>
                <w:u w:val="single"/>
                <w:lang w:val="en-US" w:eastAsia="zh-CN"/>
              </w:rPr>
              <w:t xml:space="preserve"> </w:t>
            </w:r>
            <w:r w:rsidR="00106C9B">
              <w:rPr>
                <w:rFonts w:ascii="TimesNewRomanPSMT" w:eastAsia="宋体" w:hAnsi="TimesNewRomanPSMT" w:cs="TimesNewRomanPSMT"/>
                <w:color w:val="0070C0"/>
                <w:szCs w:val="18"/>
                <w:u w:val="single"/>
                <w:lang w:val="en-US" w:eastAsia="zh-CN"/>
              </w:rPr>
              <w:t xml:space="preserve">to the user </w:t>
            </w:r>
            <w:r w:rsidR="002F26AF">
              <w:rPr>
                <w:rFonts w:ascii="TimesNewRomanPSMT" w:eastAsia="宋体" w:hAnsi="TimesNewRomanPSMT" w:cs="TimesNewRomanPSMT" w:hint="eastAsia"/>
                <w:color w:val="0070C0"/>
                <w:szCs w:val="18"/>
                <w:u w:val="single"/>
                <w:lang w:val="en-US" w:eastAsia="zh-CN"/>
              </w:rPr>
              <w:t>in the whole</w:t>
            </w:r>
            <w:r w:rsidR="002F26AF">
              <w:rPr>
                <w:rFonts w:ascii="TimesNewRomanPSMT" w:eastAsia="宋体" w:hAnsi="TimesNewRomanPSMT" w:cs="TimesNewRomanPSMT"/>
                <w:color w:val="0070C0"/>
                <w:szCs w:val="18"/>
                <w:u w:val="single"/>
                <w:lang w:val="en-US" w:eastAsia="zh-CN"/>
              </w:rPr>
              <w:t xml:space="preserve"> </w:t>
            </w:r>
            <w:r w:rsidR="00CF3E24">
              <w:rPr>
                <w:rFonts w:ascii="TimesNewRomanPSMT" w:eastAsia="宋体" w:hAnsi="TimesNewRomanPSMT" w:cs="TimesNewRomanPSMT" w:hint="eastAsia"/>
                <w:color w:val="0070C0"/>
                <w:szCs w:val="18"/>
                <w:u w:val="single"/>
                <w:lang w:val="en-US" w:eastAsia="zh-CN"/>
              </w:rPr>
              <w:t xml:space="preserve">band. </w:t>
            </w:r>
          </w:p>
          <w:p w:rsidR="005F1533" w:rsidRDefault="00C13BAF">
            <w:pPr>
              <w:rPr>
                <w:rFonts w:eastAsia="宋体"/>
                <w:color w:val="000000"/>
                <w:sz w:val="20"/>
                <w:lang w:val="en-US" w:eastAsia="zh-CN"/>
              </w:rPr>
            </w:pPr>
            <w:r>
              <w:rPr>
                <w:rFonts w:ascii="TimesNewRomanPSMT" w:eastAsia="宋体" w:hAnsi="TimesNewRomanPSMT" w:cs="TimesNewRomanPSMT"/>
                <w:color w:val="0070C0"/>
                <w:szCs w:val="18"/>
                <w:u w:val="single"/>
                <w:lang w:val="en-US" w:eastAsia="zh-CN"/>
              </w:rPr>
              <w:t>See 9.3.1.22 (Trigger frame format) for details.</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29137C" w:rsidTr="00D42BA0">
        <w:trPr>
          <w:trHeight w:val="568"/>
          <w:jc w:val="center"/>
        </w:trPr>
        <w:tc>
          <w:tcPr>
            <w:tcW w:w="1415" w:type="dxa"/>
            <w:vMerge/>
            <w:shd w:val="clear" w:color="auto" w:fill="auto"/>
            <w:textDirection w:val="btLr"/>
            <w:vAlign w:val="center"/>
          </w:tcPr>
          <w:p w:rsidR="0029137C" w:rsidRPr="00D42BA0" w:rsidRDefault="0029137C">
            <w:pPr>
              <w:ind w:left="113" w:right="113"/>
              <w:jc w:val="center"/>
              <w:rPr>
                <w:rFonts w:eastAsia="宋体" w:hint="eastAsia"/>
                <w:sz w:val="20"/>
                <w:lang w:val="en-US" w:eastAsia="zh-CN"/>
              </w:rPr>
            </w:pPr>
          </w:p>
        </w:tc>
        <w:tc>
          <w:tcPr>
            <w:tcW w:w="1674" w:type="dxa"/>
            <w:vAlign w:val="center"/>
          </w:tcPr>
          <w:p w:rsidR="0029137C" w:rsidRPr="0029137C" w:rsidRDefault="0029137C" w:rsidP="003F4A27">
            <w:pPr>
              <w:widowControl w:val="0"/>
              <w:autoSpaceDE w:val="0"/>
              <w:autoSpaceDN w:val="0"/>
              <w:adjustRightInd w:val="0"/>
              <w:spacing w:after="0" w:line="240" w:lineRule="auto"/>
              <w:rPr>
                <w:rFonts w:eastAsia="宋体" w:hint="eastAsia"/>
                <w:color w:val="0070C0"/>
                <w:sz w:val="20"/>
                <w:u w:val="single"/>
                <w:lang w:val="en-US" w:eastAsia="zh-CN"/>
              </w:rPr>
            </w:pPr>
            <w:r w:rsidRPr="0029137C">
              <w:rPr>
                <w:rFonts w:ascii="TimesNewRomanPSMT" w:eastAsia="TimesNewRomanPSMT" w:cs="TimesNewRomanPSMT"/>
                <w:color w:val="0070C0"/>
                <w:szCs w:val="18"/>
                <w:u w:val="single"/>
                <w:lang w:val="en-US" w:eastAsia="zh-CN"/>
              </w:rPr>
              <w:t>FORMAT is EHT_MU and EHT_PPDU_TYPE doesn</w:t>
            </w:r>
            <w:r w:rsidRPr="0029137C">
              <w:rPr>
                <w:rFonts w:ascii="TimesNewRomanPSMT" w:eastAsia="TimesNewRomanPSMT" w:cs="TimesNewRomanPSMT"/>
                <w:color w:val="0070C0"/>
                <w:szCs w:val="18"/>
                <w:u w:val="single"/>
                <w:lang w:val="en-US" w:eastAsia="zh-CN"/>
              </w:rPr>
              <w:t>’</w:t>
            </w:r>
            <w:r w:rsidRPr="0029137C">
              <w:rPr>
                <w:rFonts w:ascii="TimesNewRomanPSMT" w:eastAsia="TimesNewRomanPSMT" w:cs="TimesNewRomanPSMT"/>
                <w:color w:val="0070C0"/>
                <w:szCs w:val="18"/>
                <w:u w:val="single"/>
                <w:lang w:val="en-US" w:eastAsia="zh-CN"/>
              </w:rPr>
              <w:t>t equal to 0</w:t>
            </w:r>
          </w:p>
        </w:tc>
        <w:tc>
          <w:tcPr>
            <w:tcW w:w="5040" w:type="dxa"/>
            <w:vAlign w:val="center"/>
          </w:tcPr>
          <w:p w:rsidR="0029137C" w:rsidRPr="0029137C" w:rsidRDefault="0029137C">
            <w:pPr>
              <w:spacing w:afterLines="50" w:after="120"/>
              <w:jc w:val="both"/>
              <w:rPr>
                <w:rFonts w:eastAsia="宋体" w:hint="eastAsia"/>
                <w:color w:val="0070C0"/>
                <w:sz w:val="20"/>
                <w:u w:val="single"/>
                <w:lang w:val="en-US" w:eastAsia="zh-CN"/>
              </w:rPr>
            </w:pPr>
            <w:r w:rsidRPr="0029137C">
              <w:rPr>
                <w:rFonts w:eastAsia="宋体" w:hint="eastAsia"/>
                <w:color w:val="0070C0"/>
                <w:sz w:val="20"/>
                <w:u w:val="single"/>
                <w:lang w:val="en-US" w:eastAsia="zh-CN"/>
              </w:rPr>
              <w:t>Not present</w:t>
            </w:r>
          </w:p>
        </w:tc>
        <w:tc>
          <w:tcPr>
            <w:tcW w:w="670" w:type="dxa"/>
            <w:vAlign w:val="center"/>
          </w:tcPr>
          <w:p w:rsidR="0029137C" w:rsidRDefault="0029137C">
            <w:pPr>
              <w:jc w:val="center"/>
              <w:rPr>
                <w:rFonts w:eastAsia="宋体" w:hint="eastAsia"/>
                <w:color w:val="0070C0"/>
                <w:sz w:val="20"/>
                <w:u w:val="single"/>
                <w:lang w:val="en-US" w:eastAsia="zh-CN"/>
              </w:rPr>
            </w:pPr>
            <w:r>
              <w:rPr>
                <w:rFonts w:eastAsia="宋体" w:hint="eastAsia"/>
                <w:color w:val="0070C0"/>
                <w:sz w:val="20"/>
                <w:u w:val="single"/>
                <w:lang w:val="en-US" w:eastAsia="zh-CN"/>
              </w:rPr>
              <w:t>N</w:t>
            </w:r>
          </w:p>
        </w:tc>
        <w:tc>
          <w:tcPr>
            <w:tcW w:w="633" w:type="dxa"/>
            <w:vAlign w:val="center"/>
          </w:tcPr>
          <w:p w:rsidR="0029137C" w:rsidRDefault="0029137C">
            <w:pPr>
              <w:jc w:val="center"/>
              <w:rPr>
                <w:rFonts w:eastAsia="宋体" w:hint="eastAsia"/>
                <w:color w:val="0070C0"/>
                <w:sz w:val="20"/>
                <w:u w:val="single"/>
                <w:lang w:val="en-US" w:eastAsia="zh-CN"/>
              </w:rPr>
            </w:pPr>
            <w:r>
              <w:rPr>
                <w:rFonts w:eastAsia="宋体" w:hint="eastAsia"/>
                <w:color w:val="0070C0"/>
                <w:sz w:val="20"/>
                <w:u w:val="single"/>
                <w:lang w:val="en-US" w:eastAsia="zh-CN"/>
              </w:rPr>
              <w:t>N</w:t>
            </w:r>
          </w:p>
        </w:tc>
      </w:tr>
      <w:tr w:rsidR="005F1533" w:rsidTr="00D42BA0">
        <w:trPr>
          <w:trHeight w:val="568"/>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rPr>
                <w:rFonts w:eastAsia="宋体"/>
                <w:color w:val="0070C0"/>
                <w:szCs w:val="18"/>
                <w:u w:val="single"/>
                <w:lang w:val="en-US" w:eastAsia="zh-CN" w:bidi="ar"/>
              </w:rPr>
            </w:pPr>
            <w:r>
              <w:rPr>
                <w:rFonts w:eastAsia="宋体" w:hint="eastAsia"/>
                <w:color w:val="0070C0"/>
                <w:szCs w:val="18"/>
                <w:u w:val="single"/>
                <w:lang w:val="en-US" w:eastAsia="zh-CN" w:bidi="ar"/>
              </w:rPr>
              <w:t>9</w:t>
            </w:r>
            <w:r>
              <w:rPr>
                <w:rFonts w:eastAsia="宋体"/>
                <w:color w:val="0070C0"/>
                <w:szCs w:val="18"/>
                <w:u w:val="single"/>
                <w:lang w:val="en-US" w:eastAsia="zh-CN" w:bidi="ar"/>
              </w:rPr>
              <w:t xml:space="preserve"> bits are used to indicate the RU allocated in the whole bandwidth per user</w:t>
            </w:r>
            <w:r>
              <w:rPr>
                <w:rFonts w:eastAsia="宋体" w:hint="eastAsia"/>
                <w:color w:val="0070C0"/>
                <w:szCs w:val="18"/>
                <w:u w:val="single"/>
                <w:lang w:val="en-US" w:eastAsia="zh-CN" w:bidi="ar"/>
              </w:rPr>
              <w:t>.</w:t>
            </w:r>
          </w:p>
          <w:p w:rsidR="005F1533" w:rsidRDefault="00C13BAF" w:rsidP="003E4A33">
            <w:pPr>
              <w:rPr>
                <w:rFonts w:eastAsia="宋体"/>
                <w:sz w:val="20"/>
                <w:highlight w:val="yellow"/>
                <w:lang w:val="en-US" w:eastAsia="zh-CN"/>
              </w:rPr>
            </w:pPr>
            <w:r>
              <w:rPr>
                <w:rFonts w:eastAsia="宋体" w:hint="eastAsia"/>
                <w:color w:val="0070C0"/>
                <w:szCs w:val="18"/>
                <w:u w:val="single"/>
                <w:lang w:val="en-US" w:eastAsia="zh-CN" w:bidi="ar"/>
              </w:rPr>
              <w:t>See 9.3.1.22 (Trigger frame format) for details.</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92074" w:rsidTr="00D42BA0">
        <w:trPr>
          <w:trHeight w:val="568"/>
          <w:jc w:val="center"/>
        </w:trPr>
        <w:tc>
          <w:tcPr>
            <w:tcW w:w="1415" w:type="dxa"/>
            <w:vMerge/>
            <w:shd w:val="clear" w:color="auto" w:fill="auto"/>
            <w:textDirection w:val="btLr"/>
            <w:vAlign w:val="center"/>
          </w:tcPr>
          <w:p w:rsidR="00592074" w:rsidRDefault="00592074" w:rsidP="00592074">
            <w:pPr>
              <w:ind w:left="113" w:right="113"/>
              <w:jc w:val="center"/>
              <w:rPr>
                <w:rFonts w:eastAsia="宋体"/>
                <w:sz w:val="20"/>
                <w:lang w:val="en-US" w:eastAsia="zh-CN"/>
              </w:rPr>
            </w:pPr>
          </w:p>
        </w:tc>
        <w:tc>
          <w:tcPr>
            <w:tcW w:w="1674" w:type="dxa"/>
            <w:vAlign w:val="center"/>
          </w:tcPr>
          <w:p w:rsidR="00592074" w:rsidRPr="00E53640" w:rsidRDefault="00592074" w:rsidP="00592074">
            <w:pPr>
              <w:widowControl w:val="0"/>
              <w:autoSpaceDE w:val="0"/>
              <w:autoSpaceDN w:val="0"/>
              <w:adjustRightInd w:val="0"/>
              <w:spacing w:after="0" w:line="240" w:lineRule="auto"/>
              <w:rPr>
                <w:rFonts w:eastAsia="宋体"/>
                <w:color w:val="0070C0"/>
                <w:sz w:val="20"/>
                <w:u w:val="single"/>
                <w:lang w:val="en-US" w:eastAsia="zh-CN"/>
              </w:rPr>
            </w:pPr>
            <w:r w:rsidRPr="00E53640">
              <w:rPr>
                <w:rFonts w:ascii="TimesNewRomanPSMT" w:eastAsia="TimesNewRomanPSMT" w:cs="TimesNewRomanPSMT"/>
                <w:color w:val="0070C0"/>
                <w:szCs w:val="18"/>
                <w:u w:val="single"/>
                <w:lang w:val="en-US" w:eastAsia="zh-CN"/>
              </w:rPr>
              <w:t>FORMAT is NON_HT, NON_HT_MODULATION is NON_HT_DUP_OFDM, and CH_BANDWIDTH is not CBW20 or CBW40</w:t>
            </w:r>
          </w:p>
        </w:tc>
        <w:tc>
          <w:tcPr>
            <w:tcW w:w="5040" w:type="dxa"/>
            <w:vAlign w:val="center"/>
          </w:tcPr>
          <w:p w:rsidR="0029137C" w:rsidRDefault="0029137C"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sidRPr="00E53640">
              <w:rPr>
                <w:rFonts w:ascii="TimesNewRomanPSMT" w:eastAsia="TimesNewRomanPSMT" w:cs="TimesNewRomanPSMT"/>
                <w:color w:val="0070C0"/>
                <w:szCs w:val="18"/>
                <w:u w:val="single"/>
                <w:lang w:val="en-US" w:eastAsia="zh-CN"/>
              </w:rPr>
              <w:t xml:space="preserve">For the TXVECTOR, indicates the active </w:t>
            </w:r>
            <w:proofErr w:type="spellStart"/>
            <w:r w:rsidRPr="00E53640">
              <w:rPr>
                <w:rFonts w:ascii="TimesNewRomanPSMT" w:eastAsia="TimesNewRomanPSMT" w:cs="TimesNewRomanPSMT"/>
                <w:color w:val="0070C0"/>
                <w:szCs w:val="18"/>
                <w:u w:val="single"/>
                <w:lang w:val="en-US" w:eastAsia="zh-CN"/>
              </w:rPr>
              <w:t>RUs.</w:t>
            </w:r>
            <w:proofErr w:type="spellEnd"/>
            <w:r>
              <w:rPr>
                <w:rFonts w:ascii="TimesNewRomanPSMT" w:eastAsia="TimesNewRomanPSMT" w:cs="TimesNewRomanPSMT"/>
                <w:color w:val="0070C0"/>
                <w:szCs w:val="18"/>
                <w:u w:val="single"/>
                <w:lang w:val="en-US" w:eastAsia="zh-CN"/>
              </w:rPr>
              <w:t xml:space="preserve"> </w:t>
            </w:r>
          </w:p>
          <w:p w:rsidR="0029137C" w:rsidRPr="00E53640" w:rsidRDefault="00106C9B"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TimesNewRomanPSMT" w:cs="TimesNewRomanPSMT"/>
                <w:color w:val="0070C0"/>
                <w:szCs w:val="18"/>
                <w:u w:val="single"/>
                <w:lang w:val="en-US" w:eastAsia="zh-CN"/>
              </w:rPr>
              <w:t>36</w:t>
            </w:r>
            <w:r w:rsidR="0029137C" w:rsidRPr="00E53640">
              <w:rPr>
                <w:rFonts w:ascii="TimesNewRomanPSMT" w:eastAsia="TimesNewRomanPSMT" w:cs="TimesNewRomanPSMT"/>
                <w:color w:val="0070C0"/>
                <w:szCs w:val="18"/>
                <w:u w:val="single"/>
                <w:lang w:val="en-US" w:eastAsia="zh-CN"/>
              </w:rPr>
              <w:t xml:space="preserve"> bits for </w:t>
            </w:r>
            <w:r w:rsidR="0029137C">
              <w:rPr>
                <w:rFonts w:ascii="TimesNewRomanPSMT" w:eastAsia="TimesNewRomanPSMT" w:cs="TimesNewRomanPSMT"/>
                <w:color w:val="0070C0"/>
                <w:szCs w:val="18"/>
                <w:u w:val="single"/>
                <w:lang w:val="en-US" w:eastAsia="zh-CN"/>
              </w:rPr>
              <w:t xml:space="preserve">an </w:t>
            </w:r>
            <w:r w:rsidR="0029137C" w:rsidRPr="00E53640">
              <w:rPr>
                <w:rFonts w:ascii="TimesNewRomanPSMT" w:eastAsia="TimesNewRomanPSMT" w:cs="TimesNewRomanPSMT"/>
                <w:color w:val="0070C0"/>
                <w:szCs w:val="18"/>
                <w:u w:val="single"/>
                <w:lang w:val="en-US" w:eastAsia="zh-CN"/>
              </w:rPr>
              <w:t>80 MHz PPDU</w:t>
            </w:r>
          </w:p>
          <w:p w:rsidR="0029137C" w:rsidRDefault="00106C9B"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TimesNewRomanPSMT" w:cs="TimesNewRomanPSMT"/>
                <w:color w:val="0070C0"/>
                <w:szCs w:val="18"/>
                <w:u w:val="single"/>
                <w:lang w:val="en-US" w:eastAsia="zh-CN"/>
              </w:rPr>
              <w:t>72</w:t>
            </w:r>
            <w:r w:rsidR="0029137C" w:rsidRPr="00E53640">
              <w:rPr>
                <w:rFonts w:ascii="TimesNewRomanPSMT" w:eastAsia="TimesNewRomanPSMT" w:cs="TimesNewRomanPSMT"/>
                <w:color w:val="0070C0"/>
                <w:szCs w:val="18"/>
                <w:u w:val="single"/>
                <w:lang w:val="en-US" w:eastAsia="zh-CN"/>
              </w:rPr>
              <w:t xml:space="preserve"> bits for </w:t>
            </w:r>
            <w:r w:rsidR="0029137C">
              <w:rPr>
                <w:rFonts w:ascii="TimesNewRomanPSMT" w:eastAsia="TimesNewRomanPSMT" w:cs="TimesNewRomanPSMT"/>
                <w:color w:val="0070C0"/>
                <w:szCs w:val="18"/>
                <w:u w:val="single"/>
                <w:lang w:val="en-US" w:eastAsia="zh-CN"/>
              </w:rPr>
              <w:t xml:space="preserve">a </w:t>
            </w:r>
            <w:r w:rsidR="0029137C" w:rsidRPr="00E53640">
              <w:rPr>
                <w:rFonts w:ascii="TimesNewRomanPSMT" w:eastAsia="TimesNewRomanPSMT" w:cs="TimesNewRomanPSMT"/>
                <w:color w:val="0070C0"/>
                <w:szCs w:val="18"/>
                <w:u w:val="single"/>
                <w:lang w:val="en-US" w:eastAsia="zh-CN"/>
              </w:rPr>
              <w:t>160 MHz PPDU</w:t>
            </w:r>
          </w:p>
          <w:p w:rsidR="0029137C" w:rsidRDefault="00106C9B"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TimesNewRomanPSMT" w:cs="TimesNewRomanPSMT"/>
                <w:color w:val="0070C0"/>
                <w:szCs w:val="18"/>
                <w:u w:val="single"/>
                <w:lang w:val="en-US" w:eastAsia="zh-CN"/>
              </w:rPr>
              <w:t>144</w:t>
            </w:r>
            <w:r w:rsidR="0029137C">
              <w:rPr>
                <w:rFonts w:ascii="TimesNewRomanPSMT" w:eastAsia="TimesNewRomanPSMT" w:cs="TimesNewRomanPSMT"/>
                <w:color w:val="0070C0"/>
                <w:szCs w:val="18"/>
                <w:u w:val="single"/>
                <w:lang w:val="en-US" w:eastAsia="zh-CN"/>
              </w:rPr>
              <w:t xml:space="preserve"> </w:t>
            </w:r>
            <w:r w:rsidR="0029137C" w:rsidRPr="00797EEB">
              <w:rPr>
                <w:rFonts w:ascii="TimesNewRomanPSMT" w:eastAsia="TimesNewRomanPSMT" w:cs="TimesNewRomanPSMT"/>
                <w:color w:val="0070C0"/>
                <w:szCs w:val="18"/>
                <w:u w:val="single"/>
                <w:lang w:val="en-US" w:eastAsia="zh-CN"/>
              </w:rPr>
              <w:t>bits</w:t>
            </w:r>
            <w:r w:rsidR="0029137C">
              <w:rPr>
                <w:rFonts w:ascii="TimesNewRomanPSMT" w:eastAsia="TimesNewRomanPSMT" w:cs="TimesNewRomanPSMT"/>
                <w:color w:val="0070C0"/>
                <w:szCs w:val="18"/>
                <w:u w:val="single"/>
                <w:lang w:val="en-US" w:eastAsia="zh-CN"/>
              </w:rPr>
              <w:t xml:space="preserve"> for a 320 MHz PPDU</w:t>
            </w:r>
            <w:r w:rsidR="0029137C" w:rsidRPr="00797EEB">
              <w:rPr>
                <w:rFonts w:ascii="TimesNewRomanPSMT" w:eastAsia="TimesNewRomanPSMT" w:cs="TimesNewRomanPSMT"/>
                <w:color w:val="0070C0"/>
                <w:szCs w:val="18"/>
                <w:u w:val="single"/>
                <w:lang w:val="en-US" w:eastAsia="zh-CN"/>
              </w:rPr>
              <w:t xml:space="preserve"> </w:t>
            </w:r>
          </w:p>
          <w:p w:rsidR="0029137C" w:rsidRPr="00E53640" w:rsidRDefault="0029137C"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p>
          <w:p w:rsidR="0029137C" w:rsidRDefault="0029137C" w:rsidP="0029137C">
            <w:pPr>
              <w:spacing w:afterLines="50" w:after="120"/>
              <w:jc w:val="both"/>
              <w:rPr>
                <w:rFonts w:ascii="TimesNewRomanPSMT" w:eastAsia="TimesNewRomanPSMT" w:cs="TimesNewRomanPSMT"/>
                <w:color w:val="0070C0"/>
                <w:szCs w:val="18"/>
                <w:u w:val="single"/>
                <w:lang w:val="en-US" w:eastAsia="zh-CN"/>
              </w:rPr>
            </w:pPr>
            <w:r w:rsidRPr="00E53640">
              <w:rPr>
                <w:rFonts w:ascii="TimesNewRomanPSMT" w:eastAsia="TimesNewRomanPSMT" w:cs="TimesNewRomanPSMT"/>
                <w:color w:val="0070C0"/>
                <w:szCs w:val="18"/>
                <w:u w:val="single"/>
                <w:lang w:val="en-US" w:eastAsia="zh-CN"/>
              </w:rPr>
              <w:t xml:space="preserve">See </w:t>
            </w:r>
            <w:r>
              <w:rPr>
                <w:rFonts w:ascii="TimesNewRomanPSMT" w:eastAsia="TimesNewRomanPSMT" w:cs="TimesNewRomanPSMT"/>
                <w:color w:val="0070C0"/>
                <w:szCs w:val="18"/>
                <w:u w:val="single"/>
                <w:lang w:val="en-US" w:eastAsia="zh-CN"/>
              </w:rPr>
              <w:t>36.3.12</w:t>
            </w:r>
            <w:r w:rsidRPr="00E53640">
              <w:rPr>
                <w:rFonts w:ascii="TimesNewRomanPSMT" w:eastAsia="TimesNewRomanPSMT" w:cs="TimesNewRomanPSMT"/>
                <w:color w:val="0070C0"/>
                <w:szCs w:val="18"/>
                <w:u w:val="single"/>
                <w:lang w:val="en-US" w:eastAsia="zh-CN"/>
              </w:rPr>
              <w:t>.8.3 (Common field</w:t>
            </w:r>
            <w:r>
              <w:rPr>
                <w:rFonts w:ascii="TimesNewRomanPSMT" w:eastAsia="TimesNewRomanPSMT" w:cs="TimesNewRomanPSMT"/>
                <w:color w:val="0070C0"/>
                <w:szCs w:val="18"/>
                <w:u w:val="single"/>
                <w:lang w:val="en-US" w:eastAsia="zh-CN"/>
              </w:rPr>
              <w:t xml:space="preserve"> for OFDMA transmission</w:t>
            </w:r>
            <w:r w:rsidRPr="00E53640">
              <w:rPr>
                <w:rFonts w:ascii="TimesNewRomanPSMT" w:eastAsia="TimesNewRomanPSMT" w:cs="TimesNewRomanPSMT"/>
                <w:color w:val="0070C0"/>
                <w:szCs w:val="18"/>
                <w:u w:val="single"/>
                <w:lang w:val="en-US" w:eastAsia="zh-CN"/>
              </w:rPr>
              <w:t>) for details.</w:t>
            </w:r>
          </w:p>
          <w:p w:rsidR="00592074" w:rsidRPr="00E53640" w:rsidRDefault="0029137C" w:rsidP="0029137C">
            <w:pPr>
              <w:spacing w:afterLines="50" w:after="120"/>
              <w:jc w:val="both"/>
              <w:rPr>
                <w:rFonts w:eastAsia="宋体"/>
                <w:strike/>
                <w:color w:val="0070C0"/>
                <w:sz w:val="20"/>
                <w:u w:val="single"/>
                <w:lang w:val="en-US" w:eastAsia="zh-CN"/>
              </w:rPr>
            </w:pPr>
            <w:r>
              <w:rPr>
                <w:rFonts w:eastAsia="宋体" w:hint="eastAsia"/>
                <w:i/>
                <w:iCs/>
                <w:szCs w:val="18"/>
                <w:highlight w:val="yellow"/>
                <w:lang w:val="en-US" w:eastAsia="zh-CN"/>
              </w:rPr>
              <w:t>[CID# 1534</w:t>
            </w:r>
            <w:r>
              <w:rPr>
                <w:rFonts w:eastAsia="宋体"/>
                <w:i/>
                <w:iCs/>
                <w:szCs w:val="18"/>
                <w:highlight w:val="yellow"/>
                <w:lang w:val="en-US" w:eastAsia="zh-CN"/>
              </w:rPr>
              <w:t>/1535</w:t>
            </w:r>
            <w:r>
              <w:rPr>
                <w:rFonts w:eastAsia="宋体" w:hint="eastAsia"/>
                <w:i/>
                <w:iCs/>
                <w:szCs w:val="18"/>
                <w:highlight w:val="yellow"/>
                <w:lang w:val="en-US" w:eastAsia="zh-CN"/>
              </w:rPr>
              <w:t>]</w:t>
            </w:r>
          </w:p>
        </w:tc>
        <w:tc>
          <w:tcPr>
            <w:tcW w:w="670" w:type="dxa"/>
            <w:vAlign w:val="center"/>
          </w:tcPr>
          <w:p w:rsidR="00592074" w:rsidRDefault="00592074" w:rsidP="00592074">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92074" w:rsidRDefault="00592074" w:rsidP="00592074">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rsidTr="00D42BA0">
        <w:trPr>
          <w:trHeight w:val="365"/>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568"/>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BEAMFORMED</w:t>
            </w:r>
          </w:p>
        </w:tc>
        <w:tc>
          <w:tcPr>
            <w:tcW w:w="1674" w:type="dxa"/>
            <w:vAlign w:val="center"/>
          </w:tcPr>
          <w:p w:rsidR="005F1533" w:rsidRDefault="00C13BAF">
            <w:pPr>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w:t>
            </w:r>
            <w:r>
              <w:rPr>
                <w:rFonts w:eastAsia="宋体"/>
                <w:sz w:val="20"/>
                <w:szCs w:val="22"/>
                <w:lang w:val="en-US" w:eastAsia="zh-CN"/>
              </w:rPr>
              <w:t>U</w:t>
            </w:r>
            <w:r>
              <w:rPr>
                <w:rFonts w:eastAsia="宋体"/>
                <w:strike/>
                <w:color w:val="FF0000"/>
                <w:sz w:val="20"/>
                <w:szCs w:val="22"/>
                <w:lang w:val="en-US" w:eastAsia="zh-CN"/>
              </w:rPr>
              <w:t xml:space="preserve"> or EHT_TB</w:t>
            </w:r>
            <w:r>
              <w:rPr>
                <w:rFonts w:eastAsia="宋体" w:hint="eastAsia"/>
                <w:strike/>
                <w:color w:val="FF0000"/>
                <w:sz w:val="20"/>
                <w:szCs w:val="22"/>
                <w:lang w:val="en-US" w:eastAsia="zh-CN"/>
              </w:rPr>
              <w:t xml:space="preserve"> </w:t>
            </w:r>
            <w:r>
              <w:rPr>
                <w:rFonts w:eastAsia="宋体" w:hint="eastAsia"/>
                <w:color w:val="0070C0"/>
                <w:sz w:val="20"/>
                <w:szCs w:val="22"/>
                <w:u w:val="single"/>
                <w:lang w:val="en-US" w:eastAsia="zh-CN"/>
              </w:rPr>
              <w:t>and APEP_LENGTH is not 0</w:t>
            </w:r>
          </w:p>
        </w:tc>
        <w:tc>
          <w:tcPr>
            <w:tcW w:w="5040" w:type="dxa"/>
            <w:vAlign w:val="center"/>
          </w:tcPr>
          <w:p w:rsidR="005F1533" w:rsidRDefault="00C13BAF">
            <w:pPr>
              <w:spacing w:afterLines="50" w:after="120"/>
              <w:jc w:val="both"/>
              <w:rPr>
                <w:rFonts w:eastAsia="宋体"/>
                <w:szCs w:val="18"/>
                <w:highlight w:val="yellow"/>
                <w:lang w:val="en-US" w:eastAsia="zh-CN"/>
              </w:rPr>
            </w:pPr>
            <w:r>
              <w:rPr>
                <w:rFonts w:eastAsia="宋体"/>
                <w:strike/>
                <w:color w:val="FF0000"/>
                <w:szCs w:val="18"/>
                <w:lang w:val="en-US" w:eastAsia="zh-CN"/>
              </w:rPr>
              <w:t>TBD</w:t>
            </w:r>
          </w:p>
          <w:p w:rsidR="005F1533" w:rsidRDefault="00C13BAF">
            <w:pPr>
              <w:spacing w:afterLines="50" w:after="120"/>
              <w:rPr>
                <w:rFonts w:eastAsia="宋体"/>
                <w:szCs w:val="18"/>
                <w:lang w:val="en-US" w:eastAsia="zh-CN"/>
              </w:rPr>
            </w:pPr>
            <w:r>
              <w:rPr>
                <w:rFonts w:eastAsia="宋体" w:hint="eastAsia"/>
                <w:color w:val="0070C0"/>
                <w:szCs w:val="18"/>
                <w:u w:val="single"/>
                <w:lang w:val="en-US" w:eastAsia="zh-CN"/>
              </w:rPr>
              <w:t>F</w:t>
            </w:r>
            <w:r>
              <w:rPr>
                <w:rFonts w:eastAsia="宋体"/>
                <w:color w:val="0070C0"/>
                <w:szCs w:val="18"/>
                <w:u w:val="single"/>
                <w:lang w:val="en-US" w:eastAsia="zh-CN"/>
              </w:rPr>
              <w:t>or an RU</w:t>
            </w:r>
            <w:r>
              <w:rPr>
                <w:rFonts w:eastAsia="宋体" w:hint="eastAsia"/>
                <w:color w:val="0070C0"/>
                <w:szCs w:val="18"/>
                <w:u w:val="single"/>
                <w:lang w:val="en-US" w:eastAsia="zh-CN"/>
              </w:rPr>
              <w:t xml:space="preserve"> or MRU</w:t>
            </w:r>
            <w:r>
              <w:rPr>
                <w:rFonts w:eastAsia="宋体"/>
                <w:color w:val="0070C0"/>
                <w:szCs w:val="18"/>
                <w:u w:val="single"/>
                <w:lang w:val="en-US" w:eastAsia="zh-CN"/>
              </w:rPr>
              <w:t xml:space="preserve"> with no more than 1 user allocated, set to 1 if a </w:t>
            </w:r>
            <w:proofErr w:type="spellStart"/>
            <w:r>
              <w:rPr>
                <w:rFonts w:eastAsia="宋体" w:hint="eastAsia"/>
                <w:color w:val="0070C0"/>
                <w:szCs w:val="18"/>
                <w:u w:val="single"/>
                <w:lang w:val="en-US" w:eastAsia="zh-CN"/>
              </w:rPr>
              <w:t>b</w:t>
            </w:r>
            <w:r>
              <w:rPr>
                <w:rFonts w:eastAsia="宋体"/>
                <w:color w:val="0070C0"/>
                <w:szCs w:val="18"/>
                <w:u w:val="single"/>
                <w:lang w:val="en-US" w:eastAsia="zh-CN"/>
              </w:rPr>
              <w:t>eamforming</w:t>
            </w:r>
            <w:proofErr w:type="spellEnd"/>
            <w:r>
              <w:rPr>
                <w:rFonts w:eastAsia="宋体"/>
                <w:color w:val="0070C0"/>
                <w:szCs w:val="18"/>
                <w:u w:val="single"/>
                <w:lang w:val="en-US" w:eastAsia="zh-CN"/>
              </w:rPr>
              <w:t xml:space="preserve"> steering matrix is applied to this non-MU</w:t>
            </w:r>
            <w:r>
              <w:rPr>
                <w:rFonts w:eastAsia="宋体" w:hint="eastAsia"/>
                <w:color w:val="0070C0"/>
                <w:szCs w:val="18"/>
                <w:u w:val="single"/>
                <w:lang w:val="en-US" w:eastAsia="zh-CN"/>
              </w:rPr>
              <w:t xml:space="preserve"> </w:t>
            </w:r>
            <w:r>
              <w:rPr>
                <w:rFonts w:eastAsia="宋体"/>
                <w:color w:val="0070C0"/>
                <w:szCs w:val="18"/>
                <w:u w:val="single"/>
                <w:lang w:val="en-US" w:eastAsia="zh-CN"/>
              </w:rPr>
              <w:t xml:space="preserve">MIMO allocation and set to 0 otherwise. </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O</w:t>
            </w:r>
          </w:p>
        </w:tc>
      </w:tr>
      <w:tr w:rsidR="005F1533">
        <w:trPr>
          <w:trHeight w:val="56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EHT_MU, and APEP_LENGTH is 0</w:t>
            </w:r>
          </w:p>
        </w:tc>
        <w:tc>
          <w:tcPr>
            <w:tcW w:w="5040" w:type="dxa"/>
            <w:vAlign w:val="center"/>
          </w:tcPr>
          <w:p w:rsidR="005F1533" w:rsidRDefault="00C13BAF">
            <w:pPr>
              <w:spacing w:afterLines="50" w:after="120"/>
              <w:rPr>
                <w:rFonts w:eastAsia="宋体"/>
                <w:color w:val="0070C0"/>
                <w:szCs w:val="18"/>
                <w:u w:val="single"/>
                <w:lang w:val="en-US" w:eastAsia="zh-CN"/>
              </w:rPr>
            </w:pPr>
            <w:r>
              <w:rPr>
                <w:rFonts w:eastAsia="宋体" w:hint="eastAsia"/>
                <w:color w:val="0070C0"/>
                <w:szCs w:val="18"/>
                <w:u w:val="single"/>
                <w:lang w:val="en-US" w:eastAsia="zh-CN"/>
              </w:rPr>
              <w:t>S</w:t>
            </w:r>
            <w:r>
              <w:rPr>
                <w:rFonts w:eastAsia="宋体"/>
                <w:color w:val="0070C0"/>
                <w:szCs w:val="18"/>
                <w:u w:val="single"/>
                <w:lang w:val="en-US" w:eastAsia="zh-CN"/>
              </w:rPr>
              <w:t xml:space="preserve">et to 1 if a </w:t>
            </w:r>
            <w:proofErr w:type="spellStart"/>
            <w:r>
              <w:rPr>
                <w:rFonts w:eastAsia="宋体"/>
                <w:color w:val="0070C0"/>
                <w:szCs w:val="18"/>
                <w:u w:val="single"/>
                <w:lang w:val="en-US" w:eastAsia="zh-CN"/>
              </w:rPr>
              <w:t>beamforming</w:t>
            </w:r>
            <w:proofErr w:type="spellEnd"/>
            <w:r>
              <w:rPr>
                <w:rFonts w:eastAsia="宋体"/>
                <w:color w:val="0070C0"/>
                <w:szCs w:val="18"/>
                <w:u w:val="single"/>
                <w:lang w:val="en-US" w:eastAsia="zh-CN"/>
              </w:rPr>
              <w:t xml:space="preserve"> steering matrix is applied to the EHT modulated fields</w:t>
            </w:r>
            <w:r>
              <w:rPr>
                <w:rFonts w:eastAsia="宋体" w:hint="eastAsia"/>
                <w:color w:val="0070C0"/>
                <w:szCs w:val="18"/>
                <w:u w:val="single"/>
                <w:lang w:val="en-US" w:eastAsia="zh-CN"/>
              </w:rPr>
              <w:t xml:space="preserve"> and set </w:t>
            </w:r>
            <w:r>
              <w:rPr>
                <w:rFonts w:eastAsia="宋体"/>
                <w:color w:val="0070C0"/>
                <w:szCs w:val="18"/>
                <w:u w:val="single"/>
                <w:lang w:val="en-US" w:eastAsia="zh-CN"/>
              </w:rPr>
              <w:t>to 0 otherwise</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O</w:t>
            </w:r>
          </w:p>
        </w:tc>
      </w:tr>
      <w:tr w:rsidR="005F1533">
        <w:trPr>
          <w:trHeight w:val="56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spacing w:afterLines="50" w:after="120"/>
              <w:jc w:val="both"/>
              <w:rPr>
                <w:rFonts w:eastAsia="宋体"/>
                <w:color w:val="0070C0"/>
                <w:szCs w:val="18"/>
                <w:u w:val="single"/>
                <w:lang w:val="en-US" w:eastAsia="zh-CN"/>
              </w:rPr>
            </w:pPr>
            <w:r>
              <w:rPr>
                <w:rFonts w:eastAsia="宋体" w:hint="eastAsia"/>
                <w:color w:val="0070C0"/>
                <w:szCs w:val="18"/>
                <w:u w:val="single"/>
                <w:lang w:val="en-US" w:eastAsia="zh-CN"/>
              </w:rPr>
              <w:t>F</w:t>
            </w:r>
            <w:r>
              <w:rPr>
                <w:rFonts w:eastAsia="宋体"/>
                <w:color w:val="0070C0"/>
                <w:szCs w:val="18"/>
                <w:u w:val="single"/>
                <w:lang w:val="en-US" w:eastAsia="zh-CN"/>
              </w:rPr>
              <w:t>or an RU</w:t>
            </w:r>
            <w:r>
              <w:rPr>
                <w:rFonts w:eastAsia="宋体" w:hint="eastAsia"/>
                <w:color w:val="0070C0"/>
                <w:szCs w:val="18"/>
                <w:u w:val="single"/>
                <w:lang w:val="en-US" w:eastAsia="zh-CN"/>
              </w:rPr>
              <w:t xml:space="preserve"> or MRU</w:t>
            </w:r>
            <w:r>
              <w:rPr>
                <w:rFonts w:eastAsia="宋体"/>
                <w:color w:val="0070C0"/>
                <w:szCs w:val="18"/>
                <w:u w:val="single"/>
                <w:lang w:val="en-US" w:eastAsia="zh-CN"/>
              </w:rPr>
              <w:t xml:space="preserve"> with no more than 1 user allocated, set to 1 if a </w:t>
            </w:r>
            <w:proofErr w:type="spellStart"/>
            <w:r>
              <w:rPr>
                <w:rFonts w:eastAsia="宋体" w:hint="eastAsia"/>
                <w:color w:val="0070C0"/>
                <w:szCs w:val="18"/>
                <w:u w:val="single"/>
                <w:lang w:val="en-US" w:eastAsia="zh-CN"/>
              </w:rPr>
              <w:t>b</w:t>
            </w:r>
            <w:r>
              <w:rPr>
                <w:rFonts w:eastAsia="宋体"/>
                <w:color w:val="0070C0"/>
                <w:szCs w:val="18"/>
                <w:u w:val="single"/>
                <w:lang w:val="en-US" w:eastAsia="zh-CN"/>
              </w:rPr>
              <w:t>eamforming</w:t>
            </w:r>
            <w:proofErr w:type="spellEnd"/>
            <w:r>
              <w:rPr>
                <w:rFonts w:eastAsia="宋体"/>
                <w:color w:val="0070C0"/>
                <w:szCs w:val="18"/>
                <w:u w:val="single"/>
                <w:lang w:val="en-US" w:eastAsia="zh-CN"/>
              </w:rPr>
              <w:t xml:space="preserve"> steering matrix is applied to this non-MU</w:t>
            </w:r>
            <w:r>
              <w:rPr>
                <w:rFonts w:eastAsia="宋体" w:hint="eastAsia"/>
                <w:color w:val="0070C0"/>
                <w:szCs w:val="18"/>
                <w:u w:val="single"/>
                <w:lang w:val="en-US" w:eastAsia="zh-CN"/>
              </w:rPr>
              <w:t xml:space="preserve"> </w:t>
            </w:r>
            <w:r>
              <w:rPr>
                <w:rFonts w:eastAsia="宋体"/>
                <w:color w:val="0070C0"/>
                <w:szCs w:val="18"/>
                <w:u w:val="single"/>
                <w:lang w:val="en-US" w:eastAsia="zh-CN"/>
              </w:rPr>
              <w:t>MIMO allocation and set to 0 otherwise</w:t>
            </w:r>
            <w:r>
              <w:rPr>
                <w:rFonts w:eastAsia="宋体" w:hint="eastAsia"/>
                <w:color w:val="0070C0"/>
                <w:szCs w:val="18"/>
                <w:u w:val="single"/>
                <w:lang w:val="en-US" w:eastAsia="zh-CN"/>
              </w:rPr>
              <w:t>.</w:t>
            </w:r>
          </w:p>
          <w:p w:rsidR="005F1533" w:rsidRDefault="00C13BAF">
            <w:pPr>
              <w:spacing w:afterLines="50" w:after="120"/>
              <w:jc w:val="both"/>
              <w:rPr>
                <w:rFonts w:eastAsia="宋体"/>
                <w:color w:val="0070C0"/>
                <w:szCs w:val="18"/>
                <w:u w:val="single"/>
                <w:lang w:val="en-US" w:eastAsia="zh-CN"/>
              </w:rPr>
            </w:pPr>
            <w:r>
              <w:rPr>
                <w:rFonts w:eastAsia="宋体" w:hint="eastAsia"/>
                <w:i/>
                <w:iCs/>
                <w:szCs w:val="18"/>
                <w:highlight w:val="yellow"/>
                <w:lang w:val="en-US" w:eastAsia="zh-CN"/>
              </w:rPr>
              <w:t>[CID# 1260/1536]</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O</w:t>
            </w:r>
          </w:p>
        </w:tc>
      </w:tr>
      <w:tr w:rsidR="005F1533">
        <w:trPr>
          <w:trHeight w:val="38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568"/>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HT_LTF_TYPE</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type of EHT-LTF.</w:t>
            </w:r>
          </w:p>
          <w:p w:rsidR="005F1533" w:rsidRDefault="00C13BAF">
            <w:pPr>
              <w:widowControl w:val="0"/>
              <w:autoSpaceDE w:val="0"/>
              <w:autoSpaceDN w:val="0"/>
              <w:adjustRightInd w:val="0"/>
              <w:spacing w:after="0" w:line="260" w:lineRule="auto"/>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Enumerated type:</w:t>
            </w:r>
          </w:p>
          <w:p w:rsidR="005F1533" w:rsidRDefault="00C13BAF">
            <w:pPr>
              <w:widowControl w:val="0"/>
              <w:autoSpaceDE w:val="0"/>
              <w:autoSpaceDN w:val="0"/>
              <w:adjustRightInd w:val="0"/>
              <w:spacing w:after="0" w:line="260" w:lineRule="auto"/>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1xEHT-LTF indicates a 1x EHT-LTF</w:t>
            </w:r>
          </w:p>
          <w:p w:rsidR="005F1533" w:rsidRDefault="00C13BAF">
            <w:pPr>
              <w:widowControl w:val="0"/>
              <w:autoSpaceDE w:val="0"/>
              <w:autoSpaceDN w:val="0"/>
              <w:adjustRightInd w:val="0"/>
              <w:spacing w:after="0" w:line="260" w:lineRule="auto"/>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2xEHT-LTF indicates a 2x EHT-LTF</w:t>
            </w:r>
          </w:p>
          <w:p w:rsidR="005F1533" w:rsidRDefault="00C13BAF">
            <w:pPr>
              <w:widowControl w:val="0"/>
              <w:autoSpaceDE w:val="0"/>
              <w:autoSpaceDN w:val="0"/>
              <w:adjustRightInd w:val="0"/>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4xEHT-LTF indicates a 4x EHT-LTF</w:t>
            </w:r>
          </w:p>
          <w:p w:rsidR="005F1533" w:rsidRDefault="00C13BAF">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See 34.3.</w:t>
            </w:r>
            <w:r>
              <w:rPr>
                <w:rFonts w:ascii="TimesNewRomanPSMT" w:eastAsia="宋体" w:hAnsi="TimesNewRomanPSMT" w:cs="TimesNewRomanPSMT" w:hint="eastAsia"/>
                <w:szCs w:val="18"/>
                <w:lang w:val="en-US" w:eastAsia="zh-CN"/>
              </w:rPr>
              <w:t>11.10</w:t>
            </w:r>
            <w:r>
              <w:rPr>
                <w:rFonts w:ascii="TimesNewRomanPSMT" w:eastAsia="宋体" w:hAnsi="TimesNewRomanPSMT" w:cs="TimesNewRomanPSMT"/>
                <w:szCs w:val="18"/>
                <w:lang w:val="en-US" w:eastAsia="zh-CN"/>
              </w:rPr>
              <w:t xml:space="preserve"> (EHT-LTF).</w:t>
            </w:r>
            <w:r>
              <w:rPr>
                <w:rFonts w:ascii="TimesNewRomanPSMT" w:eastAsia="宋体" w:hAnsi="TimesNewRomanPSMT" w:cs="TimesNewRomanPSMT" w:hint="eastAsia"/>
                <w:szCs w:val="18"/>
                <w:lang w:val="en-US" w:eastAsia="zh-CN"/>
              </w:rPr>
              <w:t xml:space="preserve"> </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Not present</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EHT_LTF_MODE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strike/>
                <w:color w:val="FF0000"/>
                <w:sz w:val="20"/>
                <w:lang w:val="en-US" w:eastAsia="zh-CN"/>
              </w:rPr>
              <w:t>TBD</w:t>
            </w:r>
          </w:p>
          <w:p w:rsidR="005F1533" w:rsidRDefault="005F1533">
            <w:pPr>
              <w:spacing w:afterLines="50" w:after="120"/>
              <w:jc w:val="both"/>
              <w:rPr>
                <w:rFonts w:eastAsia="宋体"/>
                <w:strike/>
                <w:sz w:val="20"/>
                <w:lang w:val="en-US" w:eastAsia="zh-CN"/>
              </w:rPr>
            </w:pPr>
          </w:p>
        </w:tc>
        <w:tc>
          <w:tcPr>
            <w:tcW w:w="670" w:type="dxa"/>
            <w:vAlign w:val="center"/>
          </w:tcPr>
          <w:p w:rsidR="005F1533" w:rsidRDefault="005F1533">
            <w:pPr>
              <w:jc w:val="center"/>
              <w:rPr>
                <w:rFonts w:eastAsia="宋体"/>
                <w:strike/>
                <w:sz w:val="20"/>
                <w:lang w:val="en-US" w:eastAsia="zh-CN" w:bidi="ar"/>
              </w:rPr>
            </w:pPr>
          </w:p>
        </w:tc>
        <w:tc>
          <w:tcPr>
            <w:tcW w:w="633" w:type="dxa"/>
            <w:vAlign w:val="center"/>
          </w:tcPr>
          <w:p w:rsidR="005F1533" w:rsidRDefault="005F1533">
            <w:pPr>
              <w:jc w:val="center"/>
              <w:rPr>
                <w:rFonts w:eastAsia="宋体"/>
                <w:strike/>
                <w:sz w:val="20"/>
                <w:lang w:val="en-US" w:eastAsia="zh-CN" w:bidi="ar"/>
              </w:rPr>
            </w:pP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rPr>
            </w:pPr>
            <w:r>
              <w:rPr>
                <w:rFonts w:ascii="TimesNewRomanPSMT" w:eastAsia="宋体" w:hAnsi="TimesNewRomanPSMT" w:cs="TimesNewRomanPSMT"/>
                <w:strike/>
                <w:szCs w:val="18"/>
                <w:lang w:val="en-US" w:eastAsia="zh-CN"/>
              </w:rPr>
              <w:t>Not present.</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1537/2777/1260]</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NUM_EHT_LTF</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r>
              <w:rPr>
                <w:rFonts w:eastAsia="宋体"/>
                <w:color w:val="0070C0"/>
                <w:szCs w:val="18"/>
                <w:u w:val="single"/>
                <w:lang w:val="en-US" w:eastAsia="zh-CN" w:bidi="ar"/>
              </w:rPr>
              <w:t xml:space="preserve">Indicates the number of OFDM symbols in the </w:t>
            </w:r>
            <w:r>
              <w:rPr>
                <w:rFonts w:eastAsia="宋体" w:hint="eastAsia"/>
                <w:color w:val="0070C0"/>
                <w:szCs w:val="18"/>
                <w:u w:val="single"/>
                <w:lang w:val="en-US" w:eastAsia="zh-CN" w:bidi="ar"/>
              </w:rPr>
              <w:t>EHT</w:t>
            </w:r>
            <w:r>
              <w:rPr>
                <w:rFonts w:eastAsia="宋体"/>
                <w:color w:val="0070C0"/>
                <w:szCs w:val="18"/>
                <w:u w:val="single"/>
                <w:lang w:val="en-US" w:eastAsia="zh-CN" w:bidi="ar"/>
              </w:rPr>
              <w:t>-LTF field.</w:t>
            </w:r>
            <w:r>
              <w:rPr>
                <w:rFonts w:eastAsia="宋体"/>
                <w:color w:val="000000"/>
                <w:szCs w:val="18"/>
                <w:lang w:val="en-US" w:eastAsia="zh-CN" w:bidi="ar"/>
              </w:rPr>
              <w:t xml:space="preserve"> </w:t>
            </w:r>
          </w:p>
          <w:p w:rsidR="005F1533" w:rsidRDefault="00C13BAF">
            <w:pPr>
              <w:rPr>
                <w:rFonts w:eastAsia="宋体"/>
                <w:sz w:val="20"/>
                <w:highlight w:val="yellow"/>
                <w:lang w:val="en-US" w:eastAsia="zh-CN"/>
              </w:rPr>
            </w:pPr>
            <w:r>
              <w:rPr>
                <w:rFonts w:eastAsia="宋体"/>
                <w:color w:val="0070C0"/>
                <w:szCs w:val="18"/>
                <w:u w:val="single"/>
                <w:lang w:val="en-US" w:eastAsia="zh-CN" w:bidi="ar"/>
              </w:rPr>
              <w:t xml:space="preserve">See </w:t>
            </w:r>
            <w:r>
              <w:rPr>
                <w:rFonts w:eastAsia="宋体" w:hint="eastAsia"/>
                <w:color w:val="0070C0"/>
                <w:szCs w:val="18"/>
                <w:u w:val="single"/>
                <w:lang w:val="en-US" w:eastAsia="zh-CN" w:bidi="ar"/>
              </w:rPr>
              <w:t>Table 36-24 (Common field for OFDMA transmission), Table 36-27 (Common field for non-OFDMA transmission to a single user and non-OFDMA transmission to multiple users), Table 36-</w:t>
            </w:r>
            <w:r>
              <w:rPr>
                <w:rFonts w:eastAsia="宋体" w:hint="eastAsia"/>
                <w:color w:val="0070C0"/>
                <w:szCs w:val="18"/>
                <w:u w:val="single"/>
                <w:lang w:val="en-US" w:eastAsia="zh-CN" w:bidi="ar"/>
              </w:rPr>
              <w:lastRenderedPageBreak/>
              <w:t xml:space="preserve">28 (Common field for EHT sounding NDP) and sub-clause </w:t>
            </w:r>
            <w:r>
              <w:rPr>
                <w:rFonts w:ascii="TimesNewRomanPSMT" w:eastAsia="宋体" w:hAnsi="TimesNewRomanPSMT" w:cs="TimesNewRomanPSMT" w:hint="eastAsia"/>
                <w:color w:val="0070C0"/>
                <w:szCs w:val="18"/>
                <w:u w:val="single"/>
                <w:lang w:val="en-US" w:eastAsia="zh-CN"/>
              </w:rPr>
              <w:t>36.3.11.10</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EHT-LTF</w:t>
            </w:r>
            <w:r>
              <w:rPr>
                <w:rFonts w:ascii="TimesNewRomanPSMT" w:eastAsia="宋体" w:hAnsi="TimesNewRomanPSMT" w:cs="TimesNewRomanPSMT"/>
                <w:color w:val="0070C0"/>
                <w:szCs w:val="18"/>
                <w:u w:val="single"/>
                <w:lang w:val="en-US" w:eastAsia="zh-CN"/>
              </w:rPr>
              <w:t>)</w:t>
            </w:r>
            <w:r>
              <w:rPr>
                <w:rFonts w:eastAsia="宋体"/>
                <w:color w:val="000000"/>
                <w:szCs w:val="18"/>
                <w:lang w:val="en-US" w:eastAsia="zh-CN" w:bidi="ar"/>
              </w:rPr>
              <w:t>.</w:t>
            </w:r>
            <w:r>
              <w:rPr>
                <w:rFonts w:eastAsia="宋体" w:hint="eastAsia"/>
                <w:color w:val="000000"/>
                <w:szCs w:val="18"/>
                <w:lang w:val="en-US" w:eastAsia="zh-CN" w:bidi="ar"/>
              </w:rPr>
              <w:t xml:space="preserve">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lastRenderedPageBreak/>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Not present.</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TARTING_S</w:t>
            </w:r>
            <w:r w:rsidRPr="00260EC1">
              <w:rPr>
                <w:rFonts w:eastAsia="宋体"/>
                <w:sz w:val="20"/>
                <w:lang w:val="en-US" w:eastAsia="zh-CN"/>
              </w:rPr>
              <w:t>T</w:t>
            </w:r>
            <w:r>
              <w:rPr>
                <w:rFonts w:eastAsia="宋体"/>
                <w:sz w:val="20"/>
                <w:lang w:val="en-US" w:eastAsia="zh-CN"/>
              </w:rPr>
              <w:t>S_NUM</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w:t>
            </w:r>
            <w:r>
              <w:rPr>
                <w:rFonts w:eastAsia="宋体" w:hint="eastAsia"/>
                <w:strike/>
                <w:color w:val="FF0000"/>
                <w:sz w:val="20"/>
                <w:lang w:val="en-US" w:eastAsia="zh-CN"/>
              </w:rPr>
              <w:t>EHT_MU</w:t>
            </w:r>
            <w:r>
              <w:rPr>
                <w:rFonts w:eastAsia="宋体"/>
                <w:color w:val="0070C0"/>
                <w:sz w:val="20"/>
                <w:u w:val="single"/>
                <w:lang w:val="en-US" w:eastAsia="zh-CN"/>
              </w:rPr>
              <w:t>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Set to the starting spatial stream number minus 1 (spatial streams in a given PPDU transmission are numbered starting from 1)</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 xml:space="preserve">ORMAT is </w:t>
            </w:r>
            <w:r>
              <w:rPr>
                <w:rFonts w:eastAsia="宋体"/>
                <w:strike/>
                <w:color w:val="FF0000"/>
                <w:sz w:val="20"/>
                <w:lang w:val="en-US" w:eastAsia="zh-CN"/>
              </w:rPr>
              <w:t>EHT_</w:t>
            </w:r>
            <w:r>
              <w:rPr>
                <w:rFonts w:eastAsia="宋体" w:hint="eastAsia"/>
                <w:strike/>
                <w:color w:val="FF0000"/>
                <w:sz w:val="20"/>
                <w:lang w:val="en-US" w:eastAsia="zh-CN"/>
              </w:rPr>
              <w:t>TB</w:t>
            </w:r>
            <w:r>
              <w:rPr>
                <w:rFonts w:eastAsia="宋体" w:hint="eastAsia"/>
                <w:color w:val="0070C0"/>
                <w:sz w:val="20"/>
                <w:u w:val="single"/>
                <w:lang w:val="en-US" w:eastAsia="zh-CN"/>
              </w:rPr>
              <w:t>EHT_</w:t>
            </w:r>
            <w:r>
              <w:rPr>
                <w:rFonts w:eastAsia="宋体"/>
                <w:color w:val="0070C0"/>
                <w:sz w:val="20"/>
                <w:u w:val="single"/>
                <w:lang w:val="en-US" w:eastAsia="zh-CN"/>
              </w:rPr>
              <w:t>MU</w:t>
            </w:r>
          </w:p>
          <w:p w:rsidR="005F1533" w:rsidRDefault="00C13BAF">
            <w:pPr>
              <w:rPr>
                <w:rFonts w:eastAsia="宋体"/>
                <w:color w:val="002060"/>
                <w:sz w:val="20"/>
                <w:u w:val="single"/>
                <w:lang w:val="en-US" w:eastAsia="zh-CN"/>
              </w:rPr>
            </w:pPr>
            <w:r>
              <w:rPr>
                <w:rFonts w:eastAsia="宋体" w:hint="eastAsia"/>
                <w:i/>
                <w:iCs/>
                <w:szCs w:val="18"/>
                <w:highlight w:val="yellow"/>
                <w:lang w:val="en-US" w:eastAsia="zh-CN"/>
              </w:rPr>
              <w:t>[CID# 2778]</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r>
              <w:rPr>
                <w:rFonts w:eastAsia="宋体" w:hint="eastAsia"/>
                <w:sz w:val="20"/>
                <w:lang w:val="en-US" w:eastAsia="zh-CN"/>
              </w:rPr>
              <w:t xml:space="preserve"> </w:t>
            </w:r>
            <w:r>
              <w:rPr>
                <w:rFonts w:eastAsia="宋体" w:hint="eastAsia"/>
                <w:strike/>
                <w:color w:val="FF0000"/>
                <w:sz w:val="20"/>
                <w:lang w:val="en-US" w:eastAsia="zh-CN"/>
              </w:rPr>
              <w:t>(TBD)</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ascii="TimesNewRomanPSMT" w:eastAsia="宋体" w:hAnsi="TimesNewRomanPSMT" w:cs="TimesNewRomanPSMT"/>
                <w:szCs w:val="18"/>
                <w:lang w:val="en-US" w:eastAsia="zh-CN"/>
              </w:rPr>
              <w:t>NOMINAL_PACKET_PADDING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r>
              <w:rPr>
                <w:rFonts w:eastAsia="宋体"/>
                <w:strike/>
                <w:color w:val="FF0000"/>
                <w:sz w:val="20"/>
                <w:lang w:val="en-US" w:eastAsia="zh-CN"/>
              </w:rPr>
              <w:t xml:space="preserve">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spacing w:afterLines="50" w:after="120"/>
              <w:jc w:val="both"/>
              <w:rPr>
                <w:rFonts w:eastAsia="宋体"/>
                <w:color w:val="0070C0"/>
                <w:sz w:val="20"/>
                <w:szCs w:val="22"/>
                <w:u w:val="single"/>
                <w:lang w:val="en-US" w:eastAsia="zh-CN"/>
              </w:rPr>
            </w:pPr>
            <w:r>
              <w:rPr>
                <w:rFonts w:eastAsia="宋体"/>
                <w:color w:val="0070C0"/>
                <w:sz w:val="20"/>
                <w:szCs w:val="22"/>
                <w:u w:val="single"/>
                <w:lang w:val="en-US" w:eastAsia="zh-CN"/>
              </w:rPr>
              <w:t xml:space="preserve">The nominal packet padding as defined in 9.4.2.248.5 (PPE </w:t>
            </w:r>
          </w:p>
          <w:p w:rsidR="005F1533" w:rsidRDefault="00C13BAF">
            <w:pPr>
              <w:spacing w:afterLines="50" w:after="120"/>
              <w:jc w:val="both"/>
              <w:rPr>
                <w:rFonts w:eastAsia="宋体"/>
                <w:color w:val="0070C0"/>
                <w:sz w:val="20"/>
                <w:szCs w:val="22"/>
                <w:u w:val="single"/>
                <w:lang w:val="en-US" w:eastAsia="zh-CN"/>
              </w:rPr>
            </w:pPr>
            <w:r>
              <w:rPr>
                <w:rFonts w:eastAsia="宋体"/>
                <w:color w:val="0070C0"/>
                <w:sz w:val="20"/>
                <w:szCs w:val="22"/>
                <w:u w:val="single"/>
                <w:lang w:val="en-US" w:eastAsia="zh-CN"/>
              </w:rPr>
              <w:t xml:space="preserve">Thresholds field). </w:t>
            </w:r>
          </w:p>
          <w:p w:rsidR="005F1533" w:rsidRDefault="00C13BAF">
            <w:pPr>
              <w:spacing w:afterLines="50" w:after="120"/>
              <w:jc w:val="both"/>
              <w:rPr>
                <w:rFonts w:eastAsia="宋体"/>
                <w:sz w:val="20"/>
                <w:lang w:val="en-US" w:eastAsia="zh-CN"/>
              </w:rPr>
            </w:pPr>
            <w:r>
              <w:rPr>
                <w:rFonts w:eastAsia="宋体"/>
                <w:color w:val="0070C0"/>
                <w:sz w:val="20"/>
                <w:szCs w:val="22"/>
                <w:u w:val="single"/>
                <w:lang w:val="en-US" w:eastAsia="zh-CN"/>
              </w:rPr>
              <w:t>Possible values are 0 µs, 8 µs</w:t>
            </w:r>
            <w:r>
              <w:rPr>
                <w:rFonts w:eastAsia="宋体" w:hint="eastAsia"/>
                <w:color w:val="0070C0"/>
                <w:sz w:val="20"/>
                <w:szCs w:val="22"/>
                <w:u w:val="single"/>
                <w:lang w:val="en-US" w:eastAsia="zh-CN"/>
              </w:rPr>
              <w:t xml:space="preserve">, 16 </w:t>
            </w:r>
            <w:r>
              <w:rPr>
                <w:rFonts w:eastAsia="宋体"/>
                <w:color w:val="0070C0"/>
                <w:sz w:val="20"/>
                <w:szCs w:val="22"/>
                <w:u w:val="single"/>
                <w:lang w:val="en-US" w:eastAsia="zh-CN"/>
              </w:rPr>
              <w:t xml:space="preserve">µs and </w:t>
            </w:r>
            <w:r>
              <w:rPr>
                <w:rFonts w:eastAsia="宋体" w:hint="eastAsia"/>
                <w:color w:val="0070C0"/>
                <w:sz w:val="20"/>
                <w:szCs w:val="22"/>
                <w:u w:val="single"/>
                <w:lang w:val="en-US" w:eastAsia="zh-CN"/>
              </w:rPr>
              <w:t>20</w:t>
            </w:r>
            <w:r>
              <w:rPr>
                <w:rFonts w:eastAsia="宋体"/>
                <w:color w:val="0070C0"/>
                <w:sz w:val="20"/>
                <w:szCs w:val="22"/>
                <w:u w:val="single"/>
                <w:lang w:val="en-US" w:eastAsia="zh-CN"/>
              </w:rPr>
              <w:t xml:space="preserve"> µs</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ascii="TimesNewRomanPSMT" w:eastAsia="宋体" w:hAnsi="TimesNewRomanPSMT" w:cs="TimesNewRomanPSMT"/>
                <w:szCs w:val="18"/>
                <w:highlight w:val="yellow"/>
                <w:lang w:val="en-US" w:eastAsia="zh-CN"/>
              </w:rPr>
            </w:pPr>
          </w:p>
        </w:tc>
        <w:tc>
          <w:tcPr>
            <w:tcW w:w="1674" w:type="dxa"/>
            <w:vAlign w:val="center"/>
          </w:tcPr>
          <w:p w:rsidR="005F1533" w:rsidRDefault="00C13BAF">
            <w:pPr>
              <w:rPr>
                <w:rFonts w:eastAsia="宋体"/>
                <w:color w:val="002060"/>
                <w:sz w:val="20"/>
                <w:u w:val="single"/>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spacing w:afterLines="50" w:after="120"/>
              <w:jc w:val="both"/>
              <w:rPr>
                <w:rFonts w:eastAsia="宋体"/>
                <w:color w:val="0070C0"/>
                <w:sz w:val="20"/>
                <w:szCs w:val="22"/>
                <w:u w:val="single"/>
                <w:lang w:val="en-US" w:eastAsia="zh-CN"/>
              </w:rPr>
            </w:pPr>
            <w:r>
              <w:rPr>
                <w:rFonts w:eastAsia="宋体" w:hint="eastAsia"/>
                <w:color w:val="0070C0"/>
                <w:sz w:val="20"/>
                <w:szCs w:val="22"/>
                <w:u w:val="single"/>
                <w:lang w:val="en-US" w:eastAsia="zh-CN"/>
              </w:rPr>
              <w:t>Not present</w:t>
            </w:r>
          </w:p>
          <w:p w:rsidR="005F1533" w:rsidRDefault="00C13BAF">
            <w:pPr>
              <w:spacing w:afterLines="50" w:after="120"/>
              <w:jc w:val="both"/>
              <w:rPr>
                <w:rFonts w:eastAsia="宋体"/>
                <w:color w:val="002060"/>
                <w:sz w:val="20"/>
                <w:szCs w:val="22"/>
                <w:u w:val="single"/>
                <w:lang w:val="en-US" w:eastAsia="zh-CN"/>
              </w:rPr>
            </w:pPr>
            <w:r>
              <w:rPr>
                <w:rFonts w:eastAsia="宋体" w:hint="eastAsia"/>
                <w:i/>
                <w:iCs/>
                <w:szCs w:val="18"/>
                <w:highlight w:val="yellow"/>
                <w:lang w:val="en-US" w:eastAsia="zh-CN"/>
              </w:rPr>
              <w:t>[CID# 1538]</w:t>
            </w:r>
          </w:p>
        </w:tc>
        <w:tc>
          <w:tcPr>
            <w:tcW w:w="670" w:type="dxa"/>
            <w:vAlign w:val="center"/>
          </w:tcPr>
          <w:p w:rsidR="005F1533" w:rsidRDefault="00C13BAF">
            <w:pPr>
              <w:jc w:val="center"/>
              <w:rPr>
                <w:rFonts w:eastAsia="宋体"/>
                <w:color w:val="002060"/>
                <w:sz w:val="20"/>
                <w:u w:val="single"/>
                <w:lang w:val="en-US" w:eastAsia="zh-CN" w:bidi="ar"/>
              </w:rPr>
            </w:pPr>
            <w:r>
              <w:rPr>
                <w:rFonts w:eastAsia="宋体" w:hint="eastAsia"/>
                <w:color w:val="002060"/>
                <w:sz w:val="20"/>
                <w:u w:val="single"/>
                <w:lang w:val="en-US" w:eastAsia="zh-CN" w:bidi="ar"/>
              </w:rPr>
              <w:t>N</w:t>
            </w:r>
          </w:p>
        </w:tc>
        <w:tc>
          <w:tcPr>
            <w:tcW w:w="633" w:type="dxa"/>
            <w:vAlign w:val="center"/>
          </w:tcPr>
          <w:p w:rsidR="005F1533" w:rsidRDefault="00C13BAF">
            <w:pPr>
              <w:jc w:val="center"/>
              <w:rPr>
                <w:rFonts w:eastAsia="宋体"/>
                <w:color w:val="002060"/>
                <w:sz w:val="20"/>
                <w:u w:val="single"/>
                <w:lang w:val="en-US" w:eastAsia="zh-CN" w:bidi="ar"/>
              </w:rPr>
            </w:pPr>
            <w:r>
              <w:rPr>
                <w:rFonts w:eastAsia="宋体" w:hint="eastAsia"/>
                <w:color w:val="00206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ascii="TimesNewRomanPSMT" w:eastAsia="宋体" w:hAnsi="TimesNewRomanPSMT" w:cs="TimesNewRomanPSMT"/>
                <w:szCs w:val="18"/>
                <w:lang w:val="en-US" w:eastAsia="zh-CN"/>
              </w:rPr>
              <w:t>TRIGGER_METHOD</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method used to trigger this HE TB PPDU transmission.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w:t>
            </w:r>
          </w:p>
          <w:p w:rsidR="005F1533" w:rsidRDefault="00C13BAF">
            <w:pPr>
              <w:spacing w:after="0" w:line="260" w:lineRule="auto"/>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TRIGGER_FRAME for Trigger frame </w:t>
            </w:r>
          </w:p>
          <w:p w:rsidR="005F1533" w:rsidRDefault="00C13BAF">
            <w:pPr>
              <w:ind w:leftChars="100" w:left="180"/>
              <w:rPr>
                <w:rFonts w:eastAsia="宋体"/>
                <w:sz w:val="20"/>
                <w:highlight w:val="yellow"/>
                <w:lang w:val="en-US" w:eastAsia="zh-CN"/>
              </w:rPr>
            </w:pPr>
            <w:r>
              <w:rPr>
                <w:rFonts w:ascii="TimesNewRomanPSMT" w:eastAsia="宋体" w:hAnsi="TimesNewRomanPSMT" w:cs="TimesNewRomanPSMT"/>
                <w:color w:val="0070C0"/>
                <w:szCs w:val="18"/>
                <w:u w:val="single"/>
                <w:lang w:val="en-US" w:eastAsia="zh-CN"/>
              </w:rPr>
              <w:t>TRS for TRS Control subfield</w:t>
            </w:r>
            <w:r>
              <w:rPr>
                <w:rFonts w:ascii="TimesNewRomanPSMT" w:eastAsia="宋体" w:hAnsi="TimesNewRomanPSMT" w:cs="TimesNewRomanPSMT" w:hint="eastAsia"/>
                <w:color w:val="0070C0"/>
                <w:szCs w:val="18"/>
                <w:u w:val="single"/>
                <w:lang w:val="en-US" w:eastAsia="zh-CN"/>
              </w:rPr>
              <w:t xml:space="preserve"> </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ascii="TimesNewRomanPSMT" w:eastAsia="宋体" w:hAnsi="TimesNewRomanPSMT" w:cs="TimesNewRomanPSMT"/>
                <w:szCs w:val="18"/>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r>
              <w:rPr>
                <w:rFonts w:eastAsia="宋体" w:hint="eastAsia"/>
                <w:sz w:val="20"/>
                <w:lang w:val="en-US" w:eastAsia="zh-CN"/>
              </w:rPr>
              <w:t xml:space="preserve"> </w:t>
            </w:r>
            <w:r>
              <w:rPr>
                <w:rFonts w:eastAsia="宋体" w:hint="eastAsia"/>
                <w:strike/>
                <w:color w:val="FF0000"/>
                <w:sz w:val="20"/>
                <w:lang w:val="en-US" w:eastAsia="zh-CN"/>
              </w:rPr>
              <w:t xml:space="preserve">(TBD)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z w:val="20"/>
                <w:lang w:val="en-US" w:eastAsia="zh-CN"/>
              </w:rPr>
            </w:pPr>
            <w:r>
              <w:rPr>
                <w:rFonts w:ascii="TimesNewRomanPSMT" w:eastAsia="宋体" w:hAnsi="TimesNewRomanPSMT" w:cs="TimesNewRomanPSMT"/>
                <w:szCs w:val="18"/>
                <w:lang w:val="en-US" w:eastAsia="zh-CN"/>
              </w:rPr>
              <w:t>DEFAULT_PE_DURATION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strike/>
                <w:color w:val="FF0000"/>
                <w:sz w:val="20"/>
                <w:u w:val="single"/>
                <w:lang w:val="en-US" w:eastAsia="zh-CN"/>
              </w:rPr>
              <w:t>TBD</w:t>
            </w:r>
          </w:p>
          <w:p w:rsidR="005F1533" w:rsidRDefault="00C13BAF">
            <w:pPr>
              <w:spacing w:after="0" w:line="260" w:lineRule="auto"/>
              <w:rPr>
                <w:rFonts w:eastAsia="宋体"/>
                <w:sz w:val="20"/>
                <w:highlight w:val="yellow"/>
                <w:lang w:val="en-US" w:eastAsia="zh-CN"/>
              </w:rPr>
            </w:pPr>
            <w:r>
              <w:rPr>
                <w:rFonts w:ascii="TimesNewRomanPSMT" w:eastAsia="宋体" w:hAnsi="TimesNewRomanPSMT" w:cs="TimesNewRomanPSMT" w:hint="eastAsia"/>
                <w:color w:val="0070C0"/>
                <w:szCs w:val="18"/>
                <w:u w:val="single"/>
                <w:lang w:val="en-US" w:eastAsia="zh-CN"/>
              </w:rPr>
              <w:t>When TRIGGER_METHOD is TRS, indicates the d</w:t>
            </w:r>
            <w:r>
              <w:rPr>
                <w:rFonts w:ascii="TimesNewRomanPSMT" w:eastAsia="宋体" w:hAnsi="TimesNewRomanPSMT" w:cs="TimesNewRomanPSMT"/>
                <w:color w:val="0070C0"/>
                <w:szCs w:val="18"/>
                <w:u w:val="single"/>
                <w:lang w:val="en-US" w:eastAsia="zh-CN"/>
              </w:rPr>
              <w:t>uration of the PE field to be transmitted. A value 0, 4, 8, 12 or 16 indicating the PE field duration in µs.</w:t>
            </w:r>
            <w:r>
              <w:rPr>
                <w:rFonts w:ascii="TimesNewRomanPSMT" w:eastAsia="宋体" w:hAnsi="TimesNewRomanPSMT" w:cs="TimesNewRomanPSMT" w:hint="eastAsia"/>
                <w:color w:val="0070C0"/>
                <w:szCs w:val="18"/>
                <w:u w:val="single"/>
                <w:lang w:val="en-US" w:eastAsia="zh-CN"/>
              </w:rPr>
              <w:t xml:space="preserve"> Otherwise not present.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ascii="TimesNewRomanPSMT" w:eastAsia="宋体" w:hAnsi="TimesNewRomanPSMT" w:cs="TimesNewRomanPSMT"/>
                <w:szCs w:val="18"/>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B</w:t>
            </w:r>
            <w:r>
              <w:rPr>
                <w:rFonts w:eastAsia="宋体"/>
                <w:sz w:val="20"/>
                <w:lang w:val="en-US" w:eastAsia="zh-CN"/>
              </w:rPr>
              <w:t>SS_COLOR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color w:val="0070C0"/>
                <w:u w:val="single"/>
              </w:rPr>
            </w:pPr>
            <w:r>
              <w:rPr>
                <w:rFonts w:eastAsia="宋体"/>
                <w:color w:val="0070C0"/>
                <w:szCs w:val="18"/>
                <w:u w:val="single"/>
                <w:lang w:val="en-US" w:eastAsia="zh-CN" w:bidi="ar"/>
              </w:rPr>
              <w:t xml:space="preserve">Set to a value in the range 0 to 63 (see </w:t>
            </w:r>
            <w:r>
              <w:rPr>
                <w:rFonts w:eastAsia="宋体" w:hint="eastAsia"/>
                <w:color w:val="0070C0"/>
                <w:szCs w:val="18"/>
                <w:u w:val="single"/>
                <w:lang w:val="en-US" w:eastAsia="zh-CN" w:bidi="ar"/>
              </w:rPr>
              <w:t>35</w:t>
            </w:r>
            <w:r>
              <w:rPr>
                <w:rFonts w:eastAsia="宋体"/>
                <w:color w:val="0070C0"/>
                <w:szCs w:val="18"/>
                <w:u w:val="single"/>
                <w:lang w:val="en-US" w:eastAsia="zh-CN" w:bidi="ar"/>
              </w:rPr>
              <w:t>.</w:t>
            </w:r>
            <w:r>
              <w:rPr>
                <w:rFonts w:eastAsia="宋体" w:hint="eastAsia"/>
                <w:color w:val="0070C0"/>
                <w:szCs w:val="18"/>
                <w:u w:val="single"/>
                <w:lang w:val="en-US" w:eastAsia="zh-CN" w:bidi="ar"/>
              </w:rPr>
              <w:t>10</w:t>
            </w:r>
            <w:r>
              <w:rPr>
                <w:rFonts w:eastAsia="宋体"/>
                <w:color w:val="0070C0"/>
                <w:szCs w:val="18"/>
                <w:u w:val="single"/>
                <w:lang w:val="en-US" w:eastAsia="zh-CN" w:bidi="ar"/>
              </w:rPr>
              <w:t xml:space="preserve"> (Rules for setting some TXVECTOR parameters for PPDUs transmitted by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STA)).</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800"/>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UPLINK_FLAG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color w:val="0070C0"/>
                <w:u w:val="single"/>
              </w:rPr>
            </w:pPr>
            <w:r>
              <w:rPr>
                <w:rFonts w:eastAsia="宋体"/>
                <w:color w:val="0070C0"/>
                <w:szCs w:val="18"/>
                <w:u w:val="single"/>
                <w:lang w:val="en-US" w:eastAsia="zh-CN" w:bidi="ar"/>
              </w:rPr>
              <w:t xml:space="preserve">Set to 1 if the PPDU is addressed to an AP </w:t>
            </w:r>
          </w:p>
          <w:p w:rsidR="005F1533" w:rsidRDefault="00C13BAF">
            <w:pPr>
              <w:rPr>
                <w:rFonts w:eastAsia="宋体"/>
                <w:sz w:val="20"/>
                <w:highlight w:val="yellow"/>
                <w:lang w:val="en-US" w:eastAsia="zh-CN"/>
              </w:rPr>
            </w:pPr>
            <w:r>
              <w:rPr>
                <w:rFonts w:eastAsia="宋体"/>
                <w:color w:val="0070C0"/>
                <w:szCs w:val="18"/>
                <w:u w:val="single"/>
                <w:lang w:val="en-US" w:eastAsia="zh-CN" w:bidi="ar"/>
              </w:rPr>
              <w:t>Set to 0 otherwise.</w:t>
            </w:r>
            <w:r>
              <w:rPr>
                <w:rFonts w:eastAsia="宋体" w:hint="eastAsia"/>
                <w:color w:val="0000FF"/>
                <w:szCs w:val="18"/>
                <w:u w:val="single"/>
                <w:lang w:val="en-US" w:eastAsia="zh-CN" w:bidi="ar"/>
              </w:rPr>
              <w:t xml:space="preserve"> </w:t>
            </w:r>
            <w:r>
              <w:rPr>
                <w:rFonts w:eastAsia="宋体" w:hint="eastAsia"/>
                <w:i/>
                <w:iCs/>
                <w:color w:val="0000FF"/>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TA_ID</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rFonts w:eastAsia="宋体"/>
                <w:sz w:val="20"/>
                <w:highlight w:val="yellow"/>
                <w:lang w:val="en-US" w:eastAsia="zh-CN"/>
              </w:rPr>
            </w:pPr>
            <w:r>
              <w:rPr>
                <w:rFonts w:eastAsia="宋体"/>
                <w:color w:val="0070C0"/>
                <w:szCs w:val="18"/>
                <w:u w:val="single"/>
                <w:lang w:val="en-US" w:eastAsia="zh-CN" w:bidi="ar"/>
              </w:rPr>
              <w:t xml:space="preserve">Indicates the list of STA-IDs for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MU PPDU (see </w:t>
            </w:r>
            <w:r>
              <w:rPr>
                <w:rFonts w:eastAsia="宋体" w:hint="eastAsia"/>
                <w:color w:val="0070C0"/>
                <w:szCs w:val="18"/>
                <w:u w:val="single"/>
                <w:lang w:val="en-US" w:eastAsia="zh-CN" w:bidi="ar"/>
              </w:rPr>
              <w:t>35</w:t>
            </w:r>
            <w:r>
              <w:rPr>
                <w:rFonts w:eastAsia="宋体"/>
                <w:color w:val="0070C0"/>
                <w:szCs w:val="18"/>
                <w:u w:val="single"/>
                <w:lang w:val="en-US" w:eastAsia="zh-CN" w:bidi="ar"/>
              </w:rPr>
              <w:t>.</w:t>
            </w:r>
            <w:r>
              <w:rPr>
                <w:rFonts w:eastAsia="宋体" w:hint="eastAsia"/>
                <w:color w:val="0070C0"/>
                <w:szCs w:val="18"/>
                <w:u w:val="single"/>
                <w:lang w:val="en-US" w:eastAsia="zh-CN" w:bidi="ar"/>
              </w:rPr>
              <w:t>10</w:t>
            </w:r>
            <w:r>
              <w:rPr>
                <w:rFonts w:eastAsia="宋体"/>
                <w:color w:val="0070C0"/>
                <w:szCs w:val="18"/>
                <w:u w:val="single"/>
                <w:lang w:val="en-US" w:eastAsia="zh-CN" w:bidi="ar"/>
              </w:rPr>
              <w:t xml:space="preserve"> (Rules for setting some TXVECTOR parameters for PPDUs transmitted by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STA)).</w:t>
            </w:r>
            <w:r>
              <w:rPr>
                <w:rFonts w:eastAsia="宋体" w:hint="eastAsia"/>
                <w:color w:val="000000"/>
                <w:szCs w:val="18"/>
                <w:lang w:val="en-US" w:eastAsia="zh-CN" w:bidi="ar"/>
              </w:rPr>
              <w:t xml:space="preserve"> </w:t>
            </w:r>
            <w:r>
              <w:rPr>
                <w:rFonts w:eastAsia="宋体" w:hint="eastAsia"/>
                <w:i/>
                <w:iCs/>
                <w:color w:val="0000FF"/>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MU</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MU</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DP_REPORT</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PSDU_LENGTH=0</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 xml:space="preserve"> </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eastAsia="宋体"/>
                <w:sz w:val="20"/>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EEDBACK_STATUS</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APEP_LENGTH=0</w:t>
            </w:r>
          </w:p>
        </w:tc>
        <w:tc>
          <w:tcPr>
            <w:tcW w:w="5040" w:type="dxa"/>
            <w:vAlign w:val="center"/>
          </w:tcPr>
          <w:p w:rsidR="005F1533" w:rsidRDefault="00C13BAF">
            <w:pPr>
              <w:spacing w:afterLines="50" w:after="120"/>
              <w:jc w:val="both"/>
              <w:rPr>
                <w:rFonts w:ascii="TimesNewRomanPSMT" w:eastAsia="宋体" w:hAnsi="TimesNewRomanPSMT" w:cs="TimesNewRomanPSMT"/>
                <w:strike/>
                <w:szCs w:val="18"/>
                <w:lang w:val="en-US" w:eastAsia="zh-CN"/>
              </w:rPr>
            </w:pPr>
            <w:r>
              <w:rPr>
                <w:rFonts w:eastAsia="宋体"/>
                <w:strike/>
                <w:color w:val="FF0000"/>
                <w:sz w:val="20"/>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ascii="TimesNewRomanPSMT" w:eastAsia="宋体" w:hAnsi="TimesNewRomanPSMT" w:cs="TimesNewRomanPSMT"/>
                <w:strike/>
                <w:szCs w:val="18"/>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trike/>
                <w:sz w:val="20"/>
                <w:lang w:val="en-US" w:eastAsia="zh-CN"/>
              </w:rPr>
            </w:pPr>
            <w:r>
              <w:rPr>
                <w:rFonts w:eastAsia="宋体" w:hint="eastAsia"/>
                <w:strike/>
                <w:sz w:val="20"/>
                <w:lang w:val="en-US" w:eastAsia="zh-CN"/>
              </w:rPr>
              <w:t>R</w:t>
            </w:r>
            <w:r>
              <w:rPr>
                <w:rFonts w:eastAsia="宋体"/>
                <w:strike/>
                <w:sz w:val="20"/>
                <w:lang w:val="en-US" w:eastAsia="zh-CN"/>
              </w:rPr>
              <w:t>U_TONE_SET_INDEX</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APEP_LENGTH=0</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TBD</w:t>
            </w:r>
          </w:p>
          <w:p w:rsidR="005F1533" w:rsidRDefault="005F1533">
            <w:pPr>
              <w:spacing w:afterLines="50" w:after="120"/>
              <w:jc w:val="both"/>
              <w:rPr>
                <w:rFonts w:eastAsia="宋体"/>
                <w:strike/>
                <w:sz w:val="20"/>
                <w:highlight w:val="yellow"/>
                <w:lang w:val="en-US" w:eastAsia="zh-CN"/>
              </w:rPr>
            </w:pPr>
          </w:p>
        </w:tc>
        <w:tc>
          <w:tcPr>
            <w:tcW w:w="670"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ascii="TimesNewRomanPSMT" w:eastAsia="宋体" w:hAnsi="TimesNewRomanPSMT" w:cs="TimesNewRomanPSMT"/>
                <w:strike/>
                <w:szCs w:val="18"/>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5F1533">
            <w:pPr>
              <w:rPr>
                <w:rFonts w:eastAsia="宋体"/>
                <w:sz w:val="20"/>
                <w:lang w:val="en-US" w:eastAsia="zh-CN"/>
              </w:rPr>
            </w:pPr>
          </w:p>
        </w:tc>
        <w:tc>
          <w:tcPr>
            <w:tcW w:w="5040" w:type="dxa"/>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5F1533">
            <w:pPr>
              <w:jc w:val="center"/>
              <w:rPr>
                <w:rFonts w:eastAsia="宋体"/>
                <w:sz w:val="20"/>
                <w:lang w:val="en-US" w:eastAsia="zh-CN"/>
              </w:rPr>
            </w:pPr>
          </w:p>
        </w:tc>
        <w:tc>
          <w:tcPr>
            <w:tcW w:w="633" w:type="dxa"/>
            <w:vAlign w:val="center"/>
          </w:tcPr>
          <w:p w:rsidR="005F1533" w:rsidRDefault="005F1533">
            <w:pPr>
              <w:jc w:val="center"/>
              <w:rPr>
                <w:rFonts w:eastAsia="宋体"/>
                <w:sz w:val="20"/>
                <w:lang w:val="en-US" w:eastAsia="zh-CN"/>
              </w:rPr>
            </w:pPr>
          </w:p>
        </w:tc>
      </w:tr>
      <w:tr w:rsidR="005F1533">
        <w:trPr>
          <w:trHeight w:val="377"/>
          <w:jc w:val="center"/>
        </w:trPr>
        <w:tc>
          <w:tcPr>
            <w:tcW w:w="1415" w:type="dxa"/>
            <w:vMerge w:val="restart"/>
            <w:textDirection w:val="btLr"/>
            <w:vAlign w:val="center"/>
          </w:tcPr>
          <w:p w:rsidR="005F1533" w:rsidRDefault="00C13BAF">
            <w:pPr>
              <w:ind w:left="113" w:right="113"/>
              <w:jc w:val="center"/>
              <w:rPr>
                <w:strike/>
                <w:sz w:val="20"/>
              </w:rPr>
            </w:pPr>
            <w:r>
              <w:rPr>
                <w:strike/>
                <w:sz w:val="20"/>
              </w:rPr>
              <w:t>MIDAMBLE_</w:t>
            </w:r>
          </w:p>
          <w:p w:rsidR="005F1533" w:rsidRDefault="00C13BAF">
            <w:pPr>
              <w:ind w:left="113" w:right="113"/>
              <w:jc w:val="center"/>
              <w:rPr>
                <w:rFonts w:eastAsia="宋体"/>
                <w:strike/>
                <w:sz w:val="20"/>
                <w:lang w:val="en-US" w:eastAsia="zh-CN"/>
              </w:rPr>
            </w:pPr>
            <w:r>
              <w:rPr>
                <w:strike/>
                <w:sz w:val="20"/>
              </w:rPr>
              <w:t>PERIODICITY</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 and DOPPLER is 1</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T</w:t>
            </w:r>
            <w:r>
              <w:rPr>
                <w:rFonts w:eastAsia="宋体"/>
                <w:strike/>
                <w:sz w:val="20"/>
                <w:lang w:val="en-US" w:eastAsia="zh-CN"/>
              </w:rPr>
              <w:t>BD</w:t>
            </w:r>
          </w:p>
        </w:tc>
        <w:tc>
          <w:tcPr>
            <w:tcW w:w="670" w:type="dxa"/>
            <w:vAlign w:val="center"/>
          </w:tcPr>
          <w:p w:rsidR="005F1533" w:rsidRDefault="00C13BAF">
            <w:pPr>
              <w:jc w:val="center"/>
              <w:rPr>
                <w:rFonts w:eastAsia="宋体"/>
                <w:strike/>
                <w:sz w:val="20"/>
                <w:lang w:val="en-US" w:eastAsia="zh-CN"/>
              </w:rPr>
            </w:pPr>
            <w:r>
              <w:rPr>
                <w:rFonts w:eastAsia="宋体"/>
                <w:strike/>
                <w:sz w:val="20"/>
                <w:lang w:val="en-US" w:eastAsia="zh-CN"/>
              </w:rPr>
              <w:t>Y</w:t>
            </w:r>
          </w:p>
        </w:tc>
        <w:tc>
          <w:tcPr>
            <w:tcW w:w="633" w:type="dxa"/>
            <w:vAlign w:val="center"/>
          </w:tcPr>
          <w:p w:rsidR="005F1533" w:rsidRDefault="00C13BAF">
            <w:pPr>
              <w:jc w:val="center"/>
              <w:rPr>
                <w:rFonts w:eastAsia="宋体"/>
                <w:strike/>
                <w:sz w:val="20"/>
                <w:lang w:val="en-US" w:eastAsia="zh-CN"/>
              </w:rPr>
            </w:pPr>
            <w:r>
              <w:rPr>
                <w:rFonts w:eastAsia="宋体"/>
                <w:strike/>
                <w:sz w:val="20"/>
                <w:lang w:val="en-US" w:eastAsia="zh-CN"/>
              </w:rPr>
              <w:t>N</w:t>
            </w:r>
          </w:p>
        </w:tc>
      </w:tr>
      <w:tr w:rsidR="005F1533">
        <w:trPr>
          <w:trHeight w:val="457"/>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bookmarkStart w:id="1" w:name="OLE_LINK5" w:colFirst="0" w:colLast="4"/>
          </w:p>
        </w:tc>
        <w:tc>
          <w:tcPr>
            <w:tcW w:w="1674" w:type="dxa"/>
            <w:vAlign w:val="center"/>
          </w:tcPr>
          <w:p w:rsidR="005F1533" w:rsidRDefault="00C13BAF">
            <w:pPr>
              <w:spacing w:after="0" w:line="260" w:lineRule="auto"/>
              <w:rPr>
                <w:rFonts w:eastAsia="宋体"/>
                <w:strike/>
                <w:sz w:val="20"/>
                <w:lang w:val="en-US" w:eastAsia="zh-CN"/>
              </w:rPr>
            </w:pPr>
            <w:r>
              <w:rPr>
                <w:rFonts w:eastAsia="宋体"/>
                <w:strike/>
                <w:sz w:val="20"/>
                <w:lang w:val="en-US" w:eastAsia="zh-CN"/>
              </w:rPr>
              <w:t>Otherwise</w:t>
            </w:r>
          </w:p>
        </w:tc>
        <w:tc>
          <w:tcPr>
            <w:tcW w:w="6343" w:type="dxa"/>
            <w:gridSpan w:val="3"/>
            <w:vAlign w:val="center"/>
          </w:tcPr>
          <w:p w:rsidR="005F1533" w:rsidRDefault="00C13BAF">
            <w:pPr>
              <w:spacing w:after="0" w:line="260" w:lineRule="auto"/>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spacing w:after="0" w:line="260" w:lineRule="auto"/>
              <w:rPr>
                <w:rFonts w:ascii="TimesNewRomanPSMT" w:eastAsia="宋体" w:hAnsi="TimesNewRomanPSMT" w:cs="TimesNewRomanPSMT"/>
                <w:strike/>
                <w:szCs w:val="18"/>
                <w:lang w:val="en-US" w:eastAsia="zh-CN"/>
              </w:rPr>
            </w:pPr>
            <w:r w:rsidRPr="0088015C">
              <w:rPr>
                <w:rFonts w:eastAsia="宋体" w:hint="eastAsia"/>
                <w:i/>
                <w:iCs/>
                <w:color w:val="000000" w:themeColor="text1"/>
                <w:szCs w:val="18"/>
                <w:highlight w:val="yellow"/>
                <w:lang w:val="en-US" w:eastAsia="zh-CN" w:bidi="ar"/>
              </w:rPr>
              <w:t>[CID# 1260]</w:t>
            </w:r>
          </w:p>
        </w:tc>
      </w:tr>
      <w:bookmarkEnd w:id="1"/>
      <w:tr w:rsidR="005F1533">
        <w:trPr>
          <w:trHeight w:val="377"/>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HT_PRE_FEC_PADDING_FACTOR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color w:val="FF0000"/>
                <w:sz w:val="20"/>
                <w:highlight w:val="yellow"/>
                <w:lang w:val="en-US" w:eastAsia="zh-CN"/>
              </w:rPr>
            </w:pPr>
            <w:r>
              <w:rPr>
                <w:rFonts w:eastAsia="宋体"/>
                <w:strike/>
                <w:color w:val="FF0000"/>
                <w:sz w:val="20"/>
                <w:highlight w:val="yellow"/>
                <w:lang w:val="en-US" w:eastAsia="zh-CN"/>
              </w:rPr>
              <w:t>TBD</w:t>
            </w:r>
          </w:p>
          <w:p w:rsidR="005F1533" w:rsidRDefault="00C13BAF">
            <w:pPr>
              <w:rPr>
                <w:color w:val="0070C0"/>
                <w:u w:val="single"/>
                <w:lang w:val="en-US"/>
              </w:rPr>
            </w:pPr>
            <w:r>
              <w:rPr>
                <w:rFonts w:eastAsia="宋体" w:hint="eastAsia"/>
                <w:color w:val="0070C0"/>
                <w:szCs w:val="18"/>
                <w:u w:val="single"/>
                <w:lang w:val="en-US" w:eastAsia="zh-CN" w:bidi="ar"/>
              </w:rPr>
              <w:t>When TRIGGER_METHOD is TRIGGER_FRAME, i</w:t>
            </w:r>
            <w:r>
              <w:rPr>
                <w:rFonts w:eastAsia="宋体"/>
                <w:color w:val="0070C0"/>
                <w:szCs w:val="18"/>
                <w:u w:val="single"/>
                <w:lang w:val="en-US" w:eastAsia="zh-CN" w:bidi="ar"/>
              </w:rPr>
              <w:t xml:space="preserve">ndicates the pre-FEC padding factor used by the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TB PPDU transmission.</w:t>
            </w:r>
            <w:r>
              <w:rPr>
                <w:rFonts w:eastAsia="宋体" w:hint="eastAsia"/>
                <w:color w:val="0070C0"/>
                <w:szCs w:val="18"/>
                <w:u w:val="single"/>
                <w:lang w:val="en-US" w:eastAsia="zh-CN" w:bidi="ar"/>
              </w:rPr>
              <w:t xml:space="preserve"> Otherwise not present.</w:t>
            </w:r>
          </w:p>
          <w:p w:rsidR="005F1533" w:rsidRDefault="005F1533">
            <w:pPr>
              <w:spacing w:afterLines="50" w:after="120"/>
              <w:jc w:val="both"/>
              <w:rPr>
                <w:rFonts w:eastAsia="宋体"/>
                <w:sz w:val="20"/>
                <w:highlight w:val="yellow"/>
                <w:lang w:val="en-US" w:eastAsia="zh-CN"/>
              </w:rPr>
            </w:pP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trPr>
          <w:trHeight w:val="37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tcPr>
          <w:p w:rsidR="005F1533" w:rsidRDefault="00C13BAF">
            <w:pPr>
              <w:rPr>
                <w:rFonts w:eastAsia="宋体"/>
                <w:sz w:val="20"/>
                <w:lang w:val="en-US" w:eastAsia="zh-CN"/>
              </w:rPr>
            </w:pPr>
            <w:r>
              <w:rPr>
                <w:rFonts w:eastAsia="宋体" w:hint="eastAsia"/>
                <w:color w:val="0070C0"/>
                <w:sz w:val="20"/>
                <w:u w:val="single"/>
                <w:lang w:val="en-US" w:eastAsia="zh-CN"/>
              </w:rPr>
              <w:t xml:space="preserve">FORMAT is </w:t>
            </w:r>
            <w:proofErr w:type="spellStart"/>
            <w:r>
              <w:rPr>
                <w:rFonts w:eastAsia="宋体" w:hint="eastAsia"/>
                <w:color w:val="0070C0"/>
                <w:sz w:val="20"/>
                <w:u w:val="single"/>
                <w:lang w:val="en-US" w:eastAsia="zh-CN"/>
              </w:rPr>
              <w:t>EHT_MU</w:t>
            </w:r>
            <w:r>
              <w:rPr>
                <w:rFonts w:eastAsia="宋体" w:hint="eastAsia"/>
                <w:strike/>
                <w:color w:val="FF0000"/>
                <w:sz w:val="20"/>
                <w:lang w:val="en-US" w:eastAsia="zh-CN"/>
              </w:rPr>
              <w:t>Otherwise</w:t>
            </w:r>
            <w:proofErr w:type="spellEnd"/>
          </w:p>
        </w:tc>
        <w:tc>
          <w:tcPr>
            <w:tcW w:w="5040" w:type="dxa"/>
          </w:tcPr>
          <w:p w:rsidR="005F1533" w:rsidRDefault="00C13BAF">
            <w:pPr>
              <w:spacing w:afterLines="50" w:after="120"/>
              <w:jc w:val="both"/>
              <w:rPr>
                <w:rFonts w:eastAsia="宋体"/>
                <w:sz w:val="20"/>
                <w:highlight w:val="yellow"/>
                <w:lang w:val="en-US" w:eastAsia="zh-CN"/>
              </w:rPr>
            </w:pPr>
            <w:r>
              <w:rPr>
                <w:rFonts w:eastAsia="宋体"/>
                <w:sz w:val="20"/>
                <w:lang w:val="en-US" w:eastAsia="zh-CN"/>
              </w:rPr>
              <w:t>Not present</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trPr>
          <w:trHeight w:val="47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tcPr>
          <w:p w:rsidR="005F1533" w:rsidRDefault="00C13BAF">
            <w:pPr>
              <w:spacing w:after="0"/>
              <w:rPr>
                <w:rFonts w:eastAsia="宋体"/>
                <w:color w:val="0070C0"/>
                <w:sz w:val="20"/>
                <w:lang w:val="en-US" w:eastAsia="zh-CN"/>
              </w:rPr>
            </w:pPr>
            <w:r>
              <w:rPr>
                <w:rFonts w:eastAsia="宋体"/>
                <w:color w:val="0070C0"/>
                <w:sz w:val="20"/>
                <w:lang w:val="en-US" w:eastAsia="zh-CN"/>
              </w:rPr>
              <w:t>Otherwise</w:t>
            </w:r>
          </w:p>
        </w:tc>
        <w:tc>
          <w:tcPr>
            <w:tcW w:w="6343" w:type="dxa"/>
            <w:gridSpan w:val="3"/>
          </w:tcPr>
          <w:p w:rsidR="005F1533" w:rsidRDefault="00C13BAF">
            <w:pPr>
              <w:spacing w:after="0" w:line="260" w:lineRule="auto"/>
              <w:rPr>
                <w:rFonts w:ascii="TimesNewRomanPSMT" w:eastAsia="宋体" w:hAnsi="TimesNewRomanPSMT" w:cs="TimesNewRomanPSMT"/>
                <w:color w:val="0070C0"/>
                <w:szCs w:val="18"/>
                <w:lang w:val="en-US" w:eastAsia="zh-CN"/>
              </w:rPr>
            </w:pPr>
            <w:r>
              <w:rPr>
                <w:rFonts w:ascii="TimesNewRomanPSMT" w:eastAsia="宋体" w:hAnsi="TimesNewRomanPSMT" w:cs="TimesNewRomanPSMT"/>
                <w:color w:val="0070C0"/>
                <w:szCs w:val="18"/>
                <w:lang w:val="en-US" w:eastAsia="zh-CN"/>
              </w:rPr>
              <w:t>See corresponding entry in Table 27-1 (TXVECTOR and RXVECTOR parameters).</w:t>
            </w:r>
          </w:p>
          <w:p w:rsidR="005F1533" w:rsidRDefault="00C13BAF">
            <w:pPr>
              <w:spacing w:after="0" w:line="260" w:lineRule="auto"/>
              <w:rPr>
                <w:rFonts w:ascii="TimesNewRomanPSMT" w:eastAsia="宋体" w:hAnsi="TimesNewRomanPSMT" w:cs="TimesNewRomanPSMT"/>
                <w:color w:val="0070C0"/>
                <w:szCs w:val="18"/>
                <w:lang w:val="en-US" w:eastAsia="zh-CN"/>
              </w:rPr>
            </w:pPr>
            <w:r>
              <w:rPr>
                <w:rFonts w:ascii="TimesNewRomanPSMT" w:eastAsia="宋体" w:hAnsi="TimesNewRomanPSMT" w:cs="TimesNewRomanPSMT" w:hint="eastAsia"/>
                <w:i/>
                <w:iCs/>
                <w:szCs w:val="18"/>
                <w:highlight w:val="yellow"/>
                <w:lang w:val="en-US" w:eastAsia="zh-CN"/>
              </w:rPr>
              <w:t>[CID# 1260]</w:t>
            </w:r>
          </w:p>
        </w:tc>
      </w:tr>
      <w:tr w:rsidR="005F1533">
        <w:trPr>
          <w:trHeight w:val="47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EHT_TB_PE_DISAMBIGUITY</w:t>
            </w:r>
          </w:p>
        </w:tc>
        <w:tc>
          <w:tcPr>
            <w:tcW w:w="1674" w:type="dxa"/>
          </w:tcPr>
          <w:p w:rsidR="005F1533" w:rsidRDefault="00C13BAF">
            <w:pPr>
              <w:jc w:val="both"/>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r>
              <w:rPr>
                <w:rFonts w:eastAsia="宋体" w:hint="eastAsia"/>
                <w:sz w:val="20"/>
                <w:lang w:val="en-US" w:eastAsia="zh-CN"/>
              </w:rPr>
              <w:t xml:space="preserve"> </w:t>
            </w:r>
            <w:r>
              <w:rPr>
                <w:rFonts w:eastAsia="宋体" w:hint="eastAsia"/>
                <w:color w:val="0070C0"/>
                <w:sz w:val="20"/>
                <w:u w:val="single"/>
                <w:lang w:val="en-US" w:eastAsia="zh-CN"/>
              </w:rPr>
              <w:t>and TRIGGER_METHOD is TRIGGER_FRAME</w:t>
            </w:r>
          </w:p>
        </w:tc>
        <w:tc>
          <w:tcPr>
            <w:tcW w:w="5040" w:type="dxa"/>
          </w:tcPr>
          <w:p w:rsidR="005F1533" w:rsidRDefault="00C13BAF">
            <w:pPr>
              <w:spacing w:afterLines="50" w:after="12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line="240" w:lineRule="auto"/>
              <w:rPr>
                <w:rFonts w:eastAsia="宋体"/>
                <w:color w:val="0070C0"/>
                <w:sz w:val="20"/>
                <w:u w:val="single"/>
                <w:lang w:val="en-US" w:eastAsia="zh-CN"/>
              </w:rPr>
            </w:pPr>
            <w:r>
              <w:rPr>
                <w:rFonts w:eastAsia="宋体" w:hint="eastAsia"/>
                <w:color w:val="0070C0"/>
                <w:sz w:val="20"/>
                <w:u w:val="single"/>
                <w:lang w:val="en-US" w:eastAsia="zh-CN"/>
              </w:rPr>
              <w:t xml:space="preserve">Indicates PE </w:t>
            </w:r>
            <w:proofErr w:type="spellStart"/>
            <w:r>
              <w:rPr>
                <w:rFonts w:eastAsia="宋体" w:hint="eastAsia"/>
                <w:color w:val="0070C0"/>
                <w:sz w:val="20"/>
                <w:u w:val="single"/>
                <w:lang w:val="en-US" w:eastAsia="zh-CN"/>
              </w:rPr>
              <w:t>disambiguity</w:t>
            </w:r>
            <w:proofErr w:type="spellEnd"/>
            <w:r>
              <w:rPr>
                <w:rFonts w:eastAsia="宋体" w:hint="eastAsia"/>
                <w:color w:val="0070C0"/>
                <w:sz w:val="20"/>
                <w:u w:val="single"/>
                <w:lang w:val="en-US" w:eastAsia="zh-CN"/>
              </w:rPr>
              <w:t xml:space="preserve"> for the EHT TB PPDU transmission.</w:t>
            </w:r>
          </w:p>
          <w:p w:rsidR="005F1533" w:rsidRDefault="00C13BAF">
            <w:pPr>
              <w:spacing w:after="0" w:line="240" w:lineRule="auto"/>
              <w:rPr>
                <w:rFonts w:eastAsia="宋体"/>
                <w:color w:val="0070C0"/>
                <w:sz w:val="20"/>
                <w:u w:val="single"/>
                <w:lang w:val="en-US" w:eastAsia="zh-CN"/>
              </w:rPr>
            </w:pPr>
            <w:r>
              <w:rPr>
                <w:rFonts w:eastAsia="宋体" w:hint="eastAsia"/>
                <w:color w:val="0070C0"/>
                <w:sz w:val="20"/>
                <w:u w:val="single"/>
                <w:lang w:val="en-US" w:eastAsia="zh-CN"/>
              </w:rPr>
              <w:t xml:space="preserve">Set to 0 to indicate no PE </w:t>
            </w:r>
            <w:proofErr w:type="spellStart"/>
            <w:r>
              <w:rPr>
                <w:rFonts w:eastAsia="宋体" w:hint="eastAsia"/>
                <w:color w:val="0070C0"/>
                <w:sz w:val="20"/>
                <w:u w:val="single"/>
                <w:lang w:val="en-US" w:eastAsia="zh-CN"/>
              </w:rPr>
              <w:t>disambiguity</w:t>
            </w:r>
            <w:proofErr w:type="spellEnd"/>
          </w:p>
          <w:p w:rsidR="005F1533" w:rsidRDefault="00C13BAF">
            <w:pPr>
              <w:spacing w:afterLines="100" w:after="240" w:line="240" w:lineRule="auto"/>
              <w:rPr>
                <w:rFonts w:eastAsia="宋体"/>
                <w:color w:val="0070C0"/>
                <w:sz w:val="20"/>
                <w:u w:val="single"/>
                <w:lang w:val="en-US" w:eastAsia="zh-CN"/>
              </w:rPr>
            </w:pPr>
            <w:r>
              <w:rPr>
                <w:rFonts w:eastAsia="宋体" w:hint="eastAsia"/>
                <w:color w:val="0070C0"/>
                <w:sz w:val="20"/>
                <w:u w:val="single"/>
                <w:lang w:val="en-US" w:eastAsia="zh-CN"/>
              </w:rPr>
              <w:t xml:space="preserve">Set to 1 to indicate PE </w:t>
            </w:r>
            <w:proofErr w:type="spellStart"/>
            <w:r>
              <w:rPr>
                <w:rFonts w:eastAsia="宋体" w:hint="eastAsia"/>
                <w:color w:val="0070C0"/>
                <w:sz w:val="20"/>
                <w:u w:val="single"/>
                <w:lang w:val="en-US" w:eastAsia="zh-CN"/>
              </w:rPr>
              <w:t>disambiguity</w:t>
            </w:r>
            <w:proofErr w:type="spellEnd"/>
          </w:p>
          <w:p w:rsidR="005F1533" w:rsidRDefault="00C13BAF">
            <w:pPr>
              <w:spacing w:afterLines="100" w:after="240" w:line="240" w:lineRule="auto"/>
              <w:rPr>
                <w:rFonts w:eastAsia="宋体"/>
                <w:color w:val="0070C0"/>
                <w:sz w:val="20"/>
                <w:u w:val="single"/>
                <w:lang w:val="en-US" w:eastAsia="zh-CN"/>
              </w:rPr>
            </w:pPr>
            <w:r>
              <w:rPr>
                <w:rFonts w:ascii="TimesNewRomanPSMT" w:eastAsia="宋体" w:hAnsi="TimesNewRomanPSMT" w:cs="TimesNewRomanPSMT" w:hint="eastAsia"/>
                <w:i/>
                <w:iCs/>
                <w:szCs w:val="18"/>
                <w:highlight w:val="yellow"/>
                <w:lang w:val="en-US" w:eastAsia="zh-CN"/>
              </w:rPr>
              <w:t>[CID# 1260]</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t>Y</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479"/>
          <w:jc w:val="center"/>
        </w:trPr>
        <w:tc>
          <w:tcPr>
            <w:tcW w:w="1415" w:type="dxa"/>
            <w:vMerge/>
            <w:textDirection w:val="btLr"/>
            <w:vAlign w:val="center"/>
          </w:tcPr>
          <w:p w:rsidR="005F1533" w:rsidRDefault="005F1533">
            <w:pPr>
              <w:jc w:val="center"/>
              <w:rPr>
                <w:rFonts w:eastAsia="宋体"/>
                <w:sz w:val="20"/>
                <w:lang w:val="en-US" w:eastAsia="zh-CN"/>
              </w:rPr>
            </w:pPr>
          </w:p>
        </w:tc>
        <w:tc>
          <w:tcPr>
            <w:tcW w:w="1674" w:type="dxa"/>
          </w:tcPr>
          <w:p w:rsidR="005F1533" w:rsidRDefault="00C13BAF">
            <w:pPr>
              <w:jc w:val="both"/>
              <w:rPr>
                <w:rFonts w:eastAsia="宋体"/>
                <w:sz w:val="20"/>
                <w:lang w:val="en-US" w:eastAsia="zh-CN"/>
              </w:rPr>
            </w:pPr>
            <w:r>
              <w:rPr>
                <w:rFonts w:eastAsia="宋体"/>
                <w:sz w:val="20"/>
                <w:lang w:val="en-US" w:eastAsia="zh-CN"/>
              </w:rPr>
              <w:t>Otherwise</w:t>
            </w:r>
          </w:p>
        </w:tc>
        <w:tc>
          <w:tcPr>
            <w:tcW w:w="5040" w:type="dxa"/>
          </w:tcPr>
          <w:p w:rsidR="005F1533" w:rsidRDefault="00C13BAF">
            <w:pPr>
              <w:spacing w:afterLines="50" w:after="120"/>
              <w:jc w:val="both"/>
              <w:rPr>
                <w:rFonts w:eastAsia="宋体"/>
                <w:sz w:val="20"/>
                <w:lang w:val="en-US" w:eastAsia="zh-CN"/>
              </w:rPr>
            </w:pPr>
            <w:r>
              <w:rPr>
                <w:rFonts w:eastAsia="宋体"/>
                <w:sz w:val="20"/>
                <w:lang w:val="en-US" w:eastAsia="zh-CN"/>
              </w:rPr>
              <w:t>Not present</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t>N</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1197"/>
          <w:jc w:val="center"/>
        </w:trPr>
        <w:tc>
          <w:tcPr>
            <w:tcW w:w="9432" w:type="dxa"/>
            <w:gridSpan w:val="5"/>
          </w:tcPr>
          <w:p w:rsidR="005F1533" w:rsidRDefault="00C13BAF">
            <w:pPr>
              <w:spacing w:afterLines="50" w:after="120"/>
              <w:rPr>
                <w:rFonts w:eastAsia="宋体"/>
                <w:sz w:val="20"/>
                <w:lang w:val="en-US" w:eastAsia="zh-CN"/>
              </w:rPr>
            </w:pPr>
            <w:bookmarkStart w:id="2" w:name="OLE_LINK1" w:colFirst="0" w:colLast="4"/>
            <w:r>
              <w:rPr>
                <w:rFonts w:eastAsia="宋体"/>
                <w:sz w:val="20"/>
                <w:lang w:val="en-US" w:eastAsia="zh-CN"/>
              </w:rPr>
              <w:t xml:space="preserve">Note: In the “TXVECTOR” and “RXVECTOR” columns, the following apply: </w:t>
            </w:r>
          </w:p>
          <w:p w:rsidR="005F1533" w:rsidRDefault="00C13BAF">
            <w:pPr>
              <w:spacing w:afterLines="50" w:after="120"/>
              <w:jc w:val="both"/>
              <w:rPr>
                <w:rFonts w:eastAsia="宋体"/>
                <w:sz w:val="20"/>
                <w:lang w:val="en-US" w:eastAsia="zh-CN"/>
              </w:rPr>
            </w:pPr>
            <w:r>
              <w:rPr>
                <w:rFonts w:eastAsia="宋体"/>
                <w:sz w:val="20"/>
                <w:lang w:val="en-US" w:eastAsia="zh-CN"/>
              </w:rPr>
              <w:t>Y = ‘Present’;</w:t>
            </w:r>
          </w:p>
          <w:p w:rsidR="005F1533" w:rsidRDefault="00C13BAF">
            <w:pPr>
              <w:spacing w:afterLines="50" w:after="120"/>
              <w:jc w:val="both"/>
              <w:rPr>
                <w:rFonts w:eastAsia="宋体"/>
                <w:sz w:val="20"/>
                <w:lang w:val="en-US" w:eastAsia="zh-CN"/>
              </w:rPr>
            </w:pPr>
            <w:r>
              <w:rPr>
                <w:rFonts w:eastAsia="宋体"/>
                <w:sz w:val="20"/>
                <w:lang w:val="en-US" w:eastAsia="zh-CN"/>
              </w:rPr>
              <w:t>N = ‘Not present’;</w:t>
            </w:r>
          </w:p>
          <w:p w:rsidR="005F1533" w:rsidRDefault="00C13BAF">
            <w:pPr>
              <w:spacing w:afterLines="50" w:after="120"/>
              <w:jc w:val="both"/>
              <w:rPr>
                <w:rFonts w:eastAsia="宋体"/>
                <w:sz w:val="20"/>
                <w:lang w:val="en-US" w:eastAsia="zh-CN"/>
              </w:rPr>
            </w:pPr>
            <w:r>
              <w:rPr>
                <w:rFonts w:eastAsia="宋体"/>
                <w:sz w:val="20"/>
                <w:lang w:val="en-US" w:eastAsia="zh-CN"/>
              </w:rPr>
              <w:t>O = ‘Optional’;</w:t>
            </w:r>
          </w:p>
          <w:p w:rsidR="00FB1122" w:rsidRPr="00213E53" w:rsidRDefault="00FB1122" w:rsidP="00213E53">
            <w:pPr>
              <w:spacing w:afterLines="50" w:after="120"/>
              <w:jc w:val="both"/>
              <w:rPr>
                <w:rFonts w:eastAsia="宋体"/>
                <w:sz w:val="20"/>
                <w:u w:val="single"/>
                <w:lang w:val="en-US" w:eastAsia="zh-CN"/>
              </w:rPr>
            </w:pPr>
            <w:r>
              <w:rPr>
                <w:rFonts w:eastAsia="宋体"/>
                <w:color w:val="0070C0"/>
                <w:sz w:val="20"/>
                <w:u w:val="single"/>
                <w:lang w:val="en-US" w:eastAsia="zh-CN"/>
              </w:rPr>
              <w:t>See also Table 27-1</w:t>
            </w:r>
            <w:r w:rsidRPr="00FB1122">
              <w:rPr>
                <w:rFonts w:eastAsia="宋体"/>
                <w:color w:val="0070C0"/>
                <w:sz w:val="20"/>
                <w:u w:val="single"/>
                <w:lang w:val="en-US" w:eastAsia="zh-CN"/>
              </w:rPr>
              <w:t xml:space="preserve"> for other TXVECTOR and RXVECTOR parameters used to transmit and/or receive </w:t>
            </w:r>
            <w:r w:rsidR="00213E53">
              <w:rPr>
                <w:rFonts w:eastAsia="宋体"/>
                <w:color w:val="0070C0"/>
                <w:sz w:val="20"/>
                <w:u w:val="single"/>
                <w:lang w:val="en-US" w:eastAsia="zh-CN"/>
              </w:rPr>
              <w:t xml:space="preserve">a </w:t>
            </w:r>
            <w:r w:rsidR="00213E53" w:rsidRPr="00213E53">
              <w:rPr>
                <w:rFonts w:eastAsia="宋体" w:hint="eastAsia"/>
                <w:color w:val="0070C0"/>
                <w:sz w:val="20"/>
                <w:u w:val="single"/>
                <w:lang w:val="en-US" w:eastAsia="zh-CN"/>
              </w:rPr>
              <w:t xml:space="preserve">DSSS, HR/DSSS, OFDM, ERP, HT, VHT </w:t>
            </w:r>
            <w:r w:rsidR="00213E53">
              <w:rPr>
                <w:rFonts w:eastAsia="宋体"/>
                <w:color w:val="0070C0"/>
                <w:sz w:val="20"/>
                <w:u w:val="single"/>
                <w:lang w:val="en-US" w:eastAsia="zh-CN"/>
              </w:rPr>
              <w:t>or</w:t>
            </w:r>
            <w:r w:rsidR="00213E53" w:rsidRPr="00213E53">
              <w:rPr>
                <w:rFonts w:eastAsia="宋体" w:hint="eastAsia"/>
                <w:color w:val="0070C0"/>
                <w:sz w:val="20"/>
                <w:u w:val="single"/>
                <w:lang w:val="en-US" w:eastAsia="zh-CN"/>
              </w:rPr>
              <w:t xml:space="preserve"> HE PPDU</w:t>
            </w:r>
            <w:r w:rsidRPr="00FB1122">
              <w:rPr>
                <w:rFonts w:eastAsia="宋体"/>
                <w:color w:val="0070C0"/>
                <w:sz w:val="20"/>
                <w:u w:val="single"/>
                <w:lang w:val="en-US" w:eastAsia="zh-CN"/>
              </w:rPr>
              <w:t>.</w:t>
            </w:r>
            <w:r>
              <w:rPr>
                <w:rFonts w:eastAsia="宋体"/>
                <w:color w:val="0070C0"/>
                <w:sz w:val="20"/>
                <w:u w:val="single"/>
                <w:lang w:val="en-US" w:eastAsia="zh-CN"/>
              </w:rPr>
              <w:t xml:space="preserve"> </w:t>
            </w:r>
            <w:r w:rsidRPr="00FB1122">
              <w:rPr>
                <w:rFonts w:eastAsia="宋体"/>
                <w:color w:val="0070C0"/>
                <w:sz w:val="20"/>
                <w:u w:val="single"/>
                <w:lang w:val="en-US" w:eastAsia="zh-CN"/>
              </w:rPr>
              <w:t xml:space="preserve"> </w:t>
            </w:r>
            <w:r w:rsidR="00213E53" w:rsidRPr="0088015C">
              <w:rPr>
                <w:rFonts w:eastAsia="宋体"/>
                <w:i/>
                <w:color w:val="000000" w:themeColor="text1"/>
                <w:sz w:val="20"/>
                <w:highlight w:val="yellow"/>
                <w:lang w:val="en-US" w:eastAsia="zh-CN"/>
              </w:rPr>
              <w:t>[CID# 3162]</w:t>
            </w:r>
          </w:p>
        </w:tc>
      </w:tr>
      <w:bookmarkEnd w:id="2"/>
    </w:tbl>
    <w:p w:rsidR="005F1533" w:rsidRDefault="005F1533">
      <w:pPr>
        <w:spacing w:line="256" w:lineRule="auto"/>
        <w:rPr>
          <w:rFonts w:eastAsia="宋体"/>
          <w:sz w:val="20"/>
          <w:lang w:val="en-US" w:eastAsia="zh-CN"/>
        </w:rPr>
      </w:pPr>
    </w:p>
    <w:p w:rsidR="005F1533" w:rsidRDefault="00C13BAF">
      <w:pPr>
        <w:spacing w:line="256" w:lineRule="auto"/>
        <w:rPr>
          <w:rFonts w:eastAsia="宋体"/>
          <w:sz w:val="20"/>
          <w:lang w:eastAsia="zh-CN"/>
        </w:rPr>
      </w:pPr>
      <w:r>
        <w:rPr>
          <w:rFonts w:eastAsia="宋体"/>
          <w:sz w:val="20"/>
          <w:lang w:eastAsia="zh-CN"/>
        </w:rPr>
        <w:t>……</w:t>
      </w:r>
    </w:p>
    <w:p w:rsidR="005F1533" w:rsidRDefault="00C13BAF">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w:t>
      </w:r>
      <w:r>
        <w:rPr>
          <w:rFonts w:eastAsia="宋体" w:hint="eastAsia"/>
          <w:b/>
          <w:bCs/>
          <w:i/>
          <w:iCs/>
          <w:sz w:val="24"/>
          <w:szCs w:val="24"/>
          <w:highlight w:val="yellow"/>
          <w:lang w:val="en-US" w:eastAsia="zh-CN"/>
        </w:rPr>
        <w:t>Table 36-1</w:t>
      </w:r>
      <w:r>
        <w:rPr>
          <w:rFonts w:eastAsia="宋体"/>
          <w:b/>
          <w:i/>
          <w:sz w:val="24"/>
          <w:highlight w:val="yellow"/>
          <w:lang w:val="en-US" w:eastAsia="zh-CN"/>
        </w:rPr>
        <w:t xml:space="preserve"> </w:t>
      </w:r>
      <w:r>
        <w:rPr>
          <w:rFonts w:eastAsia="宋体" w:hint="eastAsia"/>
          <w:b/>
          <w:i/>
          <w:sz w:val="24"/>
          <w:highlight w:val="yellow"/>
          <w:lang w:val="en-US" w:eastAsia="zh-CN"/>
        </w:rPr>
        <w:t>-------------------------------------------</w:t>
      </w:r>
    </w:p>
    <w:p w:rsidR="005F1533" w:rsidRDefault="005F1533">
      <w:pPr>
        <w:rPr>
          <w:b/>
          <w:bCs/>
          <w:i/>
          <w:iCs/>
          <w:lang w:eastAsia="ko-KR"/>
        </w:rPr>
      </w:pPr>
    </w:p>
    <w:p w:rsidR="005F1533" w:rsidRDefault="005F1533">
      <w:pPr>
        <w:rPr>
          <w:b/>
          <w:color w:val="000000"/>
          <w:sz w:val="28"/>
          <w:lang w:val="en-US" w:eastAsia="ko-KR"/>
        </w:rPr>
      </w:pPr>
    </w:p>
    <w:p w:rsidR="005F1533" w:rsidRDefault="005F1533">
      <w:pPr>
        <w:rPr>
          <w:b/>
          <w:color w:val="000000"/>
          <w:sz w:val="28"/>
          <w:lang w:val="en-US" w:eastAsia="ko-KR"/>
        </w:rPr>
      </w:pPr>
    </w:p>
    <w:p w:rsidR="005F1533" w:rsidRDefault="00C13BAF">
      <w:pPr>
        <w:rPr>
          <w:b/>
          <w:color w:val="000000"/>
          <w:sz w:val="28"/>
          <w:lang w:val="en-US" w:eastAsia="ko-KR"/>
        </w:rPr>
      </w:pPr>
      <w:r>
        <w:rPr>
          <w:b/>
          <w:color w:val="000000"/>
          <w:sz w:val="28"/>
          <w:lang w:val="en-US" w:eastAsia="ko-KR"/>
        </w:rPr>
        <w:br w:type="page"/>
      </w:r>
    </w:p>
    <w:p w:rsidR="005F1533" w:rsidRDefault="00C13BA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5F1533" w:rsidRDefault="00C13BA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Pr>
          <w:rFonts w:eastAsia="宋体" w:hint="eastAsia"/>
          <w:b/>
          <w:color w:val="000000"/>
          <w:sz w:val="28"/>
          <w:lang w:val="en-US" w:eastAsia="zh-CN"/>
        </w:rPr>
        <w:t>0.3</w:t>
      </w:r>
      <w:r>
        <w:rPr>
          <w:b/>
          <w:color w:val="000000"/>
          <w:sz w:val="28"/>
          <w:lang w:val="en-US" w:eastAsia="ko-KR"/>
        </w:rPr>
        <w:t xml:space="preserve">, </w:t>
      </w:r>
      <w:r>
        <w:rPr>
          <w:rFonts w:eastAsia="宋体" w:hint="eastAsia"/>
          <w:b/>
          <w:color w:val="000000"/>
          <w:sz w:val="28"/>
          <w:lang w:val="en-US" w:eastAsia="zh-CN"/>
        </w:rPr>
        <w:t>Dec</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5F1533">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50B" w:rsidRDefault="007A350B">
      <w:pPr>
        <w:spacing w:line="240" w:lineRule="auto"/>
      </w:pPr>
      <w:r>
        <w:separator/>
      </w:r>
    </w:p>
  </w:endnote>
  <w:endnote w:type="continuationSeparator" w:id="0">
    <w:p w:rsidR="007A350B" w:rsidRDefault="007A3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91" w:rsidRDefault="005A5391">
    <w:pPr>
      <w:pStyle w:val="a6"/>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E305D">
      <w:rPr>
        <w:noProof/>
      </w:rPr>
      <w:t>20</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5A5391" w:rsidRDefault="005A53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50B" w:rsidRDefault="007A350B">
      <w:pPr>
        <w:spacing w:after="0" w:line="240" w:lineRule="auto"/>
      </w:pPr>
      <w:r>
        <w:separator/>
      </w:r>
    </w:p>
  </w:footnote>
  <w:footnote w:type="continuationSeparator" w:id="0">
    <w:p w:rsidR="007A350B" w:rsidRDefault="007A3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91" w:rsidRDefault="005A5391">
    <w:pPr>
      <w:pStyle w:val="a7"/>
      <w:tabs>
        <w:tab w:val="clear" w:pos="6480"/>
        <w:tab w:val="center" w:pos="4680"/>
        <w:tab w:val="right" w:pos="9360"/>
      </w:tabs>
    </w:pPr>
    <w:r>
      <w:rPr>
        <w:rFonts w:eastAsia="宋体" w:hint="eastAsia"/>
        <w:lang w:val="en-US" w:eastAsia="zh-CN"/>
      </w:rPr>
      <w:t>Apr</w:t>
    </w:r>
    <w:r>
      <w:rPr>
        <w:rFonts w:eastAsia="宋体"/>
        <w:lang w:val="en-US" w:eastAsia="zh-CN"/>
      </w:rPr>
      <w:t xml:space="preserve"> 2021</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1</w:t>
      </w:r>
      <w:r>
        <w:t>/</w:t>
      </w:r>
      <w:r>
        <w:rPr>
          <w:rFonts w:eastAsia="宋体" w:hint="eastAsia"/>
          <w:lang w:val="en-US" w:eastAsia="zh-CN"/>
        </w:rPr>
        <w:t>0635</w:t>
      </w:r>
      <w:r>
        <w:rPr>
          <w:lang w:eastAsia="ko-KR"/>
        </w:rPr>
        <w:t>r</w:t>
      </w:r>
    </w:fldSimple>
    <w:r w:rsidR="001F45EB">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5B97"/>
    <w:rsid w:val="00037AD9"/>
    <w:rsid w:val="00037B1A"/>
    <w:rsid w:val="000405C4"/>
    <w:rsid w:val="00040D03"/>
    <w:rsid w:val="00040F76"/>
    <w:rsid w:val="0004295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06C9B"/>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5EB"/>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0EC1"/>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0AC8"/>
    <w:rsid w:val="00291097"/>
    <w:rsid w:val="0029137C"/>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A3A"/>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B76"/>
    <w:rsid w:val="003F793B"/>
    <w:rsid w:val="004002B6"/>
    <w:rsid w:val="00400DC4"/>
    <w:rsid w:val="004010D0"/>
    <w:rsid w:val="004014AE"/>
    <w:rsid w:val="0040318B"/>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61D4C"/>
    <w:rsid w:val="00562627"/>
    <w:rsid w:val="00562986"/>
    <w:rsid w:val="00563B85"/>
    <w:rsid w:val="00564BA9"/>
    <w:rsid w:val="00565751"/>
    <w:rsid w:val="005660CE"/>
    <w:rsid w:val="00566797"/>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57"/>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97D"/>
    <w:rsid w:val="005E3E49"/>
    <w:rsid w:val="005E44ED"/>
    <w:rsid w:val="005E4E9C"/>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076E"/>
    <w:rsid w:val="00631511"/>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B359D"/>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D6EFF"/>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97EEB"/>
    <w:rsid w:val="007A08C6"/>
    <w:rsid w:val="007A098E"/>
    <w:rsid w:val="007A149D"/>
    <w:rsid w:val="007A19D9"/>
    <w:rsid w:val="007A1C36"/>
    <w:rsid w:val="007A350B"/>
    <w:rsid w:val="007A439D"/>
    <w:rsid w:val="007A5765"/>
    <w:rsid w:val="007A5B89"/>
    <w:rsid w:val="007A7466"/>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77A4"/>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70BF0"/>
    <w:rsid w:val="008715DF"/>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42F"/>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40221"/>
    <w:rsid w:val="00B41FC5"/>
    <w:rsid w:val="00B422A1"/>
    <w:rsid w:val="00B42488"/>
    <w:rsid w:val="00B443DE"/>
    <w:rsid w:val="00B447D8"/>
    <w:rsid w:val="00B45A5E"/>
    <w:rsid w:val="00B45D49"/>
    <w:rsid w:val="00B5033A"/>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3BAF"/>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348E"/>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648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B9F"/>
    <w:rsid w:val="00DC5EA9"/>
    <w:rsid w:val="00DC6CEB"/>
    <w:rsid w:val="00DC77AA"/>
    <w:rsid w:val="00DD0981"/>
    <w:rsid w:val="00DD17B4"/>
    <w:rsid w:val="00DD211A"/>
    <w:rsid w:val="00DD369B"/>
    <w:rsid w:val="00DD3845"/>
    <w:rsid w:val="00DD3BD5"/>
    <w:rsid w:val="00DD4535"/>
    <w:rsid w:val="00DD6B30"/>
    <w:rsid w:val="00DD6EB7"/>
    <w:rsid w:val="00DD7073"/>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2F78"/>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122"/>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6C576D"/>
    <w:rsid w:val="449E18B5"/>
    <w:rsid w:val="44F26AFA"/>
    <w:rsid w:val="452A514F"/>
    <w:rsid w:val="4533070D"/>
    <w:rsid w:val="454631F5"/>
    <w:rsid w:val="454676B6"/>
    <w:rsid w:val="4549473E"/>
    <w:rsid w:val="454C66FB"/>
    <w:rsid w:val="45945252"/>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ACDDE037-16DC-459E-A593-789DCA09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6752</Words>
  <Characters>38491</Characters>
  <Application>Microsoft Office Word</Application>
  <DocSecurity>0</DocSecurity>
  <Lines>320</Lines>
  <Paragraphs>90</Paragraphs>
  <ScaleCrop>false</ScaleCrop>
  <LinksUpToDate>false</LinksUpToDate>
  <CharactersWithSpaces>45153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2021-04-22T14:37:00Z</dcterms:created>
  <dcterms:modified xsi:type="dcterms:W3CDTF">2021-04-22T14:38:00Z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