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531816" w:rsidP="00711BDB">
            <w:pPr>
              <w:pStyle w:val="T2"/>
              <w:spacing w:after="120"/>
            </w:pPr>
            <w:r>
              <w:t>Proposed resolution to Claus</w:t>
            </w:r>
            <w:r w:rsidR="002F271D">
              <w:t>e 36 editorial comments – Part</w:t>
            </w:r>
            <w:r w:rsidR="00711BDB">
              <w:t xml:space="preserve"> 3</w:t>
            </w:r>
          </w:p>
        </w:tc>
      </w:tr>
      <w:tr w:rsidR="00CA09B2" w:rsidTr="00A525F0">
        <w:trPr>
          <w:trHeight w:val="359"/>
          <w:jc w:val="center"/>
        </w:trPr>
        <w:tc>
          <w:tcPr>
            <w:tcW w:w="9576" w:type="dxa"/>
            <w:gridSpan w:val="5"/>
            <w:vAlign w:val="center"/>
          </w:tcPr>
          <w:p w:rsidR="00CA09B2" w:rsidRPr="00977061" w:rsidRDefault="00CA09B2" w:rsidP="00531816">
            <w:pPr>
              <w:pStyle w:val="T2"/>
              <w:tabs>
                <w:tab w:val="left" w:pos="9360"/>
              </w:tabs>
              <w:ind w:left="0" w:right="0"/>
              <w:rPr>
                <w:sz w:val="24"/>
                <w:szCs w:val="24"/>
              </w:rPr>
            </w:pPr>
            <w:r w:rsidRPr="00977061">
              <w:rPr>
                <w:sz w:val="24"/>
                <w:szCs w:val="24"/>
              </w:rPr>
              <w:t>Date:</w:t>
            </w:r>
            <w:r w:rsidR="00F57408">
              <w:rPr>
                <w:b w:val="0"/>
                <w:sz w:val="24"/>
                <w:szCs w:val="24"/>
              </w:rPr>
              <w:t xml:space="preserve">  2021</w:t>
            </w:r>
            <w:r w:rsidR="00965FF9" w:rsidRPr="00977061">
              <w:rPr>
                <w:b w:val="0"/>
                <w:sz w:val="24"/>
                <w:szCs w:val="24"/>
              </w:rPr>
              <w:t>-</w:t>
            </w:r>
            <w:r w:rsidR="00726CE5">
              <w:rPr>
                <w:b w:val="0"/>
                <w:sz w:val="24"/>
                <w:szCs w:val="24"/>
              </w:rPr>
              <w:t>0</w:t>
            </w:r>
            <w:r w:rsidR="00531816">
              <w:rPr>
                <w:b w:val="0"/>
                <w:sz w:val="24"/>
                <w:szCs w:val="24"/>
              </w:rPr>
              <w:t>3</w:t>
            </w:r>
            <w:r w:rsidR="00965FF9" w:rsidRPr="00977061">
              <w:rPr>
                <w:b w:val="0"/>
                <w:sz w:val="24"/>
                <w:szCs w:val="24"/>
              </w:rPr>
              <w:t>-</w:t>
            </w:r>
            <w:r w:rsidR="00F63BC7">
              <w:rPr>
                <w:b w:val="0"/>
                <w:sz w:val="24"/>
                <w:szCs w:val="24"/>
              </w:rPr>
              <w:t>2</w:t>
            </w:r>
            <w:r w:rsidR="00711BDB">
              <w:rPr>
                <w:b w:val="0"/>
                <w:sz w:val="24"/>
                <w:szCs w:val="24"/>
              </w:rPr>
              <w:t>1</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F57408" w:rsidRDefault="00F57408" w:rsidP="00F57408">
            <w:pPr>
              <w:pStyle w:val="T2"/>
              <w:spacing w:after="0"/>
              <w:ind w:left="0" w:right="0"/>
              <w:jc w:val="left"/>
              <w:rPr>
                <w:b w:val="0"/>
                <w:sz w:val="22"/>
                <w:szCs w:val="22"/>
              </w:rPr>
            </w:pPr>
            <w:r w:rsidRPr="00F57408">
              <w:rPr>
                <w:rStyle w:val="Hyperlink"/>
                <w:b w:val="0"/>
                <w:color w:val="auto"/>
                <w:sz w:val="22"/>
                <w:szCs w:val="22"/>
                <w:u w:val="none"/>
              </w:rPr>
              <w:t>edward.ks.au@gmail.com</w:t>
            </w:r>
            <w:r w:rsidR="00143796" w:rsidRPr="00F57408">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53181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531816">
        <w:rPr>
          <w:rFonts w:ascii="Times New Roman" w:hAnsi="Times New Roman"/>
          <w:b w:val="0"/>
          <w:i w:val="0"/>
          <w:sz w:val="24"/>
          <w:szCs w:val="24"/>
        </w:rPr>
        <w:t xml:space="preserve"> contains the proposed resolution of the following </w:t>
      </w:r>
      <w:r w:rsidR="000579B1">
        <w:rPr>
          <w:rFonts w:ascii="Times New Roman" w:hAnsi="Times New Roman"/>
          <w:b w:val="0"/>
          <w:i w:val="0"/>
          <w:sz w:val="24"/>
          <w:szCs w:val="24"/>
        </w:rPr>
        <w:t>3</w:t>
      </w:r>
      <w:r w:rsidR="001C5462">
        <w:rPr>
          <w:rFonts w:ascii="Times New Roman" w:hAnsi="Times New Roman"/>
          <w:b w:val="0"/>
          <w:i w:val="0"/>
          <w:sz w:val="24"/>
          <w:szCs w:val="24"/>
        </w:rPr>
        <w:t>2</w:t>
      </w:r>
      <w:r w:rsidR="00531816">
        <w:rPr>
          <w:rFonts w:ascii="Times New Roman" w:hAnsi="Times New Roman"/>
          <w:b w:val="0"/>
          <w:i w:val="0"/>
          <w:sz w:val="24"/>
          <w:szCs w:val="24"/>
        </w:rPr>
        <w:t xml:space="preserve"> editorial comments.</w:t>
      </w:r>
    </w:p>
    <w:p w:rsidR="00AA3792" w:rsidRPr="00B6077F" w:rsidRDefault="00627FD8" w:rsidP="00AA3792">
      <w:pPr>
        <w:rPr>
          <w:sz w:val="24"/>
          <w:szCs w:val="24"/>
        </w:rPr>
      </w:pPr>
      <w:r w:rsidRPr="00B6077F">
        <w:rPr>
          <w:sz w:val="24"/>
          <w:szCs w:val="24"/>
        </w:rPr>
        <w:t>1313</w:t>
      </w:r>
      <w:r w:rsidR="000C730C" w:rsidRPr="00B6077F">
        <w:rPr>
          <w:sz w:val="24"/>
          <w:szCs w:val="24"/>
        </w:rPr>
        <w:t>, 1315</w:t>
      </w:r>
      <w:r w:rsidR="00CB7062" w:rsidRPr="00B6077F">
        <w:rPr>
          <w:sz w:val="24"/>
          <w:szCs w:val="24"/>
        </w:rPr>
        <w:t>, 1310,</w:t>
      </w:r>
      <w:r w:rsidR="0042710E" w:rsidRPr="00B6077F">
        <w:rPr>
          <w:sz w:val="24"/>
          <w:szCs w:val="24"/>
        </w:rPr>
        <w:t xml:space="preserve"> 1348,</w:t>
      </w:r>
      <w:r w:rsidR="0006196A" w:rsidRPr="00B6077F">
        <w:rPr>
          <w:sz w:val="24"/>
          <w:szCs w:val="24"/>
        </w:rPr>
        <w:t xml:space="preserve"> 1387</w:t>
      </w:r>
      <w:r w:rsidR="00F01284" w:rsidRPr="00B6077F">
        <w:rPr>
          <w:sz w:val="24"/>
          <w:szCs w:val="24"/>
        </w:rPr>
        <w:t>, 1399</w:t>
      </w:r>
      <w:r w:rsidR="005E64BD" w:rsidRPr="00B6077F">
        <w:rPr>
          <w:sz w:val="24"/>
          <w:szCs w:val="24"/>
        </w:rPr>
        <w:t>, 2699</w:t>
      </w:r>
      <w:r w:rsidR="00DF3D3B" w:rsidRPr="00B6077F">
        <w:rPr>
          <w:sz w:val="24"/>
          <w:szCs w:val="24"/>
        </w:rPr>
        <w:t>, 2767</w:t>
      </w:r>
      <w:r w:rsidR="00101540" w:rsidRPr="00B6077F">
        <w:rPr>
          <w:sz w:val="24"/>
          <w:szCs w:val="24"/>
        </w:rPr>
        <w:t xml:space="preserve">, </w:t>
      </w:r>
      <w:r w:rsidR="00E03613" w:rsidRPr="00B6077F">
        <w:rPr>
          <w:sz w:val="24"/>
          <w:szCs w:val="24"/>
        </w:rPr>
        <w:t xml:space="preserve">2660, </w:t>
      </w:r>
      <w:r w:rsidR="00101540" w:rsidRPr="00B6077F">
        <w:rPr>
          <w:sz w:val="24"/>
          <w:szCs w:val="24"/>
        </w:rPr>
        <w:t>2947</w:t>
      </w:r>
      <w:r w:rsidR="00E03613" w:rsidRPr="00B6077F">
        <w:rPr>
          <w:sz w:val="24"/>
          <w:szCs w:val="24"/>
        </w:rPr>
        <w:t>,</w:t>
      </w:r>
    </w:p>
    <w:p w:rsidR="00D905EA" w:rsidRDefault="009F57DF" w:rsidP="00AA3792">
      <w:pPr>
        <w:rPr>
          <w:sz w:val="24"/>
          <w:szCs w:val="24"/>
        </w:rPr>
      </w:pPr>
      <w:r w:rsidRPr="00B6077F">
        <w:rPr>
          <w:sz w:val="24"/>
          <w:szCs w:val="24"/>
        </w:rPr>
        <w:t>3167,</w:t>
      </w:r>
      <w:r w:rsidR="00593933" w:rsidRPr="00B6077F">
        <w:rPr>
          <w:sz w:val="24"/>
          <w:szCs w:val="24"/>
        </w:rPr>
        <w:t xml:space="preserve"> </w:t>
      </w:r>
      <w:r w:rsidR="00780D82" w:rsidRPr="00B6077F">
        <w:rPr>
          <w:sz w:val="24"/>
          <w:szCs w:val="24"/>
        </w:rPr>
        <w:t>2639</w:t>
      </w:r>
      <w:r w:rsidR="00F3478D" w:rsidRPr="00B6077F">
        <w:rPr>
          <w:sz w:val="24"/>
          <w:szCs w:val="24"/>
        </w:rPr>
        <w:t>, 3082, 3083,</w:t>
      </w:r>
      <w:r w:rsidR="00E748A4" w:rsidRPr="00B6077F">
        <w:rPr>
          <w:sz w:val="24"/>
          <w:szCs w:val="24"/>
        </w:rPr>
        <w:t xml:space="preserve"> 2640, </w:t>
      </w:r>
      <w:r w:rsidR="00486535" w:rsidRPr="00B6077F">
        <w:rPr>
          <w:sz w:val="24"/>
          <w:szCs w:val="24"/>
        </w:rPr>
        <w:t>3085</w:t>
      </w:r>
      <w:r w:rsidR="003B7AC8" w:rsidRPr="00B6077F">
        <w:rPr>
          <w:sz w:val="24"/>
          <w:szCs w:val="24"/>
        </w:rPr>
        <w:t>, 2768,</w:t>
      </w:r>
      <w:r w:rsidR="00016A36" w:rsidRPr="00B6077F">
        <w:rPr>
          <w:sz w:val="24"/>
          <w:szCs w:val="24"/>
        </w:rPr>
        <w:t xml:space="preserve"> 2626,</w:t>
      </w:r>
      <w:r w:rsidR="001916EE" w:rsidRPr="00B6077F">
        <w:rPr>
          <w:sz w:val="24"/>
          <w:szCs w:val="24"/>
        </w:rPr>
        <w:t xml:space="preserve"> 2725,</w:t>
      </w:r>
      <w:r w:rsidR="00D905EA">
        <w:rPr>
          <w:sz w:val="24"/>
          <w:szCs w:val="24"/>
        </w:rPr>
        <w:t xml:space="preserve"> </w:t>
      </w:r>
      <w:r w:rsidR="00955857" w:rsidRPr="00B6077F">
        <w:rPr>
          <w:sz w:val="24"/>
          <w:szCs w:val="24"/>
        </w:rPr>
        <w:t>2726,</w:t>
      </w:r>
      <w:r w:rsidR="00711FFD" w:rsidRPr="00B6077F">
        <w:rPr>
          <w:sz w:val="24"/>
          <w:szCs w:val="24"/>
        </w:rPr>
        <w:t xml:space="preserve"> </w:t>
      </w:r>
    </w:p>
    <w:p w:rsidR="00D905EA" w:rsidRDefault="00711FFD" w:rsidP="00AA3792">
      <w:pPr>
        <w:rPr>
          <w:sz w:val="24"/>
          <w:szCs w:val="24"/>
        </w:rPr>
      </w:pPr>
      <w:r w:rsidRPr="00B6077F">
        <w:rPr>
          <w:sz w:val="24"/>
          <w:szCs w:val="24"/>
        </w:rPr>
        <w:t>3174, 3178,</w:t>
      </w:r>
      <w:r w:rsidR="0086375C" w:rsidRPr="00B6077F">
        <w:rPr>
          <w:sz w:val="24"/>
          <w:szCs w:val="24"/>
        </w:rPr>
        <w:t xml:space="preserve"> 2769,</w:t>
      </w:r>
      <w:r w:rsidR="00753762" w:rsidRPr="00B6077F">
        <w:rPr>
          <w:sz w:val="24"/>
          <w:szCs w:val="24"/>
        </w:rPr>
        <w:t xml:space="preserve"> 1255</w:t>
      </w:r>
      <w:r w:rsidR="00473EAA" w:rsidRPr="00B6077F">
        <w:rPr>
          <w:sz w:val="24"/>
          <w:szCs w:val="24"/>
        </w:rPr>
        <w:t>, 3080</w:t>
      </w:r>
      <w:r w:rsidR="004673FF">
        <w:rPr>
          <w:sz w:val="24"/>
          <w:szCs w:val="24"/>
        </w:rPr>
        <w:t>, 1409</w:t>
      </w:r>
      <w:r w:rsidR="00183218">
        <w:rPr>
          <w:sz w:val="24"/>
          <w:szCs w:val="24"/>
        </w:rPr>
        <w:t>, 3104,</w:t>
      </w:r>
      <w:r w:rsidR="00C73CE1">
        <w:rPr>
          <w:sz w:val="24"/>
          <w:szCs w:val="24"/>
        </w:rPr>
        <w:t xml:space="preserve"> 2650,</w:t>
      </w:r>
      <w:r w:rsidR="009900BC">
        <w:rPr>
          <w:sz w:val="24"/>
          <w:szCs w:val="24"/>
        </w:rPr>
        <w:t xml:space="preserve"> 2651,</w:t>
      </w:r>
      <w:r w:rsidR="00D905EA">
        <w:rPr>
          <w:sz w:val="24"/>
          <w:szCs w:val="24"/>
        </w:rPr>
        <w:t xml:space="preserve"> </w:t>
      </w:r>
      <w:r w:rsidR="00024D7A">
        <w:rPr>
          <w:sz w:val="24"/>
          <w:szCs w:val="24"/>
        </w:rPr>
        <w:t>2692</w:t>
      </w:r>
      <w:r w:rsidR="00DC0312">
        <w:rPr>
          <w:sz w:val="24"/>
          <w:szCs w:val="24"/>
        </w:rPr>
        <w:t xml:space="preserve">, </w:t>
      </w:r>
    </w:p>
    <w:p w:rsidR="00E03613" w:rsidRPr="003322BB" w:rsidRDefault="00DC0312" w:rsidP="00AA3792">
      <w:pPr>
        <w:rPr>
          <w:sz w:val="24"/>
          <w:szCs w:val="24"/>
        </w:rPr>
      </w:pPr>
      <w:r>
        <w:rPr>
          <w:sz w:val="24"/>
          <w:szCs w:val="24"/>
        </w:rPr>
        <w:t>2702</w:t>
      </w:r>
      <w:r w:rsidR="00C642AC">
        <w:rPr>
          <w:sz w:val="24"/>
          <w:szCs w:val="24"/>
        </w:rPr>
        <w:t>, 2703</w:t>
      </w:r>
    </w:p>
    <w:p w:rsidR="00DF64E0" w:rsidRPr="00DF64E0" w:rsidRDefault="00DF64E0" w:rsidP="00DF64E0"/>
    <w:p w:rsidR="00531816" w:rsidRDefault="00531816" w:rsidP="00222194">
      <w:pPr>
        <w:pStyle w:val="Heading5"/>
        <w:spacing w:before="60"/>
        <w:jc w:val="both"/>
        <w:rPr>
          <w:rFonts w:ascii="Times New Roman" w:hAnsi="Times New Roman"/>
          <w:b w:val="0"/>
          <w:i w:val="0"/>
          <w:sz w:val="24"/>
          <w:szCs w:val="24"/>
        </w:rPr>
      </w:pPr>
    </w:p>
    <w:p w:rsidR="00531816" w:rsidRDefault="00531816" w:rsidP="00222194">
      <w:pPr>
        <w:pStyle w:val="Heading5"/>
        <w:spacing w:before="60"/>
        <w:jc w:val="both"/>
        <w:rPr>
          <w:rFonts w:ascii="Times New Roman" w:hAnsi="Times New Roman"/>
          <w:b w:val="0"/>
          <w:i w:val="0"/>
          <w:sz w:val="24"/>
          <w:szCs w:val="24"/>
        </w:rPr>
      </w:pPr>
    </w:p>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w:t>
      </w:r>
      <w:r w:rsidR="00F57408">
        <w:rPr>
          <w:rFonts w:ascii="Times New Roman" w:hAnsi="Times New Roman"/>
          <w:b w:val="0"/>
          <w:i w:val="0"/>
          <w:sz w:val="24"/>
          <w:szCs w:val="24"/>
        </w:rPr>
        <w:t xml:space="preserve"> proposed changes are based on P802.11be D0.</w:t>
      </w:r>
      <w:r w:rsidR="00F46768">
        <w:rPr>
          <w:rFonts w:ascii="Times New Roman" w:hAnsi="Times New Roman"/>
          <w:b w:val="0"/>
          <w:i w:val="0"/>
          <w:sz w:val="24"/>
          <w:szCs w:val="24"/>
        </w:rPr>
        <w:t>3</w:t>
      </w:r>
      <w:r w:rsidRPr="00892346">
        <w:rPr>
          <w:rFonts w:ascii="Times New Roman" w:hAnsi="Times New Roman"/>
          <w:b w:val="0"/>
          <w:i w:val="0"/>
          <w:sz w:val="24"/>
          <w:szCs w:val="24"/>
        </w:rPr>
        <w:t>.</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1C5462" w:rsidRPr="00D905EA" w:rsidRDefault="001C5462" w:rsidP="001C5462">
      <w:pPr>
        <w:rPr>
          <w:sz w:val="24"/>
          <w:szCs w:val="24"/>
        </w:rPr>
      </w:pPr>
      <w:r w:rsidRPr="00D905EA">
        <w:rPr>
          <w:sz w:val="24"/>
          <w:szCs w:val="24"/>
        </w:rPr>
        <w:t>R1 – Remove CIDs 2661 and 2671</w:t>
      </w:r>
    </w:p>
    <w:p w:rsidR="002152A4" w:rsidRPr="00892346" w:rsidRDefault="002152A4" w:rsidP="002152A4">
      <w:pPr>
        <w:rPr>
          <w:sz w:val="24"/>
          <w:szCs w:val="24"/>
        </w:rPr>
      </w:pPr>
    </w:p>
    <w:p w:rsidR="00977061" w:rsidRDefault="00977061" w:rsidP="00977061"/>
    <w:p w:rsidR="007F2FDA" w:rsidRPr="002A6E4D" w:rsidRDefault="00B67992" w:rsidP="007F2FDA">
      <w:pPr>
        <w:rPr>
          <w:b/>
          <w:bCs/>
          <w:iCs/>
          <w:sz w:val="24"/>
          <w:szCs w:val="24"/>
          <w:u w:val="single"/>
        </w:rPr>
      </w:pPr>
      <w:r>
        <w:rPr>
          <w:i/>
          <w:sz w:val="24"/>
          <w:szCs w:val="24"/>
          <w:u w:val="single"/>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684"/>
        <w:gridCol w:w="2319"/>
        <w:gridCol w:w="5861"/>
      </w:tblGrid>
      <w:tr w:rsidR="00841AE4" w:rsidRPr="00841AE4" w:rsidTr="00841AE4">
        <w:tc>
          <w:tcPr>
            <w:tcW w:w="0" w:type="auto"/>
            <w:tcBorders>
              <w:top w:val="single" w:sz="6" w:space="0" w:color="000000"/>
              <w:left w:val="single" w:sz="6" w:space="0" w:color="000000"/>
              <w:bottom w:val="single" w:sz="6" w:space="0" w:color="000000"/>
              <w:right w:val="single" w:sz="6" w:space="0" w:color="000000"/>
            </w:tcBorders>
            <w:vAlign w:val="center"/>
            <w:hideMark/>
          </w:tcPr>
          <w:p w:rsidR="00841AE4" w:rsidRPr="00841AE4" w:rsidRDefault="00841AE4" w:rsidP="00841AE4">
            <w:pPr>
              <w:rPr>
                <w:bCs/>
                <w:sz w:val="24"/>
                <w:szCs w:val="24"/>
                <w:lang w:val="en-US"/>
              </w:rPr>
            </w:pPr>
            <w:r w:rsidRPr="00841AE4">
              <w:rPr>
                <w:bCs/>
                <w:sz w:val="24"/>
                <w:szCs w:val="24"/>
                <w:lang w:val="en-US"/>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1AE4" w:rsidRPr="00841AE4" w:rsidRDefault="00841AE4" w:rsidP="00841AE4">
            <w:pPr>
              <w:rPr>
                <w:bCs/>
                <w:sz w:val="24"/>
                <w:szCs w:val="24"/>
                <w:lang w:val="en-US"/>
              </w:rPr>
            </w:pPr>
            <w:r w:rsidRPr="00841AE4">
              <w:rPr>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1AE4" w:rsidRPr="00841AE4" w:rsidRDefault="00841AE4" w:rsidP="00841AE4">
            <w:pPr>
              <w:rPr>
                <w:bCs/>
                <w:sz w:val="24"/>
                <w:szCs w:val="24"/>
                <w:lang w:val="en-US"/>
              </w:rPr>
            </w:pPr>
            <w:r w:rsidRPr="00841AE4">
              <w:rPr>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1AE4" w:rsidRPr="00841AE4" w:rsidRDefault="00841AE4" w:rsidP="00841AE4">
            <w:pPr>
              <w:rPr>
                <w:bCs/>
                <w:sz w:val="24"/>
                <w:szCs w:val="24"/>
                <w:lang w:val="en-US"/>
              </w:rPr>
            </w:pPr>
            <w:r w:rsidRPr="00841AE4">
              <w:rPr>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1AE4" w:rsidRPr="00841AE4" w:rsidRDefault="00841AE4" w:rsidP="00841AE4">
            <w:pPr>
              <w:rPr>
                <w:bCs/>
                <w:sz w:val="24"/>
                <w:szCs w:val="24"/>
                <w:lang w:val="en-US"/>
              </w:rPr>
            </w:pPr>
            <w:r w:rsidRPr="00841AE4">
              <w:rPr>
                <w:bCs/>
                <w:sz w:val="24"/>
                <w:szCs w:val="24"/>
                <w:lang w:val="en-US"/>
              </w:rPr>
              <w:t>Proposed Change</w:t>
            </w:r>
          </w:p>
        </w:tc>
      </w:tr>
      <w:tr w:rsidR="00841AE4" w:rsidRPr="00841AE4" w:rsidTr="00841AE4">
        <w:tc>
          <w:tcPr>
            <w:tcW w:w="0" w:type="auto"/>
            <w:tcBorders>
              <w:top w:val="single" w:sz="6" w:space="0" w:color="000000"/>
              <w:left w:val="single" w:sz="6" w:space="0" w:color="000000"/>
              <w:bottom w:val="single" w:sz="6" w:space="0" w:color="000000"/>
              <w:right w:val="single" w:sz="6" w:space="0" w:color="000000"/>
            </w:tcBorders>
            <w:hideMark/>
          </w:tcPr>
          <w:p w:rsidR="00841AE4" w:rsidRPr="00841AE4" w:rsidRDefault="00841AE4" w:rsidP="00841AE4">
            <w:pPr>
              <w:rPr>
                <w:sz w:val="24"/>
                <w:szCs w:val="24"/>
                <w:lang w:val="en-US"/>
              </w:rPr>
            </w:pPr>
            <w:r w:rsidRPr="00841AE4">
              <w:rPr>
                <w:sz w:val="24"/>
                <w:szCs w:val="24"/>
                <w:lang w:val="en-US"/>
              </w:rPr>
              <w:t>1313</w:t>
            </w:r>
          </w:p>
        </w:tc>
        <w:tc>
          <w:tcPr>
            <w:tcW w:w="0" w:type="auto"/>
            <w:tcBorders>
              <w:top w:val="single" w:sz="6" w:space="0" w:color="000000"/>
              <w:left w:val="single" w:sz="6" w:space="0" w:color="000000"/>
              <w:bottom w:val="single" w:sz="6" w:space="0" w:color="000000"/>
              <w:right w:val="single" w:sz="6" w:space="0" w:color="000000"/>
            </w:tcBorders>
            <w:hideMark/>
          </w:tcPr>
          <w:p w:rsidR="00841AE4" w:rsidRPr="00841AE4" w:rsidRDefault="00841AE4" w:rsidP="00841AE4">
            <w:pPr>
              <w:rPr>
                <w:sz w:val="24"/>
                <w:szCs w:val="24"/>
                <w:lang w:val="en-US"/>
              </w:rPr>
            </w:pPr>
            <w:r w:rsidRPr="00841AE4">
              <w:rPr>
                <w:sz w:val="24"/>
                <w:szCs w:val="24"/>
                <w:lang w:val="en-US"/>
              </w:rPr>
              <w:t>200.05</w:t>
            </w:r>
          </w:p>
        </w:tc>
        <w:tc>
          <w:tcPr>
            <w:tcW w:w="0" w:type="auto"/>
            <w:tcBorders>
              <w:top w:val="single" w:sz="6" w:space="0" w:color="000000"/>
              <w:left w:val="single" w:sz="6" w:space="0" w:color="000000"/>
              <w:bottom w:val="single" w:sz="6" w:space="0" w:color="000000"/>
              <w:right w:val="single" w:sz="6" w:space="0" w:color="000000"/>
            </w:tcBorders>
            <w:hideMark/>
          </w:tcPr>
          <w:p w:rsidR="00841AE4" w:rsidRPr="00841AE4" w:rsidRDefault="00841AE4" w:rsidP="00841AE4">
            <w:pPr>
              <w:rPr>
                <w:sz w:val="24"/>
                <w:szCs w:val="24"/>
                <w:lang w:val="en-US"/>
              </w:rPr>
            </w:pPr>
            <w:r w:rsidRPr="00841AE4">
              <w:rPr>
                <w:sz w:val="24"/>
                <w:szCs w:val="24"/>
                <w:lang w:val="en-US"/>
              </w:rPr>
              <w:t>36.3.5</w:t>
            </w:r>
          </w:p>
        </w:tc>
        <w:tc>
          <w:tcPr>
            <w:tcW w:w="0" w:type="auto"/>
            <w:tcBorders>
              <w:top w:val="single" w:sz="6" w:space="0" w:color="000000"/>
              <w:left w:val="single" w:sz="6" w:space="0" w:color="000000"/>
              <w:bottom w:val="single" w:sz="6" w:space="0" w:color="000000"/>
              <w:right w:val="single" w:sz="6" w:space="0" w:color="000000"/>
            </w:tcBorders>
            <w:hideMark/>
          </w:tcPr>
          <w:p w:rsidR="00841AE4" w:rsidRPr="00841AE4" w:rsidRDefault="00841AE4" w:rsidP="00841AE4">
            <w:pPr>
              <w:rPr>
                <w:sz w:val="24"/>
                <w:szCs w:val="24"/>
                <w:lang w:val="en-US"/>
              </w:rPr>
            </w:pPr>
            <w:r w:rsidRPr="00841AE4">
              <w:rPr>
                <w:sz w:val="24"/>
                <w:szCs w:val="24"/>
                <w:lang w:val="en-US"/>
              </w:rPr>
              <w:t>"BW" is an unnecessary contraction.</w:t>
            </w:r>
          </w:p>
        </w:tc>
        <w:tc>
          <w:tcPr>
            <w:tcW w:w="0" w:type="auto"/>
            <w:tcBorders>
              <w:top w:val="single" w:sz="6" w:space="0" w:color="000000"/>
              <w:left w:val="single" w:sz="6" w:space="0" w:color="000000"/>
              <w:bottom w:val="single" w:sz="6" w:space="0" w:color="000000"/>
              <w:right w:val="single" w:sz="6" w:space="0" w:color="000000"/>
            </w:tcBorders>
            <w:hideMark/>
          </w:tcPr>
          <w:p w:rsidR="00841AE4" w:rsidRPr="00841AE4" w:rsidRDefault="00841AE4" w:rsidP="00841AE4">
            <w:pPr>
              <w:rPr>
                <w:sz w:val="24"/>
                <w:szCs w:val="24"/>
                <w:lang w:val="en-US"/>
              </w:rPr>
            </w:pPr>
            <w:r w:rsidRPr="00841AE4">
              <w:rPr>
                <w:sz w:val="24"/>
                <w:szCs w:val="24"/>
                <w:lang w:val="en-US"/>
              </w:rPr>
              <w:t xml:space="preserve">Convert "BW" to "bandwidth" in the text, excepting "PPDU BW field". Ditto P286L13, P303L53, P304L1 </w:t>
            </w:r>
            <w:proofErr w:type="spellStart"/>
            <w:r w:rsidRPr="00841AE4">
              <w:rPr>
                <w:sz w:val="24"/>
                <w:szCs w:val="24"/>
                <w:lang w:val="en-US"/>
              </w:rPr>
              <w:t>etc</w:t>
            </w:r>
            <w:proofErr w:type="spellEnd"/>
            <w:r w:rsidRPr="00841AE4">
              <w:rPr>
                <w:sz w:val="24"/>
                <w:szCs w:val="24"/>
                <w:lang w:val="en-US"/>
              </w:rPr>
              <w:t xml:space="preserve"> </w:t>
            </w:r>
            <w:proofErr w:type="spellStart"/>
            <w:r w:rsidRPr="00841AE4">
              <w:rPr>
                <w:sz w:val="24"/>
                <w:szCs w:val="24"/>
                <w:lang w:val="en-US"/>
              </w:rPr>
              <w:t>etc</w:t>
            </w:r>
            <w:proofErr w:type="spellEnd"/>
          </w:p>
        </w:tc>
      </w:tr>
    </w:tbl>
    <w:p w:rsidR="007F2FDA" w:rsidRPr="008A45F7" w:rsidRDefault="007F2FDA" w:rsidP="007F2FDA">
      <w:pPr>
        <w:rPr>
          <w:b/>
          <w:i/>
          <w:sz w:val="24"/>
          <w:szCs w:val="24"/>
        </w:rPr>
      </w:pPr>
    </w:p>
    <w:p w:rsidR="00531816" w:rsidRPr="008A45F7" w:rsidRDefault="008A45F7" w:rsidP="000F0EF3">
      <w:pPr>
        <w:spacing w:after="240"/>
        <w:jc w:val="both"/>
        <w:rPr>
          <w:b/>
          <w:i/>
          <w:sz w:val="24"/>
          <w:szCs w:val="24"/>
        </w:rPr>
      </w:pPr>
      <w:r w:rsidRPr="008A45F7">
        <w:rPr>
          <w:b/>
          <w:i/>
          <w:sz w:val="24"/>
          <w:szCs w:val="24"/>
        </w:rPr>
        <w:t>Discussion:</w:t>
      </w:r>
    </w:p>
    <w:p w:rsidR="00711BDB" w:rsidRPr="00711BDB" w:rsidRDefault="00841AE4" w:rsidP="000F0EF3">
      <w:pPr>
        <w:spacing w:after="240"/>
        <w:jc w:val="both"/>
        <w:rPr>
          <w:sz w:val="24"/>
          <w:szCs w:val="24"/>
        </w:rPr>
      </w:pPr>
      <w:r>
        <w:rPr>
          <w:sz w:val="24"/>
          <w:szCs w:val="24"/>
        </w:rPr>
        <w:t>None</w:t>
      </w:r>
    </w:p>
    <w:p w:rsidR="008A45F7" w:rsidRDefault="008A45F7" w:rsidP="000F0EF3">
      <w:pPr>
        <w:spacing w:after="240"/>
        <w:jc w:val="both"/>
        <w:rPr>
          <w:b/>
          <w:i/>
          <w:sz w:val="24"/>
          <w:szCs w:val="24"/>
        </w:rPr>
      </w:pPr>
      <w:r w:rsidRPr="008A45F7">
        <w:rPr>
          <w:b/>
          <w:i/>
          <w:sz w:val="24"/>
          <w:szCs w:val="24"/>
        </w:rPr>
        <w:t>Proposed resolution:</w:t>
      </w:r>
    </w:p>
    <w:p w:rsidR="00841AE4" w:rsidRDefault="00841AE4" w:rsidP="000F0EF3">
      <w:pPr>
        <w:spacing w:after="240"/>
        <w:jc w:val="both"/>
        <w:rPr>
          <w:sz w:val="24"/>
          <w:szCs w:val="24"/>
        </w:rPr>
      </w:pPr>
      <w:r w:rsidRPr="00841AE4">
        <w:rPr>
          <w:sz w:val="24"/>
          <w:szCs w:val="24"/>
        </w:rPr>
        <w:t>Accepted.</w:t>
      </w:r>
    </w:p>
    <w:p w:rsidR="000C730C" w:rsidRDefault="000C730C" w:rsidP="000F0EF3">
      <w:pPr>
        <w:spacing w:after="240"/>
        <w:jc w:val="both"/>
        <w:rPr>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724"/>
        <w:gridCol w:w="3477"/>
        <w:gridCol w:w="4663"/>
      </w:tblGrid>
      <w:tr w:rsidR="000C730C" w:rsidRPr="000C730C" w:rsidTr="000C730C">
        <w:tc>
          <w:tcPr>
            <w:tcW w:w="0" w:type="auto"/>
            <w:tcBorders>
              <w:top w:val="single" w:sz="6" w:space="0" w:color="000000"/>
              <w:left w:val="single" w:sz="6" w:space="0" w:color="000000"/>
              <w:bottom w:val="single" w:sz="6" w:space="0" w:color="000000"/>
              <w:right w:val="single" w:sz="6" w:space="0" w:color="000000"/>
            </w:tcBorders>
            <w:vAlign w:val="center"/>
            <w:hideMark/>
          </w:tcPr>
          <w:p w:rsidR="000C730C" w:rsidRPr="000C730C" w:rsidRDefault="000C730C" w:rsidP="000C730C">
            <w:pPr>
              <w:spacing w:after="240"/>
              <w:jc w:val="both"/>
              <w:rPr>
                <w:b/>
                <w:bCs/>
                <w:sz w:val="24"/>
                <w:szCs w:val="24"/>
                <w:lang w:val="en-US"/>
              </w:rPr>
            </w:pPr>
            <w:r w:rsidRPr="000C730C">
              <w:rPr>
                <w:b/>
                <w:bCs/>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730C" w:rsidRPr="000C730C" w:rsidRDefault="000C730C" w:rsidP="000C730C">
            <w:pPr>
              <w:spacing w:after="240"/>
              <w:jc w:val="both"/>
              <w:rPr>
                <w:b/>
                <w:bCs/>
                <w:sz w:val="24"/>
                <w:szCs w:val="24"/>
                <w:lang w:val="en-US"/>
              </w:rPr>
            </w:pPr>
            <w:r w:rsidRPr="000C730C">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730C" w:rsidRPr="000C730C" w:rsidRDefault="000C730C" w:rsidP="000C730C">
            <w:pPr>
              <w:spacing w:after="240"/>
              <w:jc w:val="both"/>
              <w:rPr>
                <w:b/>
                <w:bCs/>
                <w:sz w:val="24"/>
                <w:szCs w:val="24"/>
                <w:lang w:val="en-US"/>
              </w:rPr>
            </w:pPr>
            <w:r w:rsidRPr="000C730C">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730C" w:rsidRPr="000C730C" w:rsidRDefault="000C730C" w:rsidP="000C730C">
            <w:pPr>
              <w:spacing w:after="240"/>
              <w:jc w:val="both"/>
              <w:rPr>
                <w:b/>
                <w:bCs/>
                <w:sz w:val="24"/>
                <w:szCs w:val="24"/>
                <w:lang w:val="en-US"/>
              </w:rPr>
            </w:pPr>
            <w:r w:rsidRPr="000C730C">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730C" w:rsidRPr="000C730C" w:rsidRDefault="000C730C" w:rsidP="000C730C">
            <w:pPr>
              <w:spacing w:after="240"/>
              <w:jc w:val="both"/>
              <w:rPr>
                <w:b/>
                <w:bCs/>
                <w:sz w:val="24"/>
                <w:szCs w:val="24"/>
                <w:lang w:val="en-US"/>
              </w:rPr>
            </w:pPr>
            <w:r w:rsidRPr="000C730C">
              <w:rPr>
                <w:b/>
                <w:bCs/>
                <w:sz w:val="24"/>
                <w:szCs w:val="24"/>
                <w:lang w:val="en-US"/>
              </w:rPr>
              <w:t>Proposed Change</w:t>
            </w:r>
          </w:p>
        </w:tc>
      </w:tr>
      <w:tr w:rsidR="000C730C" w:rsidRPr="000C730C" w:rsidTr="000C730C">
        <w:tc>
          <w:tcPr>
            <w:tcW w:w="0" w:type="auto"/>
            <w:tcBorders>
              <w:top w:val="single" w:sz="6" w:space="0" w:color="000000"/>
              <w:left w:val="single" w:sz="6" w:space="0" w:color="000000"/>
              <w:bottom w:val="single" w:sz="6" w:space="0" w:color="000000"/>
              <w:right w:val="single" w:sz="6" w:space="0" w:color="000000"/>
            </w:tcBorders>
            <w:hideMark/>
          </w:tcPr>
          <w:p w:rsidR="000C730C" w:rsidRPr="000C730C" w:rsidRDefault="000C730C" w:rsidP="000C730C">
            <w:pPr>
              <w:spacing w:after="240"/>
              <w:jc w:val="both"/>
              <w:rPr>
                <w:sz w:val="24"/>
                <w:szCs w:val="24"/>
                <w:lang w:val="en-US"/>
              </w:rPr>
            </w:pPr>
            <w:r w:rsidRPr="000C730C">
              <w:rPr>
                <w:sz w:val="24"/>
                <w:szCs w:val="24"/>
                <w:lang w:val="en-US"/>
              </w:rPr>
              <w:t>1315</w:t>
            </w:r>
          </w:p>
        </w:tc>
        <w:tc>
          <w:tcPr>
            <w:tcW w:w="0" w:type="auto"/>
            <w:tcBorders>
              <w:top w:val="single" w:sz="6" w:space="0" w:color="000000"/>
              <w:left w:val="single" w:sz="6" w:space="0" w:color="000000"/>
              <w:bottom w:val="single" w:sz="6" w:space="0" w:color="000000"/>
              <w:right w:val="single" w:sz="6" w:space="0" w:color="000000"/>
            </w:tcBorders>
            <w:hideMark/>
          </w:tcPr>
          <w:p w:rsidR="000C730C" w:rsidRPr="000C730C" w:rsidRDefault="000C730C" w:rsidP="000C730C">
            <w:pPr>
              <w:spacing w:after="240"/>
              <w:jc w:val="both"/>
              <w:rPr>
                <w:sz w:val="24"/>
                <w:szCs w:val="24"/>
                <w:lang w:val="en-US"/>
              </w:rPr>
            </w:pPr>
            <w:r w:rsidRPr="000C730C">
              <w:rPr>
                <w:sz w:val="24"/>
                <w:szCs w:val="24"/>
                <w:lang w:val="en-US"/>
              </w:rPr>
              <w:t>202.25</w:t>
            </w:r>
          </w:p>
        </w:tc>
        <w:tc>
          <w:tcPr>
            <w:tcW w:w="0" w:type="auto"/>
            <w:tcBorders>
              <w:top w:val="single" w:sz="6" w:space="0" w:color="000000"/>
              <w:left w:val="single" w:sz="6" w:space="0" w:color="000000"/>
              <w:bottom w:val="single" w:sz="6" w:space="0" w:color="000000"/>
              <w:right w:val="single" w:sz="6" w:space="0" w:color="000000"/>
            </w:tcBorders>
            <w:hideMark/>
          </w:tcPr>
          <w:p w:rsidR="000C730C" w:rsidRPr="000C730C" w:rsidRDefault="000C730C" w:rsidP="000C730C">
            <w:pPr>
              <w:spacing w:after="240"/>
              <w:jc w:val="both"/>
              <w:rPr>
                <w:sz w:val="24"/>
                <w:szCs w:val="24"/>
                <w:lang w:val="en-US"/>
              </w:rPr>
            </w:pPr>
            <w:r w:rsidRPr="000C730C">
              <w:rPr>
                <w:sz w:val="24"/>
                <w:szCs w:val="24"/>
                <w:lang w:val="en-US"/>
              </w:rPr>
              <w:t>36.3.5</w:t>
            </w:r>
          </w:p>
        </w:tc>
        <w:tc>
          <w:tcPr>
            <w:tcW w:w="0" w:type="auto"/>
            <w:tcBorders>
              <w:top w:val="single" w:sz="6" w:space="0" w:color="000000"/>
              <w:left w:val="single" w:sz="6" w:space="0" w:color="000000"/>
              <w:bottom w:val="single" w:sz="6" w:space="0" w:color="000000"/>
              <w:right w:val="single" w:sz="6" w:space="0" w:color="000000"/>
            </w:tcBorders>
            <w:hideMark/>
          </w:tcPr>
          <w:p w:rsidR="000C730C" w:rsidRPr="000C730C" w:rsidRDefault="000C730C" w:rsidP="000C730C">
            <w:pPr>
              <w:spacing w:after="240"/>
              <w:jc w:val="both"/>
              <w:rPr>
                <w:sz w:val="24"/>
                <w:szCs w:val="24"/>
                <w:lang w:val="en-US"/>
              </w:rPr>
            </w:pPr>
            <w:r w:rsidRPr="000C730C">
              <w:rPr>
                <w:sz w:val="24"/>
                <w:szCs w:val="24"/>
                <w:lang w:val="en-US"/>
              </w:rPr>
              <w:t>When comparing RU sizes, use "smaller than" rather than "less than" since an "RU label" is being compared not "a number of tones". Also use "an RU"</w:t>
            </w:r>
          </w:p>
        </w:tc>
        <w:tc>
          <w:tcPr>
            <w:tcW w:w="0" w:type="auto"/>
            <w:tcBorders>
              <w:top w:val="single" w:sz="6" w:space="0" w:color="000000"/>
              <w:left w:val="single" w:sz="6" w:space="0" w:color="000000"/>
              <w:bottom w:val="single" w:sz="6" w:space="0" w:color="000000"/>
              <w:right w:val="single" w:sz="6" w:space="0" w:color="000000"/>
            </w:tcBorders>
            <w:hideMark/>
          </w:tcPr>
          <w:p w:rsidR="000C730C" w:rsidRPr="000C730C" w:rsidRDefault="000C730C" w:rsidP="000C730C">
            <w:pPr>
              <w:spacing w:after="240"/>
              <w:jc w:val="both"/>
              <w:rPr>
                <w:sz w:val="24"/>
                <w:szCs w:val="24"/>
                <w:lang w:val="en-US"/>
              </w:rPr>
            </w:pPr>
            <w:r w:rsidRPr="000C730C">
              <w:rPr>
                <w:sz w:val="24"/>
                <w:szCs w:val="24"/>
                <w:lang w:val="en-US"/>
              </w:rPr>
              <w:t>Check throughout clause 36 by searching on "a RU", "a MRU" or "RU less", and e.g. change "a RU/MRU less than or equal to 242-tone RU" is better as "an RU/MRU that is the same size or smaller than a 242-tone RU"</w:t>
            </w:r>
          </w:p>
        </w:tc>
      </w:tr>
    </w:tbl>
    <w:p w:rsidR="000C730C" w:rsidRDefault="000C730C" w:rsidP="000F0EF3">
      <w:pPr>
        <w:spacing w:after="240"/>
        <w:jc w:val="both"/>
        <w:rPr>
          <w:sz w:val="24"/>
          <w:szCs w:val="24"/>
          <w:lang w:val="en-US"/>
        </w:rPr>
      </w:pPr>
    </w:p>
    <w:p w:rsidR="000C730C" w:rsidRPr="008A45F7" w:rsidRDefault="000C730C" w:rsidP="000C730C">
      <w:pPr>
        <w:spacing w:after="240"/>
        <w:jc w:val="both"/>
        <w:rPr>
          <w:b/>
          <w:i/>
          <w:sz w:val="24"/>
          <w:szCs w:val="24"/>
        </w:rPr>
      </w:pPr>
      <w:r w:rsidRPr="008A45F7">
        <w:rPr>
          <w:b/>
          <w:i/>
          <w:sz w:val="24"/>
          <w:szCs w:val="24"/>
        </w:rPr>
        <w:t>Discussion:</w:t>
      </w:r>
    </w:p>
    <w:p w:rsidR="000C730C" w:rsidRPr="00711BDB" w:rsidRDefault="000C730C" w:rsidP="000C730C">
      <w:pPr>
        <w:spacing w:after="240"/>
        <w:jc w:val="both"/>
        <w:rPr>
          <w:sz w:val="24"/>
          <w:szCs w:val="24"/>
        </w:rPr>
      </w:pPr>
      <w:r>
        <w:rPr>
          <w:sz w:val="24"/>
          <w:szCs w:val="24"/>
        </w:rPr>
        <w:t>None</w:t>
      </w:r>
    </w:p>
    <w:p w:rsidR="000C730C" w:rsidRDefault="000C730C" w:rsidP="000C730C">
      <w:pPr>
        <w:spacing w:after="240"/>
        <w:jc w:val="both"/>
        <w:rPr>
          <w:b/>
          <w:i/>
          <w:sz w:val="24"/>
          <w:szCs w:val="24"/>
        </w:rPr>
      </w:pPr>
      <w:r w:rsidRPr="008A45F7">
        <w:rPr>
          <w:b/>
          <w:i/>
          <w:sz w:val="24"/>
          <w:szCs w:val="24"/>
        </w:rPr>
        <w:t>Proposed resolution:</w:t>
      </w:r>
    </w:p>
    <w:p w:rsidR="000C730C" w:rsidRDefault="000C730C" w:rsidP="000C730C">
      <w:pPr>
        <w:spacing w:after="240"/>
        <w:jc w:val="both"/>
        <w:rPr>
          <w:sz w:val="24"/>
          <w:szCs w:val="24"/>
        </w:rPr>
      </w:pPr>
      <w:r w:rsidRPr="00841AE4">
        <w:rPr>
          <w:sz w:val="24"/>
          <w:szCs w:val="24"/>
        </w:rPr>
        <w:t>Accepted.</w:t>
      </w:r>
    </w:p>
    <w:p w:rsidR="00A678BE" w:rsidRDefault="00A678BE">
      <w:pPr>
        <w:rPr>
          <w:sz w:val="24"/>
          <w:szCs w:val="24"/>
        </w:rPr>
      </w:pPr>
      <w:r>
        <w:rPr>
          <w:sz w:val="24"/>
          <w:szCs w:val="24"/>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724"/>
        <w:gridCol w:w="3944"/>
        <w:gridCol w:w="4196"/>
      </w:tblGrid>
      <w:tr w:rsidR="00A678BE" w:rsidRPr="00A678BE" w:rsidTr="00A678BE">
        <w:tc>
          <w:tcPr>
            <w:tcW w:w="0" w:type="auto"/>
            <w:tcBorders>
              <w:top w:val="single" w:sz="6" w:space="0" w:color="000000"/>
              <w:left w:val="single" w:sz="6" w:space="0" w:color="000000"/>
              <w:bottom w:val="single" w:sz="6" w:space="0" w:color="000000"/>
              <w:right w:val="single" w:sz="6" w:space="0" w:color="000000"/>
            </w:tcBorders>
            <w:vAlign w:val="center"/>
            <w:hideMark/>
          </w:tcPr>
          <w:p w:rsidR="00A678BE" w:rsidRPr="00A678BE" w:rsidRDefault="00A678BE" w:rsidP="00A678BE">
            <w:pPr>
              <w:spacing w:after="240"/>
              <w:jc w:val="both"/>
              <w:rPr>
                <w:b/>
                <w:bCs/>
                <w:sz w:val="24"/>
                <w:szCs w:val="24"/>
                <w:lang w:val="en-US"/>
              </w:rPr>
            </w:pPr>
            <w:r w:rsidRPr="00A678BE">
              <w:rPr>
                <w:b/>
                <w:bCs/>
                <w:sz w:val="24"/>
                <w:szCs w:val="24"/>
                <w:lang w:val="en-US"/>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8BE" w:rsidRPr="00A678BE" w:rsidRDefault="00A678BE" w:rsidP="00A678BE">
            <w:pPr>
              <w:spacing w:after="240"/>
              <w:jc w:val="both"/>
              <w:rPr>
                <w:b/>
                <w:bCs/>
                <w:sz w:val="24"/>
                <w:szCs w:val="24"/>
                <w:lang w:val="en-US"/>
              </w:rPr>
            </w:pPr>
            <w:r w:rsidRPr="00A678BE">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8BE" w:rsidRPr="00A678BE" w:rsidRDefault="00A678BE" w:rsidP="00A678BE">
            <w:pPr>
              <w:spacing w:after="240"/>
              <w:jc w:val="both"/>
              <w:rPr>
                <w:b/>
                <w:bCs/>
                <w:sz w:val="24"/>
                <w:szCs w:val="24"/>
                <w:lang w:val="en-US"/>
              </w:rPr>
            </w:pPr>
            <w:r w:rsidRPr="00A678BE">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8BE" w:rsidRPr="00A678BE" w:rsidRDefault="00A678BE" w:rsidP="00A678BE">
            <w:pPr>
              <w:spacing w:after="240"/>
              <w:jc w:val="both"/>
              <w:rPr>
                <w:b/>
                <w:bCs/>
                <w:sz w:val="24"/>
                <w:szCs w:val="24"/>
                <w:lang w:val="en-US"/>
              </w:rPr>
            </w:pPr>
            <w:r w:rsidRPr="00A678BE">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8BE" w:rsidRPr="00A678BE" w:rsidRDefault="00A678BE" w:rsidP="00A678BE">
            <w:pPr>
              <w:spacing w:after="240"/>
              <w:jc w:val="both"/>
              <w:rPr>
                <w:b/>
                <w:bCs/>
                <w:sz w:val="24"/>
                <w:szCs w:val="24"/>
                <w:lang w:val="en-US"/>
              </w:rPr>
            </w:pPr>
            <w:r w:rsidRPr="00A678BE">
              <w:rPr>
                <w:b/>
                <w:bCs/>
                <w:sz w:val="24"/>
                <w:szCs w:val="24"/>
                <w:lang w:val="en-US"/>
              </w:rPr>
              <w:t>Proposed Change</w:t>
            </w:r>
          </w:p>
        </w:tc>
      </w:tr>
      <w:tr w:rsidR="00A678BE" w:rsidRPr="00A678BE" w:rsidTr="00A678BE">
        <w:tc>
          <w:tcPr>
            <w:tcW w:w="0" w:type="auto"/>
            <w:tcBorders>
              <w:top w:val="single" w:sz="6" w:space="0" w:color="000000"/>
              <w:left w:val="single" w:sz="6" w:space="0" w:color="000000"/>
              <w:bottom w:val="single" w:sz="6" w:space="0" w:color="000000"/>
              <w:right w:val="single" w:sz="6" w:space="0" w:color="000000"/>
            </w:tcBorders>
            <w:hideMark/>
          </w:tcPr>
          <w:p w:rsidR="00A678BE" w:rsidRPr="00A678BE" w:rsidRDefault="00A678BE" w:rsidP="00A678BE">
            <w:pPr>
              <w:spacing w:after="240"/>
              <w:jc w:val="both"/>
              <w:rPr>
                <w:sz w:val="24"/>
                <w:szCs w:val="24"/>
                <w:lang w:val="en-US"/>
              </w:rPr>
            </w:pPr>
            <w:r w:rsidRPr="00A678BE">
              <w:rPr>
                <w:sz w:val="24"/>
                <w:szCs w:val="24"/>
                <w:lang w:val="en-US"/>
              </w:rPr>
              <w:t>1310</w:t>
            </w:r>
          </w:p>
        </w:tc>
        <w:tc>
          <w:tcPr>
            <w:tcW w:w="0" w:type="auto"/>
            <w:tcBorders>
              <w:top w:val="single" w:sz="6" w:space="0" w:color="000000"/>
              <w:left w:val="single" w:sz="6" w:space="0" w:color="000000"/>
              <w:bottom w:val="single" w:sz="6" w:space="0" w:color="000000"/>
              <w:right w:val="single" w:sz="6" w:space="0" w:color="000000"/>
            </w:tcBorders>
            <w:hideMark/>
          </w:tcPr>
          <w:p w:rsidR="00A678BE" w:rsidRPr="00A678BE" w:rsidRDefault="00A678BE" w:rsidP="00A678BE">
            <w:pPr>
              <w:spacing w:after="240"/>
              <w:jc w:val="both"/>
              <w:rPr>
                <w:sz w:val="24"/>
                <w:szCs w:val="24"/>
                <w:lang w:val="en-US"/>
              </w:rPr>
            </w:pPr>
            <w:r w:rsidRPr="00A678BE">
              <w:rPr>
                <w:sz w:val="24"/>
                <w:szCs w:val="24"/>
                <w:lang w:val="en-US"/>
              </w:rPr>
              <w:t>198.01</w:t>
            </w:r>
          </w:p>
        </w:tc>
        <w:tc>
          <w:tcPr>
            <w:tcW w:w="0" w:type="auto"/>
            <w:tcBorders>
              <w:top w:val="single" w:sz="6" w:space="0" w:color="000000"/>
              <w:left w:val="single" w:sz="6" w:space="0" w:color="000000"/>
              <w:bottom w:val="single" w:sz="6" w:space="0" w:color="000000"/>
              <w:right w:val="single" w:sz="6" w:space="0" w:color="000000"/>
            </w:tcBorders>
            <w:hideMark/>
          </w:tcPr>
          <w:p w:rsidR="00A678BE" w:rsidRPr="00A678BE" w:rsidRDefault="00A678BE" w:rsidP="00A678BE">
            <w:pPr>
              <w:spacing w:after="240"/>
              <w:jc w:val="both"/>
              <w:rPr>
                <w:sz w:val="24"/>
                <w:szCs w:val="24"/>
                <w:lang w:val="en-US"/>
              </w:rPr>
            </w:pPr>
            <w:r w:rsidRPr="00A678BE">
              <w:rPr>
                <w:sz w:val="24"/>
                <w:szCs w:val="24"/>
                <w:lang w:val="en-US"/>
              </w:rPr>
              <w:t>36.3.4</w:t>
            </w:r>
          </w:p>
        </w:tc>
        <w:tc>
          <w:tcPr>
            <w:tcW w:w="0" w:type="auto"/>
            <w:tcBorders>
              <w:top w:val="single" w:sz="6" w:space="0" w:color="000000"/>
              <w:left w:val="single" w:sz="6" w:space="0" w:color="000000"/>
              <w:bottom w:val="single" w:sz="6" w:space="0" w:color="000000"/>
              <w:right w:val="single" w:sz="6" w:space="0" w:color="000000"/>
            </w:tcBorders>
            <w:hideMark/>
          </w:tcPr>
          <w:p w:rsidR="00A678BE" w:rsidRPr="00A678BE" w:rsidRDefault="00A678BE" w:rsidP="00A678BE">
            <w:pPr>
              <w:spacing w:after="240"/>
              <w:jc w:val="both"/>
              <w:rPr>
                <w:sz w:val="24"/>
                <w:szCs w:val="24"/>
                <w:lang w:val="en-US"/>
              </w:rPr>
            </w:pPr>
            <w:r w:rsidRPr="00A678BE">
              <w:rPr>
                <w:sz w:val="24"/>
                <w:szCs w:val="24"/>
                <w:lang w:val="en-US"/>
              </w:rPr>
              <w:t>Paragraph layout differs from EHT MU paragraph layout</w:t>
            </w:r>
          </w:p>
        </w:tc>
        <w:tc>
          <w:tcPr>
            <w:tcW w:w="0" w:type="auto"/>
            <w:tcBorders>
              <w:top w:val="single" w:sz="6" w:space="0" w:color="000000"/>
              <w:left w:val="single" w:sz="6" w:space="0" w:color="000000"/>
              <w:bottom w:val="single" w:sz="6" w:space="0" w:color="000000"/>
              <w:right w:val="single" w:sz="6" w:space="0" w:color="000000"/>
            </w:tcBorders>
            <w:hideMark/>
          </w:tcPr>
          <w:p w:rsidR="00A678BE" w:rsidRPr="00A678BE" w:rsidRDefault="00A678BE" w:rsidP="00A678BE">
            <w:pPr>
              <w:spacing w:after="240"/>
              <w:jc w:val="both"/>
              <w:rPr>
                <w:sz w:val="24"/>
                <w:szCs w:val="24"/>
                <w:lang w:val="en-US"/>
              </w:rPr>
            </w:pPr>
            <w:r w:rsidRPr="00A678BE">
              <w:rPr>
                <w:sz w:val="24"/>
                <w:szCs w:val="24"/>
                <w:lang w:val="en-US"/>
              </w:rPr>
              <w:t>Merge this paragraph into the previous paragraph at P197L60</w:t>
            </w:r>
          </w:p>
        </w:tc>
      </w:tr>
    </w:tbl>
    <w:p w:rsidR="00A678BE" w:rsidRPr="00A678BE" w:rsidRDefault="00A678BE" w:rsidP="000C730C">
      <w:pPr>
        <w:spacing w:after="240"/>
        <w:jc w:val="both"/>
        <w:rPr>
          <w:sz w:val="24"/>
          <w:szCs w:val="24"/>
          <w:lang w:val="en-US"/>
        </w:rPr>
      </w:pPr>
    </w:p>
    <w:p w:rsidR="00A678BE" w:rsidRDefault="00A678BE" w:rsidP="00A678BE">
      <w:pPr>
        <w:spacing w:after="240"/>
        <w:jc w:val="both"/>
        <w:rPr>
          <w:b/>
          <w:i/>
          <w:sz w:val="24"/>
          <w:szCs w:val="24"/>
        </w:rPr>
      </w:pPr>
      <w:r w:rsidRPr="008A45F7">
        <w:rPr>
          <w:b/>
          <w:i/>
          <w:sz w:val="24"/>
          <w:szCs w:val="24"/>
        </w:rPr>
        <w:t>Discussion:</w:t>
      </w:r>
    </w:p>
    <w:p w:rsidR="00A678BE" w:rsidRDefault="00A678BE" w:rsidP="00A678BE">
      <w:pPr>
        <w:spacing w:after="240"/>
        <w:jc w:val="both"/>
        <w:rPr>
          <w:b/>
          <w:i/>
          <w:sz w:val="24"/>
          <w:szCs w:val="24"/>
        </w:rPr>
      </w:pPr>
      <w:r w:rsidRPr="00A678BE">
        <w:rPr>
          <w:b/>
          <w:i/>
          <w:noProof/>
          <w:sz w:val="24"/>
          <w:szCs w:val="24"/>
          <w:lang w:val="en-US" w:eastAsia="zh-CN"/>
        </w:rPr>
        <w:drawing>
          <wp:inline distT="0" distB="0" distL="0" distR="0">
            <wp:extent cx="6400800" cy="557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557542"/>
                    </a:xfrm>
                    <a:prstGeom prst="rect">
                      <a:avLst/>
                    </a:prstGeom>
                    <a:noFill/>
                    <a:ln>
                      <a:noFill/>
                    </a:ln>
                  </pic:spPr>
                </pic:pic>
              </a:graphicData>
            </a:graphic>
          </wp:inline>
        </w:drawing>
      </w:r>
    </w:p>
    <w:p w:rsidR="00A678BE" w:rsidRPr="008A45F7" w:rsidRDefault="00A678BE" w:rsidP="00A678BE">
      <w:pPr>
        <w:spacing w:after="240"/>
        <w:jc w:val="both"/>
        <w:rPr>
          <w:b/>
          <w:i/>
          <w:sz w:val="24"/>
          <w:szCs w:val="24"/>
        </w:rPr>
      </w:pPr>
      <w:r w:rsidRPr="00A678BE">
        <w:rPr>
          <w:b/>
          <w:i/>
          <w:noProof/>
          <w:sz w:val="24"/>
          <w:szCs w:val="24"/>
          <w:lang w:val="en-US" w:eastAsia="zh-CN"/>
        </w:rPr>
        <w:drawing>
          <wp:inline distT="0" distB="0" distL="0" distR="0">
            <wp:extent cx="6400800" cy="580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580425"/>
                    </a:xfrm>
                    <a:prstGeom prst="rect">
                      <a:avLst/>
                    </a:prstGeom>
                    <a:noFill/>
                    <a:ln>
                      <a:noFill/>
                    </a:ln>
                  </pic:spPr>
                </pic:pic>
              </a:graphicData>
            </a:graphic>
          </wp:inline>
        </w:drawing>
      </w:r>
    </w:p>
    <w:p w:rsidR="00A678BE" w:rsidRDefault="00A678BE" w:rsidP="00A678BE">
      <w:pPr>
        <w:spacing w:after="240"/>
        <w:jc w:val="both"/>
        <w:rPr>
          <w:b/>
          <w:i/>
          <w:sz w:val="24"/>
          <w:szCs w:val="24"/>
        </w:rPr>
      </w:pPr>
      <w:r w:rsidRPr="008A45F7">
        <w:rPr>
          <w:b/>
          <w:i/>
          <w:sz w:val="24"/>
          <w:szCs w:val="24"/>
        </w:rPr>
        <w:t>Proposed resolution:</w:t>
      </w:r>
    </w:p>
    <w:p w:rsidR="00A678BE" w:rsidRDefault="00A678BE" w:rsidP="00A678BE">
      <w:pPr>
        <w:spacing w:after="240"/>
        <w:jc w:val="both"/>
        <w:rPr>
          <w:sz w:val="24"/>
          <w:szCs w:val="24"/>
        </w:rPr>
      </w:pPr>
      <w:r w:rsidRPr="00841AE4">
        <w:rPr>
          <w:sz w:val="24"/>
          <w:szCs w:val="24"/>
        </w:rPr>
        <w:t>Accepted.</w:t>
      </w:r>
    </w:p>
    <w:p w:rsidR="00A678BE" w:rsidRDefault="00A678BE" w:rsidP="000C730C">
      <w:pPr>
        <w:spacing w:after="240"/>
        <w:jc w:val="both"/>
        <w:rPr>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930"/>
        <w:gridCol w:w="6169"/>
        <w:gridCol w:w="1765"/>
      </w:tblGrid>
      <w:tr w:rsidR="00EB6FB4" w:rsidRPr="00EB6FB4" w:rsidTr="00EB6FB4">
        <w:tc>
          <w:tcPr>
            <w:tcW w:w="0" w:type="auto"/>
            <w:tcBorders>
              <w:top w:val="single" w:sz="6" w:space="0" w:color="000000"/>
              <w:left w:val="single" w:sz="6" w:space="0" w:color="000000"/>
              <w:bottom w:val="single" w:sz="6" w:space="0" w:color="000000"/>
              <w:right w:val="single" w:sz="6" w:space="0" w:color="000000"/>
            </w:tcBorders>
            <w:vAlign w:val="center"/>
            <w:hideMark/>
          </w:tcPr>
          <w:p w:rsidR="00EB6FB4" w:rsidRPr="00EB6FB4" w:rsidRDefault="00EB6FB4" w:rsidP="00EB6FB4">
            <w:pPr>
              <w:spacing w:after="240"/>
              <w:jc w:val="both"/>
              <w:rPr>
                <w:b/>
                <w:bCs/>
                <w:sz w:val="24"/>
                <w:szCs w:val="24"/>
                <w:lang w:val="en-US"/>
              </w:rPr>
            </w:pPr>
            <w:r w:rsidRPr="00EB6FB4">
              <w:rPr>
                <w:b/>
                <w:bCs/>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6FB4" w:rsidRPr="00EB6FB4" w:rsidRDefault="00EB6FB4" w:rsidP="00EB6FB4">
            <w:pPr>
              <w:spacing w:after="240"/>
              <w:jc w:val="both"/>
              <w:rPr>
                <w:b/>
                <w:bCs/>
                <w:sz w:val="24"/>
                <w:szCs w:val="24"/>
                <w:lang w:val="en-US"/>
              </w:rPr>
            </w:pPr>
            <w:r w:rsidRPr="00EB6FB4">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6FB4" w:rsidRPr="00EB6FB4" w:rsidRDefault="00EB6FB4" w:rsidP="00EB6FB4">
            <w:pPr>
              <w:spacing w:after="240"/>
              <w:jc w:val="both"/>
              <w:rPr>
                <w:b/>
                <w:bCs/>
                <w:sz w:val="24"/>
                <w:szCs w:val="24"/>
                <w:lang w:val="en-US"/>
              </w:rPr>
            </w:pPr>
            <w:r w:rsidRPr="00EB6FB4">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6FB4" w:rsidRPr="00EB6FB4" w:rsidRDefault="00EB6FB4" w:rsidP="00EB6FB4">
            <w:pPr>
              <w:spacing w:after="240"/>
              <w:jc w:val="both"/>
              <w:rPr>
                <w:b/>
                <w:bCs/>
                <w:sz w:val="24"/>
                <w:szCs w:val="24"/>
                <w:lang w:val="en-US"/>
              </w:rPr>
            </w:pPr>
            <w:r w:rsidRPr="00EB6FB4">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6FB4" w:rsidRPr="00EB6FB4" w:rsidRDefault="00EB6FB4" w:rsidP="00EB6FB4">
            <w:pPr>
              <w:spacing w:after="240"/>
              <w:jc w:val="both"/>
              <w:rPr>
                <w:b/>
                <w:bCs/>
                <w:sz w:val="24"/>
                <w:szCs w:val="24"/>
                <w:lang w:val="en-US"/>
              </w:rPr>
            </w:pPr>
            <w:r w:rsidRPr="00EB6FB4">
              <w:rPr>
                <w:b/>
                <w:bCs/>
                <w:sz w:val="24"/>
                <w:szCs w:val="24"/>
                <w:lang w:val="en-US"/>
              </w:rPr>
              <w:t>Proposed Change</w:t>
            </w:r>
          </w:p>
        </w:tc>
      </w:tr>
      <w:tr w:rsidR="00EB6FB4" w:rsidRPr="00EB6FB4" w:rsidTr="00EB6FB4">
        <w:tc>
          <w:tcPr>
            <w:tcW w:w="0" w:type="auto"/>
            <w:tcBorders>
              <w:top w:val="single" w:sz="6" w:space="0" w:color="000000"/>
              <w:left w:val="single" w:sz="6" w:space="0" w:color="000000"/>
              <w:bottom w:val="single" w:sz="6" w:space="0" w:color="000000"/>
              <w:right w:val="single" w:sz="6" w:space="0" w:color="000000"/>
            </w:tcBorders>
            <w:hideMark/>
          </w:tcPr>
          <w:p w:rsidR="00EB6FB4" w:rsidRPr="00EB6FB4" w:rsidRDefault="00EB6FB4" w:rsidP="00EB6FB4">
            <w:pPr>
              <w:spacing w:after="240"/>
              <w:jc w:val="both"/>
              <w:rPr>
                <w:sz w:val="24"/>
                <w:szCs w:val="24"/>
                <w:lang w:val="en-US"/>
              </w:rPr>
            </w:pPr>
            <w:r w:rsidRPr="00EB6FB4">
              <w:rPr>
                <w:sz w:val="24"/>
                <w:szCs w:val="24"/>
                <w:lang w:val="en-US"/>
              </w:rPr>
              <w:t>1348</w:t>
            </w:r>
          </w:p>
        </w:tc>
        <w:tc>
          <w:tcPr>
            <w:tcW w:w="0" w:type="auto"/>
            <w:tcBorders>
              <w:top w:val="single" w:sz="6" w:space="0" w:color="000000"/>
              <w:left w:val="single" w:sz="6" w:space="0" w:color="000000"/>
              <w:bottom w:val="single" w:sz="6" w:space="0" w:color="000000"/>
              <w:right w:val="single" w:sz="6" w:space="0" w:color="000000"/>
            </w:tcBorders>
            <w:hideMark/>
          </w:tcPr>
          <w:p w:rsidR="00EB6FB4" w:rsidRPr="00EB6FB4" w:rsidRDefault="00EB6FB4" w:rsidP="00EB6FB4">
            <w:pPr>
              <w:spacing w:after="240"/>
              <w:jc w:val="both"/>
              <w:rPr>
                <w:sz w:val="24"/>
                <w:szCs w:val="24"/>
                <w:lang w:val="en-US"/>
              </w:rPr>
            </w:pPr>
            <w:r w:rsidRPr="00EB6FB4">
              <w:rPr>
                <w:sz w:val="24"/>
                <w:szCs w:val="24"/>
                <w:lang w:val="en-US"/>
              </w:rPr>
              <w:t>227.07</w:t>
            </w:r>
          </w:p>
        </w:tc>
        <w:tc>
          <w:tcPr>
            <w:tcW w:w="0" w:type="auto"/>
            <w:tcBorders>
              <w:top w:val="single" w:sz="6" w:space="0" w:color="000000"/>
              <w:left w:val="single" w:sz="6" w:space="0" w:color="000000"/>
              <w:bottom w:val="single" w:sz="6" w:space="0" w:color="000000"/>
              <w:right w:val="single" w:sz="6" w:space="0" w:color="000000"/>
            </w:tcBorders>
            <w:hideMark/>
          </w:tcPr>
          <w:p w:rsidR="00EB6FB4" w:rsidRPr="00EB6FB4" w:rsidRDefault="00EB6FB4" w:rsidP="00EB6FB4">
            <w:pPr>
              <w:spacing w:after="240"/>
              <w:jc w:val="both"/>
              <w:rPr>
                <w:sz w:val="24"/>
                <w:szCs w:val="24"/>
                <w:lang w:val="en-US"/>
              </w:rPr>
            </w:pPr>
            <w:r w:rsidRPr="00EB6FB4">
              <w:rPr>
                <w:sz w:val="24"/>
                <w:szCs w:val="24"/>
                <w:lang w:val="en-US"/>
              </w:rPr>
              <w:t>36.3.11.5</w:t>
            </w:r>
          </w:p>
        </w:tc>
        <w:tc>
          <w:tcPr>
            <w:tcW w:w="0" w:type="auto"/>
            <w:tcBorders>
              <w:top w:val="single" w:sz="6" w:space="0" w:color="000000"/>
              <w:left w:val="single" w:sz="6" w:space="0" w:color="000000"/>
              <w:bottom w:val="single" w:sz="6" w:space="0" w:color="000000"/>
              <w:right w:val="single" w:sz="6" w:space="0" w:color="000000"/>
            </w:tcBorders>
            <w:hideMark/>
          </w:tcPr>
          <w:p w:rsidR="00EB6FB4" w:rsidRPr="00EB6FB4" w:rsidRDefault="00EB6FB4" w:rsidP="00EB6FB4">
            <w:pPr>
              <w:spacing w:after="240"/>
              <w:jc w:val="both"/>
              <w:rPr>
                <w:sz w:val="24"/>
                <w:szCs w:val="24"/>
                <w:lang w:val="en-US"/>
              </w:rPr>
            </w:pPr>
            <w:r w:rsidRPr="00EB6FB4">
              <w:rPr>
                <w:sz w:val="24"/>
                <w:szCs w:val="24"/>
                <w:lang w:val="en-US"/>
              </w:rPr>
              <w:t>Avoid starting a sentence with a conjunction unlike "And this remainder is used to differentiate an EHT-PPDU from a HE-PPDU."</w:t>
            </w:r>
          </w:p>
        </w:tc>
        <w:tc>
          <w:tcPr>
            <w:tcW w:w="0" w:type="auto"/>
            <w:tcBorders>
              <w:top w:val="single" w:sz="6" w:space="0" w:color="000000"/>
              <w:left w:val="single" w:sz="6" w:space="0" w:color="000000"/>
              <w:bottom w:val="single" w:sz="6" w:space="0" w:color="000000"/>
              <w:right w:val="single" w:sz="6" w:space="0" w:color="000000"/>
            </w:tcBorders>
            <w:hideMark/>
          </w:tcPr>
          <w:p w:rsidR="00EB6FB4" w:rsidRPr="00EB6FB4" w:rsidRDefault="00EB6FB4" w:rsidP="00EB6FB4">
            <w:pPr>
              <w:spacing w:after="240"/>
              <w:jc w:val="both"/>
              <w:rPr>
                <w:sz w:val="24"/>
                <w:szCs w:val="24"/>
                <w:lang w:val="en-US"/>
              </w:rPr>
            </w:pPr>
            <w:r w:rsidRPr="00EB6FB4">
              <w:rPr>
                <w:sz w:val="24"/>
                <w:szCs w:val="24"/>
                <w:lang w:val="en-US"/>
              </w:rPr>
              <w:t>Change "And this" to "This"</w:t>
            </w:r>
          </w:p>
        </w:tc>
      </w:tr>
    </w:tbl>
    <w:p w:rsidR="00A678BE" w:rsidRPr="00EB6FB4" w:rsidRDefault="00A678BE" w:rsidP="000C730C">
      <w:pPr>
        <w:spacing w:after="240"/>
        <w:jc w:val="both"/>
        <w:rPr>
          <w:sz w:val="24"/>
          <w:szCs w:val="24"/>
          <w:lang w:val="en-US"/>
        </w:rPr>
      </w:pPr>
    </w:p>
    <w:p w:rsidR="00EB6FB4" w:rsidRDefault="00EB6FB4" w:rsidP="00EB6FB4">
      <w:pPr>
        <w:spacing w:after="240"/>
        <w:jc w:val="both"/>
        <w:rPr>
          <w:b/>
          <w:i/>
          <w:sz w:val="24"/>
          <w:szCs w:val="24"/>
        </w:rPr>
      </w:pPr>
      <w:r w:rsidRPr="008A45F7">
        <w:rPr>
          <w:b/>
          <w:i/>
          <w:sz w:val="24"/>
          <w:szCs w:val="24"/>
        </w:rPr>
        <w:t>Discussion:</w:t>
      </w:r>
    </w:p>
    <w:p w:rsidR="000C730C" w:rsidRPr="000C730C" w:rsidRDefault="00EB6FB4" w:rsidP="000F0EF3">
      <w:pPr>
        <w:spacing w:after="240"/>
        <w:jc w:val="both"/>
        <w:rPr>
          <w:sz w:val="24"/>
          <w:szCs w:val="24"/>
        </w:rPr>
      </w:pPr>
      <w:r w:rsidRPr="00EB6FB4">
        <w:rPr>
          <w:noProof/>
          <w:sz w:val="24"/>
          <w:szCs w:val="24"/>
          <w:lang w:val="en-US" w:eastAsia="zh-CN"/>
        </w:rPr>
        <w:drawing>
          <wp:inline distT="0" distB="0" distL="0" distR="0">
            <wp:extent cx="6400800" cy="426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426720"/>
                    </a:xfrm>
                    <a:prstGeom prst="rect">
                      <a:avLst/>
                    </a:prstGeom>
                    <a:noFill/>
                    <a:ln>
                      <a:noFill/>
                    </a:ln>
                  </pic:spPr>
                </pic:pic>
              </a:graphicData>
            </a:graphic>
          </wp:inline>
        </w:drawing>
      </w:r>
    </w:p>
    <w:p w:rsidR="00EB6FB4" w:rsidRDefault="00EB6FB4" w:rsidP="00EB6FB4">
      <w:pPr>
        <w:spacing w:after="240"/>
        <w:jc w:val="both"/>
        <w:rPr>
          <w:b/>
          <w:i/>
          <w:sz w:val="24"/>
          <w:szCs w:val="24"/>
        </w:rPr>
      </w:pPr>
      <w:r w:rsidRPr="008A45F7">
        <w:rPr>
          <w:b/>
          <w:i/>
          <w:sz w:val="24"/>
          <w:szCs w:val="24"/>
        </w:rPr>
        <w:t>Proposed resolution:</w:t>
      </w:r>
    </w:p>
    <w:p w:rsidR="00EB6FB4" w:rsidRDefault="00EB6FB4" w:rsidP="00EB6FB4">
      <w:pPr>
        <w:spacing w:after="240"/>
        <w:jc w:val="both"/>
        <w:rPr>
          <w:sz w:val="24"/>
          <w:szCs w:val="24"/>
        </w:rPr>
      </w:pPr>
      <w:r w:rsidRPr="00841AE4">
        <w:rPr>
          <w:sz w:val="24"/>
          <w:szCs w:val="24"/>
        </w:rPr>
        <w:t>Accepted.</w:t>
      </w:r>
    </w:p>
    <w:p w:rsidR="0006196A" w:rsidRDefault="0066445A">
      <w:pPr>
        <w:rPr>
          <w:sz w:val="24"/>
          <w:szCs w:val="24"/>
        </w:rPr>
      </w:pPr>
      <w:r>
        <w:rPr>
          <w:sz w:val="24"/>
          <w:szCs w:val="24"/>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1110"/>
        <w:gridCol w:w="1541"/>
        <w:gridCol w:w="6213"/>
      </w:tblGrid>
      <w:tr w:rsidR="0006196A" w:rsidRPr="0006196A" w:rsidTr="0006196A">
        <w:tc>
          <w:tcPr>
            <w:tcW w:w="0" w:type="auto"/>
            <w:tcBorders>
              <w:top w:val="single" w:sz="6" w:space="0" w:color="000000"/>
              <w:left w:val="single" w:sz="6" w:space="0" w:color="000000"/>
              <w:bottom w:val="single" w:sz="6" w:space="0" w:color="000000"/>
              <w:right w:val="single" w:sz="6" w:space="0" w:color="000000"/>
            </w:tcBorders>
            <w:vAlign w:val="center"/>
            <w:hideMark/>
          </w:tcPr>
          <w:p w:rsidR="0006196A" w:rsidRPr="0006196A" w:rsidRDefault="0006196A" w:rsidP="0006196A">
            <w:pPr>
              <w:rPr>
                <w:b/>
                <w:bCs/>
                <w:sz w:val="24"/>
                <w:szCs w:val="24"/>
                <w:lang w:val="en-US"/>
              </w:rPr>
            </w:pPr>
            <w:r w:rsidRPr="0006196A">
              <w:rPr>
                <w:b/>
                <w:bCs/>
                <w:sz w:val="24"/>
                <w:szCs w:val="24"/>
                <w:lang w:val="en-US"/>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196A" w:rsidRPr="0006196A" w:rsidRDefault="0006196A" w:rsidP="0006196A">
            <w:pPr>
              <w:rPr>
                <w:b/>
                <w:bCs/>
                <w:sz w:val="24"/>
                <w:szCs w:val="24"/>
                <w:lang w:val="en-US"/>
              </w:rPr>
            </w:pPr>
            <w:r w:rsidRPr="0006196A">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196A" w:rsidRPr="0006196A" w:rsidRDefault="0006196A" w:rsidP="0006196A">
            <w:pPr>
              <w:rPr>
                <w:b/>
                <w:bCs/>
                <w:sz w:val="24"/>
                <w:szCs w:val="24"/>
                <w:lang w:val="en-US"/>
              </w:rPr>
            </w:pPr>
            <w:r w:rsidRPr="0006196A">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196A" w:rsidRPr="0006196A" w:rsidRDefault="0006196A" w:rsidP="0006196A">
            <w:pPr>
              <w:rPr>
                <w:b/>
                <w:bCs/>
                <w:sz w:val="24"/>
                <w:szCs w:val="24"/>
                <w:lang w:val="en-US"/>
              </w:rPr>
            </w:pPr>
            <w:r w:rsidRPr="0006196A">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196A" w:rsidRPr="0006196A" w:rsidRDefault="0006196A" w:rsidP="0006196A">
            <w:pPr>
              <w:rPr>
                <w:b/>
                <w:bCs/>
                <w:sz w:val="24"/>
                <w:szCs w:val="24"/>
                <w:lang w:val="en-US"/>
              </w:rPr>
            </w:pPr>
            <w:r w:rsidRPr="0006196A">
              <w:rPr>
                <w:b/>
                <w:bCs/>
                <w:sz w:val="24"/>
                <w:szCs w:val="24"/>
                <w:lang w:val="en-US"/>
              </w:rPr>
              <w:t>Proposed Change</w:t>
            </w:r>
          </w:p>
        </w:tc>
      </w:tr>
      <w:tr w:rsidR="0006196A" w:rsidRPr="0006196A" w:rsidTr="0006196A">
        <w:tc>
          <w:tcPr>
            <w:tcW w:w="0" w:type="auto"/>
            <w:tcBorders>
              <w:top w:val="single" w:sz="6" w:space="0" w:color="000000"/>
              <w:left w:val="single" w:sz="6" w:space="0" w:color="000000"/>
              <w:bottom w:val="single" w:sz="6" w:space="0" w:color="000000"/>
              <w:right w:val="single" w:sz="6" w:space="0" w:color="000000"/>
            </w:tcBorders>
            <w:hideMark/>
          </w:tcPr>
          <w:p w:rsidR="0006196A" w:rsidRPr="0006196A" w:rsidRDefault="0006196A" w:rsidP="0006196A">
            <w:pPr>
              <w:rPr>
                <w:sz w:val="24"/>
                <w:szCs w:val="24"/>
                <w:lang w:val="en-US"/>
              </w:rPr>
            </w:pPr>
            <w:r w:rsidRPr="0006196A">
              <w:rPr>
                <w:sz w:val="24"/>
                <w:szCs w:val="24"/>
                <w:lang w:val="en-US"/>
              </w:rPr>
              <w:t>1387</w:t>
            </w:r>
          </w:p>
        </w:tc>
        <w:tc>
          <w:tcPr>
            <w:tcW w:w="0" w:type="auto"/>
            <w:tcBorders>
              <w:top w:val="single" w:sz="6" w:space="0" w:color="000000"/>
              <w:left w:val="single" w:sz="6" w:space="0" w:color="000000"/>
              <w:bottom w:val="single" w:sz="6" w:space="0" w:color="000000"/>
              <w:right w:val="single" w:sz="6" w:space="0" w:color="000000"/>
            </w:tcBorders>
            <w:hideMark/>
          </w:tcPr>
          <w:p w:rsidR="0006196A" w:rsidRPr="0006196A" w:rsidRDefault="0006196A" w:rsidP="0006196A">
            <w:pPr>
              <w:rPr>
                <w:sz w:val="24"/>
                <w:szCs w:val="24"/>
                <w:lang w:val="en-US"/>
              </w:rPr>
            </w:pPr>
            <w:r w:rsidRPr="0006196A">
              <w:rPr>
                <w:sz w:val="24"/>
                <w:szCs w:val="24"/>
                <w:lang w:val="en-US"/>
              </w:rPr>
              <w:t>245.42</w:t>
            </w:r>
          </w:p>
        </w:tc>
        <w:tc>
          <w:tcPr>
            <w:tcW w:w="0" w:type="auto"/>
            <w:tcBorders>
              <w:top w:val="single" w:sz="6" w:space="0" w:color="000000"/>
              <w:left w:val="single" w:sz="6" w:space="0" w:color="000000"/>
              <w:bottom w:val="single" w:sz="6" w:space="0" w:color="000000"/>
              <w:right w:val="single" w:sz="6" w:space="0" w:color="000000"/>
            </w:tcBorders>
            <w:hideMark/>
          </w:tcPr>
          <w:p w:rsidR="0006196A" w:rsidRPr="0006196A" w:rsidRDefault="0006196A" w:rsidP="0006196A">
            <w:pPr>
              <w:rPr>
                <w:sz w:val="24"/>
                <w:szCs w:val="24"/>
                <w:lang w:val="en-US"/>
              </w:rPr>
            </w:pPr>
            <w:r w:rsidRPr="0006196A">
              <w:rPr>
                <w:sz w:val="24"/>
                <w:szCs w:val="24"/>
                <w:lang w:val="en-US"/>
              </w:rPr>
              <w:t>36.3.11.8.2</w:t>
            </w:r>
          </w:p>
        </w:tc>
        <w:tc>
          <w:tcPr>
            <w:tcW w:w="0" w:type="auto"/>
            <w:tcBorders>
              <w:top w:val="single" w:sz="6" w:space="0" w:color="000000"/>
              <w:left w:val="single" w:sz="6" w:space="0" w:color="000000"/>
              <w:bottom w:val="single" w:sz="6" w:space="0" w:color="000000"/>
              <w:right w:val="single" w:sz="6" w:space="0" w:color="000000"/>
            </w:tcBorders>
            <w:hideMark/>
          </w:tcPr>
          <w:p w:rsidR="0006196A" w:rsidRPr="0006196A" w:rsidRDefault="0006196A" w:rsidP="0006196A">
            <w:pPr>
              <w:rPr>
                <w:sz w:val="24"/>
                <w:szCs w:val="24"/>
                <w:lang w:val="en-US"/>
              </w:rPr>
            </w:pPr>
            <w:r w:rsidRPr="0006196A">
              <w:rPr>
                <w:sz w:val="24"/>
                <w:szCs w:val="24"/>
                <w:lang w:val="en-US"/>
              </w:rPr>
              <w:t>Wrong case for "tail"</w:t>
            </w:r>
          </w:p>
        </w:tc>
        <w:tc>
          <w:tcPr>
            <w:tcW w:w="0" w:type="auto"/>
            <w:tcBorders>
              <w:top w:val="single" w:sz="6" w:space="0" w:color="000000"/>
              <w:left w:val="single" w:sz="6" w:space="0" w:color="000000"/>
              <w:bottom w:val="single" w:sz="6" w:space="0" w:color="000000"/>
              <w:right w:val="single" w:sz="6" w:space="0" w:color="000000"/>
            </w:tcBorders>
            <w:hideMark/>
          </w:tcPr>
          <w:p w:rsidR="0006196A" w:rsidRPr="0006196A" w:rsidRDefault="0006196A" w:rsidP="0006196A">
            <w:pPr>
              <w:rPr>
                <w:sz w:val="24"/>
                <w:szCs w:val="24"/>
                <w:lang w:val="en-US"/>
              </w:rPr>
            </w:pPr>
            <w:r w:rsidRPr="0006196A">
              <w:rPr>
                <w:sz w:val="24"/>
                <w:szCs w:val="24"/>
                <w:lang w:val="en-US"/>
              </w:rPr>
              <w:t xml:space="preserve">Change to "Tail". Ditto P245L47, P245L49, P260L14, P270L56, P270L60 </w:t>
            </w:r>
            <w:proofErr w:type="spellStart"/>
            <w:r w:rsidRPr="0006196A">
              <w:rPr>
                <w:sz w:val="24"/>
                <w:szCs w:val="24"/>
                <w:lang w:val="en-US"/>
              </w:rPr>
              <w:t>etc</w:t>
            </w:r>
            <w:proofErr w:type="spellEnd"/>
            <w:r w:rsidRPr="0006196A">
              <w:rPr>
                <w:sz w:val="24"/>
                <w:szCs w:val="24"/>
                <w:lang w:val="en-US"/>
              </w:rPr>
              <w:t xml:space="preserve"> </w:t>
            </w:r>
            <w:proofErr w:type="spellStart"/>
            <w:r w:rsidRPr="0006196A">
              <w:rPr>
                <w:sz w:val="24"/>
                <w:szCs w:val="24"/>
                <w:lang w:val="en-US"/>
              </w:rPr>
              <w:t>etc</w:t>
            </w:r>
            <w:proofErr w:type="spellEnd"/>
            <w:r w:rsidRPr="0006196A">
              <w:rPr>
                <w:sz w:val="24"/>
                <w:szCs w:val="24"/>
                <w:lang w:val="en-US"/>
              </w:rPr>
              <w:t xml:space="preserve"> (do a case-sensitive search in clause 36)</w:t>
            </w:r>
          </w:p>
        </w:tc>
      </w:tr>
    </w:tbl>
    <w:p w:rsidR="0066445A" w:rsidRDefault="0066445A">
      <w:pPr>
        <w:rPr>
          <w:sz w:val="24"/>
          <w:szCs w:val="24"/>
        </w:rPr>
      </w:pPr>
    </w:p>
    <w:p w:rsidR="0006196A" w:rsidRPr="008A45F7" w:rsidRDefault="0006196A" w:rsidP="0006196A">
      <w:pPr>
        <w:spacing w:after="240"/>
        <w:jc w:val="both"/>
        <w:rPr>
          <w:b/>
          <w:i/>
          <w:sz w:val="24"/>
          <w:szCs w:val="24"/>
        </w:rPr>
      </w:pPr>
      <w:r w:rsidRPr="008A45F7">
        <w:rPr>
          <w:b/>
          <w:i/>
          <w:sz w:val="24"/>
          <w:szCs w:val="24"/>
        </w:rPr>
        <w:t>Discussion:</w:t>
      </w:r>
    </w:p>
    <w:p w:rsidR="0006196A" w:rsidRPr="00711BDB" w:rsidRDefault="0006196A" w:rsidP="0006196A">
      <w:pPr>
        <w:spacing w:after="240"/>
        <w:jc w:val="both"/>
        <w:rPr>
          <w:sz w:val="24"/>
          <w:szCs w:val="24"/>
        </w:rPr>
      </w:pPr>
      <w:r>
        <w:rPr>
          <w:sz w:val="24"/>
          <w:szCs w:val="24"/>
        </w:rPr>
        <w:t>The reason “tail” is used instead of “Tail” because the description does not contain the term “subfield”.</w:t>
      </w:r>
    </w:p>
    <w:p w:rsidR="0006196A" w:rsidRDefault="0006196A" w:rsidP="0006196A">
      <w:pPr>
        <w:spacing w:after="240"/>
        <w:jc w:val="both"/>
        <w:rPr>
          <w:b/>
          <w:i/>
          <w:sz w:val="24"/>
          <w:szCs w:val="24"/>
        </w:rPr>
      </w:pPr>
      <w:r w:rsidRPr="008A45F7">
        <w:rPr>
          <w:b/>
          <w:i/>
          <w:sz w:val="24"/>
          <w:szCs w:val="24"/>
        </w:rPr>
        <w:t>Proposed resolution:</w:t>
      </w:r>
    </w:p>
    <w:p w:rsidR="0006196A" w:rsidRDefault="0006196A" w:rsidP="0006196A">
      <w:pPr>
        <w:spacing w:after="240"/>
        <w:jc w:val="both"/>
        <w:rPr>
          <w:sz w:val="24"/>
          <w:szCs w:val="24"/>
        </w:rPr>
      </w:pPr>
      <w:r>
        <w:rPr>
          <w:sz w:val="24"/>
          <w:szCs w:val="24"/>
        </w:rPr>
        <w:t>Rejected.  The reason “tail” is used instead of “Tail” because the description does not contain the term “subfield”.</w:t>
      </w:r>
    </w:p>
    <w:p w:rsidR="00FB2180" w:rsidRDefault="00FB2180" w:rsidP="0006196A">
      <w:pPr>
        <w:spacing w:after="240"/>
        <w:jc w:val="both"/>
        <w:rPr>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1110"/>
        <w:gridCol w:w="4000"/>
        <w:gridCol w:w="3754"/>
      </w:tblGrid>
      <w:tr w:rsidR="00F77E55" w:rsidRPr="00F77E55" w:rsidTr="00F77E55">
        <w:tc>
          <w:tcPr>
            <w:tcW w:w="0" w:type="auto"/>
            <w:tcBorders>
              <w:top w:val="single" w:sz="6" w:space="0" w:color="000000"/>
              <w:left w:val="single" w:sz="6" w:space="0" w:color="000000"/>
              <w:bottom w:val="single" w:sz="6" w:space="0" w:color="000000"/>
              <w:right w:val="single" w:sz="6" w:space="0" w:color="000000"/>
            </w:tcBorders>
            <w:vAlign w:val="center"/>
            <w:hideMark/>
          </w:tcPr>
          <w:p w:rsidR="00F77E55" w:rsidRPr="00F77E55" w:rsidRDefault="00F77E55" w:rsidP="00F77E55">
            <w:pPr>
              <w:spacing w:after="240"/>
              <w:jc w:val="both"/>
              <w:rPr>
                <w:b/>
                <w:bCs/>
                <w:sz w:val="24"/>
                <w:szCs w:val="24"/>
                <w:lang w:val="en-US"/>
              </w:rPr>
            </w:pPr>
            <w:r w:rsidRPr="00F77E55">
              <w:rPr>
                <w:b/>
                <w:bCs/>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7E55" w:rsidRPr="00F77E55" w:rsidRDefault="00F77E55" w:rsidP="00F77E55">
            <w:pPr>
              <w:spacing w:after="240"/>
              <w:jc w:val="both"/>
              <w:rPr>
                <w:b/>
                <w:bCs/>
                <w:sz w:val="24"/>
                <w:szCs w:val="24"/>
                <w:lang w:val="en-US"/>
              </w:rPr>
            </w:pPr>
            <w:r w:rsidRPr="00F77E55">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7E55" w:rsidRPr="00F77E55" w:rsidRDefault="00F77E55" w:rsidP="00F77E55">
            <w:pPr>
              <w:spacing w:after="240"/>
              <w:jc w:val="both"/>
              <w:rPr>
                <w:b/>
                <w:bCs/>
                <w:sz w:val="24"/>
                <w:szCs w:val="24"/>
                <w:lang w:val="en-US"/>
              </w:rPr>
            </w:pPr>
            <w:r w:rsidRPr="00F77E55">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7E55" w:rsidRPr="00F77E55" w:rsidRDefault="00F77E55" w:rsidP="00F77E55">
            <w:pPr>
              <w:spacing w:after="240"/>
              <w:jc w:val="both"/>
              <w:rPr>
                <w:b/>
                <w:bCs/>
                <w:sz w:val="24"/>
                <w:szCs w:val="24"/>
                <w:lang w:val="en-US"/>
              </w:rPr>
            </w:pPr>
            <w:r w:rsidRPr="00F77E55">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7E55" w:rsidRPr="00F77E55" w:rsidRDefault="00F77E55" w:rsidP="00F77E55">
            <w:pPr>
              <w:spacing w:after="240"/>
              <w:jc w:val="both"/>
              <w:rPr>
                <w:b/>
                <w:bCs/>
                <w:sz w:val="24"/>
                <w:szCs w:val="24"/>
                <w:lang w:val="en-US"/>
              </w:rPr>
            </w:pPr>
            <w:r w:rsidRPr="00F77E55">
              <w:rPr>
                <w:b/>
                <w:bCs/>
                <w:sz w:val="24"/>
                <w:szCs w:val="24"/>
                <w:lang w:val="en-US"/>
              </w:rPr>
              <w:t>Proposed Change</w:t>
            </w:r>
          </w:p>
        </w:tc>
      </w:tr>
      <w:tr w:rsidR="00F77E55" w:rsidRPr="00F77E55" w:rsidTr="00F77E55">
        <w:tc>
          <w:tcPr>
            <w:tcW w:w="0" w:type="auto"/>
            <w:tcBorders>
              <w:top w:val="single" w:sz="6" w:space="0" w:color="000000"/>
              <w:left w:val="single" w:sz="6" w:space="0" w:color="000000"/>
              <w:bottom w:val="single" w:sz="6" w:space="0" w:color="000000"/>
              <w:right w:val="single" w:sz="6" w:space="0" w:color="000000"/>
            </w:tcBorders>
            <w:hideMark/>
          </w:tcPr>
          <w:p w:rsidR="00F77E55" w:rsidRPr="00F77E55" w:rsidRDefault="00F77E55" w:rsidP="00F77E55">
            <w:pPr>
              <w:spacing w:after="240"/>
              <w:jc w:val="both"/>
              <w:rPr>
                <w:sz w:val="24"/>
                <w:szCs w:val="24"/>
                <w:lang w:val="en-US"/>
              </w:rPr>
            </w:pPr>
            <w:r w:rsidRPr="00F77E55">
              <w:rPr>
                <w:sz w:val="24"/>
                <w:szCs w:val="24"/>
                <w:lang w:val="en-US"/>
              </w:rPr>
              <w:t>1399</w:t>
            </w:r>
          </w:p>
        </w:tc>
        <w:tc>
          <w:tcPr>
            <w:tcW w:w="0" w:type="auto"/>
            <w:tcBorders>
              <w:top w:val="single" w:sz="6" w:space="0" w:color="000000"/>
              <w:left w:val="single" w:sz="6" w:space="0" w:color="000000"/>
              <w:bottom w:val="single" w:sz="6" w:space="0" w:color="000000"/>
              <w:right w:val="single" w:sz="6" w:space="0" w:color="000000"/>
            </w:tcBorders>
            <w:hideMark/>
          </w:tcPr>
          <w:p w:rsidR="00F77E55" w:rsidRPr="00F77E55" w:rsidRDefault="00F77E55" w:rsidP="00F77E55">
            <w:pPr>
              <w:spacing w:after="240"/>
              <w:jc w:val="both"/>
              <w:rPr>
                <w:sz w:val="24"/>
                <w:szCs w:val="24"/>
                <w:lang w:val="en-US"/>
              </w:rPr>
            </w:pPr>
            <w:r w:rsidRPr="00F77E55">
              <w:rPr>
                <w:sz w:val="24"/>
                <w:szCs w:val="24"/>
                <w:lang w:val="en-US"/>
              </w:rPr>
              <w:t>250.57</w:t>
            </w:r>
          </w:p>
        </w:tc>
        <w:tc>
          <w:tcPr>
            <w:tcW w:w="0" w:type="auto"/>
            <w:tcBorders>
              <w:top w:val="single" w:sz="6" w:space="0" w:color="000000"/>
              <w:left w:val="single" w:sz="6" w:space="0" w:color="000000"/>
              <w:bottom w:val="single" w:sz="6" w:space="0" w:color="000000"/>
              <w:right w:val="single" w:sz="6" w:space="0" w:color="000000"/>
            </w:tcBorders>
            <w:hideMark/>
          </w:tcPr>
          <w:p w:rsidR="00F77E55" w:rsidRPr="00F77E55" w:rsidRDefault="00F77E55" w:rsidP="00F77E55">
            <w:pPr>
              <w:spacing w:after="240"/>
              <w:jc w:val="both"/>
              <w:rPr>
                <w:sz w:val="24"/>
                <w:szCs w:val="24"/>
                <w:lang w:val="en-US"/>
              </w:rPr>
            </w:pPr>
            <w:r w:rsidRPr="00F77E55">
              <w:rPr>
                <w:sz w:val="24"/>
                <w:szCs w:val="24"/>
                <w:lang w:val="en-US"/>
              </w:rPr>
              <w:t>36.3.11.8.3</w:t>
            </w:r>
          </w:p>
        </w:tc>
        <w:tc>
          <w:tcPr>
            <w:tcW w:w="0" w:type="auto"/>
            <w:tcBorders>
              <w:top w:val="single" w:sz="6" w:space="0" w:color="000000"/>
              <w:left w:val="single" w:sz="6" w:space="0" w:color="000000"/>
              <w:bottom w:val="single" w:sz="6" w:space="0" w:color="000000"/>
              <w:right w:val="single" w:sz="6" w:space="0" w:color="000000"/>
            </w:tcBorders>
            <w:hideMark/>
          </w:tcPr>
          <w:p w:rsidR="00F77E55" w:rsidRPr="00F77E55" w:rsidRDefault="00F77E55" w:rsidP="00F77E55">
            <w:pPr>
              <w:spacing w:after="240"/>
              <w:jc w:val="both"/>
              <w:rPr>
                <w:sz w:val="24"/>
                <w:szCs w:val="24"/>
                <w:lang w:val="en-US"/>
              </w:rPr>
            </w:pPr>
            <w:r w:rsidRPr="00F77E55">
              <w:rPr>
                <w:sz w:val="24"/>
                <w:szCs w:val="24"/>
                <w:lang w:val="en-US"/>
              </w:rPr>
              <w:t>"for smaller than 242-tone RU" reads badly</w:t>
            </w:r>
          </w:p>
        </w:tc>
        <w:tc>
          <w:tcPr>
            <w:tcW w:w="0" w:type="auto"/>
            <w:tcBorders>
              <w:top w:val="single" w:sz="6" w:space="0" w:color="000000"/>
              <w:left w:val="single" w:sz="6" w:space="0" w:color="000000"/>
              <w:bottom w:val="single" w:sz="6" w:space="0" w:color="000000"/>
              <w:right w:val="single" w:sz="6" w:space="0" w:color="000000"/>
            </w:tcBorders>
            <w:hideMark/>
          </w:tcPr>
          <w:p w:rsidR="00F77E55" w:rsidRPr="00F77E55" w:rsidRDefault="00F77E55" w:rsidP="00F77E55">
            <w:pPr>
              <w:spacing w:after="240"/>
              <w:jc w:val="both"/>
              <w:rPr>
                <w:sz w:val="24"/>
                <w:szCs w:val="24"/>
                <w:lang w:val="en-US"/>
              </w:rPr>
            </w:pPr>
            <w:r w:rsidRPr="00F77E55">
              <w:rPr>
                <w:sz w:val="24"/>
                <w:szCs w:val="24"/>
                <w:lang w:val="en-US"/>
              </w:rPr>
              <w:t>Try "for RUs with fewer than 242 tones"</w:t>
            </w:r>
          </w:p>
        </w:tc>
      </w:tr>
    </w:tbl>
    <w:p w:rsidR="00FB2180" w:rsidRPr="00F77E55" w:rsidRDefault="00FB2180" w:rsidP="0006196A">
      <w:pPr>
        <w:spacing w:after="240"/>
        <w:jc w:val="both"/>
        <w:rPr>
          <w:sz w:val="24"/>
          <w:szCs w:val="24"/>
          <w:lang w:val="en-US"/>
        </w:rPr>
      </w:pPr>
    </w:p>
    <w:p w:rsidR="00F77E55" w:rsidRDefault="00F77E55" w:rsidP="00F77E55">
      <w:pPr>
        <w:spacing w:after="240"/>
        <w:jc w:val="both"/>
        <w:rPr>
          <w:b/>
          <w:i/>
          <w:sz w:val="24"/>
          <w:szCs w:val="24"/>
        </w:rPr>
      </w:pPr>
      <w:r w:rsidRPr="008A45F7">
        <w:rPr>
          <w:b/>
          <w:i/>
          <w:sz w:val="24"/>
          <w:szCs w:val="24"/>
        </w:rPr>
        <w:t>Discussion:</w:t>
      </w:r>
    </w:p>
    <w:p w:rsidR="00F77E55" w:rsidRPr="00F77E55" w:rsidRDefault="00F77E55" w:rsidP="00F77E55">
      <w:pPr>
        <w:spacing w:after="240"/>
        <w:jc w:val="both"/>
        <w:rPr>
          <w:sz w:val="24"/>
          <w:szCs w:val="24"/>
        </w:rPr>
      </w:pPr>
      <w:r>
        <w:rPr>
          <w:sz w:val="24"/>
          <w:szCs w:val="24"/>
        </w:rPr>
        <w:t>None</w:t>
      </w:r>
    </w:p>
    <w:p w:rsidR="00F77E55" w:rsidRDefault="00F77E55" w:rsidP="00F77E55">
      <w:pPr>
        <w:spacing w:after="240"/>
        <w:jc w:val="both"/>
        <w:rPr>
          <w:b/>
          <w:i/>
          <w:sz w:val="24"/>
          <w:szCs w:val="24"/>
        </w:rPr>
      </w:pPr>
      <w:r w:rsidRPr="008A45F7">
        <w:rPr>
          <w:b/>
          <w:i/>
          <w:sz w:val="24"/>
          <w:szCs w:val="24"/>
        </w:rPr>
        <w:t>Proposed resolution:</w:t>
      </w:r>
    </w:p>
    <w:p w:rsidR="00F77E55" w:rsidRDefault="00F77E55" w:rsidP="00F77E55">
      <w:pPr>
        <w:spacing w:after="240"/>
        <w:jc w:val="both"/>
        <w:rPr>
          <w:sz w:val="24"/>
          <w:szCs w:val="24"/>
        </w:rPr>
      </w:pPr>
      <w:r w:rsidRPr="00841AE4">
        <w:rPr>
          <w:sz w:val="24"/>
          <w:szCs w:val="24"/>
        </w:rPr>
        <w:t>Accepted.</w:t>
      </w:r>
    </w:p>
    <w:p w:rsidR="0006196A" w:rsidRDefault="0006196A" w:rsidP="0006196A">
      <w:pPr>
        <w:spacing w:after="240"/>
        <w:jc w:val="both"/>
        <w:rPr>
          <w:sz w:val="24"/>
          <w:szCs w:val="24"/>
        </w:rPr>
      </w:pPr>
    </w:p>
    <w:p w:rsidR="005E64BD" w:rsidRDefault="005E64BD">
      <w:pPr>
        <w:rPr>
          <w:sz w:val="24"/>
          <w:szCs w:val="24"/>
        </w:rPr>
      </w:pPr>
      <w:r>
        <w:rPr>
          <w:sz w:val="24"/>
          <w:szCs w:val="24"/>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990"/>
        <w:gridCol w:w="3329"/>
        <w:gridCol w:w="4545"/>
      </w:tblGrid>
      <w:tr w:rsidR="005E64BD" w:rsidRPr="005E64BD" w:rsidTr="005E64BD">
        <w:tc>
          <w:tcPr>
            <w:tcW w:w="0" w:type="auto"/>
            <w:tcBorders>
              <w:top w:val="single" w:sz="6" w:space="0" w:color="000000"/>
              <w:left w:val="single" w:sz="6" w:space="0" w:color="000000"/>
              <w:bottom w:val="single" w:sz="6" w:space="0" w:color="000000"/>
              <w:right w:val="single" w:sz="6" w:space="0" w:color="000000"/>
            </w:tcBorders>
            <w:vAlign w:val="center"/>
            <w:hideMark/>
          </w:tcPr>
          <w:p w:rsidR="005E64BD" w:rsidRPr="005E64BD" w:rsidRDefault="005E64BD" w:rsidP="005E64BD">
            <w:pPr>
              <w:spacing w:after="240"/>
              <w:jc w:val="both"/>
              <w:rPr>
                <w:b/>
                <w:bCs/>
                <w:sz w:val="24"/>
                <w:szCs w:val="24"/>
                <w:lang w:val="en-US"/>
              </w:rPr>
            </w:pPr>
            <w:r w:rsidRPr="005E64BD">
              <w:rPr>
                <w:b/>
                <w:bCs/>
                <w:sz w:val="24"/>
                <w:szCs w:val="24"/>
                <w:lang w:val="en-US"/>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64BD" w:rsidRPr="005E64BD" w:rsidRDefault="005E64BD" w:rsidP="005E64BD">
            <w:pPr>
              <w:spacing w:after="240"/>
              <w:jc w:val="both"/>
              <w:rPr>
                <w:b/>
                <w:bCs/>
                <w:sz w:val="24"/>
                <w:szCs w:val="24"/>
                <w:lang w:val="en-US"/>
              </w:rPr>
            </w:pPr>
            <w:r w:rsidRPr="005E64BD">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64BD" w:rsidRPr="005E64BD" w:rsidRDefault="005E64BD" w:rsidP="005E64BD">
            <w:pPr>
              <w:spacing w:after="240"/>
              <w:jc w:val="both"/>
              <w:rPr>
                <w:b/>
                <w:bCs/>
                <w:sz w:val="24"/>
                <w:szCs w:val="24"/>
                <w:lang w:val="en-US"/>
              </w:rPr>
            </w:pPr>
            <w:r w:rsidRPr="005E64BD">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64BD" w:rsidRPr="005E64BD" w:rsidRDefault="005E64BD" w:rsidP="005E64BD">
            <w:pPr>
              <w:spacing w:after="240"/>
              <w:jc w:val="both"/>
              <w:rPr>
                <w:b/>
                <w:bCs/>
                <w:sz w:val="24"/>
                <w:szCs w:val="24"/>
                <w:lang w:val="en-US"/>
              </w:rPr>
            </w:pPr>
            <w:r w:rsidRPr="005E64BD">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64BD" w:rsidRPr="005E64BD" w:rsidRDefault="005E64BD" w:rsidP="005E64BD">
            <w:pPr>
              <w:spacing w:after="240"/>
              <w:jc w:val="both"/>
              <w:rPr>
                <w:b/>
                <w:bCs/>
                <w:sz w:val="24"/>
                <w:szCs w:val="24"/>
                <w:lang w:val="en-US"/>
              </w:rPr>
            </w:pPr>
            <w:r w:rsidRPr="005E64BD">
              <w:rPr>
                <w:b/>
                <w:bCs/>
                <w:sz w:val="24"/>
                <w:szCs w:val="24"/>
                <w:lang w:val="en-US"/>
              </w:rPr>
              <w:t>Proposed Change</w:t>
            </w:r>
          </w:p>
        </w:tc>
      </w:tr>
      <w:tr w:rsidR="005E64BD" w:rsidRPr="005E64BD" w:rsidTr="005E64BD">
        <w:tc>
          <w:tcPr>
            <w:tcW w:w="0" w:type="auto"/>
            <w:tcBorders>
              <w:top w:val="single" w:sz="6" w:space="0" w:color="000000"/>
              <w:left w:val="single" w:sz="6" w:space="0" w:color="000000"/>
              <w:bottom w:val="single" w:sz="6" w:space="0" w:color="000000"/>
              <w:right w:val="single" w:sz="6" w:space="0" w:color="000000"/>
            </w:tcBorders>
            <w:hideMark/>
          </w:tcPr>
          <w:p w:rsidR="005E64BD" w:rsidRPr="005E64BD" w:rsidRDefault="005E64BD" w:rsidP="005E64BD">
            <w:pPr>
              <w:spacing w:after="240"/>
              <w:jc w:val="both"/>
              <w:rPr>
                <w:sz w:val="24"/>
                <w:szCs w:val="24"/>
                <w:lang w:val="en-US"/>
              </w:rPr>
            </w:pPr>
            <w:r w:rsidRPr="005E64BD">
              <w:rPr>
                <w:sz w:val="24"/>
                <w:szCs w:val="24"/>
                <w:lang w:val="en-US"/>
              </w:rPr>
              <w:t>2699</w:t>
            </w:r>
          </w:p>
        </w:tc>
        <w:tc>
          <w:tcPr>
            <w:tcW w:w="0" w:type="auto"/>
            <w:tcBorders>
              <w:top w:val="single" w:sz="6" w:space="0" w:color="000000"/>
              <w:left w:val="single" w:sz="6" w:space="0" w:color="000000"/>
              <w:bottom w:val="single" w:sz="6" w:space="0" w:color="000000"/>
              <w:right w:val="single" w:sz="6" w:space="0" w:color="000000"/>
            </w:tcBorders>
            <w:hideMark/>
          </w:tcPr>
          <w:p w:rsidR="005E64BD" w:rsidRPr="005E64BD" w:rsidRDefault="005E64BD" w:rsidP="005E64BD">
            <w:pPr>
              <w:spacing w:after="240"/>
              <w:jc w:val="both"/>
              <w:rPr>
                <w:sz w:val="24"/>
                <w:szCs w:val="24"/>
                <w:lang w:val="en-US"/>
              </w:rPr>
            </w:pPr>
            <w:r w:rsidRPr="005E64BD">
              <w:rPr>
                <w:sz w:val="24"/>
                <w:szCs w:val="24"/>
                <w:lang w:val="en-US"/>
              </w:rPr>
              <w:t>196.06</w:t>
            </w:r>
          </w:p>
        </w:tc>
        <w:tc>
          <w:tcPr>
            <w:tcW w:w="0" w:type="auto"/>
            <w:tcBorders>
              <w:top w:val="single" w:sz="6" w:space="0" w:color="000000"/>
              <w:left w:val="single" w:sz="6" w:space="0" w:color="000000"/>
              <w:bottom w:val="single" w:sz="6" w:space="0" w:color="000000"/>
              <w:right w:val="single" w:sz="6" w:space="0" w:color="000000"/>
            </w:tcBorders>
            <w:hideMark/>
          </w:tcPr>
          <w:p w:rsidR="005E64BD" w:rsidRPr="005E64BD" w:rsidRDefault="005E64BD" w:rsidP="005E64BD">
            <w:pPr>
              <w:spacing w:after="240"/>
              <w:jc w:val="both"/>
              <w:rPr>
                <w:sz w:val="24"/>
                <w:szCs w:val="24"/>
                <w:lang w:val="en-US"/>
              </w:rPr>
            </w:pPr>
            <w:r w:rsidRPr="005E64BD">
              <w:rPr>
                <w:sz w:val="24"/>
                <w:szCs w:val="24"/>
                <w:lang w:val="en-US"/>
              </w:rPr>
              <w:t>36.3.3.1.1</w:t>
            </w:r>
          </w:p>
        </w:tc>
        <w:tc>
          <w:tcPr>
            <w:tcW w:w="0" w:type="auto"/>
            <w:tcBorders>
              <w:top w:val="single" w:sz="6" w:space="0" w:color="000000"/>
              <w:left w:val="single" w:sz="6" w:space="0" w:color="000000"/>
              <w:bottom w:val="single" w:sz="6" w:space="0" w:color="000000"/>
              <w:right w:val="single" w:sz="6" w:space="0" w:color="000000"/>
            </w:tcBorders>
            <w:hideMark/>
          </w:tcPr>
          <w:p w:rsidR="005E64BD" w:rsidRPr="005E64BD" w:rsidRDefault="005E64BD" w:rsidP="005E64BD">
            <w:pPr>
              <w:spacing w:after="240"/>
              <w:jc w:val="both"/>
              <w:rPr>
                <w:sz w:val="24"/>
                <w:szCs w:val="24"/>
                <w:lang w:val="en-US"/>
              </w:rPr>
            </w:pPr>
            <w:r w:rsidRPr="005E64BD">
              <w:rPr>
                <w:sz w:val="24"/>
                <w:szCs w:val="24"/>
                <w:lang w:val="en-US"/>
              </w:rPr>
              <w:t xml:space="preserve">The title of this </w:t>
            </w:r>
            <w:proofErr w:type="spellStart"/>
            <w:r w:rsidRPr="005E64BD">
              <w:rPr>
                <w:sz w:val="24"/>
                <w:szCs w:val="24"/>
                <w:lang w:val="en-US"/>
              </w:rPr>
              <w:t>subclause</w:t>
            </w:r>
            <w:proofErr w:type="spellEnd"/>
            <w:r w:rsidRPr="005E64BD">
              <w:rPr>
                <w:sz w:val="24"/>
                <w:szCs w:val="24"/>
                <w:lang w:val="en-US"/>
              </w:rPr>
              <w:t xml:space="preserve"> should include MRU</w:t>
            </w:r>
          </w:p>
        </w:tc>
        <w:tc>
          <w:tcPr>
            <w:tcW w:w="0" w:type="auto"/>
            <w:tcBorders>
              <w:top w:val="single" w:sz="6" w:space="0" w:color="000000"/>
              <w:left w:val="single" w:sz="6" w:space="0" w:color="000000"/>
              <w:bottom w:val="single" w:sz="6" w:space="0" w:color="000000"/>
              <w:right w:val="single" w:sz="6" w:space="0" w:color="000000"/>
            </w:tcBorders>
            <w:hideMark/>
          </w:tcPr>
          <w:p w:rsidR="005E64BD" w:rsidRPr="005E64BD" w:rsidRDefault="005E64BD" w:rsidP="005E64BD">
            <w:pPr>
              <w:spacing w:after="240"/>
              <w:jc w:val="both"/>
              <w:rPr>
                <w:sz w:val="24"/>
                <w:szCs w:val="24"/>
                <w:lang w:val="en-US"/>
              </w:rPr>
            </w:pPr>
            <w:r w:rsidRPr="005E64BD">
              <w:rPr>
                <w:sz w:val="24"/>
                <w:szCs w:val="24"/>
                <w:lang w:val="en-US"/>
              </w:rPr>
              <w:t>Change the title to "Supported RU/MRU sizes in DL MU-MIMO"</w:t>
            </w:r>
          </w:p>
        </w:tc>
      </w:tr>
    </w:tbl>
    <w:p w:rsidR="005E64BD" w:rsidRPr="005E64BD" w:rsidRDefault="005E64BD" w:rsidP="0006196A">
      <w:pPr>
        <w:spacing w:after="240"/>
        <w:jc w:val="both"/>
        <w:rPr>
          <w:sz w:val="24"/>
          <w:szCs w:val="24"/>
          <w:lang w:val="en-US"/>
        </w:rPr>
      </w:pPr>
    </w:p>
    <w:p w:rsidR="005E64BD" w:rsidRDefault="005E64BD" w:rsidP="005E64BD">
      <w:pPr>
        <w:spacing w:after="240"/>
        <w:jc w:val="both"/>
        <w:rPr>
          <w:b/>
          <w:i/>
          <w:sz w:val="24"/>
          <w:szCs w:val="24"/>
        </w:rPr>
      </w:pPr>
      <w:r w:rsidRPr="008A45F7">
        <w:rPr>
          <w:b/>
          <w:i/>
          <w:sz w:val="24"/>
          <w:szCs w:val="24"/>
        </w:rPr>
        <w:t>Discussion:</w:t>
      </w:r>
    </w:p>
    <w:p w:rsidR="00E07BB4" w:rsidRDefault="005E64BD" w:rsidP="005E64BD">
      <w:pPr>
        <w:spacing w:after="240"/>
        <w:jc w:val="both"/>
        <w:rPr>
          <w:b/>
          <w:i/>
          <w:sz w:val="24"/>
          <w:szCs w:val="24"/>
        </w:rPr>
      </w:pPr>
      <w:r w:rsidRPr="005E64BD">
        <w:rPr>
          <w:noProof/>
          <w:sz w:val="24"/>
          <w:szCs w:val="24"/>
          <w:lang w:val="en-US" w:eastAsia="zh-CN"/>
        </w:rPr>
        <w:drawing>
          <wp:inline distT="0" distB="0" distL="0" distR="0">
            <wp:extent cx="4732020" cy="12211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7856" cy="1227833"/>
                    </a:xfrm>
                    <a:prstGeom prst="rect">
                      <a:avLst/>
                    </a:prstGeom>
                    <a:noFill/>
                    <a:ln>
                      <a:noFill/>
                    </a:ln>
                  </pic:spPr>
                </pic:pic>
              </a:graphicData>
            </a:graphic>
          </wp:inline>
        </w:drawing>
      </w:r>
    </w:p>
    <w:p w:rsidR="005E64BD" w:rsidRDefault="005E64BD" w:rsidP="005E64BD">
      <w:pPr>
        <w:spacing w:after="240"/>
        <w:jc w:val="both"/>
        <w:rPr>
          <w:b/>
          <w:i/>
          <w:sz w:val="24"/>
          <w:szCs w:val="24"/>
        </w:rPr>
      </w:pPr>
      <w:r w:rsidRPr="008A45F7">
        <w:rPr>
          <w:b/>
          <w:i/>
          <w:sz w:val="24"/>
          <w:szCs w:val="24"/>
        </w:rPr>
        <w:t>Proposed resolution:</w:t>
      </w:r>
    </w:p>
    <w:p w:rsidR="005E64BD" w:rsidRDefault="005E64BD" w:rsidP="005E64BD">
      <w:pPr>
        <w:spacing w:after="240"/>
        <w:jc w:val="both"/>
        <w:rPr>
          <w:sz w:val="24"/>
          <w:szCs w:val="24"/>
        </w:rPr>
      </w:pPr>
      <w:r w:rsidRPr="00841AE4">
        <w:rPr>
          <w:sz w:val="24"/>
          <w:szCs w:val="24"/>
        </w:rPr>
        <w:t>Accepted.</w:t>
      </w:r>
    </w:p>
    <w:p w:rsidR="0006196A" w:rsidRDefault="0006196A">
      <w:pPr>
        <w:rPr>
          <w:sz w:val="24"/>
          <w:szCs w:val="24"/>
        </w:rPr>
      </w:pPr>
    </w:p>
    <w:p w:rsidR="00DF3D3B" w:rsidRDefault="00DF3D3B">
      <w:pPr>
        <w:rPr>
          <w:sz w:val="24"/>
          <w:szCs w:val="24"/>
        </w:rPr>
      </w:pPr>
    </w:p>
    <w:tbl>
      <w:tblPr>
        <w:tblW w:w="100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990"/>
        <w:gridCol w:w="3344"/>
        <w:gridCol w:w="4538"/>
      </w:tblGrid>
      <w:tr w:rsidR="00701CB1" w:rsidRPr="00701CB1" w:rsidTr="00701CB1">
        <w:tc>
          <w:tcPr>
            <w:tcW w:w="0" w:type="auto"/>
            <w:tcBorders>
              <w:top w:val="single" w:sz="6" w:space="0" w:color="000000"/>
              <w:left w:val="single" w:sz="6" w:space="0" w:color="000000"/>
              <w:bottom w:val="single" w:sz="6" w:space="0" w:color="000000"/>
              <w:right w:val="single" w:sz="6" w:space="0" w:color="000000"/>
            </w:tcBorders>
            <w:vAlign w:val="center"/>
            <w:hideMark/>
          </w:tcPr>
          <w:p w:rsidR="00701CB1" w:rsidRPr="00701CB1" w:rsidRDefault="00701CB1" w:rsidP="00701CB1">
            <w:pPr>
              <w:rPr>
                <w:b/>
                <w:bCs/>
                <w:sz w:val="24"/>
                <w:szCs w:val="24"/>
                <w:lang w:val="en-US"/>
              </w:rPr>
            </w:pPr>
            <w:r w:rsidRPr="00701CB1">
              <w:rPr>
                <w:b/>
                <w:bCs/>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CB1" w:rsidRPr="00701CB1" w:rsidRDefault="00701CB1" w:rsidP="00701CB1">
            <w:pPr>
              <w:rPr>
                <w:b/>
                <w:bCs/>
                <w:sz w:val="24"/>
                <w:szCs w:val="24"/>
                <w:lang w:val="en-US"/>
              </w:rPr>
            </w:pPr>
            <w:r w:rsidRPr="00701CB1">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CB1" w:rsidRPr="00701CB1" w:rsidRDefault="00701CB1" w:rsidP="00701CB1">
            <w:pPr>
              <w:rPr>
                <w:b/>
                <w:bCs/>
                <w:sz w:val="24"/>
                <w:szCs w:val="24"/>
                <w:lang w:val="en-US"/>
              </w:rPr>
            </w:pPr>
            <w:r w:rsidRPr="00701CB1">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CB1" w:rsidRPr="00701CB1" w:rsidRDefault="00701CB1" w:rsidP="00701CB1">
            <w:pPr>
              <w:rPr>
                <w:b/>
                <w:bCs/>
                <w:sz w:val="24"/>
                <w:szCs w:val="24"/>
                <w:lang w:val="en-US"/>
              </w:rPr>
            </w:pPr>
            <w:r w:rsidRPr="00701CB1">
              <w:rPr>
                <w:b/>
                <w:bCs/>
                <w:sz w:val="24"/>
                <w:szCs w:val="24"/>
                <w:lang w:val="en-US"/>
              </w:rPr>
              <w:t>Comment</w:t>
            </w:r>
          </w:p>
        </w:tc>
        <w:tc>
          <w:tcPr>
            <w:tcW w:w="4538" w:type="dxa"/>
            <w:tcBorders>
              <w:top w:val="single" w:sz="6" w:space="0" w:color="000000"/>
              <w:left w:val="single" w:sz="6" w:space="0" w:color="000000"/>
              <w:bottom w:val="single" w:sz="6" w:space="0" w:color="000000"/>
              <w:right w:val="single" w:sz="6" w:space="0" w:color="000000"/>
            </w:tcBorders>
            <w:vAlign w:val="center"/>
            <w:hideMark/>
          </w:tcPr>
          <w:p w:rsidR="00701CB1" w:rsidRPr="00701CB1" w:rsidRDefault="00701CB1" w:rsidP="00701CB1">
            <w:pPr>
              <w:rPr>
                <w:b/>
                <w:bCs/>
                <w:sz w:val="24"/>
                <w:szCs w:val="24"/>
                <w:lang w:val="en-US"/>
              </w:rPr>
            </w:pPr>
            <w:r w:rsidRPr="00701CB1">
              <w:rPr>
                <w:b/>
                <w:bCs/>
                <w:sz w:val="24"/>
                <w:szCs w:val="24"/>
                <w:lang w:val="en-US"/>
              </w:rPr>
              <w:t>Proposed Change</w:t>
            </w:r>
          </w:p>
        </w:tc>
      </w:tr>
      <w:tr w:rsidR="00701CB1" w:rsidRPr="00701CB1" w:rsidTr="00701CB1">
        <w:tc>
          <w:tcPr>
            <w:tcW w:w="0" w:type="auto"/>
            <w:tcBorders>
              <w:top w:val="single" w:sz="6" w:space="0" w:color="000000"/>
              <w:left w:val="single" w:sz="6" w:space="0" w:color="000000"/>
              <w:bottom w:val="single" w:sz="6" w:space="0" w:color="000000"/>
              <w:right w:val="single" w:sz="6" w:space="0" w:color="000000"/>
            </w:tcBorders>
            <w:hideMark/>
          </w:tcPr>
          <w:p w:rsidR="00701CB1" w:rsidRPr="00701CB1" w:rsidRDefault="00701CB1" w:rsidP="00701CB1">
            <w:pPr>
              <w:rPr>
                <w:sz w:val="24"/>
                <w:szCs w:val="24"/>
                <w:lang w:val="en-US"/>
              </w:rPr>
            </w:pPr>
            <w:r w:rsidRPr="00701CB1">
              <w:rPr>
                <w:sz w:val="24"/>
                <w:szCs w:val="24"/>
                <w:lang w:val="en-US"/>
              </w:rPr>
              <w:t>2767</w:t>
            </w:r>
          </w:p>
        </w:tc>
        <w:tc>
          <w:tcPr>
            <w:tcW w:w="0" w:type="auto"/>
            <w:tcBorders>
              <w:top w:val="single" w:sz="6" w:space="0" w:color="000000"/>
              <w:left w:val="single" w:sz="6" w:space="0" w:color="000000"/>
              <w:bottom w:val="single" w:sz="6" w:space="0" w:color="000000"/>
              <w:right w:val="single" w:sz="6" w:space="0" w:color="000000"/>
            </w:tcBorders>
            <w:hideMark/>
          </w:tcPr>
          <w:p w:rsidR="00701CB1" w:rsidRPr="00701CB1" w:rsidRDefault="00701CB1" w:rsidP="00701CB1">
            <w:pPr>
              <w:rPr>
                <w:sz w:val="24"/>
                <w:szCs w:val="24"/>
                <w:lang w:val="en-US"/>
              </w:rPr>
            </w:pPr>
            <w:r w:rsidRPr="00701CB1">
              <w:rPr>
                <w:sz w:val="24"/>
                <w:szCs w:val="24"/>
                <w:lang w:val="en-US"/>
              </w:rPr>
              <w:t>197.30</w:t>
            </w:r>
          </w:p>
        </w:tc>
        <w:tc>
          <w:tcPr>
            <w:tcW w:w="0" w:type="auto"/>
            <w:tcBorders>
              <w:top w:val="single" w:sz="6" w:space="0" w:color="000000"/>
              <w:left w:val="single" w:sz="6" w:space="0" w:color="000000"/>
              <w:bottom w:val="single" w:sz="6" w:space="0" w:color="000000"/>
              <w:right w:val="single" w:sz="6" w:space="0" w:color="000000"/>
            </w:tcBorders>
            <w:hideMark/>
          </w:tcPr>
          <w:p w:rsidR="00701CB1" w:rsidRPr="00701CB1" w:rsidRDefault="00701CB1" w:rsidP="00701CB1">
            <w:pPr>
              <w:rPr>
                <w:sz w:val="24"/>
                <w:szCs w:val="24"/>
                <w:lang w:val="en-US"/>
              </w:rPr>
            </w:pPr>
            <w:r w:rsidRPr="00701CB1">
              <w:rPr>
                <w:sz w:val="24"/>
                <w:szCs w:val="24"/>
                <w:lang w:val="en-US"/>
              </w:rPr>
              <w:t>36.3.3.2.4</w:t>
            </w:r>
          </w:p>
        </w:tc>
        <w:tc>
          <w:tcPr>
            <w:tcW w:w="0" w:type="auto"/>
            <w:tcBorders>
              <w:top w:val="single" w:sz="6" w:space="0" w:color="000000"/>
              <w:left w:val="single" w:sz="6" w:space="0" w:color="000000"/>
              <w:bottom w:val="single" w:sz="6" w:space="0" w:color="000000"/>
              <w:right w:val="single" w:sz="6" w:space="0" w:color="000000"/>
            </w:tcBorders>
            <w:hideMark/>
          </w:tcPr>
          <w:p w:rsidR="00701CB1" w:rsidRPr="00701CB1" w:rsidRDefault="00701CB1" w:rsidP="00701CB1">
            <w:pPr>
              <w:rPr>
                <w:sz w:val="24"/>
                <w:szCs w:val="24"/>
                <w:lang w:val="en-US"/>
              </w:rPr>
            </w:pPr>
            <w:r w:rsidRPr="00701CB1">
              <w:rPr>
                <w:sz w:val="24"/>
                <w:szCs w:val="24"/>
                <w:lang w:val="en-US"/>
              </w:rPr>
              <w:t>Change MU-MMO to MU-MIMO</w:t>
            </w:r>
          </w:p>
        </w:tc>
        <w:tc>
          <w:tcPr>
            <w:tcW w:w="4538" w:type="dxa"/>
            <w:tcBorders>
              <w:top w:val="single" w:sz="6" w:space="0" w:color="000000"/>
              <w:left w:val="single" w:sz="6" w:space="0" w:color="000000"/>
              <w:bottom w:val="single" w:sz="6" w:space="0" w:color="000000"/>
              <w:right w:val="single" w:sz="6" w:space="0" w:color="000000"/>
            </w:tcBorders>
            <w:hideMark/>
          </w:tcPr>
          <w:p w:rsidR="00701CB1" w:rsidRPr="00701CB1" w:rsidRDefault="00701CB1" w:rsidP="00701CB1">
            <w:pPr>
              <w:rPr>
                <w:sz w:val="24"/>
                <w:szCs w:val="24"/>
                <w:lang w:val="en-US"/>
              </w:rPr>
            </w:pPr>
            <w:r w:rsidRPr="00701CB1">
              <w:rPr>
                <w:sz w:val="24"/>
                <w:szCs w:val="24"/>
                <w:lang w:val="en-US"/>
              </w:rPr>
              <w:t>as in comment</w:t>
            </w:r>
          </w:p>
        </w:tc>
      </w:tr>
    </w:tbl>
    <w:p w:rsidR="00701CB1" w:rsidRDefault="00701CB1">
      <w:pPr>
        <w:rPr>
          <w:sz w:val="24"/>
          <w:szCs w:val="24"/>
        </w:rPr>
      </w:pPr>
    </w:p>
    <w:p w:rsidR="00701CB1" w:rsidRDefault="00701CB1" w:rsidP="00701CB1">
      <w:pPr>
        <w:spacing w:after="240"/>
        <w:jc w:val="both"/>
        <w:rPr>
          <w:b/>
          <w:i/>
          <w:sz w:val="24"/>
          <w:szCs w:val="24"/>
        </w:rPr>
      </w:pPr>
      <w:r w:rsidRPr="008A45F7">
        <w:rPr>
          <w:b/>
          <w:i/>
          <w:sz w:val="24"/>
          <w:szCs w:val="24"/>
        </w:rPr>
        <w:t>Discussion:</w:t>
      </w:r>
    </w:p>
    <w:p w:rsidR="00701CB1" w:rsidRPr="00F77E55" w:rsidRDefault="00701CB1" w:rsidP="00701CB1">
      <w:pPr>
        <w:spacing w:after="240"/>
        <w:jc w:val="both"/>
        <w:rPr>
          <w:sz w:val="24"/>
          <w:szCs w:val="24"/>
        </w:rPr>
      </w:pPr>
      <w:r>
        <w:rPr>
          <w:sz w:val="24"/>
          <w:szCs w:val="24"/>
        </w:rPr>
        <w:t>None</w:t>
      </w:r>
    </w:p>
    <w:p w:rsidR="00701CB1" w:rsidRDefault="00701CB1" w:rsidP="00701CB1">
      <w:pPr>
        <w:spacing w:after="240"/>
        <w:jc w:val="both"/>
        <w:rPr>
          <w:b/>
          <w:i/>
          <w:sz w:val="24"/>
          <w:szCs w:val="24"/>
        </w:rPr>
      </w:pPr>
      <w:r w:rsidRPr="008A45F7">
        <w:rPr>
          <w:b/>
          <w:i/>
          <w:sz w:val="24"/>
          <w:szCs w:val="24"/>
        </w:rPr>
        <w:t>Proposed resolution:</w:t>
      </w:r>
    </w:p>
    <w:p w:rsidR="00701CB1" w:rsidRDefault="00701CB1" w:rsidP="00701CB1">
      <w:pPr>
        <w:spacing w:after="240"/>
        <w:jc w:val="both"/>
        <w:rPr>
          <w:sz w:val="24"/>
          <w:szCs w:val="24"/>
        </w:rPr>
      </w:pPr>
      <w:r w:rsidRPr="00841AE4">
        <w:rPr>
          <w:sz w:val="24"/>
          <w:szCs w:val="24"/>
        </w:rPr>
        <w:t>Accepted.</w:t>
      </w:r>
    </w:p>
    <w:p w:rsidR="00440023" w:rsidRDefault="00440023">
      <w:pPr>
        <w:rPr>
          <w:sz w:val="24"/>
          <w:szCs w:val="24"/>
        </w:rPr>
      </w:pPr>
      <w:r>
        <w:rPr>
          <w:sz w:val="24"/>
          <w:szCs w:val="24"/>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724"/>
        <w:gridCol w:w="1472"/>
        <w:gridCol w:w="6668"/>
      </w:tblGrid>
      <w:tr w:rsidR="00440023" w:rsidRPr="00440023" w:rsidTr="00440023">
        <w:tc>
          <w:tcPr>
            <w:tcW w:w="0" w:type="auto"/>
            <w:tcBorders>
              <w:top w:val="single" w:sz="6" w:space="0" w:color="000000"/>
              <w:left w:val="single" w:sz="6" w:space="0" w:color="000000"/>
              <w:bottom w:val="single" w:sz="6" w:space="0" w:color="000000"/>
              <w:right w:val="single" w:sz="6" w:space="0" w:color="000000"/>
            </w:tcBorders>
            <w:vAlign w:val="center"/>
            <w:hideMark/>
          </w:tcPr>
          <w:p w:rsidR="00440023" w:rsidRPr="00440023" w:rsidRDefault="00440023" w:rsidP="00440023">
            <w:pPr>
              <w:rPr>
                <w:b/>
                <w:bCs/>
                <w:sz w:val="24"/>
                <w:szCs w:val="24"/>
                <w:lang w:val="en-US"/>
              </w:rPr>
            </w:pPr>
            <w:r w:rsidRPr="00440023">
              <w:rPr>
                <w:b/>
                <w:bCs/>
                <w:sz w:val="24"/>
                <w:szCs w:val="24"/>
                <w:lang w:val="en-US"/>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0023" w:rsidRPr="00440023" w:rsidRDefault="00440023" w:rsidP="00440023">
            <w:pPr>
              <w:rPr>
                <w:b/>
                <w:bCs/>
                <w:sz w:val="24"/>
                <w:szCs w:val="24"/>
                <w:lang w:val="en-US"/>
              </w:rPr>
            </w:pPr>
            <w:r w:rsidRPr="00440023">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0023" w:rsidRPr="00440023" w:rsidRDefault="00440023" w:rsidP="00440023">
            <w:pPr>
              <w:rPr>
                <w:b/>
                <w:bCs/>
                <w:sz w:val="24"/>
                <w:szCs w:val="24"/>
                <w:lang w:val="en-US"/>
              </w:rPr>
            </w:pPr>
            <w:r w:rsidRPr="00440023">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0023" w:rsidRPr="00440023" w:rsidRDefault="00440023" w:rsidP="00440023">
            <w:pPr>
              <w:rPr>
                <w:b/>
                <w:bCs/>
                <w:sz w:val="24"/>
                <w:szCs w:val="24"/>
                <w:lang w:val="en-US"/>
              </w:rPr>
            </w:pPr>
            <w:r w:rsidRPr="00440023">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0023" w:rsidRPr="00440023" w:rsidRDefault="00440023" w:rsidP="00440023">
            <w:pPr>
              <w:rPr>
                <w:b/>
                <w:bCs/>
                <w:sz w:val="24"/>
                <w:szCs w:val="24"/>
                <w:lang w:val="en-US"/>
              </w:rPr>
            </w:pPr>
            <w:r w:rsidRPr="00440023">
              <w:rPr>
                <w:b/>
                <w:bCs/>
                <w:sz w:val="24"/>
                <w:szCs w:val="24"/>
                <w:lang w:val="en-US"/>
              </w:rPr>
              <w:t>Proposed Change</w:t>
            </w:r>
          </w:p>
        </w:tc>
      </w:tr>
      <w:tr w:rsidR="00440023" w:rsidRPr="00440023" w:rsidTr="00440023">
        <w:tc>
          <w:tcPr>
            <w:tcW w:w="0" w:type="auto"/>
            <w:tcBorders>
              <w:top w:val="single" w:sz="6" w:space="0" w:color="000000"/>
              <w:left w:val="single" w:sz="6" w:space="0" w:color="000000"/>
              <w:bottom w:val="single" w:sz="6" w:space="0" w:color="000000"/>
              <w:right w:val="single" w:sz="6" w:space="0" w:color="000000"/>
            </w:tcBorders>
            <w:hideMark/>
          </w:tcPr>
          <w:p w:rsidR="00440023" w:rsidRPr="00440023" w:rsidRDefault="00440023" w:rsidP="00440023">
            <w:pPr>
              <w:rPr>
                <w:sz w:val="24"/>
                <w:szCs w:val="24"/>
                <w:lang w:val="en-US"/>
              </w:rPr>
            </w:pPr>
            <w:r w:rsidRPr="00440023">
              <w:rPr>
                <w:sz w:val="24"/>
                <w:szCs w:val="24"/>
                <w:lang w:val="en-US"/>
              </w:rPr>
              <w:t>2660</w:t>
            </w:r>
          </w:p>
        </w:tc>
        <w:tc>
          <w:tcPr>
            <w:tcW w:w="0" w:type="auto"/>
            <w:tcBorders>
              <w:top w:val="single" w:sz="6" w:space="0" w:color="000000"/>
              <w:left w:val="single" w:sz="6" w:space="0" w:color="000000"/>
              <w:bottom w:val="single" w:sz="6" w:space="0" w:color="000000"/>
              <w:right w:val="single" w:sz="6" w:space="0" w:color="000000"/>
            </w:tcBorders>
            <w:hideMark/>
          </w:tcPr>
          <w:p w:rsidR="00440023" w:rsidRPr="00440023" w:rsidRDefault="00440023" w:rsidP="00440023">
            <w:pPr>
              <w:rPr>
                <w:sz w:val="24"/>
                <w:szCs w:val="24"/>
                <w:lang w:val="en-US"/>
              </w:rPr>
            </w:pPr>
            <w:r w:rsidRPr="00440023">
              <w:rPr>
                <w:sz w:val="24"/>
                <w:szCs w:val="24"/>
                <w:lang w:val="en-US"/>
              </w:rPr>
              <w:t>197.41</w:t>
            </w:r>
          </w:p>
        </w:tc>
        <w:tc>
          <w:tcPr>
            <w:tcW w:w="0" w:type="auto"/>
            <w:tcBorders>
              <w:top w:val="single" w:sz="6" w:space="0" w:color="000000"/>
              <w:left w:val="single" w:sz="6" w:space="0" w:color="000000"/>
              <w:bottom w:val="single" w:sz="6" w:space="0" w:color="000000"/>
              <w:right w:val="single" w:sz="6" w:space="0" w:color="000000"/>
            </w:tcBorders>
            <w:hideMark/>
          </w:tcPr>
          <w:p w:rsidR="00440023" w:rsidRPr="00440023" w:rsidRDefault="00440023" w:rsidP="00440023">
            <w:pPr>
              <w:rPr>
                <w:sz w:val="24"/>
                <w:szCs w:val="24"/>
                <w:lang w:val="en-US"/>
              </w:rPr>
            </w:pPr>
            <w:r w:rsidRPr="00440023">
              <w:rPr>
                <w:sz w:val="24"/>
                <w:szCs w:val="24"/>
                <w:lang w:val="en-US"/>
              </w:rPr>
              <w:t>36.3.4</w:t>
            </w:r>
          </w:p>
        </w:tc>
        <w:tc>
          <w:tcPr>
            <w:tcW w:w="0" w:type="auto"/>
            <w:tcBorders>
              <w:top w:val="single" w:sz="6" w:space="0" w:color="000000"/>
              <w:left w:val="single" w:sz="6" w:space="0" w:color="000000"/>
              <w:bottom w:val="single" w:sz="6" w:space="0" w:color="000000"/>
              <w:right w:val="single" w:sz="6" w:space="0" w:color="000000"/>
            </w:tcBorders>
            <w:hideMark/>
          </w:tcPr>
          <w:p w:rsidR="00440023" w:rsidRPr="00440023" w:rsidRDefault="00440023" w:rsidP="00440023">
            <w:pPr>
              <w:rPr>
                <w:sz w:val="24"/>
                <w:szCs w:val="24"/>
                <w:lang w:val="en-US"/>
              </w:rPr>
            </w:pPr>
            <w:r w:rsidRPr="00440023">
              <w:rPr>
                <w:sz w:val="24"/>
                <w:szCs w:val="24"/>
                <w:lang w:val="en-US"/>
              </w:rPr>
              <w:t>Incorrect sentence</w:t>
            </w:r>
          </w:p>
        </w:tc>
        <w:tc>
          <w:tcPr>
            <w:tcW w:w="0" w:type="auto"/>
            <w:tcBorders>
              <w:top w:val="single" w:sz="6" w:space="0" w:color="000000"/>
              <w:left w:val="single" w:sz="6" w:space="0" w:color="000000"/>
              <w:bottom w:val="single" w:sz="6" w:space="0" w:color="000000"/>
              <w:right w:val="single" w:sz="6" w:space="0" w:color="000000"/>
            </w:tcBorders>
            <w:hideMark/>
          </w:tcPr>
          <w:p w:rsidR="00440023" w:rsidRPr="00440023" w:rsidRDefault="00440023" w:rsidP="00440023">
            <w:pPr>
              <w:rPr>
                <w:sz w:val="24"/>
                <w:szCs w:val="24"/>
                <w:lang w:val="en-US"/>
              </w:rPr>
            </w:pPr>
            <w:r w:rsidRPr="00440023">
              <w:rPr>
                <w:sz w:val="24"/>
                <w:szCs w:val="24"/>
                <w:lang w:val="en-US"/>
              </w:rPr>
              <w:t>Change sentence to "Two EHT PPDU formats are defined: EHT MU PPDU format and EHT TB PPDU format"</w:t>
            </w:r>
          </w:p>
        </w:tc>
      </w:tr>
    </w:tbl>
    <w:p w:rsidR="00701CB1" w:rsidRDefault="00701CB1">
      <w:pPr>
        <w:rPr>
          <w:sz w:val="24"/>
          <w:szCs w:val="24"/>
          <w:lang w:val="en-US"/>
        </w:rPr>
      </w:pPr>
    </w:p>
    <w:p w:rsidR="00440023" w:rsidRDefault="00440023" w:rsidP="00440023">
      <w:pPr>
        <w:spacing w:after="240"/>
        <w:jc w:val="both"/>
        <w:rPr>
          <w:b/>
          <w:i/>
          <w:sz w:val="24"/>
          <w:szCs w:val="24"/>
        </w:rPr>
      </w:pPr>
      <w:r w:rsidRPr="008A45F7">
        <w:rPr>
          <w:b/>
          <w:i/>
          <w:sz w:val="24"/>
          <w:szCs w:val="24"/>
        </w:rPr>
        <w:t>Discussion:</w:t>
      </w:r>
    </w:p>
    <w:p w:rsidR="003A1F9D" w:rsidRDefault="006B7CA9" w:rsidP="00440023">
      <w:pPr>
        <w:spacing w:after="240"/>
        <w:jc w:val="both"/>
        <w:rPr>
          <w:b/>
          <w:i/>
          <w:sz w:val="24"/>
          <w:szCs w:val="24"/>
        </w:rPr>
      </w:pPr>
      <w:r w:rsidRPr="006B7CA9">
        <w:rPr>
          <w:noProof/>
          <w:sz w:val="24"/>
          <w:szCs w:val="24"/>
          <w:lang w:val="en-US" w:eastAsia="zh-CN"/>
        </w:rPr>
        <w:drawing>
          <wp:inline distT="0" distB="0" distL="0" distR="0">
            <wp:extent cx="3832860" cy="66401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0188" cy="673944"/>
                    </a:xfrm>
                    <a:prstGeom prst="rect">
                      <a:avLst/>
                    </a:prstGeom>
                    <a:noFill/>
                    <a:ln>
                      <a:noFill/>
                    </a:ln>
                  </pic:spPr>
                </pic:pic>
              </a:graphicData>
            </a:graphic>
          </wp:inline>
        </w:drawing>
      </w:r>
    </w:p>
    <w:p w:rsidR="00440023" w:rsidRDefault="00440023" w:rsidP="00440023">
      <w:pPr>
        <w:spacing w:after="240"/>
        <w:jc w:val="both"/>
        <w:rPr>
          <w:b/>
          <w:i/>
          <w:sz w:val="24"/>
          <w:szCs w:val="24"/>
        </w:rPr>
      </w:pPr>
      <w:r w:rsidRPr="008A45F7">
        <w:rPr>
          <w:b/>
          <w:i/>
          <w:sz w:val="24"/>
          <w:szCs w:val="24"/>
        </w:rPr>
        <w:t>Proposed resolution:</w:t>
      </w:r>
    </w:p>
    <w:p w:rsidR="00440023" w:rsidRDefault="00440023" w:rsidP="00440023">
      <w:pPr>
        <w:spacing w:after="240"/>
        <w:jc w:val="both"/>
        <w:rPr>
          <w:sz w:val="24"/>
          <w:szCs w:val="24"/>
        </w:rPr>
      </w:pPr>
      <w:r w:rsidRPr="00841AE4">
        <w:rPr>
          <w:sz w:val="24"/>
          <w:szCs w:val="24"/>
        </w:rPr>
        <w:t>Accepted.</w:t>
      </w:r>
    </w:p>
    <w:p w:rsidR="003A1F9D" w:rsidRDefault="003A1F9D" w:rsidP="00440023">
      <w:pPr>
        <w:spacing w:after="240"/>
        <w:jc w:val="both"/>
        <w:rPr>
          <w:sz w:val="24"/>
          <w:szCs w:val="24"/>
        </w:rPr>
      </w:pPr>
    </w:p>
    <w:p w:rsidR="00FE60CF" w:rsidRDefault="00FE60CF" w:rsidP="00440023">
      <w:pPr>
        <w:spacing w:after="240"/>
        <w:jc w:val="both"/>
        <w:rPr>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724"/>
        <w:gridCol w:w="4773"/>
        <w:gridCol w:w="3367"/>
      </w:tblGrid>
      <w:tr w:rsidR="00FE60CF" w:rsidRPr="00FE60CF" w:rsidTr="00FE60CF">
        <w:tc>
          <w:tcPr>
            <w:tcW w:w="0" w:type="auto"/>
            <w:tcBorders>
              <w:top w:val="single" w:sz="6" w:space="0" w:color="000000"/>
              <w:left w:val="single" w:sz="6" w:space="0" w:color="000000"/>
              <w:bottom w:val="single" w:sz="6" w:space="0" w:color="000000"/>
              <w:right w:val="single" w:sz="6" w:space="0" w:color="000000"/>
            </w:tcBorders>
            <w:vAlign w:val="center"/>
            <w:hideMark/>
          </w:tcPr>
          <w:p w:rsidR="00FE60CF" w:rsidRPr="00FE60CF" w:rsidRDefault="00FE60CF" w:rsidP="00FE60CF">
            <w:pPr>
              <w:spacing w:after="240"/>
              <w:jc w:val="both"/>
              <w:rPr>
                <w:b/>
                <w:bCs/>
                <w:sz w:val="24"/>
                <w:szCs w:val="24"/>
                <w:lang w:val="en-US"/>
              </w:rPr>
            </w:pPr>
            <w:r w:rsidRPr="00FE60CF">
              <w:rPr>
                <w:b/>
                <w:bCs/>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60CF" w:rsidRPr="00FE60CF" w:rsidRDefault="00FE60CF" w:rsidP="00FE60CF">
            <w:pPr>
              <w:spacing w:after="240"/>
              <w:jc w:val="both"/>
              <w:rPr>
                <w:b/>
                <w:bCs/>
                <w:sz w:val="24"/>
                <w:szCs w:val="24"/>
                <w:lang w:val="en-US"/>
              </w:rPr>
            </w:pPr>
            <w:r w:rsidRPr="00FE60CF">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60CF" w:rsidRPr="00FE60CF" w:rsidRDefault="00FE60CF" w:rsidP="00FE60CF">
            <w:pPr>
              <w:spacing w:after="240"/>
              <w:jc w:val="both"/>
              <w:rPr>
                <w:b/>
                <w:bCs/>
                <w:sz w:val="24"/>
                <w:szCs w:val="24"/>
                <w:lang w:val="en-US"/>
              </w:rPr>
            </w:pPr>
            <w:r w:rsidRPr="00FE60CF">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60CF" w:rsidRPr="00FE60CF" w:rsidRDefault="00FE60CF" w:rsidP="00FE60CF">
            <w:pPr>
              <w:spacing w:after="240"/>
              <w:jc w:val="both"/>
              <w:rPr>
                <w:b/>
                <w:bCs/>
                <w:sz w:val="24"/>
                <w:szCs w:val="24"/>
                <w:lang w:val="en-US"/>
              </w:rPr>
            </w:pPr>
            <w:r w:rsidRPr="00FE60CF">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60CF" w:rsidRPr="00FE60CF" w:rsidRDefault="00FE60CF" w:rsidP="00FE60CF">
            <w:pPr>
              <w:spacing w:after="240"/>
              <w:jc w:val="both"/>
              <w:rPr>
                <w:b/>
                <w:bCs/>
                <w:sz w:val="24"/>
                <w:szCs w:val="24"/>
                <w:lang w:val="en-US"/>
              </w:rPr>
            </w:pPr>
            <w:r w:rsidRPr="00FE60CF">
              <w:rPr>
                <w:b/>
                <w:bCs/>
                <w:sz w:val="24"/>
                <w:szCs w:val="24"/>
                <w:lang w:val="en-US"/>
              </w:rPr>
              <w:t>Proposed Change</w:t>
            </w:r>
          </w:p>
        </w:tc>
      </w:tr>
      <w:tr w:rsidR="00FE60CF" w:rsidRPr="00FE60CF" w:rsidTr="00FE60CF">
        <w:tc>
          <w:tcPr>
            <w:tcW w:w="0" w:type="auto"/>
            <w:tcBorders>
              <w:top w:val="single" w:sz="6" w:space="0" w:color="000000"/>
              <w:left w:val="single" w:sz="6" w:space="0" w:color="000000"/>
              <w:bottom w:val="single" w:sz="6" w:space="0" w:color="000000"/>
              <w:right w:val="single" w:sz="6" w:space="0" w:color="000000"/>
            </w:tcBorders>
            <w:hideMark/>
          </w:tcPr>
          <w:p w:rsidR="00FE60CF" w:rsidRPr="00FE60CF" w:rsidRDefault="00FE60CF" w:rsidP="00FE60CF">
            <w:pPr>
              <w:spacing w:after="240"/>
              <w:jc w:val="both"/>
              <w:rPr>
                <w:sz w:val="24"/>
                <w:szCs w:val="24"/>
                <w:lang w:val="en-US"/>
              </w:rPr>
            </w:pPr>
            <w:r w:rsidRPr="00FE60CF">
              <w:rPr>
                <w:sz w:val="24"/>
                <w:szCs w:val="24"/>
                <w:lang w:val="en-US"/>
              </w:rPr>
              <w:t>2947</w:t>
            </w:r>
          </w:p>
        </w:tc>
        <w:tc>
          <w:tcPr>
            <w:tcW w:w="0" w:type="auto"/>
            <w:tcBorders>
              <w:top w:val="single" w:sz="6" w:space="0" w:color="000000"/>
              <w:left w:val="single" w:sz="6" w:space="0" w:color="000000"/>
              <w:bottom w:val="single" w:sz="6" w:space="0" w:color="000000"/>
              <w:right w:val="single" w:sz="6" w:space="0" w:color="000000"/>
            </w:tcBorders>
            <w:hideMark/>
          </w:tcPr>
          <w:p w:rsidR="00FE60CF" w:rsidRPr="00FE60CF" w:rsidRDefault="00FE60CF" w:rsidP="00FE60CF">
            <w:pPr>
              <w:spacing w:after="240"/>
              <w:jc w:val="both"/>
              <w:rPr>
                <w:sz w:val="24"/>
                <w:szCs w:val="24"/>
                <w:lang w:val="en-US"/>
              </w:rPr>
            </w:pPr>
            <w:r w:rsidRPr="00FE60CF">
              <w:rPr>
                <w:sz w:val="24"/>
                <w:szCs w:val="24"/>
                <w:lang w:val="en-US"/>
              </w:rPr>
              <w:t>198.50</w:t>
            </w:r>
          </w:p>
        </w:tc>
        <w:tc>
          <w:tcPr>
            <w:tcW w:w="0" w:type="auto"/>
            <w:tcBorders>
              <w:top w:val="single" w:sz="6" w:space="0" w:color="000000"/>
              <w:left w:val="single" w:sz="6" w:space="0" w:color="000000"/>
              <w:bottom w:val="single" w:sz="6" w:space="0" w:color="000000"/>
              <w:right w:val="single" w:sz="6" w:space="0" w:color="000000"/>
            </w:tcBorders>
            <w:hideMark/>
          </w:tcPr>
          <w:p w:rsidR="00FE60CF" w:rsidRPr="00FE60CF" w:rsidRDefault="00FE60CF" w:rsidP="00FE60CF">
            <w:pPr>
              <w:spacing w:after="240"/>
              <w:jc w:val="both"/>
              <w:rPr>
                <w:sz w:val="24"/>
                <w:szCs w:val="24"/>
                <w:lang w:val="en-US"/>
              </w:rPr>
            </w:pPr>
            <w:r w:rsidRPr="00FE60CF">
              <w:rPr>
                <w:sz w:val="24"/>
                <w:szCs w:val="24"/>
                <w:lang w:val="en-US"/>
              </w:rPr>
              <w:t>36.3.4</w:t>
            </w:r>
          </w:p>
        </w:tc>
        <w:tc>
          <w:tcPr>
            <w:tcW w:w="0" w:type="auto"/>
            <w:tcBorders>
              <w:top w:val="single" w:sz="6" w:space="0" w:color="000000"/>
              <w:left w:val="single" w:sz="6" w:space="0" w:color="000000"/>
              <w:bottom w:val="single" w:sz="6" w:space="0" w:color="000000"/>
              <w:right w:val="single" w:sz="6" w:space="0" w:color="000000"/>
            </w:tcBorders>
            <w:hideMark/>
          </w:tcPr>
          <w:p w:rsidR="00FE60CF" w:rsidRPr="00FE60CF" w:rsidRDefault="00FE60CF" w:rsidP="00FE60CF">
            <w:pPr>
              <w:spacing w:after="240"/>
              <w:jc w:val="both"/>
              <w:rPr>
                <w:sz w:val="24"/>
                <w:szCs w:val="24"/>
                <w:lang w:val="en-US"/>
              </w:rPr>
            </w:pPr>
            <w:r w:rsidRPr="00FE60CF">
              <w:rPr>
                <w:sz w:val="24"/>
                <w:szCs w:val="24"/>
                <w:lang w:val="en-US"/>
              </w:rPr>
              <w:t>"pre-HE modulated" should be "pre-EHT modulated"</w:t>
            </w:r>
          </w:p>
        </w:tc>
        <w:tc>
          <w:tcPr>
            <w:tcW w:w="0" w:type="auto"/>
            <w:tcBorders>
              <w:top w:val="single" w:sz="6" w:space="0" w:color="000000"/>
              <w:left w:val="single" w:sz="6" w:space="0" w:color="000000"/>
              <w:bottom w:val="single" w:sz="6" w:space="0" w:color="000000"/>
              <w:right w:val="single" w:sz="6" w:space="0" w:color="000000"/>
            </w:tcBorders>
            <w:hideMark/>
          </w:tcPr>
          <w:p w:rsidR="00FE60CF" w:rsidRPr="00FE60CF" w:rsidRDefault="00FE60CF" w:rsidP="00FE60CF">
            <w:pPr>
              <w:spacing w:after="240"/>
              <w:jc w:val="both"/>
              <w:rPr>
                <w:sz w:val="24"/>
                <w:szCs w:val="24"/>
                <w:lang w:val="en-US"/>
              </w:rPr>
            </w:pPr>
            <w:r w:rsidRPr="00FE60CF">
              <w:rPr>
                <w:sz w:val="24"/>
                <w:szCs w:val="24"/>
                <w:lang w:val="en-US"/>
              </w:rPr>
              <w:t>Correct as suggested in the comment.</w:t>
            </w:r>
          </w:p>
        </w:tc>
      </w:tr>
    </w:tbl>
    <w:p w:rsidR="003A1F9D" w:rsidRDefault="003A1F9D" w:rsidP="00440023">
      <w:pPr>
        <w:spacing w:after="240"/>
        <w:jc w:val="both"/>
        <w:rPr>
          <w:sz w:val="24"/>
          <w:szCs w:val="24"/>
          <w:lang w:val="en-US"/>
        </w:rPr>
      </w:pPr>
    </w:p>
    <w:p w:rsidR="00FE60CF" w:rsidRDefault="00FE60CF" w:rsidP="00FE60CF">
      <w:pPr>
        <w:spacing w:after="240"/>
        <w:jc w:val="both"/>
        <w:rPr>
          <w:b/>
          <w:i/>
          <w:sz w:val="24"/>
          <w:szCs w:val="24"/>
        </w:rPr>
      </w:pPr>
      <w:r w:rsidRPr="008A45F7">
        <w:rPr>
          <w:b/>
          <w:i/>
          <w:sz w:val="24"/>
          <w:szCs w:val="24"/>
        </w:rPr>
        <w:t>Discussion:</w:t>
      </w:r>
    </w:p>
    <w:p w:rsidR="00FE60CF" w:rsidRDefault="00FE60CF" w:rsidP="00FE60CF">
      <w:pPr>
        <w:spacing w:after="240"/>
        <w:jc w:val="both"/>
        <w:rPr>
          <w:b/>
          <w:i/>
          <w:sz w:val="24"/>
          <w:szCs w:val="24"/>
        </w:rPr>
      </w:pPr>
      <w:r w:rsidRPr="00FE60CF">
        <w:rPr>
          <w:b/>
          <w:i/>
          <w:noProof/>
          <w:sz w:val="24"/>
          <w:szCs w:val="24"/>
          <w:lang w:val="en-US" w:eastAsia="zh-CN"/>
        </w:rPr>
        <w:drawing>
          <wp:inline distT="0" distB="0" distL="0" distR="0">
            <wp:extent cx="6400800" cy="831490"/>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831490"/>
                    </a:xfrm>
                    <a:prstGeom prst="rect">
                      <a:avLst/>
                    </a:prstGeom>
                    <a:noFill/>
                    <a:ln>
                      <a:noFill/>
                    </a:ln>
                  </pic:spPr>
                </pic:pic>
              </a:graphicData>
            </a:graphic>
          </wp:inline>
        </w:drawing>
      </w:r>
    </w:p>
    <w:p w:rsidR="00FE60CF" w:rsidRDefault="00FE60CF" w:rsidP="00FE60CF">
      <w:pPr>
        <w:spacing w:after="240"/>
        <w:jc w:val="both"/>
        <w:rPr>
          <w:b/>
          <w:i/>
          <w:sz w:val="24"/>
          <w:szCs w:val="24"/>
        </w:rPr>
      </w:pPr>
      <w:r w:rsidRPr="008A45F7">
        <w:rPr>
          <w:b/>
          <w:i/>
          <w:sz w:val="24"/>
          <w:szCs w:val="24"/>
        </w:rPr>
        <w:t>Proposed resolution:</w:t>
      </w:r>
    </w:p>
    <w:p w:rsidR="00FE60CF" w:rsidRDefault="00FE60CF" w:rsidP="00FE60CF">
      <w:pPr>
        <w:spacing w:after="240"/>
        <w:jc w:val="both"/>
        <w:rPr>
          <w:sz w:val="24"/>
          <w:szCs w:val="24"/>
        </w:rPr>
      </w:pPr>
      <w:r w:rsidRPr="00841AE4">
        <w:rPr>
          <w:sz w:val="24"/>
          <w:szCs w:val="24"/>
        </w:rPr>
        <w:t>Accepted.</w:t>
      </w:r>
    </w:p>
    <w:p w:rsidR="00FE60CF" w:rsidRPr="00FE60CF" w:rsidRDefault="00FE60CF" w:rsidP="00440023">
      <w:pPr>
        <w:spacing w:after="240"/>
        <w:jc w:val="both"/>
        <w:rPr>
          <w:sz w:val="24"/>
          <w:szCs w:val="24"/>
          <w:lang w:val="en-US"/>
        </w:rPr>
      </w:pPr>
    </w:p>
    <w:p w:rsidR="003A1F9D" w:rsidRDefault="003A1F9D" w:rsidP="00440023">
      <w:pPr>
        <w:spacing w:after="240"/>
        <w:jc w:val="both"/>
        <w:rPr>
          <w:sz w:val="24"/>
          <w:szCs w:val="24"/>
        </w:rPr>
      </w:pPr>
    </w:p>
    <w:p w:rsidR="007516EF" w:rsidRDefault="007516EF">
      <w:pPr>
        <w:rPr>
          <w:sz w:val="24"/>
          <w:szCs w:val="24"/>
        </w:rPr>
      </w:pPr>
      <w:r>
        <w:rPr>
          <w:sz w:val="24"/>
          <w:szCs w:val="24"/>
        </w:rPr>
        <w:br w:type="page"/>
      </w:r>
    </w:p>
    <w:tbl>
      <w:tblPr>
        <w:tblW w:w="100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724"/>
        <w:gridCol w:w="1484"/>
        <w:gridCol w:w="6664"/>
      </w:tblGrid>
      <w:tr w:rsidR="00811F58" w:rsidRPr="00811F58" w:rsidTr="00811F58">
        <w:tc>
          <w:tcPr>
            <w:tcW w:w="0" w:type="auto"/>
            <w:tcBorders>
              <w:top w:val="single" w:sz="6" w:space="0" w:color="000000"/>
              <w:left w:val="single" w:sz="6" w:space="0" w:color="000000"/>
              <w:bottom w:val="single" w:sz="6" w:space="0" w:color="000000"/>
              <w:right w:val="single" w:sz="6" w:space="0" w:color="000000"/>
            </w:tcBorders>
            <w:vAlign w:val="center"/>
            <w:hideMark/>
          </w:tcPr>
          <w:p w:rsidR="00811F58" w:rsidRPr="00811F58" w:rsidRDefault="00811F58" w:rsidP="00811F58">
            <w:pPr>
              <w:rPr>
                <w:b/>
                <w:bCs/>
                <w:sz w:val="24"/>
                <w:szCs w:val="24"/>
                <w:lang w:val="en-US"/>
              </w:rPr>
            </w:pPr>
            <w:r w:rsidRPr="00811F58">
              <w:rPr>
                <w:b/>
                <w:bCs/>
                <w:sz w:val="24"/>
                <w:szCs w:val="24"/>
                <w:lang w:val="en-US"/>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11F58" w:rsidRPr="00811F58" w:rsidRDefault="00811F58" w:rsidP="00811F58">
            <w:pPr>
              <w:rPr>
                <w:b/>
                <w:bCs/>
                <w:sz w:val="24"/>
                <w:szCs w:val="24"/>
                <w:lang w:val="en-US"/>
              </w:rPr>
            </w:pPr>
            <w:r w:rsidRPr="00811F58">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11F58" w:rsidRPr="00811F58" w:rsidRDefault="00811F58" w:rsidP="00811F58">
            <w:pPr>
              <w:rPr>
                <w:b/>
                <w:bCs/>
                <w:sz w:val="24"/>
                <w:szCs w:val="24"/>
                <w:lang w:val="en-US"/>
              </w:rPr>
            </w:pPr>
            <w:r w:rsidRPr="00811F58">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11F58" w:rsidRPr="00811F58" w:rsidRDefault="00811F58" w:rsidP="00811F58">
            <w:pPr>
              <w:rPr>
                <w:b/>
                <w:bCs/>
                <w:sz w:val="24"/>
                <w:szCs w:val="24"/>
                <w:lang w:val="en-US"/>
              </w:rPr>
            </w:pPr>
            <w:r w:rsidRPr="00811F58">
              <w:rPr>
                <w:b/>
                <w:bCs/>
                <w:sz w:val="24"/>
                <w:szCs w:val="24"/>
                <w:lang w:val="en-US"/>
              </w:rPr>
              <w:t>Comment</w:t>
            </w:r>
          </w:p>
        </w:tc>
        <w:tc>
          <w:tcPr>
            <w:tcW w:w="6664" w:type="dxa"/>
            <w:tcBorders>
              <w:top w:val="single" w:sz="6" w:space="0" w:color="000000"/>
              <w:left w:val="single" w:sz="6" w:space="0" w:color="000000"/>
              <w:bottom w:val="single" w:sz="6" w:space="0" w:color="000000"/>
              <w:right w:val="single" w:sz="6" w:space="0" w:color="000000"/>
            </w:tcBorders>
            <w:vAlign w:val="center"/>
            <w:hideMark/>
          </w:tcPr>
          <w:p w:rsidR="00811F58" w:rsidRPr="00811F58" w:rsidRDefault="00811F58" w:rsidP="00811F58">
            <w:pPr>
              <w:rPr>
                <w:b/>
                <w:bCs/>
                <w:sz w:val="24"/>
                <w:szCs w:val="24"/>
                <w:lang w:val="en-US"/>
              </w:rPr>
            </w:pPr>
            <w:r w:rsidRPr="00811F58">
              <w:rPr>
                <w:b/>
                <w:bCs/>
                <w:sz w:val="24"/>
                <w:szCs w:val="24"/>
                <w:lang w:val="en-US"/>
              </w:rPr>
              <w:t>Proposed Change</w:t>
            </w:r>
          </w:p>
        </w:tc>
      </w:tr>
      <w:tr w:rsidR="00811F58" w:rsidRPr="00811F58" w:rsidTr="00811F58">
        <w:tc>
          <w:tcPr>
            <w:tcW w:w="0" w:type="auto"/>
            <w:tcBorders>
              <w:top w:val="single" w:sz="6" w:space="0" w:color="000000"/>
              <w:left w:val="single" w:sz="6" w:space="0" w:color="000000"/>
              <w:bottom w:val="single" w:sz="6" w:space="0" w:color="000000"/>
              <w:right w:val="single" w:sz="6" w:space="0" w:color="000000"/>
            </w:tcBorders>
            <w:hideMark/>
          </w:tcPr>
          <w:p w:rsidR="00811F58" w:rsidRPr="00811F58" w:rsidRDefault="00811F58" w:rsidP="00811F58">
            <w:pPr>
              <w:rPr>
                <w:sz w:val="24"/>
                <w:szCs w:val="24"/>
                <w:lang w:val="en-US"/>
              </w:rPr>
            </w:pPr>
            <w:r w:rsidRPr="00811F58">
              <w:rPr>
                <w:sz w:val="24"/>
                <w:szCs w:val="24"/>
                <w:lang w:val="en-US"/>
              </w:rPr>
              <w:t>3167</w:t>
            </w:r>
          </w:p>
        </w:tc>
        <w:tc>
          <w:tcPr>
            <w:tcW w:w="0" w:type="auto"/>
            <w:tcBorders>
              <w:top w:val="single" w:sz="6" w:space="0" w:color="000000"/>
              <w:left w:val="single" w:sz="6" w:space="0" w:color="000000"/>
              <w:bottom w:val="single" w:sz="6" w:space="0" w:color="000000"/>
              <w:right w:val="single" w:sz="6" w:space="0" w:color="000000"/>
            </w:tcBorders>
            <w:hideMark/>
          </w:tcPr>
          <w:p w:rsidR="00811F58" w:rsidRPr="00811F58" w:rsidRDefault="00811F58" w:rsidP="00811F58">
            <w:pPr>
              <w:rPr>
                <w:sz w:val="24"/>
                <w:szCs w:val="24"/>
                <w:lang w:val="en-US"/>
              </w:rPr>
            </w:pPr>
            <w:r w:rsidRPr="00811F58">
              <w:rPr>
                <w:sz w:val="24"/>
                <w:szCs w:val="24"/>
                <w:lang w:val="en-US"/>
              </w:rPr>
              <w:t>198.59</w:t>
            </w:r>
          </w:p>
        </w:tc>
        <w:tc>
          <w:tcPr>
            <w:tcW w:w="0" w:type="auto"/>
            <w:tcBorders>
              <w:top w:val="single" w:sz="6" w:space="0" w:color="000000"/>
              <w:left w:val="single" w:sz="6" w:space="0" w:color="000000"/>
              <w:bottom w:val="single" w:sz="6" w:space="0" w:color="000000"/>
              <w:right w:val="single" w:sz="6" w:space="0" w:color="000000"/>
            </w:tcBorders>
            <w:hideMark/>
          </w:tcPr>
          <w:p w:rsidR="00811F58" w:rsidRPr="00811F58" w:rsidRDefault="00811F58" w:rsidP="00811F58">
            <w:pPr>
              <w:rPr>
                <w:sz w:val="24"/>
                <w:szCs w:val="24"/>
                <w:lang w:val="en-US"/>
              </w:rPr>
            </w:pPr>
            <w:r w:rsidRPr="00811F58">
              <w:rPr>
                <w:sz w:val="24"/>
                <w:szCs w:val="24"/>
                <w:lang w:val="en-US"/>
              </w:rPr>
              <w:t>36.3.4</w:t>
            </w:r>
          </w:p>
        </w:tc>
        <w:tc>
          <w:tcPr>
            <w:tcW w:w="0" w:type="auto"/>
            <w:tcBorders>
              <w:top w:val="single" w:sz="6" w:space="0" w:color="000000"/>
              <w:left w:val="single" w:sz="6" w:space="0" w:color="000000"/>
              <w:bottom w:val="single" w:sz="6" w:space="0" w:color="000000"/>
              <w:right w:val="single" w:sz="6" w:space="0" w:color="000000"/>
            </w:tcBorders>
            <w:hideMark/>
          </w:tcPr>
          <w:p w:rsidR="00811F58" w:rsidRPr="00811F58" w:rsidRDefault="00811F58" w:rsidP="00811F58">
            <w:pPr>
              <w:rPr>
                <w:sz w:val="24"/>
                <w:szCs w:val="24"/>
                <w:lang w:val="en-US"/>
              </w:rPr>
            </w:pPr>
            <w:r w:rsidRPr="00811F58">
              <w:rPr>
                <w:sz w:val="24"/>
                <w:szCs w:val="24"/>
                <w:lang w:val="en-US"/>
              </w:rPr>
              <w:t>TXVECVTOR</w:t>
            </w:r>
          </w:p>
        </w:tc>
        <w:tc>
          <w:tcPr>
            <w:tcW w:w="6664" w:type="dxa"/>
            <w:tcBorders>
              <w:top w:val="single" w:sz="6" w:space="0" w:color="000000"/>
              <w:left w:val="single" w:sz="6" w:space="0" w:color="000000"/>
              <w:bottom w:val="single" w:sz="6" w:space="0" w:color="000000"/>
              <w:right w:val="single" w:sz="6" w:space="0" w:color="000000"/>
            </w:tcBorders>
            <w:hideMark/>
          </w:tcPr>
          <w:p w:rsidR="00811F58" w:rsidRPr="00811F58" w:rsidRDefault="00811F58" w:rsidP="00811F58">
            <w:pPr>
              <w:rPr>
                <w:sz w:val="24"/>
                <w:szCs w:val="24"/>
                <w:lang w:val="en-US"/>
              </w:rPr>
            </w:pPr>
            <w:r w:rsidRPr="00811F58">
              <w:rPr>
                <w:sz w:val="24"/>
                <w:szCs w:val="24"/>
                <w:lang w:val="en-US"/>
              </w:rPr>
              <w:t>Change "TXVECVTOR" to "TXVECTOR"</w:t>
            </w:r>
          </w:p>
        </w:tc>
      </w:tr>
    </w:tbl>
    <w:p w:rsidR="00440023" w:rsidRDefault="00440023">
      <w:pPr>
        <w:rPr>
          <w:sz w:val="24"/>
          <w:szCs w:val="24"/>
        </w:rPr>
      </w:pPr>
    </w:p>
    <w:p w:rsidR="00811F58" w:rsidRDefault="00811F58" w:rsidP="00811F58">
      <w:pPr>
        <w:spacing w:after="240"/>
        <w:jc w:val="both"/>
        <w:rPr>
          <w:b/>
          <w:i/>
          <w:sz w:val="24"/>
          <w:szCs w:val="24"/>
        </w:rPr>
      </w:pPr>
      <w:r w:rsidRPr="008A45F7">
        <w:rPr>
          <w:b/>
          <w:i/>
          <w:sz w:val="24"/>
          <w:szCs w:val="24"/>
        </w:rPr>
        <w:t>Discussion:</w:t>
      </w:r>
    </w:p>
    <w:p w:rsidR="00811F58" w:rsidRPr="00F77E55" w:rsidRDefault="00811F58" w:rsidP="00811F58">
      <w:pPr>
        <w:spacing w:after="240"/>
        <w:jc w:val="both"/>
        <w:rPr>
          <w:sz w:val="24"/>
          <w:szCs w:val="24"/>
        </w:rPr>
      </w:pPr>
      <w:r>
        <w:rPr>
          <w:sz w:val="24"/>
          <w:szCs w:val="24"/>
        </w:rPr>
        <w:t>None</w:t>
      </w:r>
    </w:p>
    <w:p w:rsidR="00811F58" w:rsidRDefault="00811F58" w:rsidP="00811F58">
      <w:pPr>
        <w:spacing w:after="240"/>
        <w:jc w:val="both"/>
        <w:rPr>
          <w:b/>
          <w:i/>
          <w:sz w:val="24"/>
          <w:szCs w:val="24"/>
        </w:rPr>
      </w:pPr>
      <w:r w:rsidRPr="008A45F7">
        <w:rPr>
          <w:b/>
          <w:i/>
          <w:sz w:val="24"/>
          <w:szCs w:val="24"/>
        </w:rPr>
        <w:t>Proposed resolution:</w:t>
      </w:r>
    </w:p>
    <w:p w:rsidR="00811F58" w:rsidRDefault="00811F58" w:rsidP="00811F58">
      <w:pPr>
        <w:spacing w:after="240"/>
        <w:jc w:val="both"/>
        <w:rPr>
          <w:sz w:val="24"/>
          <w:szCs w:val="24"/>
        </w:rPr>
      </w:pPr>
      <w:r w:rsidRPr="00841AE4">
        <w:rPr>
          <w:sz w:val="24"/>
          <w:szCs w:val="24"/>
        </w:rPr>
        <w:t>Accepted.</w:t>
      </w:r>
    </w:p>
    <w:p w:rsidR="00811F58" w:rsidRDefault="00811F58">
      <w:pPr>
        <w:rPr>
          <w:sz w:val="24"/>
          <w:szCs w:val="24"/>
        </w:rPr>
      </w:pPr>
      <w:r>
        <w:rPr>
          <w:sz w:val="24"/>
          <w:szCs w:val="24"/>
        </w:rPr>
        <w:t>Note to the Editor:   This typo is fixed during the Editor’s editorial check prior to the publication of D0.4.</w:t>
      </w:r>
    </w:p>
    <w:p w:rsidR="004853B8" w:rsidRDefault="004853B8">
      <w:pPr>
        <w:rPr>
          <w:sz w:val="24"/>
          <w:szCs w:val="24"/>
        </w:rPr>
      </w:pPr>
    </w:p>
    <w:p w:rsidR="004853B8" w:rsidRDefault="004853B8">
      <w:pPr>
        <w:rPr>
          <w:sz w:val="24"/>
          <w:szCs w:val="24"/>
        </w:rPr>
      </w:pPr>
    </w:p>
    <w:p w:rsidR="004853B8" w:rsidRDefault="004853B8">
      <w:pPr>
        <w:rPr>
          <w:sz w:val="24"/>
          <w:szCs w:val="24"/>
        </w:rPr>
      </w:pPr>
    </w:p>
    <w:p w:rsidR="004853B8" w:rsidRDefault="004853B8" w:rsidP="004853B8">
      <w:pPr>
        <w:rPr>
          <w:sz w:val="24"/>
          <w:szCs w:val="24"/>
        </w:rPr>
      </w:pPr>
    </w:p>
    <w:p w:rsidR="00F453DF" w:rsidRDefault="00F453DF">
      <w:pPr>
        <w:rPr>
          <w:sz w:val="24"/>
          <w:szCs w:val="24"/>
        </w:rPr>
      </w:pPr>
      <w:r>
        <w:rPr>
          <w:sz w:val="24"/>
          <w:szCs w:val="24"/>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930"/>
        <w:gridCol w:w="3104"/>
        <w:gridCol w:w="4830"/>
      </w:tblGrid>
      <w:tr w:rsidR="00780D82" w:rsidRPr="00780D82" w:rsidTr="00780D82">
        <w:tc>
          <w:tcPr>
            <w:tcW w:w="0" w:type="auto"/>
            <w:tcBorders>
              <w:top w:val="single" w:sz="6" w:space="0" w:color="000000"/>
              <w:left w:val="single" w:sz="6" w:space="0" w:color="000000"/>
              <w:bottom w:val="single" w:sz="6" w:space="0" w:color="000000"/>
              <w:right w:val="single" w:sz="6" w:space="0" w:color="000000"/>
            </w:tcBorders>
            <w:vAlign w:val="center"/>
            <w:hideMark/>
          </w:tcPr>
          <w:p w:rsidR="00780D82" w:rsidRPr="00780D82" w:rsidRDefault="00780D82" w:rsidP="00780D82">
            <w:pPr>
              <w:rPr>
                <w:b/>
                <w:bCs/>
                <w:sz w:val="24"/>
                <w:szCs w:val="24"/>
                <w:lang w:val="en-US"/>
              </w:rPr>
            </w:pPr>
            <w:r w:rsidRPr="00780D82">
              <w:rPr>
                <w:b/>
                <w:bCs/>
                <w:sz w:val="24"/>
                <w:szCs w:val="24"/>
                <w:lang w:val="en-US"/>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D82" w:rsidRPr="00780D82" w:rsidRDefault="00780D82" w:rsidP="00780D82">
            <w:pPr>
              <w:rPr>
                <w:b/>
                <w:bCs/>
                <w:sz w:val="24"/>
                <w:szCs w:val="24"/>
                <w:lang w:val="en-US"/>
              </w:rPr>
            </w:pPr>
            <w:r w:rsidRPr="00780D82">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D82" w:rsidRPr="00780D82" w:rsidRDefault="00780D82" w:rsidP="00780D82">
            <w:pPr>
              <w:rPr>
                <w:b/>
                <w:bCs/>
                <w:sz w:val="24"/>
                <w:szCs w:val="24"/>
                <w:lang w:val="en-US"/>
              </w:rPr>
            </w:pPr>
            <w:r w:rsidRPr="00780D82">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D82" w:rsidRPr="00780D82" w:rsidRDefault="00780D82" w:rsidP="00780D82">
            <w:pPr>
              <w:rPr>
                <w:b/>
                <w:bCs/>
                <w:sz w:val="24"/>
                <w:szCs w:val="24"/>
                <w:lang w:val="en-US"/>
              </w:rPr>
            </w:pPr>
            <w:r w:rsidRPr="00780D82">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D82" w:rsidRPr="00780D82" w:rsidRDefault="00780D82" w:rsidP="00780D82">
            <w:pPr>
              <w:rPr>
                <w:b/>
                <w:bCs/>
                <w:sz w:val="24"/>
                <w:szCs w:val="24"/>
                <w:lang w:val="en-US"/>
              </w:rPr>
            </w:pPr>
            <w:r w:rsidRPr="00780D82">
              <w:rPr>
                <w:b/>
                <w:bCs/>
                <w:sz w:val="24"/>
                <w:szCs w:val="24"/>
                <w:lang w:val="en-US"/>
              </w:rPr>
              <w:t>Proposed Change</w:t>
            </w:r>
          </w:p>
        </w:tc>
      </w:tr>
      <w:tr w:rsidR="00780D82" w:rsidRPr="00780D82" w:rsidTr="00780D82">
        <w:tc>
          <w:tcPr>
            <w:tcW w:w="0" w:type="auto"/>
            <w:tcBorders>
              <w:top w:val="single" w:sz="6" w:space="0" w:color="000000"/>
              <w:left w:val="single" w:sz="6" w:space="0" w:color="000000"/>
              <w:bottom w:val="single" w:sz="6" w:space="0" w:color="000000"/>
              <w:right w:val="single" w:sz="6" w:space="0" w:color="000000"/>
            </w:tcBorders>
            <w:hideMark/>
          </w:tcPr>
          <w:p w:rsidR="00780D82" w:rsidRPr="00780D82" w:rsidRDefault="00780D82" w:rsidP="00780D82">
            <w:pPr>
              <w:rPr>
                <w:sz w:val="24"/>
                <w:szCs w:val="24"/>
                <w:lang w:val="en-US"/>
              </w:rPr>
            </w:pPr>
            <w:r w:rsidRPr="00780D82">
              <w:rPr>
                <w:sz w:val="24"/>
                <w:szCs w:val="24"/>
                <w:lang w:val="en-US"/>
              </w:rPr>
              <w:t>2639</w:t>
            </w:r>
          </w:p>
        </w:tc>
        <w:tc>
          <w:tcPr>
            <w:tcW w:w="0" w:type="auto"/>
            <w:tcBorders>
              <w:top w:val="single" w:sz="6" w:space="0" w:color="000000"/>
              <w:left w:val="single" w:sz="6" w:space="0" w:color="000000"/>
              <w:bottom w:val="single" w:sz="6" w:space="0" w:color="000000"/>
              <w:right w:val="single" w:sz="6" w:space="0" w:color="000000"/>
            </w:tcBorders>
            <w:hideMark/>
          </w:tcPr>
          <w:p w:rsidR="00780D82" w:rsidRPr="00780D82" w:rsidRDefault="00780D82" w:rsidP="00780D82">
            <w:pPr>
              <w:rPr>
                <w:sz w:val="24"/>
                <w:szCs w:val="24"/>
                <w:lang w:val="en-US"/>
              </w:rPr>
            </w:pPr>
            <w:r w:rsidRPr="00780D82">
              <w:rPr>
                <w:sz w:val="24"/>
                <w:szCs w:val="24"/>
                <w:lang w:val="en-US"/>
              </w:rPr>
              <w:t>226.49</w:t>
            </w:r>
          </w:p>
        </w:tc>
        <w:tc>
          <w:tcPr>
            <w:tcW w:w="0" w:type="auto"/>
            <w:tcBorders>
              <w:top w:val="single" w:sz="6" w:space="0" w:color="000000"/>
              <w:left w:val="single" w:sz="6" w:space="0" w:color="000000"/>
              <w:bottom w:val="single" w:sz="6" w:space="0" w:color="000000"/>
              <w:right w:val="single" w:sz="6" w:space="0" w:color="000000"/>
            </w:tcBorders>
            <w:hideMark/>
          </w:tcPr>
          <w:p w:rsidR="00780D82" w:rsidRPr="00780D82" w:rsidRDefault="00780D82" w:rsidP="00780D82">
            <w:pPr>
              <w:rPr>
                <w:sz w:val="24"/>
                <w:szCs w:val="24"/>
                <w:lang w:val="en-US"/>
              </w:rPr>
            </w:pPr>
            <w:r w:rsidRPr="00780D82">
              <w:rPr>
                <w:sz w:val="24"/>
                <w:szCs w:val="24"/>
                <w:lang w:val="en-US"/>
              </w:rPr>
              <w:t>36.3.11.4</w:t>
            </w:r>
          </w:p>
        </w:tc>
        <w:tc>
          <w:tcPr>
            <w:tcW w:w="0" w:type="auto"/>
            <w:tcBorders>
              <w:top w:val="single" w:sz="6" w:space="0" w:color="000000"/>
              <w:left w:val="single" w:sz="6" w:space="0" w:color="000000"/>
              <w:bottom w:val="single" w:sz="6" w:space="0" w:color="000000"/>
              <w:right w:val="single" w:sz="6" w:space="0" w:color="000000"/>
            </w:tcBorders>
            <w:hideMark/>
          </w:tcPr>
          <w:p w:rsidR="00780D82" w:rsidRPr="00780D82" w:rsidRDefault="00780D82" w:rsidP="00780D82">
            <w:pPr>
              <w:rPr>
                <w:sz w:val="24"/>
                <w:szCs w:val="24"/>
                <w:lang w:val="en-US"/>
              </w:rPr>
            </w:pPr>
            <w:proofErr w:type="spellStart"/>
            <w:r w:rsidRPr="00780D82">
              <w:rPr>
                <w:sz w:val="24"/>
                <w:szCs w:val="24"/>
                <w:lang w:val="en-US"/>
              </w:rPr>
              <w:t>Misc</w:t>
            </w:r>
            <w:proofErr w:type="spellEnd"/>
            <w:r w:rsidRPr="00780D82">
              <w:rPr>
                <w:sz w:val="24"/>
                <w:szCs w:val="24"/>
                <w:lang w:val="en-US"/>
              </w:rPr>
              <w:t xml:space="preserve"> fixes to notation explanation of equation (36-14)</w:t>
            </w:r>
          </w:p>
        </w:tc>
        <w:tc>
          <w:tcPr>
            <w:tcW w:w="0" w:type="auto"/>
            <w:tcBorders>
              <w:top w:val="single" w:sz="6" w:space="0" w:color="000000"/>
              <w:left w:val="single" w:sz="6" w:space="0" w:color="000000"/>
              <w:bottom w:val="single" w:sz="6" w:space="0" w:color="000000"/>
              <w:right w:val="single" w:sz="6" w:space="0" w:color="000000"/>
            </w:tcBorders>
            <w:hideMark/>
          </w:tcPr>
          <w:p w:rsidR="00780D82" w:rsidRPr="00780D82" w:rsidRDefault="00780D82" w:rsidP="00780D82">
            <w:pPr>
              <w:rPr>
                <w:sz w:val="24"/>
                <w:szCs w:val="24"/>
                <w:lang w:val="en-US"/>
              </w:rPr>
            </w:pPr>
            <w:r w:rsidRPr="00780D82">
              <w:rPr>
                <w:sz w:val="24"/>
                <w:szCs w:val="24"/>
                <w:lang w:val="en-US"/>
              </w:rPr>
              <w:t>Replace "T</w:t>
            </w:r>
            <w:proofErr w:type="gramStart"/>
            <w:r w:rsidRPr="00780D82">
              <w:rPr>
                <w:sz w:val="24"/>
                <w:szCs w:val="24"/>
                <w:lang w:val="en-US"/>
              </w:rPr>
              <w:t>_{</w:t>
            </w:r>
            <w:proofErr w:type="gramEnd"/>
            <w:r w:rsidRPr="00780D82">
              <w:rPr>
                <w:sz w:val="24"/>
                <w:szCs w:val="24"/>
                <w:lang w:val="en-US"/>
              </w:rPr>
              <w:t>GI,L-EHT}" to "T_{GI,L-LTF}" inside Table 36-9 (Timing-related constants).</w:t>
            </w:r>
          </w:p>
        </w:tc>
      </w:tr>
    </w:tbl>
    <w:p w:rsidR="00780D82" w:rsidRDefault="00780D82">
      <w:pPr>
        <w:rPr>
          <w:sz w:val="24"/>
          <w:szCs w:val="24"/>
          <w:lang w:val="en-US"/>
        </w:rPr>
      </w:pPr>
    </w:p>
    <w:p w:rsidR="00780D82" w:rsidRDefault="00780D82">
      <w:pPr>
        <w:rPr>
          <w:sz w:val="24"/>
          <w:szCs w:val="24"/>
          <w:lang w:val="en-US"/>
        </w:rPr>
      </w:pPr>
    </w:p>
    <w:p w:rsidR="00780D82" w:rsidRDefault="00780D82" w:rsidP="00780D82">
      <w:pPr>
        <w:spacing w:after="240"/>
        <w:jc w:val="both"/>
        <w:rPr>
          <w:b/>
          <w:i/>
          <w:sz w:val="24"/>
          <w:szCs w:val="24"/>
        </w:rPr>
      </w:pPr>
      <w:r w:rsidRPr="008A45F7">
        <w:rPr>
          <w:b/>
          <w:i/>
          <w:sz w:val="24"/>
          <w:szCs w:val="24"/>
        </w:rPr>
        <w:t>Discussion:</w:t>
      </w:r>
    </w:p>
    <w:p w:rsidR="00780D82" w:rsidRPr="00F77E55" w:rsidRDefault="00780D82" w:rsidP="00780D82">
      <w:pPr>
        <w:spacing w:after="240"/>
        <w:jc w:val="both"/>
        <w:rPr>
          <w:sz w:val="24"/>
          <w:szCs w:val="24"/>
        </w:rPr>
      </w:pPr>
      <w:r>
        <w:rPr>
          <w:sz w:val="24"/>
          <w:szCs w:val="24"/>
        </w:rPr>
        <w:t>None</w:t>
      </w:r>
    </w:p>
    <w:p w:rsidR="00780D82" w:rsidRDefault="00780D82" w:rsidP="00780D82">
      <w:pPr>
        <w:spacing w:after="240"/>
        <w:jc w:val="both"/>
        <w:rPr>
          <w:b/>
          <w:i/>
          <w:sz w:val="24"/>
          <w:szCs w:val="24"/>
        </w:rPr>
      </w:pPr>
      <w:r w:rsidRPr="008A45F7">
        <w:rPr>
          <w:b/>
          <w:i/>
          <w:sz w:val="24"/>
          <w:szCs w:val="24"/>
        </w:rPr>
        <w:t>Proposed resolution:</w:t>
      </w:r>
    </w:p>
    <w:p w:rsidR="00780D82" w:rsidRDefault="00780D82" w:rsidP="00780D82">
      <w:pPr>
        <w:spacing w:after="240"/>
        <w:jc w:val="both"/>
        <w:rPr>
          <w:sz w:val="24"/>
          <w:szCs w:val="24"/>
        </w:rPr>
      </w:pPr>
      <w:r w:rsidRPr="00841AE4">
        <w:rPr>
          <w:sz w:val="24"/>
          <w:szCs w:val="24"/>
        </w:rPr>
        <w:t>Accepted.</w:t>
      </w:r>
    </w:p>
    <w:p w:rsidR="00780D82" w:rsidRDefault="00780D82" w:rsidP="00780D82">
      <w:pPr>
        <w:rPr>
          <w:sz w:val="24"/>
          <w:szCs w:val="24"/>
        </w:rPr>
      </w:pPr>
      <w:r>
        <w:rPr>
          <w:sz w:val="24"/>
          <w:szCs w:val="24"/>
        </w:rPr>
        <w:t>Note to the Editor:   Th</w:t>
      </w:r>
      <w:r w:rsidR="00865026">
        <w:rPr>
          <w:sz w:val="24"/>
          <w:szCs w:val="24"/>
        </w:rPr>
        <w:t>is CID is resolved by CID #1317 and the typo is fixed in D0.4.</w:t>
      </w:r>
    </w:p>
    <w:p w:rsidR="00780D82" w:rsidRDefault="00780D82">
      <w:pPr>
        <w:rPr>
          <w:sz w:val="24"/>
          <w:szCs w:val="24"/>
        </w:rPr>
      </w:pPr>
    </w:p>
    <w:p w:rsidR="00F3478D" w:rsidRDefault="00F3478D">
      <w:pPr>
        <w:rPr>
          <w:sz w:val="24"/>
          <w:szCs w:val="24"/>
        </w:rPr>
      </w:pPr>
    </w:p>
    <w:p w:rsidR="00F3478D" w:rsidRPr="00F3478D" w:rsidRDefault="00F3478D" w:rsidP="00F3478D">
      <w:pPr>
        <w:rPr>
          <w:sz w:val="24"/>
          <w:szCs w:val="24"/>
          <w:lang w:val="en-US"/>
        </w:rPr>
      </w:pPr>
      <w:r w:rsidRPr="00F3478D">
        <w:rPr>
          <w:sz w:val="24"/>
          <w:szCs w:val="24"/>
          <w:lang w:val="en-US"/>
        </w:rPr>
        <w: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1222"/>
        <w:gridCol w:w="6003"/>
        <w:gridCol w:w="1639"/>
      </w:tblGrid>
      <w:tr w:rsidR="00F3478D" w:rsidRPr="00F3478D" w:rsidTr="00AB7E84">
        <w:tc>
          <w:tcPr>
            <w:tcW w:w="0" w:type="auto"/>
            <w:tcBorders>
              <w:top w:val="single" w:sz="6" w:space="0" w:color="000000"/>
              <w:left w:val="single" w:sz="6" w:space="0" w:color="000000"/>
              <w:bottom w:val="single" w:sz="6" w:space="0" w:color="000000"/>
              <w:right w:val="single" w:sz="6" w:space="0" w:color="000000"/>
            </w:tcBorders>
            <w:vAlign w:val="center"/>
            <w:hideMark/>
          </w:tcPr>
          <w:p w:rsidR="00F3478D" w:rsidRPr="00F3478D" w:rsidRDefault="00F3478D" w:rsidP="00F3478D">
            <w:pPr>
              <w:rPr>
                <w:b/>
                <w:bCs/>
                <w:sz w:val="24"/>
                <w:szCs w:val="24"/>
                <w:lang w:val="en-US"/>
              </w:rPr>
            </w:pPr>
            <w:r w:rsidRPr="00F3478D">
              <w:rPr>
                <w:b/>
                <w:bCs/>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478D" w:rsidRPr="00F3478D" w:rsidRDefault="00F3478D" w:rsidP="00F3478D">
            <w:pPr>
              <w:rPr>
                <w:b/>
                <w:bCs/>
                <w:sz w:val="24"/>
                <w:szCs w:val="24"/>
                <w:lang w:val="en-US"/>
              </w:rPr>
            </w:pPr>
            <w:r w:rsidRPr="00F3478D">
              <w:rPr>
                <w:b/>
                <w:bCs/>
                <w:sz w:val="24"/>
                <w:szCs w:val="24"/>
                <w:lang w:val="en-US"/>
              </w:rPr>
              <w:t>Page</w:t>
            </w: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F3478D" w:rsidRPr="00F3478D" w:rsidRDefault="00F3478D" w:rsidP="00F3478D">
            <w:pPr>
              <w:rPr>
                <w:b/>
                <w:bCs/>
                <w:sz w:val="24"/>
                <w:szCs w:val="24"/>
                <w:lang w:val="en-US"/>
              </w:rPr>
            </w:pPr>
            <w:r w:rsidRPr="00F3478D">
              <w:rPr>
                <w:b/>
                <w:bCs/>
                <w:sz w:val="24"/>
                <w:szCs w:val="24"/>
                <w:lang w:val="en-US"/>
              </w:rPr>
              <w:t>Clause</w:t>
            </w:r>
          </w:p>
        </w:tc>
        <w:tc>
          <w:tcPr>
            <w:tcW w:w="6003" w:type="dxa"/>
            <w:tcBorders>
              <w:top w:val="single" w:sz="6" w:space="0" w:color="000000"/>
              <w:left w:val="single" w:sz="6" w:space="0" w:color="000000"/>
              <w:bottom w:val="single" w:sz="6" w:space="0" w:color="000000"/>
              <w:right w:val="single" w:sz="6" w:space="0" w:color="000000"/>
            </w:tcBorders>
            <w:vAlign w:val="center"/>
            <w:hideMark/>
          </w:tcPr>
          <w:p w:rsidR="00F3478D" w:rsidRPr="00F3478D" w:rsidRDefault="00F3478D" w:rsidP="00F3478D">
            <w:pPr>
              <w:rPr>
                <w:b/>
                <w:bCs/>
                <w:sz w:val="24"/>
                <w:szCs w:val="24"/>
                <w:lang w:val="en-US"/>
              </w:rPr>
            </w:pPr>
            <w:r w:rsidRPr="00F3478D">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478D" w:rsidRPr="00F3478D" w:rsidRDefault="00F3478D" w:rsidP="00F3478D">
            <w:pPr>
              <w:rPr>
                <w:b/>
                <w:bCs/>
                <w:sz w:val="24"/>
                <w:szCs w:val="24"/>
                <w:lang w:val="en-US"/>
              </w:rPr>
            </w:pPr>
            <w:r w:rsidRPr="00F3478D">
              <w:rPr>
                <w:b/>
                <w:bCs/>
                <w:sz w:val="24"/>
                <w:szCs w:val="24"/>
                <w:lang w:val="en-US"/>
              </w:rPr>
              <w:t>Proposed Change</w:t>
            </w:r>
          </w:p>
        </w:tc>
      </w:tr>
      <w:tr w:rsidR="00F3478D" w:rsidRPr="00F3478D" w:rsidTr="00AB7E84">
        <w:tc>
          <w:tcPr>
            <w:tcW w:w="0" w:type="auto"/>
            <w:tcBorders>
              <w:top w:val="single" w:sz="6" w:space="0" w:color="000000"/>
              <w:left w:val="single" w:sz="6" w:space="0" w:color="000000"/>
              <w:bottom w:val="single" w:sz="6" w:space="0" w:color="000000"/>
              <w:right w:val="single" w:sz="6" w:space="0" w:color="000000"/>
            </w:tcBorders>
            <w:hideMark/>
          </w:tcPr>
          <w:p w:rsidR="00F3478D" w:rsidRPr="00F3478D" w:rsidRDefault="00F3478D" w:rsidP="00F3478D">
            <w:pPr>
              <w:rPr>
                <w:sz w:val="24"/>
                <w:szCs w:val="24"/>
                <w:lang w:val="en-US"/>
              </w:rPr>
            </w:pPr>
            <w:r w:rsidRPr="00F3478D">
              <w:rPr>
                <w:sz w:val="24"/>
                <w:szCs w:val="24"/>
                <w:lang w:val="en-US"/>
              </w:rPr>
              <w:t>3082</w:t>
            </w:r>
          </w:p>
        </w:tc>
        <w:tc>
          <w:tcPr>
            <w:tcW w:w="0" w:type="auto"/>
            <w:tcBorders>
              <w:top w:val="single" w:sz="6" w:space="0" w:color="000000"/>
              <w:left w:val="single" w:sz="6" w:space="0" w:color="000000"/>
              <w:bottom w:val="single" w:sz="6" w:space="0" w:color="000000"/>
              <w:right w:val="single" w:sz="6" w:space="0" w:color="000000"/>
            </w:tcBorders>
            <w:hideMark/>
          </w:tcPr>
          <w:p w:rsidR="00F3478D" w:rsidRPr="00F3478D" w:rsidRDefault="00F3478D" w:rsidP="00F3478D">
            <w:pPr>
              <w:rPr>
                <w:sz w:val="24"/>
                <w:szCs w:val="24"/>
                <w:lang w:val="en-US"/>
              </w:rPr>
            </w:pPr>
            <w:r w:rsidRPr="00F3478D">
              <w:rPr>
                <w:sz w:val="24"/>
                <w:szCs w:val="24"/>
                <w:lang w:val="en-US"/>
              </w:rPr>
              <w:t>226.03</w:t>
            </w:r>
          </w:p>
        </w:tc>
        <w:tc>
          <w:tcPr>
            <w:tcW w:w="1222" w:type="dxa"/>
            <w:tcBorders>
              <w:top w:val="single" w:sz="6" w:space="0" w:color="000000"/>
              <w:left w:val="single" w:sz="6" w:space="0" w:color="000000"/>
              <w:bottom w:val="single" w:sz="6" w:space="0" w:color="000000"/>
              <w:right w:val="single" w:sz="6" w:space="0" w:color="000000"/>
            </w:tcBorders>
            <w:hideMark/>
          </w:tcPr>
          <w:p w:rsidR="00F3478D" w:rsidRPr="00F3478D" w:rsidRDefault="00F3478D" w:rsidP="00F3478D">
            <w:pPr>
              <w:rPr>
                <w:sz w:val="24"/>
                <w:szCs w:val="24"/>
                <w:lang w:val="en-US"/>
              </w:rPr>
            </w:pPr>
            <w:r w:rsidRPr="00F3478D">
              <w:rPr>
                <w:sz w:val="24"/>
                <w:szCs w:val="24"/>
                <w:lang w:val="en-US"/>
              </w:rPr>
              <w:t>36.3.11.3.</w:t>
            </w:r>
          </w:p>
        </w:tc>
        <w:tc>
          <w:tcPr>
            <w:tcW w:w="6003" w:type="dxa"/>
            <w:tcBorders>
              <w:top w:val="single" w:sz="6" w:space="0" w:color="000000"/>
              <w:left w:val="single" w:sz="6" w:space="0" w:color="000000"/>
              <w:bottom w:val="single" w:sz="6" w:space="0" w:color="000000"/>
              <w:right w:val="single" w:sz="6" w:space="0" w:color="000000"/>
            </w:tcBorders>
            <w:hideMark/>
          </w:tcPr>
          <w:p w:rsidR="00F3478D" w:rsidRPr="00F3478D" w:rsidRDefault="00F3478D" w:rsidP="00F3478D">
            <w:pPr>
              <w:rPr>
                <w:sz w:val="24"/>
                <w:szCs w:val="24"/>
                <w:lang w:val="en-US"/>
              </w:rPr>
            </w:pPr>
            <w:r w:rsidRPr="00F3478D">
              <w:rPr>
                <w:sz w:val="24"/>
                <w:szCs w:val="24"/>
                <w:lang w:val="en-US"/>
              </w:rPr>
              <w:t>Reword "a value given in 27.3.11.2.1" with "a value as described in 27.3.11.2.1"</w:t>
            </w:r>
          </w:p>
        </w:tc>
        <w:tc>
          <w:tcPr>
            <w:tcW w:w="0" w:type="auto"/>
            <w:tcBorders>
              <w:top w:val="single" w:sz="6" w:space="0" w:color="000000"/>
              <w:left w:val="single" w:sz="6" w:space="0" w:color="000000"/>
              <w:bottom w:val="single" w:sz="6" w:space="0" w:color="000000"/>
              <w:right w:val="single" w:sz="6" w:space="0" w:color="000000"/>
            </w:tcBorders>
            <w:hideMark/>
          </w:tcPr>
          <w:p w:rsidR="00F3478D" w:rsidRPr="00F3478D" w:rsidRDefault="00F3478D" w:rsidP="00F3478D">
            <w:pPr>
              <w:rPr>
                <w:sz w:val="24"/>
                <w:szCs w:val="24"/>
                <w:lang w:val="en-US"/>
              </w:rPr>
            </w:pPr>
            <w:r w:rsidRPr="00F3478D">
              <w:rPr>
                <w:sz w:val="24"/>
                <w:szCs w:val="24"/>
                <w:lang w:val="en-US"/>
              </w:rPr>
              <w:t>as in comment</w:t>
            </w:r>
          </w:p>
        </w:tc>
      </w:tr>
      <w:tr w:rsidR="00F3478D" w:rsidRPr="00F3478D" w:rsidTr="00AB7E84">
        <w:tc>
          <w:tcPr>
            <w:tcW w:w="0" w:type="auto"/>
            <w:tcBorders>
              <w:top w:val="single" w:sz="6" w:space="0" w:color="000000"/>
              <w:left w:val="single" w:sz="6" w:space="0" w:color="000000"/>
              <w:bottom w:val="single" w:sz="6" w:space="0" w:color="000000"/>
              <w:right w:val="single" w:sz="6" w:space="0" w:color="000000"/>
            </w:tcBorders>
            <w:hideMark/>
          </w:tcPr>
          <w:p w:rsidR="00F3478D" w:rsidRPr="00F3478D" w:rsidRDefault="00F3478D" w:rsidP="00F3478D">
            <w:pPr>
              <w:rPr>
                <w:sz w:val="24"/>
                <w:szCs w:val="24"/>
                <w:lang w:val="en-US"/>
              </w:rPr>
            </w:pPr>
            <w:r w:rsidRPr="00F3478D">
              <w:rPr>
                <w:sz w:val="24"/>
                <w:szCs w:val="24"/>
                <w:lang w:val="en-US"/>
              </w:rPr>
              <w:t>3083</w:t>
            </w:r>
          </w:p>
        </w:tc>
        <w:tc>
          <w:tcPr>
            <w:tcW w:w="0" w:type="auto"/>
            <w:tcBorders>
              <w:top w:val="single" w:sz="6" w:space="0" w:color="000000"/>
              <w:left w:val="single" w:sz="6" w:space="0" w:color="000000"/>
              <w:bottom w:val="single" w:sz="6" w:space="0" w:color="000000"/>
              <w:right w:val="single" w:sz="6" w:space="0" w:color="000000"/>
            </w:tcBorders>
            <w:hideMark/>
          </w:tcPr>
          <w:p w:rsidR="00F3478D" w:rsidRPr="00F3478D" w:rsidRDefault="00F3478D" w:rsidP="00F3478D">
            <w:pPr>
              <w:rPr>
                <w:sz w:val="24"/>
                <w:szCs w:val="24"/>
                <w:lang w:val="en-US"/>
              </w:rPr>
            </w:pPr>
            <w:r w:rsidRPr="00F3478D">
              <w:rPr>
                <w:sz w:val="24"/>
                <w:szCs w:val="24"/>
                <w:lang w:val="en-US"/>
              </w:rPr>
              <w:t>226.52</w:t>
            </w:r>
          </w:p>
        </w:tc>
        <w:tc>
          <w:tcPr>
            <w:tcW w:w="1222" w:type="dxa"/>
            <w:tcBorders>
              <w:top w:val="single" w:sz="6" w:space="0" w:color="000000"/>
              <w:left w:val="single" w:sz="6" w:space="0" w:color="000000"/>
              <w:bottom w:val="single" w:sz="6" w:space="0" w:color="000000"/>
              <w:right w:val="single" w:sz="6" w:space="0" w:color="000000"/>
            </w:tcBorders>
            <w:hideMark/>
          </w:tcPr>
          <w:p w:rsidR="00F3478D" w:rsidRPr="00F3478D" w:rsidRDefault="00F3478D" w:rsidP="00F3478D">
            <w:pPr>
              <w:rPr>
                <w:sz w:val="24"/>
                <w:szCs w:val="24"/>
                <w:lang w:val="en-US"/>
              </w:rPr>
            </w:pPr>
            <w:r w:rsidRPr="00F3478D">
              <w:rPr>
                <w:sz w:val="24"/>
                <w:szCs w:val="24"/>
                <w:lang w:val="en-US"/>
              </w:rPr>
              <w:t>36.3.11.4</w:t>
            </w:r>
          </w:p>
        </w:tc>
        <w:tc>
          <w:tcPr>
            <w:tcW w:w="6003" w:type="dxa"/>
            <w:tcBorders>
              <w:top w:val="single" w:sz="6" w:space="0" w:color="000000"/>
              <w:left w:val="single" w:sz="6" w:space="0" w:color="000000"/>
              <w:bottom w:val="single" w:sz="6" w:space="0" w:color="000000"/>
              <w:right w:val="single" w:sz="6" w:space="0" w:color="000000"/>
            </w:tcBorders>
            <w:hideMark/>
          </w:tcPr>
          <w:p w:rsidR="00F3478D" w:rsidRPr="00F3478D" w:rsidRDefault="00F3478D" w:rsidP="00F3478D">
            <w:pPr>
              <w:rPr>
                <w:sz w:val="24"/>
                <w:szCs w:val="24"/>
                <w:lang w:val="en-US"/>
              </w:rPr>
            </w:pPr>
            <w:r w:rsidRPr="00F3478D">
              <w:rPr>
                <w:sz w:val="24"/>
                <w:szCs w:val="24"/>
                <w:lang w:val="en-US"/>
              </w:rPr>
              <w:t>Reword "a value given in 27.3.11.2.1" with "a value as described in 27.3.11.2.1"</w:t>
            </w:r>
          </w:p>
        </w:tc>
        <w:tc>
          <w:tcPr>
            <w:tcW w:w="0" w:type="auto"/>
            <w:tcBorders>
              <w:top w:val="single" w:sz="6" w:space="0" w:color="000000"/>
              <w:left w:val="single" w:sz="6" w:space="0" w:color="000000"/>
              <w:bottom w:val="single" w:sz="6" w:space="0" w:color="000000"/>
              <w:right w:val="single" w:sz="6" w:space="0" w:color="000000"/>
            </w:tcBorders>
            <w:hideMark/>
          </w:tcPr>
          <w:p w:rsidR="00F3478D" w:rsidRPr="00F3478D" w:rsidRDefault="00F3478D" w:rsidP="00F3478D">
            <w:pPr>
              <w:rPr>
                <w:sz w:val="24"/>
                <w:szCs w:val="24"/>
                <w:lang w:val="en-US"/>
              </w:rPr>
            </w:pPr>
            <w:r w:rsidRPr="00F3478D">
              <w:rPr>
                <w:sz w:val="24"/>
                <w:szCs w:val="24"/>
                <w:lang w:val="en-US"/>
              </w:rPr>
              <w:t>as in comment</w:t>
            </w:r>
          </w:p>
        </w:tc>
      </w:tr>
    </w:tbl>
    <w:p w:rsidR="00F3478D" w:rsidRDefault="00F3478D">
      <w:pPr>
        <w:rPr>
          <w:sz w:val="24"/>
          <w:szCs w:val="24"/>
        </w:rPr>
      </w:pPr>
    </w:p>
    <w:p w:rsidR="00AB7E84" w:rsidRDefault="00AB7E84" w:rsidP="00AB7E84">
      <w:pPr>
        <w:spacing w:after="240"/>
        <w:jc w:val="both"/>
        <w:rPr>
          <w:b/>
          <w:i/>
          <w:sz w:val="24"/>
          <w:szCs w:val="24"/>
        </w:rPr>
      </w:pPr>
      <w:r w:rsidRPr="008A45F7">
        <w:rPr>
          <w:b/>
          <w:i/>
          <w:sz w:val="24"/>
          <w:szCs w:val="24"/>
        </w:rPr>
        <w:t>Discussion:</w:t>
      </w:r>
    </w:p>
    <w:p w:rsidR="00AB7E84" w:rsidRPr="00F77E55" w:rsidRDefault="00AB7E84" w:rsidP="00AB7E84">
      <w:pPr>
        <w:spacing w:after="240"/>
        <w:jc w:val="both"/>
        <w:rPr>
          <w:sz w:val="24"/>
          <w:szCs w:val="24"/>
        </w:rPr>
      </w:pPr>
      <w:r>
        <w:rPr>
          <w:sz w:val="24"/>
          <w:szCs w:val="24"/>
        </w:rPr>
        <w:t>None</w:t>
      </w:r>
    </w:p>
    <w:p w:rsidR="00AB7E84" w:rsidRDefault="00AB7E84" w:rsidP="00AB7E84">
      <w:pPr>
        <w:spacing w:after="240"/>
        <w:jc w:val="both"/>
        <w:rPr>
          <w:b/>
          <w:i/>
          <w:sz w:val="24"/>
          <w:szCs w:val="24"/>
        </w:rPr>
      </w:pPr>
      <w:r w:rsidRPr="008A45F7">
        <w:rPr>
          <w:b/>
          <w:i/>
          <w:sz w:val="24"/>
          <w:szCs w:val="24"/>
        </w:rPr>
        <w:t>Proposed resolution</w:t>
      </w:r>
      <w:r>
        <w:rPr>
          <w:b/>
          <w:i/>
          <w:sz w:val="24"/>
          <w:szCs w:val="24"/>
        </w:rPr>
        <w:t xml:space="preserve"> for CIDs 3082 and 3083</w:t>
      </w:r>
      <w:r w:rsidRPr="008A45F7">
        <w:rPr>
          <w:b/>
          <w:i/>
          <w:sz w:val="24"/>
          <w:szCs w:val="24"/>
        </w:rPr>
        <w:t>:</w:t>
      </w:r>
    </w:p>
    <w:p w:rsidR="00AB7E84" w:rsidRDefault="00AB7E84" w:rsidP="00AB7E84">
      <w:pPr>
        <w:spacing w:after="240"/>
        <w:jc w:val="both"/>
        <w:rPr>
          <w:sz w:val="24"/>
          <w:szCs w:val="24"/>
        </w:rPr>
      </w:pPr>
      <w:r w:rsidRPr="00841AE4">
        <w:rPr>
          <w:sz w:val="24"/>
          <w:szCs w:val="24"/>
        </w:rPr>
        <w:t>Accepted.</w:t>
      </w:r>
    </w:p>
    <w:p w:rsidR="00AB7E84" w:rsidRDefault="00AB7E84">
      <w:pPr>
        <w:rPr>
          <w:sz w:val="24"/>
          <w:szCs w:val="24"/>
        </w:rPr>
      </w:pPr>
    </w:p>
    <w:p w:rsidR="00C741BC" w:rsidRDefault="00C741BC">
      <w:pPr>
        <w:rPr>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930"/>
        <w:gridCol w:w="2422"/>
        <w:gridCol w:w="5512"/>
      </w:tblGrid>
      <w:tr w:rsidR="00C741BC" w:rsidRPr="00C741BC" w:rsidTr="00C741BC">
        <w:tc>
          <w:tcPr>
            <w:tcW w:w="0" w:type="auto"/>
            <w:tcBorders>
              <w:top w:val="single" w:sz="6" w:space="0" w:color="000000"/>
              <w:left w:val="single" w:sz="6" w:space="0" w:color="000000"/>
              <w:bottom w:val="single" w:sz="6" w:space="0" w:color="000000"/>
              <w:right w:val="single" w:sz="6" w:space="0" w:color="000000"/>
            </w:tcBorders>
            <w:vAlign w:val="center"/>
            <w:hideMark/>
          </w:tcPr>
          <w:p w:rsidR="00C741BC" w:rsidRPr="00C741BC" w:rsidRDefault="00C741BC" w:rsidP="00C741BC">
            <w:pPr>
              <w:rPr>
                <w:b/>
                <w:bCs/>
                <w:sz w:val="24"/>
                <w:szCs w:val="24"/>
                <w:lang w:val="en-US"/>
              </w:rPr>
            </w:pPr>
            <w:r w:rsidRPr="00C741BC">
              <w:rPr>
                <w:b/>
                <w:bCs/>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741BC" w:rsidRPr="00C741BC" w:rsidRDefault="00C741BC" w:rsidP="00C741BC">
            <w:pPr>
              <w:rPr>
                <w:b/>
                <w:bCs/>
                <w:sz w:val="24"/>
                <w:szCs w:val="24"/>
                <w:lang w:val="en-US"/>
              </w:rPr>
            </w:pPr>
            <w:r w:rsidRPr="00C741BC">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741BC" w:rsidRPr="00C741BC" w:rsidRDefault="00C741BC" w:rsidP="00C741BC">
            <w:pPr>
              <w:rPr>
                <w:b/>
                <w:bCs/>
                <w:sz w:val="24"/>
                <w:szCs w:val="24"/>
                <w:lang w:val="en-US"/>
              </w:rPr>
            </w:pPr>
            <w:r w:rsidRPr="00C741BC">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741BC" w:rsidRPr="00C741BC" w:rsidRDefault="00C741BC" w:rsidP="00C741BC">
            <w:pPr>
              <w:rPr>
                <w:b/>
                <w:bCs/>
                <w:sz w:val="24"/>
                <w:szCs w:val="24"/>
                <w:lang w:val="en-US"/>
              </w:rPr>
            </w:pPr>
            <w:r w:rsidRPr="00C741BC">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741BC" w:rsidRPr="00C741BC" w:rsidRDefault="00C741BC" w:rsidP="00C741BC">
            <w:pPr>
              <w:rPr>
                <w:b/>
                <w:bCs/>
                <w:sz w:val="24"/>
                <w:szCs w:val="24"/>
                <w:lang w:val="en-US"/>
              </w:rPr>
            </w:pPr>
            <w:r w:rsidRPr="00C741BC">
              <w:rPr>
                <w:b/>
                <w:bCs/>
                <w:sz w:val="24"/>
                <w:szCs w:val="24"/>
                <w:lang w:val="en-US"/>
              </w:rPr>
              <w:t>Proposed Change</w:t>
            </w:r>
          </w:p>
        </w:tc>
      </w:tr>
      <w:tr w:rsidR="00C741BC" w:rsidRPr="00C741BC" w:rsidTr="00C741BC">
        <w:tc>
          <w:tcPr>
            <w:tcW w:w="0" w:type="auto"/>
            <w:tcBorders>
              <w:top w:val="single" w:sz="6" w:space="0" w:color="000000"/>
              <w:left w:val="single" w:sz="6" w:space="0" w:color="000000"/>
              <w:bottom w:val="single" w:sz="6" w:space="0" w:color="000000"/>
              <w:right w:val="single" w:sz="6" w:space="0" w:color="000000"/>
            </w:tcBorders>
            <w:hideMark/>
          </w:tcPr>
          <w:p w:rsidR="00C741BC" w:rsidRPr="00C741BC" w:rsidRDefault="00C741BC" w:rsidP="00C741BC">
            <w:pPr>
              <w:rPr>
                <w:sz w:val="24"/>
                <w:szCs w:val="24"/>
                <w:lang w:val="en-US"/>
              </w:rPr>
            </w:pPr>
            <w:r w:rsidRPr="00C741BC">
              <w:rPr>
                <w:sz w:val="24"/>
                <w:szCs w:val="24"/>
                <w:lang w:val="en-US"/>
              </w:rPr>
              <w:t>2640</w:t>
            </w:r>
          </w:p>
        </w:tc>
        <w:tc>
          <w:tcPr>
            <w:tcW w:w="0" w:type="auto"/>
            <w:tcBorders>
              <w:top w:val="single" w:sz="6" w:space="0" w:color="000000"/>
              <w:left w:val="single" w:sz="6" w:space="0" w:color="000000"/>
              <w:bottom w:val="single" w:sz="6" w:space="0" w:color="000000"/>
              <w:right w:val="single" w:sz="6" w:space="0" w:color="000000"/>
            </w:tcBorders>
            <w:hideMark/>
          </w:tcPr>
          <w:p w:rsidR="00C741BC" w:rsidRPr="00C741BC" w:rsidRDefault="00C741BC" w:rsidP="00C741BC">
            <w:pPr>
              <w:rPr>
                <w:sz w:val="24"/>
                <w:szCs w:val="24"/>
                <w:lang w:val="en-US"/>
              </w:rPr>
            </w:pPr>
            <w:r w:rsidRPr="00C741BC">
              <w:rPr>
                <w:sz w:val="24"/>
                <w:szCs w:val="24"/>
                <w:lang w:val="en-US"/>
              </w:rPr>
              <w:t>228.25</w:t>
            </w:r>
          </w:p>
        </w:tc>
        <w:tc>
          <w:tcPr>
            <w:tcW w:w="0" w:type="auto"/>
            <w:tcBorders>
              <w:top w:val="single" w:sz="6" w:space="0" w:color="000000"/>
              <w:left w:val="single" w:sz="6" w:space="0" w:color="000000"/>
              <w:bottom w:val="single" w:sz="6" w:space="0" w:color="000000"/>
              <w:right w:val="single" w:sz="6" w:space="0" w:color="000000"/>
            </w:tcBorders>
            <w:hideMark/>
          </w:tcPr>
          <w:p w:rsidR="00C741BC" w:rsidRPr="00C741BC" w:rsidRDefault="00C741BC" w:rsidP="00C741BC">
            <w:pPr>
              <w:rPr>
                <w:sz w:val="24"/>
                <w:szCs w:val="24"/>
                <w:lang w:val="en-US"/>
              </w:rPr>
            </w:pPr>
            <w:r w:rsidRPr="00C741BC">
              <w:rPr>
                <w:sz w:val="24"/>
                <w:szCs w:val="24"/>
                <w:lang w:val="en-US"/>
              </w:rPr>
              <w:t>36.3.11.5</w:t>
            </w:r>
          </w:p>
        </w:tc>
        <w:tc>
          <w:tcPr>
            <w:tcW w:w="0" w:type="auto"/>
            <w:tcBorders>
              <w:top w:val="single" w:sz="6" w:space="0" w:color="000000"/>
              <w:left w:val="single" w:sz="6" w:space="0" w:color="000000"/>
              <w:bottom w:val="single" w:sz="6" w:space="0" w:color="000000"/>
              <w:right w:val="single" w:sz="6" w:space="0" w:color="000000"/>
            </w:tcBorders>
            <w:hideMark/>
          </w:tcPr>
          <w:p w:rsidR="00C741BC" w:rsidRPr="00C741BC" w:rsidRDefault="00C741BC" w:rsidP="00C741BC">
            <w:pPr>
              <w:rPr>
                <w:sz w:val="24"/>
                <w:szCs w:val="24"/>
                <w:lang w:val="en-US"/>
              </w:rPr>
            </w:pPr>
            <w:proofErr w:type="spellStart"/>
            <w:r w:rsidRPr="00C741BC">
              <w:rPr>
                <w:sz w:val="24"/>
                <w:szCs w:val="24"/>
                <w:lang w:val="en-US"/>
              </w:rPr>
              <w:t>Misc</w:t>
            </w:r>
            <w:proofErr w:type="spellEnd"/>
            <w:r w:rsidRPr="00C741BC">
              <w:rPr>
                <w:sz w:val="24"/>
                <w:szCs w:val="24"/>
                <w:lang w:val="en-US"/>
              </w:rPr>
              <w:t xml:space="preserve"> fixes to notation explanation of equation (36-16)</w:t>
            </w:r>
          </w:p>
        </w:tc>
        <w:tc>
          <w:tcPr>
            <w:tcW w:w="0" w:type="auto"/>
            <w:tcBorders>
              <w:top w:val="single" w:sz="6" w:space="0" w:color="000000"/>
              <w:left w:val="single" w:sz="6" w:space="0" w:color="000000"/>
              <w:bottom w:val="single" w:sz="6" w:space="0" w:color="000000"/>
              <w:right w:val="single" w:sz="6" w:space="0" w:color="000000"/>
            </w:tcBorders>
            <w:hideMark/>
          </w:tcPr>
          <w:p w:rsidR="00C741BC" w:rsidRPr="00C741BC" w:rsidRDefault="00C741BC" w:rsidP="00C741BC">
            <w:pPr>
              <w:rPr>
                <w:sz w:val="24"/>
                <w:szCs w:val="24"/>
                <w:lang w:val="en-US"/>
              </w:rPr>
            </w:pPr>
            <w:r w:rsidRPr="00C741BC">
              <w:rPr>
                <w:sz w:val="24"/>
                <w:szCs w:val="24"/>
                <w:lang w:val="en-US"/>
              </w:rPr>
              <w:t>Replace "a value given in 27.3.11.2.1 (Cyclic shift for pre-HE modulated fields)" to "a value given in 36.3.11.2.1 (Cyclic shift for pre-EHT modulated fields)"</w:t>
            </w:r>
          </w:p>
        </w:tc>
      </w:tr>
    </w:tbl>
    <w:p w:rsidR="00C741BC" w:rsidRDefault="00C741BC">
      <w:pPr>
        <w:rPr>
          <w:sz w:val="24"/>
          <w:szCs w:val="24"/>
          <w:lang w:val="en-US"/>
        </w:rPr>
      </w:pPr>
    </w:p>
    <w:p w:rsidR="00C741BC" w:rsidRDefault="00C741BC" w:rsidP="00C741BC">
      <w:pPr>
        <w:spacing w:after="240"/>
        <w:jc w:val="both"/>
        <w:rPr>
          <w:b/>
          <w:i/>
          <w:sz w:val="24"/>
          <w:szCs w:val="24"/>
        </w:rPr>
      </w:pPr>
      <w:r w:rsidRPr="008A45F7">
        <w:rPr>
          <w:b/>
          <w:i/>
          <w:sz w:val="24"/>
          <w:szCs w:val="24"/>
        </w:rPr>
        <w:t>Discussion:</w:t>
      </w:r>
    </w:p>
    <w:p w:rsidR="00C741BC" w:rsidRPr="00F77E55" w:rsidRDefault="00C741BC" w:rsidP="00C741BC">
      <w:pPr>
        <w:spacing w:after="240"/>
        <w:jc w:val="both"/>
        <w:rPr>
          <w:sz w:val="24"/>
          <w:szCs w:val="24"/>
        </w:rPr>
      </w:pPr>
      <w:r>
        <w:rPr>
          <w:sz w:val="24"/>
          <w:szCs w:val="24"/>
        </w:rPr>
        <w:t>None</w:t>
      </w:r>
    </w:p>
    <w:p w:rsidR="00C741BC" w:rsidRDefault="00C741BC" w:rsidP="00C741BC">
      <w:pPr>
        <w:spacing w:after="240"/>
        <w:jc w:val="both"/>
        <w:rPr>
          <w:b/>
          <w:i/>
          <w:sz w:val="24"/>
          <w:szCs w:val="24"/>
        </w:rPr>
      </w:pPr>
      <w:r w:rsidRPr="008A45F7">
        <w:rPr>
          <w:b/>
          <w:i/>
          <w:sz w:val="24"/>
          <w:szCs w:val="24"/>
        </w:rPr>
        <w:t>Proposed resolution:</w:t>
      </w:r>
    </w:p>
    <w:p w:rsidR="00C741BC" w:rsidRDefault="00C741BC" w:rsidP="00C741BC">
      <w:pPr>
        <w:spacing w:after="240"/>
        <w:jc w:val="both"/>
        <w:rPr>
          <w:sz w:val="24"/>
          <w:szCs w:val="24"/>
        </w:rPr>
      </w:pPr>
      <w:r w:rsidRPr="00841AE4">
        <w:rPr>
          <w:sz w:val="24"/>
          <w:szCs w:val="24"/>
        </w:rPr>
        <w:t>Accepted.</w:t>
      </w:r>
    </w:p>
    <w:p w:rsidR="00C741BC" w:rsidRDefault="00C741BC" w:rsidP="00C741BC">
      <w:pPr>
        <w:rPr>
          <w:sz w:val="24"/>
          <w:szCs w:val="24"/>
        </w:rPr>
      </w:pPr>
      <w:r>
        <w:rPr>
          <w:sz w:val="24"/>
          <w:szCs w:val="24"/>
        </w:rPr>
        <w:t>Note to the Editor:   Th</w:t>
      </w:r>
      <w:r w:rsidR="006446CB">
        <w:rPr>
          <w:sz w:val="24"/>
          <w:szCs w:val="24"/>
        </w:rPr>
        <w:t>is CID is resolved by CID #3000</w:t>
      </w:r>
      <w:r>
        <w:rPr>
          <w:sz w:val="24"/>
          <w:szCs w:val="24"/>
        </w:rPr>
        <w:t xml:space="preserve"> and the typo is fixed in D0.4.</w:t>
      </w:r>
    </w:p>
    <w:p w:rsidR="00AA0CCA" w:rsidRDefault="00AA0CCA">
      <w:pPr>
        <w:rPr>
          <w:sz w:val="24"/>
          <w:szCs w:val="24"/>
        </w:rPr>
      </w:pPr>
      <w:r>
        <w:rPr>
          <w:sz w:val="24"/>
          <w:szCs w:val="24"/>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1110"/>
        <w:gridCol w:w="6476"/>
        <w:gridCol w:w="1278"/>
      </w:tblGrid>
      <w:tr w:rsidR="00AA0CCA" w:rsidRPr="00AA0CCA" w:rsidTr="00AA0CCA">
        <w:tc>
          <w:tcPr>
            <w:tcW w:w="0" w:type="auto"/>
            <w:tcBorders>
              <w:top w:val="single" w:sz="6" w:space="0" w:color="000000"/>
              <w:left w:val="single" w:sz="6" w:space="0" w:color="000000"/>
              <w:bottom w:val="single" w:sz="6" w:space="0" w:color="000000"/>
              <w:right w:val="single" w:sz="6" w:space="0" w:color="000000"/>
            </w:tcBorders>
            <w:vAlign w:val="center"/>
            <w:hideMark/>
          </w:tcPr>
          <w:p w:rsidR="00AA0CCA" w:rsidRPr="00AA0CCA" w:rsidRDefault="00AA0CCA" w:rsidP="00AA0CCA">
            <w:pPr>
              <w:jc w:val="center"/>
              <w:rPr>
                <w:b/>
                <w:bCs/>
                <w:color w:val="000000"/>
                <w:sz w:val="24"/>
                <w:szCs w:val="24"/>
                <w:lang w:val="en-US" w:eastAsia="zh-CN"/>
              </w:rPr>
            </w:pPr>
            <w:r w:rsidRPr="00AA0CCA">
              <w:rPr>
                <w:b/>
                <w:bCs/>
                <w:color w:val="000000"/>
                <w:sz w:val="24"/>
                <w:szCs w:val="24"/>
                <w:lang w:val="en-US" w:eastAsia="zh-CN"/>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0CCA" w:rsidRPr="00AA0CCA" w:rsidRDefault="00AA0CCA" w:rsidP="00AA0CCA">
            <w:pPr>
              <w:jc w:val="center"/>
              <w:rPr>
                <w:b/>
                <w:bCs/>
                <w:color w:val="000000"/>
                <w:sz w:val="24"/>
                <w:szCs w:val="24"/>
                <w:lang w:val="en-US" w:eastAsia="zh-CN"/>
              </w:rPr>
            </w:pPr>
            <w:r w:rsidRPr="00AA0CCA">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0CCA" w:rsidRPr="00AA0CCA" w:rsidRDefault="00AA0CCA" w:rsidP="00AA0CCA">
            <w:pPr>
              <w:jc w:val="center"/>
              <w:rPr>
                <w:b/>
                <w:bCs/>
                <w:color w:val="000000"/>
                <w:sz w:val="24"/>
                <w:szCs w:val="24"/>
                <w:lang w:val="en-US" w:eastAsia="zh-CN"/>
              </w:rPr>
            </w:pPr>
            <w:r w:rsidRPr="00AA0CCA">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0CCA" w:rsidRPr="00AA0CCA" w:rsidRDefault="00AA0CCA" w:rsidP="00AA0CCA">
            <w:pPr>
              <w:jc w:val="center"/>
              <w:rPr>
                <w:b/>
                <w:bCs/>
                <w:color w:val="000000"/>
                <w:sz w:val="24"/>
                <w:szCs w:val="24"/>
                <w:lang w:val="en-US" w:eastAsia="zh-CN"/>
              </w:rPr>
            </w:pPr>
            <w:r w:rsidRPr="00AA0CCA">
              <w:rPr>
                <w:b/>
                <w:bCs/>
                <w:color w:val="000000"/>
                <w:sz w:val="24"/>
                <w:szCs w:val="24"/>
                <w:lang w:val="en-US" w:eastAsia="zh-CN"/>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0CCA" w:rsidRPr="00AA0CCA" w:rsidRDefault="00AA0CCA" w:rsidP="00AA0CCA">
            <w:pPr>
              <w:jc w:val="center"/>
              <w:rPr>
                <w:b/>
                <w:bCs/>
                <w:color w:val="000000"/>
                <w:sz w:val="24"/>
                <w:szCs w:val="24"/>
                <w:lang w:val="en-US" w:eastAsia="zh-CN"/>
              </w:rPr>
            </w:pPr>
            <w:r w:rsidRPr="00AA0CCA">
              <w:rPr>
                <w:b/>
                <w:bCs/>
                <w:color w:val="000000"/>
                <w:sz w:val="24"/>
                <w:szCs w:val="24"/>
                <w:lang w:val="en-US" w:eastAsia="zh-CN"/>
              </w:rPr>
              <w:t>Proposed Change</w:t>
            </w:r>
          </w:p>
        </w:tc>
      </w:tr>
      <w:tr w:rsidR="00AA0CCA" w:rsidRPr="00AA0CCA" w:rsidTr="00AA0CCA">
        <w:tc>
          <w:tcPr>
            <w:tcW w:w="0" w:type="auto"/>
            <w:tcBorders>
              <w:top w:val="single" w:sz="6" w:space="0" w:color="000000"/>
              <w:left w:val="single" w:sz="6" w:space="0" w:color="000000"/>
              <w:bottom w:val="single" w:sz="6" w:space="0" w:color="000000"/>
              <w:right w:val="single" w:sz="6" w:space="0" w:color="000000"/>
            </w:tcBorders>
            <w:hideMark/>
          </w:tcPr>
          <w:p w:rsidR="00AA0CCA" w:rsidRPr="00AA0CCA" w:rsidRDefault="00AA0CCA" w:rsidP="00AA0CCA">
            <w:pPr>
              <w:rPr>
                <w:color w:val="000000"/>
                <w:sz w:val="24"/>
                <w:szCs w:val="24"/>
                <w:lang w:val="en-US" w:eastAsia="zh-CN"/>
              </w:rPr>
            </w:pPr>
            <w:r w:rsidRPr="00AA0CCA">
              <w:rPr>
                <w:color w:val="000000"/>
                <w:sz w:val="24"/>
                <w:szCs w:val="24"/>
                <w:lang w:val="en-US" w:eastAsia="zh-CN"/>
              </w:rPr>
              <w:t>3085</w:t>
            </w:r>
          </w:p>
        </w:tc>
        <w:tc>
          <w:tcPr>
            <w:tcW w:w="0" w:type="auto"/>
            <w:tcBorders>
              <w:top w:val="single" w:sz="6" w:space="0" w:color="000000"/>
              <w:left w:val="single" w:sz="6" w:space="0" w:color="000000"/>
              <w:bottom w:val="single" w:sz="6" w:space="0" w:color="000000"/>
              <w:right w:val="single" w:sz="6" w:space="0" w:color="000000"/>
            </w:tcBorders>
            <w:hideMark/>
          </w:tcPr>
          <w:p w:rsidR="00AA0CCA" w:rsidRPr="00AA0CCA" w:rsidRDefault="00AA0CCA" w:rsidP="00AA0CCA">
            <w:pPr>
              <w:rPr>
                <w:color w:val="000000"/>
                <w:sz w:val="24"/>
                <w:szCs w:val="24"/>
                <w:lang w:val="en-US" w:eastAsia="zh-CN"/>
              </w:rPr>
            </w:pPr>
            <w:r w:rsidRPr="00AA0CCA">
              <w:rPr>
                <w:color w:val="000000"/>
                <w:sz w:val="24"/>
                <w:szCs w:val="24"/>
                <w:lang w:val="en-US" w:eastAsia="zh-CN"/>
              </w:rPr>
              <w:t>229.14</w:t>
            </w:r>
          </w:p>
        </w:tc>
        <w:tc>
          <w:tcPr>
            <w:tcW w:w="0" w:type="auto"/>
            <w:tcBorders>
              <w:top w:val="single" w:sz="6" w:space="0" w:color="000000"/>
              <w:left w:val="single" w:sz="6" w:space="0" w:color="000000"/>
              <w:bottom w:val="single" w:sz="6" w:space="0" w:color="000000"/>
              <w:right w:val="single" w:sz="6" w:space="0" w:color="000000"/>
            </w:tcBorders>
            <w:hideMark/>
          </w:tcPr>
          <w:p w:rsidR="00AA0CCA" w:rsidRPr="00AA0CCA" w:rsidRDefault="00AA0CCA" w:rsidP="00AA0CCA">
            <w:pPr>
              <w:rPr>
                <w:color w:val="000000"/>
                <w:sz w:val="24"/>
                <w:szCs w:val="24"/>
                <w:lang w:val="en-US" w:eastAsia="zh-CN"/>
              </w:rPr>
            </w:pPr>
            <w:r w:rsidRPr="00AA0CCA">
              <w:rPr>
                <w:color w:val="000000"/>
                <w:sz w:val="24"/>
                <w:szCs w:val="24"/>
                <w:lang w:val="en-US" w:eastAsia="zh-CN"/>
              </w:rPr>
              <w:t>36.3.11.7.2</w:t>
            </w:r>
          </w:p>
        </w:tc>
        <w:tc>
          <w:tcPr>
            <w:tcW w:w="0" w:type="auto"/>
            <w:tcBorders>
              <w:top w:val="single" w:sz="6" w:space="0" w:color="000000"/>
              <w:left w:val="single" w:sz="6" w:space="0" w:color="000000"/>
              <w:bottom w:val="single" w:sz="6" w:space="0" w:color="000000"/>
              <w:right w:val="single" w:sz="6" w:space="0" w:color="000000"/>
            </w:tcBorders>
            <w:hideMark/>
          </w:tcPr>
          <w:p w:rsidR="00AA0CCA" w:rsidRPr="00AA0CCA" w:rsidRDefault="00AA0CCA" w:rsidP="00AA0CCA">
            <w:pPr>
              <w:rPr>
                <w:color w:val="000000"/>
                <w:sz w:val="24"/>
                <w:szCs w:val="24"/>
                <w:lang w:val="en-US" w:eastAsia="zh-CN"/>
              </w:rPr>
            </w:pPr>
            <w:r w:rsidRPr="00AA0CCA">
              <w:rPr>
                <w:color w:val="000000"/>
                <w:sz w:val="24"/>
                <w:szCs w:val="24"/>
                <w:lang w:val="en-US" w:eastAsia="zh-CN"/>
              </w:rPr>
              <w:t>Reword the sentence as "These are the fields that will be consistent in location and interpretation within the U-SIG field across multiple IEEE 802.11 PHY amendments."</w:t>
            </w:r>
          </w:p>
        </w:tc>
        <w:tc>
          <w:tcPr>
            <w:tcW w:w="0" w:type="auto"/>
            <w:tcBorders>
              <w:top w:val="single" w:sz="6" w:space="0" w:color="000000"/>
              <w:left w:val="single" w:sz="6" w:space="0" w:color="000000"/>
              <w:bottom w:val="single" w:sz="6" w:space="0" w:color="000000"/>
              <w:right w:val="single" w:sz="6" w:space="0" w:color="000000"/>
            </w:tcBorders>
            <w:hideMark/>
          </w:tcPr>
          <w:p w:rsidR="00AA0CCA" w:rsidRPr="00AA0CCA" w:rsidRDefault="00AA0CCA" w:rsidP="00AA0CCA">
            <w:pPr>
              <w:rPr>
                <w:color w:val="000000"/>
                <w:sz w:val="24"/>
                <w:szCs w:val="24"/>
                <w:lang w:val="en-US" w:eastAsia="zh-CN"/>
              </w:rPr>
            </w:pPr>
            <w:r w:rsidRPr="00AA0CCA">
              <w:rPr>
                <w:color w:val="000000"/>
                <w:sz w:val="24"/>
                <w:szCs w:val="24"/>
                <w:lang w:val="en-US" w:eastAsia="zh-CN"/>
              </w:rPr>
              <w:t>as in comment</w:t>
            </w:r>
          </w:p>
        </w:tc>
      </w:tr>
    </w:tbl>
    <w:p w:rsidR="00C741BC" w:rsidRDefault="00C741BC">
      <w:pPr>
        <w:rPr>
          <w:sz w:val="24"/>
          <w:szCs w:val="24"/>
        </w:rPr>
      </w:pPr>
    </w:p>
    <w:p w:rsidR="00AA0CCA" w:rsidRDefault="00AA0CCA" w:rsidP="00AA0CCA">
      <w:pPr>
        <w:spacing w:after="240"/>
        <w:jc w:val="both"/>
        <w:rPr>
          <w:b/>
          <w:i/>
          <w:sz w:val="24"/>
          <w:szCs w:val="24"/>
        </w:rPr>
      </w:pPr>
      <w:r w:rsidRPr="008A45F7">
        <w:rPr>
          <w:b/>
          <w:i/>
          <w:sz w:val="24"/>
          <w:szCs w:val="24"/>
        </w:rPr>
        <w:t>Discussion:</w:t>
      </w:r>
    </w:p>
    <w:p w:rsidR="00AA0CCA" w:rsidRDefault="00AA0CCA" w:rsidP="00AA0CCA">
      <w:pPr>
        <w:spacing w:after="240"/>
        <w:jc w:val="both"/>
        <w:rPr>
          <w:sz w:val="24"/>
          <w:szCs w:val="24"/>
        </w:rPr>
      </w:pPr>
      <w:r>
        <w:rPr>
          <w:sz w:val="24"/>
          <w:szCs w:val="24"/>
        </w:rPr>
        <w:t>The issue on “amendment” has been resolved and replaced with “clauses” as shown in 326.15:</w:t>
      </w:r>
    </w:p>
    <w:p w:rsidR="00AA0CCA" w:rsidRPr="00F77E55" w:rsidRDefault="00AA0CCA" w:rsidP="00AA0CCA">
      <w:pPr>
        <w:spacing w:after="240"/>
        <w:jc w:val="both"/>
        <w:rPr>
          <w:sz w:val="24"/>
          <w:szCs w:val="24"/>
        </w:rPr>
      </w:pPr>
      <w:r w:rsidRPr="00AA0CCA">
        <w:rPr>
          <w:noProof/>
          <w:sz w:val="24"/>
          <w:szCs w:val="24"/>
          <w:lang w:val="en-US" w:eastAsia="zh-CN"/>
        </w:rPr>
        <w:drawing>
          <wp:inline distT="0" distB="0" distL="0" distR="0">
            <wp:extent cx="6186779" cy="871026"/>
            <wp:effectExtent l="0" t="0" r="508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06542" cy="873808"/>
                    </a:xfrm>
                    <a:prstGeom prst="rect">
                      <a:avLst/>
                    </a:prstGeom>
                    <a:noFill/>
                    <a:ln>
                      <a:noFill/>
                    </a:ln>
                  </pic:spPr>
                </pic:pic>
              </a:graphicData>
            </a:graphic>
          </wp:inline>
        </w:drawing>
      </w:r>
    </w:p>
    <w:p w:rsidR="00AA0CCA" w:rsidRDefault="00AA0CCA" w:rsidP="00AA0CCA">
      <w:pPr>
        <w:spacing w:after="240"/>
        <w:jc w:val="both"/>
        <w:rPr>
          <w:b/>
          <w:i/>
          <w:sz w:val="24"/>
          <w:szCs w:val="24"/>
        </w:rPr>
      </w:pPr>
      <w:r w:rsidRPr="008A45F7">
        <w:rPr>
          <w:b/>
          <w:i/>
          <w:sz w:val="24"/>
          <w:szCs w:val="24"/>
        </w:rPr>
        <w:t>Proposed resolution:</w:t>
      </w:r>
    </w:p>
    <w:p w:rsidR="00AA0CCA" w:rsidRDefault="00AA0CCA" w:rsidP="00AA0CCA">
      <w:pPr>
        <w:rPr>
          <w:sz w:val="24"/>
          <w:szCs w:val="24"/>
        </w:rPr>
      </w:pPr>
      <w:r>
        <w:rPr>
          <w:sz w:val="24"/>
          <w:szCs w:val="24"/>
        </w:rPr>
        <w:t>Revised.  At 326.15 in D0.4, replace “These are fields” with “These are the fields”.</w:t>
      </w:r>
    </w:p>
    <w:p w:rsidR="00AA0CCA" w:rsidRDefault="00AA0CCA">
      <w:pPr>
        <w:rPr>
          <w:sz w:val="24"/>
          <w:szCs w:val="24"/>
        </w:rPr>
      </w:pPr>
    </w:p>
    <w:p w:rsidR="00D14EFB" w:rsidRDefault="00D14EFB">
      <w:pPr>
        <w:rPr>
          <w:sz w:val="24"/>
          <w:szCs w:val="24"/>
        </w:rPr>
      </w:pPr>
    </w:p>
    <w:tbl>
      <w:tblPr>
        <w:tblW w:w="100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1110"/>
        <w:gridCol w:w="4375"/>
        <w:gridCol w:w="3387"/>
      </w:tblGrid>
      <w:tr w:rsidR="00D14EFB" w:rsidRPr="00D14EFB" w:rsidTr="00D14EFB">
        <w:tc>
          <w:tcPr>
            <w:tcW w:w="0" w:type="auto"/>
            <w:tcBorders>
              <w:top w:val="single" w:sz="6" w:space="0" w:color="000000"/>
              <w:left w:val="single" w:sz="6" w:space="0" w:color="000000"/>
              <w:bottom w:val="single" w:sz="6" w:space="0" w:color="000000"/>
              <w:right w:val="single" w:sz="6" w:space="0" w:color="000000"/>
            </w:tcBorders>
            <w:vAlign w:val="center"/>
            <w:hideMark/>
          </w:tcPr>
          <w:p w:rsidR="00D14EFB" w:rsidRPr="00D14EFB" w:rsidRDefault="00D14EFB" w:rsidP="00D14EFB">
            <w:pPr>
              <w:rPr>
                <w:b/>
                <w:bCs/>
                <w:sz w:val="24"/>
                <w:szCs w:val="24"/>
                <w:lang w:val="en-US"/>
              </w:rPr>
            </w:pPr>
            <w:r w:rsidRPr="00D14EFB">
              <w:rPr>
                <w:b/>
                <w:bCs/>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4EFB" w:rsidRPr="00D14EFB" w:rsidRDefault="00D14EFB" w:rsidP="00D14EFB">
            <w:pPr>
              <w:rPr>
                <w:b/>
                <w:bCs/>
                <w:sz w:val="24"/>
                <w:szCs w:val="24"/>
                <w:lang w:val="en-US"/>
              </w:rPr>
            </w:pPr>
            <w:r w:rsidRPr="00D14EFB">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4EFB" w:rsidRPr="00D14EFB" w:rsidRDefault="00D14EFB" w:rsidP="00D14EFB">
            <w:pPr>
              <w:rPr>
                <w:b/>
                <w:bCs/>
                <w:sz w:val="24"/>
                <w:szCs w:val="24"/>
                <w:lang w:val="en-US"/>
              </w:rPr>
            </w:pPr>
            <w:r w:rsidRPr="00D14EFB">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4EFB" w:rsidRPr="00D14EFB" w:rsidRDefault="00D14EFB" w:rsidP="00D14EFB">
            <w:pPr>
              <w:rPr>
                <w:b/>
                <w:bCs/>
                <w:sz w:val="24"/>
                <w:szCs w:val="24"/>
                <w:lang w:val="en-US"/>
              </w:rPr>
            </w:pPr>
            <w:r w:rsidRPr="00D14EFB">
              <w:rPr>
                <w:b/>
                <w:bCs/>
                <w:sz w:val="24"/>
                <w:szCs w:val="24"/>
                <w:lang w:val="en-US"/>
              </w:rPr>
              <w:t>Comment</w:t>
            </w:r>
          </w:p>
        </w:tc>
        <w:tc>
          <w:tcPr>
            <w:tcW w:w="3387" w:type="dxa"/>
            <w:tcBorders>
              <w:top w:val="single" w:sz="6" w:space="0" w:color="000000"/>
              <w:left w:val="single" w:sz="6" w:space="0" w:color="000000"/>
              <w:bottom w:val="single" w:sz="6" w:space="0" w:color="000000"/>
              <w:right w:val="single" w:sz="6" w:space="0" w:color="000000"/>
            </w:tcBorders>
            <w:vAlign w:val="center"/>
            <w:hideMark/>
          </w:tcPr>
          <w:p w:rsidR="00D14EFB" w:rsidRPr="00D14EFB" w:rsidRDefault="00D14EFB" w:rsidP="00D14EFB">
            <w:pPr>
              <w:rPr>
                <w:b/>
                <w:bCs/>
                <w:sz w:val="24"/>
                <w:szCs w:val="24"/>
                <w:lang w:val="en-US"/>
              </w:rPr>
            </w:pPr>
            <w:r w:rsidRPr="00D14EFB">
              <w:rPr>
                <w:b/>
                <w:bCs/>
                <w:sz w:val="24"/>
                <w:szCs w:val="24"/>
                <w:lang w:val="en-US"/>
              </w:rPr>
              <w:t>Proposed Change</w:t>
            </w:r>
          </w:p>
        </w:tc>
      </w:tr>
      <w:tr w:rsidR="00D14EFB" w:rsidRPr="00D14EFB" w:rsidTr="00D14EFB">
        <w:tc>
          <w:tcPr>
            <w:tcW w:w="0" w:type="auto"/>
            <w:tcBorders>
              <w:top w:val="single" w:sz="6" w:space="0" w:color="000000"/>
              <w:left w:val="single" w:sz="6" w:space="0" w:color="000000"/>
              <w:bottom w:val="single" w:sz="6" w:space="0" w:color="000000"/>
              <w:right w:val="single" w:sz="6" w:space="0" w:color="000000"/>
            </w:tcBorders>
            <w:hideMark/>
          </w:tcPr>
          <w:p w:rsidR="00D14EFB" w:rsidRPr="00D14EFB" w:rsidRDefault="00D14EFB" w:rsidP="00D14EFB">
            <w:pPr>
              <w:rPr>
                <w:sz w:val="24"/>
                <w:szCs w:val="24"/>
                <w:lang w:val="en-US"/>
              </w:rPr>
            </w:pPr>
            <w:r w:rsidRPr="00D14EFB">
              <w:rPr>
                <w:sz w:val="24"/>
                <w:szCs w:val="24"/>
                <w:lang w:val="en-US"/>
              </w:rPr>
              <w:t>2768</w:t>
            </w:r>
          </w:p>
        </w:tc>
        <w:tc>
          <w:tcPr>
            <w:tcW w:w="0" w:type="auto"/>
            <w:tcBorders>
              <w:top w:val="single" w:sz="6" w:space="0" w:color="000000"/>
              <w:left w:val="single" w:sz="6" w:space="0" w:color="000000"/>
              <w:bottom w:val="single" w:sz="6" w:space="0" w:color="000000"/>
              <w:right w:val="single" w:sz="6" w:space="0" w:color="000000"/>
            </w:tcBorders>
            <w:hideMark/>
          </w:tcPr>
          <w:p w:rsidR="00D14EFB" w:rsidRPr="00D14EFB" w:rsidRDefault="00D14EFB" w:rsidP="00D14EFB">
            <w:pPr>
              <w:rPr>
                <w:sz w:val="24"/>
                <w:szCs w:val="24"/>
                <w:lang w:val="en-US"/>
              </w:rPr>
            </w:pPr>
            <w:r w:rsidRPr="00D14EFB">
              <w:rPr>
                <w:sz w:val="24"/>
                <w:szCs w:val="24"/>
                <w:lang w:val="en-US"/>
              </w:rPr>
              <w:t>229.26</w:t>
            </w:r>
          </w:p>
        </w:tc>
        <w:tc>
          <w:tcPr>
            <w:tcW w:w="0" w:type="auto"/>
            <w:tcBorders>
              <w:top w:val="single" w:sz="6" w:space="0" w:color="000000"/>
              <w:left w:val="single" w:sz="6" w:space="0" w:color="000000"/>
              <w:bottom w:val="single" w:sz="6" w:space="0" w:color="000000"/>
              <w:right w:val="single" w:sz="6" w:space="0" w:color="000000"/>
            </w:tcBorders>
            <w:hideMark/>
          </w:tcPr>
          <w:p w:rsidR="00D14EFB" w:rsidRPr="00D14EFB" w:rsidRDefault="00D14EFB" w:rsidP="00D14EFB">
            <w:pPr>
              <w:rPr>
                <w:sz w:val="24"/>
                <w:szCs w:val="24"/>
                <w:lang w:val="en-US"/>
              </w:rPr>
            </w:pPr>
            <w:r w:rsidRPr="00D14EFB">
              <w:rPr>
                <w:sz w:val="24"/>
                <w:szCs w:val="24"/>
                <w:lang w:val="en-US"/>
              </w:rPr>
              <w:t>36.3.11.7.2</w:t>
            </w:r>
          </w:p>
        </w:tc>
        <w:tc>
          <w:tcPr>
            <w:tcW w:w="0" w:type="auto"/>
            <w:tcBorders>
              <w:top w:val="single" w:sz="6" w:space="0" w:color="000000"/>
              <w:left w:val="single" w:sz="6" w:space="0" w:color="000000"/>
              <w:bottom w:val="single" w:sz="6" w:space="0" w:color="000000"/>
              <w:right w:val="single" w:sz="6" w:space="0" w:color="000000"/>
            </w:tcBorders>
            <w:hideMark/>
          </w:tcPr>
          <w:p w:rsidR="00D14EFB" w:rsidRPr="00D14EFB" w:rsidRDefault="00D14EFB" w:rsidP="00D14EFB">
            <w:pPr>
              <w:rPr>
                <w:sz w:val="24"/>
                <w:szCs w:val="24"/>
                <w:lang w:val="en-US"/>
              </w:rPr>
            </w:pPr>
            <w:r w:rsidRPr="00D14EFB">
              <w:rPr>
                <w:sz w:val="24"/>
                <w:szCs w:val="24"/>
                <w:lang w:val="en-US"/>
              </w:rPr>
              <w:t>Need to replace 'Release 1' with another term</w:t>
            </w:r>
          </w:p>
        </w:tc>
        <w:tc>
          <w:tcPr>
            <w:tcW w:w="3387" w:type="dxa"/>
            <w:tcBorders>
              <w:top w:val="single" w:sz="6" w:space="0" w:color="000000"/>
              <w:left w:val="single" w:sz="6" w:space="0" w:color="000000"/>
              <w:bottom w:val="single" w:sz="6" w:space="0" w:color="000000"/>
              <w:right w:val="single" w:sz="6" w:space="0" w:color="000000"/>
            </w:tcBorders>
            <w:hideMark/>
          </w:tcPr>
          <w:p w:rsidR="00D14EFB" w:rsidRPr="00D14EFB" w:rsidRDefault="00D14EFB" w:rsidP="00D14EFB">
            <w:pPr>
              <w:rPr>
                <w:sz w:val="24"/>
                <w:szCs w:val="24"/>
                <w:lang w:val="en-US"/>
              </w:rPr>
            </w:pPr>
            <w:r w:rsidRPr="00D14EFB">
              <w:rPr>
                <w:sz w:val="24"/>
                <w:szCs w:val="24"/>
                <w:lang w:val="en-US"/>
              </w:rPr>
              <w:t>as in comment</w:t>
            </w:r>
          </w:p>
        </w:tc>
      </w:tr>
    </w:tbl>
    <w:p w:rsidR="00D14EFB" w:rsidRPr="002834E4" w:rsidRDefault="00D14EFB">
      <w:pPr>
        <w:rPr>
          <w:sz w:val="24"/>
          <w:szCs w:val="24"/>
          <w:lang w:val="en-US"/>
        </w:rPr>
      </w:pPr>
    </w:p>
    <w:p w:rsidR="00D14EFB" w:rsidRDefault="00D14EFB" w:rsidP="00D14EFB">
      <w:pPr>
        <w:spacing w:after="240"/>
        <w:jc w:val="both"/>
        <w:rPr>
          <w:b/>
          <w:i/>
          <w:sz w:val="24"/>
          <w:szCs w:val="24"/>
        </w:rPr>
      </w:pPr>
      <w:r w:rsidRPr="008A45F7">
        <w:rPr>
          <w:b/>
          <w:i/>
          <w:sz w:val="24"/>
          <w:szCs w:val="24"/>
        </w:rPr>
        <w:t>Discussion:</w:t>
      </w:r>
    </w:p>
    <w:p w:rsidR="00D14EFB" w:rsidRDefault="00D14EFB" w:rsidP="00D14EFB">
      <w:pPr>
        <w:spacing w:after="240"/>
        <w:jc w:val="both"/>
        <w:rPr>
          <w:sz w:val="24"/>
          <w:szCs w:val="24"/>
        </w:rPr>
      </w:pPr>
      <w:r>
        <w:rPr>
          <w:sz w:val="24"/>
          <w:szCs w:val="24"/>
        </w:rPr>
        <w:t>The issue has been resolved and replaced with the following in D0.4:</w:t>
      </w:r>
    </w:p>
    <w:p w:rsidR="00D14EFB" w:rsidRPr="00D14EFB" w:rsidRDefault="00D14EFB" w:rsidP="00D14EFB">
      <w:pPr>
        <w:spacing w:after="240"/>
        <w:jc w:val="both"/>
        <w:rPr>
          <w:sz w:val="24"/>
          <w:szCs w:val="24"/>
        </w:rPr>
      </w:pPr>
      <w:r w:rsidRPr="00D14EFB">
        <w:rPr>
          <w:noProof/>
          <w:sz w:val="24"/>
          <w:szCs w:val="24"/>
          <w:lang w:val="en-US" w:eastAsia="zh-CN"/>
        </w:rPr>
        <w:drawing>
          <wp:inline distT="0" distB="0" distL="0" distR="0">
            <wp:extent cx="6400800" cy="72502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725027"/>
                    </a:xfrm>
                    <a:prstGeom prst="rect">
                      <a:avLst/>
                    </a:prstGeom>
                    <a:noFill/>
                    <a:ln>
                      <a:noFill/>
                    </a:ln>
                  </pic:spPr>
                </pic:pic>
              </a:graphicData>
            </a:graphic>
          </wp:inline>
        </w:drawing>
      </w:r>
    </w:p>
    <w:p w:rsidR="00D14EFB" w:rsidRDefault="00D14EFB" w:rsidP="00D14EFB">
      <w:pPr>
        <w:spacing w:after="240"/>
        <w:jc w:val="both"/>
        <w:rPr>
          <w:b/>
          <w:i/>
          <w:sz w:val="24"/>
          <w:szCs w:val="24"/>
        </w:rPr>
      </w:pPr>
      <w:r w:rsidRPr="008A45F7">
        <w:rPr>
          <w:b/>
          <w:i/>
          <w:sz w:val="24"/>
          <w:szCs w:val="24"/>
        </w:rPr>
        <w:t>Proposed resolution:</w:t>
      </w:r>
    </w:p>
    <w:p w:rsidR="00D14EFB" w:rsidRDefault="00D14EFB" w:rsidP="00D14EFB">
      <w:pPr>
        <w:rPr>
          <w:sz w:val="24"/>
          <w:szCs w:val="24"/>
        </w:rPr>
      </w:pPr>
      <w:r>
        <w:rPr>
          <w:sz w:val="24"/>
          <w:szCs w:val="24"/>
        </w:rPr>
        <w:t xml:space="preserve">Revised.  </w:t>
      </w:r>
    </w:p>
    <w:p w:rsidR="00D14EFB" w:rsidRDefault="00D14EFB" w:rsidP="001D3D07">
      <w:pPr>
        <w:jc w:val="both"/>
        <w:rPr>
          <w:sz w:val="24"/>
          <w:szCs w:val="24"/>
        </w:rPr>
      </w:pPr>
      <w:r>
        <w:rPr>
          <w:sz w:val="24"/>
          <w:szCs w:val="24"/>
        </w:rPr>
        <w:t>Replace “</w:t>
      </w:r>
      <w:r w:rsidRPr="00D14EFB">
        <w:rPr>
          <w:sz w:val="24"/>
          <w:szCs w:val="24"/>
        </w:rPr>
        <w:t>For forward compatibility, EHT Release 1 defines an ER preamble while not defining an ER PPDU. This enables an EHT Release 1 STA to decode and interpret the version independent content in the U-SIG of an ER PPDU that may be introduced in future releases or amendments.</w:t>
      </w:r>
      <w:r>
        <w:rPr>
          <w:sz w:val="24"/>
          <w:szCs w:val="24"/>
        </w:rPr>
        <w:t xml:space="preserve">” </w:t>
      </w:r>
      <w:r w:rsidR="001D3D07">
        <w:rPr>
          <w:sz w:val="24"/>
          <w:szCs w:val="24"/>
        </w:rPr>
        <w:t>w</w:t>
      </w:r>
      <w:r>
        <w:rPr>
          <w:sz w:val="24"/>
          <w:szCs w:val="24"/>
        </w:rPr>
        <w:t xml:space="preserve">ith </w:t>
      </w:r>
      <w:r w:rsidR="001D3D07">
        <w:rPr>
          <w:sz w:val="24"/>
          <w:szCs w:val="24"/>
        </w:rPr>
        <w:t>“</w:t>
      </w:r>
      <w:r w:rsidR="001D3D07" w:rsidRPr="001D3D07">
        <w:rPr>
          <w:sz w:val="24"/>
          <w:szCs w:val="24"/>
        </w:rPr>
        <w:t>For forward compatibility, EHT defines an ER preamble while not defining an ER PPDU. An EHT STA with dot11EHTBaseLineFeaturesImplementedOnly equal to true shall be able to decode and interpret the version independent content in the U-SIG of an ER preamble that may be introduced in IEEE 802.11 PHY clauses that are defined for 2.4, 5, and 6 GHz spectrum from Clause 36 (Extremely high throughput (EHT) PHY specification) onwards. Regardless of the value of the PHY Version Identifier field in U-SIG, an EHT STA with dot11EHTBaseLineFeaturesImplementedOnly equal to true shall defer for the duration of the PPDU as defined in 36.3.22 (EHT receive procedure), report the information from the version independent fields within the RXVECTOR, and terminate the reception of the PPDU.</w:t>
      </w:r>
      <w:r w:rsidR="001D3D07">
        <w:rPr>
          <w:sz w:val="24"/>
          <w:szCs w:val="24"/>
        </w:rPr>
        <w:t>”.</w:t>
      </w:r>
    </w:p>
    <w:p w:rsidR="001D3D07" w:rsidRDefault="001D3D07" w:rsidP="00D14EFB">
      <w:pPr>
        <w:rPr>
          <w:sz w:val="24"/>
          <w:szCs w:val="24"/>
        </w:rPr>
      </w:pPr>
    </w:p>
    <w:p w:rsidR="001D3D07" w:rsidRDefault="001D3D07" w:rsidP="00D14EFB">
      <w:pPr>
        <w:rPr>
          <w:sz w:val="24"/>
          <w:szCs w:val="24"/>
        </w:rPr>
      </w:pPr>
      <w:r>
        <w:rPr>
          <w:sz w:val="24"/>
          <w:szCs w:val="24"/>
        </w:rPr>
        <w:t>Note to the Editor:  The replaced sentences exist in D0.4.  No further change is needed.</w:t>
      </w:r>
    </w:p>
    <w:p w:rsidR="0041492B" w:rsidRDefault="0041492B">
      <w:pPr>
        <w:rPr>
          <w:sz w:val="24"/>
          <w:szCs w:val="24"/>
        </w:rPr>
      </w:pPr>
      <w:r>
        <w:rPr>
          <w:sz w:val="24"/>
          <w:szCs w:val="24"/>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1110"/>
        <w:gridCol w:w="3551"/>
        <w:gridCol w:w="4203"/>
      </w:tblGrid>
      <w:tr w:rsidR="00791F60" w:rsidRPr="00791F60" w:rsidTr="00791F60">
        <w:tc>
          <w:tcPr>
            <w:tcW w:w="0" w:type="auto"/>
            <w:tcBorders>
              <w:top w:val="single" w:sz="6" w:space="0" w:color="000000"/>
              <w:left w:val="single" w:sz="6" w:space="0" w:color="000000"/>
              <w:bottom w:val="single" w:sz="6" w:space="0" w:color="000000"/>
              <w:right w:val="single" w:sz="6" w:space="0" w:color="000000"/>
            </w:tcBorders>
            <w:vAlign w:val="center"/>
            <w:hideMark/>
          </w:tcPr>
          <w:p w:rsidR="00791F60" w:rsidRPr="00791F60" w:rsidRDefault="00791F60" w:rsidP="00791F60">
            <w:pPr>
              <w:rPr>
                <w:b/>
                <w:bCs/>
                <w:sz w:val="24"/>
                <w:szCs w:val="24"/>
                <w:lang w:val="en-US"/>
              </w:rPr>
            </w:pPr>
            <w:r w:rsidRPr="00791F60">
              <w:rPr>
                <w:b/>
                <w:bCs/>
                <w:sz w:val="24"/>
                <w:szCs w:val="24"/>
                <w:lang w:val="en-US"/>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1F60" w:rsidRPr="00791F60" w:rsidRDefault="00791F60" w:rsidP="00791F60">
            <w:pPr>
              <w:rPr>
                <w:b/>
                <w:bCs/>
                <w:sz w:val="24"/>
                <w:szCs w:val="24"/>
                <w:lang w:val="en-US"/>
              </w:rPr>
            </w:pPr>
            <w:r w:rsidRPr="00791F60">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1F60" w:rsidRPr="00791F60" w:rsidRDefault="00791F60" w:rsidP="00791F60">
            <w:pPr>
              <w:rPr>
                <w:b/>
                <w:bCs/>
                <w:sz w:val="24"/>
                <w:szCs w:val="24"/>
                <w:lang w:val="en-US"/>
              </w:rPr>
            </w:pPr>
            <w:r w:rsidRPr="00791F60">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1F60" w:rsidRPr="00791F60" w:rsidRDefault="00791F60" w:rsidP="00791F60">
            <w:pPr>
              <w:rPr>
                <w:b/>
                <w:bCs/>
                <w:sz w:val="24"/>
                <w:szCs w:val="24"/>
                <w:lang w:val="en-US"/>
              </w:rPr>
            </w:pPr>
            <w:r w:rsidRPr="00791F60">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1F60" w:rsidRPr="00791F60" w:rsidRDefault="00791F60" w:rsidP="00791F60">
            <w:pPr>
              <w:rPr>
                <w:b/>
                <w:bCs/>
                <w:sz w:val="24"/>
                <w:szCs w:val="24"/>
                <w:lang w:val="en-US"/>
              </w:rPr>
            </w:pPr>
            <w:r w:rsidRPr="00791F60">
              <w:rPr>
                <w:b/>
                <w:bCs/>
                <w:sz w:val="24"/>
                <w:szCs w:val="24"/>
                <w:lang w:val="en-US"/>
              </w:rPr>
              <w:t>Proposed Change</w:t>
            </w:r>
          </w:p>
        </w:tc>
      </w:tr>
      <w:tr w:rsidR="00791F60" w:rsidRPr="00791F60" w:rsidTr="00791F60">
        <w:tc>
          <w:tcPr>
            <w:tcW w:w="0" w:type="auto"/>
            <w:tcBorders>
              <w:top w:val="single" w:sz="6" w:space="0" w:color="000000"/>
              <w:left w:val="single" w:sz="6" w:space="0" w:color="000000"/>
              <w:bottom w:val="single" w:sz="6" w:space="0" w:color="000000"/>
              <w:right w:val="single" w:sz="6" w:space="0" w:color="000000"/>
            </w:tcBorders>
            <w:hideMark/>
          </w:tcPr>
          <w:p w:rsidR="00791F60" w:rsidRPr="00791F60" w:rsidRDefault="00791F60" w:rsidP="00791F60">
            <w:pPr>
              <w:rPr>
                <w:sz w:val="24"/>
                <w:szCs w:val="24"/>
                <w:lang w:val="en-US"/>
              </w:rPr>
            </w:pPr>
            <w:r w:rsidRPr="00791F60">
              <w:rPr>
                <w:sz w:val="24"/>
                <w:szCs w:val="24"/>
                <w:lang w:val="en-US"/>
              </w:rPr>
              <w:t>2626</w:t>
            </w:r>
          </w:p>
        </w:tc>
        <w:tc>
          <w:tcPr>
            <w:tcW w:w="0" w:type="auto"/>
            <w:tcBorders>
              <w:top w:val="single" w:sz="6" w:space="0" w:color="000000"/>
              <w:left w:val="single" w:sz="6" w:space="0" w:color="000000"/>
              <w:bottom w:val="single" w:sz="6" w:space="0" w:color="000000"/>
              <w:right w:val="single" w:sz="6" w:space="0" w:color="000000"/>
            </w:tcBorders>
            <w:hideMark/>
          </w:tcPr>
          <w:p w:rsidR="00791F60" w:rsidRPr="00791F60" w:rsidRDefault="00791F60" w:rsidP="00791F60">
            <w:pPr>
              <w:rPr>
                <w:sz w:val="24"/>
                <w:szCs w:val="24"/>
                <w:lang w:val="en-US"/>
              </w:rPr>
            </w:pPr>
            <w:r w:rsidRPr="00791F60">
              <w:rPr>
                <w:sz w:val="24"/>
                <w:szCs w:val="24"/>
                <w:lang w:val="en-US"/>
              </w:rPr>
              <w:t>229.33</w:t>
            </w:r>
          </w:p>
        </w:tc>
        <w:tc>
          <w:tcPr>
            <w:tcW w:w="0" w:type="auto"/>
            <w:tcBorders>
              <w:top w:val="single" w:sz="6" w:space="0" w:color="000000"/>
              <w:left w:val="single" w:sz="6" w:space="0" w:color="000000"/>
              <w:bottom w:val="single" w:sz="6" w:space="0" w:color="000000"/>
              <w:right w:val="single" w:sz="6" w:space="0" w:color="000000"/>
            </w:tcBorders>
            <w:hideMark/>
          </w:tcPr>
          <w:p w:rsidR="00791F60" w:rsidRPr="00791F60" w:rsidRDefault="00791F60" w:rsidP="00791F60">
            <w:pPr>
              <w:rPr>
                <w:sz w:val="24"/>
                <w:szCs w:val="24"/>
                <w:lang w:val="en-US"/>
              </w:rPr>
            </w:pPr>
            <w:r w:rsidRPr="00791F60">
              <w:rPr>
                <w:sz w:val="24"/>
                <w:szCs w:val="24"/>
                <w:lang w:val="en-US"/>
              </w:rPr>
              <w:t>36.3.11.7.2</w:t>
            </w:r>
          </w:p>
        </w:tc>
        <w:tc>
          <w:tcPr>
            <w:tcW w:w="0" w:type="auto"/>
            <w:tcBorders>
              <w:top w:val="single" w:sz="6" w:space="0" w:color="000000"/>
              <w:left w:val="single" w:sz="6" w:space="0" w:color="000000"/>
              <w:bottom w:val="single" w:sz="6" w:space="0" w:color="000000"/>
              <w:right w:val="single" w:sz="6" w:space="0" w:color="000000"/>
            </w:tcBorders>
            <w:hideMark/>
          </w:tcPr>
          <w:p w:rsidR="00791F60" w:rsidRPr="00791F60" w:rsidRDefault="00791F60" w:rsidP="00791F60">
            <w:pPr>
              <w:rPr>
                <w:sz w:val="24"/>
                <w:szCs w:val="24"/>
                <w:lang w:val="en-US"/>
              </w:rPr>
            </w:pPr>
            <w:r w:rsidRPr="00791F60">
              <w:rPr>
                <w:sz w:val="24"/>
                <w:szCs w:val="24"/>
                <w:lang w:val="en-US"/>
              </w:rPr>
              <w:t>Edit description of types reserved bits and reserved values in U-SIG for better clarity.</w:t>
            </w:r>
          </w:p>
        </w:tc>
        <w:tc>
          <w:tcPr>
            <w:tcW w:w="0" w:type="auto"/>
            <w:tcBorders>
              <w:top w:val="single" w:sz="6" w:space="0" w:color="000000"/>
              <w:left w:val="single" w:sz="6" w:space="0" w:color="000000"/>
              <w:bottom w:val="single" w:sz="6" w:space="0" w:color="000000"/>
              <w:right w:val="single" w:sz="6" w:space="0" w:color="000000"/>
            </w:tcBorders>
            <w:hideMark/>
          </w:tcPr>
          <w:p w:rsidR="00791F60" w:rsidRPr="00791F60" w:rsidRDefault="00791F60" w:rsidP="00791F60">
            <w:pPr>
              <w:rPr>
                <w:sz w:val="24"/>
                <w:szCs w:val="24"/>
                <w:lang w:val="en-US"/>
              </w:rPr>
            </w:pPr>
            <w:r w:rsidRPr="00791F60">
              <w:rPr>
                <w:sz w:val="24"/>
                <w:szCs w:val="24"/>
                <w:lang w:val="en-US"/>
              </w:rPr>
              <w:t>Edit as follows: Reserved bits are divided in the PHY preamble or any reserved/unused states of the fields in the EHT portion of the PHY preamble are divided into two categories: Validate and Disregard</w:t>
            </w:r>
          </w:p>
        </w:tc>
      </w:tr>
      <w:tr w:rsidR="002834E4" w:rsidRPr="002834E4" w:rsidTr="002834E4">
        <w:tc>
          <w:tcPr>
            <w:tcW w:w="0" w:type="auto"/>
            <w:tcBorders>
              <w:top w:val="single" w:sz="6" w:space="0" w:color="000000"/>
              <w:left w:val="single" w:sz="6" w:space="0" w:color="000000"/>
              <w:bottom w:val="single" w:sz="6" w:space="0" w:color="000000"/>
              <w:right w:val="single" w:sz="6" w:space="0" w:color="000000"/>
            </w:tcBorders>
            <w:hideMark/>
          </w:tcPr>
          <w:p w:rsidR="002834E4" w:rsidRPr="002834E4" w:rsidRDefault="002834E4" w:rsidP="002834E4">
            <w:pPr>
              <w:rPr>
                <w:sz w:val="24"/>
                <w:szCs w:val="24"/>
                <w:lang w:val="en-US"/>
              </w:rPr>
            </w:pPr>
            <w:r w:rsidRPr="002834E4">
              <w:rPr>
                <w:sz w:val="24"/>
                <w:szCs w:val="24"/>
                <w:lang w:val="en-US"/>
              </w:rPr>
              <w:t>2725</w:t>
            </w:r>
          </w:p>
        </w:tc>
        <w:tc>
          <w:tcPr>
            <w:tcW w:w="0" w:type="auto"/>
            <w:tcBorders>
              <w:top w:val="single" w:sz="6" w:space="0" w:color="000000"/>
              <w:left w:val="single" w:sz="6" w:space="0" w:color="000000"/>
              <w:bottom w:val="single" w:sz="6" w:space="0" w:color="000000"/>
              <w:right w:val="single" w:sz="6" w:space="0" w:color="000000"/>
            </w:tcBorders>
            <w:hideMark/>
          </w:tcPr>
          <w:p w:rsidR="002834E4" w:rsidRPr="002834E4" w:rsidRDefault="002834E4" w:rsidP="002834E4">
            <w:pPr>
              <w:rPr>
                <w:sz w:val="24"/>
                <w:szCs w:val="24"/>
                <w:lang w:val="en-US"/>
              </w:rPr>
            </w:pPr>
            <w:r w:rsidRPr="002834E4">
              <w:rPr>
                <w:sz w:val="24"/>
                <w:szCs w:val="24"/>
                <w:lang w:val="en-US"/>
              </w:rPr>
              <w:t>229.33</w:t>
            </w:r>
          </w:p>
        </w:tc>
        <w:tc>
          <w:tcPr>
            <w:tcW w:w="0" w:type="auto"/>
            <w:tcBorders>
              <w:top w:val="single" w:sz="6" w:space="0" w:color="000000"/>
              <w:left w:val="single" w:sz="6" w:space="0" w:color="000000"/>
              <w:bottom w:val="single" w:sz="6" w:space="0" w:color="000000"/>
              <w:right w:val="single" w:sz="6" w:space="0" w:color="000000"/>
            </w:tcBorders>
            <w:hideMark/>
          </w:tcPr>
          <w:p w:rsidR="002834E4" w:rsidRPr="002834E4" w:rsidRDefault="002834E4" w:rsidP="002834E4">
            <w:pPr>
              <w:rPr>
                <w:sz w:val="24"/>
                <w:szCs w:val="24"/>
                <w:lang w:val="en-US"/>
              </w:rPr>
            </w:pPr>
            <w:r w:rsidRPr="002834E4">
              <w:rPr>
                <w:sz w:val="24"/>
                <w:szCs w:val="24"/>
                <w:lang w:val="en-US"/>
              </w:rPr>
              <w:t>36.3.11.7.2</w:t>
            </w:r>
          </w:p>
        </w:tc>
        <w:tc>
          <w:tcPr>
            <w:tcW w:w="0" w:type="auto"/>
            <w:tcBorders>
              <w:top w:val="single" w:sz="6" w:space="0" w:color="000000"/>
              <w:left w:val="single" w:sz="6" w:space="0" w:color="000000"/>
              <w:bottom w:val="single" w:sz="6" w:space="0" w:color="000000"/>
              <w:right w:val="single" w:sz="6" w:space="0" w:color="000000"/>
            </w:tcBorders>
            <w:hideMark/>
          </w:tcPr>
          <w:p w:rsidR="002834E4" w:rsidRPr="002834E4" w:rsidRDefault="002834E4" w:rsidP="002834E4">
            <w:pPr>
              <w:rPr>
                <w:sz w:val="24"/>
                <w:szCs w:val="24"/>
                <w:lang w:val="en-US"/>
              </w:rPr>
            </w:pPr>
            <w:r w:rsidRPr="002834E4">
              <w:rPr>
                <w:sz w:val="24"/>
                <w:szCs w:val="24"/>
                <w:lang w:val="en-US"/>
              </w:rPr>
              <w:t>The line "Reserved bits are divided in the PHY preamble or any reserved/unused states of the fields in the PHY preamble into two categories" has a problem</w:t>
            </w:r>
          </w:p>
        </w:tc>
        <w:tc>
          <w:tcPr>
            <w:tcW w:w="0" w:type="auto"/>
            <w:tcBorders>
              <w:top w:val="single" w:sz="6" w:space="0" w:color="000000"/>
              <w:left w:val="single" w:sz="6" w:space="0" w:color="000000"/>
              <w:bottom w:val="single" w:sz="6" w:space="0" w:color="000000"/>
              <w:right w:val="single" w:sz="6" w:space="0" w:color="000000"/>
            </w:tcBorders>
            <w:hideMark/>
          </w:tcPr>
          <w:p w:rsidR="002834E4" w:rsidRPr="002834E4" w:rsidRDefault="002834E4" w:rsidP="002834E4">
            <w:pPr>
              <w:rPr>
                <w:sz w:val="24"/>
                <w:szCs w:val="24"/>
                <w:lang w:val="en-US"/>
              </w:rPr>
            </w:pPr>
            <w:r w:rsidRPr="002834E4">
              <w:rPr>
                <w:sz w:val="24"/>
                <w:szCs w:val="24"/>
                <w:lang w:val="en-US"/>
              </w:rPr>
              <w:t>Change to "Reserved bits in the PHY preamble or any reserved/unused states of the fields in the PHY preamble are divided into two categories"</w:t>
            </w:r>
          </w:p>
        </w:tc>
      </w:tr>
    </w:tbl>
    <w:p w:rsidR="00D14EFB" w:rsidRDefault="00D14EFB">
      <w:pPr>
        <w:rPr>
          <w:sz w:val="24"/>
          <w:szCs w:val="24"/>
          <w:lang w:val="en-US"/>
        </w:rPr>
      </w:pPr>
    </w:p>
    <w:p w:rsidR="00791F60" w:rsidRDefault="00791F60" w:rsidP="00791F60">
      <w:pPr>
        <w:spacing w:after="240"/>
        <w:jc w:val="both"/>
        <w:rPr>
          <w:b/>
          <w:i/>
          <w:sz w:val="24"/>
          <w:szCs w:val="24"/>
        </w:rPr>
      </w:pPr>
      <w:r w:rsidRPr="008A45F7">
        <w:rPr>
          <w:b/>
          <w:i/>
          <w:sz w:val="24"/>
          <w:szCs w:val="24"/>
        </w:rPr>
        <w:t>Discussion:</w:t>
      </w:r>
    </w:p>
    <w:p w:rsidR="00791F60" w:rsidRDefault="00791F60" w:rsidP="00791F60">
      <w:pPr>
        <w:spacing w:after="240"/>
        <w:jc w:val="both"/>
        <w:rPr>
          <w:sz w:val="24"/>
          <w:szCs w:val="24"/>
        </w:rPr>
      </w:pPr>
      <w:r>
        <w:rPr>
          <w:sz w:val="24"/>
          <w:szCs w:val="24"/>
        </w:rPr>
        <w:t>The issue has been resolved and replaced with the following in D0.4:</w:t>
      </w:r>
    </w:p>
    <w:p w:rsidR="00791F60" w:rsidRDefault="004F2CBF">
      <w:pPr>
        <w:rPr>
          <w:sz w:val="24"/>
          <w:szCs w:val="24"/>
        </w:rPr>
      </w:pPr>
      <w:r w:rsidRPr="004F2CBF">
        <w:rPr>
          <w:noProof/>
          <w:sz w:val="24"/>
          <w:szCs w:val="24"/>
          <w:lang w:val="en-US" w:eastAsia="zh-CN"/>
        </w:rPr>
        <w:drawing>
          <wp:inline distT="0" distB="0" distL="0" distR="0">
            <wp:extent cx="6400800" cy="532096"/>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532096"/>
                    </a:xfrm>
                    <a:prstGeom prst="rect">
                      <a:avLst/>
                    </a:prstGeom>
                    <a:noFill/>
                    <a:ln>
                      <a:noFill/>
                    </a:ln>
                  </pic:spPr>
                </pic:pic>
              </a:graphicData>
            </a:graphic>
          </wp:inline>
        </w:drawing>
      </w:r>
    </w:p>
    <w:p w:rsidR="00791F60" w:rsidRDefault="00791F60">
      <w:pPr>
        <w:rPr>
          <w:sz w:val="24"/>
          <w:szCs w:val="24"/>
        </w:rPr>
      </w:pPr>
    </w:p>
    <w:p w:rsidR="004F2CBF" w:rsidRDefault="004F2CBF" w:rsidP="004F2CBF">
      <w:pPr>
        <w:spacing w:after="240"/>
        <w:jc w:val="both"/>
        <w:rPr>
          <w:b/>
          <w:i/>
          <w:sz w:val="24"/>
          <w:szCs w:val="24"/>
        </w:rPr>
      </w:pPr>
      <w:r w:rsidRPr="008A45F7">
        <w:rPr>
          <w:b/>
          <w:i/>
          <w:sz w:val="24"/>
          <w:szCs w:val="24"/>
        </w:rPr>
        <w:t>Proposed resolution</w:t>
      </w:r>
      <w:r w:rsidR="002834E4">
        <w:rPr>
          <w:b/>
          <w:i/>
          <w:sz w:val="24"/>
          <w:szCs w:val="24"/>
        </w:rPr>
        <w:t xml:space="preserve"> for CIDs 2626 and 2725</w:t>
      </w:r>
      <w:r w:rsidRPr="008A45F7">
        <w:rPr>
          <w:b/>
          <w:i/>
          <w:sz w:val="24"/>
          <w:szCs w:val="24"/>
        </w:rPr>
        <w:t>:</w:t>
      </w:r>
    </w:p>
    <w:p w:rsidR="004F2CBF" w:rsidRDefault="004F2CBF" w:rsidP="004F2CBF">
      <w:pPr>
        <w:rPr>
          <w:sz w:val="24"/>
          <w:szCs w:val="24"/>
        </w:rPr>
      </w:pPr>
      <w:r>
        <w:rPr>
          <w:sz w:val="24"/>
          <w:szCs w:val="24"/>
        </w:rPr>
        <w:t xml:space="preserve">Revised.  </w:t>
      </w:r>
    </w:p>
    <w:p w:rsidR="004F2CBF" w:rsidRDefault="00377C2B" w:rsidP="001F2F92">
      <w:pPr>
        <w:jc w:val="both"/>
        <w:rPr>
          <w:sz w:val="24"/>
          <w:szCs w:val="24"/>
        </w:rPr>
      </w:pPr>
      <w:r>
        <w:rPr>
          <w:sz w:val="24"/>
          <w:szCs w:val="24"/>
        </w:rPr>
        <w:t>Replace “</w:t>
      </w:r>
      <w:r w:rsidR="00BA6285" w:rsidRPr="00BA6285">
        <w:rPr>
          <w:sz w:val="24"/>
          <w:szCs w:val="24"/>
        </w:rPr>
        <w:t>Reserved bits are divided in the PHY preamble or any reserved/unused states of the fields in the PHY preamble into two categories: Validate and Disregard.</w:t>
      </w:r>
      <w:r w:rsidR="00BA6285">
        <w:rPr>
          <w:sz w:val="24"/>
          <w:szCs w:val="24"/>
        </w:rPr>
        <w:t xml:space="preserve">” </w:t>
      </w:r>
      <w:r w:rsidR="001F2F92">
        <w:rPr>
          <w:sz w:val="24"/>
          <w:szCs w:val="24"/>
        </w:rPr>
        <w:t>w</w:t>
      </w:r>
      <w:r w:rsidR="00BA6285">
        <w:rPr>
          <w:sz w:val="24"/>
          <w:szCs w:val="24"/>
        </w:rPr>
        <w:t xml:space="preserve">ith </w:t>
      </w:r>
      <w:r w:rsidR="001F2F92">
        <w:rPr>
          <w:sz w:val="24"/>
          <w:szCs w:val="24"/>
        </w:rPr>
        <w:t>“</w:t>
      </w:r>
      <w:r w:rsidR="001F2F92" w:rsidRPr="001F2F92">
        <w:rPr>
          <w:sz w:val="24"/>
          <w:szCs w:val="24"/>
        </w:rPr>
        <w:t>Reserved fields in the EHT preamble or reserved states of the fields in the EHT preamble are divided into two categories: Validate and Disregard.</w:t>
      </w:r>
      <w:r w:rsidR="001F2F92">
        <w:rPr>
          <w:sz w:val="24"/>
          <w:szCs w:val="24"/>
        </w:rPr>
        <w:t>”.</w:t>
      </w:r>
    </w:p>
    <w:p w:rsidR="001F2F92" w:rsidRDefault="001F2F92">
      <w:pPr>
        <w:rPr>
          <w:sz w:val="24"/>
          <w:szCs w:val="24"/>
        </w:rPr>
      </w:pPr>
    </w:p>
    <w:p w:rsidR="001F2F92" w:rsidRDefault="001F2F92" w:rsidP="001F2F92">
      <w:pPr>
        <w:rPr>
          <w:sz w:val="24"/>
          <w:szCs w:val="24"/>
        </w:rPr>
      </w:pPr>
      <w:r>
        <w:rPr>
          <w:sz w:val="24"/>
          <w:szCs w:val="24"/>
        </w:rPr>
        <w:t>Note to the Editor:  The replaced sentences exist in D0.4.  No further change is needed.</w:t>
      </w:r>
    </w:p>
    <w:p w:rsidR="001F2F92" w:rsidRDefault="001F2F92">
      <w:pPr>
        <w:rPr>
          <w:sz w:val="24"/>
          <w:szCs w:val="24"/>
        </w:rPr>
      </w:pPr>
    </w:p>
    <w:p w:rsidR="001F2F92" w:rsidRDefault="001F2F92">
      <w:pPr>
        <w:rPr>
          <w:sz w:val="24"/>
          <w:szCs w:val="24"/>
        </w:rPr>
      </w:pPr>
    </w:p>
    <w:p w:rsidR="00464C84" w:rsidRDefault="00464C84">
      <w:pPr>
        <w:rPr>
          <w:sz w:val="24"/>
          <w:szCs w:val="24"/>
        </w:rPr>
      </w:pPr>
      <w:r>
        <w:rPr>
          <w:sz w:val="24"/>
          <w:szCs w:val="24"/>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1110"/>
        <w:gridCol w:w="4119"/>
        <w:gridCol w:w="3635"/>
      </w:tblGrid>
      <w:tr w:rsidR="00464C84" w:rsidRPr="00464C84" w:rsidTr="00464C84">
        <w:tc>
          <w:tcPr>
            <w:tcW w:w="0" w:type="auto"/>
            <w:tcBorders>
              <w:top w:val="single" w:sz="6" w:space="0" w:color="000000"/>
              <w:left w:val="single" w:sz="6" w:space="0" w:color="000000"/>
              <w:bottom w:val="single" w:sz="6" w:space="0" w:color="000000"/>
              <w:right w:val="single" w:sz="6" w:space="0" w:color="000000"/>
            </w:tcBorders>
            <w:vAlign w:val="center"/>
            <w:hideMark/>
          </w:tcPr>
          <w:p w:rsidR="00464C84" w:rsidRPr="00464C84" w:rsidRDefault="00464C84" w:rsidP="00464C84">
            <w:pPr>
              <w:rPr>
                <w:b/>
                <w:bCs/>
                <w:sz w:val="24"/>
                <w:szCs w:val="24"/>
                <w:lang w:val="en-US"/>
              </w:rPr>
            </w:pPr>
            <w:r w:rsidRPr="00464C84">
              <w:rPr>
                <w:b/>
                <w:bCs/>
                <w:sz w:val="24"/>
                <w:szCs w:val="24"/>
                <w:lang w:val="en-US"/>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4C84" w:rsidRPr="00464C84" w:rsidRDefault="00464C84" w:rsidP="00464C84">
            <w:pPr>
              <w:rPr>
                <w:b/>
                <w:bCs/>
                <w:sz w:val="24"/>
                <w:szCs w:val="24"/>
                <w:lang w:val="en-US"/>
              </w:rPr>
            </w:pPr>
            <w:r w:rsidRPr="00464C84">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4C84" w:rsidRPr="00464C84" w:rsidRDefault="00464C84" w:rsidP="00464C84">
            <w:pPr>
              <w:rPr>
                <w:b/>
                <w:bCs/>
                <w:sz w:val="24"/>
                <w:szCs w:val="24"/>
                <w:lang w:val="en-US"/>
              </w:rPr>
            </w:pPr>
            <w:r w:rsidRPr="00464C84">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4C84" w:rsidRPr="00464C84" w:rsidRDefault="00464C84" w:rsidP="00464C84">
            <w:pPr>
              <w:rPr>
                <w:b/>
                <w:bCs/>
                <w:sz w:val="24"/>
                <w:szCs w:val="24"/>
                <w:lang w:val="en-US"/>
              </w:rPr>
            </w:pPr>
            <w:r w:rsidRPr="00464C84">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4C84" w:rsidRPr="00464C84" w:rsidRDefault="00464C84" w:rsidP="00464C84">
            <w:pPr>
              <w:rPr>
                <w:b/>
                <w:bCs/>
                <w:sz w:val="24"/>
                <w:szCs w:val="24"/>
                <w:lang w:val="en-US"/>
              </w:rPr>
            </w:pPr>
            <w:r w:rsidRPr="00464C84">
              <w:rPr>
                <w:b/>
                <w:bCs/>
                <w:sz w:val="24"/>
                <w:szCs w:val="24"/>
                <w:lang w:val="en-US"/>
              </w:rPr>
              <w:t>Proposed Change</w:t>
            </w:r>
          </w:p>
        </w:tc>
      </w:tr>
      <w:tr w:rsidR="00464C84" w:rsidRPr="00464C84" w:rsidTr="00464C84">
        <w:tc>
          <w:tcPr>
            <w:tcW w:w="0" w:type="auto"/>
            <w:tcBorders>
              <w:top w:val="single" w:sz="6" w:space="0" w:color="000000"/>
              <w:left w:val="single" w:sz="6" w:space="0" w:color="000000"/>
              <w:bottom w:val="single" w:sz="6" w:space="0" w:color="000000"/>
              <w:right w:val="single" w:sz="6" w:space="0" w:color="000000"/>
            </w:tcBorders>
            <w:hideMark/>
          </w:tcPr>
          <w:p w:rsidR="00464C84" w:rsidRPr="00464C84" w:rsidRDefault="00464C84" w:rsidP="00464C84">
            <w:pPr>
              <w:rPr>
                <w:sz w:val="24"/>
                <w:szCs w:val="24"/>
                <w:lang w:val="en-US"/>
              </w:rPr>
            </w:pPr>
            <w:r w:rsidRPr="00464C84">
              <w:rPr>
                <w:sz w:val="24"/>
                <w:szCs w:val="24"/>
                <w:lang w:val="en-US"/>
              </w:rPr>
              <w:t>2726</w:t>
            </w:r>
          </w:p>
        </w:tc>
        <w:tc>
          <w:tcPr>
            <w:tcW w:w="0" w:type="auto"/>
            <w:tcBorders>
              <w:top w:val="single" w:sz="6" w:space="0" w:color="000000"/>
              <w:left w:val="single" w:sz="6" w:space="0" w:color="000000"/>
              <w:bottom w:val="single" w:sz="6" w:space="0" w:color="000000"/>
              <w:right w:val="single" w:sz="6" w:space="0" w:color="000000"/>
            </w:tcBorders>
            <w:hideMark/>
          </w:tcPr>
          <w:p w:rsidR="00464C84" w:rsidRPr="00464C84" w:rsidRDefault="00464C84" w:rsidP="00464C84">
            <w:pPr>
              <w:rPr>
                <w:sz w:val="24"/>
                <w:szCs w:val="24"/>
                <w:lang w:val="en-US"/>
              </w:rPr>
            </w:pPr>
            <w:r w:rsidRPr="00464C84">
              <w:rPr>
                <w:sz w:val="24"/>
                <w:szCs w:val="24"/>
                <w:lang w:val="en-US"/>
              </w:rPr>
              <w:t>229.42</w:t>
            </w:r>
          </w:p>
        </w:tc>
        <w:tc>
          <w:tcPr>
            <w:tcW w:w="0" w:type="auto"/>
            <w:tcBorders>
              <w:top w:val="single" w:sz="6" w:space="0" w:color="000000"/>
              <w:left w:val="single" w:sz="6" w:space="0" w:color="000000"/>
              <w:bottom w:val="single" w:sz="6" w:space="0" w:color="000000"/>
              <w:right w:val="single" w:sz="6" w:space="0" w:color="000000"/>
            </w:tcBorders>
            <w:hideMark/>
          </w:tcPr>
          <w:p w:rsidR="00464C84" w:rsidRPr="00464C84" w:rsidRDefault="00464C84" w:rsidP="00464C84">
            <w:pPr>
              <w:rPr>
                <w:sz w:val="24"/>
                <w:szCs w:val="24"/>
                <w:lang w:val="en-US"/>
              </w:rPr>
            </w:pPr>
            <w:r w:rsidRPr="00464C84">
              <w:rPr>
                <w:sz w:val="24"/>
                <w:szCs w:val="24"/>
                <w:lang w:val="en-US"/>
              </w:rPr>
              <w:t>36.3.11.7.2</w:t>
            </w:r>
          </w:p>
        </w:tc>
        <w:tc>
          <w:tcPr>
            <w:tcW w:w="0" w:type="auto"/>
            <w:tcBorders>
              <w:top w:val="single" w:sz="6" w:space="0" w:color="000000"/>
              <w:left w:val="single" w:sz="6" w:space="0" w:color="000000"/>
              <w:bottom w:val="single" w:sz="6" w:space="0" w:color="000000"/>
              <w:right w:val="single" w:sz="6" w:space="0" w:color="000000"/>
            </w:tcBorders>
            <w:hideMark/>
          </w:tcPr>
          <w:p w:rsidR="00464C84" w:rsidRPr="00464C84" w:rsidRDefault="00464C84" w:rsidP="00464C84">
            <w:pPr>
              <w:rPr>
                <w:sz w:val="24"/>
                <w:szCs w:val="24"/>
                <w:lang w:val="en-US"/>
              </w:rPr>
            </w:pPr>
            <w:r w:rsidRPr="00464C84">
              <w:rPr>
                <w:sz w:val="24"/>
                <w:szCs w:val="24"/>
                <w:lang w:val="en-US"/>
              </w:rPr>
              <w:t xml:space="preserve">This line "subject to absence of any of the other Validate bits in the preamble being set to </w:t>
            </w:r>
            <w:proofErr w:type="spellStart"/>
            <w:r w:rsidRPr="00464C84">
              <w:rPr>
                <w:sz w:val="24"/>
                <w:szCs w:val="24"/>
                <w:lang w:val="en-US"/>
              </w:rPr>
              <w:t>nondefault</w:t>
            </w:r>
            <w:proofErr w:type="spellEnd"/>
            <w:r w:rsidRPr="00464C84">
              <w:rPr>
                <w:sz w:val="24"/>
                <w:szCs w:val="24"/>
                <w:lang w:val="en-US"/>
              </w:rPr>
              <w:t xml:space="preserve"> values and any of the other fields in the preamble not being set to a Validate state." has an issue</w:t>
            </w:r>
          </w:p>
        </w:tc>
        <w:tc>
          <w:tcPr>
            <w:tcW w:w="0" w:type="auto"/>
            <w:tcBorders>
              <w:top w:val="single" w:sz="6" w:space="0" w:color="000000"/>
              <w:left w:val="single" w:sz="6" w:space="0" w:color="000000"/>
              <w:bottom w:val="single" w:sz="6" w:space="0" w:color="000000"/>
              <w:right w:val="single" w:sz="6" w:space="0" w:color="000000"/>
            </w:tcBorders>
            <w:hideMark/>
          </w:tcPr>
          <w:p w:rsidR="00464C84" w:rsidRPr="00464C84" w:rsidRDefault="00464C84" w:rsidP="00464C84">
            <w:pPr>
              <w:rPr>
                <w:sz w:val="24"/>
                <w:szCs w:val="24"/>
                <w:lang w:val="en-US"/>
              </w:rPr>
            </w:pPr>
            <w:r w:rsidRPr="00464C84">
              <w:rPr>
                <w:sz w:val="24"/>
                <w:szCs w:val="24"/>
                <w:lang w:val="en-US"/>
              </w:rPr>
              <w:t>Change to "subject to, all of the other Validate bits in the preamble being set to default values and, any of the other fields in the preamble not being set to a Validate state."</w:t>
            </w:r>
          </w:p>
        </w:tc>
      </w:tr>
    </w:tbl>
    <w:p w:rsidR="001F2F92" w:rsidRDefault="001F2F92">
      <w:pPr>
        <w:rPr>
          <w:sz w:val="24"/>
          <w:szCs w:val="24"/>
          <w:lang w:val="en-US"/>
        </w:rPr>
      </w:pPr>
    </w:p>
    <w:p w:rsidR="00464C84" w:rsidRDefault="00464C84" w:rsidP="00464C84">
      <w:pPr>
        <w:spacing w:after="240"/>
        <w:jc w:val="both"/>
        <w:rPr>
          <w:b/>
          <w:i/>
          <w:sz w:val="24"/>
          <w:szCs w:val="24"/>
        </w:rPr>
      </w:pPr>
      <w:r w:rsidRPr="008A45F7">
        <w:rPr>
          <w:b/>
          <w:i/>
          <w:sz w:val="24"/>
          <w:szCs w:val="24"/>
        </w:rPr>
        <w:t>Discussion:</w:t>
      </w:r>
    </w:p>
    <w:p w:rsidR="00464C84" w:rsidRDefault="00464C84" w:rsidP="00464C84">
      <w:pPr>
        <w:spacing w:after="240"/>
        <w:jc w:val="both"/>
        <w:rPr>
          <w:sz w:val="24"/>
          <w:szCs w:val="24"/>
        </w:rPr>
      </w:pPr>
      <w:r>
        <w:rPr>
          <w:sz w:val="24"/>
          <w:szCs w:val="24"/>
        </w:rPr>
        <w:t>The issue has been resolved and replaced with the following in D0.4:</w:t>
      </w:r>
    </w:p>
    <w:p w:rsidR="00464C84" w:rsidRDefault="00464C84" w:rsidP="00464C84">
      <w:pPr>
        <w:rPr>
          <w:sz w:val="24"/>
          <w:szCs w:val="24"/>
        </w:rPr>
      </w:pPr>
      <w:r w:rsidRPr="00464C84">
        <w:rPr>
          <w:noProof/>
          <w:sz w:val="24"/>
          <w:szCs w:val="24"/>
          <w:lang w:val="en-US" w:eastAsia="zh-CN"/>
        </w:rPr>
        <w:drawing>
          <wp:inline distT="0" distB="0" distL="0" distR="0">
            <wp:extent cx="6400800" cy="817123"/>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817123"/>
                    </a:xfrm>
                    <a:prstGeom prst="rect">
                      <a:avLst/>
                    </a:prstGeom>
                    <a:noFill/>
                    <a:ln>
                      <a:noFill/>
                    </a:ln>
                  </pic:spPr>
                </pic:pic>
              </a:graphicData>
            </a:graphic>
          </wp:inline>
        </w:drawing>
      </w:r>
    </w:p>
    <w:p w:rsidR="00464C84" w:rsidRDefault="00464C84">
      <w:pPr>
        <w:rPr>
          <w:sz w:val="24"/>
          <w:szCs w:val="24"/>
          <w:lang w:val="en-US"/>
        </w:rPr>
      </w:pPr>
    </w:p>
    <w:p w:rsidR="009973D7" w:rsidRDefault="009973D7" w:rsidP="009973D7">
      <w:pPr>
        <w:spacing w:after="240"/>
        <w:jc w:val="both"/>
        <w:rPr>
          <w:b/>
          <w:i/>
          <w:sz w:val="24"/>
          <w:szCs w:val="24"/>
        </w:rPr>
      </w:pPr>
      <w:r w:rsidRPr="008A45F7">
        <w:rPr>
          <w:b/>
          <w:i/>
          <w:sz w:val="24"/>
          <w:szCs w:val="24"/>
        </w:rPr>
        <w:t>Proposed resolution:</w:t>
      </w:r>
    </w:p>
    <w:p w:rsidR="009973D7" w:rsidRDefault="009973D7" w:rsidP="009973D7">
      <w:pPr>
        <w:rPr>
          <w:sz w:val="24"/>
          <w:szCs w:val="24"/>
        </w:rPr>
      </w:pPr>
      <w:r>
        <w:rPr>
          <w:sz w:val="24"/>
          <w:szCs w:val="24"/>
        </w:rPr>
        <w:t xml:space="preserve">Revised.  </w:t>
      </w:r>
    </w:p>
    <w:p w:rsidR="009973D7" w:rsidRDefault="009973D7" w:rsidP="00C220B2">
      <w:pPr>
        <w:jc w:val="both"/>
        <w:rPr>
          <w:sz w:val="24"/>
          <w:szCs w:val="24"/>
          <w:lang w:val="en-US"/>
        </w:rPr>
      </w:pPr>
      <w:r>
        <w:rPr>
          <w:sz w:val="24"/>
          <w:szCs w:val="24"/>
          <w:lang w:val="en-US"/>
        </w:rPr>
        <w:t>Replace “</w:t>
      </w:r>
      <w:r w:rsidR="00C220B2" w:rsidRPr="00C220B2">
        <w:rPr>
          <w:sz w:val="24"/>
          <w:szCs w:val="24"/>
          <w:lang w:val="en-US"/>
        </w:rPr>
        <w:t xml:space="preserve">On the other hand, if an EHT device sees Disregard bits set to any value, or field values of any field in the EHT PHY preamble are set to a Disregard state as defined in this </w:t>
      </w:r>
      <w:proofErr w:type="spellStart"/>
      <w:r w:rsidR="00C220B2" w:rsidRPr="00C220B2">
        <w:rPr>
          <w:sz w:val="24"/>
          <w:szCs w:val="24"/>
          <w:lang w:val="en-US"/>
        </w:rPr>
        <w:t>subclause</w:t>
      </w:r>
      <w:proofErr w:type="spellEnd"/>
      <w:r w:rsidR="00C220B2" w:rsidRPr="00C220B2">
        <w:rPr>
          <w:sz w:val="24"/>
          <w:szCs w:val="24"/>
          <w:lang w:val="en-US"/>
        </w:rPr>
        <w:t xml:space="preserve">, it shall ignore these bits/states, and continue receiver processing subject to absence of any of the other Validate bits in the preamble being set to </w:t>
      </w:r>
      <w:proofErr w:type="spellStart"/>
      <w:r w:rsidR="00C220B2" w:rsidRPr="00C220B2">
        <w:rPr>
          <w:sz w:val="24"/>
          <w:szCs w:val="24"/>
          <w:lang w:val="en-US"/>
        </w:rPr>
        <w:t>nondefault</w:t>
      </w:r>
      <w:proofErr w:type="spellEnd"/>
      <w:r w:rsidR="00C220B2" w:rsidRPr="00C220B2">
        <w:rPr>
          <w:sz w:val="24"/>
          <w:szCs w:val="24"/>
          <w:lang w:val="en-US"/>
        </w:rPr>
        <w:t xml:space="preserve"> values and any of the other fields in the preamble not being set to a Validate state.</w:t>
      </w:r>
      <w:r w:rsidR="00C220B2">
        <w:rPr>
          <w:sz w:val="24"/>
          <w:szCs w:val="24"/>
          <w:lang w:val="en-US"/>
        </w:rPr>
        <w:t>” with “</w:t>
      </w:r>
      <w:r w:rsidR="00C220B2" w:rsidRPr="00C220B2">
        <w:rPr>
          <w:sz w:val="24"/>
          <w:szCs w:val="24"/>
          <w:lang w:val="en-US"/>
        </w:rPr>
        <w:t xml:space="preserve">If an EHT STA sees any of the fields identified as Disregard for the STA set to a value that is different from its specified value in this </w:t>
      </w:r>
      <w:proofErr w:type="spellStart"/>
      <w:r w:rsidR="00C220B2" w:rsidRPr="00C220B2">
        <w:rPr>
          <w:sz w:val="24"/>
          <w:szCs w:val="24"/>
          <w:lang w:val="en-US"/>
        </w:rPr>
        <w:t>subclause</w:t>
      </w:r>
      <w:proofErr w:type="spellEnd"/>
      <w:r w:rsidR="00C220B2" w:rsidRPr="00C220B2">
        <w:rPr>
          <w:sz w:val="24"/>
          <w:szCs w:val="24"/>
          <w:lang w:val="en-US"/>
        </w:rPr>
        <w:t xml:space="preserve"> or field values of any field in the EHT preamble as being set to a value identified as Disregard for the STA in this </w:t>
      </w:r>
      <w:proofErr w:type="spellStart"/>
      <w:r w:rsidR="00C220B2" w:rsidRPr="00C220B2">
        <w:rPr>
          <w:sz w:val="24"/>
          <w:szCs w:val="24"/>
          <w:lang w:val="en-US"/>
        </w:rPr>
        <w:t>subclause</w:t>
      </w:r>
      <w:proofErr w:type="spellEnd"/>
      <w:r w:rsidR="00C220B2" w:rsidRPr="00C220B2">
        <w:rPr>
          <w:sz w:val="24"/>
          <w:szCs w:val="24"/>
          <w:lang w:val="en-US"/>
        </w:rPr>
        <w:t>, it shall ignore these field values/states and they will have no impact on STA’s continued reception of the PPDU (i.e., reception at the STA can continue as usual).</w:t>
      </w:r>
      <w:r w:rsidR="00C220B2">
        <w:rPr>
          <w:sz w:val="24"/>
          <w:szCs w:val="24"/>
          <w:lang w:val="en-US"/>
        </w:rPr>
        <w:t>”</w:t>
      </w:r>
    </w:p>
    <w:p w:rsidR="00C220B2" w:rsidRDefault="00C220B2">
      <w:pPr>
        <w:rPr>
          <w:sz w:val="24"/>
          <w:szCs w:val="24"/>
          <w:lang w:val="en-US"/>
        </w:rPr>
      </w:pPr>
    </w:p>
    <w:p w:rsidR="00C220B2" w:rsidRDefault="00C220B2" w:rsidP="00C220B2">
      <w:pPr>
        <w:rPr>
          <w:sz w:val="24"/>
          <w:szCs w:val="24"/>
        </w:rPr>
      </w:pPr>
      <w:r>
        <w:rPr>
          <w:sz w:val="24"/>
          <w:szCs w:val="24"/>
        </w:rPr>
        <w:t>Note to the Editor:  The replaced sentences exist in D0.4.  No further change is needed.</w:t>
      </w:r>
    </w:p>
    <w:p w:rsidR="008C3926" w:rsidRDefault="008C3926">
      <w:pPr>
        <w:rPr>
          <w:sz w:val="24"/>
          <w:szCs w:val="24"/>
        </w:rPr>
      </w:pPr>
      <w:r>
        <w:rPr>
          <w:sz w:val="24"/>
          <w:szCs w:val="24"/>
        </w:rPr>
        <w:br w:type="page"/>
      </w:r>
    </w:p>
    <w:tbl>
      <w:tblPr>
        <w:tblW w:w="1016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5"/>
        <w:gridCol w:w="766"/>
        <w:gridCol w:w="1232"/>
        <w:gridCol w:w="2640"/>
        <w:gridCol w:w="4959"/>
      </w:tblGrid>
      <w:tr w:rsidR="008C3926" w:rsidRPr="008C3926" w:rsidTr="008C3926">
        <w:tc>
          <w:tcPr>
            <w:tcW w:w="0" w:type="auto"/>
            <w:tcBorders>
              <w:top w:val="single" w:sz="6" w:space="0" w:color="000000"/>
              <w:left w:val="single" w:sz="6" w:space="0" w:color="000000"/>
              <w:bottom w:val="single" w:sz="6" w:space="0" w:color="000000"/>
              <w:right w:val="single" w:sz="6" w:space="0" w:color="000000"/>
            </w:tcBorders>
            <w:vAlign w:val="center"/>
            <w:hideMark/>
          </w:tcPr>
          <w:p w:rsidR="008C3926" w:rsidRPr="008C3926" w:rsidRDefault="008C3926" w:rsidP="008C3926">
            <w:pPr>
              <w:jc w:val="center"/>
              <w:rPr>
                <w:b/>
                <w:bCs/>
                <w:color w:val="000000"/>
                <w:sz w:val="24"/>
                <w:szCs w:val="24"/>
                <w:lang w:val="en-US" w:eastAsia="zh-CN"/>
              </w:rPr>
            </w:pPr>
            <w:r w:rsidRPr="008C3926">
              <w:rPr>
                <w:b/>
                <w:bCs/>
                <w:color w:val="000000"/>
                <w:sz w:val="24"/>
                <w:szCs w:val="24"/>
                <w:lang w:val="en-US" w:eastAsia="zh-CN"/>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3926" w:rsidRPr="008C3926" w:rsidRDefault="008C3926" w:rsidP="008C3926">
            <w:pPr>
              <w:jc w:val="center"/>
              <w:rPr>
                <w:b/>
                <w:bCs/>
                <w:color w:val="000000"/>
                <w:sz w:val="24"/>
                <w:szCs w:val="24"/>
                <w:lang w:val="en-US" w:eastAsia="zh-CN"/>
              </w:rPr>
            </w:pPr>
            <w:r w:rsidRPr="008C3926">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3926" w:rsidRPr="008C3926" w:rsidRDefault="008C3926" w:rsidP="008C3926">
            <w:pPr>
              <w:jc w:val="center"/>
              <w:rPr>
                <w:b/>
                <w:bCs/>
                <w:color w:val="000000"/>
                <w:sz w:val="24"/>
                <w:szCs w:val="24"/>
                <w:lang w:val="en-US" w:eastAsia="zh-CN"/>
              </w:rPr>
            </w:pPr>
            <w:r w:rsidRPr="008C3926">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3926" w:rsidRPr="008C3926" w:rsidRDefault="008C3926" w:rsidP="008C3926">
            <w:pPr>
              <w:jc w:val="center"/>
              <w:rPr>
                <w:b/>
                <w:bCs/>
                <w:color w:val="000000"/>
                <w:sz w:val="24"/>
                <w:szCs w:val="24"/>
                <w:lang w:val="en-US" w:eastAsia="zh-CN"/>
              </w:rPr>
            </w:pPr>
            <w:r w:rsidRPr="008C3926">
              <w:rPr>
                <w:b/>
                <w:bCs/>
                <w:color w:val="000000"/>
                <w:sz w:val="24"/>
                <w:szCs w:val="24"/>
                <w:lang w:val="en-US" w:eastAsia="zh-CN"/>
              </w:rPr>
              <w:t>Comment</w:t>
            </w:r>
          </w:p>
        </w:tc>
        <w:tc>
          <w:tcPr>
            <w:tcW w:w="4959" w:type="dxa"/>
            <w:tcBorders>
              <w:top w:val="single" w:sz="6" w:space="0" w:color="000000"/>
              <w:left w:val="single" w:sz="6" w:space="0" w:color="000000"/>
              <w:bottom w:val="single" w:sz="6" w:space="0" w:color="000000"/>
              <w:right w:val="single" w:sz="6" w:space="0" w:color="000000"/>
            </w:tcBorders>
            <w:vAlign w:val="center"/>
            <w:hideMark/>
          </w:tcPr>
          <w:p w:rsidR="008C3926" w:rsidRPr="008C3926" w:rsidRDefault="008C3926" w:rsidP="008C3926">
            <w:pPr>
              <w:jc w:val="center"/>
              <w:rPr>
                <w:b/>
                <w:bCs/>
                <w:color w:val="000000"/>
                <w:sz w:val="24"/>
                <w:szCs w:val="24"/>
                <w:lang w:val="en-US" w:eastAsia="zh-CN"/>
              </w:rPr>
            </w:pPr>
            <w:r w:rsidRPr="008C3926">
              <w:rPr>
                <w:b/>
                <w:bCs/>
                <w:color w:val="000000"/>
                <w:sz w:val="24"/>
                <w:szCs w:val="24"/>
                <w:lang w:val="en-US" w:eastAsia="zh-CN"/>
              </w:rPr>
              <w:t>Proposed Change</w:t>
            </w:r>
          </w:p>
        </w:tc>
      </w:tr>
      <w:tr w:rsidR="008C3926" w:rsidRPr="008C3926" w:rsidTr="008C3926">
        <w:tc>
          <w:tcPr>
            <w:tcW w:w="0" w:type="auto"/>
            <w:tcBorders>
              <w:top w:val="single" w:sz="6" w:space="0" w:color="000000"/>
              <w:left w:val="single" w:sz="6" w:space="0" w:color="000000"/>
              <w:bottom w:val="single" w:sz="6" w:space="0" w:color="000000"/>
              <w:right w:val="single" w:sz="6" w:space="0" w:color="000000"/>
            </w:tcBorders>
            <w:hideMark/>
          </w:tcPr>
          <w:p w:rsidR="008C3926" w:rsidRPr="008C3926" w:rsidRDefault="008C3926" w:rsidP="008C3926">
            <w:pPr>
              <w:rPr>
                <w:color w:val="000000"/>
                <w:sz w:val="24"/>
                <w:szCs w:val="24"/>
                <w:lang w:val="en-US" w:eastAsia="zh-CN"/>
              </w:rPr>
            </w:pPr>
            <w:r w:rsidRPr="008C3926">
              <w:rPr>
                <w:color w:val="000000"/>
                <w:sz w:val="24"/>
                <w:szCs w:val="24"/>
                <w:lang w:val="en-US" w:eastAsia="zh-CN"/>
              </w:rPr>
              <w:t>3174</w:t>
            </w:r>
          </w:p>
        </w:tc>
        <w:tc>
          <w:tcPr>
            <w:tcW w:w="0" w:type="auto"/>
            <w:tcBorders>
              <w:top w:val="single" w:sz="6" w:space="0" w:color="000000"/>
              <w:left w:val="single" w:sz="6" w:space="0" w:color="000000"/>
              <w:bottom w:val="single" w:sz="6" w:space="0" w:color="000000"/>
              <w:right w:val="single" w:sz="6" w:space="0" w:color="000000"/>
            </w:tcBorders>
            <w:hideMark/>
          </w:tcPr>
          <w:p w:rsidR="008C3926" w:rsidRPr="008C3926" w:rsidRDefault="008C3926" w:rsidP="008C3926">
            <w:pPr>
              <w:rPr>
                <w:color w:val="000000"/>
                <w:sz w:val="24"/>
                <w:szCs w:val="24"/>
                <w:lang w:val="en-US" w:eastAsia="zh-CN"/>
              </w:rPr>
            </w:pPr>
            <w:r w:rsidRPr="008C3926">
              <w:rPr>
                <w:color w:val="000000"/>
                <w:sz w:val="24"/>
                <w:szCs w:val="24"/>
                <w:lang w:val="en-US" w:eastAsia="zh-CN"/>
              </w:rPr>
              <w:t>229.46</w:t>
            </w:r>
          </w:p>
        </w:tc>
        <w:tc>
          <w:tcPr>
            <w:tcW w:w="0" w:type="auto"/>
            <w:tcBorders>
              <w:top w:val="single" w:sz="6" w:space="0" w:color="000000"/>
              <w:left w:val="single" w:sz="6" w:space="0" w:color="000000"/>
              <w:bottom w:val="single" w:sz="6" w:space="0" w:color="000000"/>
              <w:right w:val="single" w:sz="6" w:space="0" w:color="000000"/>
            </w:tcBorders>
            <w:hideMark/>
          </w:tcPr>
          <w:p w:rsidR="008C3926" w:rsidRPr="008C3926" w:rsidRDefault="008C3926" w:rsidP="008C3926">
            <w:pPr>
              <w:rPr>
                <w:color w:val="000000"/>
                <w:sz w:val="24"/>
                <w:szCs w:val="24"/>
                <w:lang w:val="en-US" w:eastAsia="zh-CN"/>
              </w:rPr>
            </w:pPr>
            <w:r w:rsidRPr="008C3926">
              <w:rPr>
                <w:color w:val="000000"/>
                <w:sz w:val="24"/>
                <w:szCs w:val="24"/>
                <w:lang w:val="en-US" w:eastAsia="zh-CN"/>
              </w:rPr>
              <w:t>36.3.11.7.2</w:t>
            </w:r>
          </w:p>
        </w:tc>
        <w:tc>
          <w:tcPr>
            <w:tcW w:w="0" w:type="auto"/>
            <w:tcBorders>
              <w:top w:val="single" w:sz="6" w:space="0" w:color="000000"/>
              <w:left w:val="single" w:sz="6" w:space="0" w:color="000000"/>
              <w:bottom w:val="single" w:sz="6" w:space="0" w:color="000000"/>
              <w:right w:val="single" w:sz="6" w:space="0" w:color="000000"/>
            </w:tcBorders>
            <w:hideMark/>
          </w:tcPr>
          <w:p w:rsidR="008C3926" w:rsidRPr="008C3926" w:rsidRDefault="008C3926" w:rsidP="008C3926">
            <w:pPr>
              <w:rPr>
                <w:color w:val="000000"/>
                <w:sz w:val="24"/>
                <w:szCs w:val="24"/>
                <w:lang w:val="en-US" w:eastAsia="zh-CN"/>
              </w:rPr>
            </w:pPr>
            <w:r w:rsidRPr="008C3926">
              <w:rPr>
                <w:color w:val="000000"/>
                <w:sz w:val="24"/>
                <w:szCs w:val="24"/>
                <w:lang w:val="en-US" w:eastAsia="zh-CN"/>
              </w:rPr>
              <w:t>"</w:t>
            </w:r>
            <w:proofErr w:type="gramStart"/>
            <w:r w:rsidRPr="008C3926">
              <w:rPr>
                <w:color w:val="000000"/>
                <w:sz w:val="24"/>
                <w:szCs w:val="24"/>
                <w:lang w:val="en-US" w:eastAsia="zh-CN"/>
              </w:rPr>
              <w:t>please</w:t>
            </w:r>
            <w:proofErr w:type="gramEnd"/>
            <w:r w:rsidRPr="008C3926">
              <w:rPr>
                <w:color w:val="000000"/>
                <w:sz w:val="24"/>
                <w:szCs w:val="24"/>
                <w:lang w:val="en-US" w:eastAsia="zh-CN"/>
              </w:rPr>
              <w:t>" in a standard. :)</w:t>
            </w:r>
          </w:p>
        </w:tc>
        <w:tc>
          <w:tcPr>
            <w:tcW w:w="4959" w:type="dxa"/>
            <w:tcBorders>
              <w:top w:val="single" w:sz="6" w:space="0" w:color="000000"/>
              <w:left w:val="single" w:sz="6" w:space="0" w:color="000000"/>
              <w:bottom w:val="single" w:sz="6" w:space="0" w:color="000000"/>
              <w:right w:val="single" w:sz="6" w:space="0" w:color="000000"/>
            </w:tcBorders>
            <w:hideMark/>
          </w:tcPr>
          <w:p w:rsidR="008C3926" w:rsidRPr="008C3926" w:rsidRDefault="008C3926" w:rsidP="008C3926">
            <w:pPr>
              <w:rPr>
                <w:color w:val="000000"/>
                <w:sz w:val="24"/>
                <w:szCs w:val="24"/>
                <w:lang w:val="en-US" w:eastAsia="zh-CN"/>
              </w:rPr>
            </w:pPr>
            <w:r w:rsidRPr="008C3926">
              <w:rPr>
                <w:color w:val="000000"/>
                <w:sz w:val="24"/>
                <w:szCs w:val="24"/>
                <w:lang w:val="en-US" w:eastAsia="zh-CN"/>
              </w:rPr>
              <w:t>Delete "please"</w:t>
            </w:r>
          </w:p>
        </w:tc>
      </w:tr>
      <w:tr w:rsidR="00711FFD" w:rsidRPr="00711FFD" w:rsidTr="00711FFD">
        <w:tc>
          <w:tcPr>
            <w:tcW w:w="0" w:type="auto"/>
            <w:tcBorders>
              <w:top w:val="single" w:sz="6" w:space="0" w:color="000000"/>
              <w:left w:val="single" w:sz="6" w:space="0" w:color="000000"/>
              <w:bottom w:val="single" w:sz="6" w:space="0" w:color="000000"/>
              <w:right w:val="single" w:sz="6" w:space="0" w:color="000000"/>
            </w:tcBorders>
            <w:hideMark/>
          </w:tcPr>
          <w:p w:rsidR="00711FFD" w:rsidRPr="00711FFD" w:rsidRDefault="00711FFD" w:rsidP="00711FFD">
            <w:pPr>
              <w:rPr>
                <w:color w:val="000000"/>
                <w:sz w:val="24"/>
                <w:szCs w:val="24"/>
                <w:lang w:val="en-US" w:eastAsia="zh-CN"/>
              </w:rPr>
            </w:pPr>
            <w:r w:rsidRPr="00711FFD">
              <w:rPr>
                <w:color w:val="000000"/>
                <w:sz w:val="24"/>
                <w:szCs w:val="24"/>
                <w:lang w:val="en-US" w:eastAsia="zh-CN"/>
              </w:rPr>
              <w:t>3178</w:t>
            </w:r>
          </w:p>
        </w:tc>
        <w:tc>
          <w:tcPr>
            <w:tcW w:w="0" w:type="auto"/>
            <w:tcBorders>
              <w:top w:val="single" w:sz="6" w:space="0" w:color="000000"/>
              <w:left w:val="single" w:sz="6" w:space="0" w:color="000000"/>
              <w:bottom w:val="single" w:sz="6" w:space="0" w:color="000000"/>
              <w:right w:val="single" w:sz="6" w:space="0" w:color="000000"/>
            </w:tcBorders>
            <w:hideMark/>
          </w:tcPr>
          <w:p w:rsidR="00711FFD" w:rsidRPr="00711FFD" w:rsidRDefault="00711FFD" w:rsidP="00711FFD">
            <w:pPr>
              <w:rPr>
                <w:color w:val="000000"/>
                <w:sz w:val="24"/>
                <w:szCs w:val="24"/>
                <w:lang w:val="en-US" w:eastAsia="zh-CN"/>
              </w:rPr>
            </w:pPr>
            <w:r w:rsidRPr="00711FFD">
              <w:rPr>
                <w:color w:val="000000"/>
                <w:sz w:val="24"/>
                <w:szCs w:val="24"/>
                <w:lang w:val="en-US" w:eastAsia="zh-CN"/>
              </w:rPr>
              <w:t>231.26</w:t>
            </w:r>
          </w:p>
        </w:tc>
        <w:tc>
          <w:tcPr>
            <w:tcW w:w="0" w:type="auto"/>
            <w:tcBorders>
              <w:top w:val="single" w:sz="6" w:space="0" w:color="000000"/>
              <w:left w:val="single" w:sz="6" w:space="0" w:color="000000"/>
              <w:bottom w:val="single" w:sz="6" w:space="0" w:color="000000"/>
              <w:right w:val="single" w:sz="6" w:space="0" w:color="000000"/>
            </w:tcBorders>
            <w:hideMark/>
          </w:tcPr>
          <w:p w:rsidR="00711FFD" w:rsidRPr="00711FFD" w:rsidRDefault="00711FFD" w:rsidP="00711FFD">
            <w:pPr>
              <w:rPr>
                <w:color w:val="000000"/>
                <w:sz w:val="24"/>
                <w:szCs w:val="24"/>
                <w:lang w:val="en-US" w:eastAsia="zh-CN"/>
              </w:rPr>
            </w:pPr>
            <w:r w:rsidRPr="00711FFD">
              <w:rPr>
                <w:color w:val="000000"/>
                <w:sz w:val="24"/>
                <w:szCs w:val="24"/>
                <w:lang w:val="en-US" w:eastAsia="zh-CN"/>
              </w:rPr>
              <w:t>36.3.11.7.2</w:t>
            </w:r>
          </w:p>
        </w:tc>
        <w:tc>
          <w:tcPr>
            <w:tcW w:w="0" w:type="auto"/>
            <w:tcBorders>
              <w:top w:val="single" w:sz="6" w:space="0" w:color="000000"/>
              <w:left w:val="single" w:sz="6" w:space="0" w:color="000000"/>
              <w:bottom w:val="single" w:sz="6" w:space="0" w:color="000000"/>
              <w:right w:val="single" w:sz="6" w:space="0" w:color="000000"/>
            </w:tcBorders>
            <w:hideMark/>
          </w:tcPr>
          <w:p w:rsidR="00711FFD" w:rsidRPr="00711FFD" w:rsidRDefault="00711FFD" w:rsidP="00711FFD">
            <w:pPr>
              <w:rPr>
                <w:color w:val="000000"/>
                <w:sz w:val="24"/>
                <w:szCs w:val="24"/>
                <w:lang w:val="en-US" w:eastAsia="zh-CN"/>
              </w:rPr>
            </w:pPr>
            <w:r w:rsidRPr="00711FFD">
              <w:rPr>
                <w:color w:val="000000"/>
                <w:sz w:val="24"/>
                <w:szCs w:val="24"/>
                <w:lang w:val="en-US" w:eastAsia="zh-CN"/>
              </w:rPr>
              <w:t>"</w:t>
            </w:r>
            <w:proofErr w:type="gramStart"/>
            <w:r w:rsidRPr="00711FFD">
              <w:rPr>
                <w:color w:val="000000"/>
                <w:sz w:val="24"/>
                <w:szCs w:val="24"/>
                <w:lang w:val="en-US" w:eastAsia="zh-CN"/>
              </w:rPr>
              <w:t>please</w:t>
            </w:r>
            <w:proofErr w:type="gramEnd"/>
            <w:r w:rsidRPr="00711FFD">
              <w:rPr>
                <w:color w:val="000000"/>
                <w:sz w:val="24"/>
                <w:szCs w:val="24"/>
                <w:lang w:val="en-US" w:eastAsia="zh-CN"/>
              </w:rPr>
              <w:t>" in a standard :)</w:t>
            </w:r>
          </w:p>
        </w:tc>
        <w:tc>
          <w:tcPr>
            <w:tcW w:w="4959" w:type="dxa"/>
            <w:tcBorders>
              <w:top w:val="single" w:sz="6" w:space="0" w:color="000000"/>
              <w:left w:val="single" w:sz="6" w:space="0" w:color="000000"/>
              <w:bottom w:val="single" w:sz="6" w:space="0" w:color="000000"/>
              <w:right w:val="single" w:sz="6" w:space="0" w:color="000000"/>
            </w:tcBorders>
            <w:hideMark/>
          </w:tcPr>
          <w:p w:rsidR="00711FFD" w:rsidRPr="00711FFD" w:rsidRDefault="00711FFD" w:rsidP="00711FFD">
            <w:pPr>
              <w:rPr>
                <w:color w:val="000000"/>
                <w:sz w:val="24"/>
                <w:szCs w:val="24"/>
                <w:lang w:val="en-US" w:eastAsia="zh-CN"/>
              </w:rPr>
            </w:pPr>
            <w:r w:rsidRPr="00711FFD">
              <w:rPr>
                <w:color w:val="000000"/>
                <w:sz w:val="24"/>
                <w:szCs w:val="24"/>
                <w:lang w:val="en-US" w:eastAsia="zh-CN"/>
              </w:rPr>
              <w:t>Delete "please"</w:t>
            </w:r>
          </w:p>
        </w:tc>
      </w:tr>
    </w:tbl>
    <w:p w:rsidR="008C3926" w:rsidRDefault="008C3926">
      <w:pPr>
        <w:rPr>
          <w:sz w:val="24"/>
          <w:szCs w:val="24"/>
        </w:rPr>
      </w:pPr>
    </w:p>
    <w:p w:rsidR="008C3926" w:rsidRDefault="008C3926" w:rsidP="008C3926">
      <w:pPr>
        <w:spacing w:after="240"/>
        <w:jc w:val="both"/>
        <w:rPr>
          <w:b/>
          <w:i/>
          <w:sz w:val="24"/>
          <w:szCs w:val="24"/>
        </w:rPr>
      </w:pPr>
      <w:r w:rsidRPr="008A45F7">
        <w:rPr>
          <w:b/>
          <w:i/>
          <w:sz w:val="24"/>
          <w:szCs w:val="24"/>
        </w:rPr>
        <w:t>Discussion:</w:t>
      </w:r>
    </w:p>
    <w:p w:rsidR="0079157A" w:rsidRDefault="0079157A" w:rsidP="008C3926">
      <w:pPr>
        <w:spacing w:after="240"/>
        <w:jc w:val="both"/>
        <w:rPr>
          <w:b/>
          <w:i/>
          <w:sz w:val="24"/>
          <w:szCs w:val="24"/>
        </w:rPr>
      </w:pPr>
      <w:r w:rsidRPr="0079157A">
        <w:rPr>
          <w:b/>
          <w:i/>
          <w:noProof/>
          <w:sz w:val="24"/>
          <w:szCs w:val="24"/>
          <w:lang w:val="en-US" w:eastAsia="zh-CN"/>
        </w:rPr>
        <w:drawing>
          <wp:inline distT="0" distB="0" distL="0" distR="0">
            <wp:extent cx="6400800" cy="376202"/>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376202"/>
                    </a:xfrm>
                    <a:prstGeom prst="rect">
                      <a:avLst/>
                    </a:prstGeom>
                    <a:noFill/>
                    <a:ln>
                      <a:noFill/>
                    </a:ln>
                  </pic:spPr>
                </pic:pic>
              </a:graphicData>
            </a:graphic>
          </wp:inline>
        </w:drawing>
      </w:r>
    </w:p>
    <w:p w:rsidR="0079157A" w:rsidRDefault="0079157A" w:rsidP="008C3926">
      <w:pPr>
        <w:spacing w:after="240"/>
        <w:jc w:val="both"/>
        <w:rPr>
          <w:b/>
          <w:i/>
          <w:sz w:val="24"/>
          <w:szCs w:val="24"/>
        </w:rPr>
      </w:pPr>
      <w:r w:rsidRPr="0079157A">
        <w:rPr>
          <w:noProof/>
          <w:sz w:val="24"/>
          <w:szCs w:val="24"/>
          <w:lang w:val="en-US" w:eastAsia="zh-CN"/>
        </w:rPr>
        <w:drawing>
          <wp:inline distT="0" distB="0" distL="0" distR="0" wp14:anchorId="587B5CAC" wp14:editId="0F9F189D">
            <wp:extent cx="6400800" cy="6534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653415"/>
                    </a:xfrm>
                    <a:prstGeom prst="rect">
                      <a:avLst/>
                    </a:prstGeom>
                    <a:noFill/>
                    <a:ln>
                      <a:noFill/>
                    </a:ln>
                  </pic:spPr>
                </pic:pic>
              </a:graphicData>
            </a:graphic>
          </wp:inline>
        </w:drawing>
      </w:r>
    </w:p>
    <w:p w:rsidR="008C3926" w:rsidRDefault="008C3926" w:rsidP="008C3926">
      <w:pPr>
        <w:spacing w:after="240"/>
        <w:jc w:val="both"/>
        <w:rPr>
          <w:b/>
          <w:i/>
          <w:sz w:val="24"/>
          <w:szCs w:val="24"/>
        </w:rPr>
      </w:pPr>
      <w:r w:rsidRPr="008A45F7">
        <w:rPr>
          <w:b/>
          <w:i/>
          <w:sz w:val="24"/>
          <w:szCs w:val="24"/>
        </w:rPr>
        <w:t>Proposed resolution:</w:t>
      </w:r>
    </w:p>
    <w:p w:rsidR="008C3926" w:rsidRDefault="008C3926" w:rsidP="008C3926">
      <w:pPr>
        <w:spacing w:after="240"/>
        <w:jc w:val="both"/>
        <w:rPr>
          <w:sz w:val="24"/>
          <w:szCs w:val="24"/>
        </w:rPr>
      </w:pPr>
      <w:r w:rsidRPr="00841AE4">
        <w:rPr>
          <w:sz w:val="24"/>
          <w:szCs w:val="24"/>
        </w:rPr>
        <w:t>Accepted.</w:t>
      </w:r>
    </w:p>
    <w:p w:rsidR="008C3926" w:rsidRDefault="008C3926">
      <w:pPr>
        <w:rPr>
          <w:sz w:val="24"/>
          <w:szCs w:val="24"/>
        </w:rPr>
      </w:pPr>
    </w:p>
    <w:p w:rsidR="00594897" w:rsidRDefault="00594897">
      <w:pPr>
        <w:rPr>
          <w:sz w:val="24"/>
          <w:szCs w:val="24"/>
        </w:rPr>
      </w:pPr>
    </w:p>
    <w:tbl>
      <w:tblPr>
        <w:tblW w:w="1016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1110"/>
        <w:gridCol w:w="2702"/>
        <w:gridCol w:w="5150"/>
      </w:tblGrid>
      <w:tr w:rsidR="005464D7" w:rsidRPr="005464D7" w:rsidTr="0086375C">
        <w:tc>
          <w:tcPr>
            <w:tcW w:w="0" w:type="auto"/>
            <w:tcBorders>
              <w:top w:val="single" w:sz="6" w:space="0" w:color="000000"/>
              <w:left w:val="single" w:sz="6" w:space="0" w:color="000000"/>
              <w:bottom w:val="single" w:sz="6" w:space="0" w:color="000000"/>
              <w:right w:val="single" w:sz="6" w:space="0" w:color="000000"/>
            </w:tcBorders>
            <w:vAlign w:val="center"/>
            <w:hideMark/>
          </w:tcPr>
          <w:p w:rsidR="005464D7" w:rsidRPr="005464D7" w:rsidRDefault="005464D7" w:rsidP="005464D7">
            <w:pPr>
              <w:rPr>
                <w:b/>
                <w:bCs/>
                <w:sz w:val="24"/>
                <w:szCs w:val="24"/>
                <w:lang w:val="en-US"/>
              </w:rPr>
            </w:pPr>
            <w:r w:rsidRPr="005464D7">
              <w:rPr>
                <w:b/>
                <w:bCs/>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64D7" w:rsidRPr="005464D7" w:rsidRDefault="005464D7" w:rsidP="005464D7">
            <w:pPr>
              <w:rPr>
                <w:b/>
                <w:bCs/>
                <w:sz w:val="24"/>
                <w:szCs w:val="24"/>
                <w:lang w:val="en-US"/>
              </w:rPr>
            </w:pPr>
            <w:r w:rsidRPr="005464D7">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64D7" w:rsidRPr="005464D7" w:rsidRDefault="005464D7" w:rsidP="005464D7">
            <w:pPr>
              <w:rPr>
                <w:b/>
                <w:bCs/>
                <w:sz w:val="24"/>
                <w:szCs w:val="24"/>
                <w:lang w:val="en-US"/>
              </w:rPr>
            </w:pPr>
            <w:r w:rsidRPr="005464D7">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64D7" w:rsidRPr="005464D7" w:rsidRDefault="005464D7" w:rsidP="005464D7">
            <w:pPr>
              <w:rPr>
                <w:b/>
                <w:bCs/>
                <w:sz w:val="24"/>
                <w:szCs w:val="24"/>
                <w:lang w:val="en-US"/>
              </w:rPr>
            </w:pPr>
            <w:r w:rsidRPr="005464D7">
              <w:rPr>
                <w:b/>
                <w:bCs/>
                <w:sz w:val="24"/>
                <w:szCs w:val="24"/>
                <w:lang w:val="en-US"/>
              </w:rPr>
              <w:t>Comment</w:t>
            </w:r>
          </w:p>
        </w:tc>
        <w:tc>
          <w:tcPr>
            <w:tcW w:w="5150" w:type="dxa"/>
            <w:tcBorders>
              <w:top w:val="single" w:sz="6" w:space="0" w:color="000000"/>
              <w:left w:val="single" w:sz="6" w:space="0" w:color="000000"/>
              <w:bottom w:val="single" w:sz="6" w:space="0" w:color="000000"/>
              <w:right w:val="single" w:sz="6" w:space="0" w:color="000000"/>
            </w:tcBorders>
            <w:vAlign w:val="center"/>
            <w:hideMark/>
          </w:tcPr>
          <w:p w:rsidR="005464D7" w:rsidRPr="005464D7" w:rsidRDefault="005464D7" w:rsidP="005464D7">
            <w:pPr>
              <w:rPr>
                <w:b/>
                <w:bCs/>
                <w:sz w:val="24"/>
                <w:szCs w:val="24"/>
                <w:lang w:val="en-US"/>
              </w:rPr>
            </w:pPr>
            <w:r w:rsidRPr="005464D7">
              <w:rPr>
                <w:b/>
                <w:bCs/>
                <w:sz w:val="24"/>
                <w:szCs w:val="24"/>
                <w:lang w:val="en-US"/>
              </w:rPr>
              <w:t>Proposed Change</w:t>
            </w:r>
          </w:p>
        </w:tc>
      </w:tr>
      <w:tr w:rsidR="005464D7" w:rsidRPr="005464D7" w:rsidTr="0086375C">
        <w:tc>
          <w:tcPr>
            <w:tcW w:w="0" w:type="auto"/>
            <w:tcBorders>
              <w:top w:val="single" w:sz="6" w:space="0" w:color="000000"/>
              <w:left w:val="single" w:sz="6" w:space="0" w:color="000000"/>
              <w:bottom w:val="single" w:sz="6" w:space="0" w:color="000000"/>
              <w:right w:val="single" w:sz="6" w:space="0" w:color="000000"/>
            </w:tcBorders>
            <w:hideMark/>
          </w:tcPr>
          <w:p w:rsidR="005464D7" w:rsidRPr="005464D7" w:rsidRDefault="005464D7" w:rsidP="005464D7">
            <w:pPr>
              <w:rPr>
                <w:sz w:val="24"/>
                <w:szCs w:val="24"/>
                <w:lang w:val="en-US"/>
              </w:rPr>
            </w:pPr>
            <w:r w:rsidRPr="005464D7">
              <w:rPr>
                <w:sz w:val="24"/>
                <w:szCs w:val="24"/>
                <w:lang w:val="en-US"/>
              </w:rPr>
              <w:t>2769</w:t>
            </w:r>
          </w:p>
        </w:tc>
        <w:tc>
          <w:tcPr>
            <w:tcW w:w="0" w:type="auto"/>
            <w:tcBorders>
              <w:top w:val="single" w:sz="6" w:space="0" w:color="000000"/>
              <w:left w:val="single" w:sz="6" w:space="0" w:color="000000"/>
              <w:bottom w:val="single" w:sz="6" w:space="0" w:color="000000"/>
              <w:right w:val="single" w:sz="6" w:space="0" w:color="000000"/>
            </w:tcBorders>
            <w:hideMark/>
          </w:tcPr>
          <w:p w:rsidR="005464D7" w:rsidRPr="005464D7" w:rsidRDefault="005464D7" w:rsidP="005464D7">
            <w:pPr>
              <w:rPr>
                <w:sz w:val="24"/>
                <w:szCs w:val="24"/>
                <w:lang w:val="en-US"/>
              </w:rPr>
            </w:pPr>
            <w:r w:rsidRPr="005464D7">
              <w:rPr>
                <w:sz w:val="24"/>
                <w:szCs w:val="24"/>
                <w:lang w:val="en-US"/>
              </w:rPr>
              <w:t>230.30</w:t>
            </w:r>
          </w:p>
        </w:tc>
        <w:tc>
          <w:tcPr>
            <w:tcW w:w="0" w:type="auto"/>
            <w:tcBorders>
              <w:top w:val="single" w:sz="6" w:space="0" w:color="000000"/>
              <w:left w:val="single" w:sz="6" w:space="0" w:color="000000"/>
              <w:bottom w:val="single" w:sz="6" w:space="0" w:color="000000"/>
              <w:right w:val="single" w:sz="6" w:space="0" w:color="000000"/>
            </w:tcBorders>
            <w:hideMark/>
          </w:tcPr>
          <w:p w:rsidR="005464D7" w:rsidRPr="005464D7" w:rsidRDefault="005464D7" w:rsidP="005464D7">
            <w:pPr>
              <w:rPr>
                <w:sz w:val="24"/>
                <w:szCs w:val="24"/>
                <w:lang w:val="en-US"/>
              </w:rPr>
            </w:pPr>
            <w:r w:rsidRPr="005464D7">
              <w:rPr>
                <w:sz w:val="24"/>
                <w:szCs w:val="24"/>
                <w:lang w:val="en-US"/>
              </w:rPr>
              <w:t>36.3.11.7.2</w:t>
            </w:r>
          </w:p>
        </w:tc>
        <w:tc>
          <w:tcPr>
            <w:tcW w:w="0" w:type="auto"/>
            <w:tcBorders>
              <w:top w:val="single" w:sz="6" w:space="0" w:color="000000"/>
              <w:left w:val="single" w:sz="6" w:space="0" w:color="000000"/>
              <w:bottom w:val="single" w:sz="6" w:space="0" w:color="000000"/>
              <w:right w:val="single" w:sz="6" w:space="0" w:color="000000"/>
            </w:tcBorders>
            <w:hideMark/>
          </w:tcPr>
          <w:p w:rsidR="005464D7" w:rsidRPr="005464D7" w:rsidRDefault="005464D7" w:rsidP="005464D7">
            <w:pPr>
              <w:rPr>
                <w:sz w:val="24"/>
                <w:szCs w:val="24"/>
                <w:lang w:val="en-US"/>
              </w:rPr>
            </w:pPr>
            <w:r w:rsidRPr="005464D7">
              <w:rPr>
                <w:sz w:val="24"/>
                <w:szCs w:val="24"/>
                <w:lang w:val="en-US"/>
              </w:rPr>
              <w:t>add 'in' before the term 'UL'</w:t>
            </w:r>
          </w:p>
        </w:tc>
        <w:tc>
          <w:tcPr>
            <w:tcW w:w="5150" w:type="dxa"/>
            <w:tcBorders>
              <w:top w:val="single" w:sz="6" w:space="0" w:color="000000"/>
              <w:left w:val="single" w:sz="6" w:space="0" w:color="000000"/>
              <w:bottom w:val="single" w:sz="6" w:space="0" w:color="000000"/>
              <w:right w:val="single" w:sz="6" w:space="0" w:color="000000"/>
            </w:tcBorders>
            <w:hideMark/>
          </w:tcPr>
          <w:p w:rsidR="005464D7" w:rsidRPr="005464D7" w:rsidRDefault="005464D7" w:rsidP="005464D7">
            <w:pPr>
              <w:rPr>
                <w:sz w:val="24"/>
                <w:szCs w:val="24"/>
                <w:lang w:val="en-US"/>
              </w:rPr>
            </w:pPr>
            <w:r w:rsidRPr="005464D7">
              <w:rPr>
                <w:sz w:val="24"/>
                <w:szCs w:val="24"/>
                <w:lang w:val="en-US"/>
              </w:rPr>
              <w:t>as in comment</w:t>
            </w:r>
          </w:p>
        </w:tc>
      </w:tr>
    </w:tbl>
    <w:p w:rsidR="005464D7" w:rsidRDefault="005464D7">
      <w:pPr>
        <w:rPr>
          <w:sz w:val="24"/>
          <w:szCs w:val="24"/>
        </w:rPr>
      </w:pPr>
    </w:p>
    <w:p w:rsidR="005464D7" w:rsidRDefault="005464D7" w:rsidP="005464D7">
      <w:pPr>
        <w:spacing w:after="240"/>
        <w:jc w:val="both"/>
        <w:rPr>
          <w:b/>
          <w:i/>
          <w:sz w:val="24"/>
          <w:szCs w:val="24"/>
        </w:rPr>
      </w:pPr>
      <w:r w:rsidRPr="008A45F7">
        <w:rPr>
          <w:b/>
          <w:i/>
          <w:sz w:val="24"/>
          <w:szCs w:val="24"/>
        </w:rPr>
        <w:t>Discussion:</w:t>
      </w:r>
    </w:p>
    <w:p w:rsidR="005464D7" w:rsidRDefault="004A4C1D">
      <w:pPr>
        <w:rPr>
          <w:sz w:val="24"/>
          <w:szCs w:val="24"/>
        </w:rPr>
      </w:pPr>
      <w:r w:rsidRPr="004A4C1D">
        <w:rPr>
          <w:noProof/>
          <w:sz w:val="24"/>
          <w:szCs w:val="24"/>
          <w:lang w:val="en-US" w:eastAsia="zh-CN"/>
        </w:rPr>
        <w:drawing>
          <wp:inline distT="0" distB="0" distL="0" distR="0">
            <wp:extent cx="6400800" cy="123972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1239723"/>
                    </a:xfrm>
                    <a:prstGeom prst="rect">
                      <a:avLst/>
                    </a:prstGeom>
                    <a:noFill/>
                    <a:ln>
                      <a:noFill/>
                    </a:ln>
                  </pic:spPr>
                </pic:pic>
              </a:graphicData>
            </a:graphic>
          </wp:inline>
        </w:drawing>
      </w:r>
    </w:p>
    <w:p w:rsidR="004A4C1D" w:rsidRDefault="004A4C1D">
      <w:pPr>
        <w:rPr>
          <w:sz w:val="24"/>
          <w:szCs w:val="24"/>
        </w:rPr>
      </w:pPr>
    </w:p>
    <w:p w:rsidR="005464D7" w:rsidRDefault="005464D7" w:rsidP="005464D7">
      <w:pPr>
        <w:spacing w:after="240"/>
        <w:jc w:val="both"/>
        <w:rPr>
          <w:b/>
          <w:i/>
          <w:sz w:val="24"/>
          <w:szCs w:val="24"/>
        </w:rPr>
      </w:pPr>
      <w:r w:rsidRPr="008A45F7">
        <w:rPr>
          <w:b/>
          <w:i/>
          <w:sz w:val="24"/>
          <w:szCs w:val="24"/>
        </w:rPr>
        <w:t>Proposed resolution:</w:t>
      </w:r>
    </w:p>
    <w:p w:rsidR="005464D7" w:rsidRDefault="005464D7" w:rsidP="005464D7">
      <w:pPr>
        <w:spacing w:after="240"/>
        <w:jc w:val="both"/>
        <w:rPr>
          <w:sz w:val="24"/>
          <w:szCs w:val="24"/>
        </w:rPr>
      </w:pPr>
      <w:r w:rsidRPr="00841AE4">
        <w:rPr>
          <w:sz w:val="24"/>
          <w:szCs w:val="24"/>
        </w:rPr>
        <w:t>Accepted.</w:t>
      </w:r>
    </w:p>
    <w:p w:rsidR="00753762" w:rsidRDefault="00753762">
      <w:pPr>
        <w:rPr>
          <w:sz w:val="24"/>
          <w:szCs w:val="24"/>
        </w:rPr>
      </w:pPr>
      <w:r>
        <w:rPr>
          <w:sz w:val="24"/>
          <w:szCs w:val="24"/>
        </w:rPr>
        <w:br w:type="page"/>
      </w:r>
    </w:p>
    <w:tbl>
      <w:tblPr>
        <w:tblW w:w="100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724"/>
        <w:gridCol w:w="3233"/>
        <w:gridCol w:w="4915"/>
      </w:tblGrid>
      <w:tr w:rsidR="00753762" w:rsidRPr="00753762" w:rsidTr="00753762">
        <w:tc>
          <w:tcPr>
            <w:tcW w:w="0" w:type="auto"/>
            <w:tcBorders>
              <w:top w:val="single" w:sz="6" w:space="0" w:color="000000"/>
              <w:left w:val="single" w:sz="6" w:space="0" w:color="000000"/>
              <w:bottom w:val="single" w:sz="6" w:space="0" w:color="000000"/>
              <w:right w:val="single" w:sz="6" w:space="0" w:color="000000"/>
            </w:tcBorders>
            <w:vAlign w:val="center"/>
            <w:hideMark/>
          </w:tcPr>
          <w:p w:rsidR="00753762" w:rsidRPr="00753762" w:rsidRDefault="00753762" w:rsidP="00753762">
            <w:pPr>
              <w:rPr>
                <w:b/>
                <w:bCs/>
                <w:sz w:val="24"/>
                <w:szCs w:val="24"/>
                <w:lang w:val="en-US"/>
              </w:rPr>
            </w:pPr>
            <w:r w:rsidRPr="00753762">
              <w:rPr>
                <w:b/>
                <w:bCs/>
                <w:sz w:val="24"/>
                <w:szCs w:val="24"/>
                <w:lang w:val="en-US"/>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3762" w:rsidRPr="00753762" w:rsidRDefault="00753762" w:rsidP="00753762">
            <w:pPr>
              <w:rPr>
                <w:b/>
                <w:bCs/>
                <w:sz w:val="24"/>
                <w:szCs w:val="24"/>
                <w:lang w:val="en-US"/>
              </w:rPr>
            </w:pPr>
            <w:r w:rsidRPr="00753762">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3762" w:rsidRPr="00753762" w:rsidRDefault="00753762" w:rsidP="00753762">
            <w:pPr>
              <w:rPr>
                <w:b/>
                <w:bCs/>
                <w:sz w:val="24"/>
                <w:szCs w:val="24"/>
                <w:lang w:val="en-US"/>
              </w:rPr>
            </w:pPr>
            <w:r w:rsidRPr="00753762">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3762" w:rsidRPr="00753762" w:rsidRDefault="00753762" w:rsidP="00753762">
            <w:pPr>
              <w:rPr>
                <w:b/>
                <w:bCs/>
                <w:sz w:val="24"/>
                <w:szCs w:val="24"/>
                <w:lang w:val="en-US"/>
              </w:rPr>
            </w:pPr>
            <w:r w:rsidRPr="00753762">
              <w:rPr>
                <w:b/>
                <w:bCs/>
                <w:sz w:val="24"/>
                <w:szCs w:val="24"/>
                <w:lang w:val="en-US"/>
              </w:rPr>
              <w:t>Comment</w:t>
            </w:r>
          </w:p>
        </w:tc>
        <w:tc>
          <w:tcPr>
            <w:tcW w:w="4915" w:type="dxa"/>
            <w:tcBorders>
              <w:top w:val="single" w:sz="6" w:space="0" w:color="000000"/>
              <w:left w:val="single" w:sz="6" w:space="0" w:color="000000"/>
              <w:bottom w:val="single" w:sz="6" w:space="0" w:color="000000"/>
              <w:right w:val="single" w:sz="6" w:space="0" w:color="000000"/>
            </w:tcBorders>
            <w:vAlign w:val="center"/>
            <w:hideMark/>
          </w:tcPr>
          <w:p w:rsidR="00753762" w:rsidRPr="00753762" w:rsidRDefault="00753762" w:rsidP="00753762">
            <w:pPr>
              <w:rPr>
                <w:b/>
                <w:bCs/>
                <w:sz w:val="24"/>
                <w:szCs w:val="24"/>
                <w:lang w:val="en-US"/>
              </w:rPr>
            </w:pPr>
            <w:r w:rsidRPr="00753762">
              <w:rPr>
                <w:b/>
                <w:bCs/>
                <w:sz w:val="24"/>
                <w:szCs w:val="24"/>
                <w:lang w:val="en-US"/>
              </w:rPr>
              <w:t>Proposed Change</w:t>
            </w:r>
          </w:p>
        </w:tc>
      </w:tr>
      <w:tr w:rsidR="00753762" w:rsidRPr="00753762" w:rsidTr="00753762">
        <w:tc>
          <w:tcPr>
            <w:tcW w:w="0" w:type="auto"/>
            <w:tcBorders>
              <w:top w:val="single" w:sz="6" w:space="0" w:color="000000"/>
              <w:left w:val="single" w:sz="6" w:space="0" w:color="000000"/>
              <w:bottom w:val="single" w:sz="6" w:space="0" w:color="000000"/>
              <w:right w:val="single" w:sz="6" w:space="0" w:color="000000"/>
            </w:tcBorders>
            <w:hideMark/>
          </w:tcPr>
          <w:p w:rsidR="00753762" w:rsidRPr="00753762" w:rsidRDefault="00753762" w:rsidP="00753762">
            <w:pPr>
              <w:rPr>
                <w:sz w:val="24"/>
                <w:szCs w:val="24"/>
                <w:lang w:val="en-US"/>
              </w:rPr>
            </w:pPr>
            <w:r w:rsidRPr="00753762">
              <w:rPr>
                <w:sz w:val="24"/>
                <w:szCs w:val="24"/>
                <w:lang w:val="en-US"/>
              </w:rPr>
              <w:t>1255</w:t>
            </w:r>
          </w:p>
        </w:tc>
        <w:tc>
          <w:tcPr>
            <w:tcW w:w="0" w:type="auto"/>
            <w:tcBorders>
              <w:top w:val="single" w:sz="6" w:space="0" w:color="000000"/>
              <w:left w:val="single" w:sz="6" w:space="0" w:color="000000"/>
              <w:bottom w:val="single" w:sz="6" w:space="0" w:color="000000"/>
              <w:right w:val="single" w:sz="6" w:space="0" w:color="000000"/>
            </w:tcBorders>
            <w:hideMark/>
          </w:tcPr>
          <w:p w:rsidR="00753762" w:rsidRPr="00753762" w:rsidRDefault="00753762" w:rsidP="00753762">
            <w:pPr>
              <w:rPr>
                <w:sz w:val="24"/>
                <w:szCs w:val="24"/>
                <w:lang w:val="en-US"/>
              </w:rPr>
            </w:pPr>
            <w:r w:rsidRPr="00753762">
              <w:rPr>
                <w:sz w:val="24"/>
                <w:szCs w:val="24"/>
                <w:lang w:val="en-US"/>
              </w:rPr>
              <w:t>197.59</w:t>
            </w:r>
          </w:p>
        </w:tc>
        <w:tc>
          <w:tcPr>
            <w:tcW w:w="0" w:type="auto"/>
            <w:tcBorders>
              <w:top w:val="single" w:sz="6" w:space="0" w:color="000000"/>
              <w:left w:val="single" w:sz="6" w:space="0" w:color="000000"/>
              <w:bottom w:val="single" w:sz="6" w:space="0" w:color="000000"/>
              <w:right w:val="single" w:sz="6" w:space="0" w:color="000000"/>
            </w:tcBorders>
            <w:hideMark/>
          </w:tcPr>
          <w:p w:rsidR="00753762" w:rsidRPr="00753762" w:rsidRDefault="00753762" w:rsidP="00753762">
            <w:pPr>
              <w:rPr>
                <w:sz w:val="24"/>
                <w:szCs w:val="24"/>
                <w:lang w:val="en-US"/>
              </w:rPr>
            </w:pPr>
            <w:r w:rsidRPr="00753762">
              <w:rPr>
                <w:sz w:val="24"/>
                <w:szCs w:val="24"/>
                <w:lang w:val="en-US"/>
              </w:rPr>
              <w:t>36.3.4</w:t>
            </w:r>
          </w:p>
        </w:tc>
        <w:tc>
          <w:tcPr>
            <w:tcW w:w="0" w:type="auto"/>
            <w:tcBorders>
              <w:top w:val="single" w:sz="6" w:space="0" w:color="000000"/>
              <w:left w:val="single" w:sz="6" w:space="0" w:color="000000"/>
              <w:bottom w:val="single" w:sz="6" w:space="0" w:color="000000"/>
              <w:right w:val="single" w:sz="6" w:space="0" w:color="000000"/>
            </w:tcBorders>
            <w:hideMark/>
          </w:tcPr>
          <w:p w:rsidR="00753762" w:rsidRPr="00753762" w:rsidRDefault="00753762" w:rsidP="00753762">
            <w:pPr>
              <w:rPr>
                <w:sz w:val="24"/>
                <w:szCs w:val="24"/>
                <w:lang w:val="en-US"/>
              </w:rPr>
            </w:pPr>
            <w:r w:rsidRPr="00753762">
              <w:rPr>
                <w:sz w:val="24"/>
                <w:szCs w:val="24"/>
                <w:lang w:val="en-US"/>
              </w:rPr>
              <w:t>Should be: "defined as in Figure"</w:t>
            </w:r>
          </w:p>
        </w:tc>
        <w:tc>
          <w:tcPr>
            <w:tcW w:w="4915" w:type="dxa"/>
            <w:tcBorders>
              <w:top w:val="single" w:sz="6" w:space="0" w:color="000000"/>
              <w:left w:val="single" w:sz="6" w:space="0" w:color="000000"/>
              <w:bottom w:val="single" w:sz="6" w:space="0" w:color="000000"/>
              <w:right w:val="single" w:sz="6" w:space="0" w:color="000000"/>
            </w:tcBorders>
            <w:hideMark/>
          </w:tcPr>
          <w:p w:rsidR="00753762" w:rsidRPr="00753762" w:rsidRDefault="00753762" w:rsidP="00753762">
            <w:pPr>
              <w:rPr>
                <w:sz w:val="24"/>
                <w:szCs w:val="24"/>
                <w:lang w:val="en-US"/>
              </w:rPr>
            </w:pPr>
            <w:r w:rsidRPr="00753762">
              <w:rPr>
                <w:sz w:val="24"/>
                <w:szCs w:val="24"/>
                <w:lang w:val="en-US"/>
              </w:rPr>
              <w:t>as in comment</w:t>
            </w:r>
          </w:p>
        </w:tc>
      </w:tr>
    </w:tbl>
    <w:p w:rsidR="005464D7" w:rsidRDefault="005464D7">
      <w:pPr>
        <w:rPr>
          <w:sz w:val="24"/>
          <w:szCs w:val="24"/>
        </w:rPr>
      </w:pPr>
    </w:p>
    <w:p w:rsidR="00753762" w:rsidRDefault="00753762" w:rsidP="00753762">
      <w:pPr>
        <w:spacing w:after="240"/>
        <w:jc w:val="both"/>
        <w:rPr>
          <w:b/>
          <w:i/>
          <w:sz w:val="24"/>
          <w:szCs w:val="24"/>
        </w:rPr>
      </w:pPr>
      <w:r w:rsidRPr="008A45F7">
        <w:rPr>
          <w:b/>
          <w:i/>
          <w:sz w:val="24"/>
          <w:szCs w:val="24"/>
        </w:rPr>
        <w:t>Discussion:</w:t>
      </w:r>
    </w:p>
    <w:p w:rsidR="00B330E7" w:rsidRDefault="00B330E7" w:rsidP="00753762">
      <w:pPr>
        <w:spacing w:after="240"/>
        <w:jc w:val="both"/>
        <w:rPr>
          <w:b/>
          <w:i/>
          <w:sz w:val="24"/>
          <w:szCs w:val="24"/>
        </w:rPr>
      </w:pPr>
      <w:r w:rsidRPr="00B330E7">
        <w:rPr>
          <w:b/>
          <w:i/>
          <w:noProof/>
          <w:sz w:val="24"/>
          <w:szCs w:val="24"/>
          <w:lang w:val="en-US" w:eastAsia="zh-CN"/>
        </w:rPr>
        <w:drawing>
          <wp:inline distT="0" distB="0" distL="0" distR="0">
            <wp:extent cx="6400800" cy="40680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406809"/>
                    </a:xfrm>
                    <a:prstGeom prst="rect">
                      <a:avLst/>
                    </a:prstGeom>
                    <a:noFill/>
                    <a:ln>
                      <a:noFill/>
                    </a:ln>
                  </pic:spPr>
                </pic:pic>
              </a:graphicData>
            </a:graphic>
          </wp:inline>
        </w:drawing>
      </w:r>
    </w:p>
    <w:p w:rsidR="00753762" w:rsidRDefault="00753762" w:rsidP="00753762">
      <w:pPr>
        <w:spacing w:after="240"/>
        <w:jc w:val="both"/>
        <w:rPr>
          <w:b/>
          <w:i/>
          <w:sz w:val="24"/>
          <w:szCs w:val="24"/>
        </w:rPr>
      </w:pPr>
      <w:r w:rsidRPr="008A45F7">
        <w:rPr>
          <w:b/>
          <w:i/>
          <w:sz w:val="24"/>
          <w:szCs w:val="24"/>
        </w:rPr>
        <w:t>Proposed resolution:</w:t>
      </w:r>
    </w:p>
    <w:p w:rsidR="00753762" w:rsidRDefault="00753762" w:rsidP="00753762">
      <w:pPr>
        <w:spacing w:after="240"/>
        <w:jc w:val="both"/>
        <w:rPr>
          <w:sz w:val="24"/>
          <w:szCs w:val="24"/>
        </w:rPr>
      </w:pPr>
      <w:r w:rsidRPr="00841AE4">
        <w:rPr>
          <w:sz w:val="24"/>
          <w:szCs w:val="24"/>
        </w:rPr>
        <w:t>Accepted.</w:t>
      </w:r>
    </w:p>
    <w:p w:rsidR="00473EAA" w:rsidRDefault="00473EAA" w:rsidP="00753762">
      <w:pPr>
        <w:spacing w:after="240"/>
        <w:jc w:val="both"/>
        <w:rPr>
          <w:sz w:val="24"/>
          <w:szCs w:val="24"/>
        </w:rPr>
      </w:pPr>
    </w:p>
    <w:p w:rsidR="00753762" w:rsidRDefault="00753762">
      <w:pPr>
        <w:rPr>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810"/>
        <w:gridCol w:w="6413"/>
        <w:gridCol w:w="1641"/>
      </w:tblGrid>
      <w:tr w:rsidR="00473EAA" w:rsidRPr="00473EAA" w:rsidTr="00473EAA">
        <w:tc>
          <w:tcPr>
            <w:tcW w:w="0" w:type="auto"/>
            <w:tcBorders>
              <w:top w:val="single" w:sz="6" w:space="0" w:color="000000"/>
              <w:left w:val="single" w:sz="6" w:space="0" w:color="000000"/>
              <w:bottom w:val="single" w:sz="6" w:space="0" w:color="000000"/>
              <w:right w:val="single" w:sz="6" w:space="0" w:color="000000"/>
            </w:tcBorders>
            <w:vAlign w:val="center"/>
            <w:hideMark/>
          </w:tcPr>
          <w:p w:rsidR="00473EAA" w:rsidRPr="00473EAA" w:rsidRDefault="00473EAA" w:rsidP="00473EAA">
            <w:pPr>
              <w:jc w:val="center"/>
              <w:rPr>
                <w:b/>
                <w:bCs/>
                <w:color w:val="000000"/>
                <w:sz w:val="24"/>
                <w:szCs w:val="24"/>
                <w:lang w:val="en-US" w:eastAsia="zh-CN"/>
              </w:rPr>
            </w:pPr>
            <w:r w:rsidRPr="00473EAA">
              <w:rPr>
                <w:b/>
                <w:bCs/>
                <w:color w:val="000000"/>
                <w:sz w:val="24"/>
                <w:szCs w:val="24"/>
                <w:lang w:val="en-US" w:eastAsia="zh-CN"/>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EAA" w:rsidRPr="00473EAA" w:rsidRDefault="00473EAA" w:rsidP="00473EAA">
            <w:pPr>
              <w:jc w:val="center"/>
              <w:rPr>
                <w:b/>
                <w:bCs/>
                <w:color w:val="000000"/>
                <w:sz w:val="24"/>
                <w:szCs w:val="24"/>
                <w:lang w:val="en-US" w:eastAsia="zh-CN"/>
              </w:rPr>
            </w:pPr>
            <w:r w:rsidRPr="00473EAA">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EAA" w:rsidRPr="00473EAA" w:rsidRDefault="00473EAA" w:rsidP="00473EAA">
            <w:pPr>
              <w:jc w:val="center"/>
              <w:rPr>
                <w:b/>
                <w:bCs/>
                <w:color w:val="000000"/>
                <w:sz w:val="24"/>
                <w:szCs w:val="24"/>
                <w:lang w:val="en-US" w:eastAsia="zh-CN"/>
              </w:rPr>
            </w:pPr>
            <w:r w:rsidRPr="00473EAA">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EAA" w:rsidRPr="00473EAA" w:rsidRDefault="00473EAA" w:rsidP="00473EAA">
            <w:pPr>
              <w:jc w:val="center"/>
              <w:rPr>
                <w:b/>
                <w:bCs/>
                <w:color w:val="000000"/>
                <w:sz w:val="24"/>
                <w:szCs w:val="24"/>
                <w:lang w:val="en-US" w:eastAsia="zh-CN"/>
              </w:rPr>
            </w:pPr>
            <w:r w:rsidRPr="00473EAA">
              <w:rPr>
                <w:b/>
                <w:bCs/>
                <w:color w:val="000000"/>
                <w:sz w:val="24"/>
                <w:szCs w:val="24"/>
                <w:lang w:val="en-US" w:eastAsia="zh-CN"/>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EAA" w:rsidRPr="00473EAA" w:rsidRDefault="00473EAA" w:rsidP="00473EAA">
            <w:pPr>
              <w:jc w:val="center"/>
              <w:rPr>
                <w:b/>
                <w:bCs/>
                <w:color w:val="000000"/>
                <w:sz w:val="24"/>
                <w:szCs w:val="24"/>
                <w:lang w:val="en-US" w:eastAsia="zh-CN"/>
              </w:rPr>
            </w:pPr>
            <w:r w:rsidRPr="00473EAA">
              <w:rPr>
                <w:b/>
                <w:bCs/>
                <w:color w:val="000000"/>
                <w:sz w:val="24"/>
                <w:szCs w:val="24"/>
                <w:lang w:val="en-US" w:eastAsia="zh-CN"/>
              </w:rPr>
              <w:t>Proposed Change</w:t>
            </w:r>
          </w:p>
        </w:tc>
      </w:tr>
      <w:tr w:rsidR="00473EAA" w:rsidRPr="00473EAA" w:rsidTr="00473EAA">
        <w:tc>
          <w:tcPr>
            <w:tcW w:w="0" w:type="auto"/>
            <w:tcBorders>
              <w:top w:val="single" w:sz="6" w:space="0" w:color="000000"/>
              <w:left w:val="single" w:sz="6" w:space="0" w:color="000000"/>
              <w:bottom w:val="single" w:sz="6" w:space="0" w:color="000000"/>
              <w:right w:val="single" w:sz="6" w:space="0" w:color="000000"/>
            </w:tcBorders>
            <w:hideMark/>
          </w:tcPr>
          <w:p w:rsidR="00473EAA" w:rsidRPr="00473EAA" w:rsidRDefault="00473EAA" w:rsidP="00473EAA">
            <w:pPr>
              <w:rPr>
                <w:color w:val="000000"/>
                <w:sz w:val="24"/>
                <w:szCs w:val="24"/>
                <w:lang w:val="en-US" w:eastAsia="zh-CN"/>
              </w:rPr>
            </w:pPr>
            <w:r w:rsidRPr="00473EAA">
              <w:rPr>
                <w:color w:val="000000"/>
                <w:sz w:val="24"/>
                <w:szCs w:val="24"/>
                <w:lang w:val="en-US" w:eastAsia="zh-CN"/>
              </w:rPr>
              <w:t>3080</w:t>
            </w:r>
          </w:p>
        </w:tc>
        <w:tc>
          <w:tcPr>
            <w:tcW w:w="0" w:type="auto"/>
            <w:tcBorders>
              <w:top w:val="single" w:sz="6" w:space="0" w:color="000000"/>
              <w:left w:val="single" w:sz="6" w:space="0" w:color="000000"/>
              <w:bottom w:val="single" w:sz="6" w:space="0" w:color="000000"/>
              <w:right w:val="single" w:sz="6" w:space="0" w:color="000000"/>
            </w:tcBorders>
            <w:hideMark/>
          </w:tcPr>
          <w:p w:rsidR="00473EAA" w:rsidRPr="00473EAA" w:rsidRDefault="00473EAA" w:rsidP="00473EAA">
            <w:pPr>
              <w:rPr>
                <w:color w:val="000000"/>
                <w:sz w:val="24"/>
                <w:szCs w:val="24"/>
                <w:lang w:val="en-US" w:eastAsia="zh-CN"/>
              </w:rPr>
            </w:pPr>
            <w:r w:rsidRPr="00473EAA">
              <w:rPr>
                <w:color w:val="000000"/>
                <w:sz w:val="24"/>
                <w:szCs w:val="24"/>
                <w:lang w:val="en-US" w:eastAsia="zh-CN"/>
              </w:rPr>
              <w:t>194.54</w:t>
            </w:r>
          </w:p>
        </w:tc>
        <w:tc>
          <w:tcPr>
            <w:tcW w:w="0" w:type="auto"/>
            <w:tcBorders>
              <w:top w:val="single" w:sz="6" w:space="0" w:color="000000"/>
              <w:left w:val="single" w:sz="6" w:space="0" w:color="000000"/>
              <w:bottom w:val="single" w:sz="6" w:space="0" w:color="000000"/>
              <w:right w:val="single" w:sz="6" w:space="0" w:color="000000"/>
            </w:tcBorders>
            <w:hideMark/>
          </w:tcPr>
          <w:p w:rsidR="00473EAA" w:rsidRPr="00473EAA" w:rsidRDefault="00473EAA" w:rsidP="00473EAA">
            <w:pPr>
              <w:rPr>
                <w:color w:val="000000"/>
                <w:sz w:val="24"/>
                <w:szCs w:val="24"/>
                <w:lang w:val="en-US" w:eastAsia="zh-CN"/>
              </w:rPr>
            </w:pPr>
            <w:r w:rsidRPr="00473EAA">
              <w:rPr>
                <w:color w:val="000000"/>
                <w:sz w:val="24"/>
                <w:szCs w:val="24"/>
                <w:lang w:val="en-US" w:eastAsia="zh-CN"/>
              </w:rPr>
              <w:t>36.3.2.5</w:t>
            </w:r>
          </w:p>
        </w:tc>
        <w:tc>
          <w:tcPr>
            <w:tcW w:w="0" w:type="auto"/>
            <w:tcBorders>
              <w:top w:val="single" w:sz="6" w:space="0" w:color="000000"/>
              <w:left w:val="single" w:sz="6" w:space="0" w:color="000000"/>
              <w:bottom w:val="single" w:sz="6" w:space="0" w:color="000000"/>
              <w:right w:val="single" w:sz="6" w:space="0" w:color="000000"/>
            </w:tcBorders>
            <w:hideMark/>
          </w:tcPr>
          <w:p w:rsidR="00473EAA" w:rsidRPr="00473EAA" w:rsidRDefault="00473EAA" w:rsidP="00473EAA">
            <w:pPr>
              <w:rPr>
                <w:color w:val="000000"/>
                <w:sz w:val="24"/>
                <w:szCs w:val="24"/>
                <w:lang w:val="en-US" w:eastAsia="zh-CN"/>
              </w:rPr>
            </w:pPr>
            <w:r w:rsidRPr="00473EAA">
              <w:rPr>
                <w:color w:val="000000"/>
                <w:sz w:val="24"/>
                <w:szCs w:val="24"/>
                <w:lang w:val="en-US" w:eastAsia="zh-CN"/>
              </w:rPr>
              <w:t>"the RU index is defined ..." should be reworded as "the RU indices are defined ..."</w:t>
            </w:r>
          </w:p>
        </w:tc>
        <w:tc>
          <w:tcPr>
            <w:tcW w:w="0" w:type="auto"/>
            <w:tcBorders>
              <w:top w:val="single" w:sz="6" w:space="0" w:color="000000"/>
              <w:left w:val="single" w:sz="6" w:space="0" w:color="000000"/>
              <w:bottom w:val="single" w:sz="6" w:space="0" w:color="000000"/>
              <w:right w:val="single" w:sz="6" w:space="0" w:color="000000"/>
            </w:tcBorders>
            <w:hideMark/>
          </w:tcPr>
          <w:p w:rsidR="00473EAA" w:rsidRPr="00473EAA" w:rsidRDefault="00473EAA" w:rsidP="00473EAA">
            <w:pPr>
              <w:rPr>
                <w:color w:val="000000"/>
                <w:sz w:val="24"/>
                <w:szCs w:val="24"/>
                <w:lang w:val="en-US" w:eastAsia="zh-CN"/>
              </w:rPr>
            </w:pPr>
            <w:r w:rsidRPr="00473EAA">
              <w:rPr>
                <w:color w:val="000000"/>
                <w:sz w:val="24"/>
                <w:szCs w:val="24"/>
                <w:lang w:val="en-US" w:eastAsia="zh-CN"/>
              </w:rPr>
              <w:t>as in comment</w:t>
            </w:r>
          </w:p>
        </w:tc>
      </w:tr>
    </w:tbl>
    <w:p w:rsidR="00473EAA" w:rsidRDefault="00473EAA">
      <w:pPr>
        <w:rPr>
          <w:sz w:val="24"/>
          <w:szCs w:val="24"/>
        </w:rPr>
      </w:pPr>
    </w:p>
    <w:p w:rsidR="000E71D6" w:rsidRDefault="000E71D6" w:rsidP="000E71D6">
      <w:pPr>
        <w:spacing w:after="240"/>
        <w:jc w:val="both"/>
        <w:rPr>
          <w:b/>
          <w:i/>
          <w:sz w:val="24"/>
          <w:szCs w:val="24"/>
        </w:rPr>
      </w:pPr>
      <w:r w:rsidRPr="008A45F7">
        <w:rPr>
          <w:b/>
          <w:i/>
          <w:sz w:val="24"/>
          <w:szCs w:val="24"/>
        </w:rPr>
        <w:t>Discussion:</w:t>
      </w:r>
    </w:p>
    <w:p w:rsidR="000E71D6" w:rsidRDefault="009D4013" w:rsidP="000E71D6">
      <w:pPr>
        <w:spacing w:after="240"/>
        <w:jc w:val="both"/>
        <w:rPr>
          <w:b/>
          <w:i/>
          <w:sz w:val="24"/>
          <w:szCs w:val="24"/>
        </w:rPr>
      </w:pPr>
      <w:r w:rsidRPr="009D4013">
        <w:rPr>
          <w:b/>
          <w:i/>
          <w:noProof/>
          <w:sz w:val="24"/>
          <w:szCs w:val="24"/>
          <w:lang w:val="en-US" w:eastAsia="zh-CN"/>
        </w:rPr>
        <w:drawing>
          <wp:inline distT="0" distB="0" distL="0" distR="0">
            <wp:extent cx="6400800" cy="608441"/>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608441"/>
                    </a:xfrm>
                    <a:prstGeom prst="rect">
                      <a:avLst/>
                    </a:prstGeom>
                    <a:noFill/>
                    <a:ln>
                      <a:noFill/>
                    </a:ln>
                  </pic:spPr>
                </pic:pic>
              </a:graphicData>
            </a:graphic>
          </wp:inline>
        </w:drawing>
      </w:r>
      <w:r w:rsidR="000E71D6" w:rsidRPr="00B330E7">
        <w:rPr>
          <w:b/>
          <w:i/>
          <w:noProof/>
          <w:sz w:val="24"/>
          <w:szCs w:val="24"/>
          <w:lang w:val="en-US" w:eastAsia="zh-CN"/>
        </w:rPr>
        <w:drawing>
          <wp:inline distT="0" distB="0" distL="0" distR="0" wp14:anchorId="6716327E" wp14:editId="599C0CB9">
            <wp:extent cx="6400800" cy="40680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406809"/>
                    </a:xfrm>
                    <a:prstGeom prst="rect">
                      <a:avLst/>
                    </a:prstGeom>
                    <a:noFill/>
                    <a:ln>
                      <a:noFill/>
                    </a:ln>
                  </pic:spPr>
                </pic:pic>
              </a:graphicData>
            </a:graphic>
          </wp:inline>
        </w:drawing>
      </w:r>
    </w:p>
    <w:p w:rsidR="000E71D6" w:rsidRDefault="000E71D6" w:rsidP="000E71D6">
      <w:pPr>
        <w:spacing w:after="240"/>
        <w:jc w:val="both"/>
        <w:rPr>
          <w:b/>
          <w:i/>
          <w:sz w:val="24"/>
          <w:szCs w:val="24"/>
        </w:rPr>
      </w:pPr>
      <w:r w:rsidRPr="008A45F7">
        <w:rPr>
          <w:b/>
          <w:i/>
          <w:sz w:val="24"/>
          <w:szCs w:val="24"/>
        </w:rPr>
        <w:t>Proposed resolution:</w:t>
      </w:r>
    </w:p>
    <w:p w:rsidR="000E71D6" w:rsidRDefault="009D4013" w:rsidP="000E71D6">
      <w:pPr>
        <w:spacing w:after="240"/>
        <w:jc w:val="both"/>
        <w:rPr>
          <w:sz w:val="24"/>
          <w:szCs w:val="24"/>
        </w:rPr>
      </w:pPr>
      <w:r>
        <w:rPr>
          <w:sz w:val="24"/>
          <w:szCs w:val="24"/>
        </w:rPr>
        <w:t xml:space="preserve">Revised.  Through the </w:t>
      </w:r>
      <w:proofErr w:type="spellStart"/>
      <w:r>
        <w:rPr>
          <w:sz w:val="24"/>
          <w:szCs w:val="24"/>
        </w:rPr>
        <w:t>subclause</w:t>
      </w:r>
      <w:proofErr w:type="spellEnd"/>
      <w:r>
        <w:rPr>
          <w:sz w:val="24"/>
          <w:szCs w:val="24"/>
        </w:rPr>
        <w:t xml:space="preserve"> 36.3.2.5 in D0.4, replace “the RU index is defined” with “the RU indices are defined”, and replace “the MRU index is defined” with “the MRU indices are defined”.</w:t>
      </w:r>
    </w:p>
    <w:p w:rsidR="000E71D6" w:rsidRDefault="000E71D6">
      <w:pPr>
        <w:rPr>
          <w:sz w:val="24"/>
          <w:szCs w:val="24"/>
        </w:rPr>
      </w:pPr>
    </w:p>
    <w:p w:rsidR="004673FF" w:rsidRDefault="004673FF">
      <w:pPr>
        <w:rPr>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1050"/>
        <w:gridCol w:w="2707"/>
        <w:gridCol w:w="5107"/>
      </w:tblGrid>
      <w:tr w:rsidR="004673FF" w:rsidRPr="004673FF" w:rsidTr="004673FF">
        <w:tc>
          <w:tcPr>
            <w:tcW w:w="0" w:type="auto"/>
            <w:tcBorders>
              <w:top w:val="single" w:sz="6" w:space="0" w:color="000000"/>
              <w:left w:val="single" w:sz="6" w:space="0" w:color="000000"/>
              <w:bottom w:val="single" w:sz="6" w:space="0" w:color="000000"/>
              <w:right w:val="single" w:sz="6" w:space="0" w:color="000000"/>
            </w:tcBorders>
            <w:vAlign w:val="center"/>
            <w:hideMark/>
          </w:tcPr>
          <w:p w:rsidR="004673FF" w:rsidRPr="004673FF" w:rsidRDefault="004673FF" w:rsidP="004673FF">
            <w:pPr>
              <w:jc w:val="center"/>
              <w:rPr>
                <w:b/>
                <w:bCs/>
                <w:color w:val="000000"/>
                <w:sz w:val="24"/>
                <w:szCs w:val="24"/>
                <w:lang w:val="en-US" w:eastAsia="zh-CN"/>
              </w:rPr>
            </w:pPr>
            <w:r w:rsidRPr="004673FF">
              <w:rPr>
                <w:b/>
                <w:bCs/>
                <w:color w:val="000000"/>
                <w:sz w:val="24"/>
                <w:szCs w:val="24"/>
                <w:lang w:val="en-US" w:eastAsia="zh-CN"/>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3FF" w:rsidRPr="004673FF" w:rsidRDefault="004673FF" w:rsidP="004673FF">
            <w:pPr>
              <w:jc w:val="center"/>
              <w:rPr>
                <w:b/>
                <w:bCs/>
                <w:color w:val="000000"/>
                <w:sz w:val="24"/>
                <w:szCs w:val="24"/>
                <w:lang w:val="en-US" w:eastAsia="zh-CN"/>
              </w:rPr>
            </w:pPr>
            <w:r w:rsidRPr="004673FF">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3FF" w:rsidRPr="004673FF" w:rsidRDefault="004673FF" w:rsidP="004673FF">
            <w:pPr>
              <w:jc w:val="center"/>
              <w:rPr>
                <w:b/>
                <w:bCs/>
                <w:color w:val="000000"/>
                <w:sz w:val="24"/>
                <w:szCs w:val="24"/>
                <w:lang w:val="en-US" w:eastAsia="zh-CN"/>
              </w:rPr>
            </w:pPr>
            <w:r w:rsidRPr="004673FF">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3FF" w:rsidRPr="004673FF" w:rsidRDefault="004673FF" w:rsidP="004673FF">
            <w:pPr>
              <w:jc w:val="center"/>
              <w:rPr>
                <w:b/>
                <w:bCs/>
                <w:color w:val="000000"/>
                <w:sz w:val="24"/>
                <w:szCs w:val="24"/>
                <w:lang w:val="en-US" w:eastAsia="zh-CN"/>
              </w:rPr>
            </w:pPr>
            <w:r w:rsidRPr="004673FF">
              <w:rPr>
                <w:b/>
                <w:bCs/>
                <w:color w:val="000000"/>
                <w:sz w:val="24"/>
                <w:szCs w:val="24"/>
                <w:lang w:val="en-US" w:eastAsia="zh-CN"/>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3FF" w:rsidRPr="004673FF" w:rsidRDefault="004673FF" w:rsidP="004673FF">
            <w:pPr>
              <w:jc w:val="center"/>
              <w:rPr>
                <w:b/>
                <w:bCs/>
                <w:color w:val="000000"/>
                <w:sz w:val="24"/>
                <w:szCs w:val="24"/>
                <w:lang w:val="en-US" w:eastAsia="zh-CN"/>
              </w:rPr>
            </w:pPr>
            <w:r w:rsidRPr="004673FF">
              <w:rPr>
                <w:b/>
                <w:bCs/>
                <w:color w:val="000000"/>
                <w:sz w:val="24"/>
                <w:szCs w:val="24"/>
                <w:lang w:val="en-US" w:eastAsia="zh-CN"/>
              </w:rPr>
              <w:t>Proposed Change</w:t>
            </w:r>
          </w:p>
        </w:tc>
      </w:tr>
      <w:tr w:rsidR="004673FF" w:rsidRPr="004673FF" w:rsidTr="004673FF">
        <w:tc>
          <w:tcPr>
            <w:tcW w:w="0" w:type="auto"/>
            <w:tcBorders>
              <w:top w:val="single" w:sz="6" w:space="0" w:color="000000"/>
              <w:left w:val="single" w:sz="6" w:space="0" w:color="000000"/>
              <w:bottom w:val="single" w:sz="6" w:space="0" w:color="000000"/>
              <w:right w:val="single" w:sz="6" w:space="0" w:color="000000"/>
            </w:tcBorders>
            <w:hideMark/>
          </w:tcPr>
          <w:p w:rsidR="004673FF" w:rsidRPr="004673FF" w:rsidRDefault="004673FF" w:rsidP="004673FF">
            <w:pPr>
              <w:rPr>
                <w:color w:val="000000"/>
                <w:sz w:val="24"/>
                <w:szCs w:val="24"/>
                <w:lang w:val="en-US" w:eastAsia="zh-CN"/>
              </w:rPr>
            </w:pPr>
            <w:r w:rsidRPr="004673FF">
              <w:rPr>
                <w:color w:val="000000"/>
                <w:sz w:val="24"/>
                <w:szCs w:val="24"/>
                <w:lang w:val="en-US" w:eastAsia="zh-CN"/>
              </w:rPr>
              <w:t>1409</w:t>
            </w:r>
          </w:p>
        </w:tc>
        <w:tc>
          <w:tcPr>
            <w:tcW w:w="0" w:type="auto"/>
            <w:tcBorders>
              <w:top w:val="single" w:sz="6" w:space="0" w:color="000000"/>
              <w:left w:val="single" w:sz="6" w:space="0" w:color="000000"/>
              <w:bottom w:val="single" w:sz="6" w:space="0" w:color="000000"/>
              <w:right w:val="single" w:sz="6" w:space="0" w:color="000000"/>
            </w:tcBorders>
            <w:hideMark/>
          </w:tcPr>
          <w:p w:rsidR="004673FF" w:rsidRPr="004673FF" w:rsidRDefault="004673FF" w:rsidP="004673FF">
            <w:pPr>
              <w:rPr>
                <w:color w:val="000000"/>
                <w:sz w:val="24"/>
                <w:szCs w:val="24"/>
                <w:lang w:val="en-US" w:eastAsia="zh-CN"/>
              </w:rPr>
            </w:pPr>
            <w:r w:rsidRPr="004673FF">
              <w:rPr>
                <w:color w:val="000000"/>
                <w:sz w:val="24"/>
                <w:szCs w:val="24"/>
                <w:lang w:val="en-US" w:eastAsia="zh-CN"/>
              </w:rPr>
              <w:t>255.01</w:t>
            </w:r>
          </w:p>
        </w:tc>
        <w:tc>
          <w:tcPr>
            <w:tcW w:w="0" w:type="auto"/>
            <w:tcBorders>
              <w:top w:val="single" w:sz="6" w:space="0" w:color="000000"/>
              <w:left w:val="single" w:sz="6" w:space="0" w:color="000000"/>
              <w:bottom w:val="single" w:sz="6" w:space="0" w:color="000000"/>
              <w:right w:val="single" w:sz="6" w:space="0" w:color="000000"/>
            </w:tcBorders>
            <w:hideMark/>
          </w:tcPr>
          <w:p w:rsidR="004673FF" w:rsidRPr="004673FF" w:rsidRDefault="004673FF" w:rsidP="004673FF">
            <w:pPr>
              <w:rPr>
                <w:color w:val="000000"/>
                <w:sz w:val="24"/>
                <w:szCs w:val="24"/>
                <w:lang w:val="en-US" w:eastAsia="zh-CN"/>
              </w:rPr>
            </w:pPr>
            <w:r w:rsidRPr="004673FF">
              <w:rPr>
                <w:color w:val="000000"/>
                <w:sz w:val="24"/>
                <w:szCs w:val="24"/>
                <w:lang w:val="en-US" w:eastAsia="zh-CN"/>
              </w:rPr>
              <w:t>36.3.11.12</w:t>
            </w:r>
          </w:p>
        </w:tc>
        <w:tc>
          <w:tcPr>
            <w:tcW w:w="0" w:type="auto"/>
            <w:tcBorders>
              <w:top w:val="single" w:sz="6" w:space="0" w:color="000000"/>
              <w:left w:val="single" w:sz="6" w:space="0" w:color="000000"/>
              <w:bottom w:val="single" w:sz="6" w:space="0" w:color="000000"/>
              <w:right w:val="single" w:sz="6" w:space="0" w:color="000000"/>
            </w:tcBorders>
            <w:hideMark/>
          </w:tcPr>
          <w:p w:rsidR="004673FF" w:rsidRPr="004673FF" w:rsidRDefault="004673FF" w:rsidP="004673FF">
            <w:pPr>
              <w:rPr>
                <w:color w:val="000000"/>
                <w:sz w:val="24"/>
                <w:szCs w:val="24"/>
                <w:lang w:val="en-US" w:eastAsia="zh-CN"/>
              </w:rPr>
            </w:pPr>
            <w:r w:rsidRPr="004673FF">
              <w:rPr>
                <w:color w:val="000000"/>
                <w:sz w:val="24"/>
                <w:szCs w:val="24"/>
                <w:lang w:val="en-US" w:eastAsia="zh-CN"/>
              </w:rPr>
              <w:t>using consistent naming for small MRUs,</w:t>
            </w:r>
          </w:p>
        </w:tc>
        <w:tc>
          <w:tcPr>
            <w:tcW w:w="0" w:type="auto"/>
            <w:tcBorders>
              <w:top w:val="single" w:sz="6" w:space="0" w:color="000000"/>
              <w:left w:val="single" w:sz="6" w:space="0" w:color="000000"/>
              <w:bottom w:val="single" w:sz="6" w:space="0" w:color="000000"/>
              <w:right w:val="single" w:sz="6" w:space="0" w:color="000000"/>
            </w:tcBorders>
            <w:hideMark/>
          </w:tcPr>
          <w:p w:rsidR="004673FF" w:rsidRPr="004673FF" w:rsidRDefault="004673FF" w:rsidP="004673FF">
            <w:pPr>
              <w:rPr>
                <w:color w:val="000000"/>
                <w:sz w:val="24"/>
                <w:szCs w:val="24"/>
                <w:lang w:val="en-US" w:eastAsia="zh-CN"/>
              </w:rPr>
            </w:pPr>
            <w:proofErr w:type="gramStart"/>
            <w:r w:rsidRPr="004673FF">
              <w:rPr>
                <w:color w:val="000000"/>
                <w:sz w:val="24"/>
                <w:szCs w:val="24"/>
                <w:lang w:val="en-US" w:eastAsia="zh-CN"/>
              </w:rPr>
              <w:t>using</w:t>
            </w:r>
            <w:proofErr w:type="gramEnd"/>
            <w:r w:rsidRPr="004673FF">
              <w:rPr>
                <w:color w:val="000000"/>
                <w:sz w:val="24"/>
                <w:szCs w:val="24"/>
                <w:lang w:val="en-US" w:eastAsia="zh-CN"/>
              </w:rPr>
              <w:t xml:space="preserve"> "26+52" or "26+106" instead of "52+26" "106+26". Ditto P288L48, 290L52, </w:t>
            </w:r>
            <w:proofErr w:type="spellStart"/>
            <w:r w:rsidRPr="004673FF">
              <w:rPr>
                <w:color w:val="000000"/>
                <w:sz w:val="24"/>
                <w:szCs w:val="24"/>
                <w:lang w:val="en-US" w:eastAsia="zh-CN"/>
              </w:rPr>
              <w:t>etc</w:t>
            </w:r>
            <w:proofErr w:type="spellEnd"/>
          </w:p>
        </w:tc>
      </w:tr>
    </w:tbl>
    <w:p w:rsidR="004673FF" w:rsidRDefault="004673FF">
      <w:pPr>
        <w:rPr>
          <w:sz w:val="24"/>
          <w:szCs w:val="24"/>
          <w:lang w:val="en-US"/>
        </w:rPr>
      </w:pPr>
    </w:p>
    <w:p w:rsidR="004673FF" w:rsidRDefault="004673FF" w:rsidP="004673FF">
      <w:pPr>
        <w:spacing w:after="240"/>
        <w:jc w:val="both"/>
        <w:rPr>
          <w:b/>
          <w:i/>
          <w:sz w:val="24"/>
          <w:szCs w:val="24"/>
        </w:rPr>
      </w:pPr>
      <w:r w:rsidRPr="008A45F7">
        <w:rPr>
          <w:b/>
          <w:i/>
          <w:sz w:val="24"/>
          <w:szCs w:val="24"/>
        </w:rPr>
        <w:t>Discussion:</w:t>
      </w:r>
    </w:p>
    <w:p w:rsidR="004673FF" w:rsidRDefault="004673FF">
      <w:pPr>
        <w:rPr>
          <w:sz w:val="24"/>
          <w:szCs w:val="24"/>
          <w:lang w:val="en-US"/>
        </w:rPr>
      </w:pPr>
      <w:r>
        <w:rPr>
          <w:sz w:val="24"/>
          <w:szCs w:val="24"/>
          <w:lang w:val="en-US"/>
        </w:rPr>
        <w:t>It has been decided to use “52+26” and “106+26” instead of “26+52” and “26+106”, respectively.</w:t>
      </w:r>
    </w:p>
    <w:p w:rsidR="004673FF" w:rsidRDefault="004673FF">
      <w:pPr>
        <w:rPr>
          <w:sz w:val="24"/>
          <w:szCs w:val="24"/>
          <w:lang w:val="en-US"/>
        </w:rPr>
      </w:pPr>
    </w:p>
    <w:p w:rsidR="004673FF" w:rsidRDefault="004673FF" w:rsidP="004673FF">
      <w:pPr>
        <w:spacing w:after="240"/>
        <w:jc w:val="both"/>
        <w:rPr>
          <w:b/>
          <w:i/>
          <w:sz w:val="24"/>
          <w:szCs w:val="24"/>
        </w:rPr>
      </w:pPr>
      <w:r w:rsidRPr="008A45F7">
        <w:rPr>
          <w:b/>
          <w:i/>
          <w:sz w:val="24"/>
          <w:szCs w:val="24"/>
        </w:rPr>
        <w:t>Proposed resolution:</w:t>
      </w:r>
    </w:p>
    <w:p w:rsidR="004673FF" w:rsidRDefault="004673FF" w:rsidP="004673FF">
      <w:pPr>
        <w:spacing w:after="240"/>
        <w:jc w:val="both"/>
        <w:rPr>
          <w:sz w:val="24"/>
          <w:szCs w:val="24"/>
        </w:rPr>
      </w:pPr>
      <w:r>
        <w:rPr>
          <w:sz w:val="24"/>
          <w:szCs w:val="24"/>
        </w:rPr>
        <w:t>Revised.  Through the draft D0.4, replace “26+52” and “26+106” with “106+26” and “52+26”, respectively.</w:t>
      </w:r>
    </w:p>
    <w:p w:rsidR="004673FF" w:rsidRDefault="004673FF" w:rsidP="004673FF">
      <w:pPr>
        <w:rPr>
          <w:sz w:val="24"/>
          <w:szCs w:val="24"/>
        </w:rPr>
      </w:pPr>
      <w:r>
        <w:rPr>
          <w:sz w:val="24"/>
          <w:szCs w:val="24"/>
        </w:rPr>
        <w:t xml:space="preserve">Note to the Editor:  The replaced </w:t>
      </w:r>
      <w:proofErr w:type="spellStart"/>
      <w:r>
        <w:rPr>
          <w:sz w:val="24"/>
          <w:szCs w:val="24"/>
        </w:rPr>
        <w:t>sentencess</w:t>
      </w:r>
      <w:proofErr w:type="spellEnd"/>
      <w:r>
        <w:rPr>
          <w:sz w:val="24"/>
          <w:szCs w:val="24"/>
        </w:rPr>
        <w:t xml:space="preserve"> exist in D0.4.  No further change is needed.</w:t>
      </w:r>
    </w:p>
    <w:p w:rsidR="004673FF" w:rsidRDefault="004673FF" w:rsidP="004673FF">
      <w:pPr>
        <w:spacing w:after="240"/>
        <w:jc w:val="both"/>
        <w:rPr>
          <w:sz w:val="24"/>
          <w:szCs w:val="24"/>
        </w:rPr>
      </w:pPr>
    </w:p>
    <w:tbl>
      <w:tblPr>
        <w:tblW w:w="100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1110"/>
        <w:gridCol w:w="4802"/>
        <w:gridCol w:w="2960"/>
      </w:tblGrid>
      <w:tr w:rsidR="005C011C" w:rsidRPr="005C011C" w:rsidTr="005C011C">
        <w:tc>
          <w:tcPr>
            <w:tcW w:w="0" w:type="auto"/>
            <w:tcBorders>
              <w:top w:val="single" w:sz="6" w:space="0" w:color="000000"/>
              <w:left w:val="single" w:sz="6" w:space="0" w:color="000000"/>
              <w:bottom w:val="single" w:sz="6" w:space="0" w:color="000000"/>
              <w:right w:val="single" w:sz="6" w:space="0" w:color="000000"/>
            </w:tcBorders>
            <w:vAlign w:val="center"/>
            <w:hideMark/>
          </w:tcPr>
          <w:p w:rsidR="005C011C" w:rsidRPr="005C011C" w:rsidRDefault="005C011C" w:rsidP="005C011C">
            <w:pPr>
              <w:rPr>
                <w:b/>
                <w:bCs/>
                <w:sz w:val="24"/>
                <w:szCs w:val="24"/>
                <w:lang w:val="en-US"/>
              </w:rPr>
            </w:pPr>
            <w:r w:rsidRPr="005C011C">
              <w:rPr>
                <w:b/>
                <w:bCs/>
                <w:sz w:val="24"/>
                <w:szCs w:val="24"/>
                <w:lang w:val="en-US"/>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011C" w:rsidRPr="005C011C" w:rsidRDefault="005C011C" w:rsidP="005C011C">
            <w:pPr>
              <w:rPr>
                <w:b/>
                <w:bCs/>
                <w:sz w:val="24"/>
                <w:szCs w:val="24"/>
                <w:lang w:val="en-US"/>
              </w:rPr>
            </w:pPr>
            <w:r w:rsidRPr="005C011C">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011C" w:rsidRPr="005C011C" w:rsidRDefault="005C011C" w:rsidP="005C011C">
            <w:pPr>
              <w:rPr>
                <w:b/>
                <w:bCs/>
                <w:sz w:val="24"/>
                <w:szCs w:val="24"/>
                <w:lang w:val="en-US"/>
              </w:rPr>
            </w:pPr>
            <w:r w:rsidRPr="005C011C">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011C" w:rsidRPr="005C011C" w:rsidRDefault="005C011C" w:rsidP="005C011C">
            <w:pPr>
              <w:rPr>
                <w:b/>
                <w:bCs/>
                <w:sz w:val="24"/>
                <w:szCs w:val="24"/>
                <w:lang w:val="en-US"/>
              </w:rPr>
            </w:pPr>
            <w:r w:rsidRPr="005C011C">
              <w:rPr>
                <w:b/>
                <w:bCs/>
                <w:sz w:val="24"/>
                <w:szCs w:val="24"/>
                <w:lang w:val="en-US"/>
              </w:rPr>
              <w:t>Comment</w:t>
            </w:r>
          </w:p>
        </w:tc>
        <w:tc>
          <w:tcPr>
            <w:tcW w:w="2960" w:type="dxa"/>
            <w:tcBorders>
              <w:top w:val="single" w:sz="6" w:space="0" w:color="000000"/>
              <w:left w:val="single" w:sz="6" w:space="0" w:color="000000"/>
              <w:bottom w:val="single" w:sz="6" w:space="0" w:color="000000"/>
              <w:right w:val="single" w:sz="6" w:space="0" w:color="000000"/>
            </w:tcBorders>
            <w:vAlign w:val="center"/>
            <w:hideMark/>
          </w:tcPr>
          <w:p w:rsidR="005C011C" w:rsidRPr="005C011C" w:rsidRDefault="005C011C" w:rsidP="005C011C">
            <w:pPr>
              <w:rPr>
                <w:b/>
                <w:bCs/>
                <w:sz w:val="24"/>
                <w:szCs w:val="24"/>
                <w:lang w:val="en-US"/>
              </w:rPr>
            </w:pPr>
            <w:r w:rsidRPr="005C011C">
              <w:rPr>
                <w:b/>
                <w:bCs/>
                <w:sz w:val="24"/>
                <w:szCs w:val="24"/>
                <w:lang w:val="en-US"/>
              </w:rPr>
              <w:t>Proposed Change</w:t>
            </w:r>
          </w:p>
        </w:tc>
      </w:tr>
      <w:tr w:rsidR="005C011C" w:rsidRPr="005C011C" w:rsidTr="005C011C">
        <w:tc>
          <w:tcPr>
            <w:tcW w:w="0" w:type="auto"/>
            <w:tcBorders>
              <w:top w:val="single" w:sz="6" w:space="0" w:color="000000"/>
              <w:left w:val="single" w:sz="6" w:space="0" w:color="000000"/>
              <w:bottom w:val="single" w:sz="6" w:space="0" w:color="000000"/>
              <w:right w:val="single" w:sz="6" w:space="0" w:color="000000"/>
            </w:tcBorders>
            <w:hideMark/>
          </w:tcPr>
          <w:p w:rsidR="005C011C" w:rsidRPr="005C011C" w:rsidRDefault="005C011C" w:rsidP="005C011C">
            <w:pPr>
              <w:rPr>
                <w:sz w:val="24"/>
                <w:szCs w:val="24"/>
                <w:lang w:val="en-US"/>
              </w:rPr>
            </w:pPr>
            <w:r w:rsidRPr="005C011C">
              <w:rPr>
                <w:sz w:val="24"/>
                <w:szCs w:val="24"/>
                <w:lang w:val="en-US"/>
              </w:rPr>
              <w:t>3104</w:t>
            </w:r>
          </w:p>
        </w:tc>
        <w:tc>
          <w:tcPr>
            <w:tcW w:w="0" w:type="auto"/>
            <w:tcBorders>
              <w:top w:val="single" w:sz="6" w:space="0" w:color="000000"/>
              <w:left w:val="single" w:sz="6" w:space="0" w:color="000000"/>
              <w:bottom w:val="single" w:sz="6" w:space="0" w:color="000000"/>
              <w:right w:val="single" w:sz="6" w:space="0" w:color="000000"/>
            </w:tcBorders>
            <w:hideMark/>
          </w:tcPr>
          <w:p w:rsidR="005C011C" w:rsidRPr="005C011C" w:rsidRDefault="005C011C" w:rsidP="005C011C">
            <w:pPr>
              <w:rPr>
                <w:sz w:val="24"/>
                <w:szCs w:val="24"/>
                <w:lang w:val="en-US"/>
              </w:rPr>
            </w:pPr>
            <w:r w:rsidRPr="005C011C">
              <w:rPr>
                <w:sz w:val="24"/>
                <w:szCs w:val="24"/>
                <w:lang w:val="en-US"/>
              </w:rPr>
              <w:t>241.46</w:t>
            </w:r>
          </w:p>
        </w:tc>
        <w:tc>
          <w:tcPr>
            <w:tcW w:w="0" w:type="auto"/>
            <w:tcBorders>
              <w:top w:val="single" w:sz="6" w:space="0" w:color="000000"/>
              <w:left w:val="single" w:sz="6" w:space="0" w:color="000000"/>
              <w:bottom w:val="single" w:sz="6" w:space="0" w:color="000000"/>
              <w:right w:val="single" w:sz="6" w:space="0" w:color="000000"/>
            </w:tcBorders>
            <w:hideMark/>
          </w:tcPr>
          <w:p w:rsidR="005C011C" w:rsidRPr="005C011C" w:rsidRDefault="005C011C" w:rsidP="005C011C">
            <w:pPr>
              <w:rPr>
                <w:sz w:val="24"/>
                <w:szCs w:val="24"/>
                <w:lang w:val="en-US"/>
              </w:rPr>
            </w:pPr>
            <w:r w:rsidRPr="005C011C">
              <w:rPr>
                <w:sz w:val="24"/>
                <w:szCs w:val="24"/>
                <w:lang w:val="en-US"/>
              </w:rPr>
              <w:t>36.3.11.7.4</w:t>
            </w:r>
          </w:p>
        </w:tc>
        <w:tc>
          <w:tcPr>
            <w:tcW w:w="0" w:type="auto"/>
            <w:tcBorders>
              <w:top w:val="single" w:sz="6" w:space="0" w:color="000000"/>
              <w:left w:val="single" w:sz="6" w:space="0" w:color="000000"/>
              <w:bottom w:val="single" w:sz="6" w:space="0" w:color="000000"/>
              <w:right w:val="single" w:sz="6" w:space="0" w:color="000000"/>
            </w:tcBorders>
            <w:hideMark/>
          </w:tcPr>
          <w:p w:rsidR="005C011C" w:rsidRPr="005C011C" w:rsidRDefault="005C011C" w:rsidP="005C011C">
            <w:pPr>
              <w:rPr>
                <w:sz w:val="24"/>
                <w:szCs w:val="24"/>
                <w:lang w:val="en-US"/>
              </w:rPr>
            </w:pPr>
            <w:r w:rsidRPr="005C011C">
              <w:rPr>
                <w:sz w:val="24"/>
                <w:szCs w:val="24"/>
                <w:lang w:val="en-US"/>
              </w:rPr>
              <w:t>Equation (36-11) should be replaced with (36-18)</w:t>
            </w:r>
          </w:p>
        </w:tc>
        <w:tc>
          <w:tcPr>
            <w:tcW w:w="2960" w:type="dxa"/>
            <w:tcBorders>
              <w:top w:val="single" w:sz="6" w:space="0" w:color="000000"/>
              <w:left w:val="single" w:sz="6" w:space="0" w:color="000000"/>
              <w:bottom w:val="single" w:sz="6" w:space="0" w:color="000000"/>
              <w:right w:val="single" w:sz="6" w:space="0" w:color="000000"/>
            </w:tcBorders>
            <w:hideMark/>
          </w:tcPr>
          <w:p w:rsidR="005C011C" w:rsidRPr="005C011C" w:rsidRDefault="005C011C" w:rsidP="005C011C">
            <w:pPr>
              <w:rPr>
                <w:sz w:val="24"/>
                <w:szCs w:val="24"/>
                <w:lang w:val="en-US"/>
              </w:rPr>
            </w:pPr>
            <w:r w:rsidRPr="005C011C">
              <w:rPr>
                <w:sz w:val="24"/>
                <w:szCs w:val="24"/>
                <w:lang w:val="en-US"/>
              </w:rPr>
              <w:t>As in comment</w:t>
            </w:r>
          </w:p>
        </w:tc>
      </w:tr>
    </w:tbl>
    <w:p w:rsidR="004673FF" w:rsidRDefault="004673FF">
      <w:pPr>
        <w:rPr>
          <w:sz w:val="24"/>
          <w:szCs w:val="24"/>
        </w:rPr>
      </w:pPr>
    </w:p>
    <w:p w:rsidR="005C011C" w:rsidRDefault="005C011C" w:rsidP="005C011C">
      <w:pPr>
        <w:spacing w:after="240"/>
        <w:jc w:val="both"/>
        <w:rPr>
          <w:b/>
          <w:i/>
          <w:sz w:val="24"/>
          <w:szCs w:val="24"/>
        </w:rPr>
      </w:pPr>
      <w:r w:rsidRPr="008A45F7">
        <w:rPr>
          <w:b/>
          <w:i/>
          <w:sz w:val="24"/>
          <w:szCs w:val="24"/>
        </w:rPr>
        <w:t>Discussion:</w:t>
      </w:r>
    </w:p>
    <w:p w:rsidR="00E2013C" w:rsidRDefault="00E2013C">
      <w:pPr>
        <w:rPr>
          <w:sz w:val="24"/>
          <w:szCs w:val="24"/>
        </w:rPr>
      </w:pPr>
      <w:r w:rsidRPr="00E2013C">
        <w:rPr>
          <w:noProof/>
          <w:sz w:val="24"/>
          <w:szCs w:val="24"/>
          <w:lang w:val="en-US" w:eastAsia="zh-CN"/>
        </w:rPr>
        <w:drawing>
          <wp:inline distT="0" distB="0" distL="0" distR="0">
            <wp:extent cx="6400800" cy="263407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2634074"/>
                    </a:xfrm>
                    <a:prstGeom prst="rect">
                      <a:avLst/>
                    </a:prstGeom>
                    <a:noFill/>
                    <a:ln>
                      <a:noFill/>
                    </a:ln>
                  </pic:spPr>
                </pic:pic>
              </a:graphicData>
            </a:graphic>
          </wp:inline>
        </w:drawing>
      </w:r>
    </w:p>
    <w:p w:rsidR="005C011C" w:rsidRDefault="005C011C">
      <w:pPr>
        <w:rPr>
          <w:sz w:val="24"/>
          <w:szCs w:val="24"/>
        </w:rPr>
      </w:pPr>
    </w:p>
    <w:p w:rsidR="005C011C" w:rsidRDefault="005C011C" w:rsidP="005C011C">
      <w:pPr>
        <w:spacing w:after="240"/>
        <w:jc w:val="both"/>
        <w:rPr>
          <w:b/>
          <w:i/>
          <w:sz w:val="24"/>
          <w:szCs w:val="24"/>
        </w:rPr>
      </w:pPr>
      <w:r w:rsidRPr="008A45F7">
        <w:rPr>
          <w:b/>
          <w:i/>
          <w:sz w:val="24"/>
          <w:szCs w:val="24"/>
        </w:rPr>
        <w:t>Proposed resolution:</w:t>
      </w:r>
    </w:p>
    <w:p w:rsidR="005C011C" w:rsidRDefault="005C011C" w:rsidP="005C011C">
      <w:pPr>
        <w:spacing w:after="240"/>
        <w:jc w:val="both"/>
        <w:rPr>
          <w:sz w:val="24"/>
          <w:szCs w:val="24"/>
        </w:rPr>
      </w:pPr>
      <w:r w:rsidRPr="00841AE4">
        <w:rPr>
          <w:sz w:val="24"/>
          <w:szCs w:val="24"/>
        </w:rPr>
        <w:t>Accepted.</w:t>
      </w:r>
    </w:p>
    <w:p w:rsidR="005C011C" w:rsidRDefault="005C011C">
      <w:pPr>
        <w:rPr>
          <w:sz w:val="24"/>
          <w:szCs w:val="24"/>
        </w:rPr>
      </w:pPr>
      <w:r>
        <w:rPr>
          <w:sz w:val="24"/>
          <w:szCs w:val="24"/>
        </w:rPr>
        <w:t>Note to the Editor:  The equation number is fixed in D0.4.  No further change is needed.</w:t>
      </w:r>
    </w:p>
    <w:p w:rsidR="005C011C" w:rsidRDefault="005C011C">
      <w:pPr>
        <w:rPr>
          <w:sz w:val="24"/>
          <w:szCs w:val="24"/>
        </w:rPr>
      </w:pPr>
    </w:p>
    <w:p w:rsidR="005C011C" w:rsidRDefault="005C011C">
      <w:pPr>
        <w:rPr>
          <w:sz w:val="24"/>
          <w:szCs w:val="24"/>
        </w:rPr>
      </w:pPr>
    </w:p>
    <w:p w:rsidR="00C73CE1" w:rsidRDefault="00C73CE1">
      <w:pPr>
        <w:rPr>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1110"/>
        <w:gridCol w:w="4853"/>
        <w:gridCol w:w="2901"/>
      </w:tblGrid>
      <w:tr w:rsidR="00C73CE1" w:rsidRPr="00C73CE1" w:rsidTr="00C73CE1">
        <w:tc>
          <w:tcPr>
            <w:tcW w:w="0" w:type="auto"/>
            <w:tcBorders>
              <w:top w:val="single" w:sz="6" w:space="0" w:color="000000"/>
              <w:left w:val="single" w:sz="6" w:space="0" w:color="000000"/>
              <w:bottom w:val="single" w:sz="6" w:space="0" w:color="000000"/>
              <w:right w:val="single" w:sz="6" w:space="0" w:color="000000"/>
            </w:tcBorders>
            <w:vAlign w:val="center"/>
            <w:hideMark/>
          </w:tcPr>
          <w:p w:rsidR="00C73CE1" w:rsidRPr="00C73CE1" w:rsidRDefault="00C73CE1" w:rsidP="00C73CE1">
            <w:pPr>
              <w:rPr>
                <w:b/>
                <w:bCs/>
                <w:sz w:val="24"/>
                <w:szCs w:val="24"/>
                <w:lang w:val="en-US"/>
              </w:rPr>
            </w:pPr>
            <w:r w:rsidRPr="00C73CE1">
              <w:rPr>
                <w:b/>
                <w:bCs/>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73CE1" w:rsidRPr="00C73CE1" w:rsidRDefault="00C73CE1" w:rsidP="00C73CE1">
            <w:pPr>
              <w:rPr>
                <w:b/>
                <w:bCs/>
                <w:sz w:val="24"/>
                <w:szCs w:val="24"/>
                <w:lang w:val="en-US"/>
              </w:rPr>
            </w:pPr>
            <w:r w:rsidRPr="00C73CE1">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73CE1" w:rsidRPr="00C73CE1" w:rsidRDefault="00C73CE1" w:rsidP="00C73CE1">
            <w:pPr>
              <w:rPr>
                <w:b/>
                <w:bCs/>
                <w:sz w:val="24"/>
                <w:szCs w:val="24"/>
                <w:lang w:val="en-US"/>
              </w:rPr>
            </w:pPr>
            <w:r w:rsidRPr="00C73CE1">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73CE1" w:rsidRPr="00C73CE1" w:rsidRDefault="00C73CE1" w:rsidP="00C73CE1">
            <w:pPr>
              <w:rPr>
                <w:b/>
                <w:bCs/>
                <w:sz w:val="24"/>
                <w:szCs w:val="24"/>
                <w:lang w:val="en-US"/>
              </w:rPr>
            </w:pPr>
            <w:r w:rsidRPr="00C73CE1">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73CE1" w:rsidRPr="00C73CE1" w:rsidRDefault="00C73CE1" w:rsidP="00C73CE1">
            <w:pPr>
              <w:rPr>
                <w:b/>
                <w:bCs/>
                <w:sz w:val="24"/>
                <w:szCs w:val="24"/>
                <w:lang w:val="en-US"/>
              </w:rPr>
            </w:pPr>
            <w:r w:rsidRPr="00C73CE1">
              <w:rPr>
                <w:b/>
                <w:bCs/>
                <w:sz w:val="24"/>
                <w:szCs w:val="24"/>
                <w:lang w:val="en-US"/>
              </w:rPr>
              <w:t>Proposed Change</w:t>
            </w:r>
          </w:p>
        </w:tc>
      </w:tr>
      <w:tr w:rsidR="00C73CE1" w:rsidRPr="00C73CE1" w:rsidTr="00C73CE1">
        <w:tc>
          <w:tcPr>
            <w:tcW w:w="0" w:type="auto"/>
            <w:tcBorders>
              <w:top w:val="single" w:sz="6" w:space="0" w:color="000000"/>
              <w:left w:val="single" w:sz="6" w:space="0" w:color="000000"/>
              <w:bottom w:val="single" w:sz="6" w:space="0" w:color="000000"/>
              <w:right w:val="single" w:sz="6" w:space="0" w:color="000000"/>
            </w:tcBorders>
            <w:hideMark/>
          </w:tcPr>
          <w:p w:rsidR="00C73CE1" w:rsidRPr="00C73CE1" w:rsidRDefault="00C73CE1" w:rsidP="00C73CE1">
            <w:pPr>
              <w:rPr>
                <w:sz w:val="24"/>
                <w:szCs w:val="24"/>
                <w:lang w:val="en-US"/>
              </w:rPr>
            </w:pPr>
            <w:r w:rsidRPr="00C73CE1">
              <w:rPr>
                <w:sz w:val="24"/>
                <w:szCs w:val="24"/>
                <w:lang w:val="en-US"/>
              </w:rPr>
              <w:t>2650</w:t>
            </w:r>
          </w:p>
        </w:tc>
        <w:tc>
          <w:tcPr>
            <w:tcW w:w="0" w:type="auto"/>
            <w:tcBorders>
              <w:top w:val="single" w:sz="6" w:space="0" w:color="000000"/>
              <w:left w:val="single" w:sz="6" w:space="0" w:color="000000"/>
              <w:bottom w:val="single" w:sz="6" w:space="0" w:color="000000"/>
              <w:right w:val="single" w:sz="6" w:space="0" w:color="000000"/>
            </w:tcBorders>
            <w:hideMark/>
          </w:tcPr>
          <w:p w:rsidR="00C73CE1" w:rsidRPr="00C73CE1" w:rsidRDefault="00C73CE1" w:rsidP="00C73CE1">
            <w:pPr>
              <w:rPr>
                <w:sz w:val="24"/>
                <w:szCs w:val="24"/>
                <w:lang w:val="en-US"/>
              </w:rPr>
            </w:pPr>
            <w:r w:rsidRPr="00C73CE1">
              <w:rPr>
                <w:sz w:val="24"/>
                <w:szCs w:val="24"/>
                <w:lang w:val="en-US"/>
              </w:rPr>
              <w:t>292.20</w:t>
            </w:r>
          </w:p>
        </w:tc>
        <w:tc>
          <w:tcPr>
            <w:tcW w:w="0" w:type="auto"/>
            <w:tcBorders>
              <w:top w:val="single" w:sz="6" w:space="0" w:color="000000"/>
              <w:left w:val="single" w:sz="6" w:space="0" w:color="000000"/>
              <w:bottom w:val="single" w:sz="6" w:space="0" w:color="000000"/>
              <w:right w:val="single" w:sz="6" w:space="0" w:color="000000"/>
            </w:tcBorders>
            <w:hideMark/>
          </w:tcPr>
          <w:p w:rsidR="00C73CE1" w:rsidRPr="00C73CE1" w:rsidRDefault="00C73CE1" w:rsidP="00C73CE1">
            <w:pPr>
              <w:rPr>
                <w:sz w:val="24"/>
                <w:szCs w:val="24"/>
                <w:lang w:val="en-US"/>
              </w:rPr>
            </w:pPr>
            <w:r w:rsidRPr="00C73CE1">
              <w:rPr>
                <w:sz w:val="24"/>
                <w:szCs w:val="24"/>
                <w:lang w:val="en-US"/>
              </w:rPr>
              <w:t>36.3.12.3.5</w:t>
            </w:r>
          </w:p>
        </w:tc>
        <w:tc>
          <w:tcPr>
            <w:tcW w:w="0" w:type="auto"/>
            <w:tcBorders>
              <w:top w:val="single" w:sz="6" w:space="0" w:color="000000"/>
              <w:left w:val="single" w:sz="6" w:space="0" w:color="000000"/>
              <w:bottom w:val="single" w:sz="6" w:space="0" w:color="000000"/>
              <w:right w:val="single" w:sz="6" w:space="0" w:color="000000"/>
            </w:tcBorders>
            <w:hideMark/>
          </w:tcPr>
          <w:p w:rsidR="00C73CE1" w:rsidRPr="00C73CE1" w:rsidRDefault="00C73CE1" w:rsidP="00C73CE1">
            <w:pPr>
              <w:rPr>
                <w:sz w:val="24"/>
                <w:szCs w:val="24"/>
                <w:lang w:val="en-US"/>
              </w:rPr>
            </w:pPr>
            <w:r w:rsidRPr="00C73CE1">
              <w:rPr>
                <w:sz w:val="24"/>
                <w:szCs w:val="24"/>
                <w:lang w:val="en-US"/>
              </w:rPr>
              <w:t xml:space="preserve">Typo in subscript of </w:t>
            </w:r>
            <w:proofErr w:type="spellStart"/>
            <w:r w:rsidRPr="00C73CE1">
              <w:rPr>
                <w:sz w:val="24"/>
                <w:szCs w:val="24"/>
                <w:lang w:val="en-US"/>
              </w:rPr>
              <w:t>N_punc</w:t>
            </w:r>
            <w:proofErr w:type="spellEnd"/>
            <w:r w:rsidRPr="00C73CE1">
              <w:rPr>
                <w:sz w:val="24"/>
                <w:szCs w:val="24"/>
                <w:lang w:val="en-US"/>
              </w:rPr>
              <w:t xml:space="preserve"> in the description of LDPC encoding process for EHT MU PPDU</w:t>
            </w:r>
          </w:p>
        </w:tc>
        <w:tc>
          <w:tcPr>
            <w:tcW w:w="0" w:type="auto"/>
            <w:tcBorders>
              <w:top w:val="single" w:sz="6" w:space="0" w:color="000000"/>
              <w:left w:val="single" w:sz="6" w:space="0" w:color="000000"/>
              <w:bottom w:val="single" w:sz="6" w:space="0" w:color="000000"/>
              <w:right w:val="single" w:sz="6" w:space="0" w:color="000000"/>
            </w:tcBorders>
            <w:hideMark/>
          </w:tcPr>
          <w:p w:rsidR="00C73CE1" w:rsidRPr="00C73CE1" w:rsidRDefault="00C73CE1" w:rsidP="00C73CE1">
            <w:pPr>
              <w:rPr>
                <w:sz w:val="24"/>
                <w:szCs w:val="24"/>
                <w:lang w:val="en-US"/>
              </w:rPr>
            </w:pPr>
            <w:r w:rsidRPr="00C73CE1">
              <w:rPr>
                <w:sz w:val="24"/>
                <w:szCs w:val="24"/>
                <w:lang w:val="en-US"/>
              </w:rPr>
              <w:t>Change all instances of "</w:t>
            </w:r>
            <w:proofErr w:type="spellStart"/>
            <w:r w:rsidRPr="00C73CE1">
              <w:rPr>
                <w:sz w:val="24"/>
                <w:szCs w:val="24"/>
                <w:lang w:val="en-US"/>
              </w:rPr>
              <w:t>N_punc,c</w:t>
            </w:r>
            <w:proofErr w:type="spellEnd"/>
            <w:r w:rsidRPr="00C73CE1">
              <w:rPr>
                <w:sz w:val="24"/>
                <w:szCs w:val="24"/>
                <w:lang w:val="en-US"/>
              </w:rPr>
              <w:t>" to "</w:t>
            </w:r>
            <w:proofErr w:type="spellStart"/>
            <w:r w:rsidRPr="00C73CE1">
              <w:rPr>
                <w:sz w:val="24"/>
                <w:szCs w:val="24"/>
                <w:lang w:val="en-US"/>
              </w:rPr>
              <w:t>N_punc,u</w:t>
            </w:r>
            <w:proofErr w:type="spellEnd"/>
            <w:r w:rsidRPr="00C73CE1">
              <w:rPr>
                <w:sz w:val="24"/>
                <w:szCs w:val="24"/>
                <w:lang w:val="en-US"/>
              </w:rPr>
              <w:t>"</w:t>
            </w:r>
          </w:p>
        </w:tc>
      </w:tr>
    </w:tbl>
    <w:p w:rsidR="00C73CE1" w:rsidRDefault="00C73CE1">
      <w:pPr>
        <w:rPr>
          <w:sz w:val="24"/>
          <w:szCs w:val="24"/>
          <w:lang w:val="en-US"/>
        </w:rPr>
      </w:pPr>
    </w:p>
    <w:p w:rsidR="001D4CD8" w:rsidRDefault="001D4CD8" w:rsidP="001D4CD8">
      <w:pPr>
        <w:spacing w:after="240"/>
        <w:jc w:val="both"/>
        <w:rPr>
          <w:b/>
          <w:i/>
          <w:sz w:val="24"/>
          <w:szCs w:val="24"/>
        </w:rPr>
      </w:pPr>
      <w:r w:rsidRPr="008A45F7">
        <w:rPr>
          <w:b/>
          <w:i/>
          <w:sz w:val="24"/>
          <w:szCs w:val="24"/>
        </w:rPr>
        <w:t>Discussion:</w:t>
      </w:r>
    </w:p>
    <w:p w:rsidR="001D4CD8" w:rsidRDefault="00EA0CCF">
      <w:pPr>
        <w:rPr>
          <w:sz w:val="24"/>
          <w:szCs w:val="24"/>
          <w:lang w:val="en-US"/>
        </w:rPr>
      </w:pPr>
      <w:r w:rsidRPr="00EA0CCF">
        <w:rPr>
          <w:noProof/>
          <w:sz w:val="24"/>
          <w:szCs w:val="24"/>
          <w:lang w:val="en-US" w:eastAsia="zh-CN"/>
        </w:rPr>
        <w:drawing>
          <wp:inline distT="0" distB="0" distL="0" distR="0">
            <wp:extent cx="6400800" cy="108926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1089268"/>
                    </a:xfrm>
                    <a:prstGeom prst="rect">
                      <a:avLst/>
                    </a:prstGeom>
                    <a:noFill/>
                    <a:ln>
                      <a:noFill/>
                    </a:ln>
                  </pic:spPr>
                </pic:pic>
              </a:graphicData>
            </a:graphic>
          </wp:inline>
        </w:drawing>
      </w:r>
    </w:p>
    <w:p w:rsidR="001D4CD8" w:rsidRDefault="001D4CD8">
      <w:pPr>
        <w:rPr>
          <w:sz w:val="24"/>
          <w:szCs w:val="24"/>
          <w:lang w:val="en-US"/>
        </w:rPr>
      </w:pPr>
    </w:p>
    <w:p w:rsidR="00EA0CCF" w:rsidRDefault="00EA0CCF" w:rsidP="00EA0CCF">
      <w:pPr>
        <w:spacing w:after="240"/>
        <w:jc w:val="both"/>
        <w:rPr>
          <w:b/>
          <w:i/>
          <w:sz w:val="24"/>
          <w:szCs w:val="24"/>
        </w:rPr>
      </w:pPr>
      <w:r w:rsidRPr="008A45F7">
        <w:rPr>
          <w:b/>
          <w:i/>
          <w:sz w:val="24"/>
          <w:szCs w:val="24"/>
        </w:rPr>
        <w:t>Proposed resolution:</w:t>
      </w:r>
    </w:p>
    <w:p w:rsidR="00EA0CCF" w:rsidRDefault="00EA0CCF" w:rsidP="00EA0CCF">
      <w:pPr>
        <w:spacing w:after="240"/>
        <w:jc w:val="both"/>
        <w:rPr>
          <w:sz w:val="24"/>
          <w:szCs w:val="24"/>
        </w:rPr>
      </w:pPr>
      <w:r w:rsidRPr="00841AE4">
        <w:rPr>
          <w:sz w:val="24"/>
          <w:szCs w:val="24"/>
        </w:rPr>
        <w:t>Accepted.</w:t>
      </w:r>
    </w:p>
    <w:p w:rsidR="009900BC" w:rsidRDefault="009900BC">
      <w:pPr>
        <w:rPr>
          <w:sz w:val="24"/>
          <w:szCs w:val="24"/>
          <w:lang w:val="en-US"/>
        </w:rPr>
      </w:pPr>
      <w:r>
        <w:rPr>
          <w:sz w:val="24"/>
          <w:szCs w:val="24"/>
          <w:lang w:val="en-US"/>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524"/>
        <w:gridCol w:w="1110"/>
        <w:gridCol w:w="1951"/>
        <w:gridCol w:w="5969"/>
      </w:tblGrid>
      <w:tr w:rsidR="009900BC" w:rsidRPr="009900BC" w:rsidTr="009900BC">
        <w:tc>
          <w:tcPr>
            <w:tcW w:w="0" w:type="auto"/>
            <w:tcBorders>
              <w:top w:val="single" w:sz="6" w:space="0" w:color="000000"/>
              <w:left w:val="single" w:sz="6" w:space="0" w:color="000000"/>
              <w:bottom w:val="single" w:sz="6" w:space="0" w:color="000000"/>
              <w:right w:val="single" w:sz="6" w:space="0" w:color="000000"/>
            </w:tcBorders>
            <w:vAlign w:val="center"/>
            <w:hideMark/>
          </w:tcPr>
          <w:p w:rsidR="009900BC" w:rsidRPr="009900BC" w:rsidRDefault="009900BC" w:rsidP="009900BC">
            <w:pPr>
              <w:rPr>
                <w:b/>
                <w:bCs/>
                <w:sz w:val="24"/>
                <w:szCs w:val="24"/>
                <w:lang w:val="en-US"/>
              </w:rPr>
            </w:pPr>
            <w:r w:rsidRPr="009900BC">
              <w:rPr>
                <w:b/>
                <w:bCs/>
                <w:sz w:val="24"/>
                <w:szCs w:val="24"/>
                <w:lang w:val="en-US"/>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00BC" w:rsidRPr="009900BC" w:rsidRDefault="009900BC" w:rsidP="009900BC">
            <w:pPr>
              <w:rPr>
                <w:b/>
                <w:bCs/>
                <w:sz w:val="24"/>
                <w:szCs w:val="24"/>
                <w:lang w:val="en-US"/>
              </w:rPr>
            </w:pPr>
            <w:r w:rsidRPr="009900BC">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00BC" w:rsidRPr="009900BC" w:rsidRDefault="009900BC" w:rsidP="009900BC">
            <w:pPr>
              <w:rPr>
                <w:b/>
                <w:bCs/>
                <w:sz w:val="24"/>
                <w:szCs w:val="24"/>
                <w:lang w:val="en-US"/>
              </w:rPr>
            </w:pPr>
            <w:r w:rsidRPr="009900BC">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00BC" w:rsidRPr="009900BC" w:rsidRDefault="009900BC" w:rsidP="009900BC">
            <w:pPr>
              <w:rPr>
                <w:b/>
                <w:bCs/>
                <w:sz w:val="24"/>
                <w:szCs w:val="24"/>
                <w:lang w:val="en-US"/>
              </w:rPr>
            </w:pPr>
            <w:r w:rsidRPr="009900BC">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00BC" w:rsidRPr="009900BC" w:rsidRDefault="009900BC" w:rsidP="009900BC">
            <w:pPr>
              <w:rPr>
                <w:b/>
                <w:bCs/>
                <w:sz w:val="24"/>
                <w:szCs w:val="24"/>
                <w:lang w:val="en-US"/>
              </w:rPr>
            </w:pPr>
            <w:r w:rsidRPr="009900BC">
              <w:rPr>
                <w:b/>
                <w:bCs/>
                <w:sz w:val="24"/>
                <w:szCs w:val="24"/>
                <w:lang w:val="en-US"/>
              </w:rPr>
              <w:t>Proposed Change</w:t>
            </w:r>
          </w:p>
        </w:tc>
      </w:tr>
      <w:tr w:rsidR="009900BC" w:rsidRPr="009900BC" w:rsidTr="009900BC">
        <w:tc>
          <w:tcPr>
            <w:tcW w:w="0" w:type="auto"/>
            <w:tcBorders>
              <w:top w:val="single" w:sz="6" w:space="0" w:color="000000"/>
              <w:left w:val="single" w:sz="6" w:space="0" w:color="000000"/>
              <w:bottom w:val="single" w:sz="6" w:space="0" w:color="000000"/>
              <w:right w:val="single" w:sz="6" w:space="0" w:color="000000"/>
            </w:tcBorders>
            <w:hideMark/>
          </w:tcPr>
          <w:p w:rsidR="009900BC" w:rsidRPr="009900BC" w:rsidRDefault="009900BC" w:rsidP="009900BC">
            <w:pPr>
              <w:rPr>
                <w:sz w:val="24"/>
                <w:szCs w:val="24"/>
                <w:lang w:val="en-US"/>
              </w:rPr>
            </w:pPr>
            <w:r w:rsidRPr="009900BC">
              <w:rPr>
                <w:sz w:val="24"/>
                <w:szCs w:val="24"/>
                <w:lang w:val="en-US"/>
              </w:rPr>
              <w:t>2651</w:t>
            </w:r>
          </w:p>
        </w:tc>
        <w:tc>
          <w:tcPr>
            <w:tcW w:w="0" w:type="auto"/>
            <w:tcBorders>
              <w:top w:val="single" w:sz="6" w:space="0" w:color="000000"/>
              <w:left w:val="single" w:sz="6" w:space="0" w:color="000000"/>
              <w:bottom w:val="single" w:sz="6" w:space="0" w:color="000000"/>
              <w:right w:val="single" w:sz="6" w:space="0" w:color="000000"/>
            </w:tcBorders>
            <w:hideMark/>
          </w:tcPr>
          <w:p w:rsidR="009900BC" w:rsidRPr="009900BC" w:rsidRDefault="009900BC" w:rsidP="009900BC">
            <w:pPr>
              <w:rPr>
                <w:sz w:val="24"/>
                <w:szCs w:val="24"/>
                <w:lang w:val="en-US"/>
              </w:rPr>
            </w:pPr>
            <w:r w:rsidRPr="009900BC">
              <w:rPr>
                <w:sz w:val="24"/>
                <w:szCs w:val="24"/>
                <w:lang w:val="en-US"/>
              </w:rPr>
              <w:t>0.00</w:t>
            </w:r>
          </w:p>
        </w:tc>
        <w:tc>
          <w:tcPr>
            <w:tcW w:w="0" w:type="auto"/>
            <w:tcBorders>
              <w:top w:val="single" w:sz="6" w:space="0" w:color="000000"/>
              <w:left w:val="single" w:sz="6" w:space="0" w:color="000000"/>
              <w:bottom w:val="single" w:sz="6" w:space="0" w:color="000000"/>
              <w:right w:val="single" w:sz="6" w:space="0" w:color="000000"/>
            </w:tcBorders>
            <w:hideMark/>
          </w:tcPr>
          <w:p w:rsidR="009900BC" w:rsidRPr="009900BC" w:rsidRDefault="009900BC" w:rsidP="009900BC">
            <w:pPr>
              <w:rPr>
                <w:sz w:val="24"/>
                <w:szCs w:val="24"/>
                <w:lang w:val="en-US"/>
              </w:rPr>
            </w:pPr>
            <w:r w:rsidRPr="009900BC">
              <w:rPr>
                <w:sz w:val="24"/>
                <w:szCs w:val="24"/>
                <w:lang w:val="en-US"/>
              </w:rPr>
              <w:t>36.3.12.3.5</w:t>
            </w:r>
          </w:p>
        </w:tc>
        <w:tc>
          <w:tcPr>
            <w:tcW w:w="0" w:type="auto"/>
            <w:tcBorders>
              <w:top w:val="single" w:sz="6" w:space="0" w:color="000000"/>
              <w:left w:val="single" w:sz="6" w:space="0" w:color="000000"/>
              <w:bottom w:val="single" w:sz="6" w:space="0" w:color="000000"/>
              <w:right w:val="single" w:sz="6" w:space="0" w:color="000000"/>
            </w:tcBorders>
            <w:hideMark/>
          </w:tcPr>
          <w:p w:rsidR="009900BC" w:rsidRPr="009900BC" w:rsidRDefault="009900BC" w:rsidP="009900BC">
            <w:pPr>
              <w:rPr>
                <w:sz w:val="24"/>
                <w:szCs w:val="24"/>
                <w:lang w:val="en-US"/>
              </w:rPr>
            </w:pPr>
            <w:r w:rsidRPr="009900BC">
              <w:rPr>
                <w:sz w:val="24"/>
                <w:szCs w:val="24"/>
                <w:lang w:val="en-US"/>
              </w:rPr>
              <w:t>Typo in equation (36-51)</w:t>
            </w:r>
          </w:p>
        </w:tc>
        <w:tc>
          <w:tcPr>
            <w:tcW w:w="0" w:type="auto"/>
            <w:tcBorders>
              <w:top w:val="single" w:sz="6" w:space="0" w:color="000000"/>
              <w:left w:val="single" w:sz="6" w:space="0" w:color="000000"/>
              <w:bottom w:val="single" w:sz="6" w:space="0" w:color="000000"/>
              <w:right w:val="single" w:sz="6" w:space="0" w:color="000000"/>
            </w:tcBorders>
            <w:hideMark/>
          </w:tcPr>
          <w:p w:rsidR="009900BC" w:rsidRPr="009900BC" w:rsidRDefault="009900BC" w:rsidP="009900BC">
            <w:pPr>
              <w:rPr>
                <w:sz w:val="24"/>
                <w:szCs w:val="24"/>
                <w:lang w:val="en-US"/>
              </w:rPr>
            </w:pPr>
            <w:r w:rsidRPr="009900BC">
              <w:rPr>
                <w:sz w:val="24"/>
                <w:szCs w:val="24"/>
                <w:lang w:val="en-US"/>
              </w:rPr>
              <w:t>Remove ",</w:t>
            </w:r>
            <w:proofErr w:type="spellStart"/>
            <w:r w:rsidRPr="009900BC">
              <w:rPr>
                <w:sz w:val="24"/>
                <w:szCs w:val="24"/>
                <w:lang w:val="en-US"/>
              </w:rPr>
              <w:t>init</w:t>
            </w:r>
            <w:proofErr w:type="spellEnd"/>
            <w:r w:rsidRPr="009900BC">
              <w:rPr>
                <w:sz w:val="24"/>
                <w:szCs w:val="24"/>
                <w:lang w:val="en-US"/>
              </w:rPr>
              <w:t xml:space="preserve">" from the subscript of the LHS: </w:t>
            </w:r>
            <w:proofErr w:type="spellStart"/>
            <w:r w:rsidRPr="009900BC">
              <w:rPr>
                <w:sz w:val="24"/>
                <w:szCs w:val="24"/>
                <w:lang w:val="en-US"/>
              </w:rPr>
              <w:t>N_SYM,init</w:t>
            </w:r>
            <w:proofErr w:type="spellEnd"/>
            <w:r w:rsidRPr="009900BC">
              <w:rPr>
                <w:sz w:val="24"/>
                <w:szCs w:val="24"/>
                <w:lang w:val="en-US"/>
              </w:rPr>
              <w:t xml:space="preserve"> = </w:t>
            </w:r>
            <w:proofErr w:type="spellStart"/>
            <w:r w:rsidRPr="009900BC">
              <w:rPr>
                <w:sz w:val="24"/>
                <w:szCs w:val="24"/>
                <w:lang w:val="en-US"/>
              </w:rPr>
              <w:t>N_SYM,init</w:t>
            </w:r>
            <w:proofErr w:type="spellEnd"/>
            <w:r w:rsidRPr="009900BC">
              <w:rPr>
                <w:sz w:val="24"/>
                <w:szCs w:val="24"/>
                <w:lang w:val="en-US"/>
              </w:rPr>
              <w:t xml:space="preserve"> </w:t>
            </w:r>
            <w:proofErr w:type="spellStart"/>
            <w:r w:rsidRPr="009900BC">
              <w:rPr>
                <w:sz w:val="24"/>
                <w:szCs w:val="24"/>
                <w:lang w:val="en-US"/>
              </w:rPr>
              <w:t>a_init</w:t>
            </w:r>
            <w:proofErr w:type="spellEnd"/>
            <w:r w:rsidRPr="009900BC">
              <w:rPr>
                <w:sz w:val="24"/>
                <w:szCs w:val="24"/>
                <w:lang w:val="en-US"/>
              </w:rPr>
              <w:t xml:space="preserve"> = </w:t>
            </w:r>
            <w:proofErr w:type="spellStart"/>
            <w:r w:rsidRPr="009900BC">
              <w:rPr>
                <w:sz w:val="24"/>
                <w:szCs w:val="24"/>
                <w:lang w:val="en-US"/>
              </w:rPr>
              <w:t>a_init</w:t>
            </w:r>
            <w:proofErr w:type="spellEnd"/>
          </w:p>
        </w:tc>
      </w:tr>
    </w:tbl>
    <w:p w:rsidR="001D4CD8" w:rsidRDefault="001D4CD8">
      <w:pPr>
        <w:rPr>
          <w:sz w:val="24"/>
          <w:szCs w:val="24"/>
          <w:lang w:val="en-US"/>
        </w:rPr>
      </w:pPr>
    </w:p>
    <w:p w:rsidR="009900BC" w:rsidRDefault="009900BC" w:rsidP="009900BC">
      <w:pPr>
        <w:spacing w:after="240"/>
        <w:jc w:val="both"/>
        <w:rPr>
          <w:b/>
          <w:i/>
          <w:sz w:val="24"/>
          <w:szCs w:val="24"/>
        </w:rPr>
      </w:pPr>
      <w:r w:rsidRPr="008A45F7">
        <w:rPr>
          <w:b/>
          <w:i/>
          <w:sz w:val="24"/>
          <w:szCs w:val="24"/>
        </w:rPr>
        <w:t>Discussion:</w:t>
      </w:r>
    </w:p>
    <w:p w:rsidR="009900BC" w:rsidRDefault="000A7A7E" w:rsidP="009900BC">
      <w:pPr>
        <w:rPr>
          <w:sz w:val="24"/>
          <w:szCs w:val="24"/>
          <w:lang w:val="en-US"/>
        </w:rPr>
      </w:pPr>
      <w:r w:rsidRPr="000A7A7E">
        <w:rPr>
          <w:noProof/>
          <w:sz w:val="24"/>
          <w:szCs w:val="24"/>
          <w:lang w:val="en-US" w:eastAsia="zh-CN"/>
        </w:rPr>
        <w:drawing>
          <wp:inline distT="0" distB="0" distL="0" distR="0">
            <wp:extent cx="6400800" cy="661398"/>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661398"/>
                    </a:xfrm>
                    <a:prstGeom prst="rect">
                      <a:avLst/>
                    </a:prstGeom>
                    <a:noFill/>
                    <a:ln>
                      <a:noFill/>
                    </a:ln>
                  </pic:spPr>
                </pic:pic>
              </a:graphicData>
            </a:graphic>
          </wp:inline>
        </w:drawing>
      </w:r>
    </w:p>
    <w:p w:rsidR="009900BC" w:rsidRDefault="009900BC" w:rsidP="009900BC">
      <w:pPr>
        <w:rPr>
          <w:sz w:val="24"/>
          <w:szCs w:val="24"/>
          <w:lang w:val="en-US"/>
        </w:rPr>
      </w:pPr>
    </w:p>
    <w:p w:rsidR="009900BC" w:rsidRDefault="009900BC" w:rsidP="009900BC">
      <w:pPr>
        <w:spacing w:after="240"/>
        <w:jc w:val="both"/>
        <w:rPr>
          <w:b/>
          <w:i/>
          <w:sz w:val="24"/>
          <w:szCs w:val="24"/>
        </w:rPr>
      </w:pPr>
      <w:r w:rsidRPr="008A45F7">
        <w:rPr>
          <w:b/>
          <w:i/>
          <w:sz w:val="24"/>
          <w:szCs w:val="24"/>
        </w:rPr>
        <w:t>Proposed resolution:</w:t>
      </w:r>
    </w:p>
    <w:p w:rsidR="009900BC" w:rsidRDefault="009900BC" w:rsidP="009900BC">
      <w:pPr>
        <w:spacing w:after="240"/>
        <w:jc w:val="both"/>
        <w:rPr>
          <w:sz w:val="24"/>
          <w:szCs w:val="24"/>
        </w:rPr>
      </w:pPr>
      <w:r w:rsidRPr="00841AE4">
        <w:rPr>
          <w:sz w:val="24"/>
          <w:szCs w:val="24"/>
        </w:rPr>
        <w:t>Accepted.</w:t>
      </w:r>
    </w:p>
    <w:p w:rsidR="009900BC" w:rsidRDefault="009900BC">
      <w:pPr>
        <w:rPr>
          <w:sz w:val="24"/>
          <w:szCs w:val="24"/>
          <w:lang w:val="en-US"/>
        </w:rPr>
      </w:pPr>
    </w:p>
    <w:p w:rsidR="001C04E8" w:rsidRDefault="001C04E8">
      <w:pPr>
        <w:rPr>
          <w:sz w:val="24"/>
          <w:szCs w:val="24"/>
          <w:lang w:val="en-US"/>
        </w:rPr>
      </w:pPr>
    </w:p>
    <w:p w:rsidR="001C04E8" w:rsidRDefault="001C04E8" w:rsidP="001C04E8">
      <w:pPr>
        <w:rPr>
          <w:sz w:val="24"/>
          <w:szCs w:val="24"/>
          <w:lang w:val="en-US"/>
        </w:rPr>
      </w:pPr>
      <w:bookmarkStart w:id="0" w:name="_GoBack"/>
      <w:bookmarkEnd w:id="0"/>
    </w:p>
    <w:p w:rsidR="00EF0BBF" w:rsidRDefault="00EF0BBF">
      <w:pPr>
        <w:rPr>
          <w:sz w:val="24"/>
          <w:szCs w:val="24"/>
          <w:lang w:val="en-US"/>
        </w:rPr>
      </w:pPr>
      <w:r>
        <w:rPr>
          <w:sz w:val="24"/>
          <w:szCs w:val="24"/>
          <w:lang w:val="en-US"/>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990"/>
        <w:gridCol w:w="4197"/>
        <w:gridCol w:w="3677"/>
      </w:tblGrid>
      <w:tr w:rsidR="00413FA4" w:rsidRPr="00413FA4" w:rsidTr="00413FA4">
        <w:tc>
          <w:tcPr>
            <w:tcW w:w="0" w:type="auto"/>
            <w:tcBorders>
              <w:top w:val="single" w:sz="6" w:space="0" w:color="000000"/>
              <w:left w:val="single" w:sz="6" w:space="0" w:color="000000"/>
              <w:bottom w:val="single" w:sz="6" w:space="0" w:color="000000"/>
              <w:right w:val="single" w:sz="6" w:space="0" w:color="000000"/>
            </w:tcBorders>
            <w:vAlign w:val="center"/>
            <w:hideMark/>
          </w:tcPr>
          <w:p w:rsidR="00413FA4" w:rsidRPr="00413FA4" w:rsidRDefault="00413FA4" w:rsidP="00413FA4">
            <w:pPr>
              <w:rPr>
                <w:b/>
                <w:bCs/>
                <w:sz w:val="24"/>
                <w:szCs w:val="24"/>
                <w:lang w:val="en-US"/>
              </w:rPr>
            </w:pPr>
            <w:r w:rsidRPr="00413FA4">
              <w:rPr>
                <w:b/>
                <w:bCs/>
                <w:sz w:val="24"/>
                <w:szCs w:val="24"/>
                <w:lang w:val="en-US"/>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FA4" w:rsidRPr="00413FA4" w:rsidRDefault="00413FA4" w:rsidP="00413FA4">
            <w:pPr>
              <w:rPr>
                <w:b/>
                <w:bCs/>
                <w:sz w:val="24"/>
                <w:szCs w:val="24"/>
                <w:lang w:val="en-US"/>
              </w:rPr>
            </w:pPr>
            <w:r w:rsidRPr="00413FA4">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FA4" w:rsidRPr="00413FA4" w:rsidRDefault="00413FA4" w:rsidP="00413FA4">
            <w:pPr>
              <w:rPr>
                <w:b/>
                <w:bCs/>
                <w:sz w:val="24"/>
                <w:szCs w:val="24"/>
                <w:lang w:val="en-US"/>
              </w:rPr>
            </w:pPr>
            <w:r w:rsidRPr="00413FA4">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FA4" w:rsidRPr="00413FA4" w:rsidRDefault="00413FA4" w:rsidP="00413FA4">
            <w:pPr>
              <w:rPr>
                <w:b/>
                <w:bCs/>
                <w:sz w:val="24"/>
                <w:szCs w:val="24"/>
                <w:lang w:val="en-US"/>
              </w:rPr>
            </w:pPr>
            <w:r w:rsidRPr="00413FA4">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FA4" w:rsidRPr="00413FA4" w:rsidRDefault="00413FA4" w:rsidP="00413FA4">
            <w:pPr>
              <w:rPr>
                <w:b/>
                <w:bCs/>
                <w:sz w:val="24"/>
                <w:szCs w:val="24"/>
                <w:lang w:val="en-US"/>
              </w:rPr>
            </w:pPr>
            <w:r w:rsidRPr="00413FA4">
              <w:rPr>
                <w:b/>
                <w:bCs/>
                <w:sz w:val="24"/>
                <w:szCs w:val="24"/>
                <w:lang w:val="en-US"/>
              </w:rPr>
              <w:t>Proposed Change</w:t>
            </w:r>
          </w:p>
        </w:tc>
      </w:tr>
      <w:tr w:rsidR="00413FA4" w:rsidRPr="00413FA4" w:rsidTr="00413FA4">
        <w:tc>
          <w:tcPr>
            <w:tcW w:w="0" w:type="auto"/>
            <w:tcBorders>
              <w:top w:val="single" w:sz="6" w:space="0" w:color="000000"/>
              <w:left w:val="single" w:sz="6" w:space="0" w:color="000000"/>
              <w:bottom w:val="single" w:sz="6" w:space="0" w:color="000000"/>
              <w:right w:val="single" w:sz="6" w:space="0" w:color="000000"/>
            </w:tcBorders>
            <w:hideMark/>
          </w:tcPr>
          <w:p w:rsidR="00413FA4" w:rsidRPr="00413FA4" w:rsidRDefault="00413FA4" w:rsidP="00413FA4">
            <w:pPr>
              <w:rPr>
                <w:sz w:val="24"/>
                <w:szCs w:val="24"/>
                <w:lang w:val="en-US"/>
              </w:rPr>
            </w:pPr>
            <w:r w:rsidRPr="00413FA4">
              <w:rPr>
                <w:sz w:val="24"/>
                <w:szCs w:val="24"/>
                <w:lang w:val="en-US"/>
              </w:rPr>
              <w:t>2692</w:t>
            </w:r>
          </w:p>
        </w:tc>
        <w:tc>
          <w:tcPr>
            <w:tcW w:w="0" w:type="auto"/>
            <w:tcBorders>
              <w:top w:val="single" w:sz="6" w:space="0" w:color="000000"/>
              <w:left w:val="single" w:sz="6" w:space="0" w:color="000000"/>
              <w:bottom w:val="single" w:sz="6" w:space="0" w:color="000000"/>
              <w:right w:val="single" w:sz="6" w:space="0" w:color="000000"/>
            </w:tcBorders>
            <w:hideMark/>
          </w:tcPr>
          <w:p w:rsidR="00413FA4" w:rsidRPr="00413FA4" w:rsidRDefault="00413FA4" w:rsidP="00413FA4">
            <w:pPr>
              <w:rPr>
                <w:sz w:val="24"/>
                <w:szCs w:val="24"/>
                <w:lang w:val="en-US"/>
              </w:rPr>
            </w:pPr>
            <w:r w:rsidRPr="00413FA4">
              <w:rPr>
                <w:sz w:val="24"/>
                <w:szCs w:val="24"/>
                <w:lang w:val="en-US"/>
              </w:rPr>
              <w:t>184.57</w:t>
            </w:r>
          </w:p>
        </w:tc>
        <w:tc>
          <w:tcPr>
            <w:tcW w:w="0" w:type="auto"/>
            <w:tcBorders>
              <w:top w:val="single" w:sz="6" w:space="0" w:color="000000"/>
              <w:left w:val="single" w:sz="6" w:space="0" w:color="000000"/>
              <w:bottom w:val="single" w:sz="6" w:space="0" w:color="000000"/>
              <w:right w:val="single" w:sz="6" w:space="0" w:color="000000"/>
            </w:tcBorders>
            <w:hideMark/>
          </w:tcPr>
          <w:p w:rsidR="00413FA4" w:rsidRPr="00413FA4" w:rsidRDefault="00413FA4" w:rsidP="00413FA4">
            <w:pPr>
              <w:rPr>
                <w:sz w:val="24"/>
                <w:szCs w:val="24"/>
                <w:lang w:val="en-US"/>
              </w:rPr>
            </w:pPr>
            <w:r w:rsidRPr="00413FA4">
              <w:rPr>
                <w:sz w:val="24"/>
                <w:szCs w:val="24"/>
                <w:lang w:val="en-US"/>
              </w:rPr>
              <w:t>36.3.2.3.1</w:t>
            </w:r>
          </w:p>
        </w:tc>
        <w:tc>
          <w:tcPr>
            <w:tcW w:w="0" w:type="auto"/>
            <w:tcBorders>
              <w:top w:val="single" w:sz="6" w:space="0" w:color="000000"/>
              <w:left w:val="single" w:sz="6" w:space="0" w:color="000000"/>
              <w:bottom w:val="single" w:sz="6" w:space="0" w:color="000000"/>
              <w:right w:val="single" w:sz="6" w:space="0" w:color="000000"/>
            </w:tcBorders>
            <w:hideMark/>
          </w:tcPr>
          <w:p w:rsidR="00413FA4" w:rsidRPr="00413FA4" w:rsidRDefault="00413FA4" w:rsidP="00413FA4">
            <w:pPr>
              <w:rPr>
                <w:sz w:val="24"/>
                <w:szCs w:val="24"/>
                <w:lang w:val="en-US"/>
              </w:rPr>
            </w:pPr>
            <w:r w:rsidRPr="00413FA4">
              <w:rPr>
                <w:sz w:val="24"/>
                <w:szCs w:val="24"/>
                <w:lang w:val="en-US"/>
              </w:rPr>
              <w:t>The RU size should be named by x-tone RU</w:t>
            </w:r>
          </w:p>
        </w:tc>
        <w:tc>
          <w:tcPr>
            <w:tcW w:w="0" w:type="auto"/>
            <w:tcBorders>
              <w:top w:val="single" w:sz="6" w:space="0" w:color="000000"/>
              <w:left w:val="single" w:sz="6" w:space="0" w:color="000000"/>
              <w:bottom w:val="single" w:sz="6" w:space="0" w:color="000000"/>
              <w:right w:val="single" w:sz="6" w:space="0" w:color="000000"/>
            </w:tcBorders>
            <w:hideMark/>
          </w:tcPr>
          <w:p w:rsidR="00413FA4" w:rsidRPr="00413FA4" w:rsidRDefault="00413FA4" w:rsidP="00413FA4">
            <w:pPr>
              <w:rPr>
                <w:sz w:val="24"/>
                <w:szCs w:val="24"/>
                <w:lang w:val="en-US"/>
              </w:rPr>
            </w:pPr>
            <w:r w:rsidRPr="00413FA4">
              <w:rPr>
                <w:sz w:val="24"/>
                <w:szCs w:val="24"/>
                <w:lang w:val="en-US"/>
              </w:rPr>
              <w:t>Change RU26, etc. to 26-tone RU, etc.</w:t>
            </w:r>
          </w:p>
        </w:tc>
      </w:tr>
    </w:tbl>
    <w:p w:rsidR="001C04E8" w:rsidRDefault="001C04E8">
      <w:pPr>
        <w:rPr>
          <w:sz w:val="24"/>
          <w:szCs w:val="24"/>
          <w:lang w:val="en-US"/>
        </w:rPr>
      </w:pPr>
    </w:p>
    <w:p w:rsidR="00413FA4" w:rsidRDefault="00413FA4" w:rsidP="00413FA4">
      <w:pPr>
        <w:spacing w:after="240"/>
        <w:jc w:val="both"/>
        <w:rPr>
          <w:b/>
          <w:i/>
          <w:sz w:val="24"/>
          <w:szCs w:val="24"/>
        </w:rPr>
      </w:pPr>
      <w:r w:rsidRPr="008A45F7">
        <w:rPr>
          <w:b/>
          <w:i/>
          <w:sz w:val="24"/>
          <w:szCs w:val="24"/>
        </w:rPr>
        <w:t>Discussion:</w:t>
      </w:r>
    </w:p>
    <w:p w:rsidR="00413FA4" w:rsidRPr="00F77E55" w:rsidRDefault="00413FA4" w:rsidP="00413FA4">
      <w:pPr>
        <w:spacing w:after="240"/>
        <w:jc w:val="both"/>
        <w:rPr>
          <w:sz w:val="24"/>
          <w:szCs w:val="24"/>
        </w:rPr>
      </w:pPr>
      <w:r>
        <w:rPr>
          <w:sz w:val="24"/>
          <w:szCs w:val="24"/>
        </w:rPr>
        <w:t>None</w:t>
      </w:r>
    </w:p>
    <w:p w:rsidR="00413FA4" w:rsidRDefault="00413FA4" w:rsidP="00413FA4">
      <w:pPr>
        <w:spacing w:after="240"/>
        <w:jc w:val="both"/>
        <w:rPr>
          <w:b/>
          <w:i/>
          <w:sz w:val="24"/>
          <w:szCs w:val="24"/>
        </w:rPr>
      </w:pPr>
      <w:r w:rsidRPr="008A45F7">
        <w:rPr>
          <w:b/>
          <w:i/>
          <w:sz w:val="24"/>
          <w:szCs w:val="24"/>
        </w:rPr>
        <w:t>Proposed resolution:</w:t>
      </w:r>
    </w:p>
    <w:p w:rsidR="00413FA4" w:rsidRDefault="00413FA4" w:rsidP="00413FA4">
      <w:pPr>
        <w:spacing w:after="240"/>
        <w:jc w:val="both"/>
        <w:rPr>
          <w:sz w:val="24"/>
          <w:szCs w:val="24"/>
        </w:rPr>
      </w:pPr>
      <w:r>
        <w:rPr>
          <w:sz w:val="24"/>
          <w:szCs w:val="24"/>
        </w:rPr>
        <w:t>Revised.  Change “RU</w:t>
      </w:r>
      <w:r w:rsidR="00E84B2A">
        <w:rPr>
          <w:sz w:val="24"/>
          <w:szCs w:val="24"/>
        </w:rPr>
        <w:t>&lt;tone size&gt;</w:t>
      </w:r>
      <w:r>
        <w:rPr>
          <w:sz w:val="24"/>
          <w:szCs w:val="24"/>
        </w:rPr>
        <w:t>” with “</w:t>
      </w:r>
      <w:r w:rsidR="00E84B2A">
        <w:rPr>
          <w:sz w:val="24"/>
          <w:szCs w:val="24"/>
        </w:rPr>
        <w:t>&lt;tone size&gt;</w:t>
      </w:r>
      <w:r>
        <w:rPr>
          <w:sz w:val="24"/>
          <w:szCs w:val="24"/>
        </w:rPr>
        <w:t xml:space="preserve"> tone RU” throughout D0.4</w:t>
      </w:r>
      <w:r w:rsidR="00E84B2A">
        <w:rPr>
          <w:sz w:val="24"/>
          <w:szCs w:val="24"/>
        </w:rPr>
        <w:t>, except if it is a subsc</w:t>
      </w:r>
      <w:r w:rsidR="000F0157">
        <w:rPr>
          <w:sz w:val="24"/>
          <w:szCs w:val="24"/>
        </w:rPr>
        <w:t>ript of a symbol in an equation.</w:t>
      </w:r>
    </w:p>
    <w:p w:rsidR="00413FA4" w:rsidRDefault="00413FA4">
      <w:pPr>
        <w:rPr>
          <w:sz w:val="24"/>
          <w:szCs w:val="24"/>
          <w:lang w:val="en-US"/>
        </w:rPr>
      </w:pPr>
    </w:p>
    <w:p w:rsidR="00487B47" w:rsidRDefault="00487B47">
      <w:pPr>
        <w:rPr>
          <w:sz w:val="24"/>
          <w:szCs w:val="24"/>
          <w:lang w:val="en-US"/>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1110"/>
        <w:gridCol w:w="3917"/>
        <w:gridCol w:w="3837"/>
      </w:tblGrid>
      <w:tr w:rsidR="00487B47" w:rsidRPr="00487B47" w:rsidTr="00487B47">
        <w:tc>
          <w:tcPr>
            <w:tcW w:w="0" w:type="auto"/>
            <w:tcBorders>
              <w:top w:val="single" w:sz="6" w:space="0" w:color="000000"/>
              <w:left w:val="single" w:sz="6" w:space="0" w:color="000000"/>
              <w:bottom w:val="single" w:sz="6" w:space="0" w:color="000000"/>
              <w:right w:val="single" w:sz="6" w:space="0" w:color="000000"/>
            </w:tcBorders>
            <w:vAlign w:val="center"/>
            <w:hideMark/>
          </w:tcPr>
          <w:p w:rsidR="00487B47" w:rsidRPr="00487B47" w:rsidRDefault="00487B47" w:rsidP="00487B47">
            <w:pPr>
              <w:rPr>
                <w:b/>
                <w:bCs/>
                <w:sz w:val="24"/>
                <w:szCs w:val="24"/>
                <w:lang w:val="en-US"/>
              </w:rPr>
            </w:pPr>
            <w:r w:rsidRPr="00487B47">
              <w:rPr>
                <w:b/>
                <w:bCs/>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7B47" w:rsidRPr="00487B47" w:rsidRDefault="00487B47" w:rsidP="00487B47">
            <w:pPr>
              <w:rPr>
                <w:b/>
                <w:bCs/>
                <w:sz w:val="24"/>
                <w:szCs w:val="24"/>
                <w:lang w:val="en-US"/>
              </w:rPr>
            </w:pPr>
            <w:r w:rsidRPr="00487B47">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7B47" w:rsidRPr="00487B47" w:rsidRDefault="00487B47" w:rsidP="00487B47">
            <w:pPr>
              <w:rPr>
                <w:b/>
                <w:bCs/>
                <w:sz w:val="24"/>
                <w:szCs w:val="24"/>
                <w:lang w:val="en-US"/>
              </w:rPr>
            </w:pPr>
            <w:r w:rsidRPr="00487B47">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7B47" w:rsidRPr="00487B47" w:rsidRDefault="00487B47" w:rsidP="00487B47">
            <w:pPr>
              <w:rPr>
                <w:b/>
                <w:bCs/>
                <w:sz w:val="24"/>
                <w:szCs w:val="24"/>
                <w:lang w:val="en-US"/>
              </w:rPr>
            </w:pPr>
            <w:r w:rsidRPr="00487B47">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7B47" w:rsidRPr="00487B47" w:rsidRDefault="00487B47" w:rsidP="00487B47">
            <w:pPr>
              <w:rPr>
                <w:b/>
                <w:bCs/>
                <w:sz w:val="24"/>
                <w:szCs w:val="24"/>
                <w:lang w:val="en-US"/>
              </w:rPr>
            </w:pPr>
            <w:r w:rsidRPr="00487B47">
              <w:rPr>
                <w:b/>
                <w:bCs/>
                <w:sz w:val="24"/>
                <w:szCs w:val="24"/>
                <w:lang w:val="en-US"/>
              </w:rPr>
              <w:t>Proposed Change</w:t>
            </w:r>
          </w:p>
        </w:tc>
      </w:tr>
      <w:tr w:rsidR="00487B47" w:rsidRPr="00487B47" w:rsidTr="00487B47">
        <w:tc>
          <w:tcPr>
            <w:tcW w:w="0" w:type="auto"/>
            <w:tcBorders>
              <w:top w:val="single" w:sz="6" w:space="0" w:color="000000"/>
              <w:left w:val="single" w:sz="6" w:space="0" w:color="000000"/>
              <w:bottom w:val="single" w:sz="6" w:space="0" w:color="000000"/>
              <w:right w:val="single" w:sz="6" w:space="0" w:color="000000"/>
            </w:tcBorders>
            <w:hideMark/>
          </w:tcPr>
          <w:p w:rsidR="00487B47" w:rsidRPr="00487B47" w:rsidRDefault="00487B47" w:rsidP="00487B47">
            <w:pPr>
              <w:rPr>
                <w:sz w:val="24"/>
                <w:szCs w:val="24"/>
                <w:lang w:val="en-US"/>
              </w:rPr>
            </w:pPr>
            <w:r w:rsidRPr="00487B47">
              <w:rPr>
                <w:sz w:val="24"/>
                <w:szCs w:val="24"/>
                <w:lang w:val="en-US"/>
              </w:rPr>
              <w:t>2702</w:t>
            </w:r>
          </w:p>
        </w:tc>
        <w:tc>
          <w:tcPr>
            <w:tcW w:w="0" w:type="auto"/>
            <w:tcBorders>
              <w:top w:val="single" w:sz="6" w:space="0" w:color="000000"/>
              <w:left w:val="single" w:sz="6" w:space="0" w:color="000000"/>
              <w:bottom w:val="single" w:sz="6" w:space="0" w:color="000000"/>
              <w:right w:val="single" w:sz="6" w:space="0" w:color="000000"/>
            </w:tcBorders>
            <w:hideMark/>
          </w:tcPr>
          <w:p w:rsidR="00487B47" w:rsidRPr="00487B47" w:rsidRDefault="00487B47" w:rsidP="00487B47">
            <w:pPr>
              <w:rPr>
                <w:sz w:val="24"/>
                <w:szCs w:val="24"/>
                <w:lang w:val="en-US"/>
              </w:rPr>
            </w:pPr>
            <w:r w:rsidRPr="00487B47">
              <w:rPr>
                <w:sz w:val="24"/>
                <w:szCs w:val="24"/>
                <w:lang w:val="en-US"/>
              </w:rPr>
              <w:t>229.25</w:t>
            </w:r>
          </w:p>
        </w:tc>
        <w:tc>
          <w:tcPr>
            <w:tcW w:w="0" w:type="auto"/>
            <w:tcBorders>
              <w:top w:val="single" w:sz="6" w:space="0" w:color="000000"/>
              <w:left w:val="single" w:sz="6" w:space="0" w:color="000000"/>
              <w:bottom w:val="single" w:sz="6" w:space="0" w:color="000000"/>
              <w:right w:val="single" w:sz="6" w:space="0" w:color="000000"/>
            </w:tcBorders>
            <w:hideMark/>
          </w:tcPr>
          <w:p w:rsidR="00487B47" w:rsidRPr="00487B47" w:rsidRDefault="00487B47" w:rsidP="00487B47">
            <w:pPr>
              <w:rPr>
                <w:sz w:val="24"/>
                <w:szCs w:val="24"/>
                <w:lang w:val="en-US"/>
              </w:rPr>
            </w:pPr>
            <w:r w:rsidRPr="00487B47">
              <w:rPr>
                <w:sz w:val="24"/>
                <w:szCs w:val="24"/>
                <w:lang w:val="en-US"/>
              </w:rPr>
              <w:t>36.3.11.7.2</w:t>
            </w:r>
          </w:p>
        </w:tc>
        <w:tc>
          <w:tcPr>
            <w:tcW w:w="0" w:type="auto"/>
            <w:tcBorders>
              <w:top w:val="single" w:sz="6" w:space="0" w:color="000000"/>
              <w:left w:val="single" w:sz="6" w:space="0" w:color="000000"/>
              <w:bottom w:val="single" w:sz="6" w:space="0" w:color="000000"/>
              <w:right w:val="single" w:sz="6" w:space="0" w:color="000000"/>
            </w:tcBorders>
            <w:hideMark/>
          </w:tcPr>
          <w:p w:rsidR="00487B47" w:rsidRPr="00487B47" w:rsidRDefault="00487B47" w:rsidP="00487B47">
            <w:pPr>
              <w:rPr>
                <w:sz w:val="24"/>
                <w:szCs w:val="24"/>
                <w:lang w:val="en-US"/>
              </w:rPr>
            </w:pPr>
            <w:r w:rsidRPr="00487B47">
              <w:rPr>
                <w:sz w:val="24"/>
                <w:szCs w:val="24"/>
                <w:lang w:val="en-US"/>
              </w:rPr>
              <w:t>The following sentence is not accurate: The size of the U-SIG for EHT MU PPDU and EHT TB PPDU is two symbols.</w:t>
            </w:r>
          </w:p>
        </w:tc>
        <w:tc>
          <w:tcPr>
            <w:tcW w:w="0" w:type="auto"/>
            <w:tcBorders>
              <w:top w:val="single" w:sz="6" w:space="0" w:color="000000"/>
              <w:left w:val="single" w:sz="6" w:space="0" w:color="000000"/>
              <w:bottom w:val="single" w:sz="6" w:space="0" w:color="000000"/>
              <w:right w:val="single" w:sz="6" w:space="0" w:color="000000"/>
            </w:tcBorders>
            <w:hideMark/>
          </w:tcPr>
          <w:p w:rsidR="00487B47" w:rsidRPr="00487B47" w:rsidRDefault="00487B47" w:rsidP="00487B47">
            <w:pPr>
              <w:rPr>
                <w:sz w:val="24"/>
                <w:szCs w:val="24"/>
                <w:lang w:val="en-US"/>
              </w:rPr>
            </w:pPr>
            <w:r w:rsidRPr="00487B47">
              <w:rPr>
                <w:sz w:val="24"/>
                <w:szCs w:val="24"/>
                <w:lang w:val="en-US"/>
              </w:rPr>
              <w:t>Suggest change it to "The length of the U-SIG field for EHT MU PPDU and EHT TB PPDU is two OFDM symbols."</w:t>
            </w:r>
          </w:p>
        </w:tc>
      </w:tr>
    </w:tbl>
    <w:p w:rsidR="00487B47" w:rsidRDefault="00487B47">
      <w:pPr>
        <w:rPr>
          <w:sz w:val="24"/>
          <w:szCs w:val="24"/>
          <w:lang w:val="en-US"/>
        </w:rPr>
      </w:pPr>
    </w:p>
    <w:p w:rsidR="00487B47" w:rsidRDefault="00487B47" w:rsidP="00487B47">
      <w:pPr>
        <w:spacing w:after="240"/>
        <w:jc w:val="both"/>
        <w:rPr>
          <w:b/>
          <w:i/>
          <w:sz w:val="24"/>
          <w:szCs w:val="24"/>
        </w:rPr>
      </w:pPr>
      <w:r w:rsidRPr="008A45F7">
        <w:rPr>
          <w:b/>
          <w:i/>
          <w:sz w:val="24"/>
          <w:szCs w:val="24"/>
        </w:rPr>
        <w:t>Discussion:</w:t>
      </w:r>
    </w:p>
    <w:p w:rsidR="00941F7A" w:rsidRPr="00941F7A" w:rsidRDefault="00941F7A" w:rsidP="00487B47">
      <w:pPr>
        <w:spacing w:after="240"/>
        <w:jc w:val="both"/>
        <w:rPr>
          <w:sz w:val="24"/>
          <w:szCs w:val="24"/>
        </w:rPr>
      </w:pPr>
      <w:r>
        <w:rPr>
          <w:sz w:val="24"/>
          <w:szCs w:val="24"/>
        </w:rPr>
        <w:t>As referred to 326.27 and 326.37 in D0.4:</w:t>
      </w:r>
    </w:p>
    <w:p w:rsidR="003C1E32" w:rsidRDefault="00941F7A" w:rsidP="00487B47">
      <w:pPr>
        <w:spacing w:after="240"/>
        <w:jc w:val="both"/>
        <w:rPr>
          <w:b/>
          <w:i/>
          <w:sz w:val="24"/>
          <w:szCs w:val="24"/>
        </w:rPr>
      </w:pPr>
      <w:r w:rsidRPr="00941F7A">
        <w:rPr>
          <w:noProof/>
          <w:sz w:val="24"/>
          <w:szCs w:val="24"/>
          <w:lang w:val="en-US" w:eastAsia="zh-CN"/>
        </w:rPr>
        <w:drawing>
          <wp:inline distT="0" distB="0" distL="0" distR="0">
            <wp:extent cx="6400800" cy="1802431"/>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0800" cy="1802431"/>
                    </a:xfrm>
                    <a:prstGeom prst="rect">
                      <a:avLst/>
                    </a:prstGeom>
                    <a:noFill/>
                    <a:ln>
                      <a:noFill/>
                    </a:ln>
                  </pic:spPr>
                </pic:pic>
              </a:graphicData>
            </a:graphic>
          </wp:inline>
        </w:drawing>
      </w:r>
    </w:p>
    <w:p w:rsidR="00487B47" w:rsidRDefault="00487B47" w:rsidP="00487B47">
      <w:pPr>
        <w:spacing w:after="240"/>
        <w:jc w:val="both"/>
        <w:rPr>
          <w:b/>
          <w:i/>
          <w:sz w:val="24"/>
          <w:szCs w:val="24"/>
        </w:rPr>
      </w:pPr>
      <w:r w:rsidRPr="008A45F7">
        <w:rPr>
          <w:b/>
          <w:i/>
          <w:sz w:val="24"/>
          <w:szCs w:val="24"/>
        </w:rPr>
        <w:t>Proposed resolution:</w:t>
      </w:r>
    </w:p>
    <w:p w:rsidR="00487B47" w:rsidRDefault="00941F7A">
      <w:pPr>
        <w:rPr>
          <w:sz w:val="24"/>
          <w:szCs w:val="24"/>
          <w:lang w:val="en-US"/>
        </w:rPr>
      </w:pPr>
      <w:r>
        <w:rPr>
          <w:sz w:val="24"/>
          <w:szCs w:val="24"/>
          <w:lang w:val="en-US"/>
        </w:rPr>
        <w:t>Revised.</w:t>
      </w:r>
    </w:p>
    <w:p w:rsidR="00941F7A" w:rsidRDefault="00941F7A">
      <w:pPr>
        <w:rPr>
          <w:sz w:val="24"/>
          <w:szCs w:val="24"/>
          <w:lang w:val="en-US"/>
        </w:rPr>
      </w:pPr>
      <w:r>
        <w:rPr>
          <w:sz w:val="24"/>
          <w:szCs w:val="24"/>
          <w:lang w:val="en-US"/>
        </w:rPr>
        <w:t>At 326.27 and 326.37, replace “The size of the U-SIG” with “The length of the U-SIG field”</w:t>
      </w:r>
      <w:r w:rsidR="000E6751">
        <w:rPr>
          <w:sz w:val="24"/>
          <w:szCs w:val="24"/>
          <w:lang w:val="en-US"/>
        </w:rPr>
        <w:t>, and replace “symbols” with “OFDM symbols”.</w:t>
      </w:r>
    </w:p>
    <w:p w:rsidR="00C642AC" w:rsidRDefault="00C642AC">
      <w:pPr>
        <w:rPr>
          <w:sz w:val="24"/>
          <w:szCs w:val="24"/>
          <w:lang w:val="en-US"/>
        </w:rPr>
      </w:pPr>
    </w:p>
    <w:p w:rsidR="00C642AC" w:rsidRDefault="00C642AC">
      <w:pPr>
        <w:rPr>
          <w:sz w:val="24"/>
          <w:szCs w:val="24"/>
          <w:lang w:val="en-US"/>
        </w:rPr>
      </w:pPr>
      <w:r>
        <w:rPr>
          <w:sz w:val="24"/>
          <w:szCs w:val="24"/>
          <w:lang w:val="en-US"/>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1110"/>
        <w:gridCol w:w="3129"/>
        <w:gridCol w:w="4625"/>
      </w:tblGrid>
      <w:tr w:rsidR="00C642AC" w:rsidRPr="00C642AC" w:rsidTr="00C642AC">
        <w:tc>
          <w:tcPr>
            <w:tcW w:w="0" w:type="auto"/>
            <w:tcBorders>
              <w:top w:val="single" w:sz="6" w:space="0" w:color="000000"/>
              <w:left w:val="single" w:sz="6" w:space="0" w:color="000000"/>
              <w:bottom w:val="single" w:sz="6" w:space="0" w:color="000000"/>
              <w:right w:val="single" w:sz="6" w:space="0" w:color="000000"/>
            </w:tcBorders>
            <w:vAlign w:val="center"/>
            <w:hideMark/>
          </w:tcPr>
          <w:p w:rsidR="00C642AC" w:rsidRPr="00C642AC" w:rsidRDefault="00C642AC" w:rsidP="00C642AC">
            <w:pPr>
              <w:rPr>
                <w:b/>
                <w:bCs/>
                <w:sz w:val="24"/>
                <w:szCs w:val="24"/>
                <w:lang w:val="en-US"/>
              </w:rPr>
            </w:pPr>
            <w:r w:rsidRPr="00C642AC">
              <w:rPr>
                <w:b/>
                <w:bCs/>
                <w:sz w:val="24"/>
                <w:szCs w:val="24"/>
                <w:lang w:val="en-US"/>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42AC" w:rsidRPr="00C642AC" w:rsidRDefault="00C642AC" w:rsidP="00C642AC">
            <w:pPr>
              <w:rPr>
                <w:b/>
                <w:bCs/>
                <w:sz w:val="24"/>
                <w:szCs w:val="24"/>
                <w:lang w:val="en-US"/>
              </w:rPr>
            </w:pPr>
            <w:r w:rsidRPr="00C642AC">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42AC" w:rsidRPr="00C642AC" w:rsidRDefault="00C642AC" w:rsidP="00C642AC">
            <w:pPr>
              <w:rPr>
                <w:b/>
                <w:bCs/>
                <w:sz w:val="24"/>
                <w:szCs w:val="24"/>
                <w:lang w:val="en-US"/>
              </w:rPr>
            </w:pPr>
            <w:r w:rsidRPr="00C642AC">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42AC" w:rsidRPr="00C642AC" w:rsidRDefault="00C642AC" w:rsidP="00C642AC">
            <w:pPr>
              <w:rPr>
                <w:b/>
                <w:bCs/>
                <w:sz w:val="24"/>
                <w:szCs w:val="24"/>
                <w:lang w:val="en-US"/>
              </w:rPr>
            </w:pPr>
            <w:r w:rsidRPr="00C642AC">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42AC" w:rsidRPr="00C642AC" w:rsidRDefault="00C642AC" w:rsidP="00C642AC">
            <w:pPr>
              <w:rPr>
                <w:b/>
                <w:bCs/>
                <w:sz w:val="24"/>
                <w:szCs w:val="24"/>
                <w:lang w:val="en-US"/>
              </w:rPr>
            </w:pPr>
            <w:r w:rsidRPr="00C642AC">
              <w:rPr>
                <w:b/>
                <w:bCs/>
                <w:sz w:val="24"/>
                <w:szCs w:val="24"/>
                <w:lang w:val="en-US"/>
              </w:rPr>
              <w:t>Proposed Change</w:t>
            </w:r>
          </w:p>
        </w:tc>
      </w:tr>
      <w:tr w:rsidR="00C642AC" w:rsidRPr="00C642AC" w:rsidTr="00C642AC">
        <w:tc>
          <w:tcPr>
            <w:tcW w:w="0" w:type="auto"/>
            <w:tcBorders>
              <w:top w:val="single" w:sz="6" w:space="0" w:color="000000"/>
              <w:left w:val="single" w:sz="6" w:space="0" w:color="000000"/>
              <w:bottom w:val="single" w:sz="6" w:space="0" w:color="000000"/>
              <w:right w:val="single" w:sz="6" w:space="0" w:color="000000"/>
            </w:tcBorders>
            <w:hideMark/>
          </w:tcPr>
          <w:p w:rsidR="00C642AC" w:rsidRPr="00C642AC" w:rsidRDefault="00C642AC" w:rsidP="00C642AC">
            <w:pPr>
              <w:rPr>
                <w:sz w:val="24"/>
                <w:szCs w:val="24"/>
                <w:lang w:val="en-US"/>
              </w:rPr>
            </w:pPr>
            <w:r w:rsidRPr="00C642AC">
              <w:rPr>
                <w:sz w:val="24"/>
                <w:szCs w:val="24"/>
                <w:lang w:val="en-US"/>
              </w:rPr>
              <w:t>2703</w:t>
            </w:r>
          </w:p>
        </w:tc>
        <w:tc>
          <w:tcPr>
            <w:tcW w:w="0" w:type="auto"/>
            <w:tcBorders>
              <w:top w:val="single" w:sz="6" w:space="0" w:color="000000"/>
              <w:left w:val="single" w:sz="6" w:space="0" w:color="000000"/>
              <w:bottom w:val="single" w:sz="6" w:space="0" w:color="000000"/>
              <w:right w:val="single" w:sz="6" w:space="0" w:color="000000"/>
            </w:tcBorders>
            <w:hideMark/>
          </w:tcPr>
          <w:p w:rsidR="00C642AC" w:rsidRPr="00C642AC" w:rsidRDefault="00C642AC" w:rsidP="00C642AC">
            <w:pPr>
              <w:rPr>
                <w:sz w:val="24"/>
                <w:szCs w:val="24"/>
                <w:lang w:val="en-US"/>
              </w:rPr>
            </w:pPr>
            <w:r w:rsidRPr="00C642AC">
              <w:rPr>
                <w:sz w:val="24"/>
                <w:szCs w:val="24"/>
                <w:lang w:val="en-US"/>
              </w:rPr>
              <w:t>229.37</w:t>
            </w:r>
          </w:p>
        </w:tc>
        <w:tc>
          <w:tcPr>
            <w:tcW w:w="0" w:type="auto"/>
            <w:tcBorders>
              <w:top w:val="single" w:sz="6" w:space="0" w:color="000000"/>
              <w:left w:val="single" w:sz="6" w:space="0" w:color="000000"/>
              <w:bottom w:val="single" w:sz="6" w:space="0" w:color="000000"/>
              <w:right w:val="single" w:sz="6" w:space="0" w:color="000000"/>
            </w:tcBorders>
            <w:hideMark/>
          </w:tcPr>
          <w:p w:rsidR="00C642AC" w:rsidRPr="00C642AC" w:rsidRDefault="00C642AC" w:rsidP="00C642AC">
            <w:pPr>
              <w:rPr>
                <w:sz w:val="24"/>
                <w:szCs w:val="24"/>
                <w:lang w:val="en-US"/>
              </w:rPr>
            </w:pPr>
            <w:r w:rsidRPr="00C642AC">
              <w:rPr>
                <w:sz w:val="24"/>
                <w:szCs w:val="24"/>
                <w:lang w:val="en-US"/>
              </w:rPr>
              <w:t>36.3.11.7.2</w:t>
            </w:r>
          </w:p>
        </w:tc>
        <w:tc>
          <w:tcPr>
            <w:tcW w:w="0" w:type="auto"/>
            <w:tcBorders>
              <w:top w:val="single" w:sz="6" w:space="0" w:color="000000"/>
              <w:left w:val="single" w:sz="6" w:space="0" w:color="000000"/>
              <w:bottom w:val="single" w:sz="6" w:space="0" w:color="000000"/>
              <w:right w:val="single" w:sz="6" w:space="0" w:color="000000"/>
            </w:tcBorders>
            <w:hideMark/>
          </w:tcPr>
          <w:p w:rsidR="00C642AC" w:rsidRPr="00C642AC" w:rsidRDefault="00C642AC" w:rsidP="00C642AC">
            <w:pPr>
              <w:rPr>
                <w:sz w:val="24"/>
                <w:szCs w:val="24"/>
                <w:lang w:val="en-US"/>
              </w:rPr>
            </w:pPr>
            <w:r w:rsidRPr="00C642AC">
              <w:rPr>
                <w:sz w:val="24"/>
                <w:szCs w:val="24"/>
                <w:lang w:val="en-US"/>
              </w:rPr>
              <w:t>"EHT PHY preamble " is not defined</w:t>
            </w:r>
          </w:p>
        </w:tc>
        <w:tc>
          <w:tcPr>
            <w:tcW w:w="0" w:type="auto"/>
            <w:tcBorders>
              <w:top w:val="single" w:sz="6" w:space="0" w:color="000000"/>
              <w:left w:val="single" w:sz="6" w:space="0" w:color="000000"/>
              <w:bottom w:val="single" w:sz="6" w:space="0" w:color="000000"/>
              <w:right w:val="single" w:sz="6" w:space="0" w:color="000000"/>
            </w:tcBorders>
            <w:hideMark/>
          </w:tcPr>
          <w:p w:rsidR="00C642AC" w:rsidRPr="00C642AC" w:rsidRDefault="00C642AC" w:rsidP="00C642AC">
            <w:pPr>
              <w:rPr>
                <w:sz w:val="24"/>
                <w:szCs w:val="24"/>
                <w:lang w:val="en-US"/>
              </w:rPr>
            </w:pPr>
            <w:r w:rsidRPr="00C642AC">
              <w:rPr>
                <w:sz w:val="24"/>
                <w:szCs w:val="24"/>
                <w:lang w:val="en-US"/>
              </w:rPr>
              <w:t>Just use "PHY preamble". (two places in this paragraph)</w:t>
            </w:r>
          </w:p>
        </w:tc>
      </w:tr>
    </w:tbl>
    <w:p w:rsidR="00C642AC" w:rsidRDefault="00C642AC">
      <w:pPr>
        <w:rPr>
          <w:sz w:val="24"/>
          <w:szCs w:val="24"/>
          <w:lang w:val="en-US"/>
        </w:rPr>
      </w:pPr>
    </w:p>
    <w:p w:rsidR="00C642AC" w:rsidRDefault="00C642AC" w:rsidP="00C642AC">
      <w:pPr>
        <w:spacing w:after="240"/>
        <w:jc w:val="both"/>
        <w:rPr>
          <w:b/>
          <w:i/>
          <w:sz w:val="24"/>
          <w:szCs w:val="24"/>
        </w:rPr>
      </w:pPr>
      <w:r w:rsidRPr="008A45F7">
        <w:rPr>
          <w:b/>
          <w:i/>
          <w:sz w:val="24"/>
          <w:szCs w:val="24"/>
        </w:rPr>
        <w:t>Discussion:</w:t>
      </w:r>
    </w:p>
    <w:p w:rsidR="00C642AC" w:rsidRPr="00F77E55" w:rsidRDefault="00C642AC" w:rsidP="00C642AC">
      <w:pPr>
        <w:spacing w:after="240"/>
        <w:jc w:val="both"/>
        <w:rPr>
          <w:sz w:val="24"/>
          <w:szCs w:val="24"/>
        </w:rPr>
      </w:pPr>
      <w:r>
        <w:rPr>
          <w:sz w:val="24"/>
          <w:szCs w:val="24"/>
        </w:rPr>
        <w:t>As per the discussion related to CID 2175, “EHT PHY preamble” and “PHY preamble” are replaced by “EHT preamble”.</w:t>
      </w:r>
    </w:p>
    <w:p w:rsidR="00C642AC" w:rsidRDefault="00C642AC" w:rsidP="00C642AC">
      <w:pPr>
        <w:spacing w:after="240"/>
        <w:jc w:val="both"/>
        <w:rPr>
          <w:b/>
          <w:i/>
          <w:sz w:val="24"/>
          <w:szCs w:val="24"/>
        </w:rPr>
      </w:pPr>
      <w:r w:rsidRPr="008A45F7">
        <w:rPr>
          <w:b/>
          <w:i/>
          <w:sz w:val="24"/>
          <w:szCs w:val="24"/>
        </w:rPr>
        <w:t>Proposed resolution:</w:t>
      </w:r>
    </w:p>
    <w:p w:rsidR="00C642AC" w:rsidRDefault="00C642AC" w:rsidP="00C642AC">
      <w:pPr>
        <w:spacing w:after="240"/>
        <w:jc w:val="both"/>
        <w:rPr>
          <w:sz w:val="24"/>
          <w:szCs w:val="24"/>
        </w:rPr>
      </w:pPr>
      <w:r>
        <w:rPr>
          <w:sz w:val="24"/>
          <w:szCs w:val="24"/>
        </w:rPr>
        <w:t>Revised.  Replace “EHT PHY preamble” with “EHT preamble”.</w:t>
      </w:r>
    </w:p>
    <w:p w:rsidR="00C642AC" w:rsidRDefault="00C642AC" w:rsidP="00C642AC">
      <w:pPr>
        <w:spacing w:after="240"/>
        <w:jc w:val="both"/>
        <w:rPr>
          <w:sz w:val="24"/>
          <w:szCs w:val="24"/>
        </w:rPr>
      </w:pPr>
      <w:r>
        <w:rPr>
          <w:sz w:val="24"/>
          <w:szCs w:val="24"/>
        </w:rPr>
        <w:t>Note to the Editor:  This CID is implemented by CID 2175.</w:t>
      </w:r>
    </w:p>
    <w:p w:rsidR="00C642AC" w:rsidRPr="00C642AC" w:rsidRDefault="00C642AC">
      <w:pPr>
        <w:rPr>
          <w:sz w:val="24"/>
          <w:szCs w:val="24"/>
        </w:rPr>
      </w:pPr>
    </w:p>
    <w:sectPr w:rsidR="00C642AC" w:rsidRPr="00C642AC" w:rsidSect="00620EB6">
      <w:headerReference w:type="default" r:id="rId27"/>
      <w:footerReference w:type="default" r:id="rId2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FFA" w:rsidRDefault="00BE3FFA">
      <w:r>
        <w:separator/>
      </w:r>
    </w:p>
  </w:endnote>
  <w:endnote w:type="continuationSeparator" w:id="0">
    <w:p w:rsidR="00BE3FFA" w:rsidRDefault="00BE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8070000" w:usb2="00000010" w:usb3="00000000" w:csb0="00020001" w:csb1="00000000"/>
  </w:font>
  <w:font w:name="TimesNewRomanPSMT">
    <w:altName w:val="Times New Roman"/>
    <w:charset w:val="00"/>
    <w:family w:val="roman"/>
    <w:pitch w:val="default"/>
    <w:sig w:usb0="00000001"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BE3FFA"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B45D6F">
      <w:t>Submission</w:t>
    </w:r>
    <w:r>
      <w:fldChar w:fldCharType="end"/>
    </w:r>
    <w:r w:rsidR="00B45D6F">
      <w:t xml:space="preserve"> </w:t>
    </w:r>
    <w:r w:rsidR="00B45D6F">
      <w:tab/>
      <w:t xml:space="preserve">Page </w:t>
    </w:r>
    <w:r w:rsidR="00B45D6F">
      <w:fldChar w:fldCharType="begin"/>
    </w:r>
    <w:r w:rsidR="00B45D6F">
      <w:instrText xml:space="preserve">page </w:instrText>
    </w:r>
    <w:r w:rsidR="00B45D6F">
      <w:fldChar w:fldCharType="separate"/>
    </w:r>
    <w:r w:rsidR="00551B4D">
      <w:rPr>
        <w:noProof/>
      </w:rPr>
      <w:t>15</w:t>
    </w:r>
    <w:r w:rsidR="00B45D6F">
      <w:rPr>
        <w:noProof/>
      </w:rPr>
      <w:fldChar w:fldCharType="end"/>
    </w:r>
    <w:r w:rsidR="00B45D6F">
      <w:tab/>
      <w:t xml:space="preserve">     Edward Au, Huawei Technologies</w:t>
    </w:r>
  </w:p>
  <w:p w:rsidR="00B45D6F" w:rsidRDefault="00B45D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FFA" w:rsidRDefault="00BE3FFA">
      <w:r>
        <w:separator/>
      </w:r>
    </w:p>
  </w:footnote>
  <w:footnote w:type="continuationSeparator" w:id="0">
    <w:p w:rsidR="00BE3FFA" w:rsidRDefault="00BE3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531816" w:rsidP="003A3A4F">
    <w:pPr>
      <w:pStyle w:val="Header"/>
      <w:tabs>
        <w:tab w:val="clear" w:pos="6480"/>
        <w:tab w:val="center" w:pos="4680"/>
        <w:tab w:val="right" w:pos="10080"/>
      </w:tabs>
    </w:pPr>
    <w:r>
      <w:t>March</w:t>
    </w:r>
    <w:r w:rsidR="00F57408">
      <w:t xml:space="preserve"> 2021</w:t>
    </w:r>
    <w:r w:rsidR="00B45D6F">
      <w:tab/>
    </w:r>
    <w:r w:rsidR="00B45D6F">
      <w:tab/>
      <w:t xml:space="preserve">  </w:t>
    </w:r>
    <w:r w:rsidR="00BE3FFA">
      <w:fldChar w:fldCharType="begin"/>
    </w:r>
    <w:r w:rsidR="00BE3FFA">
      <w:instrText xml:space="preserve"> TITLE  \* MERGEFORMAT </w:instrText>
    </w:r>
    <w:r w:rsidR="00BE3FFA">
      <w:fldChar w:fldCharType="separate"/>
    </w:r>
    <w:r w:rsidR="004A1FB5">
      <w:t>doc.: IEEE 802.11-</w:t>
    </w:r>
    <w:r w:rsidR="00F57408">
      <w:t>21</w:t>
    </w:r>
    <w:r w:rsidR="004A1FB5">
      <w:t>/</w:t>
    </w:r>
    <w:r w:rsidR="00711BDB">
      <w:t>0503</w:t>
    </w:r>
    <w:r w:rsidR="00B45D6F">
      <w:t>r</w:t>
    </w:r>
    <w:r w:rsidR="001C5462">
      <w:t>1</w:t>
    </w:r>
    <w:r w:rsidR="00BE3FF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94B00"/>
    <w:multiLevelType w:val="hybridMultilevel"/>
    <w:tmpl w:val="E2A0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C2274"/>
    <w:multiLevelType w:val="hybridMultilevel"/>
    <w:tmpl w:val="F678DB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1BC21534"/>
    <w:multiLevelType w:val="hybridMultilevel"/>
    <w:tmpl w:val="343E825A"/>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12"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9769D"/>
    <w:multiLevelType w:val="hybridMultilevel"/>
    <w:tmpl w:val="936294A0"/>
    <w:lvl w:ilvl="0" w:tplc="8F2284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D522C1"/>
    <w:multiLevelType w:val="hybridMultilevel"/>
    <w:tmpl w:val="F25E94C4"/>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154AAD"/>
    <w:multiLevelType w:val="hybridMultilevel"/>
    <w:tmpl w:val="42483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86F07"/>
    <w:multiLevelType w:val="hybridMultilevel"/>
    <w:tmpl w:val="619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8"/>
  </w:num>
  <w:num w:numId="7">
    <w:abstractNumId w:val="14"/>
  </w:num>
  <w:num w:numId="8">
    <w:abstractNumId w:val="40"/>
  </w:num>
  <w:num w:numId="9">
    <w:abstractNumId w:val="20"/>
  </w:num>
  <w:num w:numId="10">
    <w:abstractNumId w:val="1"/>
  </w:num>
  <w:num w:numId="11">
    <w:abstractNumId w:val="7"/>
  </w:num>
  <w:num w:numId="12">
    <w:abstractNumId w:val="17"/>
  </w:num>
  <w:num w:numId="13">
    <w:abstractNumId w:val="2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2"/>
  </w:num>
  <w:num w:numId="19">
    <w:abstractNumId w:val="41"/>
  </w:num>
  <w:num w:numId="20">
    <w:abstractNumId w:val="25"/>
  </w:num>
  <w:num w:numId="21">
    <w:abstractNumId w:val="27"/>
  </w:num>
  <w:num w:numId="22">
    <w:abstractNumId w:val="38"/>
  </w:num>
  <w:num w:numId="23">
    <w:abstractNumId w:val="39"/>
  </w:num>
  <w:num w:numId="24">
    <w:abstractNumId w:val="21"/>
  </w:num>
  <w:num w:numId="25">
    <w:abstractNumId w:val="2"/>
  </w:num>
  <w:num w:numId="26">
    <w:abstractNumId w:val="37"/>
  </w:num>
  <w:num w:numId="27">
    <w:abstractNumId w:val="31"/>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3"/>
  </w:num>
  <w:num w:numId="33">
    <w:abstractNumId w:val="35"/>
  </w:num>
  <w:num w:numId="34">
    <w:abstractNumId w:val="9"/>
  </w:num>
  <w:num w:numId="35">
    <w:abstractNumId w:val="34"/>
  </w:num>
  <w:num w:numId="36">
    <w:abstractNumId w:val="33"/>
  </w:num>
  <w:num w:numId="37">
    <w:abstractNumId w:val="22"/>
  </w:num>
  <w:num w:numId="38">
    <w:abstractNumId w:val="6"/>
  </w:num>
  <w:num w:numId="39">
    <w:abstractNumId w:val="28"/>
  </w:num>
  <w:num w:numId="40">
    <w:abstractNumId w:val="16"/>
  </w:num>
  <w:num w:numId="41">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26"/>
  </w:num>
  <w:num w:numId="43">
    <w:abstractNumId w:val="30"/>
  </w:num>
  <w:num w:numId="44">
    <w:abstractNumId w:val="8"/>
  </w:num>
  <w:num w:numId="45">
    <w:abstractNumId w:val="24"/>
  </w:num>
  <w:num w:numId="46">
    <w:abstractNumId w:val="11"/>
  </w:num>
  <w:num w:numId="47">
    <w:abstractNumId w:val="10"/>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31A8"/>
    <w:rsid w:val="00004944"/>
    <w:rsid w:val="00006226"/>
    <w:rsid w:val="00007621"/>
    <w:rsid w:val="00007F52"/>
    <w:rsid w:val="00010D1B"/>
    <w:rsid w:val="0001158D"/>
    <w:rsid w:val="0001289D"/>
    <w:rsid w:val="00013548"/>
    <w:rsid w:val="00013565"/>
    <w:rsid w:val="00013A14"/>
    <w:rsid w:val="00013E71"/>
    <w:rsid w:val="0001470A"/>
    <w:rsid w:val="0001471A"/>
    <w:rsid w:val="00015A60"/>
    <w:rsid w:val="000163C8"/>
    <w:rsid w:val="00016A36"/>
    <w:rsid w:val="00017296"/>
    <w:rsid w:val="0002013F"/>
    <w:rsid w:val="0002065E"/>
    <w:rsid w:val="00020D92"/>
    <w:rsid w:val="000210F4"/>
    <w:rsid w:val="00022443"/>
    <w:rsid w:val="00022F1C"/>
    <w:rsid w:val="00024373"/>
    <w:rsid w:val="0002481F"/>
    <w:rsid w:val="00024D7A"/>
    <w:rsid w:val="00025D06"/>
    <w:rsid w:val="00030289"/>
    <w:rsid w:val="00030A94"/>
    <w:rsid w:val="000310D2"/>
    <w:rsid w:val="0003219E"/>
    <w:rsid w:val="000335AC"/>
    <w:rsid w:val="00034031"/>
    <w:rsid w:val="00035811"/>
    <w:rsid w:val="00037213"/>
    <w:rsid w:val="000376E2"/>
    <w:rsid w:val="00037C1B"/>
    <w:rsid w:val="00040994"/>
    <w:rsid w:val="00040ABE"/>
    <w:rsid w:val="0004129D"/>
    <w:rsid w:val="00041CBD"/>
    <w:rsid w:val="00041F0F"/>
    <w:rsid w:val="00042DDD"/>
    <w:rsid w:val="0004354C"/>
    <w:rsid w:val="00044521"/>
    <w:rsid w:val="00044779"/>
    <w:rsid w:val="00044809"/>
    <w:rsid w:val="0004645C"/>
    <w:rsid w:val="0004678A"/>
    <w:rsid w:val="00046D35"/>
    <w:rsid w:val="000476E2"/>
    <w:rsid w:val="0004777D"/>
    <w:rsid w:val="00051302"/>
    <w:rsid w:val="00052011"/>
    <w:rsid w:val="0005339D"/>
    <w:rsid w:val="00055887"/>
    <w:rsid w:val="00056072"/>
    <w:rsid w:val="000579B1"/>
    <w:rsid w:val="0006073E"/>
    <w:rsid w:val="00060D32"/>
    <w:rsid w:val="0006196A"/>
    <w:rsid w:val="0006334C"/>
    <w:rsid w:val="00063EA0"/>
    <w:rsid w:val="00064C48"/>
    <w:rsid w:val="00064F73"/>
    <w:rsid w:val="00066FC8"/>
    <w:rsid w:val="00067B93"/>
    <w:rsid w:val="0007013A"/>
    <w:rsid w:val="00071B29"/>
    <w:rsid w:val="00072993"/>
    <w:rsid w:val="00072C2F"/>
    <w:rsid w:val="00072F38"/>
    <w:rsid w:val="00073438"/>
    <w:rsid w:val="0007433A"/>
    <w:rsid w:val="00074852"/>
    <w:rsid w:val="00075FD6"/>
    <w:rsid w:val="000766E9"/>
    <w:rsid w:val="00077551"/>
    <w:rsid w:val="00080B3E"/>
    <w:rsid w:val="00081505"/>
    <w:rsid w:val="000815BD"/>
    <w:rsid w:val="00082532"/>
    <w:rsid w:val="0008304A"/>
    <w:rsid w:val="00083E23"/>
    <w:rsid w:val="00084093"/>
    <w:rsid w:val="000851A8"/>
    <w:rsid w:val="0008560E"/>
    <w:rsid w:val="00085BFB"/>
    <w:rsid w:val="00087175"/>
    <w:rsid w:val="000932A4"/>
    <w:rsid w:val="00095109"/>
    <w:rsid w:val="00095671"/>
    <w:rsid w:val="000A4E9C"/>
    <w:rsid w:val="000A5648"/>
    <w:rsid w:val="000A5EBA"/>
    <w:rsid w:val="000A7A7E"/>
    <w:rsid w:val="000A7EC8"/>
    <w:rsid w:val="000B0960"/>
    <w:rsid w:val="000B358D"/>
    <w:rsid w:val="000B3B16"/>
    <w:rsid w:val="000B3EDD"/>
    <w:rsid w:val="000B767A"/>
    <w:rsid w:val="000C177E"/>
    <w:rsid w:val="000C26F6"/>
    <w:rsid w:val="000C2BCD"/>
    <w:rsid w:val="000C31D5"/>
    <w:rsid w:val="000C3374"/>
    <w:rsid w:val="000C3CD2"/>
    <w:rsid w:val="000C4668"/>
    <w:rsid w:val="000C4813"/>
    <w:rsid w:val="000C4D90"/>
    <w:rsid w:val="000C5AFE"/>
    <w:rsid w:val="000C5E14"/>
    <w:rsid w:val="000C6559"/>
    <w:rsid w:val="000C7133"/>
    <w:rsid w:val="000C730C"/>
    <w:rsid w:val="000D0BAE"/>
    <w:rsid w:val="000D19C9"/>
    <w:rsid w:val="000D2E5C"/>
    <w:rsid w:val="000D6387"/>
    <w:rsid w:val="000D7634"/>
    <w:rsid w:val="000E0737"/>
    <w:rsid w:val="000E38ED"/>
    <w:rsid w:val="000E5C0B"/>
    <w:rsid w:val="000E6751"/>
    <w:rsid w:val="000E71D6"/>
    <w:rsid w:val="000F0157"/>
    <w:rsid w:val="000F08FC"/>
    <w:rsid w:val="000F0EF3"/>
    <w:rsid w:val="000F26C6"/>
    <w:rsid w:val="000F2A35"/>
    <w:rsid w:val="000F37A2"/>
    <w:rsid w:val="000F46E2"/>
    <w:rsid w:val="000F5BE6"/>
    <w:rsid w:val="000F5CF8"/>
    <w:rsid w:val="000F6699"/>
    <w:rsid w:val="000F738F"/>
    <w:rsid w:val="000F78B3"/>
    <w:rsid w:val="0010083F"/>
    <w:rsid w:val="00100EA2"/>
    <w:rsid w:val="00100F19"/>
    <w:rsid w:val="00101540"/>
    <w:rsid w:val="0010217F"/>
    <w:rsid w:val="001025E9"/>
    <w:rsid w:val="00102C20"/>
    <w:rsid w:val="0010348B"/>
    <w:rsid w:val="00104E00"/>
    <w:rsid w:val="00105346"/>
    <w:rsid w:val="00105397"/>
    <w:rsid w:val="001055E6"/>
    <w:rsid w:val="00106C22"/>
    <w:rsid w:val="00107964"/>
    <w:rsid w:val="00112711"/>
    <w:rsid w:val="00113C94"/>
    <w:rsid w:val="0011562A"/>
    <w:rsid w:val="00116B5C"/>
    <w:rsid w:val="00121F19"/>
    <w:rsid w:val="001234AC"/>
    <w:rsid w:val="001237AF"/>
    <w:rsid w:val="001247AD"/>
    <w:rsid w:val="00130D22"/>
    <w:rsid w:val="00131186"/>
    <w:rsid w:val="001321CA"/>
    <w:rsid w:val="00132E5B"/>
    <w:rsid w:val="00134BFF"/>
    <w:rsid w:val="0013504B"/>
    <w:rsid w:val="00135264"/>
    <w:rsid w:val="00135866"/>
    <w:rsid w:val="001365A1"/>
    <w:rsid w:val="00136FDB"/>
    <w:rsid w:val="00137849"/>
    <w:rsid w:val="00137D41"/>
    <w:rsid w:val="00137DA0"/>
    <w:rsid w:val="00137F8D"/>
    <w:rsid w:val="0014109D"/>
    <w:rsid w:val="00143796"/>
    <w:rsid w:val="001442D3"/>
    <w:rsid w:val="00145EC6"/>
    <w:rsid w:val="0015137E"/>
    <w:rsid w:val="00152998"/>
    <w:rsid w:val="00153EB7"/>
    <w:rsid w:val="0015446A"/>
    <w:rsid w:val="001557CB"/>
    <w:rsid w:val="001557E8"/>
    <w:rsid w:val="00155908"/>
    <w:rsid w:val="00155ED0"/>
    <w:rsid w:val="00157550"/>
    <w:rsid w:val="00161914"/>
    <w:rsid w:val="00163ABC"/>
    <w:rsid w:val="00163F4A"/>
    <w:rsid w:val="0016490B"/>
    <w:rsid w:val="00164C26"/>
    <w:rsid w:val="00165762"/>
    <w:rsid w:val="00167238"/>
    <w:rsid w:val="001705DA"/>
    <w:rsid w:val="00172C7F"/>
    <w:rsid w:val="00173998"/>
    <w:rsid w:val="001755EC"/>
    <w:rsid w:val="00176198"/>
    <w:rsid w:val="001777CB"/>
    <w:rsid w:val="00180157"/>
    <w:rsid w:val="00180412"/>
    <w:rsid w:val="00182D1E"/>
    <w:rsid w:val="00182D46"/>
    <w:rsid w:val="00183218"/>
    <w:rsid w:val="001832AB"/>
    <w:rsid w:val="00185B4F"/>
    <w:rsid w:val="001905BE"/>
    <w:rsid w:val="001916EE"/>
    <w:rsid w:val="00192CD8"/>
    <w:rsid w:val="001935F5"/>
    <w:rsid w:val="00193C43"/>
    <w:rsid w:val="00195572"/>
    <w:rsid w:val="00197623"/>
    <w:rsid w:val="00197B41"/>
    <w:rsid w:val="001A0054"/>
    <w:rsid w:val="001A1569"/>
    <w:rsid w:val="001A169D"/>
    <w:rsid w:val="001A4286"/>
    <w:rsid w:val="001A55A6"/>
    <w:rsid w:val="001A5A84"/>
    <w:rsid w:val="001A5E36"/>
    <w:rsid w:val="001A5FF9"/>
    <w:rsid w:val="001A7F3A"/>
    <w:rsid w:val="001B10F1"/>
    <w:rsid w:val="001B12E0"/>
    <w:rsid w:val="001B2847"/>
    <w:rsid w:val="001B56A9"/>
    <w:rsid w:val="001B5995"/>
    <w:rsid w:val="001B59B4"/>
    <w:rsid w:val="001B710A"/>
    <w:rsid w:val="001B797B"/>
    <w:rsid w:val="001C0054"/>
    <w:rsid w:val="001C04E8"/>
    <w:rsid w:val="001C1ADC"/>
    <w:rsid w:val="001C3BBB"/>
    <w:rsid w:val="001C5462"/>
    <w:rsid w:val="001C62FF"/>
    <w:rsid w:val="001C6899"/>
    <w:rsid w:val="001C7FAD"/>
    <w:rsid w:val="001D0B34"/>
    <w:rsid w:val="001D0D64"/>
    <w:rsid w:val="001D3D07"/>
    <w:rsid w:val="001D44C5"/>
    <w:rsid w:val="001D4968"/>
    <w:rsid w:val="001D4CD8"/>
    <w:rsid w:val="001D5C2B"/>
    <w:rsid w:val="001D6452"/>
    <w:rsid w:val="001D723B"/>
    <w:rsid w:val="001E0303"/>
    <w:rsid w:val="001E1C77"/>
    <w:rsid w:val="001E30A8"/>
    <w:rsid w:val="001E3119"/>
    <w:rsid w:val="001E3A72"/>
    <w:rsid w:val="001E491B"/>
    <w:rsid w:val="001E7CB6"/>
    <w:rsid w:val="001F24A1"/>
    <w:rsid w:val="001F2C2B"/>
    <w:rsid w:val="001F2F92"/>
    <w:rsid w:val="001F4486"/>
    <w:rsid w:val="001F4CA5"/>
    <w:rsid w:val="001F60C3"/>
    <w:rsid w:val="001F6CFC"/>
    <w:rsid w:val="001F755D"/>
    <w:rsid w:val="00200AD6"/>
    <w:rsid w:val="00200CC8"/>
    <w:rsid w:val="002024C7"/>
    <w:rsid w:val="00202632"/>
    <w:rsid w:val="00203F4A"/>
    <w:rsid w:val="00206573"/>
    <w:rsid w:val="002069CE"/>
    <w:rsid w:val="00206A20"/>
    <w:rsid w:val="00206B20"/>
    <w:rsid w:val="00207081"/>
    <w:rsid w:val="00207117"/>
    <w:rsid w:val="00207413"/>
    <w:rsid w:val="002108BA"/>
    <w:rsid w:val="00210D18"/>
    <w:rsid w:val="002127B2"/>
    <w:rsid w:val="002152A4"/>
    <w:rsid w:val="002164B6"/>
    <w:rsid w:val="0021716C"/>
    <w:rsid w:val="00220F43"/>
    <w:rsid w:val="00222194"/>
    <w:rsid w:val="002245C9"/>
    <w:rsid w:val="002246FE"/>
    <w:rsid w:val="00224FE3"/>
    <w:rsid w:val="0022690E"/>
    <w:rsid w:val="002272DD"/>
    <w:rsid w:val="00227C87"/>
    <w:rsid w:val="0023068F"/>
    <w:rsid w:val="00230BA3"/>
    <w:rsid w:val="00232D4F"/>
    <w:rsid w:val="00233097"/>
    <w:rsid w:val="002331AB"/>
    <w:rsid w:val="002337A7"/>
    <w:rsid w:val="00233A1D"/>
    <w:rsid w:val="00233F6A"/>
    <w:rsid w:val="00234459"/>
    <w:rsid w:val="00234797"/>
    <w:rsid w:val="002358AC"/>
    <w:rsid w:val="0023614A"/>
    <w:rsid w:val="002369F2"/>
    <w:rsid w:val="00236C2C"/>
    <w:rsid w:val="00237836"/>
    <w:rsid w:val="00237AAA"/>
    <w:rsid w:val="0024150A"/>
    <w:rsid w:val="00241946"/>
    <w:rsid w:val="00241B34"/>
    <w:rsid w:val="00241CE3"/>
    <w:rsid w:val="00242041"/>
    <w:rsid w:val="00243BB5"/>
    <w:rsid w:val="00243C80"/>
    <w:rsid w:val="00245067"/>
    <w:rsid w:val="002474BE"/>
    <w:rsid w:val="00250DFF"/>
    <w:rsid w:val="00254420"/>
    <w:rsid w:val="00254594"/>
    <w:rsid w:val="00254BE1"/>
    <w:rsid w:val="00256728"/>
    <w:rsid w:val="00256F15"/>
    <w:rsid w:val="00257CDD"/>
    <w:rsid w:val="00257FBF"/>
    <w:rsid w:val="00260145"/>
    <w:rsid w:val="00260DF1"/>
    <w:rsid w:val="002632A0"/>
    <w:rsid w:val="00265609"/>
    <w:rsid w:val="002709F7"/>
    <w:rsid w:val="00271282"/>
    <w:rsid w:val="00271805"/>
    <w:rsid w:val="002737FC"/>
    <w:rsid w:val="00275FF6"/>
    <w:rsid w:val="002765F2"/>
    <w:rsid w:val="00276618"/>
    <w:rsid w:val="00276AF3"/>
    <w:rsid w:val="00277CEB"/>
    <w:rsid w:val="002802AF"/>
    <w:rsid w:val="00280377"/>
    <w:rsid w:val="002807B2"/>
    <w:rsid w:val="0028153D"/>
    <w:rsid w:val="002834E4"/>
    <w:rsid w:val="002839E5"/>
    <w:rsid w:val="00283B20"/>
    <w:rsid w:val="002847E2"/>
    <w:rsid w:val="002847E7"/>
    <w:rsid w:val="0029020B"/>
    <w:rsid w:val="002908E6"/>
    <w:rsid w:val="00290F67"/>
    <w:rsid w:val="00292ACF"/>
    <w:rsid w:val="00292E98"/>
    <w:rsid w:val="00293453"/>
    <w:rsid w:val="00293EA8"/>
    <w:rsid w:val="0029448B"/>
    <w:rsid w:val="002950FE"/>
    <w:rsid w:val="00295117"/>
    <w:rsid w:val="00297D76"/>
    <w:rsid w:val="002A01F5"/>
    <w:rsid w:val="002A24B1"/>
    <w:rsid w:val="002A3ACC"/>
    <w:rsid w:val="002A5640"/>
    <w:rsid w:val="002A6194"/>
    <w:rsid w:val="002A6A08"/>
    <w:rsid w:val="002A6E4D"/>
    <w:rsid w:val="002A71E5"/>
    <w:rsid w:val="002B1C4A"/>
    <w:rsid w:val="002B40B1"/>
    <w:rsid w:val="002B4649"/>
    <w:rsid w:val="002B4E61"/>
    <w:rsid w:val="002B5197"/>
    <w:rsid w:val="002B5477"/>
    <w:rsid w:val="002B54A4"/>
    <w:rsid w:val="002B56FB"/>
    <w:rsid w:val="002B5AEB"/>
    <w:rsid w:val="002C3699"/>
    <w:rsid w:val="002C3BA6"/>
    <w:rsid w:val="002C53E9"/>
    <w:rsid w:val="002C5FE4"/>
    <w:rsid w:val="002C67F7"/>
    <w:rsid w:val="002C760D"/>
    <w:rsid w:val="002C7CC7"/>
    <w:rsid w:val="002C7F32"/>
    <w:rsid w:val="002D0395"/>
    <w:rsid w:val="002D0A48"/>
    <w:rsid w:val="002D44BE"/>
    <w:rsid w:val="002D535C"/>
    <w:rsid w:val="002D542F"/>
    <w:rsid w:val="002E0E2B"/>
    <w:rsid w:val="002E1927"/>
    <w:rsid w:val="002E224B"/>
    <w:rsid w:val="002E2741"/>
    <w:rsid w:val="002E2FC4"/>
    <w:rsid w:val="002E4EE4"/>
    <w:rsid w:val="002E52AA"/>
    <w:rsid w:val="002E55A7"/>
    <w:rsid w:val="002F1500"/>
    <w:rsid w:val="002F1FE0"/>
    <w:rsid w:val="002F271D"/>
    <w:rsid w:val="002F2C64"/>
    <w:rsid w:val="002F2DA9"/>
    <w:rsid w:val="002F2DFB"/>
    <w:rsid w:val="002F4803"/>
    <w:rsid w:val="002F4A94"/>
    <w:rsid w:val="002F4BF7"/>
    <w:rsid w:val="002F4C8F"/>
    <w:rsid w:val="002F6E9E"/>
    <w:rsid w:val="002F78D3"/>
    <w:rsid w:val="003018A6"/>
    <w:rsid w:val="00304E90"/>
    <w:rsid w:val="0030554F"/>
    <w:rsid w:val="0030568F"/>
    <w:rsid w:val="003064BC"/>
    <w:rsid w:val="003064D4"/>
    <w:rsid w:val="003072AD"/>
    <w:rsid w:val="00307597"/>
    <w:rsid w:val="00313607"/>
    <w:rsid w:val="00313852"/>
    <w:rsid w:val="00313970"/>
    <w:rsid w:val="00314953"/>
    <w:rsid w:val="003164F5"/>
    <w:rsid w:val="00316B18"/>
    <w:rsid w:val="00320207"/>
    <w:rsid w:val="00320571"/>
    <w:rsid w:val="00321C48"/>
    <w:rsid w:val="00322397"/>
    <w:rsid w:val="00322F8B"/>
    <w:rsid w:val="003230F9"/>
    <w:rsid w:val="0032427E"/>
    <w:rsid w:val="0032526B"/>
    <w:rsid w:val="00330716"/>
    <w:rsid w:val="003322BB"/>
    <w:rsid w:val="003334E0"/>
    <w:rsid w:val="00334719"/>
    <w:rsid w:val="003348DC"/>
    <w:rsid w:val="00335055"/>
    <w:rsid w:val="0033517A"/>
    <w:rsid w:val="00335CD6"/>
    <w:rsid w:val="00335D99"/>
    <w:rsid w:val="00335F4E"/>
    <w:rsid w:val="00337DCB"/>
    <w:rsid w:val="0034084C"/>
    <w:rsid w:val="00340A50"/>
    <w:rsid w:val="00342E60"/>
    <w:rsid w:val="0034339F"/>
    <w:rsid w:val="003451BC"/>
    <w:rsid w:val="00350146"/>
    <w:rsid w:val="00350488"/>
    <w:rsid w:val="00351ABD"/>
    <w:rsid w:val="00352D1C"/>
    <w:rsid w:val="00352EE7"/>
    <w:rsid w:val="00356E33"/>
    <w:rsid w:val="00357109"/>
    <w:rsid w:val="0036244C"/>
    <w:rsid w:val="00362C85"/>
    <w:rsid w:val="00362D34"/>
    <w:rsid w:val="003637A4"/>
    <w:rsid w:val="003666F4"/>
    <w:rsid w:val="00367121"/>
    <w:rsid w:val="00367172"/>
    <w:rsid w:val="00367D11"/>
    <w:rsid w:val="00370E0C"/>
    <w:rsid w:val="00376485"/>
    <w:rsid w:val="003765D4"/>
    <w:rsid w:val="00376AC5"/>
    <w:rsid w:val="00376C95"/>
    <w:rsid w:val="00376DA5"/>
    <w:rsid w:val="003776BE"/>
    <w:rsid w:val="00377AD7"/>
    <w:rsid w:val="00377C2B"/>
    <w:rsid w:val="00377DD8"/>
    <w:rsid w:val="00380E7A"/>
    <w:rsid w:val="00380FC2"/>
    <w:rsid w:val="003812D0"/>
    <w:rsid w:val="003821D2"/>
    <w:rsid w:val="00382A6B"/>
    <w:rsid w:val="00382F59"/>
    <w:rsid w:val="00383B81"/>
    <w:rsid w:val="0038532E"/>
    <w:rsid w:val="0038571B"/>
    <w:rsid w:val="00393305"/>
    <w:rsid w:val="00394B84"/>
    <w:rsid w:val="00394CAE"/>
    <w:rsid w:val="00394FFE"/>
    <w:rsid w:val="0039526B"/>
    <w:rsid w:val="0039622D"/>
    <w:rsid w:val="003966EF"/>
    <w:rsid w:val="0039694A"/>
    <w:rsid w:val="003A0823"/>
    <w:rsid w:val="003A1B8E"/>
    <w:rsid w:val="003A1D88"/>
    <w:rsid w:val="003A1F9D"/>
    <w:rsid w:val="003A3587"/>
    <w:rsid w:val="003A3A4F"/>
    <w:rsid w:val="003A43A2"/>
    <w:rsid w:val="003A4468"/>
    <w:rsid w:val="003A48DD"/>
    <w:rsid w:val="003A61D6"/>
    <w:rsid w:val="003A6437"/>
    <w:rsid w:val="003A666B"/>
    <w:rsid w:val="003A6F0D"/>
    <w:rsid w:val="003A6F16"/>
    <w:rsid w:val="003A7495"/>
    <w:rsid w:val="003A7AA1"/>
    <w:rsid w:val="003B0280"/>
    <w:rsid w:val="003B1FFE"/>
    <w:rsid w:val="003B3544"/>
    <w:rsid w:val="003B3CAF"/>
    <w:rsid w:val="003B4A77"/>
    <w:rsid w:val="003B4B85"/>
    <w:rsid w:val="003B694E"/>
    <w:rsid w:val="003B6B93"/>
    <w:rsid w:val="003B6CAB"/>
    <w:rsid w:val="003B73CE"/>
    <w:rsid w:val="003B7AC8"/>
    <w:rsid w:val="003C009E"/>
    <w:rsid w:val="003C1907"/>
    <w:rsid w:val="003C1E32"/>
    <w:rsid w:val="003C339D"/>
    <w:rsid w:val="003C7DF9"/>
    <w:rsid w:val="003D0E11"/>
    <w:rsid w:val="003D127F"/>
    <w:rsid w:val="003D1969"/>
    <w:rsid w:val="003D1E28"/>
    <w:rsid w:val="003D21D6"/>
    <w:rsid w:val="003D2B3C"/>
    <w:rsid w:val="003D2C46"/>
    <w:rsid w:val="003D4E73"/>
    <w:rsid w:val="003D5478"/>
    <w:rsid w:val="003D566E"/>
    <w:rsid w:val="003D64C9"/>
    <w:rsid w:val="003D6500"/>
    <w:rsid w:val="003E0107"/>
    <w:rsid w:val="003E0526"/>
    <w:rsid w:val="003E0B87"/>
    <w:rsid w:val="003E1AB9"/>
    <w:rsid w:val="003E2302"/>
    <w:rsid w:val="003E33C7"/>
    <w:rsid w:val="003E4CAC"/>
    <w:rsid w:val="003E740A"/>
    <w:rsid w:val="003F0337"/>
    <w:rsid w:val="003F0413"/>
    <w:rsid w:val="003F4A25"/>
    <w:rsid w:val="003F4B3F"/>
    <w:rsid w:val="003F5703"/>
    <w:rsid w:val="003F7020"/>
    <w:rsid w:val="003F7856"/>
    <w:rsid w:val="003F7D95"/>
    <w:rsid w:val="00400113"/>
    <w:rsid w:val="00403395"/>
    <w:rsid w:val="004041AF"/>
    <w:rsid w:val="00406103"/>
    <w:rsid w:val="00411F86"/>
    <w:rsid w:val="0041271D"/>
    <w:rsid w:val="00413284"/>
    <w:rsid w:val="00413FA4"/>
    <w:rsid w:val="0041492B"/>
    <w:rsid w:val="00414949"/>
    <w:rsid w:val="00415367"/>
    <w:rsid w:val="00415FC7"/>
    <w:rsid w:val="00417A9F"/>
    <w:rsid w:val="00417EEB"/>
    <w:rsid w:val="00420511"/>
    <w:rsid w:val="0042072B"/>
    <w:rsid w:val="00420791"/>
    <w:rsid w:val="004209E8"/>
    <w:rsid w:val="0042241B"/>
    <w:rsid w:val="00422C7C"/>
    <w:rsid w:val="004241F8"/>
    <w:rsid w:val="004248A3"/>
    <w:rsid w:val="004249A2"/>
    <w:rsid w:val="004253B1"/>
    <w:rsid w:val="0042548C"/>
    <w:rsid w:val="004258D0"/>
    <w:rsid w:val="00425E3C"/>
    <w:rsid w:val="004265C5"/>
    <w:rsid w:val="0042710E"/>
    <w:rsid w:val="00427325"/>
    <w:rsid w:val="00430D86"/>
    <w:rsid w:val="004315AC"/>
    <w:rsid w:val="004320E2"/>
    <w:rsid w:val="00437159"/>
    <w:rsid w:val="0043734C"/>
    <w:rsid w:val="004379B1"/>
    <w:rsid w:val="00440023"/>
    <w:rsid w:val="004402ED"/>
    <w:rsid w:val="004412DD"/>
    <w:rsid w:val="00442037"/>
    <w:rsid w:val="00442C19"/>
    <w:rsid w:val="004430F9"/>
    <w:rsid w:val="00450B89"/>
    <w:rsid w:val="00452498"/>
    <w:rsid w:val="004541F5"/>
    <w:rsid w:val="0045563A"/>
    <w:rsid w:val="00455C3E"/>
    <w:rsid w:val="00457086"/>
    <w:rsid w:val="0045743C"/>
    <w:rsid w:val="004579B5"/>
    <w:rsid w:val="00457C99"/>
    <w:rsid w:val="00460614"/>
    <w:rsid w:val="00464B86"/>
    <w:rsid w:val="00464C84"/>
    <w:rsid w:val="00464D10"/>
    <w:rsid w:val="00464F87"/>
    <w:rsid w:val="00466B97"/>
    <w:rsid w:val="004673FF"/>
    <w:rsid w:val="00470320"/>
    <w:rsid w:val="00470B71"/>
    <w:rsid w:val="00473266"/>
    <w:rsid w:val="004734B2"/>
    <w:rsid w:val="00473EAA"/>
    <w:rsid w:val="00476675"/>
    <w:rsid w:val="00481C04"/>
    <w:rsid w:val="00481E87"/>
    <w:rsid w:val="004846E6"/>
    <w:rsid w:val="004853B8"/>
    <w:rsid w:val="00486535"/>
    <w:rsid w:val="00487B47"/>
    <w:rsid w:val="00487EDF"/>
    <w:rsid w:val="00491A47"/>
    <w:rsid w:val="00493DD7"/>
    <w:rsid w:val="00494B45"/>
    <w:rsid w:val="004979F9"/>
    <w:rsid w:val="004A1769"/>
    <w:rsid w:val="004A1FB5"/>
    <w:rsid w:val="004A3A48"/>
    <w:rsid w:val="004A4C1D"/>
    <w:rsid w:val="004A5105"/>
    <w:rsid w:val="004A513C"/>
    <w:rsid w:val="004A56D8"/>
    <w:rsid w:val="004A5F28"/>
    <w:rsid w:val="004A6CB9"/>
    <w:rsid w:val="004A70B5"/>
    <w:rsid w:val="004A7B14"/>
    <w:rsid w:val="004B1BA3"/>
    <w:rsid w:val="004B2083"/>
    <w:rsid w:val="004B2569"/>
    <w:rsid w:val="004B268C"/>
    <w:rsid w:val="004B3AC2"/>
    <w:rsid w:val="004B3EF5"/>
    <w:rsid w:val="004B6146"/>
    <w:rsid w:val="004B7616"/>
    <w:rsid w:val="004B7BD0"/>
    <w:rsid w:val="004B7FD3"/>
    <w:rsid w:val="004C031E"/>
    <w:rsid w:val="004C0927"/>
    <w:rsid w:val="004C131E"/>
    <w:rsid w:val="004C2DA1"/>
    <w:rsid w:val="004C3CB9"/>
    <w:rsid w:val="004C41B2"/>
    <w:rsid w:val="004C496D"/>
    <w:rsid w:val="004C4AB1"/>
    <w:rsid w:val="004C4C81"/>
    <w:rsid w:val="004C58AC"/>
    <w:rsid w:val="004C652C"/>
    <w:rsid w:val="004C7AAD"/>
    <w:rsid w:val="004D0103"/>
    <w:rsid w:val="004D13F1"/>
    <w:rsid w:val="004D1A49"/>
    <w:rsid w:val="004D24B3"/>
    <w:rsid w:val="004D3560"/>
    <w:rsid w:val="004D427C"/>
    <w:rsid w:val="004D7168"/>
    <w:rsid w:val="004D71AA"/>
    <w:rsid w:val="004E0EE2"/>
    <w:rsid w:val="004E127E"/>
    <w:rsid w:val="004E3552"/>
    <w:rsid w:val="004E4C1E"/>
    <w:rsid w:val="004E5648"/>
    <w:rsid w:val="004E7049"/>
    <w:rsid w:val="004F2C3A"/>
    <w:rsid w:val="004F2CBF"/>
    <w:rsid w:val="004F4A51"/>
    <w:rsid w:val="004F6BD1"/>
    <w:rsid w:val="004F7E7E"/>
    <w:rsid w:val="0050126B"/>
    <w:rsid w:val="00501A48"/>
    <w:rsid w:val="005033B0"/>
    <w:rsid w:val="00504BCE"/>
    <w:rsid w:val="00504CCF"/>
    <w:rsid w:val="00504CDC"/>
    <w:rsid w:val="00507376"/>
    <w:rsid w:val="005100FA"/>
    <w:rsid w:val="005101CC"/>
    <w:rsid w:val="00512E13"/>
    <w:rsid w:val="00513131"/>
    <w:rsid w:val="00516178"/>
    <w:rsid w:val="00520EF2"/>
    <w:rsid w:val="00521B39"/>
    <w:rsid w:val="00522C92"/>
    <w:rsid w:val="00523ACB"/>
    <w:rsid w:val="0052587E"/>
    <w:rsid w:val="00526E18"/>
    <w:rsid w:val="00527FE3"/>
    <w:rsid w:val="00531816"/>
    <w:rsid w:val="0053325B"/>
    <w:rsid w:val="005346F7"/>
    <w:rsid w:val="00534998"/>
    <w:rsid w:val="005349C3"/>
    <w:rsid w:val="0054124B"/>
    <w:rsid w:val="0054424E"/>
    <w:rsid w:val="005446E1"/>
    <w:rsid w:val="00544D55"/>
    <w:rsid w:val="00546259"/>
    <w:rsid w:val="005464D7"/>
    <w:rsid w:val="00546686"/>
    <w:rsid w:val="00546A83"/>
    <w:rsid w:val="00546C62"/>
    <w:rsid w:val="00546E94"/>
    <w:rsid w:val="00547CEA"/>
    <w:rsid w:val="00547E86"/>
    <w:rsid w:val="00551B4D"/>
    <w:rsid w:val="00551C53"/>
    <w:rsid w:val="00557163"/>
    <w:rsid w:val="00557380"/>
    <w:rsid w:val="00557BB0"/>
    <w:rsid w:val="00561B86"/>
    <w:rsid w:val="005628F2"/>
    <w:rsid w:val="0056309E"/>
    <w:rsid w:val="00563483"/>
    <w:rsid w:val="00563F92"/>
    <w:rsid w:val="005668D1"/>
    <w:rsid w:val="00567500"/>
    <w:rsid w:val="00570250"/>
    <w:rsid w:val="005719DD"/>
    <w:rsid w:val="00573EFC"/>
    <w:rsid w:val="0057403D"/>
    <w:rsid w:val="005752DB"/>
    <w:rsid w:val="00575752"/>
    <w:rsid w:val="0057696E"/>
    <w:rsid w:val="005769FA"/>
    <w:rsid w:val="005807AD"/>
    <w:rsid w:val="005809E8"/>
    <w:rsid w:val="005834B7"/>
    <w:rsid w:val="00583CA4"/>
    <w:rsid w:val="0058450F"/>
    <w:rsid w:val="00584613"/>
    <w:rsid w:val="00590EB9"/>
    <w:rsid w:val="00590F3E"/>
    <w:rsid w:val="00592846"/>
    <w:rsid w:val="0059346B"/>
    <w:rsid w:val="00593933"/>
    <w:rsid w:val="0059406D"/>
    <w:rsid w:val="00594897"/>
    <w:rsid w:val="0059505C"/>
    <w:rsid w:val="00595407"/>
    <w:rsid w:val="005A148B"/>
    <w:rsid w:val="005A172C"/>
    <w:rsid w:val="005A2A88"/>
    <w:rsid w:val="005A2C5C"/>
    <w:rsid w:val="005A2D5C"/>
    <w:rsid w:val="005A5ADD"/>
    <w:rsid w:val="005A63CC"/>
    <w:rsid w:val="005A6742"/>
    <w:rsid w:val="005A7802"/>
    <w:rsid w:val="005A79FB"/>
    <w:rsid w:val="005B0D95"/>
    <w:rsid w:val="005B1E76"/>
    <w:rsid w:val="005B35E3"/>
    <w:rsid w:val="005B38F2"/>
    <w:rsid w:val="005B5762"/>
    <w:rsid w:val="005B676E"/>
    <w:rsid w:val="005B6BD0"/>
    <w:rsid w:val="005C011C"/>
    <w:rsid w:val="005C0160"/>
    <w:rsid w:val="005C127F"/>
    <w:rsid w:val="005C22C2"/>
    <w:rsid w:val="005C35DD"/>
    <w:rsid w:val="005C6086"/>
    <w:rsid w:val="005C7892"/>
    <w:rsid w:val="005D019D"/>
    <w:rsid w:val="005D16F5"/>
    <w:rsid w:val="005D46C0"/>
    <w:rsid w:val="005D5307"/>
    <w:rsid w:val="005D5E8B"/>
    <w:rsid w:val="005D701D"/>
    <w:rsid w:val="005E0192"/>
    <w:rsid w:val="005E0B6D"/>
    <w:rsid w:val="005E19F6"/>
    <w:rsid w:val="005E1B68"/>
    <w:rsid w:val="005E1E64"/>
    <w:rsid w:val="005E31CC"/>
    <w:rsid w:val="005E3AA1"/>
    <w:rsid w:val="005E43F9"/>
    <w:rsid w:val="005E45AB"/>
    <w:rsid w:val="005E4EF9"/>
    <w:rsid w:val="005E6082"/>
    <w:rsid w:val="005E64BD"/>
    <w:rsid w:val="005E6CB0"/>
    <w:rsid w:val="005E6DB9"/>
    <w:rsid w:val="005E6E81"/>
    <w:rsid w:val="005E7557"/>
    <w:rsid w:val="005F3977"/>
    <w:rsid w:val="005F4103"/>
    <w:rsid w:val="005F4A55"/>
    <w:rsid w:val="005F4D9B"/>
    <w:rsid w:val="005F5CBC"/>
    <w:rsid w:val="005F6A70"/>
    <w:rsid w:val="005F72BC"/>
    <w:rsid w:val="005F7872"/>
    <w:rsid w:val="00600F31"/>
    <w:rsid w:val="00603CDD"/>
    <w:rsid w:val="006044C9"/>
    <w:rsid w:val="00605301"/>
    <w:rsid w:val="00605973"/>
    <w:rsid w:val="00605C6C"/>
    <w:rsid w:val="006067FA"/>
    <w:rsid w:val="00607296"/>
    <w:rsid w:val="006077D3"/>
    <w:rsid w:val="0061059A"/>
    <w:rsid w:val="00610707"/>
    <w:rsid w:val="00610BA1"/>
    <w:rsid w:val="00612457"/>
    <w:rsid w:val="0061270D"/>
    <w:rsid w:val="00612CCE"/>
    <w:rsid w:val="00617236"/>
    <w:rsid w:val="00620EB6"/>
    <w:rsid w:val="006214E7"/>
    <w:rsid w:val="0062440B"/>
    <w:rsid w:val="00625717"/>
    <w:rsid w:val="00627543"/>
    <w:rsid w:val="006276CE"/>
    <w:rsid w:val="00627FD8"/>
    <w:rsid w:val="00630FBE"/>
    <w:rsid w:val="006334BF"/>
    <w:rsid w:val="00633D2D"/>
    <w:rsid w:val="0063480C"/>
    <w:rsid w:val="006363B4"/>
    <w:rsid w:val="00637DF5"/>
    <w:rsid w:val="006409C8"/>
    <w:rsid w:val="00641361"/>
    <w:rsid w:val="006423BA"/>
    <w:rsid w:val="00642A00"/>
    <w:rsid w:val="006430FC"/>
    <w:rsid w:val="00643B56"/>
    <w:rsid w:val="00643C98"/>
    <w:rsid w:val="00643F12"/>
    <w:rsid w:val="006446CB"/>
    <w:rsid w:val="00644A48"/>
    <w:rsid w:val="00644CC5"/>
    <w:rsid w:val="0064653C"/>
    <w:rsid w:val="00646615"/>
    <w:rsid w:val="006468FA"/>
    <w:rsid w:val="00652376"/>
    <w:rsid w:val="00653B8C"/>
    <w:rsid w:val="00655626"/>
    <w:rsid w:val="00655A22"/>
    <w:rsid w:val="00655D66"/>
    <w:rsid w:val="00656032"/>
    <w:rsid w:val="00656ECB"/>
    <w:rsid w:val="00660037"/>
    <w:rsid w:val="00660708"/>
    <w:rsid w:val="00660867"/>
    <w:rsid w:val="0066113F"/>
    <w:rsid w:val="0066289E"/>
    <w:rsid w:val="00663634"/>
    <w:rsid w:val="0066376C"/>
    <w:rsid w:val="0066420B"/>
    <w:rsid w:val="0066445A"/>
    <w:rsid w:val="006647BD"/>
    <w:rsid w:val="00664EDE"/>
    <w:rsid w:val="0066524F"/>
    <w:rsid w:val="00666543"/>
    <w:rsid w:val="00666F62"/>
    <w:rsid w:val="00667D91"/>
    <w:rsid w:val="00670762"/>
    <w:rsid w:val="00671AA6"/>
    <w:rsid w:val="00671F54"/>
    <w:rsid w:val="00673151"/>
    <w:rsid w:val="00673FCF"/>
    <w:rsid w:val="00676261"/>
    <w:rsid w:val="006763F8"/>
    <w:rsid w:val="00681444"/>
    <w:rsid w:val="00683A5B"/>
    <w:rsid w:val="00683BE4"/>
    <w:rsid w:val="00683FD7"/>
    <w:rsid w:val="00685C35"/>
    <w:rsid w:val="006861B7"/>
    <w:rsid w:val="00687EB4"/>
    <w:rsid w:val="006919D4"/>
    <w:rsid w:val="00691CE8"/>
    <w:rsid w:val="00695056"/>
    <w:rsid w:val="006966B3"/>
    <w:rsid w:val="006A346B"/>
    <w:rsid w:val="006A3A06"/>
    <w:rsid w:val="006B0335"/>
    <w:rsid w:val="006B395C"/>
    <w:rsid w:val="006B50A2"/>
    <w:rsid w:val="006B5442"/>
    <w:rsid w:val="006B6D89"/>
    <w:rsid w:val="006B7CA9"/>
    <w:rsid w:val="006C0727"/>
    <w:rsid w:val="006C0BAC"/>
    <w:rsid w:val="006C0F36"/>
    <w:rsid w:val="006C1A7B"/>
    <w:rsid w:val="006C29A3"/>
    <w:rsid w:val="006C3AFF"/>
    <w:rsid w:val="006C470C"/>
    <w:rsid w:val="006C6556"/>
    <w:rsid w:val="006C75F7"/>
    <w:rsid w:val="006C7BAB"/>
    <w:rsid w:val="006D083F"/>
    <w:rsid w:val="006D0B2B"/>
    <w:rsid w:val="006D2523"/>
    <w:rsid w:val="006D2EDD"/>
    <w:rsid w:val="006D37F5"/>
    <w:rsid w:val="006D72F8"/>
    <w:rsid w:val="006D7EAF"/>
    <w:rsid w:val="006E05DB"/>
    <w:rsid w:val="006E0C50"/>
    <w:rsid w:val="006E145F"/>
    <w:rsid w:val="006E14D5"/>
    <w:rsid w:val="006E33C3"/>
    <w:rsid w:val="006E4036"/>
    <w:rsid w:val="006E41B4"/>
    <w:rsid w:val="006E59B9"/>
    <w:rsid w:val="006F10EB"/>
    <w:rsid w:val="006F210C"/>
    <w:rsid w:val="006F34F8"/>
    <w:rsid w:val="006F5853"/>
    <w:rsid w:val="006F6551"/>
    <w:rsid w:val="006F6F34"/>
    <w:rsid w:val="006F79B1"/>
    <w:rsid w:val="006F7A4F"/>
    <w:rsid w:val="00700F66"/>
    <w:rsid w:val="00701CB1"/>
    <w:rsid w:val="00701EDE"/>
    <w:rsid w:val="00704847"/>
    <w:rsid w:val="00705321"/>
    <w:rsid w:val="00705A3A"/>
    <w:rsid w:val="00705C9E"/>
    <w:rsid w:val="00707262"/>
    <w:rsid w:val="007072CB"/>
    <w:rsid w:val="007077F0"/>
    <w:rsid w:val="00707ECC"/>
    <w:rsid w:val="00710016"/>
    <w:rsid w:val="007100F3"/>
    <w:rsid w:val="00711BDB"/>
    <w:rsid w:val="00711FFD"/>
    <w:rsid w:val="007150A0"/>
    <w:rsid w:val="00715B72"/>
    <w:rsid w:val="00716E7C"/>
    <w:rsid w:val="00720292"/>
    <w:rsid w:val="00720E1A"/>
    <w:rsid w:val="007228FA"/>
    <w:rsid w:val="00723000"/>
    <w:rsid w:val="00726CCB"/>
    <w:rsid w:val="00726CE5"/>
    <w:rsid w:val="00733A5D"/>
    <w:rsid w:val="00733AD3"/>
    <w:rsid w:val="00733D2E"/>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0028"/>
    <w:rsid w:val="007515D7"/>
    <w:rsid w:val="007516EF"/>
    <w:rsid w:val="00751839"/>
    <w:rsid w:val="00751AB7"/>
    <w:rsid w:val="00751C3E"/>
    <w:rsid w:val="007522E5"/>
    <w:rsid w:val="00753762"/>
    <w:rsid w:val="00753811"/>
    <w:rsid w:val="00754BA5"/>
    <w:rsid w:val="00755663"/>
    <w:rsid w:val="00760BD6"/>
    <w:rsid w:val="00760F04"/>
    <w:rsid w:val="00760FFF"/>
    <w:rsid w:val="007610DA"/>
    <w:rsid w:val="00761C04"/>
    <w:rsid w:val="00761FC1"/>
    <w:rsid w:val="00762860"/>
    <w:rsid w:val="0076647B"/>
    <w:rsid w:val="007671C4"/>
    <w:rsid w:val="00767640"/>
    <w:rsid w:val="00770572"/>
    <w:rsid w:val="00773BFF"/>
    <w:rsid w:val="00773D80"/>
    <w:rsid w:val="00774BE9"/>
    <w:rsid w:val="00775C28"/>
    <w:rsid w:val="0077732F"/>
    <w:rsid w:val="00777BA8"/>
    <w:rsid w:val="00777D69"/>
    <w:rsid w:val="00780D82"/>
    <w:rsid w:val="0078125A"/>
    <w:rsid w:val="007838BD"/>
    <w:rsid w:val="00784689"/>
    <w:rsid w:val="007847D4"/>
    <w:rsid w:val="00785022"/>
    <w:rsid w:val="00786734"/>
    <w:rsid w:val="00787F34"/>
    <w:rsid w:val="00790F1F"/>
    <w:rsid w:val="0079157A"/>
    <w:rsid w:val="007918BA"/>
    <w:rsid w:val="00791F60"/>
    <w:rsid w:val="0079345F"/>
    <w:rsid w:val="00794A74"/>
    <w:rsid w:val="00795974"/>
    <w:rsid w:val="00796E27"/>
    <w:rsid w:val="0079757B"/>
    <w:rsid w:val="007A1D08"/>
    <w:rsid w:val="007A21D5"/>
    <w:rsid w:val="007A27F5"/>
    <w:rsid w:val="007A39B8"/>
    <w:rsid w:val="007A79C1"/>
    <w:rsid w:val="007B1880"/>
    <w:rsid w:val="007B1F37"/>
    <w:rsid w:val="007B29A4"/>
    <w:rsid w:val="007B4743"/>
    <w:rsid w:val="007B6045"/>
    <w:rsid w:val="007B6FA5"/>
    <w:rsid w:val="007B7188"/>
    <w:rsid w:val="007B756C"/>
    <w:rsid w:val="007B7999"/>
    <w:rsid w:val="007C14D0"/>
    <w:rsid w:val="007C1CBD"/>
    <w:rsid w:val="007C1EA8"/>
    <w:rsid w:val="007C5088"/>
    <w:rsid w:val="007C510F"/>
    <w:rsid w:val="007C5DF7"/>
    <w:rsid w:val="007C61AB"/>
    <w:rsid w:val="007C68C7"/>
    <w:rsid w:val="007C7F8A"/>
    <w:rsid w:val="007D13D6"/>
    <w:rsid w:val="007D33EA"/>
    <w:rsid w:val="007E3738"/>
    <w:rsid w:val="007E3941"/>
    <w:rsid w:val="007E552E"/>
    <w:rsid w:val="007E588C"/>
    <w:rsid w:val="007E62F6"/>
    <w:rsid w:val="007E7DAE"/>
    <w:rsid w:val="007F0193"/>
    <w:rsid w:val="007F0F85"/>
    <w:rsid w:val="007F132C"/>
    <w:rsid w:val="007F13CC"/>
    <w:rsid w:val="007F1606"/>
    <w:rsid w:val="007F2093"/>
    <w:rsid w:val="007F2936"/>
    <w:rsid w:val="007F2FDA"/>
    <w:rsid w:val="007F39B8"/>
    <w:rsid w:val="007F4D8A"/>
    <w:rsid w:val="007F5B5C"/>
    <w:rsid w:val="007F6921"/>
    <w:rsid w:val="00802B00"/>
    <w:rsid w:val="008036FF"/>
    <w:rsid w:val="008041AC"/>
    <w:rsid w:val="008058AE"/>
    <w:rsid w:val="0080633D"/>
    <w:rsid w:val="00807A34"/>
    <w:rsid w:val="008102EB"/>
    <w:rsid w:val="00810EB0"/>
    <w:rsid w:val="0081173B"/>
    <w:rsid w:val="00811F58"/>
    <w:rsid w:val="00812BD2"/>
    <w:rsid w:val="0081422A"/>
    <w:rsid w:val="00815942"/>
    <w:rsid w:val="00815F65"/>
    <w:rsid w:val="00817014"/>
    <w:rsid w:val="008173B8"/>
    <w:rsid w:val="00820B03"/>
    <w:rsid w:val="00820B34"/>
    <w:rsid w:val="00820DD5"/>
    <w:rsid w:val="008218AB"/>
    <w:rsid w:val="00821F2B"/>
    <w:rsid w:val="00823016"/>
    <w:rsid w:val="00824368"/>
    <w:rsid w:val="00830907"/>
    <w:rsid w:val="008322E1"/>
    <w:rsid w:val="00832DF7"/>
    <w:rsid w:val="00833B7F"/>
    <w:rsid w:val="00833BCA"/>
    <w:rsid w:val="00835FD4"/>
    <w:rsid w:val="00836137"/>
    <w:rsid w:val="008367BB"/>
    <w:rsid w:val="00836D62"/>
    <w:rsid w:val="008374B4"/>
    <w:rsid w:val="008377A8"/>
    <w:rsid w:val="00840120"/>
    <w:rsid w:val="008405B5"/>
    <w:rsid w:val="00841972"/>
    <w:rsid w:val="00841AE4"/>
    <w:rsid w:val="00841FE9"/>
    <w:rsid w:val="00842772"/>
    <w:rsid w:val="00844665"/>
    <w:rsid w:val="00844E60"/>
    <w:rsid w:val="00846321"/>
    <w:rsid w:val="00850209"/>
    <w:rsid w:val="008507AA"/>
    <w:rsid w:val="00850A8F"/>
    <w:rsid w:val="0085262E"/>
    <w:rsid w:val="008527EC"/>
    <w:rsid w:val="008530F4"/>
    <w:rsid w:val="00853A74"/>
    <w:rsid w:val="00853F60"/>
    <w:rsid w:val="00856084"/>
    <w:rsid w:val="00856BA3"/>
    <w:rsid w:val="00861452"/>
    <w:rsid w:val="00861478"/>
    <w:rsid w:val="008633D1"/>
    <w:rsid w:val="0086375C"/>
    <w:rsid w:val="00863CE9"/>
    <w:rsid w:val="00863E80"/>
    <w:rsid w:val="00864A35"/>
    <w:rsid w:val="00865026"/>
    <w:rsid w:val="008650D7"/>
    <w:rsid w:val="00865EE2"/>
    <w:rsid w:val="00865F6B"/>
    <w:rsid w:val="0086681D"/>
    <w:rsid w:val="00866D52"/>
    <w:rsid w:val="008678F4"/>
    <w:rsid w:val="00867A3B"/>
    <w:rsid w:val="00867C17"/>
    <w:rsid w:val="00867DB0"/>
    <w:rsid w:val="00867E7C"/>
    <w:rsid w:val="00871296"/>
    <w:rsid w:val="00872496"/>
    <w:rsid w:val="008726B7"/>
    <w:rsid w:val="00873B92"/>
    <w:rsid w:val="008753C9"/>
    <w:rsid w:val="00875C3C"/>
    <w:rsid w:val="00875DCB"/>
    <w:rsid w:val="00880B13"/>
    <w:rsid w:val="00880DE1"/>
    <w:rsid w:val="0088150F"/>
    <w:rsid w:val="00881A6E"/>
    <w:rsid w:val="00882E4A"/>
    <w:rsid w:val="0088323E"/>
    <w:rsid w:val="0088526B"/>
    <w:rsid w:val="0088582D"/>
    <w:rsid w:val="0089088B"/>
    <w:rsid w:val="00892053"/>
    <w:rsid w:val="00892346"/>
    <w:rsid w:val="00892939"/>
    <w:rsid w:val="008930F2"/>
    <w:rsid w:val="008949B6"/>
    <w:rsid w:val="008952A1"/>
    <w:rsid w:val="00895594"/>
    <w:rsid w:val="008963AB"/>
    <w:rsid w:val="008A2DC0"/>
    <w:rsid w:val="008A33E8"/>
    <w:rsid w:val="008A45F7"/>
    <w:rsid w:val="008A49EA"/>
    <w:rsid w:val="008B2ADE"/>
    <w:rsid w:val="008B3913"/>
    <w:rsid w:val="008B4386"/>
    <w:rsid w:val="008B43EB"/>
    <w:rsid w:val="008C0A5E"/>
    <w:rsid w:val="008C1DA9"/>
    <w:rsid w:val="008C2143"/>
    <w:rsid w:val="008C219A"/>
    <w:rsid w:val="008C242C"/>
    <w:rsid w:val="008C266E"/>
    <w:rsid w:val="008C3926"/>
    <w:rsid w:val="008C44E2"/>
    <w:rsid w:val="008C4FA4"/>
    <w:rsid w:val="008C606E"/>
    <w:rsid w:val="008C678C"/>
    <w:rsid w:val="008C69D4"/>
    <w:rsid w:val="008C6D49"/>
    <w:rsid w:val="008C6E60"/>
    <w:rsid w:val="008C7428"/>
    <w:rsid w:val="008D1CF1"/>
    <w:rsid w:val="008D232D"/>
    <w:rsid w:val="008D2AF5"/>
    <w:rsid w:val="008D37D4"/>
    <w:rsid w:val="008D3F65"/>
    <w:rsid w:val="008D537E"/>
    <w:rsid w:val="008D6AAE"/>
    <w:rsid w:val="008D6C8B"/>
    <w:rsid w:val="008D6FA7"/>
    <w:rsid w:val="008D7688"/>
    <w:rsid w:val="008E50F4"/>
    <w:rsid w:val="008E705C"/>
    <w:rsid w:val="008E79F9"/>
    <w:rsid w:val="008E7E1E"/>
    <w:rsid w:val="008E7E9E"/>
    <w:rsid w:val="008F00BC"/>
    <w:rsid w:val="008F0170"/>
    <w:rsid w:val="008F1EF3"/>
    <w:rsid w:val="008F4C03"/>
    <w:rsid w:val="008F4E9D"/>
    <w:rsid w:val="008F5214"/>
    <w:rsid w:val="008F571C"/>
    <w:rsid w:val="008F5F6B"/>
    <w:rsid w:val="009018EE"/>
    <w:rsid w:val="00901AC7"/>
    <w:rsid w:val="00903D64"/>
    <w:rsid w:val="00904ED7"/>
    <w:rsid w:val="009051BC"/>
    <w:rsid w:val="0090557F"/>
    <w:rsid w:val="00906572"/>
    <w:rsid w:val="0090754F"/>
    <w:rsid w:val="009140C2"/>
    <w:rsid w:val="00914A47"/>
    <w:rsid w:val="009151A6"/>
    <w:rsid w:val="00916003"/>
    <w:rsid w:val="00917122"/>
    <w:rsid w:val="00917167"/>
    <w:rsid w:val="009204CD"/>
    <w:rsid w:val="009209AF"/>
    <w:rsid w:val="0092217D"/>
    <w:rsid w:val="0092221B"/>
    <w:rsid w:val="00922376"/>
    <w:rsid w:val="00922AF5"/>
    <w:rsid w:val="00922D71"/>
    <w:rsid w:val="00923B93"/>
    <w:rsid w:val="009275E1"/>
    <w:rsid w:val="009312CA"/>
    <w:rsid w:val="009345C8"/>
    <w:rsid w:val="00934BE0"/>
    <w:rsid w:val="00934E60"/>
    <w:rsid w:val="009350C8"/>
    <w:rsid w:val="0093629C"/>
    <w:rsid w:val="00937EFD"/>
    <w:rsid w:val="00940BC6"/>
    <w:rsid w:val="0094175C"/>
    <w:rsid w:val="00941F7A"/>
    <w:rsid w:val="009423D0"/>
    <w:rsid w:val="00942F15"/>
    <w:rsid w:val="0094472E"/>
    <w:rsid w:val="00944BBF"/>
    <w:rsid w:val="00945711"/>
    <w:rsid w:val="00945951"/>
    <w:rsid w:val="00946744"/>
    <w:rsid w:val="00946D14"/>
    <w:rsid w:val="00947D4B"/>
    <w:rsid w:val="00950508"/>
    <w:rsid w:val="00950843"/>
    <w:rsid w:val="0095092C"/>
    <w:rsid w:val="0095190C"/>
    <w:rsid w:val="00955857"/>
    <w:rsid w:val="00961442"/>
    <w:rsid w:val="00962E3C"/>
    <w:rsid w:val="009633CC"/>
    <w:rsid w:val="009635A1"/>
    <w:rsid w:val="00963A46"/>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5094"/>
    <w:rsid w:val="00977061"/>
    <w:rsid w:val="009807B4"/>
    <w:rsid w:val="00980955"/>
    <w:rsid w:val="00981A5E"/>
    <w:rsid w:val="00981F82"/>
    <w:rsid w:val="00985650"/>
    <w:rsid w:val="0098574E"/>
    <w:rsid w:val="00986F62"/>
    <w:rsid w:val="009900BC"/>
    <w:rsid w:val="009918FC"/>
    <w:rsid w:val="00991C9F"/>
    <w:rsid w:val="009931D0"/>
    <w:rsid w:val="00993550"/>
    <w:rsid w:val="00993C91"/>
    <w:rsid w:val="00994CC1"/>
    <w:rsid w:val="00995A32"/>
    <w:rsid w:val="00996FA9"/>
    <w:rsid w:val="009973D7"/>
    <w:rsid w:val="009976A7"/>
    <w:rsid w:val="009A21F0"/>
    <w:rsid w:val="009B1535"/>
    <w:rsid w:val="009B2ABC"/>
    <w:rsid w:val="009B2D1B"/>
    <w:rsid w:val="009B3751"/>
    <w:rsid w:val="009B3CE6"/>
    <w:rsid w:val="009B3F1E"/>
    <w:rsid w:val="009B47F5"/>
    <w:rsid w:val="009B4C26"/>
    <w:rsid w:val="009B5BC5"/>
    <w:rsid w:val="009B6176"/>
    <w:rsid w:val="009B6B27"/>
    <w:rsid w:val="009B6F8C"/>
    <w:rsid w:val="009B70BF"/>
    <w:rsid w:val="009B72DD"/>
    <w:rsid w:val="009C26B4"/>
    <w:rsid w:val="009C37C4"/>
    <w:rsid w:val="009C3D76"/>
    <w:rsid w:val="009C753A"/>
    <w:rsid w:val="009D0BEC"/>
    <w:rsid w:val="009D188C"/>
    <w:rsid w:val="009D33E0"/>
    <w:rsid w:val="009D3E29"/>
    <w:rsid w:val="009D4013"/>
    <w:rsid w:val="009D424E"/>
    <w:rsid w:val="009D55F2"/>
    <w:rsid w:val="009D67D2"/>
    <w:rsid w:val="009D7963"/>
    <w:rsid w:val="009D7D9C"/>
    <w:rsid w:val="009E01B3"/>
    <w:rsid w:val="009E098F"/>
    <w:rsid w:val="009E1AB0"/>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7DF"/>
    <w:rsid w:val="009F5817"/>
    <w:rsid w:val="009F7088"/>
    <w:rsid w:val="009F7124"/>
    <w:rsid w:val="009F7142"/>
    <w:rsid w:val="00A0027C"/>
    <w:rsid w:val="00A00FF6"/>
    <w:rsid w:val="00A01C38"/>
    <w:rsid w:val="00A02FC4"/>
    <w:rsid w:val="00A048A8"/>
    <w:rsid w:val="00A04925"/>
    <w:rsid w:val="00A05F31"/>
    <w:rsid w:val="00A06F63"/>
    <w:rsid w:val="00A10578"/>
    <w:rsid w:val="00A1139F"/>
    <w:rsid w:val="00A11656"/>
    <w:rsid w:val="00A146BC"/>
    <w:rsid w:val="00A15503"/>
    <w:rsid w:val="00A15A80"/>
    <w:rsid w:val="00A17431"/>
    <w:rsid w:val="00A209D1"/>
    <w:rsid w:val="00A24AA6"/>
    <w:rsid w:val="00A2549F"/>
    <w:rsid w:val="00A25BB0"/>
    <w:rsid w:val="00A26E13"/>
    <w:rsid w:val="00A308C7"/>
    <w:rsid w:val="00A30E2A"/>
    <w:rsid w:val="00A31662"/>
    <w:rsid w:val="00A31E5A"/>
    <w:rsid w:val="00A324A3"/>
    <w:rsid w:val="00A3365A"/>
    <w:rsid w:val="00A33CF6"/>
    <w:rsid w:val="00A351AD"/>
    <w:rsid w:val="00A361BA"/>
    <w:rsid w:val="00A37389"/>
    <w:rsid w:val="00A37CAB"/>
    <w:rsid w:val="00A40419"/>
    <w:rsid w:val="00A42810"/>
    <w:rsid w:val="00A4476C"/>
    <w:rsid w:val="00A45597"/>
    <w:rsid w:val="00A45652"/>
    <w:rsid w:val="00A46FED"/>
    <w:rsid w:val="00A47F7D"/>
    <w:rsid w:val="00A51366"/>
    <w:rsid w:val="00A52401"/>
    <w:rsid w:val="00A52557"/>
    <w:rsid w:val="00A525F0"/>
    <w:rsid w:val="00A5416B"/>
    <w:rsid w:val="00A54269"/>
    <w:rsid w:val="00A549F9"/>
    <w:rsid w:val="00A56080"/>
    <w:rsid w:val="00A60541"/>
    <w:rsid w:val="00A62487"/>
    <w:rsid w:val="00A62FE2"/>
    <w:rsid w:val="00A643A1"/>
    <w:rsid w:val="00A665E4"/>
    <w:rsid w:val="00A678BE"/>
    <w:rsid w:val="00A7317F"/>
    <w:rsid w:val="00A736D2"/>
    <w:rsid w:val="00A7542C"/>
    <w:rsid w:val="00A76584"/>
    <w:rsid w:val="00A7729F"/>
    <w:rsid w:val="00A7754F"/>
    <w:rsid w:val="00A82FF2"/>
    <w:rsid w:val="00A842EB"/>
    <w:rsid w:val="00A853FC"/>
    <w:rsid w:val="00A85537"/>
    <w:rsid w:val="00A85F61"/>
    <w:rsid w:val="00A86404"/>
    <w:rsid w:val="00A87C2E"/>
    <w:rsid w:val="00A90353"/>
    <w:rsid w:val="00A92584"/>
    <w:rsid w:val="00A926B4"/>
    <w:rsid w:val="00A94BC8"/>
    <w:rsid w:val="00A95C0C"/>
    <w:rsid w:val="00A97B07"/>
    <w:rsid w:val="00A97EA7"/>
    <w:rsid w:val="00AA0CCA"/>
    <w:rsid w:val="00AA2A8B"/>
    <w:rsid w:val="00AA3792"/>
    <w:rsid w:val="00AA3EFA"/>
    <w:rsid w:val="00AA427C"/>
    <w:rsid w:val="00AA54F0"/>
    <w:rsid w:val="00AA6BF1"/>
    <w:rsid w:val="00AB00B7"/>
    <w:rsid w:val="00AB0AF2"/>
    <w:rsid w:val="00AB2108"/>
    <w:rsid w:val="00AB27BE"/>
    <w:rsid w:val="00AB3668"/>
    <w:rsid w:val="00AB3BE0"/>
    <w:rsid w:val="00AB455B"/>
    <w:rsid w:val="00AB4A8B"/>
    <w:rsid w:val="00AB53A4"/>
    <w:rsid w:val="00AB612F"/>
    <w:rsid w:val="00AB757B"/>
    <w:rsid w:val="00AB7E84"/>
    <w:rsid w:val="00AC114E"/>
    <w:rsid w:val="00AC15E3"/>
    <w:rsid w:val="00AC1965"/>
    <w:rsid w:val="00AC1F78"/>
    <w:rsid w:val="00AC3267"/>
    <w:rsid w:val="00AC3643"/>
    <w:rsid w:val="00AC4CA7"/>
    <w:rsid w:val="00AC4DC0"/>
    <w:rsid w:val="00AC7AE7"/>
    <w:rsid w:val="00AD026A"/>
    <w:rsid w:val="00AD06C0"/>
    <w:rsid w:val="00AD08B4"/>
    <w:rsid w:val="00AD0934"/>
    <w:rsid w:val="00AD0EE0"/>
    <w:rsid w:val="00AD291C"/>
    <w:rsid w:val="00AD29EF"/>
    <w:rsid w:val="00AD2E51"/>
    <w:rsid w:val="00AD38E7"/>
    <w:rsid w:val="00AD4C8F"/>
    <w:rsid w:val="00AD75A1"/>
    <w:rsid w:val="00AE10C6"/>
    <w:rsid w:val="00AE1FC1"/>
    <w:rsid w:val="00AF2CC9"/>
    <w:rsid w:val="00AF3182"/>
    <w:rsid w:val="00AF3600"/>
    <w:rsid w:val="00AF36B2"/>
    <w:rsid w:val="00AF488E"/>
    <w:rsid w:val="00B01081"/>
    <w:rsid w:val="00B018B7"/>
    <w:rsid w:val="00B01C02"/>
    <w:rsid w:val="00B05613"/>
    <w:rsid w:val="00B05765"/>
    <w:rsid w:val="00B057EF"/>
    <w:rsid w:val="00B065EF"/>
    <w:rsid w:val="00B06693"/>
    <w:rsid w:val="00B06FBC"/>
    <w:rsid w:val="00B1220B"/>
    <w:rsid w:val="00B12A81"/>
    <w:rsid w:val="00B13BEB"/>
    <w:rsid w:val="00B14255"/>
    <w:rsid w:val="00B153E6"/>
    <w:rsid w:val="00B158C4"/>
    <w:rsid w:val="00B1630E"/>
    <w:rsid w:val="00B178B5"/>
    <w:rsid w:val="00B17C1F"/>
    <w:rsid w:val="00B220AA"/>
    <w:rsid w:val="00B25166"/>
    <w:rsid w:val="00B258D0"/>
    <w:rsid w:val="00B26BEB"/>
    <w:rsid w:val="00B27229"/>
    <w:rsid w:val="00B276F6"/>
    <w:rsid w:val="00B27E5F"/>
    <w:rsid w:val="00B330E7"/>
    <w:rsid w:val="00B342A6"/>
    <w:rsid w:val="00B35BFA"/>
    <w:rsid w:val="00B35ECE"/>
    <w:rsid w:val="00B37AB4"/>
    <w:rsid w:val="00B4029A"/>
    <w:rsid w:val="00B4079F"/>
    <w:rsid w:val="00B41618"/>
    <w:rsid w:val="00B43144"/>
    <w:rsid w:val="00B43449"/>
    <w:rsid w:val="00B436B4"/>
    <w:rsid w:val="00B45D6F"/>
    <w:rsid w:val="00B46EAD"/>
    <w:rsid w:val="00B5013D"/>
    <w:rsid w:val="00B50EEC"/>
    <w:rsid w:val="00B51BFB"/>
    <w:rsid w:val="00B53C1C"/>
    <w:rsid w:val="00B5491B"/>
    <w:rsid w:val="00B554E3"/>
    <w:rsid w:val="00B57344"/>
    <w:rsid w:val="00B6056E"/>
    <w:rsid w:val="00B6077F"/>
    <w:rsid w:val="00B61B7A"/>
    <w:rsid w:val="00B6218C"/>
    <w:rsid w:val="00B624A0"/>
    <w:rsid w:val="00B64521"/>
    <w:rsid w:val="00B6486A"/>
    <w:rsid w:val="00B6698B"/>
    <w:rsid w:val="00B67992"/>
    <w:rsid w:val="00B72078"/>
    <w:rsid w:val="00B742F0"/>
    <w:rsid w:val="00B742FD"/>
    <w:rsid w:val="00B7469D"/>
    <w:rsid w:val="00B75FFA"/>
    <w:rsid w:val="00B76457"/>
    <w:rsid w:val="00B7663C"/>
    <w:rsid w:val="00B76A2F"/>
    <w:rsid w:val="00B8101E"/>
    <w:rsid w:val="00B8140D"/>
    <w:rsid w:val="00B82039"/>
    <w:rsid w:val="00B835B9"/>
    <w:rsid w:val="00B8373F"/>
    <w:rsid w:val="00B845AD"/>
    <w:rsid w:val="00B8584B"/>
    <w:rsid w:val="00B86330"/>
    <w:rsid w:val="00B8750A"/>
    <w:rsid w:val="00B90A30"/>
    <w:rsid w:val="00B915FA"/>
    <w:rsid w:val="00B92D6B"/>
    <w:rsid w:val="00B94802"/>
    <w:rsid w:val="00B96243"/>
    <w:rsid w:val="00B963BF"/>
    <w:rsid w:val="00B96597"/>
    <w:rsid w:val="00B971C9"/>
    <w:rsid w:val="00B972AF"/>
    <w:rsid w:val="00B97AB0"/>
    <w:rsid w:val="00BA0813"/>
    <w:rsid w:val="00BA1DEF"/>
    <w:rsid w:val="00BA212D"/>
    <w:rsid w:val="00BA2B89"/>
    <w:rsid w:val="00BA3409"/>
    <w:rsid w:val="00BA3B54"/>
    <w:rsid w:val="00BA473F"/>
    <w:rsid w:val="00BA6285"/>
    <w:rsid w:val="00BA636E"/>
    <w:rsid w:val="00BA6370"/>
    <w:rsid w:val="00BA6F3E"/>
    <w:rsid w:val="00BA7E7A"/>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6D9B"/>
    <w:rsid w:val="00BC774F"/>
    <w:rsid w:val="00BC7A37"/>
    <w:rsid w:val="00BD0F88"/>
    <w:rsid w:val="00BD1553"/>
    <w:rsid w:val="00BD27A0"/>
    <w:rsid w:val="00BD3442"/>
    <w:rsid w:val="00BD4E60"/>
    <w:rsid w:val="00BD599A"/>
    <w:rsid w:val="00BD624B"/>
    <w:rsid w:val="00BD6B5B"/>
    <w:rsid w:val="00BD7100"/>
    <w:rsid w:val="00BD7233"/>
    <w:rsid w:val="00BE1DF7"/>
    <w:rsid w:val="00BE2142"/>
    <w:rsid w:val="00BE2220"/>
    <w:rsid w:val="00BE2466"/>
    <w:rsid w:val="00BE2FA2"/>
    <w:rsid w:val="00BE3FFA"/>
    <w:rsid w:val="00BE506F"/>
    <w:rsid w:val="00BE507F"/>
    <w:rsid w:val="00BE5AC9"/>
    <w:rsid w:val="00BE68C2"/>
    <w:rsid w:val="00BE6976"/>
    <w:rsid w:val="00BE6A8D"/>
    <w:rsid w:val="00BF435C"/>
    <w:rsid w:val="00C0045D"/>
    <w:rsid w:val="00C007EA"/>
    <w:rsid w:val="00C00CF0"/>
    <w:rsid w:val="00C02EAD"/>
    <w:rsid w:val="00C032ED"/>
    <w:rsid w:val="00C04CE8"/>
    <w:rsid w:val="00C060A7"/>
    <w:rsid w:val="00C060BA"/>
    <w:rsid w:val="00C063D6"/>
    <w:rsid w:val="00C10E91"/>
    <w:rsid w:val="00C11B41"/>
    <w:rsid w:val="00C120C7"/>
    <w:rsid w:val="00C122D2"/>
    <w:rsid w:val="00C12DF5"/>
    <w:rsid w:val="00C13362"/>
    <w:rsid w:val="00C133F9"/>
    <w:rsid w:val="00C139D2"/>
    <w:rsid w:val="00C1458E"/>
    <w:rsid w:val="00C15916"/>
    <w:rsid w:val="00C175F0"/>
    <w:rsid w:val="00C209F1"/>
    <w:rsid w:val="00C20C5C"/>
    <w:rsid w:val="00C220B2"/>
    <w:rsid w:val="00C230D8"/>
    <w:rsid w:val="00C2359D"/>
    <w:rsid w:val="00C25F85"/>
    <w:rsid w:val="00C26428"/>
    <w:rsid w:val="00C27DA6"/>
    <w:rsid w:val="00C31385"/>
    <w:rsid w:val="00C3183D"/>
    <w:rsid w:val="00C3276F"/>
    <w:rsid w:val="00C3421E"/>
    <w:rsid w:val="00C35805"/>
    <w:rsid w:val="00C35F3A"/>
    <w:rsid w:val="00C36132"/>
    <w:rsid w:val="00C37505"/>
    <w:rsid w:val="00C37773"/>
    <w:rsid w:val="00C40980"/>
    <w:rsid w:val="00C40999"/>
    <w:rsid w:val="00C41B33"/>
    <w:rsid w:val="00C42B0D"/>
    <w:rsid w:val="00C451C0"/>
    <w:rsid w:val="00C46C80"/>
    <w:rsid w:val="00C46D4E"/>
    <w:rsid w:val="00C46DC4"/>
    <w:rsid w:val="00C47F0F"/>
    <w:rsid w:val="00C502B6"/>
    <w:rsid w:val="00C50A3E"/>
    <w:rsid w:val="00C512FC"/>
    <w:rsid w:val="00C51B2C"/>
    <w:rsid w:val="00C51FB6"/>
    <w:rsid w:val="00C528BB"/>
    <w:rsid w:val="00C52FA6"/>
    <w:rsid w:val="00C5356A"/>
    <w:rsid w:val="00C53655"/>
    <w:rsid w:val="00C5613B"/>
    <w:rsid w:val="00C56F89"/>
    <w:rsid w:val="00C60AF3"/>
    <w:rsid w:val="00C62A63"/>
    <w:rsid w:val="00C63A4C"/>
    <w:rsid w:val="00C642AC"/>
    <w:rsid w:val="00C6449C"/>
    <w:rsid w:val="00C656F5"/>
    <w:rsid w:val="00C66CDA"/>
    <w:rsid w:val="00C66F96"/>
    <w:rsid w:val="00C70D27"/>
    <w:rsid w:val="00C70F95"/>
    <w:rsid w:val="00C70FC2"/>
    <w:rsid w:val="00C713E7"/>
    <w:rsid w:val="00C730DA"/>
    <w:rsid w:val="00C73433"/>
    <w:rsid w:val="00C73CE1"/>
    <w:rsid w:val="00C741BC"/>
    <w:rsid w:val="00C74386"/>
    <w:rsid w:val="00C7615E"/>
    <w:rsid w:val="00C77AAB"/>
    <w:rsid w:val="00C77E4C"/>
    <w:rsid w:val="00C77E55"/>
    <w:rsid w:val="00C80673"/>
    <w:rsid w:val="00C81A15"/>
    <w:rsid w:val="00C81CA7"/>
    <w:rsid w:val="00C8294D"/>
    <w:rsid w:val="00C83392"/>
    <w:rsid w:val="00C8355D"/>
    <w:rsid w:val="00C84283"/>
    <w:rsid w:val="00C8497E"/>
    <w:rsid w:val="00C85E44"/>
    <w:rsid w:val="00C875EF"/>
    <w:rsid w:val="00C93D8B"/>
    <w:rsid w:val="00C95070"/>
    <w:rsid w:val="00C95D15"/>
    <w:rsid w:val="00C95E75"/>
    <w:rsid w:val="00C9724F"/>
    <w:rsid w:val="00C97DF4"/>
    <w:rsid w:val="00CA0734"/>
    <w:rsid w:val="00CA09B2"/>
    <w:rsid w:val="00CA220A"/>
    <w:rsid w:val="00CA2F80"/>
    <w:rsid w:val="00CA373B"/>
    <w:rsid w:val="00CA3B3C"/>
    <w:rsid w:val="00CA6086"/>
    <w:rsid w:val="00CA6F8F"/>
    <w:rsid w:val="00CA7C1F"/>
    <w:rsid w:val="00CB1F9C"/>
    <w:rsid w:val="00CB2D0E"/>
    <w:rsid w:val="00CB3FE9"/>
    <w:rsid w:val="00CB4885"/>
    <w:rsid w:val="00CB5307"/>
    <w:rsid w:val="00CB65C5"/>
    <w:rsid w:val="00CB6B01"/>
    <w:rsid w:val="00CB7062"/>
    <w:rsid w:val="00CB713B"/>
    <w:rsid w:val="00CB7D46"/>
    <w:rsid w:val="00CC0267"/>
    <w:rsid w:val="00CC044D"/>
    <w:rsid w:val="00CC12B0"/>
    <w:rsid w:val="00CC78C6"/>
    <w:rsid w:val="00CC7E69"/>
    <w:rsid w:val="00CD2080"/>
    <w:rsid w:val="00CD2C43"/>
    <w:rsid w:val="00CD5C7D"/>
    <w:rsid w:val="00CD7251"/>
    <w:rsid w:val="00CD792C"/>
    <w:rsid w:val="00CD7B47"/>
    <w:rsid w:val="00CE0427"/>
    <w:rsid w:val="00CE098F"/>
    <w:rsid w:val="00CE1BE9"/>
    <w:rsid w:val="00CE3706"/>
    <w:rsid w:val="00CE3729"/>
    <w:rsid w:val="00CE48FA"/>
    <w:rsid w:val="00CE682E"/>
    <w:rsid w:val="00CE6DA2"/>
    <w:rsid w:val="00CE7CEC"/>
    <w:rsid w:val="00CF225B"/>
    <w:rsid w:val="00CF259F"/>
    <w:rsid w:val="00CF2F18"/>
    <w:rsid w:val="00CF39EC"/>
    <w:rsid w:val="00CF44F5"/>
    <w:rsid w:val="00CF46F2"/>
    <w:rsid w:val="00D009CA"/>
    <w:rsid w:val="00D03C67"/>
    <w:rsid w:val="00D04564"/>
    <w:rsid w:val="00D04E2D"/>
    <w:rsid w:val="00D05CB7"/>
    <w:rsid w:val="00D06038"/>
    <w:rsid w:val="00D07EEF"/>
    <w:rsid w:val="00D122F5"/>
    <w:rsid w:val="00D125EE"/>
    <w:rsid w:val="00D12956"/>
    <w:rsid w:val="00D12B42"/>
    <w:rsid w:val="00D133F6"/>
    <w:rsid w:val="00D145C6"/>
    <w:rsid w:val="00D148B7"/>
    <w:rsid w:val="00D14A8D"/>
    <w:rsid w:val="00D14BFA"/>
    <w:rsid w:val="00D14EFB"/>
    <w:rsid w:val="00D17801"/>
    <w:rsid w:val="00D17ED0"/>
    <w:rsid w:val="00D21EF9"/>
    <w:rsid w:val="00D23A87"/>
    <w:rsid w:val="00D24A07"/>
    <w:rsid w:val="00D27AC0"/>
    <w:rsid w:val="00D303F6"/>
    <w:rsid w:val="00D30FC1"/>
    <w:rsid w:val="00D318D9"/>
    <w:rsid w:val="00D31EC0"/>
    <w:rsid w:val="00D321F1"/>
    <w:rsid w:val="00D325FA"/>
    <w:rsid w:val="00D329F8"/>
    <w:rsid w:val="00D40582"/>
    <w:rsid w:val="00D413D3"/>
    <w:rsid w:val="00D41442"/>
    <w:rsid w:val="00D415D4"/>
    <w:rsid w:val="00D42D65"/>
    <w:rsid w:val="00D43191"/>
    <w:rsid w:val="00D436AC"/>
    <w:rsid w:val="00D44F30"/>
    <w:rsid w:val="00D45946"/>
    <w:rsid w:val="00D475AB"/>
    <w:rsid w:val="00D50881"/>
    <w:rsid w:val="00D510AA"/>
    <w:rsid w:val="00D531E1"/>
    <w:rsid w:val="00D54DC8"/>
    <w:rsid w:val="00D567A3"/>
    <w:rsid w:val="00D56C6D"/>
    <w:rsid w:val="00D5753A"/>
    <w:rsid w:val="00D60165"/>
    <w:rsid w:val="00D612B6"/>
    <w:rsid w:val="00D61894"/>
    <w:rsid w:val="00D62F0F"/>
    <w:rsid w:val="00D648D3"/>
    <w:rsid w:val="00D64E6E"/>
    <w:rsid w:val="00D67BEE"/>
    <w:rsid w:val="00D71F86"/>
    <w:rsid w:val="00D733D8"/>
    <w:rsid w:val="00D73C45"/>
    <w:rsid w:val="00D74638"/>
    <w:rsid w:val="00D75F60"/>
    <w:rsid w:val="00D75FB9"/>
    <w:rsid w:val="00D7604E"/>
    <w:rsid w:val="00D80122"/>
    <w:rsid w:val="00D80394"/>
    <w:rsid w:val="00D8096D"/>
    <w:rsid w:val="00D825C7"/>
    <w:rsid w:val="00D8374A"/>
    <w:rsid w:val="00D83AA2"/>
    <w:rsid w:val="00D86652"/>
    <w:rsid w:val="00D86B4C"/>
    <w:rsid w:val="00D87E81"/>
    <w:rsid w:val="00D905EA"/>
    <w:rsid w:val="00D91441"/>
    <w:rsid w:val="00D92618"/>
    <w:rsid w:val="00D93987"/>
    <w:rsid w:val="00D94E5E"/>
    <w:rsid w:val="00D95791"/>
    <w:rsid w:val="00D96207"/>
    <w:rsid w:val="00D96C75"/>
    <w:rsid w:val="00D96F9F"/>
    <w:rsid w:val="00DA0EEC"/>
    <w:rsid w:val="00DA4129"/>
    <w:rsid w:val="00DA4739"/>
    <w:rsid w:val="00DA4E73"/>
    <w:rsid w:val="00DA54C1"/>
    <w:rsid w:val="00DA71EB"/>
    <w:rsid w:val="00DB01AB"/>
    <w:rsid w:val="00DB0554"/>
    <w:rsid w:val="00DB203D"/>
    <w:rsid w:val="00DB3C29"/>
    <w:rsid w:val="00DB40AD"/>
    <w:rsid w:val="00DB7797"/>
    <w:rsid w:val="00DC0312"/>
    <w:rsid w:val="00DC15F1"/>
    <w:rsid w:val="00DC2326"/>
    <w:rsid w:val="00DC27D2"/>
    <w:rsid w:val="00DC3B85"/>
    <w:rsid w:val="00DC505E"/>
    <w:rsid w:val="00DC5A7B"/>
    <w:rsid w:val="00DC6DEB"/>
    <w:rsid w:val="00DD2CA0"/>
    <w:rsid w:val="00DD5436"/>
    <w:rsid w:val="00DD7696"/>
    <w:rsid w:val="00DE0766"/>
    <w:rsid w:val="00DE19EE"/>
    <w:rsid w:val="00DE1E86"/>
    <w:rsid w:val="00DE3242"/>
    <w:rsid w:val="00DE32AD"/>
    <w:rsid w:val="00DE4062"/>
    <w:rsid w:val="00DE4745"/>
    <w:rsid w:val="00DE6350"/>
    <w:rsid w:val="00DE7D76"/>
    <w:rsid w:val="00DF095C"/>
    <w:rsid w:val="00DF1199"/>
    <w:rsid w:val="00DF1359"/>
    <w:rsid w:val="00DF19A9"/>
    <w:rsid w:val="00DF1AB6"/>
    <w:rsid w:val="00DF2352"/>
    <w:rsid w:val="00DF3D3B"/>
    <w:rsid w:val="00DF4B1E"/>
    <w:rsid w:val="00DF4C37"/>
    <w:rsid w:val="00DF64E0"/>
    <w:rsid w:val="00E009CE"/>
    <w:rsid w:val="00E01554"/>
    <w:rsid w:val="00E01757"/>
    <w:rsid w:val="00E0193E"/>
    <w:rsid w:val="00E02960"/>
    <w:rsid w:val="00E0336E"/>
    <w:rsid w:val="00E03613"/>
    <w:rsid w:val="00E03D5D"/>
    <w:rsid w:val="00E03FFD"/>
    <w:rsid w:val="00E052EF"/>
    <w:rsid w:val="00E07BB4"/>
    <w:rsid w:val="00E1022F"/>
    <w:rsid w:val="00E12776"/>
    <w:rsid w:val="00E142E9"/>
    <w:rsid w:val="00E143CA"/>
    <w:rsid w:val="00E1501F"/>
    <w:rsid w:val="00E1664D"/>
    <w:rsid w:val="00E2013C"/>
    <w:rsid w:val="00E2121D"/>
    <w:rsid w:val="00E22B19"/>
    <w:rsid w:val="00E23B98"/>
    <w:rsid w:val="00E24185"/>
    <w:rsid w:val="00E25685"/>
    <w:rsid w:val="00E26145"/>
    <w:rsid w:val="00E26AE0"/>
    <w:rsid w:val="00E27705"/>
    <w:rsid w:val="00E27FBB"/>
    <w:rsid w:val="00E302B9"/>
    <w:rsid w:val="00E30E8F"/>
    <w:rsid w:val="00E332B0"/>
    <w:rsid w:val="00E3344A"/>
    <w:rsid w:val="00E34E92"/>
    <w:rsid w:val="00E352F1"/>
    <w:rsid w:val="00E3619F"/>
    <w:rsid w:val="00E36C5B"/>
    <w:rsid w:val="00E37CF1"/>
    <w:rsid w:val="00E4079D"/>
    <w:rsid w:val="00E4306C"/>
    <w:rsid w:val="00E432F4"/>
    <w:rsid w:val="00E45D3F"/>
    <w:rsid w:val="00E46333"/>
    <w:rsid w:val="00E5047A"/>
    <w:rsid w:val="00E50C42"/>
    <w:rsid w:val="00E515BB"/>
    <w:rsid w:val="00E5198F"/>
    <w:rsid w:val="00E52890"/>
    <w:rsid w:val="00E55071"/>
    <w:rsid w:val="00E56A74"/>
    <w:rsid w:val="00E56CFB"/>
    <w:rsid w:val="00E57962"/>
    <w:rsid w:val="00E60185"/>
    <w:rsid w:val="00E607B8"/>
    <w:rsid w:val="00E6258B"/>
    <w:rsid w:val="00E62654"/>
    <w:rsid w:val="00E6443A"/>
    <w:rsid w:val="00E64930"/>
    <w:rsid w:val="00E65136"/>
    <w:rsid w:val="00E65EA5"/>
    <w:rsid w:val="00E6634D"/>
    <w:rsid w:val="00E66F75"/>
    <w:rsid w:val="00E670F7"/>
    <w:rsid w:val="00E67C31"/>
    <w:rsid w:val="00E70462"/>
    <w:rsid w:val="00E705AC"/>
    <w:rsid w:val="00E71C30"/>
    <w:rsid w:val="00E727C3"/>
    <w:rsid w:val="00E73B7D"/>
    <w:rsid w:val="00E73CBF"/>
    <w:rsid w:val="00E748A4"/>
    <w:rsid w:val="00E752FF"/>
    <w:rsid w:val="00E77892"/>
    <w:rsid w:val="00E80CA5"/>
    <w:rsid w:val="00E8104F"/>
    <w:rsid w:val="00E84B2A"/>
    <w:rsid w:val="00E85C24"/>
    <w:rsid w:val="00E873B3"/>
    <w:rsid w:val="00E8772C"/>
    <w:rsid w:val="00E917DE"/>
    <w:rsid w:val="00E93B31"/>
    <w:rsid w:val="00E9546F"/>
    <w:rsid w:val="00E97776"/>
    <w:rsid w:val="00E97E6C"/>
    <w:rsid w:val="00EA0503"/>
    <w:rsid w:val="00EA0CCF"/>
    <w:rsid w:val="00EA263E"/>
    <w:rsid w:val="00EA2F64"/>
    <w:rsid w:val="00EA324C"/>
    <w:rsid w:val="00EA4334"/>
    <w:rsid w:val="00EA543A"/>
    <w:rsid w:val="00EB0A4A"/>
    <w:rsid w:val="00EB0CF3"/>
    <w:rsid w:val="00EB3FF3"/>
    <w:rsid w:val="00EB67EB"/>
    <w:rsid w:val="00EB689E"/>
    <w:rsid w:val="00EB6FB4"/>
    <w:rsid w:val="00EB7DDB"/>
    <w:rsid w:val="00EC06DC"/>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6E0F"/>
    <w:rsid w:val="00ED75BB"/>
    <w:rsid w:val="00ED7650"/>
    <w:rsid w:val="00EE065C"/>
    <w:rsid w:val="00EE137F"/>
    <w:rsid w:val="00EE284D"/>
    <w:rsid w:val="00EE2BA2"/>
    <w:rsid w:val="00EE5BAE"/>
    <w:rsid w:val="00EF0BBF"/>
    <w:rsid w:val="00EF16E7"/>
    <w:rsid w:val="00EF1D57"/>
    <w:rsid w:val="00EF2B52"/>
    <w:rsid w:val="00EF49DF"/>
    <w:rsid w:val="00EF5760"/>
    <w:rsid w:val="00EF77A2"/>
    <w:rsid w:val="00F00FF5"/>
    <w:rsid w:val="00F01284"/>
    <w:rsid w:val="00F02238"/>
    <w:rsid w:val="00F029F9"/>
    <w:rsid w:val="00F042B4"/>
    <w:rsid w:val="00F06300"/>
    <w:rsid w:val="00F07C06"/>
    <w:rsid w:val="00F115A8"/>
    <w:rsid w:val="00F118FC"/>
    <w:rsid w:val="00F147D3"/>
    <w:rsid w:val="00F152E3"/>
    <w:rsid w:val="00F158D4"/>
    <w:rsid w:val="00F20A3C"/>
    <w:rsid w:val="00F219D4"/>
    <w:rsid w:val="00F21A0A"/>
    <w:rsid w:val="00F22CBA"/>
    <w:rsid w:val="00F22ECA"/>
    <w:rsid w:val="00F2402C"/>
    <w:rsid w:val="00F24711"/>
    <w:rsid w:val="00F2472C"/>
    <w:rsid w:val="00F24C1D"/>
    <w:rsid w:val="00F256D2"/>
    <w:rsid w:val="00F26194"/>
    <w:rsid w:val="00F3272A"/>
    <w:rsid w:val="00F3322E"/>
    <w:rsid w:val="00F343F3"/>
    <w:rsid w:val="00F3478D"/>
    <w:rsid w:val="00F43304"/>
    <w:rsid w:val="00F43467"/>
    <w:rsid w:val="00F453DF"/>
    <w:rsid w:val="00F4553F"/>
    <w:rsid w:val="00F45555"/>
    <w:rsid w:val="00F46768"/>
    <w:rsid w:val="00F47789"/>
    <w:rsid w:val="00F47AD9"/>
    <w:rsid w:val="00F47E06"/>
    <w:rsid w:val="00F50E62"/>
    <w:rsid w:val="00F5249D"/>
    <w:rsid w:val="00F524D0"/>
    <w:rsid w:val="00F52E68"/>
    <w:rsid w:val="00F555F3"/>
    <w:rsid w:val="00F573DA"/>
    <w:rsid w:val="00F57408"/>
    <w:rsid w:val="00F57D47"/>
    <w:rsid w:val="00F57D8E"/>
    <w:rsid w:val="00F6069F"/>
    <w:rsid w:val="00F62EC6"/>
    <w:rsid w:val="00F630EE"/>
    <w:rsid w:val="00F63BC7"/>
    <w:rsid w:val="00F6490D"/>
    <w:rsid w:val="00F64DEA"/>
    <w:rsid w:val="00F6578F"/>
    <w:rsid w:val="00F657A8"/>
    <w:rsid w:val="00F666C7"/>
    <w:rsid w:val="00F67DFB"/>
    <w:rsid w:val="00F7043F"/>
    <w:rsid w:val="00F7074B"/>
    <w:rsid w:val="00F71076"/>
    <w:rsid w:val="00F71B39"/>
    <w:rsid w:val="00F738C2"/>
    <w:rsid w:val="00F7647B"/>
    <w:rsid w:val="00F76570"/>
    <w:rsid w:val="00F77E55"/>
    <w:rsid w:val="00F77FD0"/>
    <w:rsid w:val="00F83458"/>
    <w:rsid w:val="00F84BF6"/>
    <w:rsid w:val="00F85B18"/>
    <w:rsid w:val="00F85C46"/>
    <w:rsid w:val="00F868F3"/>
    <w:rsid w:val="00F91E53"/>
    <w:rsid w:val="00F92AAE"/>
    <w:rsid w:val="00F934AC"/>
    <w:rsid w:val="00F94409"/>
    <w:rsid w:val="00F95C09"/>
    <w:rsid w:val="00F95E52"/>
    <w:rsid w:val="00F96B0B"/>
    <w:rsid w:val="00FA00B5"/>
    <w:rsid w:val="00FA048F"/>
    <w:rsid w:val="00FA1F4A"/>
    <w:rsid w:val="00FA21CB"/>
    <w:rsid w:val="00FA257B"/>
    <w:rsid w:val="00FA2D37"/>
    <w:rsid w:val="00FA3C3B"/>
    <w:rsid w:val="00FA49FB"/>
    <w:rsid w:val="00FA5763"/>
    <w:rsid w:val="00FA69EC"/>
    <w:rsid w:val="00FA6AE4"/>
    <w:rsid w:val="00FA773C"/>
    <w:rsid w:val="00FA7F33"/>
    <w:rsid w:val="00FB1CD6"/>
    <w:rsid w:val="00FB2180"/>
    <w:rsid w:val="00FB256A"/>
    <w:rsid w:val="00FB2786"/>
    <w:rsid w:val="00FB3B75"/>
    <w:rsid w:val="00FB3B9E"/>
    <w:rsid w:val="00FB3F3C"/>
    <w:rsid w:val="00FB4D3B"/>
    <w:rsid w:val="00FB4ECA"/>
    <w:rsid w:val="00FB56B2"/>
    <w:rsid w:val="00FB5E46"/>
    <w:rsid w:val="00FB63FF"/>
    <w:rsid w:val="00FB67AC"/>
    <w:rsid w:val="00FB6EB9"/>
    <w:rsid w:val="00FB763B"/>
    <w:rsid w:val="00FB7991"/>
    <w:rsid w:val="00FC05FB"/>
    <w:rsid w:val="00FC1D88"/>
    <w:rsid w:val="00FC382B"/>
    <w:rsid w:val="00FC679D"/>
    <w:rsid w:val="00FC7306"/>
    <w:rsid w:val="00FC7681"/>
    <w:rsid w:val="00FC7A0C"/>
    <w:rsid w:val="00FC7F56"/>
    <w:rsid w:val="00FD1777"/>
    <w:rsid w:val="00FD37F9"/>
    <w:rsid w:val="00FE08F4"/>
    <w:rsid w:val="00FE1265"/>
    <w:rsid w:val="00FE15D4"/>
    <w:rsid w:val="00FE18ED"/>
    <w:rsid w:val="00FE2E8C"/>
    <w:rsid w:val="00FE60CF"/>
    <w:rsid w:val="00FE7E6B"/>
    <w:rsid w:val="00FF025B"/>
    <w:rsid w:val="00FF0B6E"/>
    <w:rsid w:val="00FF27E2"/>
    <w:rsid w:val="00FF28C9"/>
    <w:rsid w:val="00FF4411"/>
    <w:rsid w:val="00FF4C4E"/>
    <w:rsid w:val="00FF5B20"/>
    <w:rsid w:val="00FF63BE"/>
    <w:rsid w:val="00FF6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CellBodyCentered">
    <w:name w:val="CellBodyCentered"/>
    <w:uiPriority w:val="99"/>
    <w:rsid w:val="009312CA"/>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T">
    <w:name w:val="T"/>
    <w:aliases w:val="Text"/>
    <w:uiPriority w:val="99"/>
    <w:rsid w:val="009312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character" w:customStyle="1" w:styleId="editornote">
    <w:name w:val="editor_note"/>
    <w:uiPriority w:val="99"/>
    <w:rsid w:val="009312CA"/>
    <w:rPr>
      <w:rFonts w:ascii="Times New Roman" w:hAnsi="Times New Roman" w:cs="Times New Roman"/>
      <w:color w:val="FF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6396">
      <w:bodyDiv w:val="1"/>
      <w:marLeft w:val="0"/>
      <w:marRight w:val="0"/>
      <w:marTop w:val="0"/>
      <w:marBottom w:val="0"/>
      <w:divBdr>
        <w:top w:val="none" w:sz="0" w:space="0" w:color="auto"/>
        <w:left w:val="none" w:sz="0" w:space="0" w:color="auto"/>
        <w:bottom w:val="none" w:sz="0" w:space="0" w:color="auto"/>
        <w:right w:val="none" w:sz="0" w:space="0" w:color="auto"/>
      </w:divBdr>
      <w:divsChild>
        <w:div w:id="347681215">
          <w:marLeft w:val="0"/>
          <w:marRight w:val="0"/>
          <w:marTop w:val="0"/>
          <w:marBottom w:val="0"/>
          <w:divBdr>
            <w:top w:val="none" w:sz="0" w:space="0" w:color="auto"/>
            <w:left w:val="none" w:sz="0" w:space="0" w:color="auto"/>
            <w:bottom w:val="none" w:sz="0" w:space="0" w:color="auto"/>
            <w:right w:val="none" w:sz="0" w:space="0" w:color="auto"/>
          </w:divBdr>
          <w:divsChild>
            <w:div w:id="922419254">
              <w:marLeft w:val="0"/>
              <w:marRight w:val="0"/>
              <w:marTop w:val="0"/>
              <w:marBottom w:val="0"/>
              <w:divBdr>
                <w:top w:val="none" w:sz="0" w:space="0" w:color="auto"/>
                <w:left w:val="none" w:sz="0" w:space="0" w:color="auto"/>
                <w:bottom w:val="none" w:sz="0" w:space="0" w:color="auto"/>
                <w:right w:val="none" w:sz="0" w:space="0" w:color="auto"/>
              </w:divBdr>
              <w:divsChild>
                <w:div w:id="650446723">
                  <w:marLeft w:val="0"/>
                  <w:marRight w:val="0"/>
                  <w:marTop w:val="0"/>
                  <w:marBottom w:val="0"/>
                  <w:divBdr>
                    <w:top w:val="none" w:sz="0" w:space="0" w:color="auto"/>
                    <w:left w:val="none" w:sz="0" w:space="0" w:color="auto"/>
                    <w:bottom w:val="none" w:sz="0" w:space="0" w:color="auto"/>
                    <w:right w:val="none" w:sz="0" w:space="0" w:color="auto"/>
                  </w:divBdr>
                  <w:divsChild>
                    <w:div w:id="977153185">
                      <w:marLeft w:val="0"/>
                      <w:marRight w:val="0"/>
                      <w:marTop w:val="0"/>
                      <w:marBottom w:val="0"/>
                      <w:divBdr>
                        <w:top w:val="none" w:sz="0" w:space="0" w:color="auto"/>
                        <w:left w:val="none" w:sz="0" w:space="0" w:color="auto"/>
                        <w:bottom w:val="none" w:sz="0" w:space="0" w:color="auto"/>
                        <w:right w:val="none" w:sz="0" w:space="0" w:color="auto"/>
                      </w:divBdr>
                      <w:divsChild>
                        <w:div w:id="803540577">
                          <w:marLeft w:val="0"/>
                          <w:marRight w:val="0"/>
                          <w:marTop w:val="0"/>
                          <w:marBottom w:val="0"/>
                          <w:divBdr>
                            <w:top w:val="none" w:sz="0" w:space="0" w:color="auto"/>
                            <w:left w:val="none" w:sz="0" w:space="0" w:color="auto"/>
                            <w:bottom w:val="none" w:sz="0" w:space="0" w:color="auto"/>
                            <w:right w:val="none" w:sz="0" w:space="0" w:color="auto"/>
                          </w:divBdr>
                          <w:divsChild>
                            <w:div w:id="513308548">
                              <w:marLeft w:val="0"/>
                              <w:marRight w:val="0"/>
                              <w:marTop w:val="0"/>
                              <w:marBottom w:val="0"/>
                              <w:divBdr>
                                <w:top w:val="none" w:sz="0" w:space="0" w:color="auto"/>
                                <w:left w:val="none" w:sz="0" w:space="0" w:color="auto"/>
                                <w:bottom w:val="none" w:sz="0" w:space="0" w:color="auto"/>
                                <w:right w:val="none" w:sz="0" w:space="0" w:color="auto"/>
                              </w:divBdr>
                              <w:divsChild>
                                <w:div w:id="833447213">
                                  <w:marLeft w:val="0"/>
                                  <w:marRight w:val="0"/>
                                  <w:marTop w:val="0"/>
                                  <w:marBottom w:val="0"/>
                                  <w:divBdr>
                                    <w:top w:val="none" w:sz="0" w:space="0" w:color="auto"/>
                                    <w:left w:val="none" w:sz="0" w:space="0" w:color="auto"/>
                                    <w:bottom w:val="none" w:sz="0" w:space="0" w:color="auto"/>
                                    <w:right w:val="none" w:sz="0" w:space="0" w:color="auto"/>
                                  </w:divBdr>
                                  <w:divsChild>
                                    <w:div w:id="776947391">
                                      <w:marLeft w:val="0"/>
                                      <w:marRight w:val="0"/>
                                      <w:marTop w:val="0"/>
                                      <w:marBottom w:val="0"/>
                                      <w:divBdr>
                                        <w:top w:val="none" w:sz="0" w:space="0" w:color="auto"/>
                                        <w:left w:val="none" w:sz="0" w:space="0" w:color="auto"/>
                                        <w:bottom w:val="none" w:sz="0" w:space="0" w:color="auto"/>
                                        <w:right w:val="none" w:sz="0" w:space="0" w:color="auto"/>
                                      </w:divBdr>
                                      <w:divsChild>
                                        <w:div w:id="1749888478">
                                          <w:marLeft w:val="0"/>
                                          <w:marRight w:val="0"/>
                                          <w:marTop w:val="0"/>
                                          <w:marBottom w:val="0"/>
                                          <w:divBdr>
                                            <w:top w:val="none" w:sz="0" w:space="0" w:color="auto"/>
                                            <w:left w:val="none" w:sz="0" w:space="0" w:color="auto"/>
                                            <w:bottom w:val="none" w:sz="0" w:space="0" w:color="auto"/>
                                            <w:right w:val="none" w:sz="0" w:space="0" w:color="auto"/>
                                          </w:divBdr>
                                          <w:divsChild>
                                            <w:div w:id="742069739">
                                              <w:marLeft w:val="0"/>
                                              <w:marRight w:val="0"/>
                                              <w:marTop w:val="0"/>
                                              <w:marBottom w:val="0"/>
                                              <w:divBdr>
                                                <w:top w:val="none" w:sz="0" w:space="0" w:color="auto"/>
                                                <w:left w:val="none" w:sz="0" w:space="0" w:color="auto"/>
                                                <w:bottom w:val="none" w:sz="0" w:space="0" w:color="auto"/>
                                                <w:right w:val="none" w:sz="0" w:space="0" w:color="auto"/>
                                              </w:divBdr>
                                              <w:divsChild>
                                                <w:div w:id="640842168">
                                                  <w:marLeft w:val="0"/>
                                                  <w:marRight w:val="0"/>
                                                  <w:marTop w:val="0"/>
                                                  <w:marBottom w:val="0"/>
                                                  <w:divBdr>
                                                    <w:top w:val="none" w:sz="0" w:space="0" w:color="auto"/>
                                                    <w:left w:val="none" w:sz="0" w:space="0" w:color="auto"/>
                                                    <w:bottom w:val="none" w:sz="0" w:space="0" w:color="auto"/>
                                                    <w:right w:val="none" w:sz="0" w:space="0" w:color="auto"/>
                                                  </w:divBdr>
                                                  <w:divsChild>
                                                    <w:div w:id="417213280">
                                                      <w:marLeft w:val="0"/>
                                                      <w:marRight w:val="0"/>
                                                      <w:marTop w:val="0"/>
                                                      <w:marBottom w:val="0"/>
                                                      <w:divBdr>
                                                        <w:top w:val="none" w:sz="0" w:space="0" w:color="auto"/>
                                                        <w:left w:val="none" w:sz="0" w:space="0" w:color="auto"/>
                                                        <w:bottom w:val="none" w:sz="0" w:space="0" w:color="auto"/>
                                                        <w:right w:val="none" w:sz="0" w:space="0" w:color="auto"/>
                                                      </w:divBdr>
                                                      <w:divsChild>
                                                        <w:div w:id="692388901">
                                                          <w:marLeft w:val="0"/>
                                                          <w:marRight w:val="0"/>
                                                          <w:marTop w:val="0"/>
                                                          <w:marBottom w:val="0"/>
                                                          <w:divBdr>
                                                            <w:top w:val="none" w:sz="0" w:space="0" w:color="auto"/>
                                                            <w:left w:val="none" w:sz="0" w:space="0" w:color="auto"/>
                                                            <w:bottom w:val="none" w:sz="0" w:space="0" w:color="auto"/>
                                                            <w:right w:val="none" w:sz="0" w:space="0" w:color="auto"/>
                                                          </w:divBdr>
                                                          <w:divsChild>
                                                            <w:div w:id="1124690355">
                                                              <w:marLeft w:val="0"/>
                                                              <w:marRight w:val="0"/>
                                                              <w:marTop w:val="0"/>
                                                              <w:marBottom w:val="0"/>
                                                              <w:divBdr>
                                                                <w:top w:val="none" w:sz="0" w:space="0" w:color="auto"/>
                                                                <w:left w:val="none" w:sz="0" w:space="0" w:color="auto"/>
                                                                <w:bottom w:val="none" w:sz="0" w:space="0" w:color="auto"/>
                                                                <w:right w:val="none" w:sz="0" w:space="0" w:color="auto"/>
                                                              </w:divBdr>
                                                              <w:divsChild>
                                                                <w:div w:id="806630228">
                                                                  <w:marLeft w:val="0"/>
                                                                  <w:marRight w:val="0"/>
                                                                  <w:marTop w:val="0"/>
                                                                  <w:marBottom w:val="0"/>
                                                                  <w:divBdr>
                                                                    <w:top w:val="none" w:sz="0" w:space="0" w:color="auto"/>
                                                                    <w:left w:val="none" w:sz="0" w:space="0" w:color="auto"/>
                                                                    <w:bottom w:val="none" w:sz="0" w:space="0" w:color="auto"/>
                                                                    <w:right w:val="none" w:sz="0" w:space="0" w:color="auto"/>
                                                                  </w:divBdr>
                                                                  <w:divsChild>
                                                                    <w:div w:id="37366384">
                                                                      <w:marLeft w:val="0"/>
                                                                      <w:marRight w:val="0"/>
                                                                      <w:marTop w:val="0"/>
                                                                      <w:marBottom w:val="0"/>
                                                                      <w:divBdr>
                                                                        <w:top w:val="none" w:sz="0" w:space="0" w:color="auto"/>
                                                                        <w:left w:val="none" w:sz="0" w:space="0" w:color="auto"/>
                                                                        <w:bottom w:val="none" w:sz="0" w:space="0" w:color="auto"/>
                                                                        <w:right w:val="none" w:sz="0" w:space="0" w:color="auto"/>
                                                                      </w:divBdr>
                                                                      <w:divsChild>
                                                                        <w:div w:id="813257003">
                                                                          <w:marLeft w:val="0"/>
                                                                          <w:marRight w:val="0"/>
                                                                          <w:marTop w:val="0"/>
                                                                          <w:marBottom w:val="0"/>
                                                                          <w:divBdr>
                                                                            <w:top w:val="none" w:sz="0" w:space="0" w:color="auto"/>
                                                                            <w:left w:val="none" w:sz="0" w:space="0" w:color="auto"/>
                                                                            <w:bottom w:val="none" w:sz="0" w:space="0" w:color="auto"/>
                                                                            <w:right w:val="none" w:sz="0" w:space="0" w:color="auto"/>
                                                                          </w:divBdr>
                                                                          <w:divsChild>
                                                                            <w:div w:id="2003584733">
                                                                              <w:marLeft w:val="0"/>
                                                                              <w:marRight w:val="0"/>
                                                                              <w:marTop w:val="0"/>
                                                                              <w:marBottom w:val="0"/>
                                                                              <w:divBdr>
                                                                                <w:top w:val="none" w:sz="0" w:space="0" w:color="auto"/>
                                                                                <w:left w:val="none" w:sz="0" w:space="0" w:color="auto"/>
                                                                                <w:bottom w:val="none" w:sz="0" w:space="0" w:color="auto"/>
                                                                                <w:right w:val="none" w:sz="0" w:space="0" w:color="auto"/>
                                                                              </w:divBdr>
                                                                              <w:divsChild>
                                                                                <w:div w:id="1647317917">
                                                                                  <w:marLeft w:val="0"/>
                                                                                  <w:marRight w:val="0"/>
                                                                                  <w:marTop w:val="0"/>
                                                                                  <w:marBottom w:val="0"/>
                                                                                  <w:divBdr>
                                                                                    <w:top w:val="none" w:sz="0" w:space="0" w:color="auto"/>
                                                                                    <w:left w:val="none" w:sz="0" w:space="0" w:color="auto"/>
                                                                                    <w:bottom w:val="none" w:sz="0" w:space="0" w:color="auto"/>
                                                                                    <w:right w:val="none" w:sz="0" w:space="0" w:color="auto"/>
                                                                                  </w:divBdr>
                                                                                  <w:divsChild>
                                                                                    <w:div w:id="1865512767">
                                                                                      <w:marLeft w:val="0"/>
                                                                                      <w:marRight w:val="0"/>
                                                                                      <w:marTop w:val="0"/>
                                                                                      <w:marBottom w:val="0"/>
                                                                                      <w:divBdr>
                                                                                        <w:top w:val="none" w:sz="0" w:space="0" w:color="auto"/>
                                                                                        <w:left w:val="none" w:sz="0" w:space="0" w:color="auto"/>
                                                                                        <w:bottom w:val="none" w:sz="0" w:space="0" w:color="auto"/>
                                                                                        <w:right w:val="none" w:sz="0" w:space="0" w:color="auto"/>
                                                                                      </w:divBdr>
                                                                                      <w:divsChild>
                                                                                        <w:div w:id="552037590">
                                                                                          <w:marLeft w:val="0"/>
                                                                                          <w:marRight w:val="0"/>
                                                                                          <w:marTop w:val="0"/>
                                                                                          <w:marBottom w:val="0"/>
                                                                                          <w:divBdr>
                                                                                            <w:top w:val="none" w:sz="0" w:space="0" w:color="auto"/>
                                                                                            <w:left w:val="none" w:sz="0" w:space="0" w:color="auto"/>
                                                                                            <w:bottom w:val="none" w:sz="0" w:space="0" w:color="auto"/>
                                                                                            <w:right w:val="none" w:sz="0" w:space="0" w:color="auto"/>
                                                                                          </w:divBdr>
                                                                                          <w:divsChild>
                                                                                            <w:div w:id="1031345584">
                                                                                              <w:marLeft w:val="0"/>
                                                                                              <w:marRight w:val="120"/>
                                                                                              <w:marTop w:val="0"/>
                                                                                              <w:marBottom w:val="150"/>
                                                                                              <w:divBdr>
                                                                                                <w:top w:val="single" w:sz="2" w:space="0" w:color="EFEFEF"/>
                                                                                                <w:left w:val="single" w:sz="6" w:space="0" w:color="EFEFEF"/>
                                                                                                <w:bottom w:val="single" w:sz="6" w:space="0" w:color="E2E2E2"/>
                                                                                                <w:right w:val="single" w:sz="6" w:space="0" w:color="EFEFEF"/>
                                                                                              </w:divBdr>
                                                                                              <w:divsChild>
                                                                                                <w:div w:id="1831091069">
                                                                                                  <w:marLeft w:val="0"/>
                                                                                                  <w:marRight w:val="0"/>
                                                                                                  <w:marTop w:val="0"/>
                                                                                                  <w:marBottom w:val="0"/>
                                                                                                  <w:divBdr>
                                                                                                    <w:top w:val="none" w:sz="0" w:space="0" w:color="auto"/>
                                                                                                    <w:left w:val="none" w:sz="0" w:space="0" w:color="auto"/>
                                                                                                    <w:bottom w:val="none" w:sz="0" w:space="0" w:color="auto"/>
                                                                                                    <w:right w:val="none" w:sz="0" w:space="0" w:color="auto"/>
                                                                                                  </w:divBdr>
                                                                                                  <w:divsChild>
                                                                                                    <w:div w:id="537471902">
                                                                                                      <w:marLeft w:val="0"/>
                                                                                                      <w:marRight w:val="0"/>
                                                                                                      <w:marTop w:val="0"/>
                                                                                                      <w:marBottom w:val="0"/>
                                                                                                      <w:divBdr>
                                                                                                        <w:top w:val="none" w:sz="0" w:space="0" w:color="auto"/>
                                                                                                        <w:left w:val="none" w:sz="0" w:space="0" w:color="auto"/>
                                                                                                        <w:bottom w:val="none" w:sz="0" w:space="0" w:color="auto"/>
                                                                                                        <w:right w:val="none" w:sz="0" w:space="0" w:color="auto"/>
                                                                                                      </w:divBdr>
                                                                                                      <w:divsChild>
                                                                                                        <w:div w:id="1684551131">
                                                                                                          <w:marLeft w:val="0"/>
                                                                                                          <w:marRight w:val="0"/>
                                                                                                          <w:marTop w:val="0"/>
                                                                                                          <w:marBottom w:val="0"/>
                                                                                                          <w:divBdr>
                                                                                                            <w:top w:val="none" w:sz="0" w:space="0" w:color="auto"/>
                                                                                                            <w:left w:val="none" w:sz="0" w:space="0" w:color="auto"/>
                                                                                                            <w:bottom w:val="none" w:sz="0" w:space="0" w:color="auto"/>
                                                                                                            <w:right w:val="none" w:sz="0" w:space="0" w:color="auto"/>
                                                                                                          </w:divBdr>
                                                                                                          <w:divsChild>
                                                                                                            <w:div w:id="1236553125">
                                                                                                              <w:marLeft w:val="0"/>
                                                                                                              <w:marRight w:val="0"/>
                                                                                                              <w:marTop w:val="0"/>
                                                                                                              <w:marBottom w:val="0"/>
                                                                                                              <w:divBdr>
                                                                                                                <w:top w:val="none" w:sz="0" w:space="0" w:color="auto"/>
                                                                                                                <w:left w:val="none" w:sz="0" w:space="0" w:color="auto"/>
                                                                                                                <w:bottom w:val="none" w:sz="0" w:space="0" w:color="auto"/>
                                                                                                                <w:right w:val="none" w:sz="0" w:space="0" w:color="auto"/>
                                                                                                              </w:divBdr>
                                                                                                              <w:divsChild>
                                                                                                                <w:div w:id="1836988275">
                                                                                                                  <w:marLeft w:val="0"/>
                                                                                                                  <w:marRight w:val="0"/>
                                                                                                                  <w:marTop w:val="0"/>
                                                                                                                  <w:marBottom w:val="0"/>
                                                                                                                  <w:divBdr>
                                                                                                                    <w:top w:val="none" w:sz="0" w:space="4" w:color="auto"/>
                                                                                                                    <w:left w:val="none" w:sz="0" w:space="0" w:color="auto"/>
                                                                                                                    <w:bottom w:val="none" w:sz="0" w:space="4" w:color="auto"/>
                                                                                                                    <w:right w:val="none" w:sz="0" w:space="0" w:color="auto"/>
                                                                                                                  </w:divBdr>
                                                                                                                  <w:divsChild>
                                                                                                                    <w:div w:id="1306274218">
                                                                                                                      <w:marLeft w:val="0"/>
                                                                                                                      <w:marRight w:val="0"/>
                                                                                                                      <w:marTop w:val="0"/>
                                                                                                                      <w:marBottom w:val="0"/>
                                                                                                                      <w:divBdr>
                                                                                                                        <w:top w:val="none" w:sz="0" w:space="0" w:color="auto"/>
                                                                                                                        <w:left w:val="none" w:sz="0" w:space="0" w:color="auto"/>
                                                                                                                        <w:bottom w:val="none" w:sz="0" w:space="0" w:color="auto"/>
                                                                                                                        <w:right w:val="none" w:sz="0" w:space="0" w:color="auto"/>
                                                                                                                      </w:divBdr>
                                                                                                                      <w:divsChild>
                                                                                                                        <w:div w:id="777144744">
                                                                                                                          <w:marLeft w:val="225"/>
                                                                                                                          <w:marRight w:val="225"/>
                                                                                                                          <w:marTop w:val="75"/>
                                                                                                                          <w:marBottom w:val="75"/>
                                                                                                                          <w:divBdr>
                                                                                                                            <w:top w:val="none" w:sz="0" w:space="0" w:color="auto"/>
                                                                                                                            <w:left w:val="none" w:sz="0" w:space="0" w:color="auto"/>
                                                                                                                            <w:bottom w:val="none" w:sz="0" w:space="0" w:color="auto"/>
                                                                                                                            <w:right w:val="none" w:sz="0" w:space="0" w:color="auto"/>
                                                                                                                          </w:divBdr>
                                                                                                                          <w:divsChild>
                                                                                                                            <w:div w:id="1371419636">
                                                                                                                              <w:marLeft w:val="0"/>
                                                                                                                              <w:marRight w:val="0"/>
                                                                                                                              <w:marTop w:val="0"/>
                                                                                                                              <w:marBottom w:val="0"/>
                                                                                                                              <w:divBdr>
                                                                                                                                <w:top w:val="single" w:sz="6" w:space="0" w:color="auto"/>
                                                                                                                                <w:left w:val="single" w:sz="6" w:space="0" w:color="auto"/>
                                                                                                                                <w:bottom w:val="single" w:sz="6" w:space="0" w:color="auto"/>
                                                                                                                                <w:right w:val="single" w:sz="6" w:space="0" w:color="auto"/>
                                                                                                                              </w:divBdr>
                                                                                                                              <w:divsChild>
                                                                                                                                <w:div w:id="1687319409">
                                                                                                                                  <w:marLeft w:val="0"/>
                                                                                                                                  <w:marRight w:val="0"/>
                                                                                                                                  <w:marTop w:val="0"/>
                                                                                                                                  <w:marBottom w:val="0"/>
                                                                                                                                  <w:divBdr>
                                                                                                                                    <w:top w:val="none" w:sz="0" w:space="0" w:color="auto"/>
                                                                                                                                    <w:left w:val="none" w:sz="0" w:space="0" w:color="auto"/>
                                                                                                                                    <w:bottom w:val="none" w:sz="0" w:space="0" w:color="auto"/>
                                                                                                                                    <w:right w:val="none" w:sz="0" w:space="0" w:color="auto"/>
                                                                                                                                  </w:divBdr>
                                                                                                                                  <w:divsChild>
                                                                                                                                    <w:div w:id="10738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9649">
      <w:bodyDiv w:val="1"/>
      <w:marLeft w:val="0"/>
      <w:marRight w:val="0"/>
      <w:marTop w:val="0"/>
      <w:marBottom w:val="0"/>
      <w:divBdr>
        <w:top w:val="none" w:sz="0" w:space="0" w:color="auto"/>
        <w:left w:val="none" w:sz="0" w:space="0" w:color="auto"/>
        <w:bottom w:val="none" w:sz="0" w:space="0" w:color="auto"/>
        <w:right w:val="none" w:sz="0" w:space="0" w:color="auto"/>
      </w:divBdr>
    </w:div>
    <w:div w:id="25256178">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2411890">
      <w:bodyDiv w:val="1"/>
      <w:marLeft w:val="0"/>
      <w:marRight w:val="0"/>
      <w:marTop w:val="0"/>
      <w:marBottom w:val="0"/>
      <w:divBdr>
        <w:top w:val="none" w:sz="0" w:space="0" w:color="auto"/>
        <w:left w:val="none" w:sz="0" w:space="0" w:color="auto"/>
        <w:bottom w:val="none" w:sz="0" w:space="0" w:color="auto"/>
        <w:right w:val="none" w:sz="0" w:space="0" w:color="auto"/>
      </w:divBdr>
    </w:div>
    <w:div w:id="58554782">
      <w:bodyDiv w:val="1"/>
      <w:marLeft w:val="0"/>
      <w:marRight w:val="0"/>
      <w:marTop w:val="0"/>
      <w:marBottom w:val="0"/>
      <w:divBdr>
        <w:top w:val="none" w:sz="0" w:space="0" w:color="auto"/>
        <w:left w:val="none" w:sz="0" w:space="0" w:color="auto"/>
        <w:bottom w:val="none" w:sz="0" w:space="0" w:color="auto"/>
        <w:right w:val="none" w:sz="0" w:space="0" w:color="auto"/>
      </w:divBdr>
    </w:div>
    <w:div w:id="5894504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2480484">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19081086">
      <w:bodyDiv w:val="1"/>
      <w:marLeft w:val="0"/>
      <w:marRight w:val="0"/>
      <w:marTop w:val="0"/>
      <w:marBottom w:val="0"/>
      <w:divBdr>
        <w:top w:val="none" w:sz="0" w:space="0" w:color="auto"/>
        <w:left w:val="none" w:sz="0" w:space="0" w:color="auto"/>
        <w:bottom w:val="none" w:sz="0" w:space="0" w:color="auto"/>
        <w:right w:val="none" w:sz="0" w:space="0" w:color="auto"/>
      </w:divBdr>
    </w:div>
    <w:div w:id="121265461">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4412">
      <w:bodyDiv w:val="1"/>
      <w:marLeft w:val="0"/>
      <w:marRight w:val="0"/>
      <w:marTop w:val="0"/>
      <w:marBottom w:val="0"/>
      <w:divBdr>
        <w:top w:val="none" w:sz="0" w:space="0" w:color="auto"/>
        <w:left w:val="none" w:sz="0" w:space="0" w:color="auto"/>
        <w:bottom w:val="none" w:sz="0" w:space="0" w:color="auto"/>
        <w:right w:val="none" w:sz="0" w:space="0" w:color="auto"/>
      </w:divBdr>
    </w:div>
    <w:div w:id="149175437">
      <w:bodyDiv w:val="1"/>
      <w:marLeft w:val="0"/>
      <w:marRight w:val="0"/>
      <w:marTop w:val="0"/>
      <w:marBottom w:val="0"/>
      <w:divBdr>
        <w:top w:val="none" w:sz="0" w:space="0" w:color="auto"/>
        <w:left w:val="none" w:sz="0" w:space="0" w:color="auto"/>
        <w:bottom w:val="none" w:sz="0" w:space="0" w:color="auto"/>
        <w:right w:val="none" w:sz="0" w:space="0" w:color="auto"/>
      </w:divBdr>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196046567">
      <w:bodyDiv w:val="1"/>
      <w:marLeft w:val="0"/>
      <w:marRight w:val="0"/>
      <w:marTop w:val="0"/>
      <w:marBottom w:val="0"/>
      <w:divBdr>
        <w:top w:val="none" w:sz="0" w:space="0" w:color="auto"/>
        <w:left w:val="none" w:sz="0" w:space="0" w:color="auto"/>
        <w:bottom w:val="none" w:sz="0" w:space="0" w:color="auto"/>
        <w:right w:val="none" w:sz="0" w:space="0" w:color="auto"/>
      </w:divBdr>
    </w:div>
    <w:div w:id="197278552">
      <w:bodyDiv w:val="1"/>
      <w:marLeft w:val="0"/>
      <w:marRight w:val="0"/>
      <w:marTop w:val="0"/>
      <w:marBottom w:val="0"/>
      <w:divBdr>
        <w:top w:val="none" w:sz="0" w:space="0" w:color="auto"/>
        <w:left w:val="none" w:sz="0" w:space="0" w:color="auto"/>
        <w:bottom w:val="none" w:sz="0" w:space="0" w:color="auto"/>
        <w:right w:val="none" w:sz="0" w:space="0" w:color="auto"/>
      </w:divBdr>
    </w:div>
    <w:div w:id="209388478">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14858850">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5186980">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46161107">
      <w:bodyDiv w:val="1"/>
      <w:marLeft w:val="0"/>
      <w:marRight w:val="0"/>
      <w:marTop w:val="0"/>
      <w:marBottom w:val="0"/>
      <w:divBdr>
        <w:top w:val="none" w:sz="0" w:space="0" w:color="auto"/>
        <w:left w:val="none" w:sz="0" w:space="0" w:color="auto"/>
        <w:bottom w:val="none" w:sz="0" w:space="0" w:color="auto"/>
        <w:right w:val="none" w:sz="0" w:space="0" w:color="auto"/>
      </w:divBdr>
    </w:div>
    <w:div w:id="252133151">
      <w:bodyDiv w:val="1"/>
      <w:marLeft w:val="0"/>
      <w:marRight w:val="0"/>
      <w:marTop w:val="0"/>
      <w:marBottom w:val="0"/>
      <w:divBdr>
        <w:top w:val="none" w:sz="0" w:space="0" w:color="auto"/>
        <w:left w:val="none" w:sz="0" w:space="0" w:color="auto"/>
        <w:bottom w:val="none" w:sz="0" w:space="0" w:color="auto"/>
        <w:right w:val="none" w:sz="0" w:space="0" w:color="auto"/>
      </w:divBdr>
    </w:div>
    <w:div w:id="269047774">
      <w:bodyDiv w:val="1"/>
      <w:marLeft w:val="0"/>
      <w:marRight w:val="0"/>
      <w:marTop w:val="0"/>
      <w:marBottom w:val="0"/>
      <w:divBdr>
        <w:top w:val="none" w:sz="0" w:space="0" w:color="auto"/>
        <w:left w:val="none" w:sz="0" w:space="0" w:color="auto"/>
        <w:bottom w:val="none" w:sz="0" w:space="0" w:color="auto"/>
        <w:right w:val="none" w:sz="0" w:space="0" w:color="auto"/>
      </w:divBdr>
    </w:div>
    <w:div w:id="271791032">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6133286">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48263976">
      <w:bodyDiv w:val="1"/>
      <w:marLeft w:val="0"/>
      <w:marRight w:val="0"/>
      <w:marTop w:val="0"/>
      <w:marBottom w:val="0"/>
      <w:divBdr>
        <w:top w:val="none" w:sz="0" w:space="0" w:color="auto"/>
        <w:left w:val="none" w:sz="0" w:space="0" w:color="auto"/>
        <w:bottom w:val="none" w:sz="0" w:space="0" w:color="auto"/>
        <w:right w:val="none" w:sz="0" w:space="0" w:color="auto"/>
      </w:divBdr>
    </w:div>
    <w:div w:id="349458376">
      <w:bodyDiv w:val="1"/>
      <w:marLeft w:val="0"/>
      <w:marRight w:val="0"/>
      <w:marTop w:val="0"/>
      <w:marBottom w:val="0"/>
      <w:divBdr>
        <w:top w:val="none" w:sz="0" w:space="0" w:color="auto"/>
        <w:left w:val="none" w:sz="0" w:space="0" w:color="auto"/>
        <w:bottom w:val="none" w:sz="0" w:space="0" w:color="auto"/>
        <w:right w:val="none" w:sz="0" w:space="0" w:color="auto"/>
      </w:divBdr>
    </w:div>
    <w:div w:id="35095276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08188644">
      <w:bodyDiv w:val="1"/>
      <w:marLeft w:val="0"/>
      <w:marRight w:val="0"/>
      <w:marTop w:val="0"/>
      <w:marBottom w:val="0"/>
      <w:divBdr>
        <w:top w:val="none" w:sz="0" w:space="0" w:color="auto"/>
        <w:left w:val="none" w:sz="0" w:space="0" w:color="auto"/>
        <w:bottom w:val="none" w:sz="0" w:space="0" w:color="auto"/>
        <w:right w:val="none" w:sz="0" w:space="0" w:color="auto"/>
      </w:divBdr>
    </w:div>
    <w:div w:id="411776656">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253600">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53014151">
      <w:bodyDiv w:val="1"/>
      <w:marLeft w:val="0"/>
      <w:marRight w:val="0"/>
      <w:marTop w:val="0"/>
      <w:marBottom w:val="0"/>
      <w:divBdr>
        <w:top w:val="none" w:sz="0" w:space="0" w:color="auto"/>
        <w:left w:val="none" w:sz="0" w:space="0" w:color="auto"/>
        <w:bottom w:val="none" w:sz="0" w:space="0" w:color="auto"/>
        <w:right w:val="none" w:sz="0" w:space="0" w:color="auto"/>
      </w:divBdr>
    </w:div>
    <w:div w:id="455215888">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085628">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003115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18737696">
      <w:bodyDiv w:val="1"/>
      <w:marLeft w:val="0"/>
      <w:marRight w:val="0"/>
      <w:marTop w:val="0"/>
      <w:marBottom w:val="0"/>
      <w:divBdr>
        <w:top w:val="none" w:sz="0" w:space="0" w:color="auto"/>
        <w:left w:val="none" w:sz="0" w:space="0" w:color="auto"/>
        <w:bottom w:val="none" w:sz="0" w:space="0" w:color="auto"/>
        <w:right w:val="none" w:sz="0" w:space="0" w:color="auto"/>
      </w:divBdr>
    </w:div>
    <w:div w:id="519515482">
      <w:bodyDiv w:val="1"/>
      <w:marLeft w:val="0"/>
      <w:marRight w:val="0"/>
      <w:marTop w:val="0"/>
      <w:marBottom w:val="0"/>
      <w:divBdr>
        <w:top w:val="none" w:sz="0" w:space="0" w:color="auto"/>
        <w:left w:val="none" w:sz="0" w:space="0" w:color="auto"/>
        <w:bottom w:val="none" w:sz="0" w:space="0" w:color="auto"/>
        <w:right w:val="none" w:sz="0" w:space="0" w:color="auto"/>
      </w:divBdr>
    </w:div>
    <w:div w:id="522087907">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00300">
      <w:bodyDiv w:val="1"/>
      <w:marLeft w:val="0"/>
      <w:marRight w:val="0"/>
      <w:marTop w:val="0"/>
      <w:marBottom w:val="0"/>
      <w:divBdr>
        <w:top w:val="none" w:sz="0" w:space="0" w:color="auto"/>
        <w:left w:val="none" w:sz="0" w:space="0" w:color="auto"/>
        <w:bottom w:val="none" w:sz="0" w:space="0" w:color="auto"/>
        <w:right w:val="none" w:sz="0" w:space="0" w:color="auto"/>
      </w:divBdr>
    </w:div>
    <w:div w:id="542642657">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54590051">
      <w:bodyDiv w:val="1"/>
      <w:marLeft w:val="0"/>
      <w:marRight w:val="0"/>
      <w:marTop w:val="0"/>
      <w:marBottom w:val="0"/>
      <w:divBdr>
        <w:top w:val="none" w:sz="0" w:space="0" w:color="auto"/>
        <w:left w:val="none" w:sz="0" w:space="0" w:color="auto"/>
        <w:bottom w:val="none" w:sz="0" w:space="0" w:color="auto"/>
        <w:right w:val="none" w:sz="0" w:space="0" w:color="auto"/>
      </w:divBdr>
    </w:div>
    <w:div w:id="565455629">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0383470">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3172081">
      <w:bodyDiv w:val="1"/>
      <w:marLeft w:val="0"/>
      <w:marRight w:val="0"/>
      <w:marTop w:val="0"/>
      <w:marBottom w:val="0"/>
      <w:divBdr>
        <w:top w:val="none" w:sz="0" w:space="0" w:color="auto"/>
        <w:left w:val="none" w:sz="0" w:space="0" w:color="auto"/>
        <w:bottom w:val="none" w:sz="0" w:space="0" w:color="auto"/>
        <w:right w:val="none" w:sz="0" w:space="0" w:color="auto"/>
      </w:divBdr>
    </w:div>
    <w:div w:id="613682626">
      <w:bodyDiv w:val="1"/>
      <w:marLeft w:val="0"/>
      <w:marRight w:val="0"/>
      <w:marTop w:val="0"/>
      <w:marBottom w:val="0"/>
      <w:divBdr>
        <w:top w:val="none" w:sz="0" w:space="0" w:color="auto"/>
        <w:left w:val="none" w:sz="0" w:space="0" w:color="auto"/>
        <w:bottom w:val="none" w:sz="0" w:space="0" w:color="auto"/>
        <w:right w:val="none" w:sz="0" w:space="0" w:color="auto"/>
      </w:divBdr>
    </w:div>
    <w:div w:id="619260074">
      <w:bodyDiv w:val="1"/>
      <w:marLeft w:val="0"/>
      <w:marRight w:val="0"/>
      <w:marTop w:val="0"/>
      <w:marBottom w:val="0"/>
      <w:divBdr>
        <w:top w:val="none" w:sz="0" w:space="0" w:color="auto"/>
        <w:left w:val="none" w:sz="0" w:space="0" w:color="auto"/>
        <w:bottom w:val="none" w:sz="0" w:space="0" w:color="auto"/>
        <w:right w:val="none" w:sz="0" w:space="0" w:color="auto"/>
      </w:divBdr>
    </w:div>
    <w:div w:id="641928434">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1565302">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22363591">
      <w:bodyDiv w:val="1"/>
      <w:marLeft w:val="0"/>
      <w:marRight w:val="0"/>
      <w:marTop w:val="0"/>
      <w:marBottom w:val="0"/>
      <w:divBdr>
        <w:top w:val="none" w:sz="0" w:space="0" w:color="auto"/>
        <w:left w:val="none" w:sz="0" w:space="0" w:color="auto"/>
        <w:bottom w:val="none" w:sz="0" w:space="0" w:color="auto"/>
        <w:right w:val="none" w:sz="0" w:space="0" w:color="auto"/>
      </w:divBdr>
    </w:div>
    <w:div w:id="734206608">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0512463">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3960135">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795026474">
      <w:bodyDiv w:val="1"/>
      <w:marLeft w:val="0"/>
      <w:marRight w:val="0"/>
      <w:marTop w:val="0"/>
      <w:marBottom w:val="0"/>
      <w:divBdr>
        <w:top w:val="none" w:sz="0" w:space="0" w:color="auto"/>
        <w:left w:val="none" w:sz="0" w:space="0" w:color="auto"/>
        <w:bottom w:val="none" w:sz="0" w:space="0" w:color="auto"/>
        <w:right w:val="none" w:sz="0" w:space="0" w:color="auto"/>
      </w:divBdr>
    </w:div>
    <w:div w:id="822359238">
      <w:bodyDiv w:val="1"/>
      <w:marLeft w:val="0"/>
      <w:marRight w:val="0"/>
      <w:marTop w:val="0"/>
      <w:marBottom w:val="0"/>
      <w:divBdr>
        <w:top w:val="none" w:sz="0" w:space="0" w:color="auto"/>
        <w:left w:val="none" w:sz="0" w:space="0" w:color="auto"/>
        <w:bottom w:val="none" w:sz="0" w:space="0" w:color="auto"/>
        <w:right w:val="none" w:sz="0" w:space="0" w:color="auto"/>
      </w:divBdr>
    </w:div>
    <w:div w:id="825046962">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239700">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6887770">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73346420">
      <w:bodyDiv w:val="1"/>
      <w:marLeft w:val="0"/>
      <w:marRight w:val="0"/>
      <w:marTop w:val="0"/>
      <w:marBottom w:val="0"/>
      <w:divBdr>
        <w:top w:val="none" w:sz="0" w:space="0" w:color="auto"/>
        <w:left w:val="none" w:sz="0" w:space="0" w:color="auto"/>
        <w:bottom w:val="none" w:sz="0" w:space="0" w:color="auto"/>
        <w:right w:val="none" w:sz="0" w:space="0" w:color="auto"/>
      </w:divBdr>
    </w:div>
    <w:div w:id="874540876">
      <w:bodyDiv w:val="1"/>
      <w:marLeft w:val="0"/>
      <w:marRight w:val="0"/>
      <w:marTop w:val="0"/>
      <w:marBottom w:val="0"/>
      <w:divBdr>
        <w:top w:val="none" w:sz="0" w:space="0" w:color="auto"/>
        <w:left w:val="none" w:sz="0" w:space="0" w:color="auto"/>
        <w:bottom w:val="none" w:sz="0" w:space="0" w:color="auto"/>
        <w:right w:val="none" w:sz="0" w:space="0" w:color="auto"/>
      </w:divBdr>
    </w:div>
    <w:div w:id="876431663">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898400118">
      <w:bodyDiv w:val="1"/>
      <w:marLeft w:val="0"/>
      <w:marRight w:val="0"/>
      <w:marTop w:val="0"/>
      <w:marBottom w:val="0"/>
      <w:divBdr>
        <w:top w:val="none" w:sz="0" w:space="0" w:color="auto"/>
        <w:left w:val="none" w:sz="0" w:space="0" w:color="auto"/>
        <w:bottom w:val="none" w:sz="0" w:space="0" w:color="auto"/>
        <w:right w:val="none" w:sz="0" w:space="0" w:color="auto"/>
      </w:divBdr>
    </w:div>
    <w:div w:id="901986172">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08881929">
      <w:bodyDiv w:val="1"/>
      <w:marLeft w:val="0"/>
      <w:marRight w:val="0"/>
      <w:marTop w:val="0"/>
      <w:marBottom w:val="0"/>
      <w:divBdr>
        <w:top w:val="none" w:sz="0" w:space="0" w:color="auto"/>
        <w:left w:val="none" w:sz="0" w:space="0" w:color="auto"/>
        <w:bottom w:val="none" w:sz="0" w:space="0" w:color="auto"/>
        <w:right w:val="none" w:sz="0" w:space="0" w:color="auto"/>
      </w:divBdr>
    </w:div>
    <w:div w:id="909001322">
      <w:bodyDiv w:val="1"/>
      <w:marLeft w:val="0"/>
      <w:marRight w:val="0"/>
      <w:marTop w:val="0"/>
      <w:marBottom w:val="0"/>
      <w:divBdr>
        <w:top w:val="none" w:sz="0" w:space="0" w:color="auto"/>
        <w:left w:val="none" w:sz="0" w:space="0" w:color="auto"/>
        <w:bottom w:val="none" w:sz="0" w:space="0" w:color="auto"/>
        <w:right w:val="none" w:sz="0" w:space="0" w:color="auto"/>
      </w:divBdr>
    </w:div>
    <w:div w:id="911161959">
      <w:bodyDiv w:val="1"/>
      <w:marLeft w:val="0"/>
      <w:marRight w:val="0"/>
      <w:marTop w:val="0"/>
      <w:marBottom w:val="0"/>
      <w:divBdr>
        <w:top w:val="none" w:sz="0" w:space="0" w:color="auto"/>
        <w:left w:val="none" w:sz="0" w:space="0" w:color="auto"/>
        <w:bottom w:val="none" w:sz="0" w:space="0" w:color="auto"/>
        <w:right w:val="none" w:sz="0" w:space="0" w:color="auto"/>
      </w:divBdr>
    </w:div>
    <w:div w:id="911816472">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0867621">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51209076">
      <w:bodyDiv w:val="1"/>
      <w:marLeft w:val="0"/>
      <w:marRight w:val="0"/>
      <w:marTop w:val="0"/>
      <w:marBottom w:val="0"/>
      <w:divBdr>
        <w:top w:val="none" w:sz="0" w:space="0" w:color="auto"/>
        <w:left w:val="none" w:sz="0" w:space="0" w:color="auto"/>
        <w:bottom w:val="none" w:sz="0" w:space="0" w:color="auto"/>
        <w:right w:val="none" w:sz="0" w:space="0" w:color="auto"/>
      </w:divBdr>
    </w:div>
    <w:div w:id="954554174">
      <w:bodyDiv w:val="1"/>
      <w:marLeft w:val="0"/>
      <w:marRight w:val="0"/>
      <w:marTop w:val="0"/>
      <w:marBottom w:val="0"/>
      <w:divBdr>
        <w:top w:val="none" w:sz="0" w:space="0" w:color="auto"/>
        <w:left w:val="none" w:sz="0" w:space="0" w:color="auto"/>
        <w:bottom w:val="none" w:sz="0" w:space="0" w:color="auto"/>
        <w:right w:val="none" w:sz="0" w:space="0" w:color="auto"/>
      </w:divBdr>
    </w:div>
    <w:div w:id="964121709">
      <w:bodyDiv w:val="1"/>
      <w:marLeft w:val="0"/>
      <w:marRight w:val="0"/>
      <w:marTop w:val="0"/>
      <w:marBottom w:val="0"/>
      <w:divBdr>
        <w:top w:val="none" w:sz="0" w:space="0" w:color="auto"/>
        <w:left w:val="none" w:sz="0" w:space="0" w:color="auto"/>
        <w:bottom w:val="none" w:sz="0" w:space="0" w:color="auto"/>
        <w:right w:val="none" w:sz="0" w:space="0" w:color="auto"/>
      </w:divBdr>
    </w:div>
    <w:div w:id="980228647">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04556737">
      <w:bodyDiv w:val="1"/>
      <w:marLeft w:val="0"/>
      <w:marRight w:val="0"/>
      <w:marTop w:val="0"/>
      <w:marBottom w:val="0"/>
      <w:divBdr>
        <w:top w:val="none" w:sz="0" w:space="0" w:color="auto"/>
        <w:left w:val="none" w:sz="0" w:space="0" w:color="auto"/>
        <w:bottom w:val="none" w:sz="0" w:space="0" w:color="auto"/>
        <w:right w:val="none" w:sz="0" w:space="0" w:color="auto"/>
      </w:divBdr>
    </w:div>
    <w:div w:id="100501386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052210">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32223343">
      <w:bodyDiv w:val="1"/>
      <w:marLeft w:val="0"/>
      <w:marRight w:val="0"/>
      <w:marTop w:val="0"/>
      <w:marBottom w:val="0"/>
      <w:divBdr>
        <w:top w:val="none" w:sz="0" w:space="0" w:color="auto"/>
        <w:left w:val="none" w:sz="0" w:space="0" w:color="auto"/>
        <w:bottom w:val="none" w:sz="0" w:space="0" w:color="auto"/>
        <w:right w:val="none" w:sz="0" w:space="0" w:color="auto"/>
      </w:divBdr>
    </w:div>
    <w:div w:id="1050885909">
      <w:bodyDiv w:val="1"/>
      <w:marLeft w:val="0"/>
      <w:marRight w:val="0"/>
      <w:marTop w:val="0"/>
      <w:marBottom w:val="0"/>
      <w:divBdr>
        <w:top w:val="none" w:sz="0" w:space="0" w:color="auto"/>
        <w:left w:val="none" w:sz="0" w:space="0" w:color="auto"/>
        <w:bottom w:val="none" w:sz="0" w:space="0" w:color="auto"/>
        <w:right w:val="none" w:sz="0" w:space="0" w:color="auto"/>
      </w:divBdr>
    </w:div>
    <w:div w:id="1052340418">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789502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2827815">
      <w:bodyDiv w:val="1"/>
      <w:marLeft w:val="0"/>
      <w:marRight w:val="0"/>
      <w:marTop w:val="0"/>
      <w:marBottom w:val="0"/>
      <w:divBdr>
        <w:top w:val="none" w:sz="0" w:space="0" w:color="auto"/>
        <w:left w:val="none" w:sz="0" w:space="0" w:color="auto"/>
        <w:bottom w:val="none" w:sz="0" w:space="0" w:color="auto"/>
        <w:right w:val="none" w:sz="0" w:space="0" w:color="auto"/>
      </w:divBdr>
      <w:divsChild>
        <w:div w:id="1800368608">
          <w:marLeft w:val="0"/>
          <w:marRight w:val="0"/>
          <w:marTop w:val="0"/>
          <w:marBottom w:val="0"/>
          <w:divBdr>
            <w:top w:val="none" w:sz="0" w:space="0" w:color="auto"/>
            <w:left w:val="none" w:sz="0" w:space="0" w:color="auto"/>
            <w:bottom w:val="none" w:sz="0" w:space="0" w:color="auto"/>
            <w:right w:val="none" w:sz="0" w:space="0" w:color="auto"/>
          </w:divBdr>
          <w:divsChild>
            <w:div w:id="375352971">
              <w:marLeft w:val="0"/>
              <w:marRight w:val="0"/>
              <w:marTop w:val="0"/>
              <w:marBottom w:val="0"/>
              <w:divBdr>
                <w:top w:val="none" w:sz="0" w:space="0" w:color="auto"/>
                <w:left w:val="none" w:sz="0" w:space="0" w:color="auto"/>
                <w:bottom w:val="none" w:sz="0" w:space="0" w:color="auto"/>
                <w:right w:val="none" w:sz="0" w:space="0" w:color="auto"/>
              </w:divBdr>
              <w:divsChild>
                <w:div w:id="412437673">
                  <w:marLeft w:val="0"/>
                  <w:marRight w:val="0"/>
                  <w:marTop w:val="0"/>
                  <w:marBottom w:val="0"/>
                  <w:divBdr>
                    <w:top w:val="none" w:sz="0" w:space="0" w:color="auto"/>
                    <w:left w:val="none" w:sz="0" w:space="0" w:color="auto"/>
                    <w:bottom w:val="none" w:sz="0" w:space="0" w:color="auto"/>
                    <w:right w:val="none" w:sz="0" w:space="0" w:color="auto"/>
                  </w:divBdr>
                  <w:divsChild>
                    <w:div w:id="1275557366">
                      <w:marLeft w:val="0"/>
                      <w:marRight w:val="0"/>
                      <w:marTop w:val="0"/>
                      <w:marBottom w:val="0"/>
                      <w:divBdr>
                        <w:top w:val="none" w:sz="0" w:space="0" w:color="auto"/>
                        <w:left w:val="none" w:sz="0" w:space="0" w:color="auto"/>
                        <w:bottom w:val="none" w:sz="0" w:space="0" w:color="auto"/>
                        <w:right w:val="none" w:sz="0" w:space="0" w:color="auto"/>
                      </w:divBdr>
                      <w:divsChild>
                        <w:div w:id="686174153">
                          <w:marLeft w:val="0"/>
                          <w:marRight w:val="0"/>
                          <w:marTop w:val="0"/>
                          <w:marBottom w:val="0"/>
                          <w:divBdr>
                            <w:top w:val="none" w:sz="0" w:space="0" w:color="auto"/>
                            <w:left w:val="none" w:sz="0" w:space="0" w:color="auto"/>
                            <w:bottom w:val="none" w:sz="0" w:space="0" w:color="auto"/>
                            <w:right w:val="none" w:sz="0" w:space="0" w:color="auto"/>
                          </w:divBdr>
                          <w:divsChild>
                            <w:div w:id="2050061611">
                              <w:marLeft w:val="0"/>
                              <w:marRight w:val="0"/>
                              <w:marTop w:val="0"/>
                              <w:marBottom w:val="0"/>
                              <w:divBdr>
                                <w:top w:val="none" w:sz="0" w:space="0" w:color="auto"/>
                                <w:left w:val="none" w:sz="0" w:space="0" w:color="auto"/>
                                <w:bottom w:val="none" w:sz="0" w:space="0" w:color="auto"/>
                                <w:right w:val="none" w:sz="0" w:space="0" w:color="auto"/>
                              </w:divBdr>
                              <w:divsChild>
                                <w:div w:id="993723258">
                                  <w:marLeft w:val="0"/>
                                  <w:marRight w:val="0"/>
                                  <w:marTop w:val="0"/>
                                  <w:marBottom w:val="0"/>
                                  <w:divBdr>
                                    <w:top w:val="none" w:sz="0" w:space="0" w:color="auto"/>
                                    <w:left w:val="none" w:sz="0" w:space="0" w:color="auto"/>
                                    <w:bottom w:val="none" w:sz="0" w:space="0" w:color="auto"/>
                                    <w:right w:val="none" w:sz="0" w:space="0" w:color="auto"/>
                                  </w:divBdr>
                                  <w:divsChild>
                                    <w:div w:id="1056273881">
                                      <w:marLeft w:val="0"/>
                                      <w:marRight w:val="0"/>
                                      <w:marTop w:val="0"/>
                                      <w:marBottom w:val="0"/>
                                      <w:divBdr>
                                        <w:top w:val="none" w:sz="0" w:space="0" w:color="auto"/>
                                        <w:left w:val="none" w:sz="0" w:space="0" w:color="auto"/>
                                        <w:bottom w:val="none" w:sz="0" w:space="0" w:color="auto"/>
                                        <w:right w:val="none" w:sz="0" w:space="0" w:color="auto"/>
                                      </w:divBdr>
                                      <w:divsChild>
                                        <w:div w:id="2141217340">
                                          <w:marLeft w:val="0"/>
                                          <w:marRight w:val="0"/>
                                          <w:marTop w:val="0"/>
                                          <w:marBottom w:val="0"/>
                                          <w:divBdr>
                                            <w:top w:val="none" w:sz="0" w:space="0" w:color="auto"/>
                                            <w:left w:val="none" w:sz="0" w:space="0" w:color="auto"/>
                                            <w:bottom w:val="none" w:sz="0" w:space="0" w:color="auto"/>
                                            <w:right w:val="none" w:sz="0" w:space="0" w:color="auto"/>
                                          </w:divBdr>
                                          <w:divsChild>
                                            <w:div w:id="1453867212">
                                              <w:marLeft w:val="0"/>
                                              <w:marRight w:val="0"/>
                                              <w:marTop w:val="0"/>
                                              <w:marBottom w:val="0"/>
                                              <w:divBdr>
                                                <w:top w:val="none" w:sz="0" w:space="0" w:color="auto"/>
                                                <w:left w:val="none" w:sz="0" w:space="0" w:color="auto"/>
                                                <w:bottom w:val="none" w:sz="0" w:space="0" w:color="auto"/>
                                                <w:right w:val="none" w:sz="0" w:space="0" w:color="auto"/>
                                              </w:divBdr>
                                              <w:divsChild>
                                                <w:div w:id="1731152503">
                                                  <w:marLeft w:val="0"/>
                                                  <w:marRight w:val="0"/>
                                                  <w:marTop w:val="0"/>
                                                  <w:marBottom w:val="0"/>
                                                  <w:divBdr>
                                                    <w:top w:val="none" w:sz="0" w:space="0" w:color="auto"/>
                                                    <w:left w:val="none" w:sz="0" w:space="0" w:color="auto"/>
                                                    <w:bottom w:val="none" w:sz="0" w:space="0" w:color="auto"/>
                                                    <w:right w:val="none" w:sz="0" w:space="0" w:color="auto"/>
                                                  </w:divBdr>
                                                  <w:divsChild>
                                                    <w:div w:id="1101102231">
                                                      <w:marLeft w:val="0"/>
                                                      <w:marRight w:val="0"/>
                                                      <w:marTop w:val="0"/>
                                                      <w:marBottom w:val="0"/>
                                                      <w:divBdr>
                                                        <w:top w:val="none" w:sz="0" w:space="0" w:color="auto"/>
                                                        <w:left w:val="none" w:sz="0" w:space="0" w:color="auto"/>
                                                        <w:bottom w:val="none" w:sz="0" w:space="0" w:color="auto"/>
                                                        <w:right w:val="none" w:sz="0" w:space="0" w:color="auto"/>
                                                      </w:divBdr>
                                                      <w:divsChild>
                                                        <w:div w:id="1057389822">
                                                          <w:marLeft w:val="0"/>
                                                          <w:marRight w:val="0"/>
                                                          <w:marTop w:val="0"/>
                                                          <w:marBottom w:val="0"/>
                                                          <w:divBdr>
                                                            <w:top w:val="none" w:sz="0" w:space="0" w:color="auto"/>
                                                            <w:left w:val="none" w:sz="0" w:space="0" w:color="auto"/>
                                                            <w:bottom w:val="none" w:sz="0" w:space="0" w:color="auto"/>
                                                            <w:right w:val="none" w:sz="0" w:space="0" w:color="auto"/>
                                                          </w:divBdr>
                                                          <w:divsChild>
                                                            <w:div w:id="85928127">
                                                              <w:marLeft w:val="0"/>
                                                              <w:marRight w:val="0"/>
                                                              <w:marTop w:val="0"/>
                                                              <w:marBottom w:val="0"/>
                                                              <w:divBdr>
                                                                <w:top w:val="none" w:sz="0" w:space="0" w:color="auto"/>
                                                                <w:left w:val="none" w:sz="0" w:space="0" w:color="auto"/>
                                                                <w:bottom w:val="none" w:sz="0" w:space="0" w:color="auto"/>
                                                                <w:right w:val="none" w:sz="0" w:space="0" w:color="auto"/>
                                                              </w:divBdr>
                                                              <w:divsChild>
                                                                <w:div w:id="247663183">
                                                                  <w:marLeft w:val="0"/>
                                                                  <w:marRight w:val="0"/>
                                                                  <w:marTop w:val="0"/>
                                                                  <w:marBottom w:val="0"/>
                                                                  <w:divBdr>
                                                                    <w:top w:val="none" w:sz="0" w:space="0" w:color="auto"/>
                                                                    <w:left w:val="none" w:sz="0" w:space="0" w:color="auto"/>
                                                                    <w:bottom w:val="none" w:sz="0" w:space="0" w:color="auto"/>
                                                                    <w:right w:val="none" w:sz="0" w:space="0" w:color="auto"/>
                                                                  </w:divBdr>
                                                                  <w:divsChild>
                                                                    <w:div w:id="1908101336">
                                                                      <w:marLeft w:val="0"/>
                                                                      <w:marRight w:val="0"/>
                                                                      <w:marTop w:val="0"/>
                                                                      <w:marBottom w:val="0"/>
                                                                      <w:divBdr>
                                                                        <w:top w:val="none" w:sz="0" w:space="0" w:color="auto"/>
                                                                        <w:left w:val="none" w:sz="0" w:space="0" w:color="auto"/>
                                                                        <w:bottom w:val="none" w:sz="0" w:space="0" w:color="auto"/>
                                                                        <w:right w:val="none" w:sz="0" w:space="0" w:color="auto"/>
                                                                      </w:divBdr>
                                                                      <w:divsChild>
                                                                        <w:div w:id="479150916">
                                                                          <w:marLeft w:val="0"/>
                                                                          <w:marRight w:val="0"/>
                                                                          <w:marTop w:val="0"/>
                                                                          <w:marBottom w:val="0"/>
                                                                          <w:divBdr>
                                                                            <w:top w:val="none" w:sz="0" w:space="0" w:color="auto"/>
                                                                            <w:left w:val="none" w:sz="0" w:space="0" w:color="auto"/>
                                                                            <w:bottom w:val="none" w:sz="0" w:space="0" w:color="auto"/>
                                                                            <w:right w:val="none" w:sz="0" w:space="0" w:color="auto"/>
                                                                          </w:divBdr>
                                                                          <w:divsChild>
                                                                            <w:div w:id="161437533">
                                                                              <w:marLeft w:val="0"/>
                                                                              <w:marRight w:val="0"/>
                                                                              <w:marTop w:val="0"/>
                                                                              <w:marBottom w:val="0"/>
                                                                              <w:divBdr>
                                                                                <w:top w:val="none" w:sz="0" w:space="0" w:color="auto"/>
                                                                                <w:left w:val="none" w:sz="0" w:space="0" w:color="auto"/>
                                                                                <w:bottom w:val="none" w:sz="0" w:space="0" w:color="auto"/>
                                                                                <w:right w:val="none" w:sz="0" w:space="0" w:color="auto"/>
                                                                              </w:divBdr>
                                                                              <w:divsChild>
                                                                                <w:div w:id="1612005731">
                                                                                  <w:marLeft w:val="0"/>
                                                                                  <w:marRight w:val="0"/>
                                                                                  <w:marTop w:val="0"/>
                                                                                  <w:marBottom w:val="0"/>
                                                                                  <w:divBdr>
                                                                                    <w:top w:val="none" w:sz="0" w:space="0" w:color="auto"/>
                                                                                    <w:left w:val="none" w:sz="0" w:space="0" w:color="auto"/>
                                                                                    <w:bottom w:val="none" w:sz="0" w:space="0" w:color="auto"/>
                                                                                    <w:right w:val="none" w:sz="0" w:space="0" w:color="auto"/>
                                                                                  </w:divBdr>
                                                                                  <w:divsChild>
                                                                                    <w:div w:id="778065204">
                                                                                      <w:marLeft w:val="0"/>
                                                                                      <w:marRight w:val="0"/>
                                                                                      <w:marTop w:val="0"/>
                                                                                      <w:marBottom w:val="0"/>
                                                                                      <w:divBdr>
                                                                                        <w:top w:val="none" w:sz="0" w:space="0" w:color="auto"/>
                                                                                        <w:left w:val="none" w:sz="0" w:space="0" w:color="auto"/>
                                                                                        <w:bottom w:val="none" w:sz="0" w:space="0" w:color="auto"/>
                                                                                        <w:right w:val="none" w:sz="0" w:space="0" w:color="auto"/>
                                                                                      </w:divBdr>
                                                                                      <w:divsChild>
                                                                                        <w:div w:id="1608849024">
                                                                                          <w:marLeft w:val="0"/>
                                                                                          <w:marRight w:val="0"/>
                                                                                          <w:marTop w:val="0"/>
                                                                                          <w:marBottom w:val="0"/>
                                                                                          <w:divBdr>
                                                                                            <w:top w:val="none" w:sz="0" w:space="0" w:color="auto"/>
                                                                                            <w:left w:val="none" w:sz="0" w:space="0" w:color="auto"/>
                                                                                            <w:bottom w:val="none" w:sz="0" w:space="0" w:color="auto"/>
                                                                                            <w:right w:val="none" w:sz="0" w:space="0" w:color="auto"/>
                                                                                          </w:divBdr>
                                                                                          <w:divsChild>
                                                                                            <w:div w:id="1180195248">
                                                                                              <w:marLeft w:val="0"/>
                                                                                              <w:marRight w:val="120"/>
                                                                                              <w:marTop w:val="0"/>
                                                                                              <w:marBottom w:val="150"/>
                                                                                              <w:divBdr>
                                                                                                <w:top w:val="single" w:sz="2" w:space="0" w:color="EFEFEF"/>
                                                                                                <w:left w:val="single" w:sz="6" w:space="0" w:color="EFEFEF"/>
                                                                                                <w:bottom w:val="single" w:sz="6" w:space="0" w:color="E2E2E2"/>
                                                                                                <w:right w:val="single" w:sz="6" w:space="0" w:color="EFEFEF"/>
                                                                                              </w:divBdr>
                                                                                              <w:divsChild>
                                                                                                <w:div w:id="281109256">
                                                                                                  <w:marLeft w:val="0"/>
                                                                                                  <w:marRight w:val="0"/>
                                                                                                  <w:marTop w:val="0"/>
                                                                                                  <w:marBottom w:val="0"/>
                                                                                                  <w:divBdr>
                                                                                                    <w:top w:val="none" w:sz="0" w:space="0" w:color="auto"/>
                                                                                                    <w:left w:val="none" w:sz="0" w:space="0" w:color="auto"/>
                                                                                                    <w:bottom w:val="none" w:sz="0" w:space="0" w:color="auto"/>
                                                                                                    <w:right w:val="none" w:sz="0" w:space="0" w:color="auto"/>
                                                                                                  </w:divBdr>
                                                                                                  <w:divsChild>
                                                                                                    <w:div w:id="716465430">
                                                                                                      <w:marLeft w:val="0"/>
                                                                                                      <w:marRight w:val="0"/>
                                                                                                      <w:marTop w:val="0"/>
                                                                                                      <w:marBottom w:val="0"/>
                                                                                                      <w:divBdr>
                                                                                                        <w:top w:val="none" w:sz="0" w:space="0" w:color="auto"/>
                                                                                                        <w:left w:val="none" w:sz="0" w:space="0" w:color="auto"/>
                                                                                                        <w:bottom w:val="none" w:sz="0" w:space="0" w:color="auto"/>
                                                                                                        <w:right w:val="none" w:sz="0" w:space="0" w:color="auto"/>
                                                                                                      </w:divBdr>
                                                                                                      <w:divsChild>
                                                                                                        <w:div w:id="735251368">
                                                                                                          <w:marLeft w:val="0"/>
                                                                                                          <w:marRight w:val="0"/>
                                                                                                          <w:marTop w:val="0"/>
                                                                                                          <w:marBottom w:val="0"/>
                                                                                                          <w:divBdr>
                                                                                                            <w:top w:val="none" w:sz="0" w:space="0" w:color="auto"/>
                                                                                                            <w:left w:val="none" w:sz="0" w:space="0" w:color="auto"/>
                                                                                                            <w:bottom w:val="none" w:sz="0" w:space="0" w:color="auto"/>
                                                                                                            <w:right w:val="none" w:sz="0" w:space="0" w:color="auto"/>
                                                                                                          </w:divBdr>
                                                                                                          <w:divsChild>
                                                                                                            <w:div w:id="970131658">
                                                                                                              <w:marLeft w:val="0"/>
                                                                                                              <w:marRight w:val="0"/>
                                                                                                              <w:marTop w:val="0"/>
                                                                                                              <w:marBottom w:val="0"/>
                                                                                                              <w:divBdr>
                                                                                                                <w:top w:val="none" w:sz="0" w:space="0" w:color="auto"/>
                                                                                                                <w:left w:val="none" w:sz="0" w:space="0" w:color="auto"/>
                                                                                                                <w:bottom w:val="none" w:sz="0" w:space="0" w:color="auto"/>
                                                                                                                <w:right w:val="none" w:sz="0" w:space="0" w:color="auto"/>
                                                                                                              </w:divBdr>
                                                                                                              <w:divsChild>
                                                                                                                <w:div w:id="2106608026">
                                                                                                                  <w:marLeft w:val="0"/>
                                                                                                                  <w:marRight w:val="0"/>
                                                                                                                  <w:marTop w:val="0"/>
                                                                                                                  <w:marBottom w:val="0"/>
                                                                                                                  <w:divBdr>
                                                                                                                    <w:top w:val="none" w:sz="0" w:space="0" w:color="auto"/>
                                                                                                                    <w:left w:val="none" w:sz="0" w:space="0" w:color="auto"/>
                                                                                                                    <w:bottom w:val="none" w:sz="0" w:space="0" w:color="auto"/>
                                                                                                                    <w:right w:val="none" w:sz="0" w:space="0" w:color="auto"/>
                                                                                                                  </w:divBdr>
                                                                                                                  <w:divsChild>
                                                                                                                    <w:div w:id="1206483706">
                                                                                                                      <w:marLeft w:val="0"/>
                                                                                                                      <w:marRight w:val="0"/>
                                                                                                                      <w:marTop w:val="0"/>
                                                                                                                      <w:marBottom w:val="0"/>
                                                                                                                      <w:divBdr>
                                                                                                                        <w:top w:val="none" w:sz="0" w:space="4" w:color="auto"/>
                                                                                                                        <w:left w:val="none" w:sz="0" w:space="0" w:color="auto"/>
                                                                                                                        <w:bottom w:val="none" w:sz="0" w:space="4" w:color="auto"/>
                                                                                                                        <w:right w:val="none" w:sz="0" w:space="0" w:color="auto"/>
                                                                                                                      </w:divBdr>
                                                                                                                      <w:divsChild>
                                                                                                                        <w:div w:id="1476409253">
                                                                                                                          <w:marLeft w:val="0"/>
                                                                                                                          <w:marRight w:val="0"/>
                                                                                                                          <w:marTop w:val="0"/>
                                                                                                                          <w:marBottom w:val="0"/>
                                                                                                                          <w:divBdr>
                                                                                                                            <w:top w:val="none" w:sz="0" w:space="0" w:color="auto"/>
                                                                                                                            <w:left w:val="none" w:sz="0" w:space="0" w:color="auto"/>
                                                                                                                            <w:bottom w:val="none" w:sz="0" w:space="0" w:color="auto"/>
                                                                                                                            <w:right w:val="none" w:sz="0" w:space="0" w:color="auto"/>
                                                                                                                          </w:divBdr>
                                                                                                                          <w:divsChild>
                                                                                                                            <w:div w:id="64567576">
                                                                                                                              <w:marLeft w:val="225"/>
                                                                                                                              <w:marRight w:val="225"/>
                                                                                                                              <w:marTop w:val="75"/>
                                                                                                                              <w:marBottom w:val="75"/>
                                                                                                                              <w:divBdr>
                                                                                                                                <w:top w:val="none" w:sz="0" w:space="0" w:color="auto"/>
                                                                                                                                <w:left w:val="none" w:sz="0" w:space="0" w:color="auto"/>
                                                                                                                                <w:bottom w:val="none" w:sz="0" w:space="0" w:color="auto"/>
                                                                                                                                <w:right w:val="none" w:sz="0" w:space="0" w:color="auto"/>
                                                                                                                              </w:divBdr>
                                                                                                                              <w:divsChild>
                                                                                                                                <w:div w:id="1517382613">
                                                                                                                                  <w:marLeft w:val="0"/>
                                                                                                                                  <w:marRight w:val="0"/>
                                                                                                                                  <w:marTop w:val="0"/>
                                                                                                                                  <w:marBottom w:val="0"/>
                                                                                                                                  <w:divBdr>
                                                                                                                                    <w:top w:val="single" w:sz="6" w:space="0" w:color="auto"/>
                                                                                                                                    <w:left w:val="single" w:sz="6" w:space="0" w:color="auto"/>
                                                                                                                                    <w:bottom w:val="single" w:sz="6" w:space="0" w:color="auto"/>
                                                                                                                                    <w:right w:val="single" w:sz="6" w:space="0" w:color="auto"/>
                                                                                                                                  </w:divBdr>
                                                                                                                                  <w:divsChild>
                                                                                                                                    <w:div w:id="1479764655">
                                                                                                                                      <w:marLeft w:val="0"/>
                                                                                                                                      <w:marRight w:val="0"/>
                                                                                                                                      <w:marTop w:val="0"/>
                                                                                                                                      <w:marBottom w:val="0"/>
                                                                                                                                      <w:divBdr>
                                                                                                                                        <w:top w:val="none" w:sz="0" w:space="0" w:color="auto"/>
                                                                                                                                        <w:left w:val="none" w:sz="0" w:space="0" w:color="auto"/>
                                                                                                                                        <w:bottom w:val="none" w:sz="0" w:space="0" w:color="auto"/>
                                                                                                                                        <w:right w:val="none" w:sz="0" w:space="0" w:color="auto"/>
                                                                                                                                      </w:divBdr>
                                                                                                                                      <w:divsChild>
                                                                                                                                        <w:div w:id="10608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5839767">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73041574">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5439728">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097217080">
      <w:bodyDiv w:val="1"/>
      <w:marLeft w:val="0"/>
      <w:marRight w:val="0"/>
      <w:marTop w:val="0"/>
      <w:marBottom w:val="0"/>
      <w:divBdr>
        <w:top w:val="none" w:sz="0" w:space="0" w:color="auto"/>
        <w:left w:val="none" w:sz="0" w:space="0" w:color="auto"/>
        <w:bottom w:val="none" w:sz="0" w:space="0" w:color="auto"/>
        <w:right w:val="none" w:sz="0" w:space="0" w:color="auto"/>
      </w:divBdr>
      <w:divsChild>
        <w:div w:id="653921563">
          <w:marLeft w:val="0"/>
          <w:marRight w:val="0"/>
          <w:marTop w:val="0"/>
          <w:marBottom w:val="0"/>
          <w:divBdr>
            <w:top w:val="none" w:sz="0" w:space="0" w:color="auto"/>
            <w:left w:val="none" w:sz="0" w:space="0" w:color="auto"/>
            <w:bottom w:val="none" w:sz="0" w:space="0" w:color="auto"/>
            <w:right w:val="none" w:sz="0" w:space="0" w:color="auto"/>
          </w:divBdr>
          <w:divsChild>
            <w:div w:id="886646531">
              <w:marLeft w:val="0"/>
              <w:marRight w:val="0"/>
              <w:marTop w:val="0"/>
              <w:marBottom w:val="0"/>
              <w:divBdr>
                <w:top w:val="none" w:sz="0" w:space="0" w:color="auto"/>
                <w:left w:val="none" w:sz="0" w:space="0" w:color="auto"/>
                <w:bottom w:val="none" w:sz="0" w:space="0" w:color="auto"/>
                <w:right w:val="none" w:sz="0" w:space="0" w:color="auto"/>
              </w:divBdr>
              <w:divsChild>
                <w:div w:id="1306927928">
                  <w:marLeft w:val="0"/>
                  <w:marRight w:val="0"/>
                  <w:marTop w:val="0"/>
                  <w:marBottom w:val="0"/>
                  <w:divBdr>
                    <w:top w:val="none" w:sz="0" w:space="0" w:color="auto"/>
                    <w:left w:val="none" w:sz="0" w:space="0" w:color="auto"/>
                    <w:bottom w:val="none" w:sz="0" w:space="0" w:color="auto"/>
                    <w:right w:val="none" w:sz="0" w:space="0" w:color="auto"/>
                  </w:divBdr>
                  <w:divsChild>
                    <w:div w:id="383918474">
                      <w:marLeft w:val="0"/>
                      <w:marRight w:val="0"/>
                      <w:marTop w:val="0"/>
                      <w:marBottom w:val="0"/>
                      <w:divBdr>
                        <w:top w:val="none" w:sz="0" w:space="0" w:color="auto"/>
                        <w:left w:val="none" w:sz="0" w:space="0" w:color="auto"/>
                        <w:bottom w:val="none" w:sz="0" w:space="0" w:color="auto"/>
                        <w:right w:val="none" w:sz="0" w:space="0" w:color="auto"/>
                      </w:divBdr>
                      <w:divsChild>
                        <w:div w:id="306276577">
                          <w:marLeft w:val="0"/>
                          <w:marRight w:val="0"/>
                          <w:marTop w:val="0"/>
                          <w:marBottom w:val="0"/>
                          <w:divBdr>
                            <w:top w:val="none" w:sz="0" w:space="0" w:color="auto"/>
                            <w:left w:val="none" w:sz="0" w:space="0" w:color="auto"/>
                            <w:bottom w:val="none" w:sz="0" w:space="0" w:color="auto"/>
                            <w:right w:val="none" w:sz="0" w:space="0" w:color="auto"/>
                          </w:divBdr>
                          <w:divsChild>
                            <w:div w:id="1566061659">
                              <w:marLeft w:val="0"/>
                              <w:marRight w:val="0"/>
                              <w:marTop w:val="0"/>
                              <w:marBottom w:val="0"/>
                              <w:divBdr>
                                <w:top w:val="none" w:sz="0" w:space="0" w:color="auto"/>
                                <w:left w:val="none" w:sz="0" w:space="0" w:color="auto"/>
                                <w:bottom w:val="none" w:sz="0" w:space="0" w:color="auto"/>
                                <w:right w:val="none" w:sz="0" w:space="0" w:color="auto"/>
                              </w:divBdr>
                              <w:divsChild>
                                <w:div w:id="1997296578">
                                  <w:marLeft w:val="0"/>
                                  <w:marRight w:val="0"/>
                                  <w:marTop w:val="0"/>
                                  <w:marBottom w:val="0"/>
                                  <w:divBdr>
                                    <w:top w:val="none" w:sz="0" w:space="0" w:color="auto"/>
                                    <w:left w:val="none" w:sz="0" w:space="0" w:color="auto"/>
                                    <w:bottom w:val="none" w:sz="0" w:space="0" w:color="auto"/>
                                    <w:right w:val="none" w:sz="0" w:space="0" w:color="auto"/>
                                  </w:divBdr>
                                  <w:divsChild>
                                    <w:div w:id="1974404763">
                                      <w:marLeft w:val="0"/>
                                      <w:marRight w:val="0"/>
                                      <w:marTop w:val="0"/>
                                      <w:marBottom w:val="0"/>
                                      <w:divBdr>
                                        <w:top w:val="none" w:sz="0" w:space="0" w:color="auto"/>
                                        <w:left w:val="none" w:sz="0" w:space="0" w:color="auto"/>
                                        <w:bottom w:val="none" w:sz="0" w:space="0" w:color="auto"/>
                                        <w:right w:val="none" w:sz="0" w:space="0" w:color="auto"/>
                                      </w:divBdr>
                                      <w:divsChild>
                                        <w:div w:id="755518666">
                                          <w:marLeft w:val="0"/>
                                          <w:marRight w:val="0"/>
                                          <w:marTop w:val="0"/>
                                          <w:marBottom w:val="0"/>
                                          <w:divBdr>
                                            <w:top w:val="none" w:sz="0" w:space="0" w:color="auto"/>
                                            <w:left w:val="none" w:sz="0" w:space="0" w:color="auto"/>
                                            <w:bottom w:val="none" w:sz="0" w:space="0" w:color="auto"/>
                                            <w:right w:val="none" w:sz="0" w:space="0" w:color="auto"/>
                                          </w:divBdr>
                                          <w:divsChild>
                                            <w:div w:id="1858690332">
                                              <w:marLeft w:val="0"/>
                                              <w:marRight w:val="0"/>
                                              <w:marTop w:val="0"/>
                                              <w:marBottom w:val="0"/>
                                              <w:divBdr>
                                                <w:top w:val="none" w:sz="0" w:space="0" w:color="auto"/>
                                                <w:left w:val="none" w:sz="0" w:space="0" w:color="auto"/>
                                                <w:bottom w:val="none" w:sz="0" w:space="0" w:color="auto"/>
                                                <w:right w:val="none" w:sz="0" w:space="0" w:color="auto"/>
                                              </w:divBdr>
                                              <w:divsChild>
                                                <w:div w:id="2071148240">
                                                  <w:marLeft w:val="0"/>
                                                  <w:marRight w:val="0"/>
                                                  <w:marTop w:val="0"/>
                                                  <w:marBottom w:val="0"/>
                                                  <w:divBdr>
                                                    <w:top w:val="none" w:sz="0" w:space="0" w:color="auto"/>
                                                    <w:left w:val="none" w:sz="0" w:space="0" w:color="auto"/>
                                                    <w:bottom w:val="none" w:sz="0" w:space="0" w:color="auto"/>
                                                    <w:right w:val="none" w:sz="0" w:space="0" w:color="auto"/>
                                                  </w:divBdr>
                                                  <w:divsChild>
                                                    <w:div w:id="1509908013">
                                                      <w:marLeft w:val="0"/>
                                                      <w:marRight w:val="0"/>
                                                      <w:marTop w:val="0"/>
                                                      <w:marBottom w:val="0"/>
                                                      <w:divBdr>
                                                        <w:top w:val="none" w:sz="0" w:space="0" w:color="auto"/>
                                                        <w:left w:val="none" w:sz="0" w:space="0" w:color="auto"/>
                                                        <w:bottom w:val="none" w:sz="0" w:space="0" w:color="auto"/>
                                                        <w:right w:val="none" w:sz="0" w:space="0" w:color="auto"/>
                                                      </w:divBdr>
                                                      <w:divsChild>
                                                        <w:div w:id="400177859">
                                                          <w:marLeft w:val="0"/>
                                                          <w:marRight w:val="0"/>
                                                          <w:marTop w:val="0"/>
                                                          <w:marBottom w:val="0"/>
                                                          <w:divBdr>
                                                            <w:top w:val="none" w:sz="0" w:space="0" w:color="auto"/>
                                                            <w:left w:val="none" w:sz="0" w:space="0" w:color="auto"/>
                                                            <w:bottom w:val="none" w:sz="0" w:space="0" w:color="auto"/>
                                                            <w:right w:val="none" w:sz="0" w:space="0" w:color="auto"/>
                                                          </w:divBdr>
                                                          <w:divsChild>
                                                            <w:div w:id="1673528478">
                                                              <w:marLeft w:val="0"/>
                                                              <w:marRight w:val="0"/>
                                                              <w:marTop w:val="0"/>
                                                              <w:marBottom w:val="0"/>
                                                              <w:divBdr>
                                                                <w:top w:val="none" w:sz="0" w:space="0" w:color="auto"/>
                                                                <w:left w:val="none" w:sz="0" w:space="0" w:color="auto"/>
                                                                <w:bottom w:val="none" w:sz="0" w:space="0" w:color="auto"/>
                                                                <w:right w:val="none" w:sz="0" w:space="0" w:color="auto"/>
                                                              </w:divBdr>
                                                              <w:divsChild>
                                                                <w:div w:id="1166282399">
                                                                  <w:marLeft w:val="0"/>
                                                                  <w:marRight w:val="0"/>
                                                                  <w:marTop w:val="0"/>
                                                                  <w:marBottom w:val="0"/>
                                                                  <w:divBdr>
                                                                    <w:top w:val="none" w:sz="0" w:space="0" w:color="auto"/>
                                                                    <w:left w:val="none" w:sz="0" w:space="0" w:color="auto"/>
                                                                    <w:bottom w:val="none" w:sz="0" w:space="0" w:color="auto"/>
                                                                    <w:right w:val="none" w:sz="0" w:space="0" w:color="auto"/>
                                                                  </w:divBdr>
                                                                  <w:divsChild>
                                                                    <w:div w:id="133370646">
                                                                      <w:marLeft w:val="0"/>
                                                                      <w:marRight w:val="0"/>
                                                                      <w:marTop w:val="0"/>
                                                                      <w:marBottom w:val="0"/>
                                                                      <w:divBdr>
                                                                        <w:top w:val="none" w:sz="0" w:space="0" w:color="auto"/>
                                                                        <w:left w:val="none" w:sz="0" w:space="0" w:color="auto"/>
                                                                        <w:bottom w:val="none" w:sz="0" w:space="0" w:color="auto"/>
                                                                        <w:right w:val="none" w:sz="0" w:space="0" w:color="auto"/>
                                                                      </w:divBdr>
                                                                      <w:divsChild>
                                                                        <w:div w:id="1036807669">
                                                                          <w:marLeft w:val="0"/>
                                                                          <w:marRight w:val="0"/>
                                                                          <w:marTop w:val="0"/>
                                                                          <w:marBottom w:val="0"/>
                                                                          <w:divBdr>
                                                                            <w:top w:val="none" w:sz="0" w:space="0" w:color="auto"/>
                                                                            <w:left w:val="none" w:sz="0" w:space="0" w:color="auto"/>
                                                                            <w:bottom w:val="none" w:sz="0" w:space="0" w:color="auto"/>
                                                                            <w:right w:val="none" w:sz="0" w:space="0" w:color="auto"/>
                                                                          </w:divBdr>
                                                                          <w:divsChild>
                                                                            <w:div w:id="2122409352">
                                                                              <w:marLeft w:val="0"/>
                                                                              <w:marRight w:val="0"/>
                                                                              <w:marTop w:val="0"/>
                                                                              <w:marBottom w:val="0"/>
                                                                              <w:divBdr>
                                                                                <w:top w:val="none" w:sz="0" w:space="0" w:color="auto"/>
                                                                                <w:left w:val="none" w:sz="0" w:space="0" w:color="auto"/>
                                                                                <w:bottom w:val="none" w:sz="0" w:space="0" w:color="auto"/>
                                                                                <w:right w:val="none" w:sz="0" w:space="0" w:color="auto"/>
                                                                              </w:divBdr>
                                                                              <w:divsChild>
                                                                                <w:div w:id="1371757274">
                                                                                  <w:marLeft w:val="0"/>
                                                                                  <w:marRight w:val="0"/>
                                                                                  <w:marTop w:val="0"/>
                                                                                  <w:marBottom w:val="0"/>
                                                                                  <w:divBdr>
                                                                                    <w:top w:val="none" w:sz="0" w:space="0" w:color="auto"/>
                                                                                    <w:left w:val="none" w:sz="0" w:space="0" w:color="auto"/>
                                                                                    <w:bottom w:val="none" w:sz="0" w:space="0" w:color="auto"/>
                                                                                    <w:right w:val="none" w:sz="0" w:space="0" w:color="auto"/>
                                                                                  </w:divBdr>
                                                                                  <w:divsChild>
                                                                                    <w:div w:id="608850178">
                                                                                      <w:marLeft w:val="0"/>
                                                                                      <w:marRight w:val="0"/>
                                                                                      <w:marTop w:val="0"/>
                                                                                      <w:marBottom w:val="0"/>
                                                                                      <w:divBdr>
                                                                                        <w:top w:val="none" w:sz="0" w:space="0" w:color="auto"/>
                                                                                        <w:left w:val="none" w:sz="0" w:space="0" w:color="auto"/>
                                                                                        <w:bottom w:val="none" w:sz="0" w:space="0" w:color="auto"/>
                                                                                        <w:right w:val="none" w:sz="0" w:space="0" w:color="auto"/>
                                                                                      </w:divBdr>
                                                                                      <w:divsChild>
                                                                                        <w:div w:id="409280665">
                                                                                          <w:marLeft w:val="0"/>
                                                                                          <w:marRight w:val="0"/>
                                                                                          <w:marTop w:val="0"/>
                                                                                          <w:marBottom w:val="0"/>
                                                                                          <w:divBdr>
                                                                                            <w:top w:val="none" w:sz="0" w:space="0" w:color="auto"/>
                                                                                            <w:left w:val="none" w:sz="0" w:space="0" w:color="auto"/>
                                                                                            <w:bottom w:val="none" w:sz="0" w:space="0" w:color="auto"/>
                                                                                            <w:right w:val="none" w:sz="0" w:space="0" w:color="auto"/>
                                                                                          </w:divBdr>
                                                                                          <w:divsChild>
                                                                                            <w:div w:id="120949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880819557">
                                                                                                  <w:marLeft w:val="0"/>
                                                                                                  <w:marRight w:val="0"/>
                                                                                                  <w:marTop w:val="0"/>
                                                                                                  <w:marBottom w:val="0"/>
                                                                                                  <w:divBdr>
                                                                                                    <w:top w:val="none" w:sz="0" w:space="0" w:color="auto"/>
                                                                                                    <w:left w:val="none" w:sz="0" w:space="0" w:color="auto"/>
                                                                                                    <w:bottom w:val="none" w:sz="0" w:space="0" w:color="auto"/>
                                                                                                    <w:right w:val="none" w:sz="0" w:space="0" w:color="auto"/>
                                                                                                  </w:divBdr>
                                                                                                  <w:divsChild>
                                                                                                    <w:div w:id="1965303480">
                                                                                                      <w:marLeft w:val="0"/>
                                                                                                      <w:marRight w:val="0"/>
                                                                                                      <w:marTop w:val="0"/>
                                                                                                      <w:marBottom w:val="0"/>
                                                                                                      <w:divBdr>
                                                                                                        <w:top w:val="none" w:sz="0" w:space="0" w:color="auto"/>
                                                                                                        <w:left w:val="none" w:sz="0" w:space="0" w:color="auto"/>
                                                                                                        <w:bottom w:val="none" w:sz="0" w:space="0" w:color="auto"/>
                                                                                                        <w:right w:val="none" w:sz="0" w:space="0" w:color="auto"/>
                                                                                                      </w:divBdr>
                                                                                                      <w:divsChild>
                                                                                                        <w:div w:id="339890138">
                                                                                                          <w:marLeft w:val="0"/>
                                                                                                          <w:marRight w:val="0"/>
                                                                                                          <w:marTop w:val="0"/>
                                                                                                          <w:marBottom w:val="0"/>
                                                                                                          <w:divBdr>
                                                                                                            <w:top w:val="none" w:sz="0" w:space="0" w:color="auto"/>
                                                                                                            <w:left w:val="none" w:sz="0" w:space="0" w:color="auto"/>
                                                                                                            <w:bottom w:val="none" w:sz="0" w:space="0" w:color="auto"/>
                                                                                                            <w:right w:val="none" w:sz="0" w:space="0" w:color="auto"/>
                                                                                                          </w:divBdr>
                                                                                                          <w:divsChild>
                                                                                                            <w:div w:id="1988584779">
                                                                                                              <w:marLeft w:val="0"/>
                                                                                                              <w:marRight w:val="0"/>
                                                                                                              <w:marTop w:val="0"/>
                                                                                                              <w:marBottom w:val="0"/>
                                                                                                              <w:divBdr>
                                                                                                                <w:top w:val="none" w:sz="0" w:space="0" w:color="auto"/>
                                                                                                                <w:left w:val="none" w:sz="0" w:space="0" w:color="auto"/>
                                                                                                                <w:bottom w:val="none" w:sz="0" w:space="0" w:color="auto"/>
                                                                                                                <w:right w:val="none" w:sz="0" w:space="0" w:color="auto"/>
                                                                                                              </w:divBdr>
                                                                                                              <w:divsChild>
                                                                                                                <w:div w:id="1824851728">
                                                                                                                  <w:marLeft w:val="0"/>
                                                                                                                  <w:marRight w:val="0"/>
                                                                                                                  <w:marTop w:val="0"/>
                                                                                                                  <w:marBottom w:val="0"/>
                                                                                                                  <w:divBdr>
                                                                                                                    <w:top w:val="none" w:sz="0" w:space="0" w:color="auto"/>
                                                                                                                    <w:left w:val="none" w:sz="0" w:space="0" w:color="auto"/>
                                                                                                                    <w:bottom w:val="none" w:sz="0" w:space="0" w:color="auto"/>
                                                                                                                    <w:right w:val="none" w:sz="0" w:space="0" w:color="auto"/>
                                                                                                                  </w:divBdr>
                                                                                                                  <w:divsChild>
                                                                                                                    <w:div w:id="1779906700">
                                                                                                                      <w:marLeft w:val="0"/>
                                                                                                                      <w:marRight w:val="0"/>
                                                                                                                      <w:marTop w:val="0"/>
                                                                                                                      <w:marBottom w:val="0"/>
                                                                                                                      <w:divBdr>
                                                                                                                        <w:top w:val="none" w:sz="0" w:space="4" w:color="auto"/>
                                                                                                                        <w:left w:val="none" w:sz="0" w:space="0" w:color="auto"/>
                                                                                                                        <w:bottom w:val="none" w:sz="0" w:space="4" w:color="auto"/>
                                                                                                                        <w:right w:val="none" w:sz="0" w:space="0" w:color="auto"/>
                                                                                                                      </w:divBdr>
                                                                                                                      <w:divsChild>
                                                                                                                        <w:div w:id="1410422272">
                                                                                                                          <w:marLeft w:val="0"/>
                                                                                                                          <w:marRight w:val="0"/>
                                                                                                                          <w:marTop w:val="0"/>
                                                                                                                          <w:marBottom w:val="0"/>
                                                                                                                          <w:divBdr>
                                                                                                                            <w:top w:val="none" w:sz="0" w:space="0" w:color="auto"/>
                                                                                                                            <w:left w:val="none" w:sz="0" w:space="0" w:color="auto"/>
                                                                                                                            <w:bottom w:val="none" w:sz="0" w:space="0" w:color="auto"/>
                                                                                                                            <w:right w:val="none" w:sz="0" w:space="0" w:color="auto"/>
                                                                                                                          </w:divBdr>
                                                                                                                          <w:divsChild>
                                                                                                                            <w:div w:id="1887063868">
                                                                                                                              <w:marLeft w:val="225"/>
                                                                                                                              <w:marRight w:val="225"/>
                                                                                                                              <w:marTop w:val="75"/>
                                                                                                                              <w:marBottom w:val="75"/>
                                                                                                                              <w:divBdr>
                                                                                                                                <w:top w:val="none" w:sz="0" w:space="0" w:color="auto"/>
                                                                                                                                <w:left w:val="none" w:sz="0" w:space="0" w:color="auto"/>
                                                                                                                                <w:bottom w:val="none" w:sz="0" w:space="0" w:color="auto"/>
                                                                                                                                <w:right w:val="none" w:sz="0" w:space="0" w:color="auto"/>
                                                                                                                              </w:divBdr>
                                                                                                                              <w:divsChild>
                                                                                                                                <w:div w:id="1890678895">
                                                                                                                                  <w:marLeft w:val="0"/>
                                                                                                                                  <w:marRight w:val="0"/>
                                                                                                                                  <w:marTop w:val="0"/>
                                                                                                                                  <w:marBottom w:val="0"/>
                                                                                                                                  <w:divBdr>
                                                                                                                                    <w:top w:val="single" w:sz="6" w:space="0" w:color="auto"/>
                                                                                                                                    <w:left w:val="single" w:sz="6" w:space="0" w:color="auto"/>
                                                                                                                                    <w:bottom w:val="single" w:sz="6" w:space="0" w:color="auto"/>
                                                                                                                                    <w:right w:val="single" w:sz="6" w:space="0" w:color="auto"/>
                                                                                                                                  </w:divBdr>
                                                                                                                                  <w:divsChild>
                                                                                                                                    <w:div w:id="78255605">
                                                                                                                                      <w:marLeft w:val="0"/>
                                                                                                                                      <w:marRight w:val="0"/>
                                                                                                                                      <w:marTop w:val="0"/>
                                                                                                                                      <w:marBottom w:val="0"/>
                                                                                                                                      <w:divBdr>
                                                                                                                                        <w:top w:val="none" w:sz="0" w:space="0" w:color="auto"/>
                                                                                                                                        <w:left w:val="none" w:sz="0" w:space="0" w:color="auto"/>
                                                                                                                                        <w:bottom w:val="none" w:sz="0" w:space="0" w:color="auto"/>
                                                                                                                                        <w:right w:val="none" w:sz="0" w:space="0" w:color="auto"/>
                                                                                                                                      </w:divBdr>
                                                                                                                                      <w:divsChild>
                                                                                                                                        <w:div w:id="9283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19420613">
      <w:bodyDiv w:val="1"/>
      <w:marLeft w:val="0"/>
      <w:marRight w:val="0"/>
      <w:marTop w:val="0"/>
      <w:marBottom w:val="0"/>
      <w:divBdr>
        <w:top w:val="none" w:sz="0" w:space="0" w:color="auto"/>
        <w:left w:val="none" w:sz="0" w:space="0" w:color="auto"/>
        <w:bottom w:val="none" w:sz="0" w:space="0" w:color="auto"/>
        <w:right w:val="none" w:sz="0" w:space="0" w:color="auto"/>
      </w:divBdr>
    </w:div>
    <w:div w:id="1124688502">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35753530">
      <w:bodyDiv w:val="1"/>
      <w:marLeft w:val="0"/>
      <w:marRight w:val="0"/>
      <w:marTop w:val="0"/>
      <w:marBottom w:val="0"/>
      <w:divBdr>
        <w:top w:val="none" w:sz="0" w:space="0" w:color="auto"/>
        <w:left w:val="none" w:sz="0" w:space="0" w:color="auto"/>
        <w:bottom w:val="none" w:sz="0" w:space="0" w:color="auto"/>
        <w:right w:val="none" w:sz="0" w:space="0" w:color="auto"/>
      </w:divBdr>
    </w:div>
    <w:div w:id="1142309319">
      <w:bodyDiv w:val="1"/>
      <w:marLeft w:val="0"/>
      <w:marRight w:val="0"/>
      <w:marTop w:val="0"/>
      <w:marBottom w:val="0"/>
      <w:divBdr>
        <w:top w:val="none" w:sz="0" w:space="0" w:color="auto"/>
        <w:left w:val="none" w:sz="0" w:space="0" w:color="auto"/>
        <w:bottom w:val="none" w:sz="0" w:space="0" w:color="auto"/>
        <w:right w:val="none" w:sz="0" w:space="0" w:color="auto"/>
      </w:divBdr>
    </w:div>
    <w:div w:id="1146119122">
      <w:bodyDiv w:val="1"/>
      <w:marLeft w:val="0"/>
      <w:marRight w:val="0"/>
      <w:marTop w:val="0"/>
      <w:marBottom w:val="0"/>
      <w:divBdr>
        <w:top w:val="none" w:sz="0" w:space="0" w:color="auto"/>
        <w:left w:val="none" w:sz="0" w:space="0" w:color="auto"/>
        <w:bottom w:val="none" w:sz="0" w:space="0" w:color="auto"/>
        <w:right w:val="none" w:sz="0" w:space="0" w:color="auto"/>
      </w:divBdr>
    </w:div>
    <w:div w:id="1154683803">
      <w:bodyDiv w:val="1"/>
      <w:marLeft w:val="0"/>
      <w:marRight w:val="0"/>
      <w:marTop w:val="0"/>
      <w:marBottom w:val="0"/>
      <w:divBdr>
        <w:top w:val="none" w:sz="0" w:space="0" w:color="auto"/>
        <w:left w:val="none" w:sz="0" w:space="0" w:color="auto"/>
        <w:bottom w:val="none" w:sz="0" w:space="0" w:color="auto"/>
        <w:right w:val="none" w:sz="0" w:space="0" w:color="auto"/>
      </w:divBdr>
    </w:div>
    <w:div w:id="1163158535">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5435033">
      <w:bodyDiv w:val="1"/>
      <w:marLeft w:val="0"/>
      <w:marRight w:val="0"/>
      <w:marTop w:val="0"/>
      <w:marBottom w:val="0"/>
      <w:divBdr>
        <w:top w:val="none" w:sz="0" w:space="0" w:color="auto"/>
        <w:left w:val="none" w:sz="0" w:space="0" w:color="auto"/>
        <w:bottom w:val="none" w:sz="0" w:space="0" w:color="auto"/>
        <w:right w:val="none" w:sz="0" w:space="0" w:color="auto"/>
      </w:divBdr>
    </w:div>
    <w:div w:id="1165628221">
      <w:bodyDiv w:val="1"/>
      <w:marLeft w:val="0"/>
      <w:marRight w:val="0"/>
      <w:marTop w:val="0"/>
      <w:marBottom w:val="0"/>
      <w:divBdr>
        <w:top w:val="none" w:sz="0" w:space="0" w:color="auto"/>
        <w:left w:val="none" w:sz="0" w:space="0" w:color="auto"/>
        <w:bottom w:val="none" w:sz="0" w:space="0" w:color="auto"/>
        <w:right w:val="none" w:sz="0" w:space="0" w:color="auto"/>
      </w:divBdr>
    </w:div>
    <w:div w:id="1178470690">
      <w:bodyDiv w:val="1"/>
      <w:marLeft w:val="0"/>
      <w:marRight w:val="0"/>
      <w:marTop w:val="0"/>
      <w:marBottom w:val="0"/>
      <w:divBdr>
        <w:top w:val="none" w:sz="0" w:space="0" w:color="auto"/>
        <w:left w:val="none" w:sz="0" w:space="0" w:color="auto"/>
        <w:bottom w:val="none" w:sz="0" w:space="0" w:color="auto"/>
        <w:right w:val="none" w:sz="0" w:space="0" w:color="auto"/>
      </w:divBdr>
    </w:div>
    <w:div w:id="1186602560">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190677973">
      <w:bodyDiv w:val="1"/>
      <w:marLeft w:val="0"/>
      <w:marRight w:val="0"/>
      <w:marTop w:val="0"/>
      <w:marBottom w:val="0"/>
      <w:divBdr>
        <w:top w:val="none" w:sz="0" w:space="0" w:color="auto"/>
        <w:left w:val="none" w:sz="0" w:space="0" w:color="auto"/>
        <w:bottom w:val="none" w:sz="0" w:space="0" w:color="auto"/>
        <w:right w:val="none" w:sz="0" w:space="0" w:color="auto"/>
      </w:divBdr>
    </w:div>
    <w:div w:id="1200245227">
      <w:bodyDiv w:val="1"/>
      <w:marLeft w:val="0"/>
      <w:marRight w:val="0"/>
      <w:marTop w:val="0"/>
      <w:marBottom w:val="0"/>
      <w:divBdr>
        <w:top w:val="none" w:sz="0" w:space="0" w:color="auto"/>
        <w:left w:val="none" w:sz="0" w:space="0" w:color="auto"/>
        <w:bottom w:val="none" w:sz="0" w:space="0" w:color="auto"/>
        <w:right w:val="none" w:sz="0" w:space="0" w:color="auto"/>
      </w:divBdr>
    </w:div>
    <w:div w:id="1205369729">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0603773">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3449801">
      <w:bodyDiv w:val="1"/>
      <w:marLeft w:val="0"/>
      <w:marRight w:val="0"/>
      <w:marTop w:val="0"/>
      <w:marBottom w:val="0"/>
      <w:divBdr>
        <w:top w:val="none" w:sz="0" w:space="0" w:color="auto"/>
        <w:left w:val="none" w:sz="0" w:space="0" w:color="auto"/>
        <w:bottom w:val="none" w:sz="0" w:space="0" w:color="auto"/>
        <w:right w:val="none" w:sz="0" w:space="0" w:color="auto"/>
      </w:divBdr>
    </w:div>
    <w:div w:id="1223904702">
      <w:bodyDiv w:val="1"/>
      <w:marLeft w:val="0"/>
      <w:marRight w:val="0"/>
      <w:marTop w:val="0"/>
      <w:marBottom w:val="0"/>
      <w:divBdr>
        <w:top w:val="none" w:sz="0" w:space="0" w:color="auto"/>
        <w:left w:val="none" w:sz="0" w:space="0" w:color="auto"/>
        <w:bottom w:val="none" w:sz="0" w:space="0" w:color="auto"/>
        <w:right w:val="none" w:sz="0" w:space="0" w:color="auto"/>
      </w:divBdr>
    </w:div>
    <w:div w:id="1232039527">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6161088">
      <w:bodyDiv w:val="1"/>
      <w:marLeft w:val="0"/>
      <w:marRight w:val="0"/>
      <w:marTop w:val="0"/>
      <w:marBottom w:val="0"/>
      <w:divBdr>
        <w:top w:val="none" w:sz="0" w:space="0" w:color="auto"/>
        <w:left w:val="none" w:sz="0" w:space="0" w:color="auto"/>
        <w:bottom w:val="none" w:sz="0" w:space="0" w:color="auto"/>
        <w:right w:val="none" w:sz="0" w:space="0" w:color="auto"/>
      </w:divBdr>
    </w:div>
    <w:div w:id="1260675995">
      <w:bodyDiv w:val="1"/>
      <w:marLeft w:val="0"/>
      <w:marRight w:val="0"/>
      <w:marTop w:val="0"/>
      <w:marBottom w:val="0"/>
      <w:divBdr>
        <w:top w:val="none" w:sz="0" w:space="0" w:color="auto"/>
        <w:left w:val="none" w:sz="0" w:space="0" w:color="auto"/>
        <w:bottom w:val="none" w:sz="0" w:space="0" w:color="auto"/>
        <w:right w:val="none" w:sz="0" w:space="0" w:color="auto"/>
      </w:divBdr>
    </w:div>
    <w:div w:id="126519347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72513191">
      <w:bodyDiv w:val="1"/>
      <w:marLeft w:val="0"/>
      <w:marRight w:val="0"/>
      <w:marTop w:val="0"/>
      <w:marBottom w:val="0"/>
      <w:divBdr>
        <w:top w:val="none" w:sz="0" w:space="0" w:color="auto"/>
        <w:left w:val="none" w:sz="0" w:space="0" w:color="auto"/>
        <w:bottom w:val="none" w:sz="0" w:space="0" w:color="auto"/>
        <w:right w:val="none" w:sz="0" w:space="0" w:color="auto"/>
      </w:divBdr>
    </w:div>
    <w:div w:id="1274820069">
      <w:bodyDiv w:val="1"/>
      <w:marLeft w:val="0"/>
      <w:marRight w:val="0"/>
      <w:marTop w:val="0"/>
      <w:marBottom w:val="0"/>
      <w:divBdr>
        <w:top w:val="none" w:sz="0" w:space="0" w:color="auto"/>
        <w:left w:val="none" w:sz="0" w:space="0" w:color="auto"/>
        <w:bottom w:val="none" w:sz="0" w:space="0" w:color="auto"/>
        <w:right w:val="none" w:sz="0" w:space="0" w:color="auto"/>
      </w:divBdr>
    </w:div>
    <w:div w:id="1276446265">
      <w:bodyDiv w:val="1"/>
      <w:marLeft w:val="0"/>
      <w:marRight w:val="0"/>
      <w:marTop w:val="0"/>
      <w:marBottom w:val="0"/>
      <w:divBdr>
        <w:top w:val="none" w:sz="0" w:space="0" w:color="auto"/>
        <w:left w:val="none" w:sz="0" w:space="0" w:color="auto"/>
        <w:bottom w:val="none" w:sz="0" w:space="0" w:color="auto"/>
        <w:right w:val="none" w:sz="0" w:space="0" w:color="auto"/>
      </w:divBdr>
    </w:div>
    <w:div w:id="1277953596">
      <w:bodyDiv w:val="1"/>
      <w:marLeft w:val="0"/>
      <w:marRight w:val="0"/>
      <w:marTop w:val="0"/>
      <w:marBottom w:val="0"/>
      <w:divBdr>
        <w:top w:val="none" w:sz="0" w:space="0" w:color="auto"/>
        <w:left w:val="none" w:sz="0" w:space="0" w:color="auto"/>
        <w:bottom w:val="none" w:sz="0" w:space="0" w:color="auto"/>
        <w:right w:val="none" w:sz="0" w:space="0" w:color="auto"/>
      </w:divBdr>
    </w:div>
    <w:div w:id="1280377426">
      <w:bodyDiv w:val="1"/>
      <w:marLeft w:val="0"/>
      <w:marRight w:val="0"/>
      <w:marTop w:val="0"/>
      <w:marBottom w:val="0"/>
      <w:divBdr>
        <w:top w:val="none" w:sz="0" w:space="0" w:color="auto"/>
        <w:left w:val="none" w:sz="0" w:space="0" w:color="auto"/>
        <w:bottom w:val="none" w:sz="0" w:space="0" w:color="auto"/>
        <w:right w:val="none" w:sz="0" w:space="0" w:color="auto"/>
      </w:divBdr>
    </w:div>
    <w:div w:id="1296377421">
      <w:bodyDiv w:val="1"/>
      <w:marLeft w:val="0"/>
      <w:marRight w:val="0"/>
      <w:marTop w:val="0"/>
      <w:marBottom w:val="0"/>
      <w:divBdr>
        <w:top w:val="none" w:sz="0" w:space="0" w:color="auto"/>
        <w:left w:val="none" w:sz="0" w:space="0" w:color="auto"/>
        <w:bottom w:val="none" w:sz="0" w:space="0" w:color="auto"/>
        <w:right w:val="none" w:sz="0" w:space="0" w:color="auto"/>
      </w:divBdr>
    </w:div>
    <w:div w:id="1310090100">
      <w:bodyDiv w:val="1"/>
      <w:marLeft w:val="0"/>
      <w:marRight w:val="0"/>
      <w:marTop w:val="0"/>
      <w:marBottom w:val="0"/>
      <w:divBdr>
        <w:top w:val="none" w:sz="0" w:space="0" w:color="auto"/>
        <w:left w:val="none" w:sz="0" w:space="0" w:color="auto"/>
        <w:bottom w:val="none" w:sz="0" w:space="0" w:color="auto"/>
        <w:right w:val="none" w:sz="0" w:space="0" w:color="auto"/>
      </w:divBdr>
    </w:div>
    <w:div w:id="1310474877">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1537369">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082762">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1837649">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56691876">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2876233">
      <w:bodyDiv w:val="1"/>
      <w:marLeft w:val="0"/>
      <w:marRight w:val="0"/>
      <w:marTop w:val="0"/>
      <w:marBottom w:val="0"/>
      <w:divBdr>
        <w:top w:val="none" w:sz="0" w:space="0" w:color="auto"/>
        <w:left w:val="none" w:sz="0" w:space="0" w:color="auto"/>
        <w:bottom w:val="none" w:sz="0" w:space="0" w:color="auto"/>
        <w:right w:val="none" w:sz="0" w:space="0" w:color="auto"/>
      </w:divBdr>
    </w:div>
    <w:div w:id="1384014857">
      <w:bodyDiv w:val="1"/>
      <w:marLeft w:val="0"/>
      <w:marRight w:val="0"/>
      <w:marTop w:val="0"/>
      <w:marBottom w:val="0"/>
      <w:divBdr>
        <w:top w:val="none" w:sz="0" w:space="0" w:color="auto"/>
        <w:left w:val="none" w:sz="0" w:space="0" w:color="auto"/>
        <w:bottom w:val="none" w:sz="0" w:space="0" w:color="auto"/>
        <w:right w:val="none" w:sz="0" w:space="0" w:color="auto"/>
      </w:divBdr>
    </w:div>
    <w:div w:id="1385564100">
      <w:bodyDiv w:val="1"/>
      <w:marLeft w:val="0"/>
      <w:marRight w:val="0"/>
      <w:marTop w:val="0"/>
      <w:marBottom w:val="0"/>
      <w:divBdr>
        <w:top w:val="none" w:sz="0" w:space="0" w:color="auto"/>
        <w:left w:val="none" w:sz="0" w:space="0" w:color="auto"/>
        <w:bottom w:val="none" w:sz="0" w:space="0" w:color="auto"/>
        <w:right w:val="none" w:sz="0" w:space="0" w:color="auto"/>
      </w:divBdr>
    </w:div>
    <w:div w:id="1389382604">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399353990">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19787230">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27573466">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2818987">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49163283">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2113391">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84741319">
      <w:bodyDiv w:val="1"/>
      <w:marLeft w:val="0"/>
      <w:marRight w:val="0"/>
      <w:marTop w:val="0"/>
      <w:marBottom w:val="0"/>
      <w:divBdr>
        <w:top w:val="none" w:sz="0" w:space="0" w:color="auto"/>
        <w:left w:val="none" w:sz="0" w:space="0" w:color="auto"/>
        <w:bottom w:val="none" w:sz="0" w:space="0" w:color="auto"/>
        <w:right w:val="none" w:sz="0" w:space="0" w:color="auto"/>
      </w:divBdr>
    </w:div>
    <w:div w:id="1487286482">
      <w:bodyDiv w:val="1"/>
      <w:marLeft w:val="0"/>
      <w:marRight w:val="0"/>
      <w:marTop w:val="0"/>
      <w:marBottom w:val="0"/>
      <w:divBdr>
        <w:top w:val="none" w:sz="0" w:space="0" w:color="auto"/>
        <w:left w:val="none" w:sz="0" w:space="0" w:color="auto"/>
        <w:bottom w:val="none" w:sz="0" w:space="0" w:color="auto"/>
        <w:right w:val="none" w:sz="0" w:space="0" w:color="auto"/>
      </w:divBdr>
    </w:div>
    <w:div w:id="1489400476">
      <w:bodyDiv w:val="1"/>
      <w:marLeft w:val="0"/>
      <w:marRight w:val="0"/>
      <w:marTop w:val="0"/>
      <w:marBottom w:val="0"/>
      <w:divBdr>
        <w:top w:val="none" w:sz="0" w:space="0" w:color="auto"/>
        <w:left w:val="none" w:sz="0" w:space="0" w:color="auto"/>
        <w:bottom w:val="none" w:sz="0" w:space="0" w:color="auto"/>
        <w:right w:val="none" w:sz="0" w:space="0" w:color="auto"/>
      </w:divBdr>
    </w:div>
    <w:div w:id="1495683992">
      <w:bodyDiv w:val="1"/>
      <w:marLeft w:val="0"/>
      <w:marRight w:val="0"/>
      <w:marTop w:val="0"/>
      <w:marBottom w:val="0"/>
      <w:divBdr>
        <w:top w:val="none" w:sz="0" w:space="0" w:color="auto"/>
        <w:left w:val="none" w:sz="0" w:space="0" w:color="auto"/>
        <w:bottom w:val="none" w:sz="0" w:space="0" w:color="auto"/>
        <w:right w:val="none" w:sz="0" w:space="0" w:color="auto"/>
      </w:divBdr>
    </w:div>
    <w:div w:id="1496415537">
      <w:bodyDiv w:val="1"/>
      <w:marLeft w:val="0"/>
      <w:marRight w:val="0"/>
      <w:marTop w:val="0"/>
      <w:marBottom w:val="0"/>
      <w:divBdr>
        <w:top w:val="none" w:sz="0" w:space="0" w:color="auto"/>
        <w:left w:val="none" w:sz="0" w:space="0" w:color="auto"/>
        <w:bottom w:val="none" w:sz="0" w:space="0" w:color="auto"/>
        <w:right w:val="none" w:sz="0" w:space="0" w:color="auto"/>
      </w:divBdr>
    </w:div>
    <w:div w:id="1503665369">
      <w:bodyDiv w:val="1"/>
      <w:marLeft w:val="0"/>
      <w:marRight w:val="0"/>
      <w:marTop w:val="0"/>
      <w:marBottom w:val="0"/>
      <w:divBdr>
        <w:top w:val="none" w:sz="0" w:space="0" w:color="auto"/>
        <w:left w:val="none" w:sz="0" w:space="0" w:color="auto"/>
        <w:bottom w:val="none" w:sz="0" w:space="0" w:color="auto"/>
        <w:right w:val="none" w:sz="0" w:space="0" w:color="auto"/>
      </w:divBdr>
    </w:div>
    <w:div w:id="1511603555">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14537601">
      <w:bodyDiv w:val="1"/>
      <w:marLeft w:val="0"/>
      <w:marRight w:val="0"/>
      <w:marTop w:val="0"/>
      <w:marBottom w:val="0"/>
      <w:divBdr>
        <w:top w:val="none" w:sz="0" w:space="0" w:color="auto"/>
        <w:left w:val="none" w:sz="0" w:space="0" w:color="auto"/>
        <w:bottom w:val="none" w:sz="0" w:space="0" w:color="auto"/>
        <w:right w:val="none" w:sz="0" w:space="0" w:color="auto"/>
      </w:divBdr>
    </w:div>
    <w:div w:id="1519394885">
      <w:bodyDiv w:val="1"/>
      <w:marLeft w:val="0"/>
      <w:marRight w:val="0"/>
      <w:marTop w:val="0"/>
      <w:marBottom w:val="0"/>
      <w:divBdr>
        <w:top w:val="none" w:sz="0" w:space="0" w:color="auto"/>
        <w:left w:val="none" w:sz="0" w:space="0" w:color="auto"/>
        <w:bottom w:val="none" w:sz="0" w:space="0" w:color="auto"/>
        <w:right w:val="none" w:sz="0" w:space="0" w:color="auto"/>
      </w:divBdr>
    </w:div>
    <w:div w:id="1523516165">
      <w:bodyDiv w:val="1"/>
      <w:marLeft w:val="0"/>
      <w:marRight w:val="0"/>
      <w:marTop w:val="0"/>
      <w:marBottom w:val="0"/>
      <w:divBdr>
        <w:top w:val="none" w:sz="0" w:space="0" w:color="auto"/>
        <w:left w:val="none" w:sz="0" w:space="0" w:color="auto"/>
        <w:bottom w:val="none" w:sz="0" w:space="0" w:color="auto"/>
        <w:right w:val="none" w:sz="0" w:space="0" w:color="auto"/>
      </w:divBdr>
    </w:div>
    <w:div w:id="1530531775">
      <w:bodyDiv w:val="1"/>
      <w:marLeft w:val="0"/>
      <w:marRight w:val="0"/>
      <w:marTop w:val="0"/>
      <w:marBottom w:val="0"/>
      <w:divBdr>
        <w:top w:val="none" w:sz="0" w:space="0" w:color="auto"/>
        <w:left w:val="none" w:sz="0" w:space="0" w:color="auto"/>
        <w:bottom w:val="none" w:sz="0" w:space="0" w:color="auto"/>
        <w:right w:val="none" w:sz="0" w:space="0" w:color="auto"/>
      </w:divBdr>
    </w:div>
    <w:div w:id="1532498221">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46523946">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57886151">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66721479">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83446141">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11832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5622354">
      <w:bodyDiv w:val="1"/>
      <w:marLeft w:val="0"/>
      <w:marRight w:val="0"/>
      <w:marTop w:val="0"/>
      <w:marBottom w:val="0"/>
      <w:divBdr>
        <w:top w:val="none" w:sz="0" w:space="0" w:color="auto"/>
        <w:left w:val="none" w:sz="0" w:space="0" w:color="auto"/>
        <w:bottom w:val="none" w:sz="0" w:space="0" w:color="auto"/>
        <w:right w:val="none" w:sz="0" w:space="0" w:color="auto"/>
      </w:divBdr>
    </w:div>
    <w:div w:id="1630672447">
      <w:bodyDiv w:val="1"/>
      <w:marLeft w:val="0"/>
      <w:marRight w:val="0"/>
      <w:marTop w:val="0"/>
      <w:marBottom w:val="0"/>
      <w:divBdr>
        <w:top w:val="none" w:sz="0" w:space="0" w:color="auto"/>
        <w:left w:val="none" w:sz="0" w:space="0" w:color="auto"/>
        <w:bottom w:val="none" w:sz="0" w:space="0" w:color="auto"/>
        <w:right w:val="none" w:sz="0" w:space="0" w:color="auto"/>
      </w:divBdr>
    </w:div>
    <w:div w:id="1642074578">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7240919">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75255053">
      <w:bodyDiv w:val="1"/>
      <w:marLeft w:val="0"/>
      <w:marRight w:val="0"/>
      <w:marTop w:val="0"/>
      <w:marBottom w:val="0"/>
      <w:divBdr>
        <w:top w:val="none" w:sz="0" w:space="0" w:color="auto"/>
        <w:left w:val="none" w:sz="0" w:space="0" w:color="auto"/>
        <w:bottom w:val="none" w:sz="0" w:space="0" w:color="auto"/>
        <w:right w:val="none" w:sz="0" w:space="0" w:color="auto"/>
      </w:divBdr>
    </w:div>
    <w:div w:id="1675566899">
      <w:bodyDiv w:val="1"/>
      <w:marLeft w:val="0"/>
      <w:marRight w:val="0"/>
      <w:marTop w:val="0"/>
      <w:marBottom w:val="0"/>
      <w:divBdr>
        <w:top w:val="none" w:sz="0" w:space="0" w:color="auto"/>
        <w:left w:val="none" w:sz="0" w:space="0" w:color="auto"/>
        <w:bottom w:val="none" w:sz="0" w:space="0" w:color="auto"/>
        <w:right w:val="none" w:sz="0" w:space="0" w:color="auto"/>
      </w:divBdr>
    </w:div>
    <w:div w:id="1680500473">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82506192">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693191583">
      <w:bodyDiv w:val="1"/>
      <w:marLeft w:val="0"/>
      <w:marRight w:val="0"/>
      <w:marTop w:val="0"/>
      <w:marBottom w:val="0"/>
      <w:divBdr>
        <w:top w:val="none" w:sz="0" w:space="0" w:color="auto"/>
        <w:left w:val="none" w:sz="0" w:space="0" w:color="auto"/>
        <w:bottom w:val="none" w:sz="0" w:space="0" w:color="auto"/>
        <w:right w:val="none" w:sz="0" w:space="0" w:color="auto"/>
      </w:divBdr>
    </w:div>
    <w:div w:id="1697923013">
      <w:bodyDiv w:val="1"/>
      <w:marLeft w:val="0"/>
      <w:marRight w:val="0"/>
      <w:marTop w:val="0"/>
      <w:marBottom w:val="0"/>
      <w:divBdr>
        <w:top w:val="none" w:sz="0" w:space="0" w:color="auto"/>
        <w:left w:val="none" w:sz="0" w:space="0" w:color="auto"/>
        <w:bottom w:val="none" w:sz="0" w:space="0" w:color="auto"/>
        <w:right w:val="none" w:sz="0" w:space="0" w:color="auto"/>
      </w:divBdr>
    </w:div>
    <w:div w:id="1716389815">
      <w:bodyDiv w:val="1"/>
      <w:marLeft w:val="0"/>
      <w:marRight w:val="0"/>
      <w:marTop w:val="0"/>
      <w:marBottom w:val="0"/>
      <w:divBdr>
        <w:top w:val="none" w:sz="0" w:space="0" w:color="auto"/>
        <w:left w:val="none" w:sz="0" w:space="0" w:color="auto"/>
        <w:bottom w:val="none" w:sz="0" w:space="0" w:color="auto"/>
        <w:right w:val="none" w:sz="0" w:space="0" w:color="auto"/>
      </w:divBdr>
      <w:divsChild>
        <w:div w:id="677385053">
          <w:marLeft w:val="0"/>
          <w:marRight w:val="0"/>
          <w:marTop w:val="0"/>
          <w:marBottom w:val="0"/>
          <w:divBdr>
            <w:top w:val="none" w:sz="0" w:space="0" w:color="auto"/>
            <w:left w:val="none" w:sz="0" w:space="0" w:color="auto"/>
            <w:bottom w:val="none" w:sz="0" w:space="0" w:color="auto"/>
            <w:right w:val="none" w:sz="0" w:space="0" w:color="auto"/>
          </w:divBdr>
          <w:divsChild>
            <w:div w:id="1377389441">
              <w:marLeft w:val="0"/>
              <w:marRight w:val="0"/>
              <w:marTop w:val="0"/>
              <w:marBottom w:val="0"/>
              <w:divBdr>
                <w:top w:val="none" w:sz="0" w:space="0" w:color="auto"/>
                <w:left w:val="none" w:sz="0" w:space="0" w:color="auto"/>
                <w:bottom w:val="none" w:sz="0" w:space="0" w:color="auto"/>
                <w:right w:val="none" w:sz="0" w:space="0" w:color="auto"/>
              </w:divBdr>
              <w:divsChild>
                <w:div w:id="818884894">
                  <w:marLeft w:val="0"/>
                  <w:marRight w:val="0"/>
                  <w:marTop w:val="0"/>
                  <w:marBottom w:val="0"/>
                  <w:divBdr>
                    <w:top w:val="none" w:sz="0" w:space="0" w:color="auto"/>
                    <w:left w:val="none" w:sz="0" w:space="0" w:color="auto"/>
                    <w:bottom w:val="none" w:sz="0" w:space="0" w:color="auto"/>
                    <w:right w:val="none" w:sz="0" w:space="0" w:color="auto"/>
                  </w:divBdr>
                  <w:divsChild>
                    <w:div w:id="109323231">
                      <w:marLeft w:val="0"/>
                      <w:marRight w:val="0"/>
                      <w:marTop w:val="0"/>
                      <w:marBottom w:val="0"/>
                      <w:divBdr>
                        <w:top w:val="none" w:sz="0" w:space="0" w:color="auto"/>
                        <w:left w:val="none" w:sz="0" w:space="0" w:color="auto"/>
                        <w:bottom w:val="none" w:sz="0" w:space="0" w:color="auto"/>
                        <w:right w:val="none" w:sz="0" w:space="0" w:color="auto"/>
                      </w:divBdr>
                      <w:divsChild>
                        <w:div w:id="792553633">
                          <w:marLeft w:val="0"/>
                          <w:marRight w:val="0"/>
                          <w:marTop w:val="0"/>
                          <w:marBottom w:val="0"/>
                          <w:divBdr>
                            <w:top w:val="none" w:sz="0" w:space="0" w:color="auto"/>
                            <w:left w:val="none" w:sz="0" w:space="0" w:color="auto"/>
                            <w:bottom w:val="none" w:sz="0" w:space="0" w:color="auto"/>
                            <w:right w:val="none" w:sz="0" w:space="0" w:color="auto"/>
                          </w:divBdr>
                          <w:divsChild>
                            <w:div w:id="1313633309">
                              <w:marLeft w:val="0"/>
                              <w:marRight w:val="0"/>
                              <w:marTop w:val="0"/>
                              <w:marBottom w:val="0"/>
                              <w:divBdr>
                                <w:top w:val="none" w:sz="0" w:space="0" w:color="auto"/>
                                <w:left w:val="none" w:sz="0" w:space="0" w:color="auto"/>
                                <w:bottom w:val="none" w:sz="0" w:space="0" w:color="auto"/>
                                <w:right w:val="none" w:sz="0" w:space="0" w:color="auto"/>
                              </w:divBdr>
                              <w:divsChild>
                                <w:div w:id="550117153">
                                  <w:marLeft w:val="0"/>
                                  <w:marRight w:val="0"/>
                                  <w:marTop w:val="0"/>
                                  <w:marBottom w:val="0"/>
                                  <w:divBdr>
                                    <w:top w:val="none" w:sz="0" w:space="0" w:color="auto"/>
                                    <w:left w:val="none" w:sz="0" w:space="0" w:color="auto"/>
                                    <w:bottom w:val="none" w:sz="0" w:space="0" w:color="auto"/>
                                    <w:right w:val="none" w:sz="0" w:space="0" w:color="auto"/>
                                  </w:divBdr>
                                  <w:divsChild>
                                    <w:div w:id="185599898">
                                      <w:marLeft w:val="0"/>
                                      <w:marRight w:val="0"/>
                                      <w:marTop w:val="0"/>
                                      <w:marBottom w:val="0"/>
                                      <w:divBdr>
                                        <w:top w:val="none" w:sz="0" w:space="0" w:color="auto"/>
                                        <w:left w:val="none" w:sz="0" w:space="0" w:color="auto"/>
                                        <w:bottom w:val="none" w:sz="0" w:space="0" w:color="auto"/>
                                        <w:right w:val="none" w:sz="0" w:space="0" w:color="auto"/>
                                      </w:divBdr>
                                      <w:divsChild>
                                        <w:div w:id="442261594">
                                          <w:marLeft w:val="0"/>
                                          <w:marRight w:val="0"/>
                                          <w:marTop w:val="0"/>
                                          <w:marBottom w:val="0"/>
                                          <w:divBdr>
                                            <w:top w:val="none" w:sz="0" w:space="0" w:color="auto"/>
                                            <w:left w:val="none" w:sz="0" w:space="0" w:color="auto"/>
                                            <w:bottom w:val="none" w:sz="0" w:space="0" w:color="auto"/>
                                            <w:right w:val="none" w:sz="0" w:space="0" w:color="auto"/>
                                          </w:divBdr>
                                          <w:divsChild>
                                            <w:div w:id="418714362">
                                              <w:marLeft w:val="0"/>
                                              <w:marRight w:val="0"/>
                                              <w:marTop w:val="0"/>
                                              <w:marBottom w:val="0"/>
                                              <w:divBdr>
                                                <w:top w:val="none" w:sz="0" w:space="0" w:color="auto"/>
                                                <w:left w:val="none" w:sz="0" w:space="0" w:color="auto"/>
                                                <w:bottom w:val="none" w:sz="0" w:space="0" w:color="auto"/>
                                                <w:right w:val="none" w:sz="0" w:space="0" w:color="auto"/>
                                              </w:divBdr>
                                              <w:divsChild>
                                                <w:div w:id="764350369">
                                                  <w:marLeft w:val="0"/>
                                                  <w:marRight w:val="0"/>
                                                  <w:marTop w:val="0"/>
                                                  <w:marBottom w:val="0"/>
                                                  <w:divBdr>
                                                    <w:top w:val="none" w:sz="0" w:space="0" w:color="auto"/>
                                                    <w:left w:val="none" w:sz="0" w:space="0" w:color="auto"/>
                                                    <w:bottom w:val="none" w:sz="0" w:space="0" w:color="auto"/>
                                                    <w:right w:val="none" w:sz="0" w:space="0" w:color="auto"/>
                                                  </w:divBdr>
                                                  <w:divsChild>
                                                    <w:div w:id="421031398">
                                                      <w:marLeft w:val="0"/>
                                                      <w:marRight w:val="0"/>
                                                      <w:marTop w:val="0"/>
                                                      <w:marBottom w:val="0"/>
                                                      <w:divBdr>
                                                        <w:top w:val="none" w:sz="0" w:space="0" w:color="auto"/>
                                                        <w:left w:val="none" w:sz="0" w:space="0" w:color="auto"/>
                                                        <w:bottom w:val="none" w:sz="0" w:space="0" w:color="auto"/>
                                                        <w:right w:val="none" w:sz="0" w:space="0" w:color="auto"/>
                                                      </w:divBdr>
                                                      <w:divsChild>
                                                        <w:div w:id="187766095">
                                                          <w:marLeft w:val="0"/>
                                                          <w:marRight w:val="0"/>
                                                          <w:marTop w:val="0"/>
                                                          <w:marBottom w:val="0"/>
                                                          <w:divBdr>
                                                            <w:top w:val="none" w:sz="0" w:space="0" w:color="auto"/>
                                                            <w:left w:val="none" w:sz="0" w:space="0" w:color="auto"/>
                                                            <w:bottom w:val="none" w:sz="0" w:space="0" w:color="auto"/>
                                                            <w:right w:val="none" w:sz="0" w:space="0" w:color="auto"/>
                                                          </w:divBdr>
                                                          <w:divsChild>
                                                            <w:div w:id="722825915">
                                                              <w:marLeft w:val="0"/>
                                                              <w:marRight w:val="0"/>
                                                              <w:marTop w:val="0"/>
                                                              <w:marBottom w:val="0"/>
                                                              <w:divBdr>
                                                                <w:top w:val="none" w:sz="0" w:space="0" w:color="auto"/>
                                                                <w:left w:val="none" w:sz="0" w:space="0" w:color="auto"/>
                                                                <w:bottom w:val="none" w:sz="0" w:space="0" w:color="auto"/>
                                                                <w:right w:val="none" w:sz="0" w:space="0" w:color="auto"/>
                                                              </w:divBdr>
                                                              <w:divsChild>
                                                                <w:div w:id="1976138068">
                                                                  <w:marLeft w:val="0"/>
                                                                  <w:marRight w:val="0"/>
                                                                  <w:marTop w:val="0"/>
                                                                  <w:marBottom w:val="0"/>
                                                                  <w:divBdr>
                                                                    <w:top w:val="none" w:sz="0" w:space="0" w:color="auto"/>
                                                                    <w:left w:val="none" w:sz="0" w:space="0" w:color="auto"/>
                                                                    <w:bottom w:val="none" w:sz="0" w:space="0" w:color="auto"/>
                                                                    <w:right w:val="none" w:sz="0" w:space="0" w:color="auto"/>
                                                                  </w:divBdr>
                                                                  <w:divsChild>
                                                                    <w:div w:id="1233346103">
                                                                      <w:marLeft w:val="0"/>
                                                                      <w:marRight w:val="0"/>
                                                                      <w:marTop w:val="0"/>
                                                                      <w:marBottom w:val="0"/>
                                                                      <w:divBdr>
                                                                        <w:top w:val="none" w:sz="0" w:space="0" w:color="auto"/>
                                                                        <w:left w:val="none" w:sz="0" w:space="0" w:color="auto"/>
                                                                        <w:bottom w:val="none" w:sz="0" w:space="0" w:color="auto"/>
                                                                        <w:right w:val="none" w:sz="0" w:space="0" w:color="auto"/>
                                                                      </w:divBdr>
                                                                      <w:divsChild>
                                                                        <w:div w:id="1291204646">
                                                                          <w:marLeft w:val="0"/>
                                                                          <w:marRight w:val="0"/>
                                                                          <w:marTop w:val="0"/>
                                                                          <w:marBottom w:val="0"/>
                                                                          <w:divBdr>
                                                                            <w:top w:val="none" w:sz="0" w:space="0" w:color="auto"/>
                                                                            <w:left w:val="none" w:sz="0" w:space="0" w:color="auto"/>
                                                                            <w:bottom w:val="none" w:sz="0" w:space="0" w:color="auto"/>
                                                                            <w:right w:val="none" w:sz="0" w:space="0" w:color="auto"/>
                                                                          </w:divBdr>
                                                                          <w:divsChild>
                                                                            <w:div w:id="1752963593">
                                                                              <w:marLeft w:val="0"/>
                                                                              <w:marRight w:val="0"/>
                                                                              <w:marTop w:val="0"/>
                                                                              <w:marBottom w:val="0"/>
                                                                              <w:divBdr>
                                                                                <w:top w:val="none" w:sz="0" w:space="0" w:color="auto"/>
                                                                                <w:left w:val="none" w:sz="0" w:space="0" w:color="auto"/>
                                                                                <w:bottom w:val="none" w:sz="0" w:space="0" w:color="auto"/>
                                                                                <w:right w:val="none" w:sz="0" w:space="0" w:color="auto"/>
                                                                              </w:divBdr>
                                                                              <w:divsChild>
                                                                                <w:div w:id="235554894">
                                                                                  <w:marLeft w:val="0"/>
                                                                                  <w:marRight w:val="0"/>
                                                                                  <w:marTop w:val="0"/>
                                                                                  <w:marBottom w:val="0"/>
                                                                                  <w:divBdr>
                                                                                    <w:top w:val="none" w:sz="0" w:space="0" w:color="auto"/>
                                                                                    <w:left w:val="none" w:sz="0" w:space="0" w:color="auto"/>
                                                                                    <w:bottom w:val="none" w:sz="0" w:space="0" w:color="auto"/>
                                                                                    <w:right w:val="none" w:sz="0" w:space="0" w:color="auto"/>
                                                                                  </w:divBdr>
                                                                                  <w:divsChild>
                                                                                    <w:div w:id="891961085">
                                                                                      <w:marLeft w:val="0"/>
                                                                                      <w:marRight w:val="0"/>
                                                                                      <w:marTop w:val="0"/>
                                                                                      <w:marBottom w:val="0"/>
                                                                                      <w:divBdr>
                                                                                        <w:top w:val="none" w:sz="0" w:space="0" w:color="auto"/>
                                                                                        <w:left w:val="none" w:sz="0" w:space="0" w:color="auto"/>
                                                                                        <w:bottom w:val="none" w:sz="0" w:space="0" w:color="auto"/>
                                                                                        <w:right w:val="none" w:sz="0" w:space="0" w:color="auto"/>
                                                                                      </w:divBdr>
                                                                                      <w:divsChild>
                                                                                        <w:div w:id="2058310359">
                                                                                          <w:marLeft w:val="0"/>
                                                                                          <w:marRight w:val="0"/>
                                                                                          <w:marTop w:val="0"/>
                                                                                          <w:marBottom w:val="0"/>
                                                                                          <w:divBdr>
                                                                                            <w:top w:val="none" w:sz="0" w:space="0" w:color="auto"/>
                                                                                            <w:left w:val="none" w:sz="0" w:space="0" w:color="auto"/>
                                                                                            <w:bottom w:val="none" w:sz="0" w:space="0" w:color="auto"/>
                                                                                            <w:right w:val="none" w:sz="0" w:space="0" w:color="auto"/>
                                                                                          </w:divBdr>
                                                                                          <w:divsChild>
                                                                                            <w:div w:id="1926105612">
                                                                                              <w:marLeft w:val="0"/>
                                                                                              <w:marRight w:val="120"/>
                                                                                              <w:marTop w:val="0"/>
                                                                                              <w:marBottom w:val="150"/>
                                                                                              <w:divBdr>
                                                                                                <w:top w:val="single" w:sz="2" w:space="0" w:color="EFEFEF"/>
                                                                                                <w:left w:val="single" w:sz="6" w:space="0" w:color="EFEFEF"/>
                                                                                                <w:bottom w:val="single" w:sz="6" w:space="0" w:color="E2E2E2"/>
                                                                                                <w:right w:val="single" w:sz="6" w:space="0" w:color="EFEFEF"/>
                                                                                              </w:divBdr>
                                                                                              <w:divsChild>
                                                                                                <w:div w:id="957033538">
                                                                                                  <w:marLeft w:val="0"/>
                                                                                                  <w:marRight w:val="0"/>
                                                                                                  <w:marTop w:val="0"/>
                                                                                                  <w:marBottom w:val="0"/>
                                                                                                  <w:divBdr>
                                                                                                    <w:top w:val="none" w:sz="0" w:space="0" w:color="auto"/>
                                                                                                    <w:left w:val="none" w:sz="0" w:space="0" w:color="auto"/>
                                                                                                    <w:bottom w:val="none" w:sz="0" w:space="0" w:color="auto"/>
                                                                                                    <w:right w:val="none" w:sz="0" w:space="0" w:color="auto"/>
                                                                                                  </w:divBdr>
                                                                                                  <w:divsChild>
                                                                                                    <w:div w:id="130364788">
                                                                                                      <w:marLeft w:val="0"/>
                                                                                                      <w:marRight w:val="0"/>
                                                                                                      <w:marTop w:val="0"/>
                                                                                                      <w:marBottom w:val="0"/>
                                                                                                      <w:divBdr>
                                                                                                        <w:top w:val="none" w:sz="0" w:space="0" w:color="auto"/>
                                                                                                        <w:left w:val="none" w:sz="0" w:space="0" w:color="auto"/>
                                                                                                        <w:bottom w:val="none" w:sz="0" w:space="0" w:color="auto"/>
                                                                                                        <w:right w:val="none" w:sz="0" w:space="0" w:color="auto"/>
                                                                                                      </w:divBdr>
                                                                                                      <w:divsChild>
                                                                                                        <w:div w:id="493840465">
                                                                                                          <w:marLeft w:val="0"/>
                                                                                                          <w:marRight w:val="0"/>
                                                                                                          <w:marTop w:val="0"/>
                                                                                                          <w:marBottom w:val="0"/>
                                                                                                          <w:divBdr>
                                                                                                            <w:top w:val="none" w:sz="0" w:space="0" w:color="auto"/>
                                                                                                            <w:left w:val="none" w:sz="0" w:space="0" w:color="auto"/>
                                                                                                            <w:bottom w:val="none" w:sz="0" w:space="0" w:color="auto"/>
                                                                                                            <w:right w:val="none" w:sz="0" w:space="0" w:color="auto"/>
                                                                                                          </w:divBdr>
                                                                                                          <w:divsChild>
                                                                                                            <w:div w:id="880675444">
                                                                                                              <w:marLeft w:val="0"/>
                                                                                                              <w:marRight w:val="0"/>
                                                                                                              <w:marTop w:val="0"/>
                                                                                                              <w:marBottom w:val="0"/>
                                                                                                              <w:divBdr>
                                                                                                                <w:top w:val="none" w:sz="0" w:space="0" w:color="auto"/>
                                                                                                                <w:left w:val="none" w:sz="0" w:space="0" w:color="auto"/>
                                                                                                                <w:bottom w:val="none" w:sz="0" w:space="0" w:color="auto"/>
                                                                                                                <w:right w:val="none" w:sz="0" w:space="0" w:color="auto"/>
                                                                                                              </w:divBdr>
                                                                                                              <w:divsChild>
                                                                                                                <w:div w:id="1025597792">
                                                                                                                  <w:marLeft w:val="0"/>
                                                                                                                  <w:marRight w:val="0"/>
                                                                                                                  <w:marTop w:val="0"/>
                                                                                                                  <w:marBottom w:val="0"/>
                                                                                                                  <w:divBdr>
                                                                                                                    <w:top w:val="none" w:sz="0" w:space="0" w:color="auto"/>
                                                                                                                    <w:left w:val="none" w:sz="0" w:space="0" w:color="auto"/>
                                                                                                                    <w:bottom w:val="none" w:sz="0" w:space="0" w:color="auto"/>
                                                                                                                    <w:right w:val="none" w:sz="0" w:space="0" w:color="auto"/>
                                                                                                                  </w:divBdr>
                                                                                                                  <w:divsChild>
                                                                                                                    <w:div w:id="1261450532">
                                                                                                                      <w:marLeft w:val="0"/>
                                                                                                                      <w:marRight w:val="0"/>
                                                                                                                      <w:marTop w:val="0"/>
                                                                                                                      <w:marBottom w:val="0"/>
                                                                                                                      <w:divBdr>
                                                                                                                        <w:top w:val="none" w:sz="0" w:space="4" w:color="auto"/>
                                                                                                                        <w:left w:val="none" w:sz="0" w:space="0" w:color="auto"/>
                                                                                                                        <w:bottom w:val="none" w:sz="0" w:space="4" w:color="auto"/>
                                                                                                                        <w:right w:val="none" w:sz="0" w:space="0" w:color="auto"/>
                                                                                                                      </w:divBdr>
                                                                                                                      <w:divsChild>
                                                                                                                        <w:div w:id="91825543">
                                                                                                                          <w:marLeft w:val="0"/>
                                                                                                                          <w:marRight w:val="0"/>
                                                                                                                          <w:marTop w:val="0"/>
                                                                                                                          <w:marBottom w:val="0"/>
                                                                                                                          <w:divBdr>
                                                                                                                            <w:top w:val="none" w:sz="0" w:space="0" w:color="auto"/>
                                                                                                                            <w:left w:val="none" w:sz="0" w:space="0" w:color="auto"/>
                                                                                                                            <w:bottom w:val="none" w:sz="0" w:space="0" w:color="auto"/>
                                                                                                                            <w:right w:val="none" w:sz="0" w:space="0" w:color="auto"/>
                                                                                                                          </w:divBdr>
                                                                                                                          <w:divsChild>
                                                                                                                            <w:div w:id="1399523462">
                                                                                                                              <w:marLeft w:val="225"/>
                                                                                                                              <w:marRight w:val="225"/>
                                                                                                                              <w:marTop w:val="75"/>
                                                                                                                              <w:marBottom w:val="75"/>
                                                                                                                              <w:divBdr>
                                                                                                                                <w:top w:val="none" w:sz="0" w:space="0" w:color="auto"/>
                                                                                                                                <w:left w:val="none" w:sz="0" w:space="0" w:color="auto"/>
                                                                                                                                <w:bottom w:val="none" w:sz="0" w:space="0" w:color="auto"/>
                                                                                                                                <w:right w:val="none" w:sz="0" w:space="0" w:color="auto"/>
                                                                                                                              </w:divBdr>
                                                                                                                              <w:divsChild>
                                                                                                                                <w:div w:id="1260871395">
                                                                                                                                  <w:marLeft w:val="0"/>
                                                                                                                                  <w:marRight w:val="0"/>
                                                                                                                                  <w:marTop w:val="0"/>
                                                                                                                                  <w:marBottom w:val="0"/>
                                                                                                                                  <w:divBdr>
                                                                                                                                    <w:top w:val="single" w:sz="6" w:space="0" w:color="auto"/>
                                                                                                                                    <w:left w:val="single" w:sz="6" w:space="0" w:color="auto"/>
                                                                                                                                    <w:bottom w:val="single" w:sz="6" w:space="0" w:color="auto"/>
                                                                                                                                    <w:right w:val="single" w:sz="6" w:space="0" w:color="auto"/>
                                                                                                                                  </w:divBdr>
                                                                                                                                  <w:divsChild>
                                                                                                                                    <w:div w:id="1040931471">
                                                                                                                                      <w:marLeft w:val="0"/>
                                                                                                                                      <w:marRight w:val="0"/>
                                                                                                                                      <w:marTop w:val="0"/>
                                                                                                                                      <w:marBottom w:val="0"/>
                                                                                                                                      <w:divBdr>
                                                                                                                                        <w:top w:val="none" w:sz="0" w:space="0" w:color="auto"/>
                                                                                                                                        <w:left w:val="none" w:sz="0" w:space="0" w:color="auto"/>
                                                                                                                                        <w:bottom w:val="none" w:sz="0" w:space="0" w:color="auto"/>
                                                                                                                                        <w:right w:val="none" w:sz="0" w:space="0" w:color="auto"/>
                                                                                                                                      </w:divBdr>
                                                                                                                                      <w:divsChild>
                                                                                                                                        <w:div w:id="1261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5333277">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41100726">
      <w:bodyDiv w:val="1"/>
      <w:marLeft w:val="0"/>
      <w:marRight w:val="0"/>
      <w:marTop w:val="0"/>
      <w:marBottom w:val="0"/>
      <w:divBdr>
        <w:top w:val="none" w:sz="0" w:space="0" w:color="auto"/>
        <w:left w:val="none" w:sz="0" w:space="0" w:color="auto"/>
        <w:bottom w:val="none" w:sz="0" w:space="0" w:color="auto"/>
        <w:right w:val="none" w:sz="0" w:space="0" w:color="auto"/>
      </w:divBdr>
    </w:div>
    <w:div w:id="1744522913">
      <w:bodyDiv w:val="1"/>
      <w:marLeft w:val="0"/>
      <w:marRight w:val="0"/>
      <w:marTop w:val="0"/>
      <w:marBottom w:val="0"/>
      <w:divBdr>
        <w:top w:val="none" w:sz="0" w:space="0" w:color="auto"/>
        <w:left w:val="none" w:sz="0" w:space="0" w:color="auto"/>
        <w:bottom w:val="none" w:sz="0" w:space="0" w:color="auto"/>
        <w:right w:val="none" w:sz="0" w:space="0" w:color="auto"/>
      </w:divBdr>
    </w:div>
    <w:div w:id="1747143283">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1874881">
      <w:bodyDiv w:val="1"/>
      <w:marLeft w:val="0"/>
      <w:marRight w:val="0"/>
      <w:marTop w:val="0"/>
      <w:marBottom w:val="0"/>
      <w:divBdr>
        <w:top w:val="none" w:sz="0" w:space="0" w:color="auto"/>
        <w:left w:val="none" w:sz="0" w:space="0" w:color="auto"/>
        <w:bottom w:val="none" w:sz="0" w:space="0" w:color="auto"/>
        <w:right w:val="none" w:sz="0" w:space="0" w:color="auto"/>
      </w:divBdr>
    </w:div>
    <w:div w:id="1762484786">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5104138">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674850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0418066">
      <w:bodyDiv w:val="1"/>
      <w:marLeft w:val="0"/>
      <w:marRight w:val="0"/>
      <w:marTop w:val="0"/>
      <w:marBottom w:val="0"/>
      <w:divBdr>
        <w:top w:val="none" w:sz="0" w:space="0" w:color="auto"/>
        <w:left w:val="none" w:sz="0" w:space="0" w:color="auto"/>
        <w:bottom w:val="none" w:sz="0" w:space="0" w:color="auto"/>
        <w:right w:val="none" w:sz="0" w:space="0" w:color="auto"/>
      </w:divBdr>
    </w:div>
    <w:div w:id="1796554723">
      <w:bodyDiv w:val="1"/>
      <w:marLeft w:val="0"/>
      <w:marRight w:val="0"/>
      <w:marTop w:val="0"/>
      <w:marBottom w:val="0"/>
      <w:divBdr>
        <w:top w:val="none" w:sz="0" w:space="0" w:color="auto"/>
        <w:left w:val="none" w:sz="0" w:space="0" w:color="auto"/>
        <w:bottom w:val="none" w:sz="0" w:space="0" w:color="auto"/>
        <w:right w:val="none" w:sz="0" w:space="0" w:color="auto"/>
      </w:divBdr>
    </w:div>
    <w:div w:id="1797528102">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4932325">
      <w:bodyDiv w:val="1"/>
      <w:marLeft w:val="0"/>
      <w:marRight w:val="0"/>
      <w:marTop w:val="0"/>
      <w:marBottom w:val="0"/>
      <w:divBdr>
        <w:top w:val="none" w:sz="0" w:space="0" w:color="auto"/>
        <w:left w:val="none" w:sz="0" w:space="0" w:color="auto"/>
        <w:bottom w:val="none" w:sz="0" w:space="0" w:color="auto"/>
        <w:right w:val="none" w:sz="0" w:space="0" w:color="auto"/>
      </w:divBdr>
    </w:div>
    <w:div w:id="1855412104">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63545717">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1331731">
      <w:bodyDiv w:val="1"/>
      <w:marLeft w:val="0"/>
      <w:marRight w:val="0"/>
      <w:marTop w:val="0"/>
      <w:marBottom w:val="0"/>
      <w:divBdr>
        <w:top w:val="none" w:sz="0" w:space="0" w:color="auto"/>
        <w:left w:val="none" w:sz="0" w:space="0" w:color="auto"/>
        <w:bottom w:val="none" w:sz="0" w:space="0" w:color="auto"/>
        <w:right w:val="none" w:sz="0" w:space="0" w:color="auto"/>
      </w:divBdr>
    </w:div>
    <w:div w:id="187388143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85604632">
      <w:bodyDiv w:val="1"/>
      <w:marLeft w:val="0"/>
      <w:marRight w:val="0"/>
      <w:marTop w:val="0"/>
      <w:marBottom w:val="0"/>
      <w:divBdr>
        <w:top w:val="none" w:sz="0" w:space="0" w:color="auto"/>
        <w:left w:val="none" w:sz="0" w:space="0" w:color="auto"/>
        <w:bottom w:val="none" w:sz="0" w:space="0" w:color="auto"/>
        <w:right w:val="none" w:sz="0" w:space="0" w:color="auto"/>
      </w:divBdr>
    </w:div>
    <w:div w:id="1887788281">
      <w:bodyDiv w:val="1"/>
      <w:marLeft w:val="0"/>
      <w:marRight w:val="0"/>
      <w:marTop w:val="0"/>
      <w:marBottom w:val="0"/>
      <w:divBdr>
        <w:top w:val="none" w:sz="0" w:space="0" w:color="auto"/>
        <w:left w:val="none" w:sz="0" w:space="0" w:color="auto"/>
        <w:bottom w:val="none" w:sz="0" w:space="0" w:color="auto"/>
        <w:right w:val="none" w:sz="0" w:space="0" w:color="auto"/>
      </w:divBdr>
    </w:div>
    <w:div w:id="1926261576">
      <w:bodyDiv w:val="1"/>
      <w:marLeft w:val="0"/>
      <w:marRight w:val="0"/>
      <w:marTop w:val="0"/>
      <w:marBottom w:val="0"/>
      <w:divBdr>
        <w:top w:val="none" w:sz="0" w:space="0" w:color="auto"/>
        <w:left w:val="none" w:sz="0" w:space="0" w:color="auto"/>
        <w:bottom w:val="none" w:sz="0" w:space="0" w:color="auto"/>
        <w:right w:val="none" w:sz="0" w:space="0" w:color="auto"/>
      </w:divBdr>
    </w:div>
    <w:div w:id="1931892387">
      <w:bodyDiv w:val="1"/>
      <w:marLeft w:val="0"/>
      <w:marRight w:val="0"/>
      <w:marTop w:val="0"/>
      <w:marBottom w:val="0"/>
      <w:divBdr>
        <w:top w:val="none" w:sz="0" w:space="0" w:color="auto"/>
        <w:left w:val="none" w:sz="0" w:space="0" w:color="auto"/>
        <w:bottom w:val="none" w:sz="0" w:space="0" w:color="auto"/>
        <w:right w:val="none" w:sz="0" w:space="0" w:color="auto"/>
      </w:divBdr>
    </w:div>
    <w:div w:id="1931962841">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45648620">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1469802">
      <w:bodyDiv w:val="1"/>
      <w:marLeft w:val="0"/>
      <w:marRight w:val="0"/>
      <w:marTop w:val="0"/>
      <w:marBottom w:val="0"/>
      <w:divBdr>
        <w:top w:val="none" w:sz="0" w:space="0" w:color="auto"/>
        <w:left w:val="none" w:sz="0" w:space="0" w:color="auto"/>
        <w:bottom w:val="none" w:sz="0" w:space="0" w:color="auto"/>
        <w:right w:val="none" w:sz="0" w:space="0" w:color="auto"/>
      </w:divBdr>
    </w:div>
    <w:div w:id="1962613967">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5087622">
      <w:bodyDiv w:val="1"/>
      <w:marLeft w:val="0"/>
      <w:marRight w:val="0"/>
      <w:marTop w:val="0"/>
      <w:marBottom w:val="0"/>
      <w:divBdr>
        <w:top w:val="none" w:sz="0" w:space="0" w:color="auto"/>
        <w:left w:val="none" w:sz="0" w:space="0" w:color="auto"/>
        <w:bottom w:val="none" w:sz="0" w:space="0" w:color="auto"/>
        <w:right w:val="none" w:sz="0" w:space="0" w:color="auto"/>
      </w:divBdr>
    </w:div>
    <w:div w:id="198562358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1994019700">
      <w:bodyDiv w:val="1"/>
      <w:marLeft w:val="0"/>
      <w:marRight w:val="0"/>
      <w:marTop w:val="0"/>
      <w:marBottom w:val="0"/>
      <w:divBdr>
        <w:top w:val="none" w:sz="0" w:space="0" w:color="auto"/>
        <w:left w:val="none" w:sz="0" w:space="0" w:color="auto"/>
        <w:bottom w:val="none" w:sz="0" w:space="0" w:color="auto"/>
        <w:right w:val="none" w:sz="0" w:space="0" w:color="auto"/>
      </w:divBdr>
    </w:div>
    <w:div w:id="1994211441">
      <w:bodyDiv w:val="1"/>
      <w:marLeft w:val="0"/>
      <w:marRight w:val="0"/>
      <w:marTop w:val="0"/>
      <w:marBottom w:val="0"/>
      <w:divBdr>
        <w:top w:val="none" w:sz="0" w:space="0" w:color="auto"/>
        <w:left w:val="none" w:sz="0" w:space="0" w:color="auto"/>
        <w:bottom w:val="none" w:sz="0" w:space="0" w:color="auto"/>
        <w:right w:val="none" w:sz="0" w:space="0" w:color="auto"/>
      </w:divBdr>
    </w:div>
    <w:div w:id="1999721738">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04161069">
      <w:bodyDiv w:val="1"/>
      <w:marLeft w:val="0"/>
      <w:marRight w:val="0"/>
      <w:marTop w:val="0"/>
      <w:marBottom w:val="0"/>
      <w:divBdr>
        <w:top w:val="none" w:sz="0" w:space="0" w:color="auto"/>
        <w:left w:val="none" w:sz="0" w:space="0" w:color="auto"/>
        <w:bottom w:val="none" w:sz="0" w:space="0" w:color="auto"/>
        <w:right w:val="none" w:sz="0" w:space="0" w:color="auto"/>
      </w:divBdr>
    </w:div>
    <w:div w:id="2008438175">
      <w:bodyDiv w:val="1"/>
      <w:marLeft w:val="0"/>
      <w:marRight w:val="0"/>
      <w:marTop w:val="0"/>
      <w:marBottom w:val="0"/>
      <w:divBdr>
        <w:top w:val="none" w:sz="0" w:space="0" w:color="auto"/>
        <w:left w:val="none" w:sz="0" w:space="0" w:color="auto"/>
        <w:bottom w:val="none" w:sz="0" w:space="0" w:color="auto"/>
        <w:right w:val="none" w:sz="0" w:space="0" w:color="auto"/>
      </w:divBdr>
    </w:div>
    <w:div w:id="2011057178">
      <w:bodyDiv w:val="1"/>
      <w:marLeft w:val="0"/>
      <w:marRight w:val="0"/>
      <w:marTop w:val="0"/>
      <w:marBottom w:val="0"/>
      <w:divBdr>
        <w:top w:val="none" w:sz="0" w:space="0" w:color="auto"/>
        <w:left w:val="none" w:sz="0" w:space="0" w:color="auto"/>
        <w:bottom w:val="none" w:sz="0" w:space="0" w:color="auto"/>
        <w:right w:val="none" w:sz="0" w:space="0" w:color="auto"/>
      </w:divBdr>
    </w:div>
    <w:div w:id="2011634333">
      <w:bodyDiv w:val="1"/>
      <w:marLeft w:val="0"/>
      <w:marRight w:val="0"/>
      <w:marTop w:val="0"/>
      <w:marBottom w:val="0"/>
      <w:divBdr>
        <w:top w:val="none" w:sz="0" w:space="0" w:color="auto"/>
        <w:left w:val="none" w:sz="0" w:space="0" w:color="auto"/>
        <w:bottom w:val="none" w:sz="0" w:space="0" w:color="auto"/>
        <w:right w:val="none" w:sz="0" w:space="0" w:color="auto"/>
      </w:divBdr>
    </w:div>
    <w:div w:id="2012873489">
      <w:bodyDiv w:val="1"/>
      <w:marLeft w:val="0"/>
      <w:marRight w:val="0"/>
      <w:marTop w:val="0"/>
      <w:marBottom w:val="0"/>
      <w:divBdr>
        <w:top w:val="none" w:sz="0" w:space="0" w:color="auto"/>
        <w:left w:val="none" w:sz="0" w:space="0" w:color="auto"/>
        <w:bottom w:val="none" w:sz="0" w:space="0" w:color="auto"/>
        <w:right w:val="none" w:sz="0" w:space="0" w:color="auto"/>
      </w:divBdr>
    </w:div>
    <w:div w:id="2013019580">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1811669">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27510919">
      <w:bodyDiv w:val="1"/>
      <w:marLeft w:val="0"/>
      <w:marRight w:val="0"/>
      <w:marTop w:val="0"/>
      <w:marBottom w:val="0"/>
      <w:divBdr>
        <w:top w:val="none" w:sz="0" w:space="0" w:color="auto"/>
        <w:left w:val="none" w:sz="0" w:space="0" w:color="auto"/>
        <w:bottom w:val="none" w:sz="0" w:space="0" w:color="auto"/>
        <w:right w:val="none" w:sz="0" w:space="0" w:color="auto"/>
      </w:divBdr>
    </w:div>
    <w:div w:id="2027514099">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1122005">
      <w:bodyDiv w:val="1"/>
      <w:marLeft w:val="0"/>
      <w:marRight w:val="0"/>
      <w:marTop w:val="0"/>
      <w:marBottom w:val="0"/>
      <w:divBdr>
        <w:top w:val="none" w:sz="0" w:space="0" w:color="auto"/>
        <w:left w:val="none" w:sz="0" w:space="0" w:color="auto"/>
        <w:bottom w:val="none" w:sz="0" w:space="0" w:color="auto"/>
        <w:right w:val="none" w:sz="0" w:space="0" w:color="auto"/>
      </w:divBdr>
    </w:div>
    <w:div w:id="204435577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64325223">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83553058">
      <w:bodyDiv w:val="1"/>
      <w:marLeft w:val="0"/>
      <w:marRight w:val="0"/>
      <w:marTop w:val="0"/>
      <w:marBottom w:val="0"/>
      <w:divBdr>
        <w:top w:val="none" w:sz="0" w:space="0" w:color="auto"/>
        <w:left w:val="none" w:sz="0" w:space="0" w:color="auto"/>
        <w:bottom w:val="none" w:sz="0" w:space="0" w:color="auto"/>
        <w:right w:val="none" w:sz="0" w:space="0" w:color="auto"/>
      </w:divBdr>
    </w:div>
    <w:div w:id="2103337961">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09811639">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15973011">
      <w:bodyDiv w:val="1"/>
      <w:marLeft w:val="0"/>
      <w:marRight w:val="0"/>
      <w:marTop w:val="0"/>
      <w:marBottom w:val="0"/>
      <w:divBdr>
        <w:top w:val="none" w:sz="0" w:space="0" w:color="auto"/>
        <w:left w:val="none" w:sz="0" w:space="0" w:color="auto"/>
        <w:bottom w:val="none" w:sz="0" w:space="0" w:color="auto"/>
        <w:right w:val="none" w:sz="0" w:space="0" w:color="auto"/>
      </w:divBdr>
    </w:div>
    <w:div w:id="2116706086">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3123694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1F838-CF46-4C93-92A8-EE8BE90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17</Pages>
  <Words>1914</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21/0503r0</vt:lpstr>
    </vt:vector>
  </TitlesOfParts>
  <Company>Huawei Technologies</Company>
  <LinksUpToDate>false</LinksUpToDate>
  <CharactersWithSpaces>12800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21/0503r1</dc:title>
  <dc:subject>Comment Resolution for CID1014</dc:subject>
  <dc:creator>Edward Au</dc:creator>
  <cp:keywords>Submission</cp:keywords>
  <dc:description>Proposed resolution to Clause 36 editorial comments - part 3</dc:description>
  <cp:lastModifiedBy>Edward Au</cp:lastModifiedBy>
  <cp:revision>517</cp:revision>
  <cp:lastPrinted>2011-03-31T18:31:00Z</cp:lastPrinted>
  <dcterms:created xsi:type="dcterms:W3CDTF">2017-12-15T16:00:00Z</dcterms:created>
  <dcterms:modified xsi:type="dcterms:W3CDTF">2021-03-24T10:49:00Z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