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8E11F78" w:rsidR="00CA09B2" w:rsidRDefault="00947BBC" w:rsidP="00D06D43">
            <w:pPr>
              <w:pStyle w:val="T2"/>
            </w:pPr>
            <w:r>
              <w:t>PDT-EHT-</w:t>
            </w:r>
            <w:r w:rsidR="00D06D43">
              <w:t>PSR-based-SR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395DF285" w:rsidR="00CA09B2" w:rsidRDefault="00CA09B2" w:rsidP="00D06D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D06D43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D06D43">
              <w:rPr>
                <w:b w:val="0"/>
                <w:sz w:val="20"/>
              </w:rPr>
              <w:t>11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5CB2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B35CB2" w:rsidRPr="002234C5" w:rsidRDefault="00B35CB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Merge w:val="restart"/>
            <w:vAlign w:val="center"/>
          </w:tcPr>
          <w:p w14:paraId="606537DD" w14:textId="519BA766" w:rsidR="00B35CB2" w:rsidRPr="002234C5" w:rsidRDefault="00B35CB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 Technologies</w:t>
            </w:r>
          </w:p>
        </w:tc>
        <w:tc>
          <w:tcPr>
            <w:tcW w:w="2814" w:type="dxa"/>
            <w:vAlign w:val="center"/>
          </w:tcPr>
          <w:p w14:paraId="261D0D0D" w14:textId="77777777" w:rsidR="00B35CB2" w:rsidRPr="0036389B" w:rsidRDefault="00B35CB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B35CB2" w:rsidRPr="0036389B" w:rsidRDefault="00B35CB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B35CB2" w:rsidRPr="0036389B" w:rsidRDefault="00B35CB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B35C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307B7CC4" w:rsidR="00B35CB2" w:rsidRDefault="00B35C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2064" w:type="dxa"/>
            <w:vMerge/>
            <w:vAlign w:val="center"/>
          </w:tcPr>
          <w:p w14:paraId="22AAF743" w14:textId="3E1F431E" w:rsidR="00B35CB2" w:rsidRDefault="00B35C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B35CB2" w:rsidRDefault="00B35C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B35CB2" w:rsidRDefault="00B35C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B35CB2" w:rsidRDefault="00B35C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35CB2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4C519D8D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14:paraId="2839BEC1" w14:textId="505E9A15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35CB2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E3CA71A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Chen</w:t>
            </w:r>
          </w:p>
        </w:tc>
        <w:tc>
          <w:tcPr>
            <w:tcW w:w="2064" w:type="dxa"/>
            <w:vMerge/>
            <w:vAlign w:val="center"/>
          </w:tcPr>
          <w:p w14:paraId="0B597B4F" w14:textId="5849FCB5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35CB2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AA3EB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19B2CA25" w14:textId="297086DE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35CB2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4C98CC36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2064" w:type="dxa"/>
            <w:vMerge/>
            <w:vAlign w:val="center"/>
          </w:tcPr>
          <w:p w14:paraId="1CECEF03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35CB2" w14:paraId="42E2542C" w14:textId="77777777" w:rsidTr="00FA747E">
        <w:trPr>
          <w:jc w:val="center"/>
        </w:trPr>
        <w:tc>
          <w:tcPr>
            <w:tcW w:w="1336" w:type="dxa"/>
            <w:vAlign w:val="center"/>
          </w:tcPr>
          <w:p w14:paraId="2912A202" w14:textId="7DD34A40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E</w:t>
            </w:r>
            <w:r>
              <w:rPr>
                <w:b w:val="0"/>
                <w:sz w:val="20"/>
                <w:lang w:eastAsia="zh-CN"/>
              </w:rPr>
              <w:t>dward Au</w:t>
            </w:r>
          </w:p>
        </w:tc>
        <w:tc>
          <w:tcPr>
            <w:tcW w:w="2064" w:type="dxa"/>
            <w:vMerge/>
            <w:vAlign w:val="center"/>
          </w:tcPr>
          <w:p w14:paraId="4ADDF15B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3F81069A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3E713EA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2F3ED45" w14:textId="77777777" w:rsidR="00B35CB2" w:rsidRDefault="00B35CB2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BA28B8" w:rsidRDefault="00BA28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BA28B8" w:rsidRDefault="00BA28B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28DB5D6B" w:rsidR="00BA28B8" w:rsidRDefault="00BA28B8" w:rsidP="00A243D7">
                            <w:r>
                              <w:t>This document contains proposed draft text update for EHT PSR based Spatial Reuse</w:t>
                            </w:r>
                            <w:r w:rsidR="00E54C3C">
                              <w:t xml:space="preserve"> and HE PSR based </w:t>
                            </w:r>
                            <w:proofErr w:type="spellStart"/>
                            <w:r w:rsidR="00E54C3C">
                              <w:t>Spatail</w:t>
                            </w:r>
                            <w:proofErr w:type="spellEnd"/>
                            <w:r w:rsidR="00E54C3C">
                              <w:t xml:space="preserve"> Reuse</w:t>
                            </w:r>
                            <w:r>
                              <w:t>.</w:t>
                            </w:r>
                            <w:del w:id="0" w:author="Stephen McCann" w:date="2021-03-12T12:04:00Z">
                              <w:r w:rsidDel="006B2BAB">
                                <w:delText>.</w:delText>
                              </w:r>
                            </w:del>
                          </w:p>
                          <w:p w14:paraId="48FFECD0" w14:textId="77777777" w:rsidR="00BA28B8" w:rsidRDefault="00BA28B8" w:rsidP="00A243D7"/>
                          <w:p w14:paraId="1D2CC3CD" w14:textId="77777777" w:rsidR="00BA28B8" w:rsidRDefault="00BA28B8" w:rsidP="00947BBC">
                            <w:r>
                              <w:t>R0:  initial version</w:t>
                            </w:r>
                          </w:p>
                          <w:p w14:paraId="5B71E3D9" w14:textId="3B3ED5F9" w:rsidR="00B35CB2" w:rsidRDefault="00B35CB2" w:rsidP="00947BBC">
                            <w:pPr>
                              <w:rPr>
                                <w:ins w:id="1" w:author="Yujian (Ross Yu)" w:date="2020-12-08T14:31:00Z"/>
                              </w:rPr>
                            </w:pPr>
                            <w:r>
                              <w:t>R1: some editorial changes</w:t>
                            </w:r>
                          </w:p>
                          <w:p w14:paraId="7A009392" w14:textId="24FB4804" w:rsidR="00BA28B8" w:rsidRDefault="00BA28B8" w:rsidP="00D06D4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BA28B8" w:rsidRDefault="00BA28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BA28B8" w:rsidRDefault="00BA28B8">
                      <w:pPr>
                        <w:pStyle w:val="T1"/>
                        <w:spacing w:after="120"/>
                      </w:pPr>
                    </w:p>
                    <w:p w14:paraId="16F4D0EE" w14:textId="28DB5D6B" w:rsidR="00BA28B8" w:rsidRDefault="00BA28B8" w:rsidP="00A243D7">
                      <w:r>
                        <w:t>This document contains proposed draft text update for EHT PSR based Spatial Reuse</w:t>
                      </w:r>
                      <w:r w:rsidR="00E54C3C">
                        <w:t xml:space="preserve"> and HE PSR based </w:t>
                      </w:r>
                      <w:proofErr w:type="spellStart"/>
                      <w:r w:rsidR="00E54C3C">
                        <w:t>Spatail</w:t>
                      </w:r>
                      <w:proofErr w:type="spellEnd"/>
                      <w:r w:rsidR="00E54C3C">
                        <w:t xml:space="preserve"> Reuse</w:t>
                      </w:r>
                      <w:r>
                        <w:t>.</w:t>
                      </w:r>
                      <w:del w:id="2" w:author="Stephen McCann" w:date="2021-03-12T12:04:00Z">
                        <w:r w:rsidDel="006B2BAB">
                          <w:delText>.</w:delText>
                        </w:r>
                      </w:del>
                    </w:p>
                    <w:p w14:paraId="48FFECD0" w14:textId="77777777" w:rsidR="00BA28B8" w:rsidRDefault="00BA28B8" w:rsidP="00A243D7"/>
                    <w:p w14:paraId="1D2CC3CD" w14:textId="77777777" w:rsidR="00BA28B8" w:rsidRDefault="00BA28B8" w:rsidP="00947BBC">
                      <w:r>
                        <w:t>R0:  initial version</w:t>
                      </w:r>
                    </w:p>
                    <w:p w14:paraId="5B71E3D9" w14:textId="3B3ED5F9" w:rsidR="00B35CB2" w:rsidRDefault="00B35CB2" w:rsidP="00947BBC">
                      <w:pPr>
                        <w:rPr>
                          <w:ins w:id="3" w:author="Yujian (Ross Yu)" w:date="2020-12-08T14:31:00Z"/>
                        </w:rPr>
                      </w:pPr>
                      <w:r>
                        <w:t>R1: some editorial changes</w:t>
                      </w:r>
                    </w:p>
                    <w:p w14:paraId="7A009392" w14:textId="24FB4804" w:rsidR="00BA28B8" w:rsidRDefault="00BA28B8" w:rsidP="00D06D4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61C7FE75" w14:textId="754CF79D" w:rsidR="00585AEC" w:rsidRDefault="00D06D43" w:rsidP="004F06AE"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P#1 in 0269r1:</w:t>
      </w:r>
    </w:p>
    <w:p w14:paraId="03BF7029" w14:textId="77777777" w:rsidR="00BA28B8" w:rsidRPr="00D06D43" w:rsidRDefault="00BA28B8" w:rsidP="00D06D43">
      <w:pPr>
        <w:numPr>
          <w:ilvl w:val="0"/>
          <w:numId w:val="32"/>
        </w:numPr>
        <w:rPr>
          <w:lang w:val="en-US" w:eastAsia="zh-CN"/>
        </w:rPr>
      </w:pPr>
      <w:r w:rsidRPr="00D06D43">
        <w:rPr>
          <w:b/>
          <w:bCs/>
          <w:lang w:val="en-US" w:eastAsia="zh-CN"/>
        </w:rPr>
        <w:t>Do you agree that:</w:t>
      </w:r>
    </w:p>
    <w:p w14:paraId="623E854C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For </w:t>
      </w:r>
      <w:proofErr w:type="spellStart"/>
      <w:r w:rsidRPr="00D06D43">
        <w:rPr>
          <w:lang w:val="en-US" w:eastAsia="zh-CN"/>
        </w:rPr>
        <w:t>TxPower_PSRT</w:t>
      </w:r>
      <w:proofErr w:type="spellEnd"/>
      <w:r w:rsidRPr="00D06D43">
        <w:rPr>
          <w:lang w:val="en-US" w:eastAsia="zh-CN"/>
        </w:rPr>
        <w:t>, PSR, RPL, the normalization is always per 20MHz regardless of the BW field of the EHT TB PPDU?</w:t>
      </w:r>
    </w:p>
    <w:p w14:paraId="138C9B7D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BW=80MHz, </w:t>
      </w:r>
    </w:p>
    <w:p w14:paraId="1435CCF3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6F044524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11DD5F21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BW=160MHz, </w:t>
      </w:r>
    </w:p>
    <w:p w14:paraId="749741F0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69C982E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72B0D048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BW=320MHz, </w:t>
      </w:r>
    </w:p>
    <w:p w14:paraId="0433429C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D8F163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5550B83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This is for R1, will bring a PDT for P802.11be D0.4</w:t>
      </w: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7BB77582" w:rsidR="00585AEC" w:rsidRP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t>Instructions to the editor: please</w:t>
      </w:r>
      <w:r w:rsidRPr="00D06D43">
        <w:rPr>
          <w:b/>
          <w:i/>
          <w:highlight w:val="yellow"/>
          <w:lang w:eastAsia="zh-CN"/>
        </w:rPr>
        <w:t xml:space="preserve"> </w:t>
      </w:r>
      <w:r w:rsidR="00D06D43" w:rsidRPr="00D06D43">
        <w:rPr>
          <w:b/>
          <w:i/>
          <w:highlight w:val="yellow"/>
          <w:lang w:eastAsia="zh-CN"/>
        </w:rPr>
        <w:t>make the changes to L11, Page 237 as follows</w:t>
      </w:r>
    </w:p>
    <w:p w14:paraId="114E330A" w14:textId="0008D191" w:rsidR="00D06D43" w:rsidRDefault="00D06D43" w:rsidP="00585AEC">
      <w:pPr>
        <w:pStyle w:val="T"/>
        <w:rPr>
          <w:b/>
          <w:bCs/>
          <w:i/>
          <w:iCs/>
        </w:rPr>
      </w:pPr>
      <w:r>
        <w:rPr>
          <w:b/>
          <w:bCs/>
        </w:rPr>
        <w:t xml:space="preserve">Table 36-22—U-SIG field of an EHT TB PPDU </w:t>
      </w:r>
      <w:r>
        <w:rPr>
          <w:b/>
          <w:bCs/>
          <w:i/>
          <w:iCs/>
        </w:rPr>
        <w:t>(continued)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856"/>
        <w:gridCol w:w="5238"/>
      </w:tblGrid>
      <w:tr w:rsidR="00D06D43" w14:paraId="576F94F1" w14:textId="29ECF35A" w:rsidTr="00D06D43">
        <w:tc>
          <w:tcPr>
            <w:tcW w:w="846" w:type="dxa"/>
          </w:tcPr>
          <w:p w14:paraId="759FBB7A" w14:textId="333D24FF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Two parts of U-SIG</w:t>
            </w:r>
          </w:p>
        </w:tc>
        <w:tc>
          <w:tcPr>
            <w:tcW w:w="850" w:type="dxa"/>
          </w:tcPr>
          <w:p w14:paraId="0BE825C5" w14:textId="484E5446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560" w:type="dxa"/>
          </w:tcPr>
          <w:p w14:paraId="63FDA026" w14:textId="2DC385F7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856" w:type="dxa"/>
          </w:tcPr>
          <w:p w14:paraId="13F5CABE" w14:textId="7A9233B2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Number of bits</w:t>
            </w:r>
          </w:p>
        </w:tc>
        <w:tc>
          <w:tcPr>
            <w:tcW w:w="5238" w:type="dxa"/>
          </w:tcPr>
          <w:p w14:paraId="02408736" w14:textId="1229A482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D06D43" w14:paraId="57E9C559" w14:textId="008FC8FC" w:rsidTr="00D06D43">
        <w:tc>
          <w:tcPr>
            <w:tcW w:w="846" w:type="dxa"/>
          </w:tcPr>
          <w:p w14:paraId="6EB1CB0C" w14:textId="77777777" w:rsidR="00D06D43" w:rsidRDefault="00D06D43" w:rsidP="00585AEC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35C781F9" w14:textId="19A7B57B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B3–B6</w:t>
            </w:r>
          </w:p>
        </w:tc>
        <w:tc>
          <w:tcPr>
            <w:tcW w:w="1560" w:type="dxa"/>
          </w:tcPr>
          <w:p w14:paraId="41D1F59D" w14:textId="2CA3065D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Spatial Reuse 1</w:t>
            </w:r>
          </w:p>
        </w:tc>
        <w:tc>
          <w:tcPr>
            <w:tcW w:w="856" w:type="dxa"/>
          </w:tcPr>
          <w:p w14:paraId="2EC85ECE" w14:textId="4F0C87D5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2A344D09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Indicates whether or not specific spatial reuse modes are allowed in a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of the PPDU during the transmission of this PPDU, and if PSR spatial reuse is allowed, indicates a value that is used to determine a limit on the transmit power of the PSRT PPDU.</w:t>
            </w:r>
          </w:p>
          <w:p w14:paraId="337C127D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20 MHz or 40 MHz, then this field applies to the first 20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>.</w:t>
            </w:r>
          </w:p>
          <w:p w14:paraId="39DE0314" w14:textId="289C3C2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80 MHz, then this field applies to </w:t>
            </w:r>
            <w:ins w:id="4" w:author="Yujian (Ross Yu)" w:date="2021-03-11T08:17:00Z">
              <w:r w:rsidR="00EF7C99">
                <w:rPr>
                  <w:w w:val="100"/>
                </w:rPr>
                <w:t xml:space="preserve">each 20 MHz of </w:t>
              </w:r>
            </w:ins>
            <w:r w:rsidRPr="00D06D43">
              <w:rPr>
                <w:w w:val="100"/>
              </w:rPr>
              <w:t xml:space="preserve">the first 40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5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6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80 MHz operating band.</w:t>
            </w:r>
          </w:p>
          <w:p w14:paraId="1528DC8D" w14:textId="2DF8050A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160 MHz, then this field applies to </w:t>
            </w:r>
            <w:ins w:id="7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first 80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8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9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160 MHz operating band.</w:t>
            </w:r>
          </w:p>
          <w:p w14:paraId="5BA1CF3C" w14:textId="6D5D6A3A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lastRenderedPageBreak/>
              <w:t xml:space="preserve">If the Bandwidth field indicates 320 MHz-1 or 320 MHz-2, then this field applies to </w:t>
            </w:r>
            <w:ins w:id="10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first 160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1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2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320 MHz operating band.</w:t>
            </w:r>
          </w:p>
          <w:p w14:paraId="271E1F07" w14:textId="69980B9C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Set to the value of the SPATIAL_</w:t>
            </w:r>
            <w:proofErr w:type="gramStart"/>
            <w:r w:rsidRPr="00D06D43">
              <w:rPr>
                <w:w w:val="100"/>
              </w:rPr>
              <w:t>REUSE(</w:t>
            </w:r>
            <w:proofErr w:type="gramEnd"/>
            <w:r w:rsidRPr="00D06D43">
              <w:rPr>
                <w:w w:val="100"/>
              </w:rPr>
              <w:t>1) parameter of the TXVECTOR, which contains a value from Table 27-23 (Spatial Reuse field encoding for an HE TB PPDU) for an HE TB PPDU (see 26.11.6 (SPATIAL_REUSE)) and 26.10 (Spatial reuse operation)).</w:t>
            </w:r>
          </w:p>
        </w:tc>
      </w:tr>
      <w:tr w:rsidR="00D06D43" w14:paraId="2FFD9088" w14:textId="499911D9" w:rsidTr="00D06D43">
        <w:tc>
          <w:tcPr>
            <w:tcW w:w="846" w:type="dxa"/>
          </w:tcPr>
          <w:p w14:paraId="3E44D03B" w14:textId="77777777" w:rsidR="00D06D43" w:rsidRDefault="00D06D43" w:rsidP="00D06D43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70F54CA9" w14:textId="5F09F306" w:rsidR="00D06D43" w:rsidRDefault="00D06D43" w:rsidP="00D06D43">
            <w:pPr>
              <w:pStyle w:val="T"/>
              <w:rPr>
                <w:w w:val="100"/>
              </w:rPr>
            </w:pPr>
            <w:r>
              <w:rPr>
                <w:w w:val="100"/>
              </w:rPr>
              <w:t>B7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10</w:t>
            </w:r>
          </w:p>
        </w:tc>
        <w:tc>
          <w:tcPr>
            <w:tcW w:w="1560" w:type="dxa"/>
          </w:tcPr>
          <w:p w14:paraId="0D8AD873" w14:textId="42664714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Spatial Reuse </w:t>
            </w:r>
            <w:r>
              <w:rPr>
                <w:w w:val="100"/>
              </w:rPr>
              <w:t>2</w:t>
            </w:r>
          </w:p>
        </w:tc>
        <w:tc>
          <w:tcPr>
            <w:tcW w:w="856" w:type="dxa"/>
          </w:tcPr>
          <w:p w14:paraId="229E5A5E" w14:textId="34197A5E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57ABE9A4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Indicates whether or not specific spatial reuse modes are allowed in a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of the PPDU during the transmission of this PPDU, and if PSR spatial reuse is allowed, indicates a value that is used to determine a limit on the transmit power of the PSRT PPDU.</w:t>
            </w:r>
          </w:p>
          <w:p w14:paraId="792F2CA4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40 MHz, this field applies to the second 20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>. If the STA operating channel width is 20 MHz, then this field is set to the same value as the Spatial Reuse 1 field. If the STA operating channel width is 40 MHz in the 2.4 GHz band, this field is set to the same value as the Spatial Reuse 1 field.</w:t>
            </w:r>
          </w:p>
          <w:p w14:paraId="21D07748" w14:textId="7F3C2F10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80 MHz, then this field applies to </w:t>
            </w:r>
            <w:ins w:id="13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40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4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5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80 MHz operating band.</w:t>
            </w:r>
          </w:p>
          <w:p w14:paraId="557CC79E" w14:textId="26A2045F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160 MHz, then this field applies to </w:t>
            </w:r>
            <w:ins w:id="16" w:author="Yujian (Ross Yu)" w:date="2021-03-11T08:18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80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7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8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160 MHz operating band.</w:t>
            </w:r>
          </w:p>
          <w:p w14:paraId="2F02D6A9" w14:textId="6A66D6BE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320 MHz-1 or 320 MHz-2, then this field applies to </w:t>
            </w:r>
            <w:ins w:id="19" w:author="Yujian (Ross Yu)" w:date="2021-03-11T08:18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160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20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21" w:author="Yujian (Ross Yu)" w:date="2021-03-11T08:18:00Z">
              <w:r w:rsidR="00EF7C99">
                <w:rPr>
                  <w:w w:val="100"/>
                </w:rPr>
                <w:t>withi</w:t>
              </w:r>
            </w:ins>
            <w:ins w:id="22" w:author="Yujian (Ross Yu)" w:date="2021-03-11T11:41:00Z">
              <w:r w:rsidR="000356CB">
                <w:rPr>
                  <w:w w:val="100"/>
                </w:rPr>
                <w:t>n</w:t>
              </w:r>
            </w:ins>
            <w:ins w:id="23" w:author="Yujian (Ross Yu)" w:date="2021-03-11T08:18:00Z"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320 MHz operating band.</w:t>
            </w:r>
          </w:p>
          <w:p w14:paraId="104E9561" w14:textId="1AF1D834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Set to the value of the SPATIAL_</w:t>
            </w:r>
            <w:proofErr w:type="gramStart"/>
            <w:r w:rsidRPr="00D06D43">
              <w:rPr>
                <w:w w:val="100"/>
              </w:rPr>
              <w:t>REUSE(</w:t>
            </w:r>
            <w:proofErr w:type="gramEnd"/>
            <w:r w:rsidRPr="00D06D43">
              <w:rPr>
                <w:w w:val="100"/>
              </w:rPr>
              <w:t>1) parameter of the TXVECTOR, which contains a value from Table 27-23 (Spatial Reuse field encoding for an HE TB PPDU) for an HE TB PPDU (see 26.11.6 (SPATIAL_REUSE) and 26.10 (Spatial reuse operation)).</w:t>
            </w:r>
          </w:p>
        </w:tc>
      </w:tr>
    </w:tbl>
    <w:p w14:paraId="14E54EB7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3C098C6F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555D62E1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228D388F" w14:textId="77777777" w:rsidR="00E54C3C" w:rsidRPr="00585AEC" w:rsidRDefault="00E54C3C" w:rsidP="00E54C3C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t>Instructions to the editor: please</w:t>
      </w:r>
      <w:r w:rsidRPr="00D06D43">
        <w:rPr>
          <w:b/>
          <w:i/>
          <w:highlight w:val="yellow"/>
          <w:lang w:eastAsia="zh-CN"/>
        </w:rPr>
        <w:t xml:space="preserve"> make the changes to L</w:t>
      </w:r>
      <w:r>
        <w:rPr>
          <w:b/>
          <w:i/>
          <w:highlight w:val="yellow"/>
          <w:lang w:eastAsia="zh-CN"/>
        </w:rPr>
        <w:t>45</w:t>
      </w:r>
      <w:r w:rsidRPr="00D06D43">
        <w:rPr>
          <w:b/>
          <w:i/>
          <w:highlight w:val="yellow"/>
          <w:lang w:eastAsia="zh-CN"/>
        </w:rPr>
        <w:t xml:space="preserve">, Page </w:t>
      </w:r>
      <w:r>
        <w:rPr>
          <w:b/>
          <w:i/>
          <w:highlight w:val="yellow"/>
          <w:lang w:eastAsia="zh-CN"/>
        </w:rPr>
        <w:t>589 of P802.11ax D8.0</w:t>
      </w:r>
      <w:r w:rsidRPr="00D06D43">
        <w:rPr>
          <w:b/>
          <w:i/>
          <w:highlight w:val="yellow"/>
          <w:lang w:eastAsia="zh-CN"/>
        </w:rPr>
        <w:t xml:space="preserve"> as follows</w:t>
      </w:r>
    </w:p>
    <w:p w14:paraId="1EBF8B69" w14:textId="77777777" w:rsidR="00E54C3C" w:rsidRDefault="00E54C3C" w:rsidP="00E54C3C">
      <w:pPr>
        <w:pStyle w:val="T"/>
        <w:jc w:val="center"/>
        <w:rPr>
          <w:b/>
          <w:bCs/>
          <w:i/>
          <w:iCs/>
        </w:rPr>
      </w:pPr>
      <w:r w:rsidRPr="009721C9">
        <w:rPr>
          <w:b/>
          <w:bCs/>
        </w:rPr>
        <w:t>Table 27-21—HE-SIG-A field of an HE TB PPDU</w:t>
      </w:r>
    </w:p>
    <w:tbl>
      <w:tblPr>
        <w:tblStyle w:val="a8"/>
        <w:tblW w:w="0" w:type="auto"/>
        <w:tblLook w:val="04A0" w:firstRow="1" w:lastRow="0" w:firstColumn="1" w:lastColumn="0" w:noHBand="0" w:noVBand="1"/>
        <w:tblPrChange w:id="24" w:author="Stephen McCann" w:date="2021-03-12T12:09:00Z">
          <w:tblPr>
            <w:tblStyle w:val="a8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46"/>
        <w:gridCol w:w="850"/>
        <w:gridCol w:w="1560"/>
        <w:gridCol w:w="856"/>
        <w:gridCol w:w="5238"/>
        <w:tblGridChange w:id="25">
          <w:tblGrid>
            <w:gridCol w:w="846"/>
            <w:gridCol w:w="850"/>
            <w:gridCol w:w="1560"/>
            <w:gridCol w:w="856"/>
            <w:gridCol w:w="5238"/>
          </w:tblGrid>
        </w:tblGridChange>
      </w:tblGrid>
      <w:tr w:rsidR="00E54C3C" w14:paraId="144398F6" w14:textId="77777777" w:rsidTr="006B2BAB">
        <w:tc>
          <w:tcPr>
            <w:tcW w:w="846" w:type="dxa"/>
            <w:tcPrChange w:id="26" w:author="Stephen McCann" w:date="2021-03-12T12:09:00Z">
              <w:tcPr>
                <w:tcW w:w="846" w:type="dxa"/>
              </w:tcPr>
            </w:tcPrChange>
          </w:tcPr>
          <w:p w14:paraId="3553FD3B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Two parts of U-SIG</w:t>
            </w:r>
          </w:p>
        </w:tc>
        <w:tc>
          <w:tcPr>
            <w:tcW w:w="850" w:type="dxa"/>
            <w:tcPrChange w:id="27" w:author="Stephen McCann" w:date="2021-03-12T12:09:00Z">
              <w:tcPr>
                <w:tcW w:w="850" w:type="dxa"/>
              </w:tcPr>
            </w:tcPrChange>
          </w:tcPr>
          <w:p w14:paraId="7226A236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560" w:type="dxa"/>
            <w:tcPrChange w:id="28" w:author="Stephen McCann" w:date="2021-03-12T12:09:00Z">
              <w:tcPr>
                <w:tcW w:w="1560" w:type="dxa"/>
              </w:tcPr>
            </w:tcPrChange>
          </w:tcPr>
          <w:p w14:paraId="4F29F364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856" w:type="dxa"/>
            <w:tcPrChange w:id="29" w:author="Stephen McCann" w:date="2021-03-12T12:09:00Z">
              <w:tcPr>
                <w:tcW w:w="856" w:type="dxa"/>
              </w:tcPr>
            </w:tcPrChange>
          </w:tcPr>
          <w:p w14:paraId="176B343F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Number of bits</w:t>
            </w:r>
          </w:p>
        </w:tc>
        <w:tc>
          <w:tcPr>
            <w:tcW w:w="5238" w:type="dxa"/>
            <w:vAlign w:val="center"/>
            <w:tcPrChange w:id="30" w:author="Stephen McCann" w:date="2021-03-12T12:09:00Z">
              <w:tcPr>
                <w:tcW w:w="5238" w:type="dxa"/>
              </w:tcPr>
            </w:tcPrChange>
          </w:tcPr>
          <w:p w14:paraId="06C02477" w14:textId="77777777" w:rsidR="00E54C3C" w:rsidRDefault="00E54C3C">
            <w:pPr>
              <w:pStyle w:val="T"/>
              <w:spacing w:before="0" w:line="240" w:lineRule="auto"/>
              <w:jc w:val="center"/>
              <w:rPr>
                <w:w w:val="100"/>
              </w:rPr>
              <w:pPrChange w:id="31" w:author="Stephen McCann" w:date="2021-03-12T12:09:00Z">
                <w:pPr>
                  <w:pStyle w:val="T"/>
                  <w:jc w:val="center"/>
                </w:pPr>
              </w:pPrChange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E54C3C" w14:paraId="5CC33805" w14:textId="77777777" w:rsidTr="0047588E">
        <w:tc>
          <w:tcPr>
            <w:tcW w:w="846" w:type="dxa"/>
          </w:tcPr>
          <w:p w14:paraId="004FE3E5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13E68975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B</w:t>
            </w:r>
            <w:r>
              <w:rPr>
                <w:w w:val="100"/>
              </w:rPr>
              <w:t>7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10</w:t>
            </w:r>
          </w:p>
        </w:tc>
        <w:tc>
          <w:tcPr>
            <w:tcW w:w="1560" w:type="dxa"/>
          </w:tcPr>
          <w:p w14:paraId="0E340900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Spatial Reuse 1</w:t>
            </w:r>
          </w:p>
        </w:tc>
        <w:tc>
          <w:tcPr>
            <w:tcW w:w="856" w:type="dxa"/>
          </w:tcPr>
          <w:p w14:paraId="7D4A0F62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1D3D1274" w14:textId="692237EA" w:rsidR="00E54C3C" w:rsidRPr="00491E2C" w:rsidDel="006B2BAB" w:rsidRDefault="00E54C3C">
            <w:pPr>
              <w:pStyle w:val="T"/>
              <w:spacing w:before="0" w:line="240" w:lineRule="auto"/>
              <w:rPr>
                <w:del w:id="32" w:author="Stephen McCann" w:date="2021-03-12T12:11:00Z"/>
                <w:w w:val="100"/>
              </w:rPr>
              <w:pPrChange w:id="33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Indicates whether or not specific spatial reuse modes</w:t>
            </w:r>
            <w:ins w:id="34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4AF9AEC0" w14:textId="60C7E9D1" w:rsidR="00E54C3C" w:rsidRPr="00491E2C" w:rsidDel="006B2BAB" w:rsidRDefault="00E54C3C">
            <w:pPr>
              <w:pStyle w:val="T"/>
              <w:spacing w:before="0" w:line="240" w:lineRule="auto"/>
              <w:rPr>
                <w:del w:id="35" w:author="Stephen McCann" w:date="2021-03-12T12:12:00Z"/>
                <w:w w:val="100"/>
              </w:rPr>
              <w:pPrChange w:id="36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  <w:ins w:id="37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67B1E7F2" w14:textId="5C9F3AFA" w:rsidR="00E54C3C" w:rsidRPr="00491E2C" w:rsidDel="006B2BAB" w:rsidRDefault="00E54C3C">
            <w:pPr>
              <w:pStyle w:val="T"/>
              <w:spacing w:before="0" w:line="240" w:lineRule="auto"/>
              <w:rPr>
                <w:del w:id="38" w:author="Stephen McCann" w:date="2021-03-12T12:11:00Z"/>
                <w:w w:val="100"/>
              </w:rPr>
              <w:pPrChange w:id="39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of this PPDU, and if PSR spatial reuse </w:t>
            </w:r>
            <w:proofErr w:type="spellStart"/>
            <w:r w:rsidRPr="00491E2C">
              <w:rPr>
                <w:w w:val="100"/>
              </w:rPr>
              <w:t>is</w:t>
            </w:r>
          </w:p>
          <w:p w14:paraId="2F1C13D8" w14:textId="63A68054" w:rsidR="00E54C3C" w:rsidRPr="00491E2C" w:rsidDel="006B2BAB" w:rsidRDefault="00E54C3C">
            <w:pPr>
              <w:pStyle w:val="T"/>
              <w:spacing w:before="0" w:line="240" w:lineRule="auto"/>
              <w:rPr>
                <w:del w:id="40" w:author="Stephen McCann" w:date="2021-03-12T12:11:00Z"/>
                <w:w w:val="100"/>
              </w:rPr>
              <w:pPrChange w:id="41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allowed</w:t>
            </w:r>
            <w:proofErr w:type="spellEnd"/>
            <w:r w:rsidRPr="00491E2C">
              <w:rPr>
                <w:w w:val="100"/>
              </w:rPr>
              <w:t>, indicates a value that is used to determine a</w:t>
            </w:r>
            <w:ins w:id="42" w:author="Stephen McCann" w:date="2021-03-12T12:11:00Z">
              <w:r w:rsidR="006B2BAB">
                <w:rPr>
                  <w:w w:val="100"/>
                </w:rPr>
                <w:t xml:space="preserve"> </w:t>
              </w:r>
            </w:ins>
          </w:p>
          <w:p w14:paraId="633212A5" w14:textId="77777777" w:rsidR="00E54C3C" w:rsidRDefault="00E54C3C">
            <w:pPr>
              <w:pStyle w:val="T"/>
              <w:spacing w:before="0" w:line="240" w:lineRule="auto"/>
              <w:rPr>
                <w:ins w:id="43" w:author="Stephen McCann" w:date="2021-03-12T12:12:00Z"/>
                <w:w w:val="100"/>
              </w:rPr>
              <w:pPrChange w:id="44" w:author="Stephen McCann" w:date="2021-03-12T12:11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7061E0A6" w14:textId="77777777" w:rsidR="006B2BAB" w:rsidRPr="00491E2C" w:rsidRDefault="006B2BAB">
            <w:pPr>
              <w:pStyle w:val="T"/>
              <w:spacing w:before="0" w:line="240" w:lineRule="auto"/>
              <w:rPr>
                <w:w w:val="100"/>
              </w:rPr>
              <w:pPrChange w:id="45" w:author="Stephen McCann" w:date="2021-03-12T12:11:00Z">
                <w:pPr>
                  <w:pStyle w:val="T"/>
                </w:pPr>
              </w:pPrChange>
            </w:pPr>
          </w:p>
          <w:p w14:paraId="1302213B" w14:textId="75F42574" w:rsidR="00E54C3C" w:rsidRPr="00491E2C" w:rsidDel="006B2BAB" w:rsidRDefault="00E54C3C">
            <w:pPr>
              <w:pStyle w:val="T"/>
              <w:spacing w:before="0" w:line="240" w:lineRule="auto"/>
              <w:rPr>
                <w:del w:id="46" w:author="Stephen McCann" w:date="2021-03-12T12:12:00Z"/>
                <w:w w:val="100"/>
              </w:rPr>
              <w:pPrChange w:id="47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20 MHz, 40 MHz, or</w:t>
            </w:r>
            <w:ins w:id="48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53C18D61" w14:textId="324DDBBC" w:rsidR="00E54C3C" w:rsidRPr="00491E2C" w:rsidDel="006B2BAB" w:rsidRDefault="00E54C3C">
            <w:pPr>
              <w:pStyle w:val="T"/>
              <w:spacing w:before="0" w:line="240" w:lineRule="auto"/>
              <w:rPr>
                <w:del w:id="49" w:author="Stephen McCann" w:date="2021-03-12T12:12:00Z"/>
                <w:w w:val="100"/>
              </w:rPr>
              <w:pPrChange w:id="50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80 MHz then this Spatial Reuse field applies to the first</w:t>
            </w:r>
            <w:ins w:id="51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43599DE0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52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6FF39A3A" w14:textId="77777777" w:rsidR="006B2BAB" w:rsidRDefault="006B2BAB">
            <w:pPr>
              <w:pStyle w:val="T"/>
              <w:spacing w:before="0" w:line="240" w:lineRule="auto"/>
              <w:rPr>
                <w:ins w:id="53" w:author="Stephen McCann" w:date="2021-03-12T12:12:00Z"/>
                <w:w w:val="100"/>
              </w:rPr>
              <w:pPrChange w:id="54" w:author="Stephen McCann" w:date="2021-03-12T12:11:00Z">
                <w:pPr>
                  <w:pStyle w:val="T"/>
                </w:pPr>
              </w:pPrChange>
            </w:pPr>
          </w:p>
          <w:p w14:paraId="600A79D5" w14:textId="32341821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55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160/80+80 MHz then</w:t>
            </w:r>
            <w:r>
              <w:rPr>
                <w:w w:val="100"/>
              </w:rPr>
              <w:t xml:space="preserve"> </w:t>
            </w:r>
            <w:r w:rsidRPr="00491E2C">
              <w:rPr>
                <w:w w:val="100"/>
              </w:rPr>
              <w:t xml:space="preserve">this Spatial Reuse field applies to </w:t>
            </w:r>
            <w:ins w:id="56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 xml:space="preserve">the first 40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</w:t>
            </w:r>
            <w:ins w:id="57" w:author="Yujian (Ross Yu)" w:date="2021-03-12T10:51:00Z">
              <w:r w:rsidR="009B32DE">
                <w:rPr>
                  <w:w w:val="100"/>
                </w:rPr>
                <w:t>within</w:t>
              </w:r>
            </w:ins>
            <w:del w:id="58" w:author="Yujian (Ross Yu)" w:date="2021-03-12T10:51:00Z">
              <w:r w:rsidRPr="00491E2C" w:rsidDel="009B32DE">
                <w:rPr>
                  <w:w w:val="100"/>
                </w:rPr>
                <w:delText>of</w:delText>
              </w:r>
            </w:del>
            <w:r w:rsidRPr="00491E2C">
              <w:rPr>
                <w:w w:val="100"/>
              </w:rPr>
              <w:t xml:space="preserve"> the 160 MHz operating band.</w:t>
            </w:r>
          </w:p>
          <w:p w14:paraId="6F70A897" w14:textId="77777777" w:rsidR="006B2BAB" w:rsidRDefault="006B2BAB">
            <w:pPr>
              <w:pStyle w:val="T"/>
              <w:spacing w:before="0" w:line="240" w:lineRule="auto"/>
              <w:rPr>
                <w:ins w:id="59" w:author="Stephen McCann" w:date="2021-03-12T12:12:00Z"/>
                <w:w w:val="100"/>
              </w:rPr>
              <w:pPrChange w:id="60" w:author="Stephen McCann" w:date="2021-03-12T12:11:00Z">
                <w:pPr>
                  <w:pStyle w:val="T"/>
                </w:pPr>
              </w:pPrChange>
            </w:pPr>
          </w:p>
          <w:p w14:paraId="0CF0C9F5" w14:textId="50009D12" w:rsidR="00E54C3C" w:rsidRPr="00491E2C" w:rsidDel="006B2BAB" w:rsidRDefault="00E54C3C">
            <w:pPr>
              <w:pStyle w:val="T"/>
              <w:spacing w:before="0" w:line="240" w:lineRule="auto"/>
              <w:rPr>
                <w:del w:id="61" w:author="Stephen McCann" w:date="2021-03-12T12:12:00Z"/>
                <w:w w:val="100"/>
              </w:rPr>
              <w:pPrChange w:id="62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Set to a value from Table 27-23 (Spatial Reuse field</w:t>
            </w:r>
            <w:ins w:id="63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0C806CDC" w14:textId="42968AE3" w:rsidR="00E54C3C" w:rsidRPr="00491E2C" w:rsidDel="006B2BAB" w:rsidRDefault="00E54C3C">
            <w:pPr>
              <w:pStyle w:val="T"/>
              <w:spacing w:before="0" w:line="240" w:lineRule="auto"/>
              <w:rPr>
                <w:del w:id="64" w:author="Stephen McCann" w:date="2021-03-12T12:12:00Z"/>
                <w:w w:val="100"/>
              </w:rPr>
              <w:pPrChange w:id="65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encoding for an HE TB PPDU) for an HE TB PPDU</w:t>
            </w:r>
            <w:ins w:id="66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</w:p>
          <w:p w14:paraId="35DCF7E2" w14:textId="245B0E05" w:rsidR="00E54C3C" w:rsidRPr="00491E2C" w:rsidDel="006B2BAB" w:rsidRDefault="00E54C3C">
            <w:pPr>
              <w:pStyle w:val="T"/>
              <w:spacing w:before="0" w:line="240" w:lineRule="auto"/>
              <w:rPr>
                <w:del w:id="67" w:author="Stephen McCann" w:date="2021-03-12T12:12:00Z"/>
                <w:w w:val="100"/>
              </w:rPr>
              <w:pPrChange w:id="68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(see 26.11.6 (SPATIAL_REUSE) and 26.10 (Spatial</w:t>
            </w:r>
            <w:ins w:id="69" w:author="Stephen McCann" w:date="2021-03-12T12:12:00Z">
              <w:r w:rsidR="006B2BAB">
                <w:rPr>
                  <w:w w:val="100"/>
                </w:rPr>
                <w:t xml:space="preserve"> </w:t>
              </w:r>
            </w:ins>
            <w:bookmarkStart w:id="70" w:name="_GoBack"/>
          </w:p>
          <w:bookmarkEnd w:id="70"/>
          <w:p w14:paraId="791E6946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71" w:author="Stephen McCann" w:date="2021-03-12T12:11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54358A57" w14:textId="77777777" w:rsidR="006B2BAB" w:rsidRDefault="006B2BAB">
            <w:pPr>
              <w:pStyle w:val="T"/>
              <w:spacing w:before="0" w:line="240" w:lineRule="auto"/>
              <w:rPr>
                <w:ins w:id="72" w:author="Stephen McCann" w:date="2021-03-12T12:13:00Z"/>
                <w:w w:val="100"/>
              </w:rPr>
              <w:pPrChange w:id="73" w:author="Stephen McCann" w:date="2021-03-12T12:11:00Z">
                <w:pPr>
                  <w:pStyle w:val="T"/>
                </w:pPr>
              </w:pPrChange>
            </w:pPr>
          </w:p>
          <w:p w14:paraId="1EB989E8" w14:textId="77777777" w:rsidR="00E54C3C" w:rsidRPr="00491E2C" w:rsidDel="006B2BAB" w:rsidRDefault="00E54C3C">
            <w:pPr>
              <w:pStyle w:val="T"/>
              <w:spacing w:before="0" w:line="240" w:lineRule="auto"/>
              <w:rPr>
                <w:del w:id="74" w:author="Stephen McCann" w:date="2021-03-12T12:12:00Z"/>
                <w:w w:val="100"/>
              </w:rPr>
              <w:pPrChange w:id="75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See the first value in the TXVECTOR parameter SPATIAL_</w:t>
            </w:r>
          </w:p>
          <w:p w14:paraId="4EEC5D46" w14:textId="77777777" w:rsidR="00E54C3C" w:rsidRDefault="00E54C3C">
            <w:pPr>
              <w:pStyle w:val="T"/>
              <w:spacing w:before="0" w:line="240" w:lineRule="auto"/>
              <w:rPr>
                <w:w w:val="100"/>
              </w:rPr>
              <w:pPrChange w:id="76" w:author="Stephen McCann" w:date="2021-03-12T12:11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REUSE.</w:t>
            </w:r>
          </w:p>
        </w:tc>
      </w:tr>
      <w:tr w:rsidR="00E54C3C" w14:paraId="39502EA8" w14:textId="77777777" w:rsidTr="0047588E">
        <w:tc>
          <w:tcPr>
            <w:tcW w:w="846" w:type="dxa"/>
          </w:tcPr>
          <w:p w14:paraId="4848FFBE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3387F364" w14:textId="77777777" w:rsidR="00E54C3C" w:rsidRDefault="00E54C3C" w:rsidP="0047588E">
            <w:pPr>
              <w:pStyle w:val="T"/>
              <w:rPr>
                <w:w w:val="100"/>
              </w:rPr>
            </w:pPr>
            <w:r>
              <w:rPr>
                <w:w w:val="100"/>
              </w:rPr>
              <w:t>B11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14</w:t>
            </w:r>
          </w:p>
        </w:tc>
        <w:tc>
          <w:tcPr>
            <w:tcW w:w="1560" w:type="dxa"/>
          </w:tcPr>
          <w:p w14:paraId="0191153B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Spatial Reuse </w:t>
            </w:r>
            <w:r>
              <w:rPr>
                <w:w w:val="100"/>
              </w:rPr>
              <w:t>2</w:t>
            </w:r>
          </w:p>
        </w:tc>
        <w:tc>
          <w:tcPr>
            <w:tcW w:w="856" w:type="dxa"/>
          </w:tcPr>
          <w:p w14:paraId="35E81A01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243A5A3A" w14:textId="2509121C" w:rsidR="00E54C3C" w:rsidRPr="00491E2C" w:rsidDel="006B2BAB" w:rsidRDefault="00E54C3C">
            <w:pPr>
              <w:pStyle w:val="T"/>
              <w:spacing w:before="0" w:line="240" w:lineRule="auto"/>
              <w:rPr>
                <w:del w:id="77" w:author="Stephen McCann" w:date="2021-03-12T12:13:00Z"/>
                <w:w w:val="100"/>
              </w:rPr>
              <w:pPrChange w:id="7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Indicates whether or not specific spatial reuse modes</w:t>
            </w:r>
            <w:ins w:id="79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6DA43B69" w14:textId="6808823A" w:rsidR="00E54C3C" w:rsidRPr="00491E2C" w:rsidDel="006B2BAB" w:rsidRDefault="00E54C3C">
            <w:pPr>
              <w:pStyle w:val="T"/>
              <w:spacing w:before="0" w:line="240" w:lineRule="auto"/>
              <w:rPr>
                <w:del w:id="80" w:author="Stephen McCann" w:date="2021-03-12T12:13:00Z"/>
                <w:w w:val="100"/>
              </w:rPr>
              <w:pPrChange w:id="8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  <w:ins w:id="82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50880AE7" w14:textId="2978E4E8" w:rsidR="00E54C3C" w:rsidRPr="00491E2C" w:rsidDel="006B2BAB" w:rsidRDefault="00E54C3C">
            <w:pPr>
              <w:pStyle w:val="T"/>
              <w:spacing w:before="0" w:line="240" w:lineRule="auto"/>
              <w:rPr>
                <w:del w:id="83" w:author="Stephen McCann" w:date="2021-03-12T12:13:00Z"/>
                <w:w w:val="100"/>
              </w:rPr>
              <w:pPrChange w:id="8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of this PPDU, and if PSR spatial reuse is</w:t>
            </w:r>
            <w:ins w:id="85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0E171F28" w14:textId="1DF25919" w:rsidR="00E54C3C" w:rsidRPr="00491E2C" w:rsidDel="006B2BAB" w:rsidRDefault="00E54C3C">
            <w:pPr>
              <w:pStyle w:val="T"/>
              <w:spacing w:before="0" w:line="240" w:lineRule="auto"/>
              <w:rPr>
                <w:del w:id="86" w:author="Stephen McCann" w:date="2021-03-12T12:13:00Z"/>
                <w:w w:val="100"/>
              </w:rPr>
              <w:pPrChange w:id="8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allowed, indicates a value that is used to determine a</w:t>
            </w:r>
            <w:ins w:id="88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2812EFD7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89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7550CC20" w14:textId="77777777" w:rsidR="006B2BAB" w:rsidRDefault="006B2BAB">
            <w:pPr>
              <w:pStyle w:val="T"/>
              <w:spacing w:before="0" w:line="240" w:lineRule="auto"/>
              <w:rPr>
                <w:ins w:id="90" w:author="Stephen McCann" w:date="2021-03-12T12:13:00Z"/>
                <w:w w:val="100"/>
              </w:rPr>
              <w:pPrChange w:id="91" w:author="Stephen McCann" w:date="2021-03-12T12:08:00Z">
                <w:pPr>
                  <w:pStyle w:val="T"/>
                </w:pPr>
              </w:pPrChange>
            </w:pPr>
          </w:p>
          <w:p w14:paraId="7987C852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9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40 MHz or 80 MHz:</w:t>
            </w:r>
          </w:p>
          <w:p w14:paraId="37B3E2BC" w14:textId="77777777" w:rsidR="006B2BAB" w:rsidRDefault="006B2BAB">
            <w:pPr>
              <w:pStyle w:val="T"/>
              <w:spacing w:before="0" w:line="240" w:lineRule="auto"/>
              <w:rPr>
                <w:ins w:id="93" w:author="Stephen McCann" w:date="2021-03-12T12:13:00Z"/>
                <w:w w:val="100"/>
              </w:rPr>
              <w:pPrChange w:id="94" w:author="Stephen McCann" w:date="2021-03-12T12:08:00Z">
                <w:pPr>
                  <w:pStyle w:val="T"/>
                </w:pPr>
              </w:pPrChange>
            </w:pPr>
          </w:p>
          <w:p w14:paraId="691CDAFC" w14:textId="34B7D5A2" w:rsidR="00E54C3C" w:rsidRPr="00491E2C" w:rsidDel="006B2BAB" w:rsidRDefault="00E54C3C">
            <w:pPr>
              <w:pStyle w:val="T"/>
              <w:spacing w:before="0" w:line="240" w:lineRule="auto"/>
              <w:rPr>
                <w:del w:id="95" w:author="Stephen McCann" w:date="2021-03-12T12:13:00Z"/>
                <w:w w:val="100"/>
              </w:rPr>
              <w:pPrChange w:id="96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Spatial Reuse field applies to the second</w:t>
            </w:r>
            <w:ins w:id="97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1309F6A7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9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0B0E0A8F" w14:textId="77777777" w:rsidR="006B2BAB" w:rsidRDefault="006B2BAB">
            <w:pPr>
              <w:pStyle w:val="T"/>
              <w:spacing w:before="0" w:line="240" w:lineRule="auto"/>
              <w:rPr>
                <w:ins w:id="99" w:author="Stephen McCann" w:date="2021-03-12T12:13:00Z"/>
                <w:w w:val="100"/>
              </w:rPr>
              <w:pPrChange w:id="100" w:author="Stephen McCann" w:date="2021-03-12T12:08:00Z">
                <w:pPr>
                  <w:pStyle w:val="T"/>
                </w:pPr>
              </w:pPrChange>
            </w:pPr>
          </w:p>
          <w:p w14:paraId="004816E0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0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20 MHz, then</w:t>
            </w:r>
          </w:p>
          <w:p w14:paraId="68A2374F" w14:textId="0B8B7ED9" w:rsidR="00E54C3C" w:rsidRPr="00491E2C" w:rsidDel="006B2BAB" w:rsidRDefault="00E54C3C">
            <w:pPr>
              <w:pStyle w:val="T"/>
              <w:spacing w:before="0" w:line="240" w:lineRule="auto"/>
              <w:rPr>
                <w:del w:id="102" w:author="Stephen McCann" w:date="2021-03-12T12:13:00Z"/>
                <w:w w:val="100"/>
              </w:rPr>
              <w:pPrChange w:id="10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field is set to the same value as the Spatial Reuse</w:t>
            </w:r>
            <w:ins w:id="104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3230CAC9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0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1 field.</w:t>
            </w:r>
          </w:p>
          <w:p w14:paraId="63A52E26" w14:textId="77777777" w:rsidR="0046473B" w:rsidRDefault="0046473B">
            <w:pPr>
              <w:pStyle w:val="T"/>
              <w:spacing w:before="0" w:line="240" w:lineRule="auto"/>
              <w:rPr>
                <w:ins w:id="106" w:author="Stephen McCann" w:date="2021-03-12T12:14:00Z"/>
                <w:w w:val="100"/>
              </w:rPr>
              <w:pPrChange w:id="107" w:author="Stephen McCann" w:date="2021-03-12T12:08:00Z">
                <w:pPr>
                  <w:pStyle w:val="T"/>
                </w:pPr>
              </w:pPrChange>
            </w:pPr>
          </w:p>
          <w:p w14:paraId="14E05744" w14:textId="018DF9E4" w:rsidR="00E54C3C" w:rsidRPr="00491E2C" w:rsidDel="006B2BAB" w:rsidRDefault="00E54C3C">
            <w:pPr>
              <w:pStyle w:val="T"/>
              <w:spacing w:before="0" w:line="240" w:lineRule="auto"/>
              <w:rPr>
                <w:del w:id="108" w:author="Stephen McCann" w:date="2021-03-12T12:13:00Z"/>
                <w:w w:val="100"/>
              </w:rPr>
              <w:pPrChange w:id="10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40 MHz in the</w:t>
            </w:r>
            <w:ins w:id="110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7D8081CC" w14:textId="3EB85600" w:rsidR="00E54C3C" w:rsidRPr="00491E2C" w:rsidDel="006B2BAB" w:rsidRDefault="00E54C3C">
            <w:pPr>
              <w:pStyle w:val="T"/>
              <w:spacing w:before="0" w:line="240" w:lineRule="auto"/>
              <w:rPr>
                <w:del w:id="111" w:author="Stephen McCann" w:date="2021-03-12T12:13:00Z"/>
                <w:w w:val="100"/>
              </w:rPr>
              <w:pPrChange w:id="11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2.4 GHz band, this field is set to the same value as</w:t>
            </w:r>
            <w:ins w:id="113" w:author="Stephen McCann" w:date="2021-03-12T12:13:00Z">
              <w:r w:rsidR="006B2BAB">
                <w:rPr>
                  <w:w w:val="100"/>
                </w:rPr>
                <w:t xml:space="preserve"> </w:t>
              </w:r>
            </w:ins>
          </w:p>
          <w:p w14:paraId="460074DB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14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the</w:t>
            </w:r>
            <w:proofErr w:type="gramEnd"/>
            <w:r w:rsidRPr="00491E2C">
              <w:rPr>
                <w:w w:val="100"/>
              </w:rPr>
              <w:t xml:space="preserve"> Spatial Reuse 1 field.</w:t>
            </w:r>
          </w:p>
          <w:p w14:paraId="40C8245A" w14:textId="77777777" w:rsidR="006B2BAB" w:rsidRDefault="006B2BAB">
            <w:pPr>
              <w:pStyle w:val="T"/>
              <w:spacing w:before="0" w:line="240" w:lineRule="auto"/>
              <w:rPr>
                <w:ins w:id="115" w:author="Stephen McCann" w:date="2021-03-12T12:14:00Z"/>
                <w:w w:val="100"/>
              </w:rPr>
              <w:pPrChange w:id="116" w:author="Stephen McCann" w:date="2021-03-12T12:08:00Z">
                <w:pPr>
                  <w:pStyle w:val="T"/>
                </w:pPr>
              </w:pPrChange>
            </w:pPr>
          </w:p>
          <w:p w14:paraId="1A8FD83E" w14:textId="5A98DFA3" w:rsidR="00E54C3C" w:rsidRPr="00491E2C" w:rsidDel="006B2BAB" w:rsidRDefault="00E54C3C">
            <w:pPr>
              <w:pStyle w:val="T"/>
              <w:spacing w:before="0" w:line="240" w:lineRule="auto"/>
              <w:rPr>
                <w:del w:id="117" w:author="Stephen McCann" w:date="2021-03-12T12:14:00Z"/>
                <w:w w:val="100"/>
              </w:rPr>
              <w:pPrChange w:id="11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160/80+80 MHz the</w:t>
            </w:r>
            <w:ins w:id="119" w:author="Stephen McCann" w:date="2021-03-12T12:14:00Z">
              <w:r w:rsidR="006B2BAB">
                <w:rPr>
                  <w:w w:val="100"/>
                </w:rPr>
                <w:t xml:space="preserve">n </w:t>
              </w:r>
            </w:ins>
          </w:p>
          <w:p w14:paraId="1B677E78" w14:textId="6AE171C3" w:rsidR="00E54C3C" w:rsidRPr="00491E2C" w:rsidDel="00991B41" w:rsidRDefault="00E54C3C">
            <w:pPr>
              <w:pStyle w:val="T"/>
              <w:spacing w:before="0" w:line="240" w:lineRule="auto"/>
              <w:rPr>
                <w:del w:id="120" w:author="Stephen McCann" w:date="2021-03-12T12:14:00Z"/>
                <w:w w:val="100"/>
              </w:rPr>
              <w:pPrChange w:id="121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this</w:t>
            </w:r>
            <w:proofErr w:type="gramEnd"/>
            <w:r w:rsidRPr="00491E2C">
              <w:rPr>
                <w:w w:val="100"/>
              </w:rPr>
              <w:t xml:space="preserve"> Spatial Reuse field applies to </w:t>
            </w:r>
            <w:ins w:id="122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>the second 40</w:t>
            </w:r>
            <w:ins w:id="123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  <w:del w:id="124" w:author="Stephen McCann" w:date="2021-03-12T12:14:00Z">
              <w:r w:rsidRPr="00491E2C" w:rsidDel="00991B41">
                <w:rPr>
                  <w:w w:val="100"/>
                </w:rPr>
                <w:delText xml:space="preserve"> </w:delText>
              </w:r>
            </w:del>
            <w:r w:rsidRPr="00491E2C">
              <w:rPr>
                <w:w w:val="100"/>
              </w:rPr>
              <w:t>MHz</w:t>
            </w:r>
            <w:r>
              <w:rPr>
                <w:w w:val="100"/>
              </w:rPr>
              <w:t xml:space="preserve">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125" w:author="Yujian (Ross Yu)" w:date="2021-03-12T10:51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126" w:author="Yujian (Ross Yu)" w:date="2021-03-12T10:51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  <w:ins w:id="127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</w:p>
          <w:p w14:paraId="6C6B810E" w14:textId="65D64285" w:rsidR="00E54C3C" w:rsidRPr="00491E2C" w:rsidDel="00991B41" w:rsidRDefault="00E54C3C">
            <w:pPr>
              <w:pStyle w:val="T"/>
              <w:spacing w:before="0" w:line="240" w:lineRule="auto"/>
              <w:rPr>
                <w:del w:id="128" w:author="Stephen McCann" w:date="2021-03-12T12:14:00Z"/>
                <w:w w:val="100"/>
              </w:rPr>
              <w:pPrChange w:id="12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Set to a value from Table 27-23 (Spatial Reuse field</w:t>
            </w:r>
            <w:ins w:id="130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</w:p>
          <w:p w14:paraId="7342F084" w14:textId="67C2CBBF" w:rsidR="00E54C3C" w:rsidRPr="00491E2C" w:rsidDel="00991B41" w:rsidRDefault="00E54C3C">
            <w:pPr>
              <w:pStyle w:val="T"/>
              <w:spacing w:before="0" w:line="240" w:lineRule="auto"/>
              <w:rPr>
                <w:del w:id="131" w:author="Stephen McCann" w:date="2021-03-12T12:14:00Z"/>
                <w:w w:val="100"/>
              </w:rPr>
              <w:pPrChange w:id="13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encoding for an HE TB PPDU) for an HE TB PPDU</w:t>
            </w:r>
            <w:ins w:id="133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</w:p>
          <w:p w14:paraId="6A11F0A9" w14:textId="370F39A6" w:rsidR="00E54C3C" w:rsidRPr="00491E2C" w:rsidDel="00991B41" w:rsidRDefault="00E54C3C">
            <w:pPr>
              <w:pStyle w:val="T"/>
              <w:spacing w:before="0" w:line="240" w:lineRule="auto"/>
              <w:rPr>
                <w:del w:id="134" w:author="Stephen McCann" w:date="2021-03-12T12:14:00Z"/>
                <w:w w:val="100"/>
              </w:rPr>
              <w:pPrChange w:id="13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(see 26.11.6 (SPATIAL_REUSE) and 26.10 (Spatial</w:t>
            </w:r>
            <w:ins w:id="136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</w:p>
          <w:p w14:paraId="4D4A7536" w14:textId="77777777" w:rsidR="00E54C3C" w:rsidRDefault="00E54C3C">
            <w:pPr>
              <w:pStyle w:val="T"/>
              <w:spacing w:before="0" w:line="240" w:lineRule="auto"/>
              <w:rPr>
                <w:ins w:id="137" w:author="Stephen McCann" w:date="2021-03-12T12:14:00Z"/>
                <w:w w:val="100"/>
              </w:rPr>
              <w:pPrChange w:id="138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11CA6057" w14:textId="77777777" w:rsidR="00991B41" w:rsidRPr="00491E2C" w:rsidRDefault="00991B41">
            <w:pPr>
              <w:pStyle w:val="T"/>
              <w:spacing w:before="0" w:line="240" w:lineRule="auto"/>
              <w:rPr>
                <w:w w:val="100"/>
              </w:rPr>
              <w:pPrChange w:id="139" w:author="Stephen McCann" w:date="2021-03-12T12:08:00Z">
                <w:pPr>
                  <w:pStyle w:val="T"/>
                </w:pPr>
              </w:pPrChange>
            </w:pPr>
          </w:p>
          <w:p w14:paraId="3C7F6F16" w14:textId="5E237849" w:rsidR="00E54C3C" w:rsidRPr="00491E2C" w:rsidDel="00991B41" w:rsidRDefault="00E54C3C">
            <w:pPr>
              <w:pStyle w:val="T"/>
              <w:spacing w:before="0" w:line="240" w:lineRule="auto"/>
              <w:rPr>
                <w:del w:id="140" w:author="Stephen McCann" w:date="2021-03-12T12:14:00Z"/>
                <w:w w:val="100"/>
              </w:rPr>
              <w:pPrChange w:id="14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See the second value in the TXVECTOR parameter</w:t>
            </w:r>
            <w:ins w:id="142" w:author="Stephen McCann" w:date="2021-03-12T12:14:00Z">
              <w:r w:rsidR="00991B41">
                <w:rPr>
                  <w:w w:val="100"/>
                </w:rPr>
                <w:t xml:space="preserve"> </w:t>
              </w:r>
            </w:ins>
          </w:p>
          <w:p w14:paraId="7FD569FE" w14:textId="77777777" w:rsidR="00E54C3C" w:rsidRDefault="00E54C3C">
            <w:pPr>
              <w:pStyle w:val="T"/>
              <w:spacing w:before="0" w:line="240" w:lineRule="auto"/>
              <w:rPr>
                <w:w w:val="100"/>
              </w:rPr>
              <w:pPrChange w:id="14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SPATIAL_REUSE, if present.</w:t>
            </w:r>
          </w:p>
        </w:tc>
      </w:tr>
      <w:tr w:rsidR="00E54C3C" w14:paraId="2C2B2299" w14:textId="77777777" w:rsidTr="0047588E">
        <w:tc>
          <w:tcPr>
            <w:tcW w:w="846" w:type="dxa"/>
          </w:tcPr>
          <w:p w14:paraId="541AC6C3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2247F79D" w14:textId="77777777" w:rsidR="00E54C3C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B15-B18</w:t>
            </w:r>
          </w:p>
        </w:tc>
        <w:tc>
          <w:tcPr>
            <w:tcW w:w="1560" w:type="dxa"/>
          </w:tcPr>
          <w:p w14:paraId="3DF31488" w14:textId="77777777" w:rsidR="00E54C3C" w:rsidRPr="006903AB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Spatial Reuse</w:t>
            </w:r>
          </w:p>
          <w:p w14:paraId="31677EB9" w14:textId="77777777" w:rsidR="00E54C3C" w:rsidRPr="00D06D43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lastRenderedPageBreak/>
              <w:t>3</w:t>
            </w:r>
          </w:p>
        </w:tc>
        <w:tc>
          <w:tcPr>
            <w:tcW w:w="856" w:type="dxa"/>
          </w:tcPr>
          <w:p w14:paraId="6A754676" w14:textId="77777777" w:rsidR="00E54C3C" w:rsidRPr="006903AB" w:rsidRDefault="00E54C3C" w:rsidP="0047588E">
            <w:pPr>
              <w:pStyle w:val="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lastRenderedPageBreak/>
              <w:t>4</w:t>
            </w:r>
          </w:p>
        </w:tc>
        <w:tc>
          <w:tcPr>
            <w:tcW w:w="5238" w:type="dxa"/>
          </w:tcPr>
          <w:p w14:paraId="301D131B" w14:textId="52E84DB5" w:rsidR="00E54C3C" w:rsidRPr="00491E2C" w:rsidDel="0046473B" w:rsidRDefault="00E54C3C">
            <w:pPr>
              <w:pStyle w:val="T"/>
              <w:spacing w:before="0" w:line="240" w:lineRule="auto"/>
              <w:rPr>
                <w:del w:id="144" w:author="Stephen McCann" w:date="2021-03-12T12:14:00Z"/>
                <w:w w:val="100"/>
              </w:rPr>
              <w:pPrChange w:id="14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Indicates whether or not specific spatial reuse modes</w:t>
            </w:r>
            <w:ins w:id="146" w:author="Stephen McCann" w:date="2021-03-12T12:14:00Z">
              <w:r w:rsidR="0046473B">
                <w:rPr>
                  <w:w w:val="100"/>
                </w:rPr>
                <w:t xml:space="preserve"> </w:t>
              </w:r>
            </w:ins>
          </w:p>
          <w:p w14:paraId="6672BE69" w14:textId="34F9F3CB" w:rsidR="00E54C3C" w:rsidRPr="00491E2C" w:rsidDel="0046473B" w:rsidRDefault="00E54C3C">
            <w:pPr>
              <w:pStyle w:val="T"/>
              <w:spacing w:before="0" w:line="240" w:lineRule="auto"/>
              <w:rPr>
                <w:del w:id="147" w:author="Stephen McCann" w:date="2021-03-12T12:14:00Z"/>
                <w:w w:val="100"/>
              </w:rPr>
              <w:pPrChange w:id="14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  <w:ins w:id="149" w:author="Stephen McCann" w:date="2021-03-12T12:14:00Z">
              <w:r w:rsidR="0046473B">
                <w:rPr>
                  <w:w w:val="100"/>
                </w:rPr>
                <w:t xml:space="preserve"> </w:t>
              </w:r>
            </w:ins>
          </w:p>
          <w:p w14:paraId="5AFFA68C" w14:textId="740A80D2" w:rsidR="00E54C3C" w:rsidRPr="00491E2C" w:rsidDel="0046473B" w:rsidRDefault="00E54C3C">
            <w:pPr>
              <w:pStyle w:val="T"/>
              <w:spacing w:before="0" w:line="240" w:lineRule="auto"/>
              <w:rPr>
                <w:del w:id="150" w:author="Stephen McCann" w:date="2021-03-12T12:15:00Z"/>
                <w:w w:val="100"/>
              </w:rPr>
              <w:pPrChange w:id="15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of this PPDU, and if PSR spatial reuse is</w:t>
            </w:r>
            <w:ins w:id="152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1CA531FC" w14:textId="51FCDC78" w:rsidR="00E54C3C" w:rsidRPr="00491E2C" w:rsidDel="0046473B" w:rsidRDefault="00E54C3C">
            <w:pPr>
              <w:pStyle w:val="T"/>
              <w:spacing w:before="0" w:line="240" w:lineRule="auto"/>
              <w:rPr>
                <w:del w:id="153" w:author="Stephen McCann" w:date="2021-03-12T12:15:00Z"/>
                <w:w w:val="100"/>
              </w:rPr>
              <w:pPrChange w:id="15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lastRenderedPageBreak/>
              <w:t>allowed, indicates a value that is used to determine a</w:t>
            </w:r>
            <w:ins w:id="155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087B6452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56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6CA2BBE3" w14:textId="77777777" w:rsidR="0046473B" w:rsidRDefault="0046473B">
            <w:pPr>
              <w:pStyle w:val="T"/>
              <w:spacing w:before="0" w:line="240" w:lineRule="auto"/>
              <w:rPr>
                <w:ins w:id="157" w:author="Stephen McCann" w:date="2021-03-12T12:15:00Z"/>
                <w:w w:val="100"/>
              </w:rPr>
              <w:pPrChange w:id="158" w:author="Stephen McCann" w:date="2021-03-12T12:08:00Z">
                <w:pPr>
                  <w:pStyle w:val="T"/>
                </w:pPr>
              </w:pPrChange>
            </w:pPr>
          </w:p>
          <w:p w14:paraId="00C4541E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5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80 MHz:</w:t>
            </w:r>
          </w:p>
          <w:p w14:paraId="67A18D21" w14:textId="77777777" w:rsidR="0046473B" w:rsidRDefault="0046473B">
            <w:pPr>
              <w:pStyle w:val="T"/>
              <w:spacing w:before="0" w:line="240" w:lineRule="auto"/>
              <w:rPr>
                <w:ins w:id="160" w:author="Stephen McCann" w:date="2021-03-12T12:17:00Z"/>
                <w:w w:val="100"/>
              </w:rPr>
              <w:pPrChange w:id="161" w:author="Stephen McCann" w:date="2021-03-12T12:08:00Z">
                <w:pPr>
                  <w:pStyle w:val="T"/>
                </w:pPr>
              </w:pPrChange>
            </w:pPr>
          </w:p>
          <w:p w14:paraId="06DBAA77" w14:textId="3A0EDA91" w:rsidR="00E54C3C" w:rsidRPr="00491E2C" w:rsidDel="0046473B" w:rsidRDefault="00E54C3C">
            <w:pPr>
              <w:pStyle w:val="T"/>
              <w:spacing w:before="0" w:line="240" w:lineRule="auto"/>
              <w:rPr>
                <w:del w:id="162" w:author="Stephen McCann" w:date="2021-03-12T12:15:00Z"/>
                <w:w w:val="100"/>
              </w:rPr>
              <w:pPrChange w:id="16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Spatial Reuse field applies to the third 20 MHz</w:t>
            </w:r>
            <w:ins w:id="164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3427471D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65" w:author="Stephen McCann" w:date="2021-03-12T12:08:00Z">
                <w:pPr>
                  <w:pStyle w:val="T"/>
                </w:pPr>
              </w:pPrChange>
            </w:pPr>
            <w:proofErr w:type="spellStart"/>
            <w:proofErr w:type="gramStart"/>
            <w:r w:rsidRPr="00491E2C">
              <w:rPr>
                <w:w w:val="100"/>
              </w:rPr>
              <w:t>subband</w:t>
            </w:r>
            <w:proofErr w:type="spellEnd"/>
            <w:proofErr w:type="gramEnd"/>
            <w:r w:rsidRPr="00491E2C">
              <w:rPr>
                <w:w w:val="100"/>
              </w:rPr>
              <w:t>.</w:t>
            </w:r>
          </w:p>
          <w:p w14:paraId="66E3C41D" w14:textId="77777777" w:rsidR="0046473B" w:rsidRDefault="0046473B">
            <w:pPr>
              <w:pStyle w:val="T"/>
              <w:spacing w:before="0" w:line="240" w:lineRule="auto"/>
              <w:rPr>
                <w:ins w:id="166" w:author="Stephen McCann" w:date="2021-03-12T12:15:00Z"/>
                <w:w w:val="100"/>
              </w:rPr>
              <w:pPrChange w:id="167" w:author="Stephen McCann" w:date="2021-03-12T12:08:00Z">
                <w:pPr>
                  <w:pStyle w:val="T"/>
                </w:pPr>
              </w:pPrChange>
            </w:pPr>
          </w:p>
          <w:p w14:paraId="61DFE522" w14:textId="4AE78BC3" w:rsidR="00E54C3C" w:rsidRPr="00491E2C" w:rsidDel="0046473B" w:rsidRDefault="00E54C3C">
            <w:pPr>
              <w:pStyle w:val="T"/>
              <w:spacing w:before="0" w:line="240" w:lineRule="auto"/>
              <w:rPr>
                <w:del w:id="168" w:author="Stephen McCann" w:date="2021-03-12T12:15:00Z"/>
                <w:w w:val="100"/>
              </w:rPr>
              <w:pPrChange w:id="16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20 MHz or</w:t>
            </w:r>
            <w:ins w:id="170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65663762" w14:textId="2FE9A204" w:rsidR="00E54C3C" w:rsidRPr="00491E2C" w:rsidDel="0046473B" w:rsidRDefault="00E54C3C">
            <w:pPr>
              <w:pStyle w:val="T"/>
              <w:spacing w:before="0" w:line="240" w:lineRule="auto"/>
              <w:rPr>
                <w:del w:id="171" w:author="Stephen McCann" w:date="2021-03-12T12:15:00Z"/>
                <w:w w:val="100"/>
              </w:rPr>
              <w:pPrChange w:id="17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40 MHz, this field is set to the same value as the</w:t>
            </w:r>
            <w:ins w:id="173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1D678DA9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7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Spatial Reuse 1 field.</w:t>
            </w:r>
          </w:p>
          <w:p w14:paraId="30F935B1" w14:textId="77777777" w:rsidR="0046473B" w:rsidRDefault="0046473B">
            <w:pPr>
              <w:pStyle w:val="T"/>
              <w:spacing w:before="0" w:line="240" w:lineRule="auto"/>
              <w:rPr>
                <w:ins w:id="175" w:author="Stephen McCann" w:date="2021-03-12T12:15:00Z"/>
                <w:w w:val="100"/>
              </w:rPr>
              <w:pPrChange w:id="176" w:author="Stephen McCann" w:date="2021-03-12T12:08:00Z">
                <w:pPr>
                  <w:pStyle w:val="T"/>
                </w:pPr>
              </w:pPrChange>
            </w:pPr>
          </w:p>
          <w:p w14:paraId="28B244D1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7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160/80+80 MHz:</w:t>
            </w:r>
          </w:p>
          <w:p w14:paraId="638D90A7" w14:textId="77777777" w:rsidR="0046473B" w:rsidRDefault="0046473B">
            <w:pPr>
              <w:pStyle w:val="T"/>
              <w:spacing w:before="0" w:line="240" w:lineRule="auto"/>
              <w:rPr>
                <w:ins w:id="178" w:author="Stephen McCann" w:date="2021-03-12T12:15:00Z"/>
                <w:w w:val="100"/>
              </w:rPr>
              <w:pPrChange w:id="179" w:author="Stephen McCann" w:date="2021-03-12T12:08:00Z">
                <w:pPr>
                  <w:pStyle w:val="T"/>
                </w:pPr>
              </w:pPrChange>
            </w:pPr>
          </w:p>
          <w:p w14:paraId="5A06D726" w14:textId="72159085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80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This Spatial Reuse field applies to </w:t>
            </w:r>
            <w:ins w:id="181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del w:id="182" w:author="Stephen McCann" w:date="2021-03-12T12:10:00Z">
              <w:r w:rsidDel="006B2BAB">
                <w:rPr>
                  <w:w w:val="100"/>
                </w:rPr>
                <w:delText xml:space="preserve"> </w:delText>
              </w:r>
            </w:del>
            <w:r w:rsidRPr="00491E2C">
              <w:rPr>
                <w:w w:val="100"/>
              </w:rPr>
              <w:t>the third 40 MHz</w:t>
            </w:r>
            <w:r>
              <w:rPr>
                <w:w w:val="100"/>
              </w:rPr>
              <w:t xml:space="preserve">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183" w:author="Yujian (Ross Yu)" w:date="2021-03-12T10:51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184" w:author="Yujian (Ross Yu)" w:date="2021-03-12T10:51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</w:p>
          <w:p w14:paraId="48F35034" w14:textId="77777777" w:rsidR="0046473B" w:rsidRDefault="0046473B">
            <w:pPr>
              <w:pStyle w:val="T"/>
              <w:spacing w:before="0" w:line="240" w:lineRule="auto"/>
              <w:rPr>
                <w:ins w:id="185" w:author="Stephen McCann" w:date="2021-03-12T12:15:00Z"/>
                <w:w w:val="100"/>
              </w:rPr>
              <w:pPrChange w:id="186" w:author="Stephen McCann" w:date="2021-03-12T12:08:00Z">
                <w:pPr>
                  <w:pStyle w:val="T"/>
                </w:pPr>
              </w:pPrChange>
            </w:pPr>
          </w:p>
          <w:p w14:paraId="5378A2BF" w14:textId="3958A632" w:rsidR="00E54C3C" w:rsidRPr="00491E2C" w:rsidDel="0046473B" w:rsidRDefault="00E54C3C">
            <w:pPr>
              <w:pStyle w:val="T"/>
              <w:spacing w:before="0" w:line="240" w:lineRule="auto"/>
              <w:rPr>
                <w:del w:id="187" w:author="Stephen McCann" w:date="2021-03-12T12:15:00Z"/>
                <w:w w:val="100"/>
              </w:rPr>
              <w:pPrChange w:id="18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80+80 MHz,</w:t>
            </w:r>
            <w:ins w:id="189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56086056" w14:textId="18EC94B3" w:rsidR="00E54C3C" w:rsidRPr="00491E2C" w:rsidDel="0046473B" w:rsidRDefault="00E54C3C">
            <w:pPr>
              <w:pStyle w:val="T"/>
              <w:spacing w:before="0" w:line="240" w:lineRule="auto"/>
              <w:rPr>
                <w:del w:id="190" w:author="Stephen McCann" w:date="2021-03-12T12:15:00Z"/>
                <w:w w:val="100"/>
              </w:rPr>
              <w:pPrChange w:id="19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field is set to the same value as the Spatial Reuse</w:t>
            </w:r>
            <w:ins w:id="192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1A64B31D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19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1 field.</w:t>
            </w:r>
          </w:p>
          <w:p w14:paraId="471143E9" w14:textId="77777777" w:rsidR="0046473B" w:rsidRDefault="0046473B">
            <w:pPr>
              <w:pStyle w:val="T"/>
              <w:spacing w:before="0" w:line="240" w:lineRule="auto"/>
              <w:rPr>
                <w:ins w:id="194" w:author="Stephen McCann" w:date="2021-03-12T12:15:00Z"/>
                <w:w w:val="100"/>
              </w:rPr>
              <w:pPrChange w:id="195" w:author="Stephen McCann" w:date="2021-03-12T12:08:00Z">
                <w:pPr>
                  <w:pStyle w:val="T"/>
                </w:pPr>
              </w:pPrChange>
            </w:pPr>
          </w:p>
          <w:p w14:paraId="24381A48" w14:textId="7C6713EA" w:rsidR="00E54C3C" w:rsidRPr="00491E2C" w:rsidDel="0046473B" w:rsidRDefault="00E54C3C">
            <w:pPr>
              <w:pStyle w:val="T"/>
              <w:spacing w:before="0" w:line="240" w:lineRule="auto"/>
              <w:rPr>
                <w:del w:id="196" w:author="Stephen McCann" w:date="2021-03-12T12:15:00Z"/>
                <w:w w:val="100"/>
              </w:rPr>
              <w:pPrChange w:id="19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Set to a value from Table 27-23 (Spatial Reuse field</w:t>
            </w:r>
            <w:ins w:id="198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1754FF38" w14:textId="1973E2C9" w:rsidR="00E54C3C" w:rsidRPr="00491E2C" w:rsidDel="0046473B" w:rsidRDefault="00E54C3C">
            <w:pPr>
              <w:pStyle w:val="T"/>
              <w:spacing w:before="0" w:line="240" w:lineRule="auto"/>
              <w:rPr>
                <w:del w:id="199" w:author="Stephen McCann" w:date="2021-03-12T12:15:00Z"/>
                <w:w w:val="100"/>
              </w:rPr>
              <w:pPrChange w:id="200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encoding for an HE TB PPDU) for an HE TB PPDU</w:t>
            </w:r>
            <w:ins w:id="201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32CFD0A0" w14:textId="0DCFE65B" w:rsidR="00E54C3C" w:rsidRPr="00491E2C" w:rsidDel="0046473B" w:rsidRDefault="00E54C3C">
            <w:pPr>
              <w:pStyle w:val="T"/>
              <w:spacing w:before="0" w:line="240" w:lineRule="auto"/>
              <w:rPr>
                <w:del w:id="202" w:author="Stephen McCann" w:date="2021-03-12T12:15:00Z"/>
                <w:w w:val="100"/>
              </w:rPr>
              <w:pPrChange w:id="20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(see 26.11.6 (SPATIAL_REUSE) and 26.10 (Spatial</w:t>
            </w:r>
            <w:ins w:id="204" w:author="Stephen McCann" w:date="2021-03-12T12:15:00Z">
              <w:r w:rsidR="0046473B">
                <w:rPr>
                  <w:w w:val="100"/>
                </w:rPr>
                <w:t xml:space="preserve"> </w:t>
              </w:r>
            </w:ins>
          </w:p>
          <w:p w14:paraId="69835653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05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7BC4E069" w14:textId="77777777" w:rsidR="0046473B" w:rsidRDefault="0046473B">
            <w:pPr>
              <w:pStyle w:val="T"/>
              <w:spacing w:before="0" w:line="240" w:lineRule="auto"/>
              <w:rPr>
                <w:ins w:id="206" w:author="Stephen McCann" w:date="2021-03-12T12:15:00Z"/>
                <w:w w:val="100"/>
              </w:rPr>
              <w:pPrChange w:id="207" w:author="Stephen McCann" w:date="2021-03-12T12:08:00Z">
                <w:pPr>
                  <w:pStyle w:val="T"/>
                </w:pPr>
              </w:pPrChange>
            </w:pPr>
          </w:p>
          <w:p w14:paraId="6E93A3F0" w14:textId="77777777" w:rsidR="00E54C3C" w:rsidRPr="00491E2C" w:rsidDel="0046473B" w:rsidRDefault="00E54C3C">
            <w:pPr>
              <w:pStyle w:val="T"/>
              <w:spacing w:before="0" w:line="240" w:lineRule="auto"/>
              <w:rPr>
                <w:del w:id="208" w:author="Stephen McCann" w:date="2021-03-12T12:15:00Z"/>
                <w:w w:val="100"/>
              </w:rPr>
              <w:pPrChange w:id="20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See the third value in the TXVECTOR parameter SPATIAL_</w:t>
            </w:r>
          </w:p>
          <w:p w14:paraId="31051CB5" w14:textId="77777777" w:rsidR="00E54C3C" w:rsidRDefault="00E54C3C">
            <w:pPr>
              <w:pStyle w:val="T"/>
              <w:spacing w:before="0" w:line="240" w:lineRule="auto"/>
              <w:rPr>
                <w:w w:val="100"/>
              </w:rPr>
              <w:pPrChange w:id="210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REUSE, if present.</w:t>
            </w:r>
          </w:p>
        </w:tc>
      </w:tr>
      <w:tr w:rsidR="00E54C3C" w14:paraId="7A480D85" w14:textId="77777777" w:rsidTr="0047588E">
        <w:tc>
          <w:tcPr>
            <w:tcW w:w="846" w:type="dxa"/>
          </w:tcPr>
          <w:p w14:paraId="0DDB0F11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27DDBD98" w14:textId="77777777" w:rsidR="00E54C3C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B19-B22</w:t>
            </w:r>
          </w:p>
        </w:tc>
        <w:tc>
          <w:tcPr>
            <w:tcW w:w="1560" w:type="dxa"/>
          </w:tcPr>
          <w:p w14:paraId="00BF2F76" w14:textId="77777777" w:rsidR="00E54C3C" w:rsidRPr="006903AB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Spatial Reuse</w:t>
            </w:r>
          </w:p>
          <w:p w14:paraId="418C8108" w14:textId="77777777" w:rsidR="00E54C3C" w:rsidRPr="00D06D43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4</w:t>
            </w:r>
          </w:p>
        </w:tc>
        <w:tc>
          <w:tcPr>
            <w:tcW w:w="856" w:type="dxa"/>
          </w:tcPr>
          <w:p w14:paraId="463EEE78" w14:textId="77777777" w:rsidR="00E54C3C" w:rsidRPr="006903AB" w:rsidRDefault="00E54C3C" w:rsidP="0047588E">
            <w:pPr>
              <w:pStyle w:val="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4</w:t>
            </w:r>
          </w:p>
        </w:tc>
        <w:tc>
          <w:tcPr>
            <w:tcW w:w="5238" w:type="dxa"/>
          </w:tcPr>
          <w:p w14:paraId="774F395F" w14:textId="4AE2148E" w:rsidR="00E54C3C" w:rsidRPr="00491E2C" w:rsidDel="0046473B" w:rsidRDefault="00E54C3C">
            <w:pPr>
              <w:pStyle w:val="T"/>
              <w:spacing w:before="0" w:line="240" w:lineRule="auto"/>
              <w:rPr>
                <w:del w:id="211" w:author="Stephen McCann" w:date="2021-03-12T12:16:00Z"/>
                <w:w w:val="100"/>
              </w:rPr>
              <w:pPrChange w:id="21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Indicates whether or not specific spatial reuse modes</w:t>
            </w:r>
            <w:ins w:id="213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3558F22A" w14:textId="1370C0CF" w:rsidR="00E54C3C" w:rsidRPr="00491E2C" w:rsidDel="0046473B" w:rsidRDefault="00E54C3C">
            <w:pPr>
              <w:pStyle w:val="T"/>
              <w:spacing w:before="0" w:line="240" w:lineRule="auto"/>
              <w:rPr>
                <w:del w:id="214" w:author="Stephen McCann" w:date="2021-03-12T12:17:00Z"/>
                <w:w w:val="100"/>
              </w:rPr>
              <w:pPrChange w:id="21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  <w:ins w:id="216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304F0A74" w14:textId="5E3B6187" w:rsidR="00E54C3C" w:rsidRPr="00491E2C" w:rsidDel="0046473B" w:rsidRDefault="00E54C3C">
            <w:pPr>
              <w:pStyle w:val="T"/>
              <w:spacing w:before="0" w:line="240" w:lineRule="auto"/>
              <w:rPr>
                <w:del w:id="217" w:author="Stephen McCann" w:date="2021-03-12T12:16:00Z"/>
                <w:w w:val="100"/>
              </w:rPr>
              <w:pPrChange w:id="21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of this PPDU, and if PSR spatial reuse is</w:t>
            </w:r>
            <w:ins w:id="219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6350CBC5" w14:textId="27195EFF" w:rsidR="00E54C3C" w:rsidRPr="00491E2C" w:rsidDel="0046473B" w:rsidRDefault="00E54C3C">
            <w:pPr>
              <w:pStyle w:val="T"/>
              <w:spacing w:before="0" w:line="240" w:lineRule="auto"/>
              <w:rPr>
                <w:del w:id="220" w:author="Stephen McCann" w:date="2021-03-12T12:16:00Z"/>
                <w:w w:val="100"/>
              </w:rPr>
              <w:pPrChange w:id="22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allowed, indicates a value that is used to determine a</w:t>
            </w:r>
            <w:ins w:id="222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2DA63748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23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135E2625" w14:textId="77777777" w:rsidR="0046473B" w:rsidRDefault="0046473B">
            <w:pPr>
              <w:pStyle w:val="T"/>
              <w:spacing w:before="0" w:line="240" w:lineRule="auto"/>
              <w:rPr>
                <w:ins w:id="224" w:author="Stephen McCann" w:date="2021-03-12T12:16:00Z"/>
                <w:w w:val="100"/>
              </w:rPr>
              <w:pPrChange w:id="225" w:author="Stephen McCann" w:date="2021-03-12T12:08:00Z">
                <w:pPr>
                  <w:pStyle w:val="T"/>
                </w:pPr>
              </w:pPrChange>
            </w:pPr>
          </w:p>
          <w:p w14:paraId="5CA3A284" w14:textId="77777777" w:rsidR="00E54C3C" w:rsidDel="0046473B" w:rsidRDefault="00E54C3C">
            <w:pPr>
              <w:pStyle w:val="T"/>
              <w:spacing w:before="0" w:line="240" w:lineRule="auto"/>
              <w:rPr>
                <w:del w:id="226" w:author="Stephen McCann" w:date="2021-03-12T12:16:00Z"/>
                <w:w w:val="100"/>
              </w:rPr>
              <w:pPrChange w:id="22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80 MHz:</w:t>
            </w:r>
          </w:p>
          <w:p w14:paraId="1DEA1430" w14:textId="77777777" w:rsidR="0046473B" w:rsidRDefault="0046473B">
            <w:pPr>
              <w:pStyle w:val="T"/>
              <w:spacing w:before="0" w:line="240" w:lineRule="auto"/>
              <w:rPr>
                <w:ins w:id="228" w:author="Stephen McCann" w:date="2021-03-12T12:16:00Z"/>
                <w:w w:val="100"/>
              </w:rPr>
              <w:pPrChange w:id="229" w:author="Stephen McCann" w:date="2021-03-12T12:08:00Z">
                <w:pPr>
                  <w:pStyle w:val="T"/>
                </w:pPr>
              </w:pPrChange>
            </w:pPr>
          </w:p>
          <w:p w14:paraId="38153880" w14:textId="77777777" w:rsidR="0046473B" w:rsidRPr="00491E2C" w:rsidRDefault="0046473B">
            <w:pPr>
              <w:pStyle w:val="T"/>
              <w:spacing w:before="0" w:line="240" w:lineRule="auto"/>
              <w:rPr>
                <w:ins w:id="230" w:author="Stephen McCann" w:date="2021-03-12T12:16:00Z"/>
                <w:w w:val="100"/>
              </w:rPr>
              <w:pPrChange w:id="231" w:author="Stephen McCann" w:date="2021-03-12T12:08:00Z">
                <w:pPr>
                  <w:pStyle w:val="T"/>
                </w:pPr>
              </w:pPrChange>
            </w:pPr>
          </w:p>
          <w:p w14:paraId="0C9E883C" w14:textId="21254FC8" w:rsidR="00E54C3C" w:rsidRPr="00491E2C" w:rsidDel="0046473B" w:rsidRDefault="00E54C3C">
            <w:pPr>
              <w:pStyle w:val="T"/>
              <w:spacing w:before="0" w:line="240" w:lineRule="auto"/>
              <w:rPr>
                <w:del w:id="232" w:author="Stephen McCann" w:date="2021-03-12T12:16:00Z"/>
                <w:w w:val="100"/>
              </w:rPr>
              <w:pPrChange w:id="23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Spatial Reuse field applies to the fourth</w:t>
            </w:r>
            <w:ins w:id="234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38DD16F3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3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2F7277DC" w14:textId="77777777" w:rsidR="0046473B" w:rsidRDefault="0046473B">
            <w:pPr>
              <w:pStyle w:val="T"/>
              <w:spacing w:before="0" w:line="240" w:lineRule="auto"/>
              <w:rPr>
                <w:ins w:id="236" w:author="Stephen McCann" w:date="2021-03-12T12:16:00Z"/>
                <w:w w:val="100"/>
              </w:rPr>
              <w:pPrChange w:id="237" w:author="Stephen McCann" w:date="2021-03-12T12:08:00Z">
                <w:pPr>
                  <w:pStyle w:val="T"/>
                </w:pPr>
              </w:pPrChange>
            </w:pPr>
          </w:p>
          <w:p w14:paraId="14C6481D" w14:textId="556D0258" w:rsidR="00E54C3C" w:rsidRPr="00491E2C" w:rsidDel="0046473B" w:rsidRDefault="00E54C3C">
            <w:pPr>
              <w:pStyle w:val="T"/>
              <w:spacing w:before="0" w:line="240" w:lineRule="auto"/>
              <w:rPr>
                <w:del w:id="238" w:author="Stephen McCann" w:date="2021-03-12T12:16:00Z"/>
                <w:w w:val="100"/>
              </w:rPr>
              <w:pPrChange w:id="239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20 MHz, then</w:t>
            </w:r>
            <w:ins w:id="240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15C9403A" w14:textId="51FFD87D" w:rsidR="00E54C3C" w:rsidRPr="00491E2C" w:rsidDel="0046473B" w:rsidRDefault="00E54C3C">
            <w:pPr>
              <w:pStyle w:val="T"/>
              <w:spacing w:before="0" w:line="240" w:lineRule="auto"/>
              <w:rPr>
                <w:del w:id="241" w:author="Stephen McCann" w:date="2021-03-12T12:16:00Z"/>
                <w:w w:val="100"/>
              </w:rPr>
              <w:pPrChange w:id="24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field is set to the same value as the Spatial Reuse</w:t>
            </w:r>
            <w:ins w:id="243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64B1B3AE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4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1 field.</w:t>
            </w:r>
          </w:p>
          <w:p w14:paraId="5F210A2D" w14:textId="77777777" w:rsidR="0046473B" w:rsidRDefault="0046473B">
            <w:pPr>
              <w:pStyle w:val="T"/>
              <w:spacing w:before="0" w:line="240" w:lineRule="auto"/>
              <w:rPr>
                <w:ins w:id="245" w:author="Stephen McCann" w:date="2021-03-12T12:16:00Z"/>
                <w:w w:val="100"/>
              </w:rPr>
              <w:pPrChange w:id="246" w:author="Stephen McCann" w:date="2021-03-12T12:08:00Z">
                <w:pPr>
                  <w:pStyle w:val="T"/>
                </w:pPr>
              </w:pPrChange>
            </w:pPr>
          </w:p>
          <w:p w14:paraId="10470669" w14:textId="1190473A" w:rsidR="00E54C3C" w:rsidRPr="00491E2C" w:rsidDel="0046473B" w:rsidRDefault="00E54C3C">
            <w:pPr>
              <w:pStyle w:val="T"/>
              <w:spacing w:before="0" w:line="240" w:lineRule="auto"/>
              <w:rPr>
                <w:del w:id="247" w:author="Stephen McCann" w:date="2021-03-12T12:16:00Z"/>
                <w:w w:val="100"/>
              </w:rPr>
              <w:pPrChange w:id="248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40 MHz, then</w:t>
            </w:r>
            <w:ins w:id="249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0FCDA8B7" w14:textId="67093E9B" w:rsidR="00E54C3C" w:rsidRPr="00491E2C" w:rsidDel="0046473B" w:rsidRDefault="00E54C3C">
            <w:pPr>
              <w:pStyle w:val="T"/>
              <w:spacing w:before="0" w:line="240" w:lineRule="auto"/>
              <w:rPr>
                <w:del w:id="250" w:author="Stephen McCann" w:date="2021-03-12T12:16:00Z"/>
                <w:w w:val="100"/>
              </w:rPr>
              <w:pPrChange w:id="25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this field is set to the same value as the Spatial Reuse</w:t>
            </w:r>
            <w:ins w:id="252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5FCE1B4B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5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2 field.</w:t>
            </w:r>
          </w:p>
          <w:p w14:paraId="68B3A589" w14:textId="77777777" w:rsidR="0046473B" w:rsidRDefault="0046473B">
            <w:pPr>
              <w:pStyle w:val="T"/>
              <w:spacing w:before="0" w:line="240" w:lineRule="auto"/>
              <w:rPr>
                <w:ins w:id="254" w:author="Stephen McCann" w:date="2021-03-12T12:16:00Z"/>
                <w:w w:val="100"/>
              </w:rPr>
              <w:pPrChange w:id="255" w:author="Stephen McCann" w:date="2021-03-12T12:08:00Z">
                <w:pPr>
                  <w:pStyle w:val="T"/>
                </w:pPr>
              </w:pPrChange>
            </w:pPr>
          </w:p>
          <w:p w14:paraId="00F9E989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56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Bandwidth field indicates 160/80+80 MHz:</w:t>
            </w:r>
          </w:p>
          <w:p w14:paraId="4EE261D2" w14:textId="77777777" w:rsidR="0046473B" w:rsidRDefault="0046473B">
            <w:pPr>
              <w:pStyle w:val="T"/>
              <w:spacing w:before="0" w:line="240" w:lineRule="auto"/>
              <w:rPr>
                <w:ins w:id="257" w:author="Stephen McCann" w:date="2021-03-12T12:16:00Z"/>
                <w:w w:val="100"/>
              </w:rPr>
              <w:pPrChange w:id="258" w:author="Stephen McCann" w:date="2021-03-12T12:08:00Z">
                <w:pPr>
                  <w:pStyle w:val="T"/>
                </w:pPr>
              </w:pPrChange>
            </w:pPr>
          </w:p>
          <w:p w14:paraId="0E80E5B8" w14:textId="5DCF8217" w:rsidR="00E54C3C" w:rsidRPr="00491E2C" w:rsidDel="0046473B" w:rsidRDefault="00E54C3C">
            <w:pPr>
              <w:pStyle w:val="T"/>
              <w:spacing w:before="0" w:line="240" w:lineRule="auto"/>
              <w:rPr>
                <w:del w:id="259" w:author="Stephen McCann" w:date="2021-03-12T12:16:00Z"/>
                <w:w w:val="100"/>
              </w:rPr>
              <w:pPrChange w:id="260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This Spatial Reuse field applies to </w:t>
            </w:r>
            <w:ins w:id="261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>the fourth</w:t>
            </w:r>
            <w:ins w:id="262" w:author="Stephen McCann" w:date="2021-03-12T12:16:00Z">
              <w:r w:rsidR="0046473B">
                <w:rPr>
                  <w:w w:val="100"/>
                </w:rPr>
                <w:t xml:space="preserve"> </w:t>
              </w:r>
            </w:ins>
          </w:p>
          <w:p w14:paraId="01F97920" w14:textId="51F81F04" w:rsidR="00E54C3C" w:rsidDel="0046473B" w:rsidRDefault="00E54C3C">
            <w:pPr>
              <w:pStyle w:val="T"/>
              <w:spacing w:before="0" w:line="240" w:lineRule="auto"/>
              <w:rPr>
                <w:del w:id="263" w:author="Stephen McCann" w:date="2021-03-12T12:16:00Z"/>
                <w:w w:val="100"/>
              </w:rPr>
              <w:pPrChange w:id="26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 xml:space="preserve">40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265" w:author="Yujian (Ross Yu)" w:date="2021-03-12T10:52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266" w:author="Yujian (Ross Yu)" w:date="2021-03-12T10:52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</w:p>
          <w:p w14:paraId="7CBE8D29" w14:textId="77777777" w:rsidR="0046473B" w:rsidRDefault="0046473B">
            <w:pPr>
              <w:pStyle w:val="T"/>
              <w:spacing w:before="0" w:line="240" w:lineRule="auto"/>
              <w:rPr>
                <w:ins w:id="267" w:author="Stephen McCann" w:date="2021-03-12T12:16:00Z"/>
                <w:w w:val="100"/>
              </w:rPr>
              <w:pPrChange w:id="268" w:author="Stephen McCann" w:date="2021-03-12T12:08:00Z">
                <w:pPr>
                  <w:pStyle w:val="T"/>
                </w:pPr>
              </w:pPrChange>
            </w:pPr>
          </w:p>
          <w:p w14:paraId="353A51CF" w14:textId="77777777" w:rsidR="0046473B" w:rsidRPr="00491E2C" w:rsidRDefault="0046473B">
            <w:pPr>
              <w:pStyle w:val="T"/>
              <w:spacing w:before="0" w:line="240" w:lineRule="auto"/>
              <w:rPr>
                <w:ins w:id="269" w:author="Stephen McCann" w:date="2021-03-12T12:16:00Z"/>
                <w:w w:val="100"/>
              </w:rPr>
              <w:pPrChange w:id="270" w:author="Stephen McCann" w:date="2021-03-12T12:08:00Z">
                <w:pPr>
                  <w:pStyle w:val="T"/>
                </w:pPr>
              </w:pPrChange>
            </w:pPr>
          </w:p>
          <w:p w14:paraId="5AA85EDB" w14:textId="19614C0A" w:rsidR="00E54C3C" w:rsidRPr="00491E2C" w:rsidDel="0046473B" w:rsidRDefault="00E54C3C">
            <w:pPr>
              <w:pStyle w:val="T"/>
              <w:spacing w:before="0" w:line="240" w:lineRule="auto"/>
              <w:rPr>
                <w:del w:id="271" w:author="Stephen McCann" w:date="2021-03-12T12:17:00Z"/>
                <w:w w:val="100"/>
              </w:rPr>
              <w:pPrChange w:id="272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If the STA operating channel width is 80+80 MHz,</w:t>
            </w:r>
            <w:ins w:id="273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084BEFC9" w14:textId="44AEED4E" w:rsidR="00E54C3C" w:rsidRPr="00491E2C" w:rsidDel="0046473B" w:rsidRDefault="00E54C3C">
            <w:pPr>
              <w:pStyle w:val="T"/>
              <w:spacing w:before="0" w:line="240" w:lineRule="auto"/>
              <w:rPr>
                <w:del w:id="274" w:author="Stephen McCann" w:date="2021-03-12T12:17:00Z"/>
                <w:w w:val="100"/>
              </w:rPr>
              <w:pPrChange w:id="27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then this field is set to same value as the Spatial</w:t>
            </w:r>
            <w:ins w:id="276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643ABA40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7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Reuse 2 field.</w:t>
            </w:r>
          </w:p>
          <w:p w14:paraId="05D2A2BB" w14:textId="77777777" w:rsidR="0046473B" w:rsidRDefault="0046473B">
            <w:pPr>
              <w:pStyle w:val="T"/>
              <w:spacing w:before="0" w:line="240" w:lineRule="auto"/>
              <w:rPr>
                <w:ins w:id="278" w:author="Stephen McCann" w:date="2021-03-12T12:17:00Z"/>
                <w:w w:val="100"/>
              </w:rPr>
              <w:pPrChange w:id="279" w:author="Stephen McCann" w:date="2021-03-12T12:08:00Z">
                <w:pPr>
                  <w:pStyle w:val="T"/>
                </w:pPr>
              </w:pPrChange>
            </w:pPr>
          </w:p>
          <w:p w14:paraId="3C0806FC" w14:textId="7CB987CB" w:rsidR="00E54C3C" w:rsidRPr="00491E2C" w:rsidDel="0046473B" w:rsidRDefault="00E54C3C">
            <w:pPr>
              <w:pStyle w:val="T"/>
              <w:spacing w:before="0" w:line="240" w:lineRule="auto"/>
              <w:rPr>
                <w:del w:id="280" w:author="Stephen McCann" w:date="2021-03-12T12:17:00Z"/>
                <w:w w:val="100"/>
              </w:rPr>
              <w:pPrChange w:id="281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Set to a value from Table 27-23 (Spatial Reuse field</w:t>
            </w:r>
            <w:ins w:id="282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1B00D44E" w14:textId="749B68DC" w:rsidR="00E54C3C" w:rsidRPr="00491E2C" w:rsidDel="0046473B" w:rsidRDefault="00E54C3C">
            <w:pPr>
              <w:pStyle w:val="T"/>
              <w:spacing w:before="0" w:line="240" w:lineRule="auto"/>
              <w:rPr>
                <w:del w:id="283" w:author="Stephen McCann" w:date="2021-03-12T12:17:00Z"/>
                <w:w w:val="100"/>
              </w:rPr>
              <w:pPrChange w:id="284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encoding for an HE TB PPDU) for an HE TB PPDU</w:t>
            </w:r>
            <w:ins w:id="285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09DD7740" w14:textId="0912B257" w:rsidR="00E54C3C" w:rsidRPr="00491E2C" w:rsidDel="0046473B" w:rsidRDefault="00E54C3C">
            <w:pPr>
              <w:pStyle w:val="T"/>
              <w:spacing w:before="0" w:line="240" w:lineRule="auto"/>
              <w:rPr>
                <w:del w:id="286" w:author="Stephen McCann" w:date="2021-03-12T12:17:00Z"/>
                <w:w w:val="100"/>
              </w:rPr>
              <w:pPrChange w:id="287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(see 26.11.6 (SPATIAL_REUSE) and 26.10 (Spatial</w:t>
            </w:r>
            <w:ins w:id="288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10348D99" w14:textId="77777777" w:rsidR="00E54C3C" w:rsidRPr="00491E2C" w:rsidRDefault="00E54C3C">
            <w:pPr>
              <w:pStyle w:val="T"/>
              <w:spacing w:before="0" w:line="240" w:lineRule="auto"/>
              <w:rPr>
                <w:w w:val="100"/>
              </w:rPr>
              <w:pPrChange w:id="289" w:author="Stephen McCann" w:date="2021-03-12T12:08:00Z">
                <w:pPr>
                  <w:pStyle w:val="T"/>
                </w:pPr>
              </w:pPrChange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2D50752B" w14:textId="77777777" w:rsidR="0046473B" w:rsidRDefault="0046473B">
            <w:pPr>
              <w:pStyle w:val="T"/>
              <w:spacing w:before="0" w:line="240" w:lineRule="auto"/>
              <w:rPr>
                <w:ins w:id="290" w:author="Stephen McCann" w:date="2021-03-12T12:17:00Z"/>
                <w:w w:val="100"/>
              </w:rPr>
              <w:pPrChange w:id="291" w:author="Stephen McCann" w:date="2021-03-12T12:08:00Z">
                <w:pPr>
                  <w:pStyle w:val="T"/>
                </w:pPr>
              </w:pPrChange>
            </w:pPr>
          </w:p>
          <w:p w14:paraId="4B28D4AA" w14:textId="02ABC9FE" w:rsidR="00E54C3C" w:rsidRPr="00491E2C" w:rsidDel="0046473B" w:rsidRDefault="00E54C3C">
            <w:pPr>
              <w:pStyle w:val="T"/>
              <w:spacing w:before="0" w:line="240" w:lineRule="auto"/>
              <w:rPr>
                <w:del w:id="292" w:author="Stephen McCann" w:date="2021-03-12T12:17:00Z"/>
                <w:w w:val="100"/>
              </w:rPr>
              <w:pPrChange w:id="293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See the forth value in the TXVECTOR parameter SPATIAL_</w:t>
            </w:r>
            <w:ins w:id="294" w:author="Stephen McCann" w:date="2021-03-12T12:17:00Z">
              <w:r w:rsidR="0046473B">
                <w:rPr>
                  <w:w w:val="100"/>
                </w:rPr>
                <w:t xml:space="preserve"> </w:t>
              </w:r>
            </w:ins>
          </w:p>
          <w:p w14:paraId="78734C6E" w14:textId="77777777" w:rsidR="00E54C3C" w:rsidRDefault="00E54C3C">
            <w:pPr>
              <w:pStyle w:val="T"/>
              <w:spacing w:before="0" w:line="240" w:lineRule="auto"/>
              <w:rPr>
                <w:w w:val="100"/>
              </w:rPr>
              <w:pPrChange w:id="295" w:author="Stephen McCann" w:date="2021-03-12T12:08:00Z">
                <w:pPr>
                  <w:pStyle w:val="T"/>
                </w:pPr>
              </w:pPrChange>
            </w:pPr>
            <w:r w:rsidRPr="00491E2C">
              <w:rPr>
                <w:w w:val="100"/>
              </w:rPr>
              <w:t>REUSE, if present.</w:t>
            </w:r>
          </w:p>
        </w:tc>
      </w:tr>
    </w:tbl>
    <w:p w14:paraId="7AA7226F" w14:textId="77777777" w:rsidR="00E54C3C" w:rsidDel="0046473B" w:rsidRDefault="00E54C3C" w:rsidP="00EF7C99">
      <w:pPr>
        <w:rPr>
          <w:del w:id="296" w:author="Stephen McCann" w:date="2021-03-12T12:18:00Z"/>
          <w:b/>
          <w:i/>
          <w:highlight w:val="yellow"/>
          <w:lang w:eastAsia="zh-CN"/>
        </w:rPr>
      </w:pPr>
    </w:p>
    <w:p w14:paraId="78E0EE36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sectPr w:rsidR="00E54C3C" w:rsidSect="000027A1">
      <w:headerReference w:type="default" r:id="rId11"/>
      <w:footerReference w:type="default" r:id="rId1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C425" w14:textId="77777777" w:rsidR="0038048C" w:rsidRDefault="0038048C">
      <w:r>
        <w:separator/>
      </w:r>
    </w:p>
  </w:endnote>
  <w:endnote w:type="continuationSeparator" w:id="0">
    <w:p w14:paraId="1F8F3C66" w14:textId="77777777" w:rsidR="0038048C" w:rsidRDefault="003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BA28B8" w:rsidDel="0046473B" w:rsidRDefault="0038048C">
    <w:pPr>
      <w:pStyle w:val="a3"/>
      <w:tabs>
        <w:tab w:val="clear" w:pos="6480"/>
        <w:tab w:val="center" w:pos="4680"/>
        <w:tab w:val="right" w:pos="9360"/>
      </w:tabs>
      <w:rPr>
        <w:del w:id="297" w:author="Stephen McCann" w:date="2021-03-12T12:18:00Z"/>
      </w:rPr>
    </w:pPr>
    <w:r>
      <w:rPr>
        <w:sz w:val="22"/>
      </w:rPr>
      <w:fldChar w:fldCharType="begin"/>
    </w:r>
    <w:r>
      <w:rPr>
        <w:sz w:val="22"/>
      </w:rPr>
      <w:instrText xml:space="preserve"> SUBJECT  \* MERGEFORMAT </w:instrText>
    </w:r>
    <w:r>
      <w:rPr>
        <w:sz w:val="22"/>
      </w:rPr>
      <w:fldChar w:fldCharType="separate"/>
    </w:r>
    <w:r w:rsidR="00BA28B8">
      <w:t>Submission</w:t>
    </w:r>
    <w:r>
      <w:rPr>
        <w:sz w:val="22"/>
      </w:rPr>
      <w:fldChar w:fldCharType="end"/>
    </w:r>
    <w:r w:rsidR="00BA28B8">
      <w:tab/>
      <w:t xml:space="preserve">page </w:t>
    </w:r>
    <w:r w:rsidR="00BA28B8">
      <w:fldChar w:fldCharType="begin"/>
    </w:r>
    <w:r w:rsidR="00BA28B8">
      <w:instrText xml:space="preserve">page </w:instrText>
    </w:r>
    <w:r w:rsidR="00BA28B8">
      <w:fldChar w:fldCharType="separate"/>
    </w:r>
    <w:r w:rsidR="00B35CB2">
      <w:rPr>
        <w:noProof/>
      </w:rPr>
      <w:t>6</w:t>
    </w:r>
    <w:r w:rsidR="00BA28B8">
      <w:rPr>
        <w:noProof/>
      </w:rPr>
      <w:fldChar w:fldCharType="end"/>
    </w:r>
    <w:r w:rsidR="00BA28B8">
      <w:tab/>
    </w:r>
    <w:r>
      <w:rPr>
        <w:sz w:val="22"/>
      </w:rPr>
      <w:fldChar w:fldCharType="begin"/>
    </w:r>
    <w:r>
      <w:rPr>
        <w:sz w:val="22"/>
      </w:rPr>
      <w:instrText xml:space="preserve"> COMMENTS  \* MERGEFORMAT </w:instrText>
    </w:r>
    <w:r>
      <w:rPr>
        <w:sz w:val="22"/>
      </w:rPr>
      <w:fldChar w:fldCharType="separate"/>
    </w:r>
    <w:r w:rsidR="00BA28B8">
      <w:t>Ross Jian Yu Huawei</w:t>
    </w:r>
    <w:r w:rsidR="00BA28B8">
      <w:tab/>
    </w:r>
    <w:r>
      <w:rPr>
        <w:sz w:val="22"/>
      </w:rPr>
      <w:fldChar w:fldCharType="end"/>
    </w:r>
  </w:p>
  <w:p w14:paraId="0844A16C" w14:textId="77777777" w:rsidR="00BA28B8" w:rsidDel="0046473B" w:rsidRDefault="00BA28B8">
    <w:pPr>
      <w:rPr>
        <w:del w:id="298" w:author="Stephen McCann" w:date="2021-03-12T12:18:00Z"/>
      </w:rPr>
    </w:pPr>
  </w:p>
  <w:p w14:paraId="5950373A" w14:textId="77777777" w:rsidR="00BA28B8" w:rsidDel="0046473B" w:rsidRDefault="00BA28B8">
    <w:pPr>
      <w:rPr>
        <w:del w:id="299" w:author="Stephen McCann" w:date="2021-03-12T12:18:00Z"/>
      </w:rPr>
    </w:pPr>
  </w:p>
  <w:p w14:paraId="046FFFE6" w14:textId="77777777" w:rsidR="00BA28B8" w:rsidDel="0046473B" w:rsidRDefault="00BA28B8">
    <w:pPr>
      <w:rPr>
        <w:del w:id="300" w:author="Stephen McCann" w:date="2021-03-12T12:18:00Z"/>
      </w:rPr>
    </w:pPr>
  </w:p>
  <w:p w14:paraId="0B95CC14" w14:textId="77777777" w:rsidR="00BA28B8" w:rsidDel="0046473B" w:rsidRDefault="00BA28B8">
    <w:pPr>
      <w:rPr>
        <w:del w:id="301" w:author="Stephen McCann" w:date="2021-03-12T12:18:00Z"/>
      </w:rPr>
    </w:pPr>
  </w:p>
  <w:p w14:paraId="0469FED2" w14:textId="77777777" w:rsidR="00BA28B8" w:rsidRPr="000356CB" w:rsidDel="0046473B" w:rsidRDefault="00BA28B8">
    <w:pPr>
      <w:rPr>
        <w:del w:id="302" w:author="Stephen McCann" w:date="2021-03-12T12:18:00Z"/>
      </w:rPr>
    </w:pPr>
  </w:p>
  <w:p w14:paraId="06F637A4" w14:textId="77777777" w:rsidR="00BA28B8" w:rsidRDefault="00BA28B8">
    <w:pPr>
      <w:pStyle w:val="a3"/>
      <w:tabs>
        <w:tab w:val="clear" w:pos="6480"/>
        <w:tab w:val="center" w:pos="4680"/>
        <w:tab w:val="right" w:pos="9360"/>
      </w:tabs>
      <w:pPrChange w:id="303" w:author="Stephen McCann" w:date="2021-03-12T12:18:00Z">
        <w:pPr/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5394" w14:textId="77777777" w:rsidR="0038048C" w:rsidRDefault="0038048C">
      <w:r>
        <w:separator/>
      </w:r>
    </w:p>
  </w:footnote>
  <w:footnote w:type="continuationSeparator" w:id="0">
    <w:p w14:paraId="3092BBB8" w14:textId="77777777" w:rsidR="0038048C" w:rsidRDefault="0038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10C457E0" w:rsidR="00BA28B8" w:rsidRDefault="00BA28B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>
      <w:t xml:space="preserve"> 2021</w:t>
    </w:r>
    <w:r>
      <w:tab/>
    </w:r>
    <w:r>
      <w:tab/>
    </w:r>
    <w:r w:rsidR="0038048C">
      <w:fldChar w:fldCharType="begin"/>
    </w:r>
    <w:r w:rsidR="0038048C">
      <w:instrText xml:space="preserve"> TITLE  \* MERGEFORMAT </w:instrText>
    </w:r>
    <w:r w:rsidR="0038048C">
      <w:fldChar w:fldCharType="separate"/>
    </w:r>
    <w:r w:rsidR="000356CB">
      <w:t>doc.: IEEE 802.11-21/0440</w:t>
    </w:r>
    <w:r>
      <w:t>r</w:t>
    </w:r>
    <w:r w:rsidR="0038048C">
      <w:fldChar w:fldCharType="end"/>
    </w:r>
    <w:r w:rsidR="00B35CB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52F07FB4"/>
    <w:multiLevelType w:val="hybridMultilevel"/>
    <w:tmpl w:val="C7A6BBE4"/>
    <w:lvl w:ilvl="0" w:tplc="8EB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A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7801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32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70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8C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A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D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6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6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McCann">
    <w15:presenceInfo w15:providerId="AD" w15:userId="S-1-5-21-147214757-305610072-1517763936-7933830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65"/>
    <w:rsid w:val="000027A1"/>
    <w:rsid w:val="0001110F"/>
    <w:rsid w:val="00015B92"/>
    <w:rsid w:val="0001666D"/>
    <w:rsid w:val="0001697F"/>
    <w:rsid w:val="00020F54"/>
    <w:rsid w:val="00025CC4"/>
    <w:rsid w:val="00031822"/>
    <w:rsid w:val="000325E4"/>
    <w:rsid w:val="00035326"/>
    <w:rsid w:val="000356CB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1871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44EC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3A0"/>
    <w:rsid w:val="00142C2B"/>
    <w:rsid w:val="001453AF"/>
    <w:rsid w:val="00145A88"/>
    <w:rsid w:val="00152F87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B1CE8"/>
    <w:rsid w:val="001C0E5E"/>
    <w:rsid w:val="001C21B3"/>
    <w:rsid w:val="001C47B4"/>
    <w:rsid w:val="001C4F92"/>
    <w:rsid w:val="001C79CC"/>
    <w:rsid w:val="001D2606"/>
    <w:rsid w:val="001D2AD5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3F2C"/>
    <w:rsid w:val="0020531B"/>
    <w:rsid w:val="002077C6"/>
    <w:rsid w:val="00214901"/>
    <w:rsid w:val="00215FA3"/>
    <w:rsid w:val="00217482"/>
    <w:rsid w:val="002234C5"/>
    <w:rsid w:val="00225ABB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0FC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1B1B"/>
    <w:rsid w:val="002E2B97"/>
    <w:rsid w:val="002E475F"/>
    <w:rsid w:val="002E4CBA"/>
    <w:rsid w:val="002E4DF8"/>
    <w:rsid w:val="002E6B44"/>
    <w:rsid w:val="002F0030"/>
    <w:rsid w:val="002F24F8"/>
    <w:rsid w:val="002F326D"/>
    <w:rsid w:val="002F54B9"/>
    <w:rsid w:val="002F7E87"/>
    <w:rsid w:val="00302345"/>
    <w:rsid w:val="00304941"/>
    <w:rsid w:val="00306EAE"/>
    <w:rsid w:val="00321F7B"/>
    <w:rsid w:val="0032261B"/>
    <w:rsid w:val="003250FA"/>
    <w:rsid w:val="003257AB"/>
    <w:rsid w:val="00327445"/>
    <w:rsid w:val="00327F6F"/>
    <w:rsid w:val="00330CE3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048C"/>
    <w:rsid w:val="00382AF4"/>
    <w:rsid w:val="00382DFC"/>
    <w:rsid w:val="00382E2C"/>
    <w:rsid w:val="00390776"/>
    <w:rsid w:val="00394EFC"/>
    <w:rsid w:val="00395C90"/>
    <w:rsid w:val="003A0E60"/>
    <w:rsid w:val="003A1404"/>
    <w:rsid w:val="003A472B"/>
    <w:rsid w:val="003A4B51"/>
    <w:rsid w:val="003A4ED1"/>
    <w:rsid w:val="003B23DB"/>
    <w:rsid w:val="003B76E9"/>
    <w:rsid w:val="003C1F22"/>
    <w:rsid w:val="003C574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16446"/>
    <w:rsid w:val="00422A48"/>
    <w:rsid w:val="0042488B"/>
    <w:rsid w:val="0042531B"/>
    <w:rsid w:val="00425CE8"/>
    <w:rsid w:val="00432BEC"/>
    <w:rsid w:val="00436155"/>
    <w:rsid w:val="0043683A"/>
    <w:rsid w:val="0043776D"/>
    <w:rsid w:val="0043781B"/>
    <w:rsid w:val="00437BBC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473B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14ED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0D4C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0BE1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47762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69BA"/>
    <w:rsid w:val="00587BB3"/>
    <w:rsid w:val="00591A71"/>
    <w:rsid w:val="005922DE"/>
    <w:rsid w:val="005A0A7E"/>
    <w:rsid w:val="005A4E03"/>
    <w:rsid w:val="005A6D73"/>
    <w:rsid w:val="005A7FE0"/>
    <w:rsid w:val="005B1A02"/>
    <w:rsid w:val="005B2396"/>
    <w:rsid w:val="005B4009"/>
    <w:rsid w:val="005B75CC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10A6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517B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3C2A"/>
    <w:rsid w:val="00693FD8"/>
    <w:rsid w:val="00695A44"/>
    <w:rsid w:val="006A3157"/>
    <w:rsid w:val="006A3668"/>
    <w:rsid w:val="006A50F1"/>
    <w:rsid w:val="006A53A7"/>
    <w:rsid w:val="006A62D5"/>
    <w:rsid w:val="006A664D"/>
    <w:rsid w:val="006B091D"/>
    <w:rsid w:val="006B17E5"/>
    <w:rsid w:val="006B2230"/>
    <w:rsid w:val="006B2BAB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26B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12F1"/>
    <w:rsid w:val="007143E8"/>
    <w:rsid w:val="00717057"/>
    <w:rsid w:val="007210CD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28C0"/>
    <w:rsid w:val="007531C1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124D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5FB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7F6438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0B33"/>
    <w:rsid w:val="00867027"/>
    <w:rsid w:val="00872B2B"/>
    <w:rsid w:val="008741F6"/>
    <w:rsid w:val="00880F63"/>
    <w:rsid w:val="00890C55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0ABD"/>
    <w:rsid w:val="009115D6"/>
    <w:rsid w:val="0091506F"/>
    <w:rsid w:val="0091708F"/>
    <w:rsid w:val="00917E7C"/>
    <w:rsid w:val="009236F1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6F61"/>
    <w:rsid w:val="00977050"/>
    <w:rsid w:val="00981C5A"/>
    <w:rsid w:val="00982BA0"/>
    <w:rsid w:val="00982F7F"/>
    <w:rsid w:val="009831C2"/>
    <w:rsid w:val="009833A1"/>
    <w:rsid w:val="00983F5C"/>
    <w:rsid w:val="009901EE"/>
    <w:rsid w:val="0099034C"/>
    <w:rsid w:val="00991B41"/>
    <w:rsid w:val="00992FA7"/>
    <w:rsid w:val="009935FB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32DE"/>
    <w:rsid w:val="009B45B7"/>
    <w:rsid w:val="009B5E1A"/>
    <w:rsid w:val="009C0A77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156E"/>
    <w:rsid w:val="00A420A1"/>
    <w:rsid w:val="00A44052"/>
    <w:rsid w:val="00A46477"/>
    <w:rsid w:val="00A50378"/>
    <w:rsid w:val="00A5072C"/>
    <w:rsid w:val="00A606ED"/>
    <w:rsid w:val="00A715CD"/>
    <w:rsid w:val="00A73B1F"/>
    <w:rsid w:val="00A7785B"/>
    <w:rsid w:val="00A804AC"/>
    <w:rsid w:val="00A80C75"/>
    <w:rsid w:val="00A82FC4"/>
    <w:rsid w:val="00A8392C"/>
    <w:rsid w:val="00A84263"/>
    <w:rsid w:val="00A848BB"/>
    <w:rsid w:val="00A85095"/>
    <w:rsid w:val="00A93345"/>
    <w:rsid w:val="00A94F13"/>
    <w:rsid w:val="00A95107"/>
    <w:rsid w:val="00A9524D"/>
    <w:rsid w:val="00AA00A9"/>
    <w:rsid w:val="00AA149C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0"/>
    <w:rsid w:val="00B2427E"/>
    <w:rsid w:val="00B2666A"/>
    <w:rsid w:val="00B32CF0"/>
    <w:rsid w:val="00B33DAC"/>
    <w:rsid w:val="00B35CB2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28B8"/>
    <w:rsid w:val="00BA693C"/>
    <w:rsid w:val="00BB1234"/>
    <w:rsid w:val="00BB2260"/>
    <w:rsid w:val="00BB37E5"/>
    <w:rsid w:val="00BB5F9F"/>
    <w:rsid w:val="00BC0499"/>
    <w:rsid w:val="00BC3BBB"/>
    <w:rsid w:val="00BC47FE"/>
    <w:rsid w:val="00BC7BA2"/>
    <w:rsid w:val="00BD0955"/>
    <w:rsid w:val="00BD1553"/>
    <w:rsid w:val="00BD4F35"/>
    <w:rsid w:val="00BE0850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14D"/>
    <w:rsid w:val="00C02EF7"/>
    <w:rsid w:val="00C043D2"/>
    <w:rsid w:val="00C06772"/>
    <w:rsid w:val="00C07950"/>
    <w:rsid w:val="00C07FBD"/>
    <w:rsid w:val="00C1118E"/>
    <w:rsid w:val="00C11545"/>
    <w:rsid w:val="00C11FC1"/>
    <w:rsid w:val="00C14E17"/>
    <w:rsid w:val="00C155A7"/>
    <w:rsid w:val="00C15A9C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1537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42B1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6D43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5192"/>
    <w:rsid w:val="00D66645"/>
    <w:rsid w:val="00D67CAC"/>
    <w:rsid w:val="00D70BF6"/>
    <w:rsid w:val="00D712DF"/>
    <w:rsid w:val="00D75B4E"/>
    <w:rsid w:val="00D76E2B"/>
    <w:rsid w:val="00D778B7"/>
    <w:rsid w:val="00D77EEC"/>
    <w:rsid w:val="00D80AC6"/>
    <w:rsid w:val="00D82AB4"/>
    <w:rsid w:val="00D83C66"/>
    <w:rsid w:val="00D83D4B"/>
    <w:rsid w:val="00D843C1"/>
    <w:rsid w:val="00D851F2"/>
    <w:rsid w:val="00D854BD"/>
    <w:rsid w:val="00D86CE4"/>
    <w:rsid w:val="00D91CDE"/>
    <w:rsid w:val="00DA0543"/>
    <w:rsid w:val="00DA0A35"/>
    <w:rsid w:val="00DA158B"/>
    <w:rsid w:val="00DA3DFB"/>
    <w:rsid w:val="00DA5E93"/>
    <w:rsid w:val="00DA6E5B"/>
    <w:rsid w:val="00DB16D7"/>
    <w:rsid w:val="00DB2384"/>
    <w:rsid w:val="00DB4328"/>
    <w:rsid w:val="00DB6BB9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6DB9"/>
    <w:rsid w:val="00E377AD"/>
    <w:rsid w:val="00E37E18"/>
    <w:rsid w:val="00E403E0"/>
    <w:rsid w:val="00E4323C"/>
    <w:rsid w:val="00E46C77"/>
    <w:rsid w:val="00E51B7E"/>
    <w:rsid w:val="00E54C3C"/>
    <w:rsid w:val="00E601DE"/>
    <w:rsid w:val="00E6229C"/>
    <w:rsid w:val="00E62E74"/>
    <w:rsid w:val="00E65EED"/>
    <w:rsid w:val="00E66549"/>
    <w:rsid w:val="00E82C26"/>
    <w:rsid w:val="00E83288"/>
    <w:rsid w:val="00E861C6"/>
    <w:rsid w:val="00E86DF2"/>
    <w:rsid w:val="00E8702A"/>
    <w:rsid w:val="00E87A6A"/>
    <w:rsid w:val="00E87C40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A01"/>
    <w:rsid w:val="00EB6F0A"/>
    <w:rsid w:val="00EC4F27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69F"/>
    <w:rsid w:val="00EF4A2E"/>
    <w:rsid w:val="00EF4D9B"/>
    <w:rsid w:val="00EF6842"/>
    <w:rsid w:val="00EF7C99"/>
    <w:rsid w:val="00F0145C"/>
    <w:rsid w:val="00F0194C"/>
    <w:rsid w:val="00F0195C"/>
    <w:rsid w:val="00F019FE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48EE"/>
    <w:rsid w:val="00F35198"/>
    <w:rsid w:val="00F453EB"/>
    <w:rsid w:val="00F503AF"/>
    <w:rsid w:val="00F55859"/>
    <w:rsid w:val="00F66B71"/>
    <w:rsid w:val="00F6798E"/>
    <w:rsid w:val="00F708AC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  <w:style w:type="paragraph" w:customStyle="1" w:styleId="SP15303498">
    <w:name w:val="SP.15.303498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303509">
    <w:name w:val="SP.15.303509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EF7C9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7D810-A845-44FE-AB36-AE3E6933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3</cp:revision>
  <cp:lastPrinted>1901-01-01T10:30:00Z</cp:lastPrinted>
  <dcterms:created xsi:type="dcterms:W3CDTF">2021-03-15T00:25:00Z</dcterms:created>
  <dcterms:modified xsi:type="dcterms:W3CDTF">2021-03-15T00:27:00Z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(3)TQPnDSFtXt7o1RTDc1vA9z02hM1cy+iqxyDIvN6xwlL7upFXaT6OO9dsnqTUKL97vBPx8PUg
VaBs6r25Fy+2xINVduztkSgInZoLC27xB8Vliv7lP5icux5bQ/HsihOg1fXxe+2Ih7R33+E8
A6BIM3bQJc0s9n6rFhGNcM0k7mw+4JWaMzHQu8S/l4+7713go/b1xNhe3gf1AoWAVRlwxxjb
WDt77SQjYAtjPICi17</vt:lpwstr>
  </property>
  <property fmtid="{D5CDD505-2E9C-101B-9397-08002B2CF9AE}" pid="9" name="_2015_ms_pID_7253431">
    <vt:lpwstr>kXBJ/EqjavODbocnbpj0UeLEJLF/YMj7zxicrH1ojsEX2n7IWRYdiq
bApQV0WgRwJzvnDl9hen8mV6kMq78I5uTEp351DD7Ri7q1i8yGbMnzYeMtvQpbjJhj/5g21f
CvnZT5hUXKpVemeUqlmUxT6oGgRSKLR82Dex/8Es2ZaK0CcGVYqHNPIk3JlOheEkW+MNNPl4
lCtUzWwBf8oTEDEvvKfgKDfqMr5cjQCedPTV</vt:lpwstr>
  </property>
  <property fmtid="{D5CDD505-2E9C-101B-9397-08002B2CF9AE}" pid="10" name="_2015_ms_pID_7253432">
    <vt:lpwstr>Ow==</vt:lpwstr>
  </property>
  <property fmtid="{D5CDD505-2E9C-101B-9397-08002B2CF9AE}" pid="11" name="ContentTypeId">
    <vt:lpwstr>0x010100EB28163D68FE8E4D9361964FDD814FC4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1615550669</vt:lpwstr>
  </property>
</Properties>
</file>