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w:t>
                            </w:r>
                            <w:r>
                              <w:rPr>
                                <w:sz w:val="22"/>
                              </w:rPr>
                              <w:t>4</w:t>
                            </w:r>
                            <w:r>
                              <w:rPr>
                                <w:sz w:val="22"/>
                              </w:rPr>
                              <w:t xml:space="preserve">: Updated with changes after </w:t>
                            </w:r>
                            <w:proofErr w:type="spellStart"/>
                            <w:r>
                              <w:rPr>
                                <w:sz w:val="22"/>
                              </w:rPr>
                              <w:t>plennary</w:t>
                            </w:r>
                            <w:proofErr w:type="spellEnd"/>
                            <w:r>
                              <w:rPr>
                                <w:sz w:val="22"/>
                              </w:rPr>
                              <w:t xml:space="preserve"> conf call</w:t>
                            </w:r>
                            <w:r>
                              <w:rPr>
                                <w:sz w:val="22"/>
                              </w:rPr>
                              <w:t>s</w:t>
                            </w:r>
                            <w:r>
                              <w:rPr>
                                <w:sz w:val="22"/>
                              </w:rPr>
                              <w:t>.</w:t>
                            </w:r>
                          </w:p>
                          <w:p w14:paraId="50D9CC71" w14:textId="77777777" w:rsidR="001C66F3" w:rsidRPr="00812CAB" w:rsidRDefault="001C66F3" w:rsidP="00812CAB">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w:t>
                      </w:r>
                      <w:r>
                        <w:rPr>
                          <w:sz w:val="22"/>
                        </w:rPr>
                        <w:t>4</w:t>
                      </w:r>
                      <w:r>
                        <w:rPr>
                          <w:sz w:val="22"/>
                        </w:rPr>
                        <w:t xml:space="preserve">: Updated with changes after </w:t>
                      </w:r>
                      <w:proofErr w:type="spellStart"/>
                      <w:r>
                        <w:rPr>
                          <w:sz w:val="22"/>
                        </w:rPr>
                        <w:t>plennary</w:t>
                      </w:r>
                      <w:proofErr w:type="spellEnd"/>
                      <w:r>
                        <w:rPr>
                          <w:sz w:val="22"/>
                        </w:rPr>
                        <w:t xml:space="preserve"> conf call</w:t>
                      </w:r>
                      <w:r>
                        <w:rPr>
                          <w:sz w:val="22"/>
                        </w:rPr>
                        <w:t>s</w:t>
                      </w:r>
                      <w:r>
                        <w:rPr>
                          <w:sz w:val="22"/>
                        </w:rPr>
                        <w:t>.</w:t>
                      </w:r>
                    </w:p>
                    <w:p w14:paraId="50D9CC71" w14:textId="77777777" w:rsidR="001C66F3" w:rsidRPr="00812CAB" w:rsidRDefault="001C66F3" w:rsidP="00812CAB">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1C66F3"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1C66F3"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1C66F3"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1C66F3"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1C66F3"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1C66F3"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1C66F3"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1C66F3"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1C66F3"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1C66F3"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1C66F3"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C66F3" w:rsidP="006262D3">
            <w:pPr>
              <w:jc w:val="center"/>
              <w:rPr>
                <w:sz w:val="20"/>
              </w:rPr>
            </w:pPr>
            <w:hyperlink r:id="rId22" w:history="1">
              <w:r w:rsidR="006262D3" w:rsidRPr="00093132">
                <w:rPr>
                  <w:rStyle w:val="Hyperlink"/>
                  <w:sz w:val="20"/>
                </w:rPr>
                <w:t>1672r</w:t>
              </w:r>
              <w:r w:rsidR="00E63F4E" w:rsidRPr="00093132">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C66F3" w:rsidP="00430FBC">
            <w:pPr>
              <w:jc w:val="center"/>
              <w:rPr>
                <w:sz w:val="20"/>
              </w:rPr>
            </w:pPr>
            <w:hyperlink r:id="rId23" w:history="1">
              <w:r w:rsidR="00430FBC" w:rsidRPr="00147476">
                <w:rPr>
                  <w:rStyle w:val="Hyperlink"/>
                  <w:sz w:val="20"/>
                </w:rPr>
                <w:t>326r0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 xml:space="preserve">Release Indication </w:t>
            </w:r>
            <w:proofErr w:type="gramStart"/>
            <w:r w:rsidRPr="00093132">
              <w:rPr>
                <w:sz w:val="20"/>
              </w:rPr>
              <w:t>In</w:t>
            </w:r>
            <w:proofErr w:type="gramEnd"/>
            <w:r w:rsidRPr="00093132">
              <w:rPr>
                <w:sz w:val="20"/>
              </w:rPr>
              <w:t xml:space="preserve">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1C66F3" w:rsidP="00F42372">
            <w:pPr>
              <w:jc w:val="center"/>
              <w:rPr>
                <w:color w:val="00B050"/>
                <w:sz w:val="20"/>
              </w:rPr>
            </w:pPr>
            <w:hyperlink r:id="rId24"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1C66F3" w:rsidP="00357831">
            <w:pPr>
              <w:jc w:val="center"/>
              <w:rPr>
                <w:color w:val="FF0000"/>
                <w:sz w:val="20"/>
              </w:rPr>
            </w:pPr>
            <w:hyperlink r:id="rId25"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1C66F3" w:rsidP="00177D12">
            <w:pPr>
              <w:jc w:val="center"/>
              <w:rPr>
                <w:sz w:val="20"/>
              </w:rPr>
            </w:pPr>
            <w:hyperlink r:id="rId26"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093132" w:rsidRDefault="001C66F3" w:rsidP="00B966D0">
            <w:pPr>
              <w:jc w:val="center"/>
              <w:rPr>
                <w:color w:val="FF0000"/>
                <w:sz w:val="20"/>
              </w:rPr>
            </w:pPr>
            <w:hyperlink r:id="rId27" w:history="1">
              <w:r w:rsidR="00B966D0" w:rsidRPr="00093132">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093132" w:rsidRDefault="00B966D0" w:rsidP="00B966D0">
            <w:pPr>
              <w:rPr>
                <w:sz w:val="20"/>
              </w:rPr>
            </w:pPr>
            <w:r w:rsidRPr="00093132">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093132" w:rsidRDefault="00B966D0" w:rsidP="00B966D0">
            <w:pPr>
              <w:rPr>
                <w:sz w:val="20"/>
              </w:rPr>
            </w:pPr>
            <w:r w:rsidRPr="00093132">
              <w:rPr>
                <w:sz w:val="20"/>
              </w:rPr>
              <w:t xml:space="preserve">Greg </w:t>
            </w:r>
            <w:proofErr w:type="spellStart"/>
            <w:r w:rsidRPr="00093132">
              <w:rPr>
                <w:sz w:val="20"/>
              </w:rPr>
              <w:t>Geonjung</w:t>
            </w:r>
            <w:proofErr w:type="spellEnd"/>
            <w:r w:rsidRPr="00093132">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093132" w:rsidRDefault="00B966D0" w:rsidP="00B966D0">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093132" w:rsidRDefault="00B966D0" w:rsidP="00B966D0">
            <w:pPr>
              <w:jc w:val="center"/>
              <w:rPr>
                <w:sz w:val="20"/>
              </w:rPr>
            </w:pPr>
            <w:r w:rsidRPr="00093132">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093132" w:rsidRDefault="00B966D0" w:rsidP="00B966D0">
            <w:pPr>
              <w:jc w:val="center"/>
              <w:rPr>
                <w:sz w:val="20"/>
              </w:rPr>
            </w:pPr>
            <w:r w:rsidRPr="00093132">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1C66F3" w:rsidP="00177D12">
            <w:pPr>
              <w:rPr>
                <w:sz w:val="20"/>
              </w:rPr>
            </w:pPr>
            <w:hyperlink r:id="rId28"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1C66F3" w:rsidP="00177D12">
            <w:pPr>
              <w:rPr>
                <w:sz w:val="20"/>
              </w:rPr>
            </w:pPr>
            <w:hyperlink r:id="rId29"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1C66F3" w:rsidP="00177D12">
            <w:pPr>
              <w:rPr>
                <w:sz w:val="20"/>
              </w:rPr>
            </w:pPr>
            <w:hyperlink r:id="rId30"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1C66F3" w:rsidP="00177D12">
            <w:pPr>
              <w:rPr>
                <w:sz w:val="20"/>
              </w:rPr>
            </w:pPr>
            <w:hyperlink r:id="rId31"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093132" w:rsidRDefault="001C66F3" w:rsidP="00177D12">
            <w:pPr>
              <w:rPr>
                <w:sz w:val="20"/>
              </w:rPr>
            </w:pPr>
            <w:hyperlink r:id="rId32" w:history="1">
              <w:r w:rsidR="00177D12" w:rsidRPr="00093132">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093132" w:rsidRDefault="00177D12" w:rsidP="00177D12">
            <w:pPr>
              <w:rPr>
                <w:sz w:val="20"/>
              </w:rPr>
            </w:pPr>
            <w:r w:rsidRPr="00093132">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093132" w:rsidRDefault="00177D12" w:rsidP="00177D12">
            <w:pPr>
              <w:spacing w:line="137" w:lineRule="atLeast"/>
              <w:rPr>
                <w:sz w:val="20"/>
              </w:rPr>
            </w:pPr>
            <w:r w:rsidRPr="00093132">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093132" w:rsidRDefault="00177D12" w:rsidP="00177D12">
            <w:pPr>
              <w:jc w:val="center"/>
              <w:rPr>
                <w:sz w:val="20"/>
              </w:rPr>
            </w:pPr>
            <w:r w:rsidRPr="00093132">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093132" w:rsidRDefault="00177D12" w:rsidP="00177D12">
            <w:pPr>
              <w:jc w:val="center"/>
              <w:rPr>
                <w:sz w:val="20"/>
              </w:rPr>
            </w:pPr>
            <w:r w:rsidRPr="00093132">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1C66F3" w:rsidP="00177D12">
            <w:pPr>
              <w:rPr>
                <w:sz w:val="20"/>
              </w:rPr>
            </w:pPr>
            <w:hyperlink r:id="rId33"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1C66F3" w:rsidP="00DB535D">
            <w:pPr>
              <w:rPr>
                <w:color w:val="00B050"/>
                <w:sz w:val="20"/>
              </w:rPr>
            </w:pPr>
            <w:hyperlink r:id="rId34"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D22CD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4A6A84" w:rsidRPr="00CC1135" w14:paraId="3287DE9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1C66F3" w:rsidP="004A6A84">
            <w:pPr>
              <w:jc w:val="center"/>
              <w:rPr>
                <w:i/>
                <w:iCs/>
                <w:color w:val="0070C0"/>
                <w:sz w:val="20"/>
              </w:rPr>
            </w:pPr>
            <w:hyperlink r:id="rId35"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1C66F3" w:rsidP="000F4654">
            <w:pPr>
              <w:jc w:val="center"/>
              <w:rPr>
                <w:i/>
                <w:iCs/>
                <w:color w:val="0070C0"/>
                <w:sz w:val="20"/>
              </w:rPr>
            </w:pPr>
            <w:hyperlink r:id="rId36"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1C66F3" w:rsidP="007B7DC1">
            <w:pPr>
              <w:jc w:val="center"/>
              <w:rPr>
                <w:i/>
                <w:iCs/>
                <w:color w:val="0070C0"/>
                <w:sz w:val="20"/>
              </w:rPr>
            </w:pPr>
            <w:hyperlink r:id="rId37"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79295E" w:rsidRDefault="001C66F3" w:rsidP="004A6A84">
            <w:pPr>
              <w:jc w:val="center"/>
              <w:rPr>
                <w:sz w:val="20"/>
              </w:rPr>
            </w:pPr>
            <w:hyperlink r:id="rId38" w:history="1">
              <w:r w:rsidR="008368DF" w:rsidRPr="0079295E">
                <w:rPr>
                  <w:rStyle w:val="Hyperlink"/>
                  <w:sz w:val="20"/>
                </w:rPr>
                <w:t>272</w:t>
              </w:r>
              <w:r w:rsidR="00A91F0C" w:rsidRPr="0079295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79295E" w:rsidRDefault="00A91F0C" w:rsidP="004A6A84">
            <w:pPr>
              <w:rPr>
                <w:sz w:val="20"/>
              </w:rPr>
            </w:pPr>
            <w:r w:rsidRPr="0079295E">
              <w:rPr>
                <w:sz w:val="20"/>
              </w:rPr>
              <w:t xml:space="preserve">D0.3 CR for Spatial Stream </w:t>
            </w:r>
            <w:proofErr w:type="gramStart"/>
            <w:r w:rsidRPr="0079295E">
              <w:rPr>
                <w:sz w:val="20"/>
              </w:rPr>
              <w:t>And</w:t>
            </w:r>
            <w:proofErr w:type="gramEnd"/>
            <w:r w:rsidRPr="0079295E">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79295E" w:rsidRDefault="00A91F0C" w:rsidP="0071660C">
            <w:pPr>
              <w:rPr>
                <w:sz w:val="20"/>
              </w:rPr>
            </w:pPr>
            <w:r w:rsidRPr="0079295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79295E" w:rsidRDefault="00A91F0C" w:rsidP="004A6A84">
            <w:pPr>
              <w:jc w:val="center"/>
              <w:rPr>
                <w:sz w:val="20"/>
              </w:rPr>
            </w:pPr>
            <w:r w:rsidRPr="0079295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79295E" w:rsidRDefault="00A91F0C" w:rsidP="004A6A84">
            <w:pPr>
              <w:jc w:val="center"/>
              <w:rPr>
                <w:sz w:val="20"/>
              </w:rPr>
            </w:pPr>
            <w:r w:rsidRPr="0079295E">
              <w:rPr>
                <w:sz w:val="20"/>
              </w:rPr>
              <w:t>CR</w:t>
            </w:r>
            <w:r w:rsidR="00914332" w:rsidRPr="0079295E">
              <w:rPr>
                <w:sz w:val="20"/>
              </w:rPr>
              <w:t xml:space="preserve"> [22 CIDs]</w:t>
            </w:r>
            <w:r w:rsidRPr="0079295E">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79295E" w:rsidRDefault="00914332" w:rsidP="004A6A84">
            <w:pPr>
              <w:jc w:val="center"/>
              <w:rPr>
                <w:sz w:val="20"/>
              </w:rPr>
            </w:pPr>
            <w:r w:rsidRPr="0079295E">
              <w:rPr>
                <w:sz w:val="20"/>
              </w:rPr>
              <w:t>Joint</w:t>
            </w:r>
          </w:p>
        </w:tc>
      </w:tr>
      <w:tr w:rsidR="00F27369" w:rsidRPr="00CC1135" w14:paraId="63DB05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F27369" w:rsidP="00F27369">
            <w:pPr>
              <w:jc w:val="center"/>
              <w:rPr>
                <w:i/>
                <w:iCs/>
                <w:color w:val="0070C0"/>
                <w:sz w:val="20"/>
              </w:rPr>
            </w:pPr>
            <w:hyperlink r:id="rId39" w:history="1">
              <w:r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CD58B0" w:rsidRPr="00CC1135" w14:paraId="658B0C5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67303" w14:textId="5F8E8015" w:rsidR="00CD58B0" w:rsidRDefault="00CD58B0" w:rsidP="0043479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2649" w14:textId="0CD842FC" w:rsidR="00CD58B0" w:rsidRPr="00093132" w:rsidRDefault="00CD58B0" w:rsidP="004347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A372" w14:textId="2ADD74D8" w:rsidR="00CD58B0" w:rsidRPr="00093132" w:rsidRDefault="00CD58B0" w:rsidP="00434797">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F3FF4" w14:textId="52D0AF2F" w:rsidR="00CD58B0" w:rsidRPr="00093132" w:rsidRDefault="00CD58B0" w:rsidP="00434797">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55113" w14:textId="77777777" w:rsidR="00CD58B0" w:rsidRPr="00093132" w:rsidRDefault="00CD58B0" w:rsidP="0043479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8E43325" w14:textId="77777777" w:rsidR="00CD58B0" w:rsidRPr="00093132" w:rsidRDefault="00CD58B0" w:rsidP="00434797">
            <w:pPr>
              <w:jc w:val="center"/>
              <w:rPr>
                <w:sz w:val="20"/>
              </w:rPr>
            </w:pP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1C66F3" w:rsidP="00E400BE">
            <w:pPr>
              <w:jc w:val="center"/>
              <w:rPr>
                <w:i/>
                <w:iCs/>
                <w:color w:val="0070C0"/>
                <w:sz w:val="20"/>
              </w:rPr>
            </w:pPr>
            <w:hyperlink r:id="rId40"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093132" w:rsidRDefault="001C66F3" w:rsidP="00555DB1">
            <w:pPr>
              <w:jc w:val="center"/>
              <w:rPr>
                <w:color w:val="00B050"/>
                <w:sz w:val="20"/>
              </w:rPr>
            </w:pPr>
            <w:hyperlink r:id="rId41" w:history="1">
              <w:r w:rsidR="00555DB1" w:rsidRPr="00093132">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093132" w:rsidRDefault="00555DB1" w:rsidP="00555DB1">
            <w:pPr>
              <w:rPr>
                <w:color w:val="00B050"/>
                <w:sz w:val="20"/>
              </w:rPr>
            </w:pPr>
            <w:r w:rsidRPr="00093132">
              <w:rPr>
                <w:color w:val="00B050"/>
                <w:sz w:val="20"/>
              </w:rPr>
              <w:t>MAC-PDT-</w:t>
            </w:r>
            <w:proofErr w:type="spellStart"/>
            <w:r w:rsidRPr="00093132">
              <w:rPr>
                <w:color w:val="00B050"/>
                <w:sz w:val="20"/>
              </w:rPr>
              <w:t>WideBand</w:t>
            </w:r>
            <w:proofErr w:type="spellEnd"/>
            <w:r w:rsidRPr="00093132">
              <w:rPr>
                <w:color w:val="00B050"/>
                <w:sz w:val="20"/>
              </w:rPr>
              <w:t xml:space="preserve"> BW </w:t>
            </w:r>
            <w:proofErr w:type="spellStart"/>
            <w:r w:rsidRPr="00093132">
              <w:rPr>
                <w:color w:val="00B050"/>
                <w:sz w:val="20"/>
              </w:rPr>
              <w:t>Signaling</w:t>
            </w:r>
            <w:proofErr w:type="spellEnd"/>
            <w:r w:rsidRPr="00093132">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093132" w:rsidRDefault="00555DB1" w:rsidP="00555DB1">
            <w:pPr>
              <w:rPr>
                <w:color w:val="00B050"/>
                <w:sz w:val="20"/>
              </w:rPr>
            </w:pPr>
            <w:r w:rsidRPr="00093132">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093132" w:rsidRDefault="00E963A5" w:rsidP="00555DB1">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093132" w:rsidRDefault="00555DB1" w:rsidP="00555DB1">
            <w:pPr>
              <w:jc w:val="center"/>
              <w:rPr>
                <w:color w:val="00B050"/>
                <w:sz w:val="20"/>
              </w:rPr>
            </w:pPr>
            <w:r w:rsidRPr="00093132">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093132" w:rsidRDefault="00555DB1" w:rsidP="00555DB1">
            <w:pPr>
              <w:jc w:val="center"/>
              <w:rPr>
                <w:color w:val="00B050"/>
                <w:sz w:val="20"/>
              </w:rPr>
            </w:pPr>
            <w:r w:rsidRPr="00093132">
              <w:rPr>
                <w:color w:val="00B050"/>
                <w:sz w:val="20"/>
              </w:rPr>
              <w:t>MAC</w:t>
            </w:r>
          </w:p>
        </w:tc>
      </w:tr>
      <w:tr w:rsidR="00E400BE" w:rsidRPr="00CC1135" w14:paraId="1620784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6E24730" w:rsidR="00E400BE" w:rsidRPr="00840F9E" w:rsidRDefault="00AF1474" w:rsidP="00E400BE">
            <w:pPr>
              <w:jc w:val="center"/>
              <w:rPr>
                <w:sz w:val="20"/>
              </w:rPr>
            </w:pPr>
            <w:hyperlink r:id="rId42" w:history="1">
              <w:r w:rsidR="00E400BE" w:rsidRPr="00AF1474">
                <w:rPr>
                  <w:rStyle w:val="Hyperlink"/>
                  <w:sz w:val="20"/>
                </w:rPr>
                <w:t>0080r</w:t>
              </w:r>
              <w:r w:rsidR="00840F9E" w:rsidRPr="00AF1474">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840F9E" w:rsidRDefault="00E400BE" w:rsidP="00E400BE">
            <w:pPr>
              <w:rPr>
                <w:sz w:val="20"/>
              </w:rPr>
            </w:pPr>
            <w:proofErr w:type="spellStart"/>
            <w:r w:rsidRPr="00840F9E">
              <w:rPr>
                <w:sz w:val="20"/>
              </w:rPr>
              <w:t>pdt</w:t>
            </w:r>
            <w:proofErr w:type="spellEnd"/>
            <w:r w:rsidRPr="00840F9E">
              <w:rPr>
                <w:sz w:val="20"/>
              </w:rPr>
              <w:t>-</w:t>
            </w:r>
            <w:proofErr w:type="spellStart"/>
            <w:r w:rsidRPr="00840F9E">
              <w:rPr>
                <w:sz w:val="20"/>
              </w:rPr>
              <w:t>mlo</w:t>
            </w:r>
            <w:proofErr w:type="spellEnd"/>
            <w:r w:rsidRPr="00840F9E">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840F9E" w:rsidRDefault="00E400BE" w:rsidP="00E400BE">
            <w:pPr>
              <w:rPr>
                <w:sz w:val="20"/>
              </w:rPr>
            </w:pPr>
            <w:r w:rsidRPr="00840F9E">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D673657" w:rsidR="00E400BE" w:rsidRPr="00840F9E" w:rsidRDefault="00840F9E" w:rsidP="00E400BE">
            <w:pPr>
              <w:jc w:val="center"/>
              <w:rPr>
                <w:sz w:val="20"/>
              </w:rPr>
            </w:pPr>
            <w:r w:rsidRPr="00840F9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840F9E" w:rsidRDefault="00E400BE" w:rsidP="00E400BE">
            <w:pPr>
              <w:jc w:val="center"/>
              <w:rPr>
                <w:sz w:val="20"/>
              </w:rPr>
            </w:pPr>
            <w:r w:rsidRPr="00840F9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840F9E" w:rsidRDefault="00E400BE" w:rsidP="00E400BE">
            <w:pPr>
              <w:jc w:val="center"/>
              <w:rPr>
                <w:sz w:val="20"/>
              </w:rPr>
            </w:pPr>
            <w:r w:rsidRPr="00840F9E">
              <w:rPr>
                <w:sz w:val="20"/>
              </w:rPr>
              <w:t>MAC</w:t>
            </w:r>
          </w:p>
        </w:tc>
      </w:tr>
      <w:tr w:rsidR="00CD5F0A" w:rsidRPr="00CC1135" w14:paraId="3DD68CB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1C66F3" w:rsidP="00CD5F0A">
            <w:pPr>
              <w:jc w:val="center"/>
              <w:rPr>
                <w:i/>
                <w:iCs/>
                <w:color w:val="0070C0"/>
                <w:sz w:val="20"/>
              </w:rPr>
            </w:pPr>
            <w:hyperlink r:id="rId43"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093132" w:rsidRDefault="001C66F3" w:rsidP="00E400BE">
            <w:pPr>
              <w:jc w:val="center"/>
              <w:rPr>
                <w:color w:val="00B050"/>
                <w:sz w:val="20"/>
              </w:rPr>
            </w:pPr>
            <w:hyperlink r:id="rId44" w:history="1">
              <w:r w:rsidR="00E400BE" w:rsidRPr="00093132">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093132" w:rsidRDefault="00E400BE" w:rsidP="00E400BE">
            <w:pPr>
              <w:rPr>
                <w:color w:val="00B050"/>
                <w:sz w:val="20"/>
              </w:rPr>
            </w:pPr>
            <w:proofErr w:type="spellStart"/>
            <w:r w:rsidRPr="00093132">
              <w:rPr>
                <w:color w:val="00B050"/>
                <w:sz w:val="20"/>
              </w:rPr>
              <w:t>pdt</w:t>
            </w:r>
            <w:proofErr w:type="spellEnd"/>
            <w:r w:rsidRPr="00093132">
              <w:rPr>
                <w:color w:val="00B050"/>
                <w:sz w:val="20"/>
              </w:rPr>
              <w:t>-mac-</w:t>
            </w:r>
            <w:proofErr w:type="spellStart"/>
            <w:r w:rsidRPr="00093132">
              <w:rPr>
                <w:color w:val="00B050"/>
                <w:sz w:val="20"/>
              </w:rPr>
              <w:t>mlo</w:t>
            </w:r>
            <w:proofErr w:type="spellEnd"/>
            <w:r w:rsidRPr="00093132">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093132" w:rsidRDefault="00E400BE" w:rsidP="00E400BE">
            <w:pPr>
              <w:rPr>
                <w:color w:val="00B050"/>
                <w:sz w:val="20"/>
              </w:rPr>
            </w:pPr>
            <w:r w:rsidRPr="00093132">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093132" w:rsidRDefault="00E400BE" w:rsidP="00E400BE">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093132" w:rsidRDefault="00E400BE" w:rsidP="00E400BE">
            <w:pPr>
              <w:jc w:val="center"/>
              <w:rPr>
                <w:color w:val="00B050"/>
                <w:sz w:val="20"/>
              </w:rPr>
            </w:pPr>
            <w:r w:rsidRPr="00093132">
              <w:rPr>
                <w:color w:val="00B050"/>
                <w:sz w:val="20"/>
              </w:rPr>
              <w:t>MAC</w:t>
            </w:r>
          </w:p>
        </w:tc>
      </w:tr>
      <w:tr w:rsidR="00E400BE" w:rsidRPr="00CC1135" w14:paraId="5FEE24E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1C66F3" w:rsidP="00E400BE">
            <w:pPr>
              <w:jc w:val="center"/>
              <w:rPr>
                <w:color w:val="00B050"/>
                <w:sz w:val="20"/>
              </w:rPr>
            </w:pPr>
            <w:hyperlink r:id="rId45"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1C66F3" w:rsidP="00227B25">
            <w:pPr>
              <w:jc w:val="center"/>
              <w:rPr>
                <w:i/>
                <w:iCs/>
                <w:color w:val="0070C0"/>
                <w:sz w:val="20"/>
              </w:rPr>
            </w:pPr>
            <w:hyperlink r:id="rId46"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1C66F3" w:rsidP="00227B25">
            <w:pPr>
              <w:jc w:val="center"/>
              <w:rPr>
                <w:i/>
                <w:iCs/>
                <w:color w:val="0070C0"/>
                <w:sz w:val="20"/>
              </w:rPr>
            </w:pPr>
            <w:hyperlink r:id="rId47"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1C66F3" w:rsidP="00227B25">
            <w:pPr>
              <w:jc w:val="center"/>
              <w:rPr>
                <w:i/>
                <w:iCs/>
                <w:color w:val="0070C0"/>
                <w:sz w:val="20"/>
              </w:rPr>
            </w:pPr>
            <w:hyperlink r:id="rId48"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1C66F3" w:rsidP="00227B25">
            <w:pPr>
              <w:jc w:val="center"/>
              <w:rPr>
                <w:i/>
                <w:iCs/>
                <w:color w:val="0070C0"/>
                <w:sz w:val="20"/>
              </w:rPr>
            </w:pPr>
            <w:hyperlink r:id="rId49"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4" w:name="_Hlk63150623"/>
      <w:tr w:rsidR="00227B25" w:rsidRPr="00CC1135" w14:paraId="0F961B0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4"/>
      <w:tr w:rsidR="00227B25" w:rsidRPr="00CC1135" w14:paraId="18CA1F5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1C66F3" w:rsidP="00227B25">
            <w:pPr>
              <w:jc w:val="center"/>
              <w:rPr>
                <w:i/>
                <w:iCs/>
                <w:color w:val="0070C0"/>
                <w:sz w:val="20"/>
              </w:rPr>
            </w:pPr>
            <w:hyperlink r:id="rId50"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93132" w:rsidRDefault="001C66F3" w:rsidP="00227B25">
            <w:pPr>
              <w:jc w:val="center"/>
              <w:rPr>
                <w:color w:val="00B050"/>
                <w:sz w:val="20"/>
              </w:rPr>
            </w:pPr>
            <w:hyperlink r:id="rId51" w:history="1">
              <w:r w:rsidR="00227B25" w:rsidRPr="00093132">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93132" w:rsidRDefault="00227B25" w:rsidP="00227B25">
            <w:pPr>
              <w:rPr>
                <w:color w:val="00B050"/>
                <w:sz w:val="20"/>
              </w:rPr>
            </w:pPr>
            <w:r w:rsidRPr="00093132">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93132" w:rsidRDefault="00227B25" w:rsidP="00227B25">
            <w:pPr>
              <w:rPr>
                <w:color w:val="00B050"/>
                <w:sz w:val="20"/>
              </w:rPr>
            </w:pPr>
            <w:r w:rsidRPr="00093132">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093132" w:rsidRDefault="00227B25" w:rsidP="00227B25">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93132" w:rsidRDefault="00227B25" w:rsidP="00227B25">
            <w:pPr>
              <w:jc w:val="center"/>
              <w:rPr>
                <w:color w:val="00B050"/>
                <w:sz w:val="20"/>
              </w:rPr>
            </w:pPr>
            <w:r w:rsidRPr="00093132">
              <w:rPr>
                <w:color w:val="00B050"/>
                <w:sz w:val="20"/>
              </w:rPr>
              <w:t>MAC</w:t>
            </w:r>
          </w:p>
        </w:tc>
      </w:tr>
      <w:tr w:rsidR="00227B25" w:rsidRPr="00CC1135" w14:paraId="5CDBB6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093132" w:rsidRDefault="001C66F3" w:rsidP="00227B25">
            <w:pPr>
              <w:jc w:val="center"/>
              <w:rPr>
                <w:color w:val="00B050"/>
                <w:sz w:val="20"/>
              </w:rPr>
            </w:pPr>
            <w:hyperlink r:id="rId52" w:history="1">
              <w:r w:rsidR="00227B25" w:rsidRPr="00093132">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093132" w:rsidRDefault="00227B25" w:rsidP="00227B25">
            <w:pPr>
              <w:rPr>
                <w:sz w:val="20"/>
              </w:rPr>
            </w:pPr>
            <w:r w:rsidRPr="00093132">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093132" w:rsidRDefault="00227B25" w:rsidP="00227B25">
            <w:pPr>
              <w:rPr>
                <w:sz w:val="20"/>
              </w:rPr>
            </w:pPr>
            <w:r w:rsidRPr="0009313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229D2A" w:rsidR="00227B25" w:rsidRPr="00093132" w:rsidRDefault="00C200CD" w:rsidP="00227B25">
            <w:pPr>
              <w:jc w:val="center"/>
              <w:rPr>
                <w:sz w:val="20"/>
              </w:rPr>
            </w:pPr>
            <w:r w:rsidRPr="00093132">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093132" w:rsidRDefault="00227B25" w:rsidP="00227B25">
            <w:pPr>
              <w:jc w:val="center"/>
              <w:rPr>
                <w:sz w:val="20"/>
              </w:rPr>
            </w:pPr>
            <w:r w:rsidRPr="00093132">
              <w:rPr>
                <w:sz w:val="20"/>
              </w:rPr>
              <w:t>MAC</w:t>
            </w:r>
          </w:p>
        </w:tc>
      </w:tr>
      <w:tr w:rsidR="00227B25" w:rsidRPr="00CC1135" w14:paraId="168A17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347909CF" w:rsidR="00227B25" w:rsidRPr="00093132" w:rsidRDefault="001C66F3" w:rsidP="00227B25">
            <w:pPr>
              <w:jc w:val="center"/>
              <w:rPr>
                <w:sz w:val="20"/>
              </w:rPr>
            </w:pPr>
            <w:hyperlink r:id="rId53" w:history="1">
              <w:r w:rsidR="00227B25" w:rsidRPr="00093132">
                <w:rPr>
                  <w:rStyle w:val="Hyperlink"/>
                  <w:sz w:val="20"/>
                </w:rPr>
                <w:t>222r</w:t>
              </w:r>
              <w:r w:rsidR="00B15444" w:rsidRPr="0009313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093132" w:rsidRDefault="00227B25" w:rsidP="00227B25">
            <w:pPr>
              <w:rPr>
                <w:sz w:val="20"/>
              </w:rPr>
            </w:pPr>
            <w:r w:rsidRPr="00093132">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093132" w:rsidRDefault="00227B25" w:rsidP="00227B25">
            <w:pPr>
              <w:rPr>
                <w:sz w:val="20"/>
              </w:rPr>
            </w:pPr>
            <w:r w:rsidRPr="0009313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093132" w:rsidRDefault="00227B25" w:rsidP="00227B25">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093132" w:rsidRDefault="00227B25" w:rsidP="00227B25">
            <w:pPr>
              <w:jc w:val="center"/>
              <w:rPr>
                <w:sz w:val="20"/>
              </w:rPr>
            </w:pPr>
            <w:r w:rsidRPr="00093132">
              <w:rPr>
                <w:sz w:val="20"/>
              </w:rPr>
              <w:t>MAC</w:t>
            </w:r>
          </w:p>
        </w:tc>
      </w:tr>
      <w:tr w:rsidR="00227B25" w:rsidRPr="00CC1135" w14:paraId="1E388D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1C66F3" w:rsidP="00227B25">
            <w:pPr>
              <w:jc w:val="center"/>
              <w:rPr>
                <w:i/>
                <w:iCs/>
                <w:color w:val="0070C0"/>
                <w:sz w:val="20"/>
              </w:rPr>
            </w:pPr>
            <w:hyperlink r:id="rId54"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227B25" w:rsidRPr="00093132" w:rsidRDefault="001C66F3" w:rsidP="00227B25">
            <w:pPr>
              <w:jc w:val="center"/>
              <w:rPr>
                <w:color w:val="FFC000"/>
                <w:sz w:val="20"/>
              </w:rPr>
            </w:pPr>
            <w:hyperlink r:id="rId55" w:history="1">
              <w:r w:rsidR="00227B25" w:rsidRPr="00093132">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093132" w:rsidRDefault="00227B25" w:rsidP="00227B25">
            <w:pPr>
              <w:rPr>
                <w:color w:val="FFC000"/>
                <w:sz w:val="20"/>
              </w:rPr>
            </w:pPr>
            <w:r w:rsidRPr="00093132">
              <w:rPr>
                <w:color w:val="FFC00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093132" w:rsidRDefault="00227B25" w:rsidP="00227B25">
            <w:pPr>
              <w:rPr>
                <w:color w:val="FFC000"/>
                <w:sz w:val="20"/>
              </w:rPr>
            </w:pPr>
            <w:r w:rsidRPr="00093132">
              <w:rPr>
                <w:color w:val="FFC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227B25" w:rsidRPr="00093132" w:rsidRDefault="00227B25" w:rsidP="00227B25">
            <w:pPr>
              <w:jc w:val="center"/>
              <w:rPr>
                <w:color w:val="FFC000"/>
                <w:sz w:val="20"/>
              </w:rPr>
            </w:pPr>
            <w:r w:rsidRPr="00093132">
              <w:rPr>
                <w:color w:val="FFC000"/>
                <w:sz w:val="20"/>
              </w:rPr>
              <w:t xml:space="preserve">Deferred </w:t>
            </w:r>
          </w:p>
          <w:p w14:paraId="3A7C5F4C" w14:textId="5403A919" w:rsidR="00227B25" w:rsidRPr="00093132" w:rsidRDefault="00227B25" w:rsidP="00227B25">
            <w:pPr>
              <w:jc w:val="center"/>
              <w:rPr>
                <w:color w:val="FFC000"/>
                <w:sz w:val="20"/>
              </w:rPr>
            </w:pPr>
            <w:r w:rsidRPr="00093132">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093132" w:rsidRDefault="00227B25" w:rsidP="00227B25">
            <w:pPr>
              <w:jc w:val="center"/>
              <w:rPr>
                <w:color w:val="FFC000"/>
                <w:sz w:val="20"/>
              </w:rPr>
            </w:pPr>
            <w:r w:rsidRPr="00093132">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093132" w:rsidRDefault="00227B25" w:rsidP="00227B25">
            <w:pPr>
              <w:jc w:val="center"/>
              <w:rPr>
                <w:color w:val="FFC000"/>
                <w:sz w:val="20"/>
              </w:rPr>
            </w:pPr>
            <w:r w:rsidRPr="00093132">
              <w:rPr>
                <w:color w:val="FFC000"/>
                <w:sz w:val="20"/>
              </w:rPr>
              <w:t>MAC</w:t>
            </w:r>
          </w:p>
        </w:tc>
      </w:tr>
      <w:bookmarkStart w:id="5" w:name="_Hlk64797107"/>
      <w:tr w:rsidR="00227B25" w:rsidRPr="00CC1135" w14:paraId="7C5A8FA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37A618A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093132" w:rsidRDefault="00227B25" w:rsidP="00227B25">
            <w:pPr>
              <w:jc w:val="center"/>
              <w:rPr>
                <w:color w:val="00B050"/>
                <w:sz w:val="20"/>
              </w:rPr>
            </w:pPr>
            <w:r w:rsidRPr="00093132">
              <w:fldChar w:fldCharType="begin"/>
            </w:r>
            <w:r w:rsidRPr="00093132">
              <w:rPr>
                <w:color w:val="00B050"/>
                <w:sz w:val="20"/>
              </w:rPr>
              <w:instrText xml:space="preserve"> HYPERLINK "https://mentor.ieee.org/802.11/dcn/21/11-21-0257-00-00be-proposed-draft-specification-for-multi-link-group-addressed-frame-reception.docx" </w:instrText>
            </w:r>
            <w:r w:rsidRPr="00093132">
              <w:fldChar w:fldCharType="separate"/>
            </w:r>
            <w:r w:rsidRPr="00093132">
              <w:rPr>
                <w:rStyle w:val="Hyperlink"/>
                <w:color w:val="00B050"/>
                <w:sz w:val="20"/>
              </w:rPr>
              <w:t>257r0</w:t>
            </w:r>
            <w:r w:rsidRPr="000931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093132" w:rsidRDefault="00227B25" w:rsidP="00227B25">
            <w:pPr>
              <w:rPr>
                <w:color w:val="00B050"/>
                <w:sz w:val="20"/>
              </w:rPr>
            </w:pPr>
            <w:r w:rsidRPr="00093132">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093132" w:rsidRDefault="00227B25" w:rsidP="00227B25">
            <w:pPr>
              <w:rPr>
                <w:color w:val="00B050"/>
                <w:sz w:val="20"/>
              </w:rPr>
            </w:pPr>
            <w:r w:rsidRPr="00093132">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093132" w:rsidRDefault="00227B25" w:rsidP="00227B25">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1C66F3" w:rsidP="00227B25">
            <w:pPr>
              <w:jc w:val="center"/>
              <w:rPr>
                <w:color w:val="00B050"/>
                <w:sz w:val="20"/>
              </w:rPr>
            </w:pPr>
            <w:hyperlink r:id="rId56"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1C66F3" w:rsidP="00227B25">
            <w:pPr>
              <w:jc w:val="center"/>
              <w:rPr>
                <w:i/>
                <w:iCs/>
                <w:color w:val="0070C0"/>
                <w:sz w:val="20"/>
              </w:rPr>
            </w:pPr>
            <w:hyperlink r:id="rId57"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1C66F3" w:rsidP="00227B25">
            <w:pPr>
              <w:jc w:val="center"/>
              <w:rPr>
                <w:i/>
                <w:iCs/>
                <w:color w:val="0070C0"/>
                <w:sz w:val="20"/>
              </w:rPr>
            </w:pPr>
            <w:hyperlink r:id="rId58"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93132" w:rsidRDefault="001C66F3" w:rsidP="00227B25">
            <w:pPr>
              <w:jc w:val="center"/>
              <w:rPr>
                <w:sz w:val="20"/>
              </w:rPr>
            </w:pPr>
            <w:hyperlink r:id="rId59" w:history="1">
              <w:r w:rsidR="00227B25" w:rsidRPr="00093132">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093132" w:rsidRDefault="00227B25" w:rsidP="00227B25">
            <w:pPr>
              <w:rPr>
                <w:sz w:val="20"/>
              </w:rPr>
            </w:pPr>
            <w:r w:rsidRPr="00093132">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093132" w:rsidRDefault="00227B25" w:rsidP="00227B25">
            <w:pPr>
              <w:rPr>
                <w:sz w:val="20"/>
              </w:rPr>
            </w:pPr>
            <w:r w:rsidRPr="00093132">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093132" w:rsidRDefault="00227B25" w:rsidP="00227B25">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093132" w:rsidRDefault="00227B25" w:rsidP="00227B25">
            <w:pPr>
              <w:jc w:val="center"/>
              <w:rPr>
                <w:sz w:val="20"/>
              </w:rPr>
            </w:pPr>
            <w:r w:rsidRPr="0009313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093132" w:rsidRDefault="00227B25" w:rsidP="00227B25">
            <w:pPr>
              <w:jc w:val="center"/>
              <w:rPr>
                <w:sz w:val="20"/>
              </w:rPr>
            </w:pPr>
            <w:r w:rsidRPr="00093132">
              <w:rPr>
                <w:sz w:val="20"/>
              </w:rPr>
              <w:t>MAC</w:t>
            </w:r>
          </w:p>
        </w:tc>
      </w:tr>
      <w:tr w:rsidR="00227B25" w:rsidRPr="00CC1135" w14:paraId="1F395E8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093132" w:rsidRDefault="001C66F3" w:rsidP="00227B25">
            <w:pPr>
              <w:jc w:val="center"/>
              <w:rPr>
                <w:sz w:val="20"/>
              </w:rPr>
            </w:pPr>
            <w:hyperlink r:id="rId60" w:history="1">
              <w:r w:rsidR="00227B25" w:rsidRPr="00093132">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093132" w:rsidRDefault="00227B25" w:rsidP="00227B25">
            <w:pPr>
              <w:rPr>
                <w:sz w:val="20"/>
              </w:rPr>
            </w:pPr>
            <w:r w:rsidRPr="00093132">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093132" w:rsidRDefault="00227B25" w:rsidP="00227B25">
            <w:pPr>
              <w:spacing w:line="137" w:lineRule="atLeast"/>
              <w:rPr>
                <w:sz w:val="20"/>
              </w:rPr>
            </w:pPr>
            <w:r w:rsidRPr="00093132">
              <w:rPr>
                <w:sz w:val="20"/>
              </w:rPr>
              <w:t>Young H. Kwon</w:t>
            </w:r>
          </w:p>
          <w:p w14:paraId="3168EFBF" w14:textId="77777777" w:rsidR="00227B25" w:rsidRPr="00093132" w:rsidRDefault="00227B25" w:rsidP="00227B25">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093132" w:rsidRDefault="00227B25" w:rsidP="00227B25">
            <w:pPr>
              <w:jc w:val="center"/>
              <w:rPr>
                <w:color w:val="7030A0"/>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093132" w:rsidRDefault="00227B25" w:rsidP="00227B25">
            <w:pPr>
              <w:jc w:val="center"/>
              <w:rPr>
                <w:color w:val="7030A0"/>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093132" w:rsidRDefault="00227B25" w:rsidP="00227B25">
            <w:pPr>
              <w:jc w:val="center"/>
              <w:rPr>
                <w:color w:val="7030A0"/>
                <w:sz w:val="20"/>
              </w:rPr>
            </w:pPr>
            <w:r w:rsidRPr="00093132">
              <w:rPr>
                <w:sz w:val="20"/>
              </w:rPr>
              <w:t>MAC</w:t>
            </w:r>
          </w:p>
        </w:tc>
      </w:tr>
      <w:tr w:rsidR="00227B25" w:rsidRPr="00CC1135" w14:paraId="31C9481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093132" w:rsidRDefault="001C66F3" w:rsidP="00227B25">
            <w:pPr>
              <w:jc w:val="center"/>
              <w:rPr>
                <w:sz w:val="20"/>
              </w:rPr>
            </w:pPr>
            <w:hyperlink r:id="rId61" w:history="1">
              <w:r w:rsidR="00227B25" w:rsidRPr="00093132">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093132" w:rsidRDefault="00227B25" w:rsidP="00227B25">
            <w:pPr>
              <w:rPr>
                <w:sz w:val="20"/>
              </w:rPr>
            </w:pPr>
            <w:r w:rsidRPr="00093132">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093132" w:rsidRDefault="00227B25" w:rsidP="00227B25">
            <w:pPr>
              <w:spacing w:line="137" w:lineRule="atLeast"/>
              <w:rPr>
                <w:sz w:val="20"/>
              </w:rPr>
            </w:pPr>
            <w:r w:rsidRPr="00093132">
              <w:rPr>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093132" w:rsidRDefault="00227B25" w:rsidP="00227B25">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093132" w:rsidRDefault="00227B25" w:rsidP="00227B25">
            <w:pPr>
              <w:jc w:val="center"/>
              <w:rPr>
                <w:sz w:val="20"/>
              </w:rPr>
            </w:pPr>
            <w:r w:rsidRPr="00093132">
              <w:rPr>
                <w:sz w:val="20"/>
              </w:rPr>
              <w:t>MAC</w:t>
            </w:r>
          </w:p>
        </w:tc>
      </w:tr>
      <w:tr w:rsidR="00227B25" w:rsidRPr="00CC1135" w14:paraId="072B470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093132" w:rsidRDefault="001C66F3" w:rsidP="00227B25">
            <w:pPr>
              <w:jc w:val="center"/>
              <w:rPr>
                <w:color w:val="00B050"/>
                <w:sz w:val="20"/>
              </w:rPr>
            </w:pPr>
            <w:hyperlink r:id="rId62" w:history="1">
              <w:r w:rsidR="00227B25" w:rsidRPr="00093132">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093132" w:rsidRDefault="00227B25" w:rsidP="00227B25">
            <w:pPr>
              <w:rPr>
                <w:color w:val="00B050"/>
                <w:sz w:val="20"/>
              </w:rPr>
            </w:pPr>
            <w:r w:rsidRPr="00093132">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093132" w:rsidRDefault="00227B25" w:rsidP="00227B25">
            <w:pPr>
              <w:spacing w:line="137" w:lineRule="atLeast"/>
              <w:rPr>
                <w:color w:val="00B050"/>
                <w:sz w:val="20"/>
              </w:rPr>
            </w:pPr>
            <w:r w:rsidRPr="00093132">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093132" w:rsidRDefault="00227B25" w:rsidP="00227B25">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093132" w:rsidRDefault="00227B25" w:rsidP="00227B25">
            <w:pPr>
              <w:jc w:val="center"/>
              <w:rPr>
                <w:color w:val="00B050"/>
                <w:sz w:val="20"/>
              </w:rPr>
            </w:pPr>
            <w:r w:rsidRPr="00093132">
              <w:rPr>
                <w:color w:val="00B050"/>
                <w:sz w:val="20"/>
              </w:rPr>
              <w:t>MAC</w:t>
            </w:r>
          </w:p>
        </w:tc>
      </w:tr>
      <w:tr w:rsidR="00DD4D9E" w:rsidRPr="00CC1135" w14:paraId="5ABAC21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1C66F3" w:rsidP="00DD4D9E">
            <w:pPr>
              <w:jc w:val="center"/>
              <w:rPr>
                <w:sz w:val="20"/>
              </w:rPr>
            </w:pPr>
            <w:hyperlink r:id="rId63"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1C66F3" w:rsidP="00227B25">
            <w:pPr>
              <w:jc w:val="center"/>
              <w:rPr>
                <w:i/>
                <w:iCs/>
                <w:color w:val="0070C0"/>
                <w:sz w:val="20"/>
              </w:rPr>
            </w:pPr>
            <w:hyperlink r:id="rId6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1C66F3" w:rsidP="00227B25">
            <w:pPr>
              <w:jc w:val="center"/>
              <w:rPr>
                <w:i/>
                <w:iCs/>
                <w:color w:val="0070C0"/>
                <w:sz w:val="20"/>
              </w:rPr>
            </w:pPr>
            <w:hyperlink r:id="rId6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1C66F3" w:rsidP="00227B25">
            <w:pPr>
              <w:jc w:val="center"/>
              <w:rPr>
                <w:i/>
                <w:iCs/>
                <w:color w:val="0070C0"/>
                <w:sz w:val="20"/>
              </w:rPr>
            </w:pPr>
            <w:hyperlink r:id="rId6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1C66F3" w:rsidP="00227B25">
            <w:pPr>
              <w:jc w:val="center"/>
              <w:rPr>
                <w:color w:val="00B050"/>
                <w:sz w:val="20"/>
              </w:rPr>
            </w:pPr>
            <w:hyperlink r:id="rId6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1C66F3" w:rsidP="00227B25">
            <w:pPr>
              <w:jc w:val="center"/>
              <w:rPr>
                <w:i/>
                <w:iCs/>
                <w:color w:val="0070C0"/>
                <w:sz w:val="20"/>
              </w:rPr>
            </w:pPr>
            <w:hyperlink r:id="rId6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1C66F3" w:rsidP="00227B25">
            <w:pPr>
              <w:jc w:val="center"/>
              <w:rPr>
                <w:i/>
                <w:iCs/>
                <w:color w:val="0070C0"/>
                <w:sz w:val="20"/>
              </w:rPr>
            </w:pPr>
            <w:hyperlink r:id="rId6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227B25" w:rsidRPr="00090AF6" w:rsidRDefault="001C66F3" w:rsidP="00227B25">
            <w:pPr>
              <w:jc w:val="center"/>
              <w:rPr>
                <w:color w:val="7030A0"/>
                <w:sz w:val="20"/>
              </w:rPr>
            </w:pPr>
            <w:hyperlink r:id="rId70" w:history="1">
              <w:r w:rsidR="00227B25" w:rsidRPr="00090AF6">
                <w:rPr>
                  <w:rStyle w:val="Hyperlink"/>
                  <w:color w:val="7030A0"/>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090AF6" w:rsidRDefault="00227B25" w:rsidP="00227B25">
            <w:pPr>
              <w:rPr>
                <w:color w:val="7030A0"/>
                <w:sz w:val="20"/>
              </w:rPr>
            </w:pPr>
            <w:r w:rsidRPr="00090AF6">
              <w:rPr>
                <w:color w:val="7030A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090AF6" w:rsidRDefault="00227B25" w:rsidP="00227B25">
            <w:pPr>
              <w:rPr>
                <w:color w:val="7030A0"/>
                <w:sz w:val="20"/>
              </w:rPr>
            </w:pPr>
            <w:r w:rsidRPr="00090AF6">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B4993" w14:textId="65E3F542" w:rsidR="00227B25" w:rsidRPr="00090AF6" w:rsidRDefault="00A612B6" w:rsidP="00227B25">
            <w:pPr>
              <w:jc w:val="center"/>
              <w:rPr>
                <w:color w:val="7030A0"/>
                <w:sz w:val="20"/>
              </w:rPr>
            </w:pPr>
            <w:r w:rsidRPr="00090AF6">
              <w:rPr>
                <w:color w:val="7030A0"/>
                <w:sz w:val="20"/>
              </w:rPr>
              <w:t>Q</w:t>
            </w:r>
            <w:r w:rsidR="00025C2A" w:rsidRPr="00090AF6">
              <w:rPr>
                <w:color w:val="7030A0"/>
                <w:sz w:val="20"/>
              </w:rPr>
              <w:t>4M</w:t>
            </w:r>
          </w:p>
          <w:p w14:paraId="1AA78B38" w14:textId="1E740337"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090AF6" w:rsidRDefault="00227B25" w:rsidP="00227B25">
            <w:pPr>
              <w:jc w:val="center"/>
              <w:rPr>
                <w:color w:val="7030A0"/>
                <w:sz w:val="20"/>
              </w:rPr>
            </w:pPr>
            <w:r w:rsidRPr="00090AF6">
              <w:rPr>
                <w:color w:val="7030A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090AF6" w:rsidRDefault="00227B25" w:rsidP="00227B25">
            <w:pPr>
              <w:jc w:val="center"/>
              <w:rPr>
                <w:color w:val="7030A0"/>
                <w:sz w:val="20"/>
              </w:rPr>
            </w:pPr>
            <w:r w:rsidRPr="00090AF6">
              <w:rPr>
                <w:color w:val="7030A0"/>
                <w:sz w:val="20"/>
              </w:rPr>
              <w:t>MAC</w:t>
            </w:r>
          </w:p>
        </w:tc>
      </w:tr>
      <w:tr w:rsidR="00227B25" w:rsidRPr="00CC1135" w14:paraId="748D0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093132" w:rsidRDefault="001C66F3" w:rsidP="00227B25">
            <w:pPr>
              <w:jc w:val="center"/>
              <w:rPr>
                <w:sz w:val="20"/>
              </w:rPr>
            </w:pPr>
            <w:hyperlink r:id="rId71" w:history="1">
              <w:r w:rsidR="00227B25" w:rsidRPr="00093132">
                <w:rPr>
                  <w:rStyle w:val="Hyperlink"/>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093132" w:rsidRDefault="00227B25" w:rsidP="00227B25">
            <w:pPr>
              <w:rPr>
                <w:sz w:val="20"/>
              </w:rPr>
            </w:pPr>
            <w:r w:rsidRPr="00093132">
              <w:rPr>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093132" w:rsidRDefault="00227B25" w:rsidP="00227B25">
            <w:pPr>
              <w:rPr>
                <w:sz w:val="20"/>
              </w:rPr>
            </w:pPr>
            <w:r w:rsidRPr="00093132">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33DE2ADD" w:rsidR="00227B25" w:rsidRPr="00093132" w:rsidRDefault="00EA79A0" w:rsidP="00227B25">
            <w:pPr>
              <w:jc w:val="center"/>
              <w:rPr>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093132" w:rsidRDefault="00227B25" w:rsidP="00227B25">
            <w:pPr>
              <w:jc w:val="center"/>
              <w:rPr>
                <w:sz w:val="20"/>
              </w:rPr>
            </w:pPr>
            <w:r w:rsidRPr="00093132">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093132" w:rsidRDefault="00227B25" w:rsidP="00227B25">
            <w:pPr>
              <w:jc w:val="center"/>
              <w:rPr>
                <w:sz w:val="20"/>
              </w:rPr>
            </w:pPr>
            <w:r w:rsidRPr="00093132">
              <w:rPr>
                <w:sz w:val="20"/>
              </w:rPr>
              <w:t>MAC</w:t>
            </w:r>
          </w:p>
        </w:tc>
      </w:tr>
      <w:tr w:rsidR="00227B25" w:rsidRPr="00CC1135" w14:paraId="7FDDACD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093132" w:rsidRDefault="001C66F3" w:rsidP="00227B25">
            <w:pPr>
              <w:jc w:val="center"/>
              <w:rPr>
                <w:sz w:val="20"/>
              </w:rPr>
            </w:pPr>
            <w:hyperlink r:id="rId72" w:history="1">
              <w:r w:rsidR="00227B25" w:rsidRPr="00093132">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093132" w:rsidRDefault="00227B25" w:rsidP="00227B25">
            <w:pPr>
              <w:rPr>
                <w:sz w:val="20"/>
              </w:rPr>
            </w:pPr>
            <w:r w:rsidRPr="00093132">
              <w:rPr>
                <w:sz w:val="20"/>
              </w:rPr>
              <w:t xml:space="preserve">CR MAC STR Capability </w:t>
            </w:r>
            <w:proofErr w:type="spellStart"/>
            <w:r w:rsidRPr="00093132">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093132" w:rsidRDefault="00227B25" w:rsidP="00227B25">
            <w:pPr>
              <w:rPr>
                <w:sz w:val="20"/>
              </w:rPr>
            </w:pPr>
            <w:r w:rsidRPr="00093132">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093132" w:rsidRDefault="00227B25" w:rsidP="00227B25">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093132" w:rsidRDefault="00227B25" w:rsidP="00227B25">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093132" w:rsidRDefault="00227B25" w:rsidP="00227B25">
            <w:pPr>
              <w:jc w:val="center"/>
              <w:rPr>
                <w:sz w:val="20"/>
              </w:rPr>
            </w:pPr>
            <w:r w:rsidRPr="00093132">
              <w:rPr>
                <w:sz w:val="20"/>
              </w:rPr>
              <w:t>MAC</w:t>
            </w:r>
          </w:p>
        </w:tc>
      </w:tr>
      <w:tr w:rsidR="00407ED7" w:rsidRPr="00CC1135" w14:paraId="258B770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232CAB" w:rsidRDefault="001C66F3" w:rsidP="00407ED7">
            <w:pPr>
              <w:jc w:val="center"/>
              <w:rPr>
                <w:color w:val="00B050"/>
                <w:sz w:val="20"/>
              </w:rPr>
            </w:pPr>
            <w:hyperlink r:id="rId73" w:history="1">
              <w:r w:rsidR="00407ED7" w:rsidRPr="00232CAB">
                <w:rPr>
                  <w:rStyle w:val="Hyperlink"/>
                  <w:color w:val="00B050"/>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232CAB" w:rsidRDefault="00407ED7" w:rsidP="00407ED7">
            <w:pPr>
              <w:rPr>
                <w:color w:val="00B050"/>
                <w:sz w:val="20"/>
              </w:rPr>
            </w:pPr>
            <w:r w:rsidRPr="00232CAB">
              <w:rPr>
                <w:color w:val="00B05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232CAB" w:rsidRDefault="00407ED7" w:rsidP="00407ED7">
            <w:pPr>
              <w:rPr>
                <w:color w:val="00B050"/>
                <w:sz w:val="20"/>
              </w:rPr>
            </w:pPr>
            <w:r w:rsidRPr="00232CAB">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2583071D" w:rsidR="00407ED7" w:rsidRPr="00232CAB" w:rsidRDefault="00BE11B9" w:rsidP="00407ED7">
            <w:pPr>
              <w:jc w:val="center"/>
              <w:rPr>
                <w:color w:val="00B050"/>
                <w:sz w:val="20"/>
              </w:rPr>
            </w:pPr>
            <w:r w:rsidRPr="00232CAB">
              <w:rPr>
                <w:color w:val="00B050"/>
                <w:sz w:val="20"/>
              </w:rPr>
              <w:t>Presented (</w:t>
            </w:r>
            <w:r w:rsidR="00232CAB">
              <w:rPr>
                <w:color w:val="00B050"/>
                <w:sz w:val="20"/>
              </w:rPr>
              <w:t>P</w:t>
            </w:r>
            <w:r w:rsidRPr="00232CAB">
              <w:rPr>
                <w:color w:val="00B050"/>
                <w:sz w:val="20"/>
              </w:rPr>
              <w:t>artial)</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232CAB" w:rsidRDefault="00407ED7" w:rsidP="00407ED7">
            <w:pPr>
              <w:jc w:val="center"/>
              <w:rPr>
                <w:color w:val="00B050"/>
                <w:sz w:val="20"/>
              </w:rPr>
            </w:pPr>
            <w:r w:rsidRPr="00232CAB">
              <w:rPr>
                <w:color w:val="00B05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232CAB" w:rsidRDefault="00407ED7" w:rsidP="00407ED7">
            <w:pPr>
              <w:jc w:val="center"/>
              <w:rPr>
                <w:color w:val="00B050"/>
                <w:sz w:val="20"/>
              </w:rPr>
            </w:pPr>
            <w:r w:rsidRPr="00232CAB">
              <w:rPr>
                <w:color w:val="00B050"/>
                <w:sz w:val="20"/>
              </w:rPr>
              <w:t>MAC</w:t>
            </w:r>
          </w:p>
        </w:tc>
      </w:tr>
      <w:tr w:rsidR="00C13FED" w:rsidRPr="00CC1135" w14:paraId="1844684E"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1C66F3" w:rsidP="00C13FED">
            <w:pPr>
              <w:jc w:val="center"/>
              <w:rPr>
                <w:sz w:val="20"/>
              </w:rPr>
            </w:pPr>
            <w:hyperlink r:id="rId74"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093132" w:rsidRDefault="001C66F3" w:rsidP="00EA61FD">
            <w:pPr>
              <w:jc w:val="center"/>
              <w:rPr>
                <w:sz w:val="20"/>
              </w:rPr>
            </w:pPr>
            <w:hyperlink r:id="rId75" w:history="1">
              <w:r w:rsidR="00EA61FD" w:rsidRPr="00093132">
                <w:rPr>
                  <w:rStyle w:val="Hyperlink"/>
                  <w:sz w:val="20"/>
                </w:rPr>
                <w:t>340</w:t>
              </w:r>
              <w:r w:rsidR="00337BA8" w:rsidRPr="000931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093132" w:rsidRDefault="00420C6E" w:rsidP="00EA61FD">
            <w:pPr>
              <w:rPr>
                <w:sz w:val="20"/>
              </w:rPr>
            </w:pPr>
            <w:r w:rsidRPr="00093132">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093132" w:rsidRDefault="00337BA8" w:rsidP="00EA61FD">
            <w:pPr>
              <w:rPr>
                <w:sz w:val="20"/>
              </w:rPr>
            </w:pPr>
            <w:r w:rsidRPr="0009313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093132" w:rsidRDefault="00EA61FD" w:rsidP="00EA61FD">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093132" w:rsidRDefault="00EA61FD" w:rsidP="00EA61FD">
            <w:pPr>
              <w:jc w:val="center"/>
              <w:rPr>
                <w:sz w:val="20"/>
              </w:rPr>
            </w:pPr>
            <w:r w:rsidRPr="00093132">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093132" w:rsidRDefault="00EA61FD" w:rsidP="00EA61FD">
            <w:pPr>
              <w:jc w:val="center"/>
              <w:rPr>
                <w:sz w:val="20"/>
              </w:rPr>
            </w:pPr>
            <w:r w:rsidRPr="00093132">
              <w:rPr>
                <w:sz w:val="20"/>
              </w:rPr>
              <w:t>MAC</w:t>
            </w:r>
          </w:p>
        </w:tc>
      </w:tr>
      <w:tr w:rsidR="00E90301" w:rsidRPr="00CC1135" w14:paraId="01ABDC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BD0F318" w:rsidR="00E90301" w:rsidRPr="00093132" w:rsidRDefault="001C66F3" w:rsidP="00E90301">
            <w:pPr>
              <w:jc w:val="center"/>
              <w:rPr>
                <w:sz w:val="20"/>
              </w:rPr>
            </w:pPr>
            <w:hyperlink r:id="rId76" w:history="1">
              <w:r w:rsidR="00E90301" w:rsidRPr="00093132">
                <w:rPr>
                  <w:rStyle w:val="Hyperlink"/>
                  <w:sz w:val="20"/>
                </w:rPr>
                <w:t>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1E095175" w:rsidR="00E90301" w:rsidRPr="00093132" w:rsidRDefault="00E90301" w:rsidP="00E90301">
            <w:pPr>
              <w:rPr>
                <w:sz w:val="20"/>
              </w:rPr>
            </w:pPr>
            <w:r w:rsidRPr="00093132">
              <w:rPr>
                <w:sz w:val="20"/>
              </w:rPr>
              <w:t>PDT-MAC-Common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093132" w:rsidRDefault="00E90301" w:rsidP="00E90301">
            <w:pPr>
              <w:rPr>
                <w:sz w:val="20"/>
              </w:rPr>
            </w:pPr>
            <w:r w:rsidRPr="0009313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093132" w:rsidRDefault="00E90301" w:rsidP="00E90301">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093132" w:rsidRDefault="00E90301" w:rsidP="00E90301">
            <w:pPr>
              <w:jc w:val="center"/>
              <w:rPr>
                <w:sz w:val="20"/>
              </w:rPr>
            </w:pPr>
            <w:r w:rsidRPr="00093132">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093132" w:rsidRDefault="00E90301" w:rsidP="00E90301">
            <w:pPr>
              <w:jc w:val="center"/>
              <w:rPr>
                <w:sz w:val="20"/>
              </w:rPr>
            </w:pPr>
            <w:r w:rsidRPr="00093132">
              <w:rPr>
                <w:sz w:val="20"/>
              </w:rPr>
              <w:t>MAC</w:t>
            </w:r>
          </w:p>
        </w:tc>
      </w:tr>
      <w:tr w:rsidR="00E90301" w:rsidRPr="00CC1135" w14:paraId="7F3C660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E0BB9" w:rsidP="00E90301">
            <w:pPr>
              <w:jc w:val="center"/>
              <w:rPr>
                <w:color w:val="FF0000"/>
                <w:sz w:val="20"/>
              </w:rPr>
            </w:pPr>
            <w:hyperlink r:id="rId77" w:history="1">
              <w:r w:rsidR="00E90301" w:rsidRPr="00AE0BB9">
                <w:rPr>
                  <w:rStyle w:val="Hyperlink"/>
                  <w:sz w:val="20"/>
                </w:rPr>
                <w:t>410r0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AE0BB9" w:rsidP="00F55A3E">
            <w:pPr>
              <w:jc w:val="center"/>
              <w:rPr>
                <w:color w:val="FF0000"/>
                <w:sz w:val="20"/>
              </w:rPr>
            </w:pPr>
            <w:hyperlink r:id="rId78"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1C66F3" w:rsidP="00CF2FD9">
            <w:pPr>
              <w:jc w:val="center"/>
              <w:rPr>
                <w:sz w:val="20"/>
              </w:rPr>
            </w:pPr>
            <w:hyperlink r:id="rId79"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093132" w:rsidRDefault="00CF2FD9" w:rsidP="00CF2FD9">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1C66F3" w:rsidP="00CF2FD9">
            <w:pPr>
              <w:jc w:val="center"/>
              <w:rPr>
                <w:sz w:val="20"/>
              </w:rPr>
            </w:pPr>
            <w:hyperlink r:id="rId80"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535A14" w:rsidRDefault="001C66F3" w:rsidP="00CF2FD9">
            <w:pPr>
              <w:jc w:val="center"/>
              <w:rPr>
                <w:sz w:val="20"/>
              </w:rPr>
            </w:pPr>
            <w:hyperlink r:id="rId81" w:history="1">
              <w:r w:rsidR="00CF2FD9" w:rsidRPr="00535A14">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535A14" w:rsidRDefault="00CF2FD9" w:rsidP="00CF2FD9">
            <w:pPr>
              <w:rPr>
                <w:sz w:val="20"/>
              </w:rPr>
            </w:pPr>
            <w:r w:rsidRPr="00535A14">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535A14" w:rsidRDefault="00CF2FD9" w:rsidP="00CF2FD9">
            <w:pPr>
              <w:rPr>
                <w:sz w:val="20"/>
              </w:rPr>
            </w:pPr>
            <w:r w:rsidRPr="00535A14">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535A14" w:rsidRDefault="00CF2FD9" w:rsidP="00CF2FD9">
            <w:pPr>
              <w:jc w:val="center"/>
              <w:rPr>
                <w:sz w:val="20"/>
              </w:rPr>
            </w:pPr>
            <w:r w:rsidRPr="00535A1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535A14" w:rsidRDefault="00CF2FD9" w:rsidP="00CF2FD9">
            <w:pPr>
              <w:jc w:val="center"/>
              <w:rPr>
                <w:sz w:val="20"/>
              </w:rPr>
            </w:pPr>
            <w:r w:rsidRPr="00535A14">
              <w:rPr>
                <w:sz w:val="20"/>
              </w:rPr>
              <w:t>CR (</w:t>
            </w:r>
            <w:r w:rsidR="00046619" w:rsidRPr="00535A14">
              <w:rPr>
                <w:sz w:val="20"/>
              </w:rPr>
              <w:t>8</w:t>
            </w:r>
            <w:r w:rsidRPr="00535A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535A14" w:rsidRDefault="00CF2FD9" w:rsidP="00CF2FD9">
            <w:pPr>
              <w:jc w:val="center"/>
              <w:rPr>
                <w:sz w:val="20"/>
              </w:rPr>
            </w:pPr>
            <w:r w:rsidRPr="00535A14">
              <w:rPr>
                <w:sz w:val="20"/>
              </w:rPr>
              <w:t>MAC</w:t>
            </w:r>
          </w:p>
        </w:tc>
      </w:tr>
      <w:tr w:rsidR="00535A14" w:rsidRPr="00CC1135" w14:paraId="6613957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535A14" w:rsidRDefault="00535A14" w:rsidP="00535A14">
            <w:pPr>
              <w:jc w:val="center"/>
              <w:rPr>
                <w:sz w:val="20"/>
              </w:rPr>
            </w:pPr>
            <w:hyperlink r:id="rId82" w:history="1">
              <w:r w:rsidRPr="00535A14">
                <w:rPr>
                  <w:rStyle w:val="Hyperlink"/>
                  <w:sz w:val="20"/>
                </w:rPr>
                <w:t>302r0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535A14" w:rsidRDefault="00535A14" w:rsidP="00535A14">
            <w:pPr>
              <w:rPr>
                <w:sz w:val="20"/>
              </w:rPr>
            </w:pPr>
            <w:r w:rsidRPr="00535A14">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535A14" w:rsidRDefault="00535A14" w:rsidP="00535A14">
            <w:pPr>
              <w:rPr>
                <w:sz w:val="20"/>
              </w:rPr>
            </w:pPr>
            <w:r w:rsidRPr="00535A14">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535A14" w:rsidRDefault="00535A14" w:rsidP="00535A14">
            <w:pPr>
              <w:jc w:val="center"/>
              <w:rPr>
                <w:sz w:val="20"/>
              </w:rPr>
            </w:pPr>
            <w:r w:rsidRPr="00535A1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535A14" w:rsidRDefault="00535A14" w:rsidP="00535A14">
            <w:pPr>
              <w:jc w:val="center"/>
              <w:rPr>
                <w:sz w:val="20"/>
              </w:rPr>
            </w:pPr>
            <w:r w:rsidRPr="00535A14">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535A14" w:rsidRDefault="00535A14" w:rsidP="00535A14">
            <w:pPr>
              <w:jc w:val="center"/>
              <w:rPr>
                <w:sz w:val="20"/>
              </w:rPr>
            </w:pPr>
            <w:r w:rsidRPr="00535A14">
              <w:rPr>
                <w:sz w:val="20"/>
              </w:rPr>
              <w:t>MAC</w:t>
            </w:r>
          </w:p>
        </w:tc>
      </w:tr>
      <w:tr w:rsidR="000F14DB" w:rsidRPr="00CC1135" w14:paraId="275419E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06EBB6CB" w:rsidR="000F14DB" w:rsidRPr="00535A14" w:rsidRDefault="000F14DB" w:rsidP="007B7A06">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77777777" w:rsidR="000F14DB" w:rsidRPr="00535A14" w:rsidRDefault="000F14DB" w:rsidP="00535A1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77777777" w:rsidR="000F14DB" w:rsidRPr="00535A14" w:rsidRDefault="000F14DB" w:rsidP="00535A14">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77777777" w:rsidR="000F14DB" w:rsidRPr="00535A14" w:rsidRDefault="000F14DB" w:rsidP="00535A14">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77777777" w:rsidR="000F14DB" w:rsidRPr="00535A14" w:rsidRDefault="000F14DB" w:rsidP="00535A1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3EE7EC" w14:textId="77777777" w:rsidR="000F14DB" w:rsidRPr="00535A14" w:rsidRDefault="000F14DB" w:rsidP="00535A14">
            <w:pPr>
              <w:jc w:val="center"/>
              <w:rPr>
                <w:sz w:val="20"/>
              </w:rPr>
            </w:pP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1C66F3" w:rsidP="00F55A3E">
            <w:pPr>
              <w:jc w:val="center"/>
              <w:rPr>
                <w:color w:val="00B050"/>
                <w:sz w:val="20"/>
              </w:rPr>
            </w:pPr>
            <w:hyperlink r:id="rId83"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1C66F3" w:rsidP="00F55A3E">
            <w:pPr>
              <w:jc w:val="center"/>
              <w:rPr>
                <w:i/>
                <w:iCs/>
                <w:color w:val="0070C0"/>
                <w:sz w:val="20"/>
              </w:rPr>
            </w:pPr>
            <w:hyperlink r:id="rId84"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1C66F3" w:rsidP="00F55A3E">
            <w:pPr>
              <w:jc w:val="center"/>
              <w:rPr>
                <w:color w:val="00B050"/>
                <w:sz w:val="20"/>
              </w:rPr>
            </w:pPr>
            <w:hyperlink r:id="rId85"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1C66F3" w:rsidP="00F55A3E">
            <w:pPr>
              <w:jc w:val="center"/>
              <w:rPr>
                <w:i/>
                <w:iCs/>
                <w:color w:val="0070C0"/>
                <w:sz w:val="20"/>
              </w:rPr>
            </w:pPr>
            <w:hyperlink r:id="rId86"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1C66F3" w:rsidP="00F55A3E">
            <w:pPr>
              <w:jc w:val="center"/>
              <w:rPr>
                <w:i/>
                <w:iCs/>
                <w:color w:val="0070C0"/>
                <w:sz w:val="20"/>
              </w:rPr>
            </w:pPr>
            <w:hyperlink r:id="rId87"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1C66F3" w:rsidP="00F55A3E">
            <w:pPr>
              <w:jc w:val="center"/>
              <w:rPr>
                <w:color w:val="FFC000"/>
                <w:sz w:val="20"/>
              </w:rPr>
            </w:pPr>
            <w:hyperlink r:id="rId88"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BF114F" w:rsidRDefault="001C66F3" w:rsidP="00F55A3E">
            <w:pPr>
              <w:jc w:val="center"/>
              <w:rPr>
                <w:color w:val="7030A0"/>
              </w:rPr>
            </w:pPr>
            <w:hyperlink r:id="rId89" w:history="1">
              <w:r w:rsidR="00F55A3E" w:rsidRPr="00BF114F">
                <w:rPr>
                  <w:rStyle w:val="Hyperlink"/>
                  <w:color w:val="7030A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BF114F" w:rsidRDefault="00F55A3E" w:rsidP="00F55A3E">
            <w:pPr>
              <w:rPr>
                <w:color w:val="7030A0"/>
                <w:sz w:val="20"/>
              </w:rPr>
            </w:pPr>
            <w:r w:rsidRPr="00BF114F">
              <w:rPr>
                <w:color w:val="7030A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BF114F" w:rsidRDefault="00F55A3E" w:rsidP="00F55A3E">
            <w:pPr>
              <w:rPr>
                <w:color w:val="7030A0"/>
                <w:sz w:val="20"/>
              </w:rPr>
            </w:pPr>
            <w:r w:rsidRPr="00BF114F">
              <w:rPr>
                <w:color w:val="7030A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547F95EB" w:rsidR="00F55A3E" w:rsidRPr="00BF114F" w:rsidRDefault="00725911" w:rsidP="00F55A3E">
            <w:pPr>
              <w:jc w:val="center"/>
              <w:rPr>
                <w:color w:val="7030A0"/>
                <w:sz w:val="20"/>
              </w:rPr>
            </w:pPr>
            <w:r w:rsidRPr="00BF114F">
              <w:rPr>
                <w:color w:val="7030A0"/>
                <w:sz w:val="20"/>
              </w:rPr>
              <w:t>Q</w:t>
            </w:r>
            <w:r w:rsidR="00AA726A" w:rsidRPr="00BF114F">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BF114F" w:rsidRDefault="00F55A3E" w:rsidP="00F55A3E">
            <w:pPr>
              <w:jc w:val="center"/>
              <w:rPr>
                <w:color w:val="7030A0"/>
                <w:sz w:val="20"/>
              </w:rPr>
            </w:pPr>
            <w:r w:rsidRPr="00BF114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BF114F" w:rsidRDefault="00F55A3E" w:rsidP="00F55A3E">
            <w:pPr>
              <w:jc w:val="center"/>
              <w:rPr>
                <w:color w:val="7030A0"/>
                <w:sz w:val="20"/>
              </w:rPr>
            </w:pPr>
            <w:r w:rsidRPr="00BF114F">
              <w:rPr>
                <w:color w:val="7030A0"/>
                <w:sz w:val="20"/>
              </w:rPr>
              <w:t>PHY</w:t>
            </w:r>
          </w:p>
        </w:tc>
      </w:tr>
      <w:tr w:rsidR="00334366" w:rsidRPr="00CC1135" w14:paraId="72F45AD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BF114F" w:rsidRDefault="001C66F3" w:rsidP="00334366">
            <w:pPr>
              <w:jc w:val="center"/>
              <w:rPr>
                <w:color w:val="7030A0"/>
              </w:rPr>
            </w:pPr>
            <w:hyperlink r:id="rId90" w:history="1">
              <w:r w:rsidR="00334366" w:rsidRPr="00BF114F">
                <w:rPr>
                  <w:rStyle w:val="Hyperlink"/>
                  <w:color w:val="7030A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BF114F" w:rsidRDefault="00334366" w:rsidP="00334366">
            <w:pPr>
              <w:rPr>
                <w:color w:val="7030A0"/>
                <w:sz w:val="20"/>
              </w:rPr>
            </w:pPr>
            <w:r w:rsidRPr="00BF114F">
              <w:rPr>
                <w:color w:val="7030A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BF114F" w:rsidRDefault="00334366" w:rsidP="00334366">
            <w:pPr>
              <w:rPr>
                <w:color w:val="7030A0"/>
                <w:sz w:val="20"/>
              </w:rPr>
            </w:pPr>
            <w:proofErr w:type="spellStart"/>
            <w:r w:rsidRPr="00BF114F">
              <w:rPr>
                <w:color w:val="7030A0"/>
                <w:sz w:val="20"/>
              </w:rPr>
              <w:t>Mengshi</w:t>
            </w:r>
            <w:proofErr w:type="spellEnd"/>
            <w:r w:rsidRPr="00BF114F">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51218017" w:rsidR="00334366" w:rsidRPr="00BF114F" w:rsidRDefault="00725911" w:rsidP="00334366">
            <w:pPr>
              <w:jc w:val="center"/>
              <w:rPr>
                <w:color w:val="7030A0"/>
                <w:sz w:val="20"/>
              </w:rPr>
            </w:pPr>
            <w:r w:rsidRPr="00BF114F">
              <w:rPr>
                <w:color w:val="7030A0"/>
                <w:sz w:val="20"/>
              </w:rPr>
              <w:t>Q</w:t>
            </w:r>
            <w:r w:rsidR="00F94246" w:rsidRPr="00BF114F">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BF114F" w:rsidRDefault="00334366" w:rsidP="00334366">
            <w:pPr>
              <w:jc w:val="center"/>
              <w:rPr>
                <w:color w:val="7030A0"/>
                <w:sz w:val="20"/>
              </w:rPr>
            </w:pPr>
            <w:r w:rsidRPr="00BF114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BF114F" w:rsidRDefault="00334366" w:rsidP="00334366">
            <w:pPr>
              <w:jc w:val="center"/>
              <w:rPr>
                <w:color w:val="7030A0"/>
                <w:sz w:val="20"/>
              </w:rPr>
            </w:pPr>
            <w:r w:rsidRPr="00BF114F">
              <w:rPr>
                <w:color w:val="7030A0"/>
                <w:sz w:val="20"/>
              </w:rPr>
              <w:t>PHY</w:t>
            </w:r>
          </w:p>
        </w:tc>
      </w:tr>
      <w:tr w:rsidR="00334366" w:rsidRPr="00CC1135" w14:paraId="167C757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BF114F" w:rsidRDefault="001C66F3" w:rsidP="00334366">
            <w:pPr>
              <w:jc w:val="center"/>
              <w:rPr>
                <w:color w:val="7030A0"/>
              </w:rPr>
            </w:pPr>
            <w:hyperlink r:id="rId91" w:history="1">
              <w:r w:rsidR="00334366" w:rsidRPr="00BF114F">
                <w:rPr>
                  <w:rStyle w:val="Hyperlink"/>
                  <w:color w:val="7030A0"/>
                  <w:sz w:val="20"/>
                </w:rPr>
                <w:t>402r</w:t>
              </w:r>
              <w:r w:rsidR="00BE3510" w:rsidRPr="00BF114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BF114F" w:rsidRDefault="00334366" w:rsidP="00334366">
            <w:pPr>
              <w:rPr>
                <w:color w:val="7030A0"/>
                <w:sz w:val="20"/>
              </w:rPr>
            </w:pPr>
            <w:r w:rsidRPr="00BF114F">
              <w:rPr>
                <w:color w:val="7030A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BF114F" w:rsidRDefault="00334366" w:rsidP="00334366">
            <w:pPr>
              <w:rPr>
                <w:color w:val="7030A0"/>
                <w:sz w:val="20"/>
              </w:rPr>
            </w:pPr>
            <w:proofErr w:type="spellStart"/>
            <w:r w:rsidRPr="00BF114F">
              <w:rPr>
                <w:color w:val="7030A0"/>
                <w:sz w:val="20"/>
              </w:rPr>
              <w:t>Mengshi</w:t>
            </w:r>
            <w:proofErr w:type="spellEnd"/>
            <w:r w:rsidRPr="00BF114F">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4DAA6295" w:rsidR="00334366" w:rsidRPr="00BF114F" w:rsidRDefault="00725911" w:rsidP="00334366">
            <w:pPr>
              <w:jc w:val="center"/>
              <w:rPr>
                <w:color w:val="7030A0"/>
                <w:sz w:val="20"/>
              </w:rPr>
            </w:pPr>
            <w:r w:rsidRPr="00BF114F">
              <w:rPr>
                <w:color w:val="7030A0"/>
                <w:sz w:val="20"/>
              </w:rPr>
              <w:t>Q</w:t>
            </w:r>
            <w:r w:rsidR="00BE3510" w:rsidRPr="00BF114F">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BF114F" w:rsidRDefault="00334366" w:rsidP="00334366">
            <w:pPr>
              <w:jc w:val="center"/>
              <w:rPr>
                <w:color w:val="7030A0"/>
                <w:sz w:val="20"/>
              </w:rPr>
            </w:pPr>
            <w:r w:rsidRPr="00BF114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BF114F" w:rsidRDefault="00334366" w:rsidP="00334366">
            <w:pPr>
              <w:jc w:val="center"/>
              <w:rPr>
                <w:color w:val="7030A0"/>
                <w:sz w:val="20"/>
              </w:rPr>
            </w:pPr>
            <w:r w:rsidRPr="00BF114F">
              <w:rPr>
                <w:color w:val="7030A0"/>
                <w:sz w:val="20"/>
              </w:rPr>
              <w:t>PHY</w:t>
            </w:r>
          </w:p>
        </w:tc>
      </w:tr>
      <w:tr w:rsidR="00F55A3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1C66F3" w:rsidP="00F55A3E">
            <w:pPr>
              <w:jc w:val="center"/>
              <w:rPr>
                <w:i/>
                <w:iCs/>
                <w:color w:val="0070C0"/>
                <w:sz w:val="20"/>
              </w:rPr>
            </w:pPr>
            <w:hyperlink r:id="rId92"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1C66F3" w:rsidP="00F55A3E">
            <w:pPr>
              <w:jc w:val="center"/>
              <w:rPr>
                <w:i/>
                <w:iCs/>
                <w:color w:val="0070C0"/>
                <w:sz w:val="20"/>
              </w:rPr>
            </w:pPr>
            <w:hyperlink r:id="rId93"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1C66F3" w:rsidP="00F55A3E">
            <w:pPr>
              <w:jc w:val="center"/>
              <w:rPr>
                <w:i/>
                <w:iCs/>
                <w:color w:val="0070C0"/>
                <w:sz w:val="20"/>
              </w:rPr>
            </w:pPr>
            <w:hyperlink r:id="rId94"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1C66F3" w:rsidP="00F55A3E">
            <w:pPr>
              <w:jc w:val="center"/>
              <w:rPr>
                <w:i/>
                <w:iCs/>
                <w:color w:val="0070C0"/>
                <w:sz w:val="20"/>
              </w:rPr>
            </w:pPr>
            <w:hyperlink r:id="rId95"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1C66F3" w:rsidP="00F55A3E">
            <w:pPr>
              <w:jc w:val="center"/>
              <w:rPr>
                <w:i/>
                <w:iCs/>
                <w:color w:val="0070C0"/>
                <w:sz w:val="20"/>
              </w:rPr>
            </w:pPr>
            <w:hyperlink r:id="rId96"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1C66F3" w:rsidP="00F55A3E">
            <w:pPr>
              <w:jc w:val="center"/>
              <w:rPr>
                <w:i/>
                <w:iCs/>
                <w:color w:val="0070C0"/>
                <w:sz w:val="20"/>
              </w:rPr>
            </w:pPr>
            <w:hyperlink r:id="rId97"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1C66F3" w:rsidP="00F55A3E">
            <w:pPr>
              <w:jc w:val="center"/>
              <w:rPr>
                <w:i/>
                <w:iCs/>
                <w:color w:val="0070C0"/>
                <w:sz w:val="20"/>
              </w:rPr>
            </w:pPr>
            <w:hyperlink r:id="rId98"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1C66F3" w:rsidP="00F55A3E">
            <w:pPr>
              <w:jc w:val="center"/>
              <w:rPr>
                <w:i/>
                <w:iCs/>
                <w:color w:val="0070C0"/>
                <w:sz w:val="20"/>
              </w:rPr>
            </w:pPr>
            <w:hyperlink r:id="rId99"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1C66F3" w:rsidP="00F55A3E">
            <w:pPr>
              <w:jc w:val="center"/>
              <w:rPr>
                <w:i/>
                <w:iCs/>
                <w:color w:val="0070C0"/>
                <w:sz w:val="20"/>
              </w:rPr>
            </w:pPr>
            <w:hyperlink r:id="rId100"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1C66F3" w:rsidP="00F55A3E">
            <w:pPr>
              <w:jc w:val="center"/>
              <w:rPr>
                <w:i/>
                <w:iCs/>
                <w:color w:val="0070C0"/>
                <w:sz w:val="20"/>
              </w:rPr>
            </w:pPr>
            <w:hyperlink r:id="rId101"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1C66F3" w:rsidP="00F55A3E">
            <w:pPr>
              <w:jc w:val="center"/>
              <w:rPr>
                <w:i/>
                <w:iCs/>
                <w:color w:val="0070C0"/>
                <w:sz w:val="20"/>
              </w:rPr>
            </w:pPr>
            <w:hyperlink r:id="rId102"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1C66F3" w:rsidP="00F55A3E">
            <w:pPr>
              <w:jc w:val="center"/>
              <w:rPr>
                <w:i/>
                <w:iCs/>
                <w:color w:val="0070C0"/>
                <w:sz w:val="20"/>
              </w:rPr>
            </w:pPr>
            <w:hyperlink r:id="rId103"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1C66F3" w:rsidP="002D1A43">
            <w:pPr>
              <w:jc w:val="center"/>
              <w:rPr>
                <w:i/>
                <w:iCs/>
                <w:color w:val="0070C0"/>
                <w:sz w:val="20"/>
              </w:rPr>
            </w:pPr>
            <w:hyperlink r:id="rId104"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1C66F3" w:rsidP="00F55A3E">
            <w:pPr>
              <w:jc w:val="center"/>
              <w:rPr>
                <w:i/>
                <w:iCs/>
                <w:color w:val="0070C0"/>
                <w:sz w:val="20"/>
              </w:rPr>
            </w:pPr>
            <w:hyperlink r:id="rId105"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1C66F3" w:rsidP="00F55A3E">
            <w:pPr>
              <w:jc w:val="center"/>
              <w:rPr>
                <w:i/>
                <w:iCs/>
                <w:color w:val="0070C0"/>
                <w:sz w:val="20"/>
              </w:rPr>
            </w:pPr>
            <w:hyperlink r:id="rId106"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1C66F3" w:rsidP="00F55A3E">
            <w:pPr>
              <w:jc w:val="center"/>
              <w:rPr>
                <w:i/>
                <w:iCs/>
                <w:color w:val="0070C0"/>
                <w:sz w:val="20"/>
              </w:rPr>
            </w:pPr>
            <w:hyperlink r:id="rId107"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453C96" w:rsidRDefault="001C66F3" w:rsidP="00F55A3E">
            <w:pPr>
              <w:jc w:val="center"/>
              <w:rPr>
                <w:color w:val="7030A0"/>
                <w:sz w:val="20"/>
              </w:rPr>
            </w:pPr>
            <w:hyperlink r:id="rId108" w:history="1">
              <w:r w:rsidR="00F55A3E" w:rsidRPr="00453C96">
                <w:rPr>
                  <w:rStyle w:val="Hyperlink"/>
                  <w:color w:val="7030A0"/>
                  <w:sz w:val="20"/>
                </w:rPr>
                <w:t>325r</w:t>
              </w:r>
              <w:r w:rsidR="00B37153" w:rsidRPr="00453C96">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453C96" w:rsidRDefault="00F55A3E" w:rsidP="00F55A3E">
            <w:pPr>
              <w:rPr>
                <w:color w:val="7030A0"/>
                <w:sz w:val="20"/>
              </w:rPr>
            </w:pPr>
            <w:r w:rsidRPr="00453C96">
              <w:rPr>
                <w:color w:val="7030A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453C96" w:rsidRDefault="00F55A3E" w:rsidP="00F55A3E">
            <w:pPr>
              <w:rPr>
                <w:color w:val="7030A0"/>
                <w:sz w:val="20"/>
              </w:rPr>
            </w:pPr>
            <w:r w:rsidRPr="00453C96">
              <w:rPr>
                <w:color w:val="7030A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04CFAEFE" w:rsidR="00F55A3E" w:rsidRPr="00453C96" w:rsidRDefault="00453C96" w:rsidP="00F55A3E">
            <w:pPr>
              <w:jc w:val="center"/>
              <w:rPr>
                <w:color w:val="7030A0"/>
                <w:sz w:val="20"/>
              </w:rPr>
            </w:pPr>
            <w:r w:rsidRPr="00453C96">
              <w:rPr>
                <w:color w:val="7030A0"/>
                <w:sz w:val="20"/>
              </w:rPr>
              <w:t>Q</w:t>
            </w:r>
            <w:r w:rsidR="00B37153" w:rsidRPr="00453C9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453C96" w:rsidRDefault="00F55A3E" w:rsidP="00F55A3E">
            <w:pPr>
              <w:jc w:val="center"/>
              <w:rPr>
                <w:color w:val="7030A0"/>
                <w:sz w:val="20"/>
              </w:rPr>
            </w:pPr>
            <w:r w:rsidRPr="00453C96">
              <w:rPr>
                <w:color w:val="7030A0"/>
                <w:sz w:val="20"/>
              </w:rPr>
              <w:t>CR (2</w:t>
            </w:r>
            <w:r w:rsidR="00263411" w:rsidRPr="00453C96">
              <w:rPr>
                <w:color w:val="7030A0"/>
                <w:sz w:val="20"/>
              </w:rPr>
              <w:t>9</w:t>
            </w:r>
            <w:r w:rsidRPr="00453C96">
              <w:rPr>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453C96" w:rsidRDefault="00F55A3E" w:rsidP="00F55A3E">
            <w:pPr>
              <w:jc w:val="center"/>
              <w:rPr>
                <w:color w:val="7030A0"/>
                <w:sz w:val="20"/>
              </w:rPr>
            </w:pPr>
            <w:r w:rsidRPr="00453C96">
              <w:rPr>
                <w:color w:val="7030A0"/>
                <w:sz w:val="20"/>
              </w:rPr>
              <w:t>PHY</w:t>
            </w:r>
          </w:p>
        </w:tc>
      </w:tr>
      <w:tr w:rsidR="007D6F27" w:rsidRPr="00CC1135" w14:paraId="072D9B1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F098A" w:rsidRDefault="001C66F3" w:rsidP="007D6F27">
            <w:pPr>
              <w:jc w:val="center"/>
              <w:rPr>
                <w:color w:val="7030A0"/>
                <w:sz w:val="20"/>
              </w:rPr>
            </w:pPr>
            <w:hyperlink r:id="rId109" w:history="1">
              <w:r w:rsidR="007D6F27" w:rsidRPr="009F098A">
                <w:rPr>
                  <w:rStyle w:val="Hyperlink"/>
                  <w:color w:val="7030A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F098A" w:rsidRDefault="007D6F27" w:rsidP="007D6F27">
            <w:pPr>
              <w:rPr>
                <w:color w:val="7030A0"/>
                <w:sz w:val="20"/>
              </w:rPr>
            </w:pPr>
            <w:r w:rsidRPr="009F098A">
              <w:rPr>
                <w:color w:val="7030A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F098A" w:rsidRDefault="007D6F27" w:rsidP="007D6F27">
            <w:pPr>
              <w:rPr>
                <w:color w:val="7030A0"/>
                <w:sz w:val="20"/>
              </w:rPr>
            </w:pPr>
            <w:r w:rsidRPr="009F098A">
              <w:rPr>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469E5" w14:textId="035A652E" w:rsidR="007D6F27" w:rsidRPr="009F098A" w:rsidRDefault="009F098A" w:rsidP="007D6F27">
            <w:pPr>
              <w:jc w:val="center"/>
              <w:rPr>
                <w:color w:val="7030A0"/>
                <w:sz w:val="20"/>
              </w:rPr>
            </w:pPr>
            <w:r w:rsidRPr="009F098A">
              <w:rPr>
                <w:color w:val="7030A0"/>
                <w:sz w:val="20"/>
              </w:rPr>
              <w:t>Q</w:t>
            </w:r>
            <w:r w:rsidR="007D6F27" w:rsidRPr="009F098A">
              <w:rPr>
                <w:color w:val="7030A0"/>
                <w:sz w:val="20"/>
              </w:rPr>
              <w:t>4M</w:t>
            </w:r>
          </w:p>
          <w:p w14:paraId="0764A2C3" w14:textId="150F7123" w:rsidR="007D6F27" w:rsidRPr="009F098A" w:rsidRDefault="007D6F27" w:rsidP="007D6F27">
            <w:pPr>
              <w:jc w:val="center"/>
              <w:rPr>
                <w:color w:val="7030A0"/>
                <w:sz w:val="20"/>
              </w:rPr>
            </w:pPr>
            <w:r w:rsidRPr="009F098A">
              <w:rPr>
                <w:color w:val="FFC000"/>
                <w:sz w:val="20"/>
              </w:rPr>
              <w:t>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2511201" w:rsidR="007D6F27" w:rsidRPr="009F098A" w:rsidRDefault="007D6F27" w:rsidP="007D6F27">
            <w:pPr>
              <w:jc w:val="center"/>
              <w:rPr>
                <w:color w:val="7030A0"/>
                <w:sz w:val="20"/>
              </w:rPr>
            </w:pPr>
            <w:r w:rsidRPr="009F098A">
              <w:rPr>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F098A" w:rsidRDefault="007D6F27" w:rsidP="007D6F27">
            <w:pPr>
              <w:jc w:val="center"/>
              <w:rPr>
                <w:color w:val="7030A0"/>
                <w:sz w:val="20"/>
              </w:rPr>
            </w:pPr>
            <w:r w:rsidRPr="009F098A">
              <w:rPr>
                <w:color w:val="7030A0"/>
                <w:sz w:val="20"/>
              </w:rPr>
              <w:t>PHY</w:t>
            </w:r>
          </w:p>
        </w:tc>
      </w:tr>
      <w:tr w:rsidR="007D6F27" w:rsidRPr="00CC1135" w14:paraId="16124ED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1C66F3" w:rsidP="007D6F27">
            <w:pPr>
              <w:jc w:val="center"/>
              <w:rPr>
                <w:i/>
                <w:iCs/>
                <w:color w:val="0070C0"/>
                <w:sz w:val="20"/>
              </w:rPr>
            </w:pPr>
            <w:hyperlink r:id="rId110"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3D065C" w:rsidRDefault="001C66F3" w:rsidP="007D6F27">
            <w:pPr>
              <w:jc w:val="center"/>
              <w:rPr>
                <w:color w:val="7030A0"/>
                <w:sz w:val="20"/>
              </w:rPr>
            </w:pPr>
            <w:hyperlink r:id="rId111" w:history="1">
              <w:r w:rsidR="007D6F27" w:rsidRPr="003D065C">
                <w:rPr>
                  <w:rStyle w:val="Hyperlink"/>
                  <w:color w:val="7030A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3D065C" w:rsidRDefault="007D6F27" w:rsidP="007D6F27">
            <w:pPr>
              <w:rPr>
                <w:color w:val="7030A0"/>
                <w:sz w:val="20"/>
              </w:rPr>
            </w:pPr>
            <w:r w:rsidRPr="003D065C">
              <w:rPr>
                <w:color w:val="7030A0"/>
                <w:sz w:val="20"/>
              </w:rPr>
              <w:t>EHT-SIG CR on P802.11be D0.3-part5</w:t>
            </w:r>
            <w:r w:rsidR="00457C95">
              <w:rPr>
                <w:color w:val="7030A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3D065C" w:rsidRDefault="007D6F27" w:rsidP="007D6F27">
            <w:pPr>
              <w:rPr>
                <w:color w:val="7030A0"/>
                <w:sz w:val="20"/>
              </w:rPr>
            </w:pPr>
            <w:r w:rsidRPr="003D065C">
              <w:rPr>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BEACD4E" w:rsidR="007D6F27" w:rsidRPr="003D065C" w:rsidRDefault="003D065C" w:rsidP="00D13D0C">
            <w:pPr>
              <w:jc w:val="center"/>
              <w:rPr>
                <w:color w:val="7030A0"/>
                <w:sz w:val="20"/>
              </w:rPr>
            </w:pPr>
            <w:r w:rsidRPr="003D065C">
              <w:rPr>
                <w:color w:val="7030A0"/>
                <w:sz w:val="20"/>
              </w:rPr>
              <w:t>Q</w:t>
            </w:r>
            <w:r w:rsidR="00D13D0C" w:rsidRPr="003D065C">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3D065C" w:rsidRDefault="007D6F27" w:rsidP="007D6F27">
            <w:pPr>
              <w:jc w:val="center"/>
              <w:rPr>
                <w:color w:val="7030A0"/>
                <w:sz w:val="20"/>
              </w:rPr>
            </w:pPr>
            <w:r w:rsidRPr="003D065C">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3D065C" w:rsidRDefault="007D6F27" w:rsidP="007D6F27">
            <w:pPr>
              <w:jc w:val="center"/>
              <w:rPr>
                <w:color w:val="7030A0"/>
                <w:sz w:val="20"/>
              </w:rPr>
            </w:pPr>
            <w:r w:rsidRPr="003D065C">
              <w:rPr>
                <w:color w:val="7030A0"/>
                <w:sz w:val="20"/>
              </w:rPr>
              <w:t>PHY</w:t>
            </w:r>
          </w:p>
        </w:tc>
      </w:tr>
      <w:tr w:rsidR="007D6F27" w:rsidRPr="00CC1135" w14:paraId="1FABB39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146217" w:rsidRDefault="001C66F3" w:rsidP="007D6F27">
            <w:pPr>
              <w:jc w:val="center"/>
              <w:rPr>
                <w:sz w:val="20"/>
              </w:rPr>
            </w:pPr>
            <w:hyperlink r:id="rId112" w:history="1">
              <w:r w:rsidR="007D6F27" w:rsidRPr="00146217">
                <w:rPr>
                  <w:rStyle w:val="Hyperlink"/>
                  <w:sz w:val="20"/>
                </w:rPr>
                <w:t>350r</w:t>
              </w:r>
              <w:r w:rsidR="00146217">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146217" w:rsidRDefault="007D6F27" w:rsidP="007D6F27">
            <w:pPr>
              <w:rPr>
                <w:sz w:val="20"/>
              </w:rPr>
            </w:pPr>
            <w:r w:rsidRPr="00146217">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146217" w:rsidRDefault="007D6F27" w:rsidP="007D6F27">
            <w:pPr>
              <w:rPr>
                <w:sz w:val="20"/>
              </w:rPr>
            </w:pPr>
            <w:r w:rsidRPr="00146217">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D0AFFAD" w:rsidR="007D6F27" w:rsidRPr="00146217" w:rsidRDefault="00146217" w:rsidP="007D6F27">
            <w:pPr>
              <w:jc w:val="center"/>
              <w:rPr>
                <w:sz w:val="20"/>
              </w:rPr>
            </w:pPr>
            <w:r w:rsidRPr="0014621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146217" w:rsidRDefault="007D6F27" w:rsidP="007D6F27">
            <w:pPr>
              <w:jc w:val="center"/>
              <w:rPr>
                <w:sz w:val="20"/>
              </w:rPr>
            </w:pPr>
            <w:r w:rsidRPr="0014621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146217" w:rsidRDefault="007D6F27" w:rsidP="007D6F27">
            <w:pPr>
              <w:jc w:val="center"/>
              <w:rPr>
                <w:sz w:val="20"/>
              </w:rPr>
            </w:pPr>
            <w:r w:rsidRPr="00146217">
              <w:rPr>
                <w:sz w:val="20"/>
              </w:rPr>
              <w:t>PHY</w:t>
            </w:r>
          </w:p>
        </w:tc>
      </w:tr>
      <w:tr w:rsidR="007D6F27" w:rsidRPr="00CC1135" w14:paraId="4A7ECE1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7D6F27" w:rsidRPr="00865640" w:rsidRDefault="001C66F3" w:rsidP="007D6F27">
            <w:pPr>
              <w:jc w:val="center"/>
              <w:rPr>
                <w:sz w:val="20"/>
              </w:rPr>
            </w:pPr>
            <w:hyperlink r:id="rId113" w:history="1">
              <w:r w:rsidR="007D6F27" w:rsidRPr="00865640">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865640" w:rsidRDefault="007D6F27" w:rsidP="007D6F27">
            <w:pPr>
              <w:rPr>
                <w:sz w:val="20"/>
              </w:rPr>
            </w:pPr>
            <w:r w:rsidRPr="00865640">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865640" w:rsidRDefault="007D6F27" w:rsidP="007D6F27">
            <w:pPr>
              <w:rPr>
                <w:sz w:val="20"/>
              </w:rPr>
            </w:pPr>
            <w:r w:rsidRPr="00865640">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7D6F27" w:rsidRPr="00865640" w:rsidRDefault="007D6F27" w:rsidP="007D6F27">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865640" w:rsidRDefault="007D6F27" w:rsidP="007D6F27">
            <w:pPr>
              <w:jc w:val="center"/>
              <w:rPr>
                <w:sz w:val="20"/>
              </w:rPr>
            </w:pPr>
            <w:r w:rsidRPr="0086564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865640" w:rsidRDefault="007D6F27" w:rsidP="007D6F27">
            <w:pPr>
              <w:jc w:val="center"/>
              <w:rPr>
                <w:sz w:val="20"/>
              </w:rPr>
            </w:pPr>
            <w:r w:rsidRPr="00865640">
              <w:rPr>
                <w:sz w:val="20"/>
              </w:rPr>
              <w:t>PHY</w:t>
            </w:r>
          </w:p>
        </w:tc>
      </w:tr>
      <w:tr w:rsidR="007D6F27" w:rsidRPr="00CC1135" w14:paraId="542A51D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7D6F27" w:rsidRPr="00865640" w:rsidRDefault="001C66F3" w:rsidP="007D6F27">
            <w:pPr>
              <w:jc w:val="center"/>
              <w:rPr>
                <w:color w:val="FF0000"/>
                <w:sz w:val="20"/>
              </w:rPr>
            </w:pPr>
            <w:hyperlink r:id="rId114" w:history="1">
              <w:r w:rsidR="007D6F27"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865640" w:rsidRDefault="007D6F27" w:rsidP="007D6F27">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865640" w:rsidRDefault="007D6F27" w:rsidP="007D6F27">
            <w:pPr>
              <w:rPr>
                <w:sz w:val="20"/>
              </w:rPr>
            </w:pPr>
            <w:r w:rsidRPr="00865640">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7D6F27" w:rsidRPr="00865640" w:rsidRDefault="007D6F27" w:rsidP="007D6F27">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865640" w:rsidRDefault="007D6F27" w:rsidP="007D6F27">
            <w:pPr>
              <w:jc w:val="center"/>
              <w:rPr>
                <w:sz w:val="20"/>
              </w:rPr>
            </w:pPr>
            <w:r w:rsidRPr="00865640">
              <w:rPr>
                <w:color w:val="000000" w:themeColor="text1"/>
                <w:sz w:val="20"/>
              </w:rPr>
              <w:t>CR (59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865640" w:rsidRDefault="007D6F27" w:rsidP="007D6F27">
            <w:pPr>
              <w:jc w:val="center"/>
              <w:rPr>
                <w:sz w:val="20"/>
              </w:rPr>
            </w:pPr>
            <w:r w:rsidRPr="00865640">
              <w:rPr>
                <w:sz w:val="20"/>
              </w:rPr>
              <w:t>PHY</w:t>
            </w:r>
          </w:p>
        </w:tc>
      </w:tr>
      <w:tr w:rsidR="007D6F27" w:rsidRPr="00CC1135" w14:paraId="7C997F4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7D6F27" w:rsidRPr="00865640" w:rsidRDefault="001C66F3" w:rsidP="007D6F27">
            <w:pPr>
              <w:jc w:val="center"/>
              <w:rPr>
                <w:color w:val="FF0000"/>
                <w:sz w:val="20"/>
              </w:rPr>
            </w:pPr>
            <w:hyperlink r:id="rId115" w:history="1">
              <w:r w:rsidR="007D6F27"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865640" w:rsidRDefault="007D6F27" w:rsidP="007D6F27">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865640" w:rsidRDefault="007D6F27" w:rsidP="007D6F27">
            <w:pPr>
              <w:rPr>
                <w:sz w:val="20"/>
              </w:rPr>
            </w:pPr>
            <w:r w:rsidRPr="00865640">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7D6F27" w:rsidRPr="00865640" w:rsidRDefault="007D6F27" w:rsidP="007D6F27">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865640" w:rsidRDefault="007D6F27" w:rsidP="007D6F27">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865640" w:rsidRDefault="007D6F27" w:rsidP="007D6F27">
            <w:pPr>
              <w:jc w:val="center"/>
              <w:rPr>
                <w:sz w:val="20"/>
              </w:rPr>
            </w:pPr>
            <w:r w:rsidRPr="00865640">
              <w:rPr>
                <w:sz w:val="20"/>
              </w:rPr>
              <w:t>PHY</w:t>
            </w:r>
          </w:p>
        </w:tc>
      </w:tr>
      <w:tr w:rsidR="007D6F27" w:rsidRPr="00CC1135" w14:paraId="373F444E"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7D6F27" w:rsidRPr="00865640" w:rsidRDefault="001C66F3" w:rsidP="007D6F27">
            <w:pPr>
              <w:jc w:val="center"/>
              <w:rPr>
                <w:sz w:val="20"/>
              </w:rPr>
            </w:pPr>
            <w:hyperlink r:id="rId116" w:history="1">
              <w:r w:rsidR="007D6F27"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7D6F27" w:rsidRPr="00865640" w:rsidRDefault="007D6F27" w:rsidP="007D6F27">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865640" w:rsidRDefault="001C66F3" w:rsidP="007D6F27">
            <w:pPr>
              <w:jc w:val="center"/>
              <w:rPr>
                <w:sz w:val="20"/>
              </w:rPr>
            </w:pPr>
            <w:hyperlink r:id="rId117" w:history="1">
              <w:r w:rsidR="007D6F27"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65640" w:rsidRDefault="007D6F27" w:rsidP="007D6F27">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65640" w:rsidRDefault="007D6F27" w:rsidP="007D6F27">
            <w:pPr>
              <w:rPr>
                <w:sz w:val="20"/>
              </w:rPr>
            </w:pPr>
            <w:r w:rsidRPr="00865640">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7D6F27" w:rsidRPr="00865640" w:rsidRDefault="007D6F27" w:rsidP="007D6F27">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65640" w:rsidRDefault="007D6F27" w:rsidP="007D6F27">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65640" w:rsidRDefault="007D6F27" w:rsidP="007D6F27">
            <w:pPr>
              <w:jc w:val="center"/>
              <w:rPr>
                <w:sz w:val="20"/>
              </w:rPr>
            </w:pPr>
            <w:r w:rsidRPr="00865640">
              <w:rPr>
                <w:sz w:val="20"/>
              </w:rPr>
              <w:t>PHY</w:t>
            </w:r>
          </w:p>
        </w:tc>
      </w:tr>
      <w:tr w:rsidR="007D6F27" w:rsidRPr="00CC1135" w14:paraId="0A4055B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1C66F3" w:rsidP="007D6F27">
            <w:pPr>
              <w:jc w:val="center"/>
              <w:rPr>
                <w:sz w:val="20"/>
              </w:rPr>
            </w:pPr>
            <w:hyperlink r:id="rId118"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6BDDE80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F6CF3" w14:textId="6A3BA4C3" w:rsidR="007D6F27" w:rsidRPr="00E64ECF" w:rsidRDefault="007D6F27" w:rsidP="007D6F2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6CB6" w14:textId="5D002942" w:rsidR="007D6F27" w:rsidRPr="00E64ECF" w:rsidRDefault="007D6F27" w:rsidP="007D6F2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E5212" w14:textId="32936E6D" w:rsidR="007D6F27" w:rsidRPr="00E64ECF" w:rsidRDefault="007D6F27" w:rsidP="007D6F27">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28C0" w14:textId="77777777" w:rsidR="007D6F27" w:rsidRPr="00E64ECF" w:rsidRDefault="007D6F27" w:rsidP="007D6F27">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B07AC" w14:textId="77777777" w:rsidR="007D6F27" w:rsidRPr="00E64ECF" w:rsidRDefault="007D6F27" w:rsidP="007D6F2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02149E" w14:textId="77777777" w:rsidR="007D6F27" w:rsidRPr="00E64ECF" w:rsidRDefault="007D6F27" w:rsidP="007D6F27">
            <w:pPr>
              <w:jc w:val="center"/>
              <w:rPr>
                <w:sz w:val="20"/>
              </w:rPr>
            </w:pPr>
          </w:p>
        </w:tc>
      </w:tr>
      <w:tr w:rsidR="007D6F27" w:rsidRPr="00CC1135" w14:paraId="0E90E29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D6F27" w:rsidRPr="00E64ECF" w:rsidRDefault="001C66F3" w:rsidP="007D6F27">
            <w:pPr>
              <w:jc w:val="center"/>
              <w:rPr>
                <w:sz w:val="20"/>
              </w:rPr>
            </w:pPr>
            <w:hyperlink r:id="rId119" w:history="1">
              <w:r w:rsidR="007D6F27"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D6F27" w:rsidRPr="00E64ECF" w:rsidRDefault="007D6F27" w:rsidP="007D6F27">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D6F27" w:rsidRPr="00E64ECF" w:rsidRDefault="007D6F27" w:rsidP="007D6F27">
            <w:pPr>
              <w:rPr>
                <w:sz w:val="20"/>
              </w:rPr>
            </w:pPr>
            <w:r w:rsidRPr="00E64ECF">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D6F27" w:rsidRPr="00E64ECF" w:rsidRDefault="007D6F27" w:rsidP="007D6F27">
            <w:pPr>
              <w:jc w:val="center"/>
              <w:rPr>
                <w:sz w:val="20"/>
              </w:rPr>
            </w:pPr>
            <w:r w:rsidRPr="00E64EC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D6F27" w:rsidRPr="00E64ECF" w:rsidRDefault="007D6F27" w:rsidP="007D6F27">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D6F27" w:rsidRPr="00E64ECF" w:rsidRDefault="007D6F27" w:rsidP="007D6F27">
            <w:pPr>
              <w:jc w:val="center"/>
              <w:rPr>
                <w:sz w:val="20"/>
              </w:rPr>
            </w:pPr>
            <w:r w:rsidRPr="00E64ECF">
              <w:rPr>
                <w:sz w:val="20"/>
              </w:rPr>
              <w:t>PHY</w:t>
            </w:r>
          </w:p>
        </w:tc>
      </w:tr>
      <w:tr w:rsidR="007D6F27" w:rsidRPr="00CC1135" w14:paraId="64D0237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1C66F3" w:rsidP="007D6F27">
            <w:pPr>
              <w:jc w:val="center"/>
              <w:rPr>
                <w:sz w:val="20"/>
              </w:rPr>
            </w:pPr>
            <w:hyperlink r:id="rId120"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1C66F3" w:rsidP="007D6F27">
            <w:pPr>
              <w:jc w:val="center"/>
              <w:rPr>
                <w:sz w:val="20"/>
              </w:rPr>
            </w:pPr>
            <w:hyperlink r:id="rId121"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1C66F3" w:rsidP="007D6F27">
            <w:pPr>
              <w:jc w:val="center"/>
              <w:rPr>
                <w:sz w:val="20"/>
              </w:rPr>
            </w:pPr>
            <w:hyperlink r:id="rId122"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1C66F3" w:rsidP="007D6F27">
            <w:pPr>
              <w:jc w:val="center"/>
              <w:rPr>
                <w:sz w:val="20"/>
              </w:rPr>
            </w:pPr>
            <w:hyperlink r:id="rId123"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1C66F3" w:rsidP="00F44AB3">
            <w:pPr>
              <w:jc w:val="center"/>
              <w:rPr>
                <w:sz w:val="20"/>
              </w:rPr>
            </w:pPr>
            <w:hyperlink r:id="rId124"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66760A59" w:rsidR="00F44AB3" w:rsidRPr="008557E2" w:rsidRDefault="00F44AB3" w:rsidP="00F44AB3">
            <w:pPr>
              <w:jc w:val="center"/>
              <w:rPr>
                <w:sz w:val="20"/>
              </w:rPr>
            </w:pPr>
            <w:r w:rsidRPr="008557E2">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E8317E" w:rsidP="00E8317E">
            <w:pPr>
              <w:jc w:val="center"/>
              <w:rPr>
                <w:sz w:val="20"/>
              </w:rPr>
            </w:pPr>
            <w:hyperlink r:id="rId125" w:history="1">
              <w:r w:rsidRPr="008557E2">
                <w:rPr>
                  <w:rStyle w:val="Hyperlink"/>
                  <w:sz w:val="20"/>
                </w:rPr>
                <w:t>4</w:t>
              </w:r>
              <w:r w:rsidRPr="008557E2">
                <w:rPr>
                  <w:rStyle w:val="Hyperlink"/>
                  <w:sz w:val="20"/>
                </w:rPr>
                <w:t>4</w:t>
              </w:r>
              <w:r w:rsidRPr="008557E2">
                <w:rPr>
                  <w:rStyle w:val="Hyperlink"/>
                  <w:sz w:val="20"/>
                </w:rPr>
                <w:t>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0EA5551C"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7D6F2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D6F27" w:rsidRPr="003151F7" w:rsidRDefault="007D6F27" w:rsidP="007D6F27">
            <w:pPr>
              <w:jc w:val="center"/>
              <w:rPr>
                <w:rFonts w:eastAsia="MS Gothic"/>
                <w:kern w:val="24"/>
                <w:sz w:val="20"/>
              </w:rPr>
            </w:pPr>
            <w:r w:rsidRPr="003151F7">
              <w:rPr>
                <w:rFonts w:eastAsia="MS Gothic"/>
                <w:kern w:val="24"/>
                <w:sz w:val="20"/>
              </w:rPr>
              <w:t>End of PHY Queue</w:t>
            </w:r>
          </w:p>
        </w:tc>
      </w:tr>
      <w:tr w:rsidR="007D6F2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7D6F27" w:rsidRPr="00123D78" w:rsidRDefault="007D6F27" w:rsidP="007D6F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26"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27"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28"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29"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30"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31"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E9671F">
        <w:t>5</w:t>
      </w:r>
      <w:r w:rsidR="003B34AF" w:rsidRPr="00E9671F">
        <w:rPr>
          <w:vertAlign w:val="superscript"/>
        </w:rPr>
        <w:t>th</w:t>
      </w:r>
      <w:r w:rsidR="003B34AF" w:rsidRPr="00E9671F">
        <w:t xml:space="preserve"> </w:t>
      </w:r>
      <w:r w:rsidR="009A1A01" w:rsidRPr="00E9671F">
        <w:t xml:space="preserve">Conf. Call: </w:t>
      </w:r>
      <w:r>
        <w:t>March</w:t>
      </w:r>
      <w:r w:rsidRPr="0038054F">
        <w:t xml:space="preserve"> </w:t>
      </w:r>
      <w:r>
        <w:t>17</w:t>
      </w:r>
      <w:r w:rsidRPr="0038054F">
        <w:t xml:space="preserve"> </w:t>
      </w:r>
      <w:r w:rsidR="009A1A01" w:rsidRPr="00E9671F">
        <w:t>(</w:t>
      </w:r>
      <w:r w:rsidR="003B34AF" w:rsidRPr="00E9671F">
        <w:t>10</w:t>
      </w:r>
      <w:r w:rsidR="009A1A01" w:rsidRPr="00E9671F">
        <w:t>:00–1</w:t>
      </w:r>
      <w:r w:rsidR="003B34AF" w:rsidRPr="00E9671F">
        <w:t>2</w:t>
      </w:r>
      <w:r w:rsidR="009A1A01" w:rsidRPr="00E9671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2"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lastRenderedPageBreak/>
        <w:t xml:space="preserve">If you are unable to record the attendance via </w:t>
      </w:r>
      <w:hyperlink r:id="rId137"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38"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39"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5C286DB7" w14:textId="77777777" w:rsidR="00E66A0C" w:rsidRPr="00E66A0C"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7CA823B0" w14:textId="093B6648" w:rsidR="00E66A0C" w:rsidRPr="00E66A0C" w:rsidRDefault="00E66A0C" w:rsidP="00E66A0C">
      <w:pPr>
        <w:pStyle w:val="ListParagraph"/>
        <w:numPr>
          <w:ilvl w:val="0"/>
          <w:numId w:val="3"/>
        </w:numPr>
      </w:pPr>
      <w:r w:rsidRPr="00E66A0C">
        <w:t xml:space="preserve">Technical Submissions: </w:t>
      </w:r>
      <w:r w:rsidRPr="00E66A0C">
        <w:rPr>
          <w:b/>
          <w:bCs/>
        </w:rPr>
        <w:t>Comment Resolutions</w:t>
      </w:r>
    </w:p>
    <w:p w14:paraId="46CF820B" w14:textId="1ACF18E6" w:rsidR="00E66A0C" w:rsidRPr="00811F89" w:rsidRDefault="00E66A0C" w:rsidP="00E66A0C">
      <w:pPr>
        <w:pStyle w:val="ListParagraph"/>
        <w:numPr>
          <w:ilvl w:val="0"/>
          <w:numId w:val="3"/>
        </w:numPr>
      </w:pPr>
      <w:r w:rsidRPr="00811F89">
        <w:t>Technical Submissions:</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E9671F">
        <w:t>5</w:t>
      </w:r>
      <w:r w:rsidRPr="00E9671F">
        <w:rPr>
          <w:vertAlign w:val="superscript"/>
        </w:rPr>
        <w:t>th</w:t>
      </w:r>
      <w:r w:rsidRPr="00E9671F">
        <w:t xml:space="preserve"> Conf. Call: </w:t>
      </w:r>
      <w:r>
        <w:t>March</w:t>
      </w:r>
      <w:r w:rsidRPr="0038054F">
        <w:t xml:space="preserve"> </w:t>
      </w:r>
      <w:r>
        <w:t>17</w:t>
      </w:r>
      <w:r w:rsidRPr="0038054F">
        <w:t xml:space="preserve"> </w:t>
      </w:r>
      <w:r w:rsidRPr="00E9671F">
        <w:t>(10:00–12:00 ET)–</w:t>
      </w:r>
      <w: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6"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47"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4828B30D"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5C69C972" w14:textId="77777777" w:rsidR="00811F89" w:rsidRPr="00811F89" w:rsidRDefault="00811F89" w:rsidP="00811F89">
      <w:pPr>
        <w:pStyle w:val="ListParagraph"/>
        <w:numPr>
          <w:ilvl w:val="0"/>
          <w:numId w:val="3"/>
        </w:numPr>
      </w:pPr>
      <w:r w:rsidRPr="00811F89">
        <w:t>Technical Submissions:</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48"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153" w:history="1">
        <w:r w:rsidRPr="0019128A">
          <w:rPr>
            <w:rStyle w:val="Hyperlink"/>
            <w:sz w:val="22"/>
          </w:rPr>
          <w:t>IMAT</w:t>
        </w:r>
      </w:hyperlink>
      <w:r w:rsidRPr="0019128A">
        <w:rPr>
          <w:sz w:val="22"/>
        </w:rPr>
        <w:t xml:space="preserve"> then please send an e-mail to Sigurd Schelstraete (</w:t>
      </w:r>
      <w:hyperlink r:id="rId15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55"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1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63"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7777777" w:rsidR="00811F89" w:rsidRPr="00811F89" w:rsidRDefault="00811F89" w:rsidP="00811F89">
      <w:pPr>
        <w:pStyle w:val="ListParagraph"/>
        <w:numPr>
          <w:ilvl w:val="0"/>
          <w:numId w:val="3"/>
        </w:numPr>
      </w:pPr>
      <w:r w:rsidRPr="00811F89">
        <w:t>Technical Submissions:</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64"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169" w:history="1">
        <w:r w:rsidRPr="0019128A">
          <w:rPr>
            <w:rStyle w:val="Hyperlink"/>
            <w:sz w:val="22"/>
          </w:rPr>
          <w:t>IMAT</w:t>
        </w:r>
      </w:hyperlink>
      <w:r w:rsidRPr="0019128A">
        <w:rPr>
          <w:sz w:val="22"/>
        </w:rPr>
        <w:t xml:space="preserve"> then please send an e-mail to Sigurd Schelstraete (</w:t>
      </w:r>
      <w:hyperlink r:id="rId17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71"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79"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85" w:history="1">
        <w:r w:rsidRPr="00A02DFE">
          <w:rPr>
            <w:rStyle w:val="Hyperlink"/>
            <w:sz w:val="22"/>
          </w:rPr>
          <w:t>IMAT</w:t>
        </w:r>
      </w:hyperlink>
      <w:r>
        <w:rPr>
          <w:sz w:val="22"/>
        </w:rPr>
        <w:t xml:space="preserve"> then p</w:t>
      </w:r>
      <w:r w:rsidRPr="00C86653">
        <w:rPr>
          <w:sz w:val="22"/>
        </w:rPr>
        <w:t>lease send an e-mail to Dennis Sundman (</w:t>
      </w:r>
      <w:hyperlink r:id="rId186" w:history="1">
        <w:r w:rsidRPr="00C86653">
          <w:rPr>
            <w:rStyle w:val="Hyperlink"/>
            <w:sz w:val="22"/>
          </w:rPr>
          <w:t>dennis.sundman@ericsson.com</w:t>
        </w:r>
      </w:hyperlink>
      <w:r w:rsidRPr="00C86653">
        <w:rPr>
          <w:sz w:val="22"/>
        </w:rPr>
        <w:t>)</w:t>
      </w:r>
      <w:r>
        <w:rPr>
          <w:sz w:val="22"/>
        </w:rPr>
        <w:t xml:space="preserve"> and Alfred Asterjadhi (</w:t>
      </w:r>
      <w:hyperlink r:id="rId18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lastRenderedPageBreak/>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8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5" w:history="1">
        <w:r w:rsidRPr="001B007D">
          <w:rPr>
            <w:rStyle w:val="Hyperlink"/>
            <w:szCs w:val="22"/>
          </w:rPr>
          <w:t>http://www.ieee802.org/devdocs.shtml</w:t>
        </w:r>
      </w:hyperlink>
      <w:r w:rsidRPr="001B007D">
        <w:rPr>
          <w:szCs w:val="22"/>
        </w:rPr>
        <w:t xml:space="preserve"> and Participation slide: </w:t>
      </w:r>
      <w:hyperlink r:id="rId19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8" w:history="1">
        <w:r w:rsidRPr="008B7C22">
          <w:rPr>
            <w:rStyle w:val="Hyperlink"/>
            <w:lang w:val="en-US"/>
          </w:rPr>
          <w:t>https</w:t>
        </w:r>
      </w:hyperlink>
      <w:hyperlink r:id="rId19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0" w:history="1">
        <w:r w:rsidRPr="008B7C22">
          <w:rPr>
            <w:rStyle w:val="Hyperlink"/>
            <w:lang w:val="en-US"/>
          </w:rPr>
          <w:t>https://</w:t>
        </w:r>
      </w:hyperlink>
      <w:hyperlink r:id="rId20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C66F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C66F3" w:rsidP="00320F37">
      <w:pPr>
        <w:numPr>
          <w:ilvl w:val="0"/>
          <w:numId w:val="16"/>
        </w:numPr>
        <w:spacing w:before="100" w:beforeAutospacing="1" w:after="100" w:afterAutospacing="1"/>
        <w:rPr>
          <w:lang w:val="en-US"/>
        </w:rPr>
      </w:pPr>
      <w:hyperlink r:id="rId20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C66F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0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1C66F3" w:rsidP="00320F37">
      <w:pPr>
        <w:numPr>
          <w:ilvl w:val="0"/>
          <w:numId w:val="16"/>
        </w:numPr>
        <w:spacing w:before="100" w:beforeAutospacing="1" w:after="100" w:afterAutospacing="1"/>
        <w:rPr>
          <w:lang w:val="en-US"/>
        </w:rPr>
      </w:pPr>
      <w:hyperlink r:id="rId20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C66F3" w:rsidP="00024E05">
      <w:pPr>
        <w:spacing w:after="160" w:line="252" w:lineRule="auto"/>
        <w:ind w:left="720"/>
        <w:rPr>
          <w:sz w:val="20"/>
        </w:rPr>
      </w:pPr>
      <w:hyperlink r:id="rId2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C66F3" w:rsidP="00024E05">
      <w:pPr>
        <w:spacing w:after="160" w:line="252" w:lineRule="auto"/>
        <w:ind w:left="720"/>
        <w:rPr>
          <w:sz w:val="20"/>
        </w:rPr>
      </w:pP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C66F3" w:rsidP="00024E05">
      <w:pPr>
        <w:spacing w:after="160" w:line="252" w:lineRule="auto"/>
        <w:ind w:left="720"/>
        <w:rPr>
          <w:sz w:val="20"/>
        </w:rPr>
      </w:pP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C66F3" w:rsidP="00024E05">
      <w:pPr>
        <w:spacing w:after="160" w:line="252" w:lineRule="auto"/>
        <w:ind w:left="720"/>
        <w:rPr>
          <w:sz w:val="20"/>
        </w:rPr>
      </w:pPr>
      <w:hyperlink r:id="rId213" w:history="1">
        <w:r w:rsidR="00024E05" w:rsidRPr="00BA5FED">
          <w:rPr>
            <w:rStyle w:val="Hyperlink"/>
            <w:sz w:val="20"/>
            <w:lang w:val="en-US"/>
          </w:rPr>
          <w:t>http://</w:t>
        </w:r>
      </w:hyperlink>
      <w:hyperlink r:id="rId2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C66F3" w:rsidP="00024E05">
      <w:pPr>
        <w:spacing w:after="160" w:line="252" w:lineRule="auto"/>
        <w:ind w:left="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C66F3" w:rsidP="00024E05">
      <w:pPr>
        <w:spacing w:after="160" w:line="252" w:lineRule="auto"/>
        <w:ind w:left="720"/>
        <w:rPr>
          <w:sz w:val="20"/>
          <w:lang w:val="en-US"/>
        </w:rPr>
      </w:pPr>
      <w:hyperlink r:id="rId217" w:history="1">
        <w:r w:rsidR="00024E05" w:rsidRPr="00BA5FED">
          <w:rPr>
            <w:rStyle w:val="Hyperlink"/>
            <w:sz w:val="20"/>
            <w:lang w:val="en-US"/>
          </w:rPr>
          <w:t>http</w:t>
        </w:r>
      </w:hyperlink>
      <w:hyperlink r:id="rId218" w:history="1">
        <w:r w:rsidR="00024E05" w:rsidRPr="00BA5FED">
          <w:rPr>
            <w:rStyle w:val="Hyperlink"/>
            <w:sz w:val="20"/>
            <w:lang w:val="en-US"/>
          </w:rPr>
          <w:t>://</w:t>
        </w:r>
      </w:hyperlink>
      <w:hyperlink r:id="rId219" w:history="1">
        <w:r w:rsidR="00024E05" w:rsidRPr="00BA5FED">
          <w:rPr>
            <w:rStyle w:val="Hyperlink"/>
            <w:sz w:val="20"/>
            <w:lang w:val="en-US"/>
          </w:rPr>
          <w:t>standards.ieee.org/board/pat/faq.pdf</w:t>
        </w:r>
      </w:hyperlink>
      <w:r w:rsidR="00024E05" w:rsidRPr="00BA5FED">
        <w:rPr>
          <w:sz w:val="20"/>
          <w:lang w:val="en-US"/>
        </w:rPr>
        <w:t xml:space="preserve"> and </w:t>
      </w:r>
      <w:hyperlink r:id="rId220" w:history="1">
        <w:r w:rsidR="00024E05" w:rsidRPr="00BA5FED">
          <w:rPr>
            <w:rStyle w:val="Hyperlink"/>
            <w:sz w:val="20"/>
            <w:lang w:val="en-US"/>
          </w:rPr>
          <w:t>http</w:t>
        </w:r>
      </w:hyperlink>
      <w:hyperlink r:id="rId221" w:history="1">
        <w:r w:rsidR="00024E05" w:rsidRPr="00BA5FED">
          <w:rPr>
            <w:rStyle w:val="Hyperlink"/>
            <w:sz w:val="20"/>
            <w:lang w:val="en-US"/>
          </w:rPr>
          <w:t>://</w:t>
        </w:r>
      </w:hyperlink>
      <w:hyperlink r:id="rId2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C66F3" w:rsidP="00024E05">
      <w:pPr>
        <w:spacing w:after="160" w:line="252" w:lineRule="auto"/>
        <w:ind w:left="720"/>
        <w:rPr>
          <w:sz w:val="20"/>
        </w:rPr>
      </w:pPr>
      <w:hyperlink r:id="rId2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C66F3" w:rsidP="00024E05">
      <w:pPr>
        <w:spacing w:after="160" w:line="252" w:lineRule="auto"/>
        <w:ind w:left="720"/>
        <w:rPr>
          <w:sz w:val="20"/>
          <w:lang w:val="en-US"/>
        </w:rPr>
      </w:pPr>
      <w:hyperlink r:id="rId2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C66F3" w:rsidP="00024E05">
      <w:pPr>
        <w:spacing w:after="160" w:line="252" w:lineRule="auto"/>
        <w:ind w:left="720"/>
        <w:rPr>
          <w:sz w:val="20"/>
        </w:rPr>
      </w:pPr>
      <w:hyperlink r:id="rId2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C66F3" w:rsidP="00024E05">
      <w:pPr>
        <w:spacing w:after="160" w:line="252" w:lineRule="auto"/>
        <w:ind w:left="720"/>
        <w:rPr>
          <w:sz w:val="20"/>
        </w:rPr>
      </w:pPr>
      <w:hyperlink r:id="rId226" w:history="1">
        <w:r w:rsidR="00024E05" w:rsidRPr="00BA5FED">
          <w:rPr>
            <w:rStyle w:val="Hyperlink"/>
            <w:sz w:val="20"/>
            <w:lang w:val="en-US"/>
          </w:rPr>
          <w:t>https://</w:t>
        </w:r>
      </w:hyperlink>
      <w:hyperlink r:id="rId2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C66F3" w:rsidP="00024E05">
      <w:pPr>
        <w:spacing w:after="160" w:line="252" w:lineRule="auto"/>
        <w:ind w:left="720"/>
        <w:rPr>
          <w:sz w:val="20"/>
        </w:rPr>
      </w:pPr>
      <w:hyperlink r:id="rId2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C66F3" w:rsidP="00024E05">
      <w:pPr>
        <w:spacing w:after="160" w:line="252" w:lineRule="auto"/>
        <w:ind w:left="720"/>
        <w:rPr>
          <w:sz w:val="20"/>
        </w:rPr>
      </w:pPr>
      <w:hyperlink r:id="rId229" w:history="1">
        <w:r w:rsidR="00024E05" w:rsidRPr="00BA5FED">
          <w:rPr>
            <w:rStyle w:val="Hyperlink"/>
            <w:sz w:val="20"/>
            <w:lang w:val="en-US"/>
          </w:rPr>
          <w:t>https://</w:t>
        </w:r>
      </w:hyperlink>
      <w:hyperlink r:id="rId2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C66F3" w:rsidP="00024E05">
      <w:pPr>
        <w:spacing w:after="160" w:line="252" w:lineRule="auto"/>
        <w:ind w:left="720"/>
        <w:rPr>
          <w:sz w:val="20"/>
        </w:rPr>
      </w:pPr>
      <w:hyperlink r:id="rId2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C66F3" w:rsidP="003E2A63">
      <w:pPr>
        <w:ind w:firstLine="720"/>
        <w:rPr>
          <w:sz w:val="20"/>
        </w:rPr>
      </w:pPr>
      <w:hyperlink r:id="rId232" w:history="1">
        <w:r w:rsidR="00024E05" w:rsidRPr="00BA5FED">
          <w:rPr>
            <w:rStyle w:val="Hyperlink"/>
            <w:sz w:val="20"/>
            <w:lang w:val="en-US"/>
          </w:rPr>
          <w:t>https://</w:t>
        </w:r>
      </w:hyperlink>
      <w:hyperlink r:id="rId23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234"/>
      <w:headerReference w:type="default" r:id="rId235"/>
      <w:footerReference w:type="even" r:id="rId236"/>
      <w:footerReference w:type="default" r:id="rId237"/>
      <w:headerReference w:type="first" r:id="rId238"/>
      <w:footerReference w:type="first" r:id="rId2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E180" w14:textId="77777777" w:rsidR="00CD7F0C" w:rsidRDefault="00CD7F0C">
      <w:r>
        <w:separator/>
      </w:r>
    </w:p>
  </w:endnote>
  <w:endnote w:type="continuationSeparator" w:id="0">
    <w:p w14:paraId="4D99B3D6" w14:textId="77777777" w:rsidR="00CD7F0C" w:rsidRDefault="00CD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67737" w14:textId="77777777" w:rsidR="001C66F3" w:rsidRDefault="001C6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8D33" w14:textId="77777777" w:rsidR="001C66F3" w:rsidRDefault="001C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41A9" w14:textId="77777777" w:rsidR="00CD7F0C" w:rsidRDefault="00CD7F0C">
      <w:r>
        <w:separator/>
      </w:r>
    </w:p>
  </w:footnote>
  <w:footnote w:type="continuationSeparator" w:id="0">
    <w:p w14:paraId="7A93A591" w14:textId="77777777" w:rsidR="00CD7F0C" w:rsidRDefault="00CD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5420" w14:textId="77777777" w:rsidR="001C66F3" w:rsidRDefault="001C6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F2020AF" w:rsidR="0071660C" w:rsidRDefault="004C6BCF">
    <w:pPr>
      <w:pStyle w:val="Header"/>
      <w:tabs>
        <w:tab w:val="clear" w:pos="6480"/>
        <w:tab w:val="center" w:pos="4680"/>
        <w:tab w:val="right" w:pos="9360"/>
      </w:tabs>
    </w:pPr>
    <w:r>
      <w:t>March</w:t>
    </w:r>
    <w:r w:rsidR="0071660C">
      <w:t xml:space="preserve"> 2021</w:t>
    </w:r>
    <w:r w:rsidR="0071660C">
      <w:tab/>
    </w:r>
    <w:r w:rsidR="0071660C">
      <w:tab/>
    </w:r>
    <w:r w:rsidR="001C66F3">
      <w:fldChar w:fldCharType="begin"/>
    </w:r>
    <w:r w:rsidR="001C66F3">
      <w:instrText xml:space="preserve"> TITLE  \* MERGEFORMAT </w:instrText>
    </w:r>
    <w:r w:rsidR="001C66F3">
      <w:fldChar w:fldCharType="separate"/>
    </w:r>
    <w:r w:rsidR="0071660C">
      <w:t>doc.: IEEE 802.11-2</w:t>
    </w:r>
    <w:r w:rsidR="002E254A">
      <w:t>1</w:t>
    </w:r>
    <w:r w:rsidR="0071660C">
      <w:t>/</w:t>
    </w:r>
    <w:r w:rsidR="002E254A">
      <w:t>0385</w:t>
    </w:r>
    <w:r w:rsidR="0071660C">
      <w:t>r</w:t>
    </w:r>
    <w:r w:rsidR="001C66F3">
      <w:fldChar w:fldCharType="end"/>
    </w:r>
    <w:r w:rsidR="001C66F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235E" w14:textId="77777777" w:rsidR="001C66F3" w:rsidRDefault="001C6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0AF6"/>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6F3"/>
    <w:rsid w:val="001C681B"/>
    <w:rsid w:val="001C682E"/>
    <w:rsid w:val="001C6BFC"/>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3D8"/>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7FB"/>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8A1"/>
    <w:rsid w:val="003239E9"/>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50F"/>
    <w:rsid w:val="00397818"/>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738"/>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9F2"/>
    <w:rsid w:val="003F4CCF"/>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3D"/>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0C"/>
    <w:rsid w:val="005F516D"/>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6B3"/>
    <w:rsid w:val="00762756"/>
    <w:rsid w:val="0076280A"/>
    <w:rsid w:val="00762B33"/>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46F"/>
    <w:rsid w:val="008F28A9"/>
    <w:rsid w:val="008F29C3"/>
    <w:rsid w:val="008F2B31"/>
    <w:rsid w:val="008F2F99"/>
    <w:rsid w:val="008F3320"/>
    <w:rsid w:val="008F37E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56E"/>
    <w:rsid w:val="009E6751"/>
    <w:rsid w:val="009E68A4"/>
    <w:rsid w:val="009E6D74"/>
    <w:rsid w:val="009E6E25"/>
    <w:rsid w:val="009E7551"/>
    <w:rsid w:val="009E77CC"/>
    <w:rsid w:val="009E7DBC"/>
    <w:rsid w:val="009E7FF6"/>
    <w:rsid w:val="009F01A9"/>
    <w:rsid w:val="009F01B0"/>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CD9"/>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6A"/>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30E"/>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444"/>
    <w:rsid w:val="00B157E9"/>
    <w:rsid w:val="00B1585F"/>
    <w:rsid w:val="00B158A0"/>
    <w:rsid w:val="00B15900"/>
    <w:rsid w:val="00B15A2D"/>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42C"/>
    <w:rsid w:val="00C50764"/>
    <w:rsid w:val="00C508FF"/>
    <w:rsid w:val="00C50D5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6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31-00-00be-d03-cr-on-eht-phy-introduction.doc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80-04-00be-twt-for-mld.docx" TargetMode="External"/><Relationship Id="rId63" Type="http://schemas.openxmlformats.org/officeDocument/2006/relationships/hyperlink" Target="https://mentor.ieee.org/802.11/dcn/21/11-21-0397-00-00be-pdt-ml-element-for-transmitting-ap.docx" TargetMode="External"/><Relationship Id="rId84" Type="http://schemas.openxmlformats.org/officeDocument/2006/relationships/hyperlink" Target="https://mentor.ieee.org/802.11/dcn/21/11-21-0193-00-00be-pdt-phy-transmit-requirements-for-ppdus-sent-in-response-to-a-triggering-frame.docx" TargetMode="External"/><Relationship Id="rId138" Type="http://schemas.openxmlformats.org/officeDocument/2006/relationships/hyperlink" Target="mailto:sschelstraete@quantenna.com"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mailto:sschelstraete@quantenna.com" TargetMode="External"/><Relationship Id="rId191" Type="http://schemas.openxmlformats.org/officeDocument/2006/relationships/hyperlink" Target="http://standards.ieee.org/about/sasb/patcom/materials.html"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1/11-21-0337-00-00be-eht-sig-cr-d03-cid2410.doc"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228-00-00be-legacy-addressing-in-mlo.pptx" TargetMode="External"/><Relationship Id="rId53" Type="http://schemas.openxmlformats.org/officeDocument/2006/relationships/hyperlink" Target="https://mentor.ieee.org/802.11/dcn/21/11-21-0222-01-00be-pdt-mac-common-info-ml-element.doc" TargetMode="External"/><Relationship Id="rId74" Type="http://schemas.openxmlformats.org/officeDocument/2006/relationships/hyperlink" Target="https://mentor.ieee.org/802.11/dcn/21/11-21-0320-00-00be-cr-for-35-3-11.docx" TargetMode="External"/><Relationship Id="rId128" Type="http://schemas.openxmlformats.org/officeDocument/2006/relationships/hyperlink" Target="https://mentor.ieee.org/802.11/dcn/21/11-21-0205-06-00be-tgbe-march-2021-meeting-agenda.pptx"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1/11-21-0274-00-00be-d0-3-cr-for-36-3-11-9.docx"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tandards.ieee.org/board/pat/pat-slideset.ppt" TargetMode="External"/><Relationship Id="rId237" Type="http://schemas.openxmlformats.org/officeDocument/2006/relationships/footer" Target="footer2.xml"/><Relationship Id="rId22" Type="http://schemas.openxmlformats.org/officeDocument/2006/relationships/hyperlink" Target="https://mentor.ieee.org/802.11/dcn/20/11-20-1672-02-00be-ul-beamforming-for-tb-ppdus.pptx" TargetMode="External"/><Relationship Id="rId43" Type="http://schemas.openxmlformats.org/officeDocument/2006/relationships/hyperlink" Target="https://mentor.ieee.org/802.11/dcn/21/11-21-0081-05-00be-mlo-group-addressed-frame.docx" TargetMode="External"/><Relationship Id="rId64" Type="http://schemas.openxmlformats.org/officeDocument/2006/relationships/hyperlink" Target="https://mentor.ieee.org/802.11/dcn/21/11-21-0296-02-00be-cr-for-35-3-3.docx" TargetMode="External"/><Relationship Id="rId118" Type="http://schemas.openxmlformats.org/officeDocument/2006/relationships/hyperlink" Target="https://mentor.ieee.org/802.11/dcn/21/11-21-0310-00-00be-cr-for-36-3-2-4-and-36-3-12-9-pilot-subcarriers.docx" TargetMode="External"/><Relationship Id="rId139" Type="http://schemas.openxmlformats.org/officeDocument/2006/relationships/hyperlink" Target="mailto:tianyu@apple.com" TargetMode="External"/><Relationship Id="rId85" Type="http://schemas.openxmlformats.org/officeDocument/2006/relationships/hyperlink" Target="https://mentor.ieee.org/802.11/dcn/21/11-21-0157-00-00be-pdt-effect-of-ch-bandwidth-parameter-on-ppdu-format.doc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mailto:tianyu@apple.com" TargetMode="External"/><Relationship Id="rId192" Type="http://schemas.openxmlformats.org/officeDocument/2006/relationships/hyperlink" Target="mailto:patcom@ieee.org" TargetMode="External"/><Relationship Id="rId206" Type="http://schemas.openxmlformats.org/officeDocument/2006/relationships/hyperlink" Target="http://www.ieee.org/about/corporate/governance/p7-8.html" TargetMode="External"/><Relationship Id="rId227" Type="http://schemas.openxmlformats.org/officeDocument/2006/relationships/hyperlink" Target="https://mentor.ieee.org/802-ec/dcn/17/ec-17-0090-22-0PNP-ieee-802-lmsc-operations-manual.pdf"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tandards.ieee.org/board/pat/pat-slideset.ppt" TargetMode="External"/><Relationship Id="rId12" Type="http://schemas.openxmlformats.org/officeDocument/2006/relationships/hyperlink" Target="https://mentor.ieee.org/802.11/dcn/20/11-20-1085-07-00be-str-capability-signaling.pptx" TargetMode="External"/><Relationship Id="rId17" Type="http://schemas.openxmlformats.org/officeDocument/2006/relationships/hyperlink" Target="https://mentor.ieee.org/802.11/dcn/21/11-21-0095-05-00be-phy-related-agreements-for-sst.pptx" TargetMode="External"/><Relationship Id="rId33" Type="http://schemas.openxmlformats.org/officeDocument/2006/relationships/hyperlink" Target="https://mentor.ieee.org/802.11/dcn/21/11-21-0392-00-00be-pe-for-4k-qam.pptx" TargetMode="External"/><Relationship Id="rId38" Type="http://schemas.openxmlformats.org/officeDocument/2006/relationships/hyperlink" Target="https://mentor.ieee.org/802.11/dcn/21/11-21-0272-00-00be-d0-3-cr-for-spatial-stream-and-mimo-enhancement.docx" TargetMode="External"/><Relationship Id="rId59" Type="http://schemas.openxmlformats.org/officeDocument/2006/relationships/hyperlink" Target="https://mentor.ieee.org/802.11/dcn/21/11-21-0335-00-00be-pdt-mac-mlo-emlmr-tbds.docx" TargetMode="External"/><Relationship Id="rId103" Type="http://schemas.openxmlformats.org/officeDocument/2006/relationships/hyperlink" Target="https://mentor.ieee.org/802.11/dcn/21/11-21-0323-01-00be-comment-resolutions-for-clause-36-3-10-mathematical-description-of-signals.docx" TargetMode="External"/><Relationship Id="rId108" Type="http://schemas.openxmlformats.org/officeDocument/2006/relationships/hyperlink" Target="https://mentor.ieee.org/802.11/dcn/21/11-21-0325-07-00be-u-sig-comment-resolution-part-1.docx" TargetMode="External"/><Relationship Id="rId124" Type="http://schemas.openxmlformats.org/officeDocument/2006/relationships/hyperlink" Target="https://mentor.ieee.org/802.11/dcn/21/11-21-0417-00-00be-cr-for-clause-36-3-2-3-subcarriers-and-resource-allocation-for-multiple-rus.doc" TargetMode="External"/><Relationship Id="rId129" Type="http://schemas.openxmlformats.org/officeDocument/2006/relationships/hyperlink" Target="https://mentor.ieee.org/802.11/dcn/21/11-21-0205-07-00be-tgbe-march-2021-meeting-agenda.pptx" TargetMode="External"/><Relationship Id="rId54" Type="http://schemas.openxmlformats.org/officeDocument/2006/relationships/hyperlink" Target="https://mentor.ieee.org/802.11/dcn/21/11-21-0142-09-00be-pdt-mac-restricted-twt.docx" TargetMode="External"/><Relationship Id="rId70" Type="http://schemas.openxmlformats.org/officeDocument/2006/relationships/hyperlink" Target="https://mentor.ieee.org/802.11/dcn/21/11-21-0281-00-00be-resolutions-for-cc34-cids-for-mlo-discovery-procedures-rnr.docx" TargetMode="External"/><Relationship Id="rId75" Type="http://schemas.openxmlformats.org/officeDocument/2006/relationships/hyperlink" Target="https://mentor.ieee.org/802.11/dcn/21/11-21-0340-00-00be-cr-for-cid-1977.docx" TargetMode="External"/><Relationship Id="rId91" Type="http://schemas.openxmlformats.org/officeDocument/2006/relationships/hyperlink" Target="https://mentor.ieee.org/802.11/dcn/21/11-21-0402-03-00be-pdt-nominal-packet-padding-values-selection-rules.docx" TargetMode="External"/><Relationship Id="rId96" Type="http://schemas.openxmlformats.org/officeDocument/2006/relationships/hyperlink" Target="https://mentor.ieee.org/802.11/dcn/21/11-21-0275-00-00be-eht-sig-cr-d03-part-3.doc" TargetMode="External"/><Relationship Id="rId140" Type="http://schemas.openxmlformats.org/officeDocument/2006/relationships/hyperlink" Target="mailto:patcom@ieee.org" TargetMode="External"/><Relationship Id="rId145"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66" Type="http://schemas.openxmlformats.org/officeDocument/2006/relationships/hyperlink" Target="https://standards.ieee.org/about/policies/opman/sect6.html" TargetMode="External"/><Relationship Id="rId182" Type="http://schemas.openxmlformats.org/officeDocument/2006/relationships/hyperlink" Target="https://standards.ieee.org/about/policies/opman/sect6.html" TargetMode="External"/><Relationship Id="rId187" Type="http://schemas.openxmlformats.org/officeDocument/2006/relationships/hyperlink" Target="mailto:aasterja@qti.qualcomm.com" TargetMode="External"/><Relationship Id="rId217"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andards.ieee.org/resources/antitrust-guidelines.pdf" TargetMode="External"/><Relationship Id="rId233" Type="http://schemas.openxmlformats.org/officeDocument/2006/relationships/hyperlink" Target="https://mentor.ieee.org/802.11/dcn/14/11-14-0629-22-0000-802-11-operations-manual.docx" TargetMode="External"/><Relationship Id="rId238" Type="http://schemas.openxmlformats.org/officeDocument/2006/relationships/header" Target="header3.xml"/><Relationship Id="rId23" Type="http://schemas.openxmlformats.org/officeDocument/2006/relationships/hyperlink" Target="https://mentor.ieee.org/802.11/dcn/21/11-21-0326-00-00be-release-indication-in-capabilities-for-r2-devices.pptx"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1/11-21-0132-03-00be-pdt-mac-mlo-blindness.docx" TargetMode="External"/><Relationship Id="rId114" Type="http://schemas.openxmlformats.org/officeDocument/2006/relationships/hyperlink" Target="https://mentor.ieee.org/802.11/dcn/21/11-21-0354-00-00be-u-sig-comment-resolution-part-3.docx" TargetMode="External"/><Relationship Id="rId119" Type="http://schemas.openxmlformats.org/officeDocument/2006/relationships/hyperlink" Target="https://mentor.ieee.org/802.11/dcn/21/11-21-0292-02-00be-cr-for-cid-1081-2255-and-2990.docx" TargetMode="External"/><Relationship Id="rId44" Type="http://schemas.openxmlformats.org/officeDocument/2006/relationships/hyperlink" Target="https://mentor.ieee.org/802.11/dcn/21/11-21-0082-00-00be-pdt-mac-mlo-power-save-listen-interval.docx" TargetMode="External"/><Relationship Id="rId60" Type="http://schemas.openxmlformats.org/officeDocument/2006/relationships/hyperlink" Target="https://mentor.ieee.org/802.11/dcn/21/11-21-0336-00-00be-pdt-mac-mlo-single-sta-trigger.docx" TargetMode="External"/><Relationship Id="rId65" Type="http://schemas.openxmlformats.org/officeDocument/2006/relationships/hyperlink" Target="https://mentor.ieee.org/802.11/dcn/21/11-21-0250-04-00be-cc34-resolution-for-cids-related-to-mlo-power-save.docx" TargetMode="External"/><Relationship Id="rId81" Type="http://schemas.openxmlformats.org/officeDocument/2006/relationships/hyperlink" Target="https://mentor.ieee.org/802.11/dcn/21/11-21-0319-00-00be-cc34-cr-emlsr-part4.docx" TargetMode="External"/><Relationship Id="rId86" Type="http://schemas.openxmlformats.org/officeDocument/2006/relationships/hyperlink" Target="https://mentor.ieee.org/802.11/dcn/21/11-21-0220-01-00be-pdt-eht-preamble-eht-sig-for-d0-4-part-2.docx" TargetMode="External"/><Relationship Id="rId130" Type="http://schemas.openxmlformats.org/officeDocument/2006/relationships/hyperlink" Target="https://mentor.ieee.org/802.11/dcn/21/11-21-0205-07-00be-tgbe-march-2021-meeting-agenda.pptx" TargetMode="External"/><Relationship Id="rId135"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standards.ieee.org/about/policies/bylaws/sect6-7.html" TargetMode="External"/><Relationship Id="rId172" Type="http://schemas.openxmlformats.org/officeDocument/2006/relationships/hyperlink" Target="mailto:patcom@ieee.org" TargetMode="External"/><Relationship Id="rId193" Type="http://schemas.openxmlformats.org/officeDocument/2006/relationships/hyperlink" Target="https://standards.ieee.org/develop/policies/bylaws/sb_bylaws.pdfsection%205.2.1" TargetMode="External"/><Relationship Id="rId202" Type="http://schemas.openxmlformats.org/officeDocument/2006/relationships/hyperlink" Target="https://standards.ieee.org/content/dam/ieee-standards/standards/web/documents/other/permissionltrs.zip" TargetMode="External"/><Relationship Id="rId207" Type="http://schemas.openxmlformats.org/officeDocument/2006/relationships/hyperlink" Target="http://standards.ieee.org/faqs/affiliation.html" TargetMode="External"/><Relationship Id="rId223" Type="http://schemas.openxmlformats.org/officeDocument/2006/relationships/hyperlink" Target="http://standards.ieee.org/develop/policies/bylaws/sb_bylaws.pdf" TargetMode="External"/><Relationship Id="rId228" Type="http://schemas.openxmlformats.org/officeDocument/2006/relationships/hyperlink" Target="http://www.ieee802.org/PNP/approved/IEEE_802_WG_PandP_v19.pdf" TargetMode="Externa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330-02-00be-d0-3-cr-for-section-10-6-and-10-23.docx" TargetMode="External"/><Relationship Id="rId109" Type="http://schemas.openxmlformats.org/officeDocument/2006/relationships/hyperlink" Target="https://mentor.ieee.org/802.11/dcn/21/11-21-0353-03-00be-u-sig-comment-resolution-part-2.docx" TargetMode="External"/><Relationship Id="rId34" Type="http://schemas.openxmlformats.org/officeDocument/2006/relationships/hyperlink" Target="https://mentor.ieee.org/802.11/dcn/21/11-21-0344-02-00be-compressed-supported-mcs-and-nss-set-field.pptx" TargetMode="External"/><Relationship Id="rId50" Type="http://schemas.openxmlformats.org/officeDocument/2006/relationships/hyperlink" Target="https://mentor.ieee.org/802.11/dcn/20/11-20-1651-08-00be-pdt-tbds-mac-mlo-discovery-discovery-procedures-including-probing-and-rnr.docx" TargetMode="External"/><Relationship Id="rId55" Type="http://schemas.openxmlformats.org/officeDocument/2006/relationships/hyperlink" Target="https://mentor.ieee.org/802.11/dcn/21/11-21-0233-00-00be-pdt-mld-security-considerations.docx" TargetMode="External"/><Relationship Id="rId76" Type="http://schemas.openxmlformats.org/officeDocument/2006/relationships/hyperlink" Target="https://mentor.ieee.org/802.11/dcn/21/11-21-0222-00-00be-pdt-mac-common-info-ml-element.docx" TargetMode="External"/><Relationship Id="rId97" Type="http://schemas.openxmlformats.org/officeDocument/2006/relationships/hyperlink" Target="https://mentor.ieee.org/802.11/dcn/21/11-21-0289-00-00be-eht-sig-cr-d03-part-4.doc" TargetMode="External"/><Relationship Id="rId104" Type="http://schemas.openxmlformats.org/officeDocument/2006/relationships/hyperlink" Target="https://mentor.ieee.org/802.11/dcn/21/11-21-0324-02-00be-comment-resolutions-for-clause-36-3-12-3-coding.docx" TargetMode="External"/><Relationship Id="rId120" Type="http://schemas.openxmlformats.org/officeDocument/2006/relationships/hyperlink" Target="https://mentor.ieee.org/802.11/dcn/21/11-21-0312-00-00be-cr-for-clause-36-3-11-8-2.docx" TargetMode="External"/><Relationship Id="rId125" Type="http://schemas.openxmlformats.org/officeDocument/2006/relationships/hyperlink" Target="https://mentor.ieee.org/802.11/dcn/21/11-21-0443-00-00be-segment-parser-cr-on-p802-11be-d0-3-part1.doc" TargetMode="External"/><Relationship Id="rId141" Type="http://schemas.openxmlformats.org/officeDocument/2006/relationships/hyperlink" Target="https://standards.ieee.org/about/policies/bylaws/sect6-7.html" TargetMode="External"/><Relationship Id="rId146" Type="http://schemas.openxmlformats.org/officeDocument/2006/relationships/hyperlink" Target="mailto:liwen.chu@nxp.com"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0/11-20-0984-01-00be-tgbe-teleconference-guidelines.docx" TargetMode="External"/><Relationship Id="rId7" Type="http://schemas.openxmlformats.org/officeDocument/2006/relationships/settings" Target="settings.xml"/><Relationship Id="rId71" Type="http://schemas.openxmlformats.org/officeDocument/2006/relationships/hyperlink" Target="https://mentor.ieee.org/802.11/dcn/21/11-21-0364-00-00be-cr-definition-of-nstr-mld.docx" TargetMode="External"/><Relationship Id="rId92" Type="http://schemas.openxmlformats.org/officeDocument/2006/relationships/hyperlink" Target="https://mentor.ieee.org/802.11/dcn/21/11-21-0235-01-00be-eht-sig-cr-d03-part-1.doc" TargetMode="External"/><Relationship Id="rId162" Type="http://schemas.openxmlformats.org/officeDocument/2006/relationships/hyperlink" Target="mailto:liwen.chu@nxp.com" TargetMode="External"/><Relationship Id="rId183" Type="http://schemas.openxmlformats.org/officeDocument/2006/relationships/hyperlink" Target="https://mentor.ieee.org/802-ec/dcn/16/ec-16-0180-05-00EC-ieee-802-participation-slide.pptx" TargetMode="External"/><Relationship Id="rId213" Type="http://schemas.openxmlformats.org/officeDocument/2006/relationships/hyperlink" Target="http://standards.ieee.org/develop/policies/bylaws/sect6-7.html" TargetMode="External"/><Relationship Id="rId218" Type="http://schemas.openxmlformats.org/officeDocument/2006/relationships/hyperlink" Target="http://standards.ieee.org/board/pat/faq.pdf" TargetMode="External"/><Relationship Id="rId234" Type="http://schemas.openxmlformats.org/officeDocument/2006/relationships/header" Target="header1.xml"/><Relationship Id="rId239"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4" Type="http://schemas.openxmlformats.org/officeDocument/2006/relationships/hyperlink" Target="https://mentor.ieee.org/802.11/dcn/21/11-21-0366-01-00be-dicussion-on-he-or-eht-variant-differentiation-of-a-trigger-frame.pptx" TargetMode="External"/><Relationship Id="rId40" Type="http://schemas.openxmlformats.org/officeDocument/2006/relationships/hyperlink" Target="https://mentor.ieee.org/802.11/dcn/20/11-20-1727-04-00be-pdt-mac-mlo-6-3-x-nsep-priority-access.docx" TargetMode="External"/><Relationship Id="rId45" Type="http://schemas.openxmlformats.org/officeDocument/2006/relationships/hyperlink" Target="https://mentor.ieee.org/802.11/dcn/20/11-20-1965-00-00be-pdt-mac-mlo-mandatory-optional.docx" TargetMode="External"/><Relationship Id="rId66" Type="http://schemas.openxmlformats.org/officeDocument/2006/relationships/hyperlink" Target="https://mentor.ieee.org/802.11/dcn/21/11-21-0252-04-00be-cc34-resolution-for-misc-cids-related-to-clause-9-11.docx" TargetMode="External"/><Relationship Id="rId87" Type="http://schemas.openxmlformats.org/officeDocument/2006/relationships/hyperlink" Target="https://mentor.ieee.org/802.11/dcn/21/11-21-0224-04-00be-pdt-eht-phy-capabilities-information-field.docx" TargetMode="External"/><Relationship Id="rId110" Type="http://schemas.openxmlformats.org/officeDocument/2006/relationships/hyperlink" Target="https://mentor.ieee.org/802.11/dcn/21/11-21-0358-00-00be-d0-3-cr-for-section-36-3-18-4-3-and-36-3-19-2.docx" TargetMode="External"/><Relationship Id="rId115" Type="http://schemas.openxmlformats.org/officeDocument/2006/relationships/hyperlink" Target="https://mentor.ieee.org/802.11/dcn/21/11-21-0384-00-00be-comment-resolutions-for-clause-36-3-13-packet-extension.docx" TargetMode="External"/><Relationship Id="rId131" Type="http://schemas.openxmlformats.org/officeDocument/2006/relationships/hyperlink" Target="https://mentor.ieee.org/802.11/dcn/21/11-21-0205-09-00be-tgbe-march-2021-meeting-agenda.pptx"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mailto:liwen.chu@nxp.com" TargetMode="External"/><Relationship Id="rId61" Type="http://schemas.openxmlformats.org/officeDocument/2006/relationships/hyperlink" Target="https://mentor.ieee.org/802.11/dcn/20/11-20-1407-15-00be-pdt-mac-mlo-soft-ap-mld-operation.docx" TargetMode="External"/><Relationship Id="rId82" Type="http://schemas.openxmlformats.org/officeDocument/2006/relationships/hyperlink" Target="https://mentor.ieee.org/802.11/dcn/21/11-21-0302-00-00be-crs-for-d0-3-multi-link-retransmission-cids.docx"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standards.ieee.org/develop/policies/bylaws/sb_bylaws.pdf"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tandards.ieee.org/faqs/copyrights.html/" TargetMode="External"/><Relationship Id="rId208" Type="http://schemas.openxmlformats.org/officeDocument/2006/relationships/hyperlink" Target="http://standards.ieee.org/faqs/affiliation.html" TargetMode="External"/><Relationship Id="rId229"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tandards.ieee.org/develop/policies/opman/sb_om.pdf" TargetMode="External"/><Relationship Id="rId240" Type="http://schemas.openxmlformats.org/officeDocument/2006/relationships/fontTable" Target="fontTable.xm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0/11-20-1938-00-00be-tb-su-ppdu-and-tb-p2p-ppdu-consideration.pptx" TargetMode="External"/><Relationship Id="rId35" Type="http://schemas.openxmlformats.org/officeDocument/2006/relationships/hyperlink" Target="https://mentor.ieee.org/802.11/dcn/21/11-21-0137-04-00be-proposed-draft-text-pdt-joint-fix-tbds-in-spatial-stream-and-mimo-protocol-enhancement-part-1.docx" TargetMode="External"/><Relationship Id="rId56" Type="http://schemas.openxmlformats.org/officeDocument/2006/relationships/hyperlink" Target="https://mentor.ieee.org/802.11/dcn/21/11-21-0019-00-00be-pdt-mlo-tid-to-link-mapping.docx" TargetMode="External"/><Relationship Id="rId77" Type="http://schemas.openxmlformats.org/officeDocument/2006/relationships/hyperlink" Target="https://mentor.ieee.org/802.11/dcn/21/11-21-0410-00-00be-proposed-resolution-to-11be-cc34-cids-on-group-addressed-data-frames-duplicate-detection.docx" TargetMode="External"/><Relationship Id="rId100" Type="http://schemas.openxmlformats.org/officeDocument/2006/relationships/hyperlink" Target="https://mentor.ieee.org/802.11/dcn/21/11-21-0294-00-00be-cr-for-clause-36-3-11-3.docx" TargetMode="External"/><Relationship Id="rId105" Type="http://schemas.openxmlformats.org/officeDocument/2006/relationships/hyperlink" Target="https://mentor.ieee.org/802.11/dcn/21/11-21-0328-01-00be-d03-crs-on-timing-related-parameters.docx" TargetMode="External"/><Relationship Id="rId126" Type="http://schemas.openxmlformats.org/officeDocument/2006/relationships/hyperlink" Target="https://mentor.ieee.org/802.11/dcn/21/11-21-0205-01-00be-tgbe-march-2021-meeting-agenda.pptx" TargetMode="External"/><Relationship Id="rId147" Type="http://schemas.openxmlformats.org/officeDocument/2006/relationships/hyperlink" Target="mailto:jeongki.kim@lge.com" TargetMode="External"/><Relationship Id="rId16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1/11-21-0154-00-00be-pdt-mac-single-radio-and-multi-radio-mld-indication.docx" TargetMode="External"/><Relationship Id="rId72" Type="http://schemas.openxmlformats.org/officeDocument/2006/relationships/hyperlink" Target="https://mentor.ieee.org/802.11/dcn/21/11-21-0373-00-00be-cr-mac-str-capability-signaling.docx" TargetMode="External"/><Relationship Id="rId93" Type="http://schemas.openxmlformats.org/officeDocument/2006/relationships/hyperlink" Target="https://mentor.ieee.org/802.11/dcn/21/11-21-0236-01-00be-eht-sig-cr-d03-part-2.doc" TargetMode="External"/><Relationship Id="rId98" Type="http://schemas.openxmlformats.org/officeDocument/2006/relationships/hyperlink" Target="https://mentor.ieee.org/802.11/dcn/21/11-21-0292-02-00be-cr-for-cid-1081-2255-and-2990.docx" TargetMode="External"/><Relationship Id="rId121" Type="http://schemas.openxmlformats.org/officeDocument/2006/relationships/hyperlink" Target="https://mentor.ieee.org/802.11/dcn/21/11-21-0415-00-00be-comment-resolutions-for-clause-36-3-11-10-eht-ltf.doc"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mailto:jeongki.kim@lge.com" TargetMode="External"/><Relationship Id="rId184" Type="http://schemas.openxmlformats.org/officeDocument/2006/relationships/hyperlink" Target="https://imat.ieee.org/attendance" TargetMode="External"/><Relationship Id="rId189" Type="http://schemas.openxmlformats.org/officeDocument/2006/relationships/hyperlink" Target="http://standards.ieee.org/develop/policies/bylaws/sect6-7.html" TargetMode="External"/><Relationship Id="rId219"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tandards.ieee.org/develop/policies/bylaws/sect6-7.html" TargetMode="External"/><Relationship Id="rId230" Type="http://schemas.openxmlformats.org/officeDocument/2006/relationships/hyperlink" Target="https://mentor.ieee.org/802-ec/dcn/17/ec-17-0120-27-0PNP-ieee-802-lmsc-chairs-guidelines.pdf" TargetMode="External"/><Relationship Id="rId235" Type="http://schemas.openxmlformats.org/officeDocument/2006/relationships/header" Target="header2.xml"/><Relationship Id="rId25" Type="http://schemas.openxmlformats.org/officeDocument/2006/relationships/hyperlink" Target="https://mentor.ieee.org/802.11/dcn/21/11-21-0368-00-00be-diversity-enhancement-for-dup-mode.pptx" TargetMode="External"/><Relationship Id="rId46" Type="http://schemas.openxmlformats.org/officeDocument/2006/relationships/hyperlink" Target="https://mentor.ieee.org/802.11/dcn/21/11-21-0055-04-00be-mac-pdt-motion-137-sp-244.docx" TargetMode="External"/><Relationship Id="rId67" Type="http://schemas.openxmlformats.org/officeDocument/2006/relationships/hyperlink" Target="https://mentor.ieee.org/802.11/dcn/21/11-21-0311-00-00be-cr-for-9-2-4-6-ht-control-field.docx" TargetMode="External"/><Relationship Id="rId116" Type="http://schemas.openxmlformats.org/officeDocument/2006/relationships/hyperlink" Target="https://mentor.ieee.org/802.11/dcn/21/11-21-0360-00-00be-crs-on-cids-related-to-clause-36-1-1.docx"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077-01-00be-mac-pdt-wideband-bw-signaling-tbds.docx" TargetMode="External"/><Relationship Id="rId62" Type="http://schemas.openxmlformats.org/officeDocument/2006/relationships/hyperlink" Target="https://mentor.ieee.org/802.11/dcn/21/11-21-0349-00-00be-pdt-group-address-frame-reception-for-non-ap-mld.docx" TargetMode="External"/><Relationship Id="rId83" Type="http://schemas.openxmlformats.org/officeDocument/2006/relationships/hyperlink" Target="https://mentor.ieee.org/802.11/dcn/21/11-21-0112-00-00be-pdt-phy-update-to-eht-sounding-ndp.docx" TargetMode="External"/><Relationship Id="rId88" Type="http://schemas.openxmlformats.org/officeDocument/2006/relationships/hyperlink" Target="https://mentor.ieee.org/802.11/dcn/21/11-21-0213-00-00be-pdt-update-phy-beamforming.docx" TargetMode="External"/><Relationship Id="rId111" Type="http://schemas.openxmlformats.org/officeDocument/2006/relationships/hyperlink" Target="https://mentor.ieee.org/802.11/dcn/21/11-21-0338-00-00be-eht-sig-cr-on-p802-11be-d0-3-part5.doc"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mailto:jeongki.kim@lge.com" TargetMode="External"/><Relationship Id="rId195" Type="http://schemas.openxmlformats.org/officeDocument/2006/relationships/hyperlink" Target="http://www.ieee802.org/devdocs.shtml" TargetMode="External"/><Relationship Id="rId209" Type="http://schemas.openxmlformats.org/officeDocument/2006/relationships/hyperlink" Target="http://standards.ieee.org/faqs/affiliation.html" TargetMode="External"/><Relationship Id="rId190" Type="http://schemas.openxmlformats.org/officeDocument/2006/relationships/hyperlink" Target="http://standards.ieee.org/develop/policies/opman/sect6.html" TargetMode="External"/><Relationship Id="rId204" Type="http://schemas.openxmlformats.org/officeDocument/2006/relationships/hyperlink" Target="http://standards.ieee.org/develop/policies/best_practices_for_ieee_standards_development_051215.pdf"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tandards.ieee.org/board/aud/LMSC.pdf" TargetMode="External"/><Relationship Id="rId241" Type="http://schemas.openxmlformats.org/officeDocument/2006/relationships/theme" Target="theme/theme1.xm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259-04-00be-pdt-trigger-frame-for-eht.docx" TargetMode="External"/><Relationship Id="rId57" Type="http://schemas.openxmlformats.org/officeDocument/2006/relationships/hyperlink" Target="https://mentor.ieee.org/802.11/dcn/21/11-21-0169-00-00be-pdt-mlo-txop-termination-of-nstr-mld.docx" TargetMode="External"/><Relationship Id="rId106" Type="http://schemas.openxmlformats.org/officeDocument/2006/relationships/hyperlink" Target="https://mentor.ieee.org/802.11/dcn/21/11-21-0334-03-00be-cr-for-clause-36-3-3.docx" TargetMode="External"/><Relationship Id="rId127" Type="http://schemas.openxmlformats.org/officeDocument/2006/relationships/hyperlink" Target="https://mentor.ieee.org/802.11/dcn/21/11-21-0205-01-00be-tgbe-march-2021-meeting-agenda.pptx" TargetMode="External"/><Relationship Id="rId10" Type="http://schemas.openxmlformats.org/officeDocument/2006/relationships/endnotes" Target="endnotes.xml"/><Relationship Id="rId31" Type="http://schemas.openxmlformats.org/officeDocument/2006/relationships/hyperlink" Target="https://mentor.ieee.org/802.11/dcn/21/11-21-0141-00-00be-mlo-flexible-up-to-tid-mapping.pptx" TargetMode="External"/><Relationship Id="rId52" Type="http://schemas.openxmlformats.org/officeDocument/2006/relationships/hyperlink" Target="https://mentor.ieee.org/802.11/dcn/21/11-21-0221-01-00be-pdt-mac-mlo-nstr-blindness-tbd.docx" TargetMode="External"/><Relationship Id="rId73" Type="http://schemas.openxmlformats.org/officeDocument/2006/relationships/hyperlink" Target="https://mentor.ieee.org/802.11/dcn/21/11-21-0260-01-00be-cr-for-12-4.docx" TargetMode="External"/><Relationship Id="rId78" Type="http://schemas.openxmlformats.org/officeDocument/2006/relationships/hyperlink" Target="https://mentor.ieee.org/802.11/dcn/21/11-21-0411-00-00be-proposed-resolution-to-11be-cc34-cids-on-gtk-for-mlo.docx" TargetMode="External"/><Relationship Id="rId94" Type="http://schemas.openxmlformats.org/officeDocument/2006/relationships/hyperlink" Target="https://mentor.ieee.org/802.11/dcn/21/11-21-0273-01-00be-d0-3-cr-for-36-3-2-5.docx" TargetMode="External"/><Relationship Id="rId99" Type="http://schemas.openxmlformats.org/officeDocument/2006/relationships/hyperlink" Target="https://mentor.ieee.org/802.11/dcn/21/11-21-0293-02-00be-cr-for-clause-36-3-4.docx" TargetMode="External"/><Relationship Id="rId101" Type="http://schemas.openxmlformats.org/officeDocument/2006/relationships/hyperlink" Target="https://mentor.ieee.org/802.11/dcn/21/11-21-0297-01-00be-beamforming-cid-cr-d03.doc" TargetMode="External"/><Relationship Id="rId122" Type="http://schemas.openxmlformats.org/officeDocument/2006/relationships/hyperlink" Target="https://mentor.ieee.org/802.11/dcn/21/11-21-0416-00-00be-comment-resolutions-for-clause-36-3-12-2-scrambler.doc"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patcom@ieee.org" TargetMode="External"/><Relationship Id="rId164" Type="http://schemas.openxmlformats.org/officeDocument/2006/relationships/hyperlink" Target="mailto:patcom@ieee.org" TargetMode="External"/><Relationship Id="rId169" Type="http://schemas.openxmlformats.org/officeDocument/2006/relationships/hyperlink" Target="https://imat.ieee.org/attendance"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tandards.ieee.org/resources/antitrust-guidelines.pdf" TargetMode="External"/><Relationship Id="rId215" Type="http://schemas.openxmlformats.org/officeDocument/2006/relationships/hyperlink" Target="http://standards.ieee.org/board/pat/pat-slideset.ppt" TargetMode="External"/><Relationship Id="rId236" Type="http://schemas.openxmlformats.org/officeDocument/2006/relationships/footer" Target="footer1.xml"/><Relationship Id="rId26" Type="http://schemas.openxmlformats.org/officeDocument/2006/relationships/hyperlink" Target="https://mentor.ieee.org/802.11/dcn/21/11-21-0409-00-00be-preferred-link-pair.pptx" TargetMode="External"/><Relationship Id="rId231"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667-05-00be-pdt-mac-mlo-discovery-information-request.docx" TargetMode="External"/><Relationship Id="rId68" Type="http://schemas.openxmlformats.org/officeDocument/2006/relationships/hyperlink" Target="https://mentor.ieee.org/802.11/dcn/21/11-21-0253-00-00be-cc34-resolution-for-cids-related-to-eht-capabilities-ie.docx" TargetMode="External"/><Relationship Id="rId89" Type="http://schemas.openxmlformats.org/officeDocument/2006/relationships/hyperlink" Target="https://mentor.ieee.org/802.11/dcn/21/11-21-0309-02-00be-pdt-initial-text-proposal-for-b-4-3-and-b-4-36a-2.docx" TargetMode="External"/><Relationship Id="rId112" Type="http://schemas.openxmlformats.org/officeDocument/2006/relationships/hyperlink" Target="https://mentor.ieee.org/802.11/dcn/21/11-21-0350-02-00be-eht-sig-cr-d03-annex-z.doc"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sschelstraete@quantenna.com"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ec/dcn/16/ec-16-0180-03-00EC-ieee-802-participation-slide.ppt"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tandards.ieee.org/board/pat/pat-slideset.ppt" TargetMode="External"/><Relationship Id="rId37" Type="http://schemas.openxmlformats.org/officeDocument/2006/relationships/hyperlink" Target="https://mentor.ieee.org/802.11/dcn/21/11-21-0440-02-00be-pdt-eht-psr-based-sr.docx" TargetMode="External"/><Relationship Id="rId58" Type="http://schemas.openxmlformats.org/officeDocument/2006/relationships/hyperlink" Target="https://mentor.ieee.org/802.11/dcn/21/11-21-0290-00-00be-editorial-fixes-to-subclause-35-3-4-3.docx" TargetMode="External"/><Relationship Id="rId79" Type="http://schemas.openxmlformats.org/officeDocument/2006/relationships/hyperlink" Target="https://mentor.ieee.org/802.11/dcn/21/11-21-0283-00-00be-cc34-cr-emlsr-part1.docx" TargetMode="External"/><Relationship Id="rId102" Type="http://schemas.openxmlformats.org/officeDocument/2006/relationships/hyperlink" Target="https://mentor.ieee.org/802.11/dcn/21/11-21-0322-01-00be-11be-d0-3-cr-on-36-3-11-8-6.docx" TargetMode="External"/><Relationship Id="rId123" Type="http://schemas.openxmlformats.org/officeDocument/2006/relationships/hyperlink" Target="https://mentor.ieee.org/802.11/dcn/21/11-21-0424-00-00be-cr-for-36-3-22-and-annex-e.doc"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1/11-21-0372-01-00be-pdt-eht-ppe-thresholds-field.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mailto:dennis.sundman@ericsson.com" TargetMode="External"/><Relationship Id="rId211" Type="http://schemas.openxmlformats.org/officeDocument/2006/relationships/hyperlink" Target="http://standards.ieee.org/resources/antitrust-guidelines.pdf" TargetMode="External"/><Relationship Id="rId232"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1/11-21-0428-00-00be-ra-ru-indication-in-trigger-frame.pptx" TargetMode="External"/><Relationship Id="rId48" Type="http://schemas.openxmlformats.org/officeDocument/2006/relationships/hyperlink" Target="https://mentor.ieee.org/802.11/dcn/21/11-21-0113-01-00be-pdt-fix-the-tbds-in-association-and-reassociation-primitives.docx" TargetMode="External"/><Relationship Id="rId69" Type="http://schemas.openxmlformats.org/officeDocument/2006/relationships/hyperlink" Target="https://mentor.ieee.org/802.11/dcn/21/11-21-0242-02-00be-cc34-resolution-for-cids-related-to-ml-ie.docx" TargetMode="External"/><Relationship Id="rId113" Type="http://schemas.openxmlformats.org/officeDocument/2006/relationships/hyperlink" Target="https://mentor.ieee.org/802.11/dcn/21/11-21-0371-00-00be-cr-on-ppdu-encoding.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288-00-00be-cc34-cr-emlsr-part3.docx" TargetMode="External"/><Relationship Id="rId155" Type="http://schemas.openxmlformats.org/officeDocument/2006/relationships/hyperlink" Target="mailto:tianyu@apple.com" TargetMode="External"/><Relationship Id="rId176" Type="http://schemas.openxmlformats.org/officeDocument/2006/relationships/hyperlink" Target="https://imat.ieee.org/attendance" TargetMode="External"/><Relationship Id="rId197"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9214</TotalTime>
  <Pages>17</Pages>
  <Words>5143</Words>
  <Characters>52271</Characters>
  <Application>Microsoft Office Word</Application>
  <DocSecurity>0</DocSecurity>
  <Lines>435</Lines>
  <Paragraphs>114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1370</cp:revision>
  <cp:lastPrinted>2019-05-20T20:59:00Z</cp:lastPrinted>
  <dcterms:created xsi:type="dcterms:W3CDTF">2021-02-24T01:45:00Z</dcterms:created>
  <dcterms:modified xsi:type="dcterms:W3CDTF">2021-03-15T14:47:00Z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