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457ED3C7" w:rsidR="00A37C57"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2D8F42E0" w14:textId="1429A041" w:rsidR="000C34E9" w:rsidRPr="008F307D" w:rsidRDefault="000C34E9" w:rsidP="00975352">
      <w:pPr>
        <w:pStyle w:val="ListParagraph"/>
        <w:numPr>
          <w:ilvl w:val="0"/>
          <w:numId w:val="1"/>
        </w:numPr>
        <w:ind w:leftChars="0"/>
        <w:jc w:val="both"/>
        <w:rPr>
          <w:sz w:val="20"/>
        </w:rPr>
      </w:pPr>
      <w:r>
        <w:rPr>
          <w:sz w:val="20"/>
        </w:rPr>
        <w:t>Rev 6: Modified Transition Timeout values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03BFDE4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 xml:space="preserve">An AP MLD sets the EMLSR Mode subfield to the value obtained from the corresponding received EML </w:t>
        </w:r>
      </w:ins>
      <w:ins w:id="23" w:author="Young Hoon Kwon" w:date="2021-05-05T08:55:00Z">
        <w:r w:rsidR="00910C32">
          <w:rPr>
            <w:lang w:eastAsia="en-US"/>
          </w:rPr>
          <w:t xml:space="preserve">Operating Mode </w:t>
        </w:r>
      </w:ins>
      <w:ins w:id="24" w:author="Young Hoon Kwon" w:date="2021-05-04T15:13:00Z">
        <w:r w:rsidR="003A13FA">
          <w:rPr>
            <w:lang w:eastAsia="en-US"/>
          </w:rPr>
          <w:t>Notification frame.</w:t>
        </w:r>
      </w:ins>
    </w:p>
    <w:p w14:paraId="300705F4" w14:textId="715532B4"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5" w:author="Young Hoon Kwon" w:date="2021-05-04T15:14:00Z">
        <w:r w:rsidDel="003A13FA">
          <w:rPr>
            <w:lang w:eastAsia="en-US"/>
          </w:rPr>
          <w:delText>, and for AP MLDs</w:delText>
        </w:r>
      </w:del>
      <w:r>
        <w:rPr>
          <w:lang w:eastAsia="en-US"/>
        </w:rPr>
        <w:t xml:space="preserve">.  </w:t>
      </w:r>
      <w:ins w:id="26" w:author="Young Hoon Kwon" w:date="2021-05-04T15:13:00Z">
        <w:r w:rsidR="003A13FA">
          <w:rPr>
            <w:lang w:eastAsia="en-US"/>
          </w:rPr>
          <w:t xml:space="preserve">An AP MLD sets the EMLMR Mode subfield to the value obtained from the corresponding received EML </w:t>
        </w:r>
      </w:ins>
      <w:ins w:id="27" w:author="Young Hoon Kwon" w:date="2021-05-05T08:55:00Z">
        <w:r w:rsidR="00910C32">
          <w:rPr>
            <w:lang w:eastAsia="en-US"/>
          </w:rPr>
          <w:t xml:space="preserve">Operating Mode </w:t>
        </w:r>
      </w:ins>
      <w:ins w:id="28" w:author="Young Hoon Kwon" w:date="2021-05-04T15:13:00Z">
        <w:r w:rsidR="003A13FA">
          <w:rPr>
            <w:lang w:eastAsia="en-US"/>
          </w:rPr>
          <w:t>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b/>
          <w:bCs/>
          <w:color w:val="000000"/>
          <w:sz w:val="20"/>
        </w:rPr>
      </w:pPr>
    </w:p>
    <w:p w14:paraId="40B6B1F6" w14:textId="77777777" w:rsidR="00D82892" w:rsidRDefault="00D82892" w:rsidP="00D82892">
      <w:pPr>
        <w:rPr>
          <w:rFonts w:ascii="Arial-BoldMT" w:hAnsi="Arial-BoldMT"/>
          <w:b/>
          <w:bCs/>
          <w:color w:val="000000"/>
          <w:sz w:val="20"/>
        </w:rPr>
      </w:pPr>
    </w:p>
    <w:p w14:paraId="3BD5F299" w14:textId="77777777" w:rsidR="00D82892" w:rsidRDefault="00D82892" w:rsidP="00D82892">
      <w:pPr>
        <w:rPr>
          <w:rFonts w:ascii="Arial-BoldMT" w:hAnsi="Arial-BoldMT"/>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307481BF" w:rsidR="002C2641" w:rsidRPr="002C2641" w:rsidRDefault="002C2641" w:rsidP="002C2641">
            <w:pPr>
              <w:pStyle w:val="figuretext"/>
              <w:rPr>
                <w:color w:val="auto"/>
                <w:w w:val="100"/>
              </w:rPr>
            </w:pPr>
            <w:r>
              <w:rPr>
                <w:color w:val="auto"/>
                <w:w w:val="100"/>
              </w:rPr>
              <w:t xml:space="preserve">0 or </w:t>
            </w:r>
            <w:del w:id="29" w:author="Young Hoon Kwon" w:date="2021-04-23T15:51:00Z">
              <w:r w:rsidR="002A703E" w:rsidDel="002A703E">
                <w:rPr>
                  <w:color w:val="auto"/>
                  <w:w w:val="100"/>
                </w:rPr>
                <w:delText>1</w:delText>
              </w:r>
            </w:del>
            <w:ins w:id="30" w:author="Young Hoon Kwon" w:date="2021-05-04T15:20:00Z">
              <w:r w:rsidR="00B60BD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31"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gridCol w:w="1194"/>
      </w:tblGrid>
      <w:tr w:rsidR="00B60BD0" w14:paraId="38349B4F" w14:textId="77777777" w:rsidTr="00B60BD0">
        <w:trPr>
          <w:trHeight w:val="468"/>
          <w:jc w:val="center"/>
          <w:ins w:id="32" w:author="Young Hoon Kwon" w:date="2021-05-04T15:21:00Z"/>
        </w:trPr>
        <w:tc>
          <w:tcPr>
            <w:tcW w:w="810" w:type="dxa"/>
            <w:vAlign w:val="center"/>
          </w:tcPr>
          <w:p w14:paraId="6105B8BE" w14:textId="77777777" w:rsidR="00B60BD0" w:rsidRDefault="00B60BD0" w:rsidP="00B60BD0">
            <w:pPr>
              <w:adjustRightInd w:val="0"/>
              <w:jc w:val="center"/>
              <w:rPr>
                <w:ins w:id="33"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60BD0" w:rsidRPr="00647188" w:rsidRDefault="00B60BD0" w:rsidP="00B60BD0">
            <w:pPr>
              <w:pStyle w:val="BodyText"/>
              <w:kinsoku w:val="0"/>
              <w:overflowPunct w:val="0"/>
              <w:spacing w:line="172" w:lineRule="exact"/>
              <w:jc w:val="center"/>
              <w:rPr>
                <w:ins w:id="34" w:author="Young Hoon Kwon" w:date="2021-05-04T15:21:00Z"/>
                <w:rFonts w:ascii="Arial" w:hAnsi="Arial" w:cs="Arial"/>
                <w:sz w:val="16"/>
                <w:szCs w:val="16"/>
              </w:rPr>
            </w:pPr>
            <w:ins w:id="35"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60BD0" w:rsidRPr="00647188" w:rsidRDefault="00B60BD0" w:rsidP="00B60BD0">
            <w:pPr>
              <w:pStyle w:val="BodyText"/>
              <w:kinsoku w:val="0"/>
              <w:overflowPunct w:val="0"/>
              <w:spacing w:line="172" w:lineRule="exact"/>
              <w:jc w:val="center"/>
              <w:rPr>
                <w:ins w:id="36" w:author="Young Hoon Kwon" w:date="2021-05-04T15:21:00Z"/>
                <w:rFonts w:ascii="Arial" w:hAnsi="Arial" w:cs="Arial"/>
                <w:sz w:val="16"/>
                <w:szCs w:val="16"/>
              </w:rPr>
            </w:pPr>
            <w:ins w:id="37" w:author="Young Hoon Kwon" w:date="2021-05-04T15:21:00Z">
              <w:r>
                <w:rPr>
                  <w:rFonts w:ascii="Arial" w:hAnsi="Arial" w:cs="Arial"/>
                  <w:sz w:val="16"/>
                  <w:szCs w:val="16"/>
                </w:rPr>
                <w:t>B1             B</w:t>
              </w:r>
            </w:ins>
            <w:ins w:id="38"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60BD0" w:rsidDel="003D4028" w:rsidRDefault="00B60BD0" w:rsidP="00B60BD0">
            <w:pPr>
              <w:pStyle w:val="BodyText"/>
              <w:kinsoku w:val="0"/>
              <w:overflowPunct w:val="0"/>
              <w:spacing w:line="172" w:lineRule="exact"/>
              <w:jc w:val="center"/>
              <w:rPr>
                <w:ins w:id="39" w:author="Young Hoon Kwon" w:date="2021-05-04T15:21:00Z"/>
                <w:rFonts w:ascii="Arial" w:hAnsi="Arial" w:cs="Arial"/>
                <w:sz w:val="16"/>
                <w:szCs w:val="16"/>
              </w:rPr>
            </w:pPr>
            <w:ins w:id="40"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60BD0" w:rsidRDefault="00B60BD0" w:rsidP="00B60BD0">
            <w:pPr>
              <w:pStyle w:val="BodyText"/>
              <w:kinsoku w:val="0"/>
              <w:overflowPunct w:val="0"/>
              <w:spacing w:line="172" w:lineRule="exact"/>
              <w:jc w:val="center"/>
              <w:rPr>
                <w:ins w:id="41" w:author="Young Hoon Kwon" w:date="2021-05-04T15:21:00Z"/>
                <w:rFonts w:ascii="Arial" w:hAnsi="Arial" w:cs="Arial"/>
                <w:sz w:val="16"/>
                <w:szCs w:val="16"/>
              </w:rPr>
            </w:pPr>
            <w:ins w:id="42"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3ABFC381" w:rsidR="00B60BD0" w:rsidRDefault="00B60BD0">
            <w:pPr>
              <w:pStyle w:val="BodyText"/>
              <w:kinsoku w:val="0"/>
              <w:overflowPunct w:val="0"/>
              <w:spacing w:line="172" w:lineRule="exact"/>
              <w:jc w:val="center"/>
              <w:rPr>
                <w:ins w:id="43" w:author="Young Hoon Kwon" w:date="2021-05-04T15:21:00Z"/>
                <w:rFonts w:ascii="Arial" w:hAnsi="Arial" w:cs="Arial"/>
                <w:sz w:val="16"/>
                <w:szCs w:val="16"/>
              </w:rPr>
            </w:pPr>
            <w:ins w:id="44" w:author="Young Hoon Kwon" w:date="2021-05-04T15:22:00Z">
              <w:r>
                <w:rPr>
                  <w:rFonts w:ascii="Arial" w:hAnsi="Arial" w:cs="Arial"/>
                  <w:sz w:val="16"/>
                  <w:szCs w:val="16"/>
                </w:rPr>
                <w:t>B8         B1</w:t>
              </w:r>
            </w:ins>
            <w:ins w:id="45" w:author="Young Hoon Kwon" w:date="2021-05-05T14:25:00Z">
              <w:r w:rsidR="000C34E9">
                <w:rPr>
                  <w:rFonts w:ascii="Arial" w:hAnsi="Arial" w:cs="Arial"/>
                  <w:sz w:val="16"/>
                  <w:szCs w:val="16"/>
                </w:rPr>
                <w:t>1</w:t>
              </w:r>
            </w:ins>
          </w:p>
        </w:tc>
        <w:tc>
          <w:tcPr>
            <w:tcW w:w="1194" w:type="dxa"/>
            <w:tcBorders>
              <w:bottom w:val="single" w:sz="4" w:space="0" w:color="auto"/>
            </w:tcBorders>
            <w:vAlign w:val="center"/>
          </w:tcPr>
          <w:p w14:paraId="6A181B06" w14:textId="6E36506C" w:rsidR="00B60BD0" w:rsidRDefault="00B60BD0">
            <w:pPr>
              <w:pStyle w:val="BodyText"/>
              <w:kinsoku w:val="0"/>
              <w:overflowPunct w:val="0"/>
              <w:spacing w:line="172" w:lineRule="exact"/>
              <w:jc w:val="center"/>
              <w:rPr>
                <w:ins w:id="46" w:author="Young Hoon Kwon" w:date="2021-05-04T15:21:00Z"/>
                <w:rFonts w:ascii="Arial" w:hAnsi="Arial" w:cs="Arial"/>
                <w:sz w:val="16"/>
                <w:szCs w:val="16"/>
              </w:rPr>
            </w:pPr>
            <w:ins w:id="47" w:author="Young Hoon Kwon" w:date="2021-05-04T15:22:00Z">
              <w:r>
                <w:rPr>
                  <w:rFonts w:ascii="Arial" w:hAnsi="Arial" w:cs="Arial"/>
                  <w:sz w:val="16"/>
                  <w:szCs w:val="16"/>
                </w:rPr>
                <w:t>B1</w:t>
              </w:r>
            </w:ins>
            <w:ins w:id="48" w:author="Young Hoon Kwon" w:date="2021-05-05T14:25:00Z">
              <w:r w:rsidR="000C34E9">
                <w:rPr>
                  <w:rFonts w:ascii="Arial" w:hAnsi="Arial" w:cs="Arial"/>
                  <w:sz w:val="16"/>
                  <w:szCs w:val="16"/>
                </w:rPr>
                <w:t>2</w:t>
              </w:r>
            </w:ins>
            <w:ins w:id="49" w:author="Young Hoon Kwon" w:date="2021-05-04T15:22:00Z">
              <w:r>
                <w:rPr>
                  <w:rFonts w:ascii="Arial" w:hAnsi="Arial" w:cs="Arial"/>
                  <w:sz w:val="16"/>
                  <w:szCs w:val="16"/>
                </w:rPr>
                <w:t xml:space="preserve">        B15</w:t>
              </w:r>
            </w:ins>
          </w:p>
        </w:tc>
        <w:tc>
          <w:tcPr>
            <w:tcW w:w="1194" w:type="dxa"/>
            <w:tcBorders>
              <w:bottom w:val="single" w:sz="4" w:space="0" w:color="auto"/>
            </w:tcBorders>
            <w:vAlign w:val="center"/>
          </w:tcPr>
          <w:p w14:paraId="39D19457" w14:textId="452E7F01" w:rsidR="00B60BD0" w:rsidRDefault="00B60BD0">
            <w:pPr>
              <w:pStyle w:val="BodyText"/>
              <w:kinsoku w:val="0"/>
              <w:overflowPunct w:val="0"/>
              <w:spacing w:line="172" w:lineRule="exact"/>
              <w:jc w:val="center"/>
              <w:rPr>
                <w:ins w:id="50" w:author="Young Hoon Kwon" w:date="2021-05-04T15:21:00Z"/>
                <w:rFonts w:ascii="Arial" w:hAnsi="Arial" w:cs="Arial"/>
                <w:sz w:val="16"/>
                <w:szCs w:val="16"/>
              </w:rPr>
            </w:pPr>
            <w:ins w:id="51" w:author="Young Hoon Kwon" w:date="2021-05-04T15:23:00Z">
              <w:r>
                <w:rPr>
                  <w:rFonts w:ascii="Arial" w:hAnsi="Arial" w:cs="Arial"/>
                  <w:sz w:val="16"/>
                  <w:szCs w:val="16"/>
                </w:rPr>
                <w:t>B16         B31</w:t>
              </w:r>
            </w:ins>
          </w:p>
        </w:tc>
      </w:tr>
      <w:tr w:rsidR="003D4028" w14:paraId="41CBCC55" w14:textId="77777777" w:rsidTr="00B60BD0">
        <w:trPr>
          <w:trHeight w:val="557"/>
          <w:jc w:val="center"/>
        </w:trPr>
        <w:tc>
          <w:tcPr>
            <w:tcW w:w="810" w:type="dxa"/>
            <w:tcBorders>
              <w:right w:val="single" w:sz="4" w:space="0" w:color="auto"/>
            </w:tcBorders>
            <w:vAlign w:val="center"/>
          </w:tcPr>
          <w:p w14:paraId="3551998A" w14:textId="77777777" w:rsidR="003D4028" w:rsidRDefault="003D4028"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3D4028" w:rsidRPr="00647188" w:rsidRDefault="003D4028" w:rsidP="00BC742A">
            <w:pPr>
              <w:pStyle w:val="BodyText"/>
              <w:kinsoku w:val="0"/>
              <w:overflowPunct w:val="0"/>
              <w:spacing w:line="172" w:lineRule="exact"/>
              <w:jc w:val="center"/>
              <w:rPr>
                <w:rFonts w:ascii="Arial" w:hAnsi="Arial" w:cs="Arial"/>
                <w:sz w:val="16"/>
                <w:szCs w:val="16"/>
              </w:rPr>
            </w:pPr>
            <w:del w:id="52" w:author="Young Hoon Kwon" w:date="2021-04-23T15:55:00Z">
              <w:r w:rsidDel="003D4028">
                <w:rPr>
                  <w:rFonts w:ascii="Arial" w:hAnsi="Arial" w:cs="Arial"/>
                  <w:sz w:val="16"/>
                  <w:szCs w:val="16"/>
                </w:rPr>
                <w:delText>Reserved</w:delText>
              </w:r>
            </w:del>
            <w:ins w:id="53"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3D4028" w:rsidRDefault="003D4028" w:rsidP="00BC742A">
            <w:pPr>
              <w:pStyle w:val="BodyText"/>
              <w:kinsoku w:val="0"/>
              <w:overflowPunct w:val="0"/>
              <w:spacing w:line="172" w:lineRule="exact"/>
              <w:jc w:val="center"/>
              <w:rPr>
                <w:ins w:id="54" w:author="Young Hoon Kwon" w:date="2021-04-23T15:54:00Z"/>
                <w:rFonts w:ascii="Arial" w:hAnsi="Arial" w:cs="Arial"/>
                <w:sz w:val="16"/>
                <w:szCs w:val="16"/>
              </w:rPr>
            </w:pPr>
            <w:ins w:id="55" w:author="Young Hoon Kwon" w:date="2021-04-23T15:54:00Z">
              <w:r>
                <w:rPr>
                  <w:rFonts w:ascii="Arial" w:hAnsi="Arial" w:cs="Arial"/>
                  <w:sz w:val="16"/>
                  <w:szCs w:val="16"/>
                </w:rPr>
                <w:t xml:space="preserve">EMLMR </w:t>
              </w:r>
            </w:ins>
            <w:ins w:id="56"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3D4028" w:rsidRDefault="003D4028" w:rsidP="003D4028">
            <w:pPr>
              <w:pStyle w:val="BodyText"/>
              <w:kinsoku w:val="0"/>
              <w:overflowPunct w:val="0"/>
              <w:spacing w:line="172" w:lineRule="exact"/>
              <w:jc w:val="center"/>
              <w:rPr>
                <w:rFonts w:ascii="Arial" w:hAnsi="Arial" w:cs="Arial"/>
                <w:sz w:val="16"/>
                <w:szCs w:val="16"/>
              </w:rPr>
            </w:pPr>
            <w:ins w:id="57" w:author="Young Hoon Kwon" w:date="2021-04-23T15:58:00Z">
              <w:r>
                <w:rPr>
                  <w:rFonts w:ascii="Arial" w:hAnsi="Arial" w:cs="Arial"/>
                  <w:sz w:val="16"/>
                  <w:szCs w:val="16"/>
                </w:rPr>
                <w:t xml:space="preserve">Transition </w:t>
              </w:r>
            </w:ins>
            <w:ins w:id="58" w:author="Young Hoon Kwon" w:date="2021-04-27T13:30:00Z">
              <w:r w:rsidR="00883A2E">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3D4028" w:rsidRDefault="003D4028" w:rsidP="003D4028">
            <w:pPr>
              <w:pStyle w:val="BodyText"/>
              <w:kinsoku w:val="0"/>
              <w:overflowPunct w:val="0"/>
              <w:spacing w:line="172" w:lineRule="exact"/>
              <w:jc w:val="center"/>
              <w:rPr>
                <w:rFonts w:ascii="Arial" w:hAnsi="Arial" w:cs="Arial"/>
                <w:sz w:val="16"/>
                <w:szCs w:val="16"/>
              </w:rPr>
            </w:pPr>
            <w:ins w:id="59" w:author="Young Hoon Kwon" w:date="2021-04-23T15:58:00Z">
              <w:r>
                <w:rPr>
                  <w:rFonts w:ascii="Arial" w:hAnsi="Arial" w:cs="Arial"/>
                  <w:sz w:val="16"/>
                  <w:szCs w:val="16"/>
                </w:rPr>
                <w:t>Reserved</w:t>
              </w:r>
            </w:ins>
          </w:p>
        </w:tc>
        <w:tc>
          <w:tcPr>
            <w:tcW w:w="1194" w:type="dxa"/>
            <w:tcBorders>
              <w:top w:val="single" w:sz="4" w:space="0" w:color="auto"/>
              <w:left w:val="single" w:sz="4" w:space="0" w:color="auto"/>
              <w:bottom w:val="single" w:sz="4" w:space="0" w:color="auto"/>
              <w:right w:val="single" w:sz="4" w:space="0" w:color="auto"/>
            </w:tcBorders>
            <w:vAlign w:val="center"/>
          </w:tcPr>
          <w:p w14:paraId="1816E7EA" w14:textId="41199812" w:rsidR="003D4028" w:rsidRDefault="003D4028" w:rsidP="00BC742A">
            <w:pPr>
              <w:pStyle w:val="BodyText"/>
              <w:kinsoku w:val="0"/>
              <w:overflowPunct w:val="0"/>
              <w:spacing w:line="172" w:lineRule="exact"/>
              <w:jc w:val="center"/>
              <w:rPr>
                <w:rFonts w:ascii="Arial" w:hAnsi="Arial" w:cs="Arial"/>
                <w:sz w:val="16"/>
                <w:szCs w:val="16"/>
              </w:rPr>
            </w:pPr>
            <w:ins w:id="60" w:author="Young Hoon Kwon" w:date="2021-04-23T15:55:00Z">
              <w:r>
                <w:rPr>
                  <w:rFonts w:ascii="Arial" w:hAnsi="Arial" w:cs="Arial"/>
                  <w:sz w:val="16"/>
                  <w:szCs w:val="16"/>
                </w:rPr>
                <w:t>EMLMR Link Bitmap</w:t>
              </w:r>
            </w:ins>
          </w:p>
        </w:tc>
      </w:tr>
      <w:tr w:rsidR="003D4028" w14:paraId="175FE620" w14:textId="77777777" w:rsidTr="003D4028">
        <w:trPr>
          <w:jc w:val="center"/>
        </w:trPr>
        <w:tc>
          <w:tcPr>
            <w:tcW w:w="810" w:type="dxa"/>
            <w:vAlign w:val="center"/>
          </w:tcPr>
          <w:p w14:paraId="426AA7EE" w14:textId="77777777" w:rsidR="003D4028" w:rsidRDefault="003D4028"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1</w:t>
            </w:r>
            <w:del w:id="61"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3</w:t>
            </w:r>
            <w:del w:id="62"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3D4028" w:rsidRPr="00647188" w:rsidRDefault="003D4028" w:rsidP="00BC742A">
            <w:pPr>
              <w:adjustRightInd w:val="0"/>
              <w:jc w:val="center"/>
              <w:rPr>
                <w:rFonts w:ascii="TimesNewRomanPSMT" w:hAnsi="TimesNewRomanPSMT"/>
                <w:sz w:val="20"/>
              </w:rPr>
            </w:pPr>
            <w:ins w:id="63" w:author="Young Hoon Kwon" w:date="2021-04-23T15:55:00Z">
              <w:r>
                <w:rPr>
                  <w:rFonts w:ascii="TimesNewRomanPSMT" w:hAnsi="TimesNewRomanPSMT"/>
                  <w:sz w:val="20"/>
                </w:rPr>
                <w:t>1</w:t>
              </w:r>
            </w:ins>
            <w:del w:id="64" w:author="Young Hoon Kwon" w:date="2021-04-23T15:55:00Z">
              <w:r w:rsidDel="003D4028">
                <w:rPr>
                  <w:rFonts w:ascii="TimesNewRomanPSMT" w:hAnsi="TimesNewRomanPSMT"/>
                  <w:sz w:val="20"/>
                </w:rPr>
                <w:delText>4</w:delText>
              </w:r>
            </w:del>
            <w:del w:id="65"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3D4028" w:rsidRDefault="003D4028" w:rsidP="00BC742A">
            <w:pPr>
              <w:adjustRightInd w:val="0"/>
              <w:jc w:val="center"/>
              <w:rPr>
                <w:ins w:id="66" w:author="Young Hoon Kwon" w:date="2021-04-23T15:54:00Z"/>
                <w:rFonts w:ascii="TimesNewRomanPSMT" w:hAnsi="TimesNewRomanPSMT"/>
                <w:sz w:val="20"/>
              </w:rPr>
            </w:pPr>
            <w:ins w:id="67"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77E2A71" w:rsidR="003D4028" w:rsidRDefault="000C34E9" w:rsidP="003D4028">
            <w:pPr>
              <w:adjustRightInd w:val="0"/>
              <w:jc w:val="center"/>
              <w:rPr>
                <w:rFonts w:ascii="TimesNewRomanPSMT" w:hAnsi="TimesNewRomanPSMT"/>
                <w:sz w:val="20"/>
              </w:rPr>
            </w:pPr>
            <w:ins w:id="68" w:author="Young Hoon Kwon" w:date="2021-05-05T14:26:00Z">
              <w:r>
                <w:rPr>
                  <w:rFonts w:ascii="TimesNewRomanPSMT" w:hAnsi="TimesNewRomanPSMT"/>
                  <w:sz w:val="20"/>
                </w:rPr>
                <w:t>4</w:t>
              </w:r>
            </w:ins>
          </w:p>
        </w:tc>
        <w:tc>
          <w:tcPr>
            <w:tcW w:w="1194" w:type="dxa"/>
            <w:tcBorders>
              <w:top w:val="single" w:sz="4" w:space="0" w:color="auto"/>
            </w:tcBorders>
            <w:vAlign w:val="center"/>
          </w:tcPr>
          <w:p w14:paraId="2D2D4F28" w14:textId="4B2F5C1D" w:rsidR="003D4028" w:rsidRDefault="000C34E9" w:rsidP="003D4028">
            <w:pPr>
              <w:adjustRightInd w:val="0"/>
              <w:jc w:val="center"/>
              <w:rPr>
                <w:rFonts w:ascii="TimesNewRomanPSMT" w:hAnsi="TimesNewRomanPSMT"/>
                <w:sz w:val="20"/>
              </w:rPr>
            </w:pPr>
            <w:ins w:id="69" w:author="Young Hoon Kwon" w:date="2021-05-05T14:26:00Z">
              <w:r>
                <w:rPr>
                  <w:rFonts w:ascii="TimesNewRomanPSMT" w:hAnsi="TimesNewRomanPSMT"/>
                  <w:sz w:val="20"/>
                </w:rPr>
                <w:t>4</w:t>
              </w:r>
            </w:ins>
          </w:p>
        </w:tc>
        <w:tc>
          <w:tcPr>
            <w:tcW w:w="1194" w:type="dxa"/>
            <w:tcBorders>
              <w:top w:val="single" w:sz="4" w:space="0" w:color="auto"/>
            </w:tcBorders>
            <w:vAlign w:val="center"/>
          </w:tcPr>
          <w:p w14:paraId="2CECE6D3" w14:textId="150C2EA7" w:rsidR="003D4028" w:rsidRDefault="003D4028" w:rsidP="00BC742A">
            <w:pPr>
              <w:adjustRightInd w:val="0"/>
              <w:jc w:val="center"/>
              <w:rPr>
                <w:rFonts w:ascii="TimesNewRomanPSMT" w:hAnsi="TimesNewRomanPSMT"/>
                <w:sz w:val="20"/>
              </w:rPr>
            </w:pPr>
            <w:ins w:id="70" w:author="Young Hoon Kwon" w:date="2021-04-23T15:55:00Z">
              <w:r>
                <w:rPr>
                  <w:rFonts w:ascii="TimesNewRomanPSMT" w:hAnsi="TimesNewRomanPSMT"/>
                  <w:sz w:val="20"/>
                </w:rPr>
                <w:t>16</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71"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72" w:author="Young Hoon Kwon" w:date="2021-05-03T11:44:00Z">
        <w:r w:rsidDel="00227F96">
          <w:rPr>
            <w:rFonts w:ascii="TimesNewRomanPSMT" w:hAnsi="TimesNewRomanPSMT"/>
            <w:color w:val="000000"/>
            <w:sz w:val="20"/>
          </w:rPr>
          <w:delText>the EMLSR Support subfield and the EMLSR Delay subfield. All other bits are reserved</w:delText>
        </w:r>
      </w:del>
      <w:ins w:id="73"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4"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71"/>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5" w:author="Young Hoon Kwon" w:date="2021-04-13T14:00:00Z"/>
          <w:lang w:val="en-GB" w:eastAsia="en-US"/>
        </w:rPr>
      </w:pPr>
      <w:ins w:id="76"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7" w:author="Young Hoon Kwon" w:date="2021-04-13T14:00:00Z"/>
          <w:color w:val="auto"/>
          <w:w w:val="100"/>
          <w:lang w:val="en-GB"/>
        </w:rPr>
      </w:pPr>
      <w:ins w:id="78"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9"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80" w:author="Young Hoon Kwon" w:date="2021-04-27T13:32:00Z"/>
          <w:color w:val="auto"/>
          <w:w w:val="100"/>
          <w:lang w:val="en-GB"/>
        </w:rPr>
      </w:pPr>
      <w:ins w:id="81" w:author="Young Hoon Kwon" w:date="2021-04-27T13:32:00Z">
        <w:r>
          <w:rPr>
            <w:color w:val="auto"/>
            <w:w w:val="100"/>
            <w:lang w:val="en-GB"/>
          </w:rPr>
          <w:t xml:space="preserve">The Transition </w:t>
        </w:r>
      </w:ins>
      <w:ins w:id="82" w:author="Young Hoon Kwon" w:date="2021-04-27T13:33:00Z">
        <w:r>
          <w:rPr>
            <w:color w:val="auto"/>
            <w:w w:val="100"/>
            <w:lang w:val="en-GB"/>
          </w:rPr>
          <w:t>Timeout subfield indicates the timeout value for EML Operat</w:t>
        </w:r>
      </w:ins>
      <w:ins w:id="83" w:author="Young Hoon Kwon" w:date="2021-04-27T13:34:00Z">
        <w:r>
          <w:rPr>
            <w:color w:val="auto"/>
            <w:w w:val="100"/>
            <w:lang w:val="en-GB"/>
          </w:rPr>
          <w:t>ing Mode Notification frame exchange in EMLMR mode (see 35.3.15 (Enhanced multi-link multi-radio operation)).</w:t>
        </w:r>
      </w:ins>
    </w:p>
    <w:p w14:paraId="59CAF3D3" w14:textId="4E535F25" w:rsidR="00F016BB" w:rsidRPr="00F016BB" w:rsidDel="009B1181" w:rsidRDefault="009B1181" w:rsidP="00F016BB">
      <w:pPr>
        <w:pStyle w:val="T"/>
        <w:rPr>
          <w:del w:id="84" w:author="Young Hoon Kwon" w:date="2021-05-04T15:47:00Z"/>
          <w:color w:val="auto"/>
          <w:w w:val="100"/>
          <w:lang w:val="en-GB"/>
        </w:rPr>
      </w:pPr>
      <w:ins w:id="85"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ins>
      <w:ins w:id="86" w:author="Young Hoon Kwon" w:date="2021-05-05T14:43:00Z">
        <w:r w:rsidR="00DA6BA8">
          <w:rPr>
            <w:color w:val="auto"/>
            <w:w w:val="100"/>
            <w:lang w:val="en-GB"/>
          </w:rPr>
          <w:t xml:space="preserve">set to 6 for 32 TU, set to 7 for 64 TU, set to 8 for 128 TU, </w:t>
        </w:r>
      </w:ins>
      <w:ins w:id="87" w:author="Young Hoon Kwon" w:date="2021-05-04T15:47:00Z">
        <w:r w:rsidRPr="00F016BB">
          <w:rPr>
            <w:color w:val="auto"/>
            <w:w w:val="100"/>
            <w:lang w:val="en-GB"/>
          </w:rPr>
          <w:t xml:space="preserve">and the values </w:t>
        </w:r>
      </w:ins>
      <w:ins w:id="88" w:author="Young Hoon Kwon" w:date="2021-05-05T14:43:00Z">
        <w:r w:rsidR="00DA6BA8">
          <w:rPr>
            <w:color w:val="auto"/>
            <w:w w:val="100"/>
            <w:lang w:val="en-GB"/>
          </w:rPr>
          <w:t>9</w:t>
        </w:r>
      </w:ins>
      <w:ins w:id="89" w:author="Young Hoon Kwon" w:date="2021-05-04T15:47:00Z">
        <w:r w:rsidRPr="00F016BB">
          <w:rPr>
            <w:color w:val="auto"/>
            <w:w w:val="100"/>
            <w:lang w:val="en-GB"/>
          </w:rPr>
          <w:t xml:space="preserve"> and </w:t>
        </w:r>
      </w:ins>
      <w:ins w:id="90" w:author="Young Hoon Kwon" w:date="2021-05-05T14:43:00Z">
        <w:r w:rsidR="00DA6BA8">
          <w:rPr>
            <w:color w:val="auto"/>
            <w:w w:val="100"/>
            <w:lang w:val="en-GB"/>
          </w:rPr>
          <w:t>15</w:t>
        </w:r>
      </w:ins>
      <w:ins w:id="91" w:author="Young Hoon Kwon" w:date="2021-05-04T15:47:00Z">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92" w:author="Young Hoon Kwon" w:date="2021-05-04T15:48:00Z">
        <w:r>
          <w:rPr>
            <w:color w:val="auto"/>
            <w:w w:val="100"/>
            <w:lang w:val="en-GB"/>
          </w:rPr>
          <w:t>.</w:t>
        </w:r>
      </w:ins>
    </w:p>
    <w:p w14:paraId="2C072D77" w14:textId="6C871CB2" w:rsidR="001B3C0B" w:rsidRPr="000179BD" w:rsidRDefault="001B3C0B" w:rsidP="001B3C0B">
      <w:pPr>
        <w:pStyle w:val="T"/>
        <w:rPr>
          <w:ins w:id="93" w:author="Young Hoon Kwon" w:date="2021-04-13T14:00:00Z"/>
          <w:b/>
          <w:i/>
          <w:iCs/>
          <w:highlight w:val="yellow"/>
        </w:rPr>
      </w:pPr>
      <w:ins w:id="94" w:author="Young Hoon Kwon" w:date="2021-04-13T14:00:00Z">
        <w:r>
          <w:rPr>
            <w:color w:val="auto"/>
            <w:w w:val="100"/>
            <w:lang w:val="en-GB"/>
          </w:rPr>
          <w:lastRenderedPageBreak/>
          <w:t xml:space="preserve">When the EMLMR Link Bitmap subfield is included in a frame sent by a STA affiliated with a non-AP MLD, </w:t>
        </w:r>
      </w:ins>
      <w:ins w:id="95" w:author="Young Hoon Kwon" w:date="2021-05-04T15:31:00Z">
        <w:r w:rsidR="00D71102">
          <w:rPr>
            <w:color w:val="auto"/>
            <w:w w:val="100"/>
            <w:lang w:val="en-GB"/>
          </w:rPr>
          <w:t xml:space="preserve">the </w:t>
        </w:r>
      </w:ins>
      <w:proofErr w:type="spellStart"/>
      <w:ins w:id="96" w:author="Young Hoon Kwon" w:date="2021-04-13T14:00:00Z">
        <w:r>
          <w:rPr>
            <w:color w:val="auto"/>
            <w:w w:val="100"/>
            <w:lang w:val="en-GB"/>
          </w:rPr>
          <w:t>i-th</w:t>
        </w:r>
        <w:proofErr w:type="spellEnd"/>
        <w:r>
          <w:rPr>
            <w:color w:val="auto"/>
            <w:w w:val="100"/>
            <w:lang w:val="en-GB"/>
          </w:rPr>
          <w:t xml:space="preserve"> bit in the EMLMR Link Bitmap subfield is set to 1 if a link with Link ID equal to </w:t>
        </w:r>
        <w:proofErr w:type="spellStart"/>
        <w:r>
          <w:rPr>
            <w:color w:val="auto"/>
            <w:w w:val="100"/>
            <w:lang w:val="en-GB"/>
          </w:rPr>
          <w:t>i</w:t>
        </w:r>
        <w:proofErr w:type="spellEnd"/>
        <w:r>
          <w:rPr>
            <w:color w:val="auto"/>
            <w:w w:val="100"/>
            <w:lang w:val="en-GB"/>
          </w:rPr>
          <w:t xml:space="preserve"> is a member of the EMLMR links; otherwise it is set to 0. When the EMLMR Link Bitmap subfield is included in a frame sent by an AP affiliated with a</w:t>
        </w:r>
      </w:ins>
      <w:ins w:id="97" w:author="Young Hoon Kwon" w:date="2021-05-05T08:55:00Z">
        <w:r w:rsidR="00910C32">
          <w:rPr>
            <w:color w:val="auto"/>
            <w:w w:val="100"/>
            <w:lang w:val="en-GB"/>
          </w:rPr>
          <w:t>n</w:t>
        </w:r>
      </w:ins>
      <w:ins w:id="98" w:author="Young Hoon Kwon" w:date="2021-04-13T14:00:00Z">
        <w:r>
          <w:rPr>
            <w:color w:val="auto"/>
            <w:w w:val="100"/>
            <w:lang w:val="en-GB"/>
          </w:rPr>
          <w:t xml:space="preserve"> AP MLD, the EMLMR Links Bitmap subfield </w:t>
        </w:r>
      </w:ins>
      <w:ins w:id="99" w:author="Young Hoon Kwon" w:date="2021-04-13T14:10:00Z">
        <w:r w:rsidR="00086F53">
          <w:rPr>
            <w:color w:val="auto"/>
            <w:w w:val="100"/>
            <w:lang w:val="en-GB"/>
          </w:rPr>
          <w:t xml:space="preserve">is </w:t>
        </w:r>
      </w:ins>
      <w:ins w:id="100" w:author="Young Hoon Kwon" w:date="2021-05-04T15:24:00Z">
        <w:r w:rsidR="00B60BD0">
          <w:rPr>
            <w:color w:val="auto"/>
            <w:w w:val="100"/>
            <w:lang w:val="en-GB"/>
          </w:rPr>
          <w:t>set to all 0s</w:t>
        </w:r>
      </w:ins>
      <w:ins w:id="101" w:author="Young Hoon Kwon" w:date="2021-04-13T14:00:00Z">
        <w:r>
          <w:rPr>
            <w:color w:val="auto"/>
            <w:w w:val="100"/>
            <w:lang w:val="en-GB"/>
          </w:rPr>
          <w:t>.</w:t>
        </w:r>
      </w:ins>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102" w:author="Young Hoon Kwon" w:date="2021-03-16T21:40:00Z"/>
          <w:w w:val="100"/>
        </w:rPr>
      </w:pPr>
      <w:del w:id="103"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104" w:author="Young Hoon Kwon" w:date="2021-04-13T14:13:00Z">
        <w:r w:rsidR="00086F53">
          <w:rPr>
            <w:w w:val="100"/>
          </w:rPr>
          <w:t xml:space="preserve">shall set the EML Capabilities </w:t>
        </w:r>
      </w:ins>
      <w:ins w:id="105" w:author="Young Hoon Kwon" w:date="2021-04-13T14:14:00Z">
        <w:r w:rsidR="00086F53">
          <w:rPr>
            <w:w w:val="100"/>
          </w:rPr>
          <w:t xml:space="preserve">Present subfield to 1 and </w:t>
        </w:r>
      </w:ins>
      <w:r w:rsidRPr="00E35963">
        <w:rPr>
          <w:w w:val="100"/>
        </w:rPr>
        <w:t xml:space="preserve">shall set the EMLMR Support subfield of the </w:t>
      </w:r>
      <w:ins w:id="106" w:author="Young Hoon Kwon" w:date="2021-02-26T15:16:00Z">
        <w:r>
          <w:rPr>
            <w:color w:val="auto"/>
            <w:w w:val="100"/>
          </w:rPr>
          <w:t xml:space="preserve">Common Info field of </w:t>
        </w:r>
        <w:del w:id="107" w:author="Alfred Aster" w:date="2021-03-18T13:08:00Z">
          <w:r w:rsidDel="00D04185">
            <w:rPr>
              <w:color w:val="auto"/>
              <w:w w:val="100"/>
            </w:rPr>
            <w:delText>the</w:delText>
          </w:r>
        </w:del>
      </w:ins>
      <w:ins w:id="108" w:author="Alfred Aster" w:date="2021-03-18T13:08:00Z">
        <w:r w:rsidR="00D04185">
          <w:rPr>
            <w:color w:val="auto"/>
            <w:w w:val="100"/>
          </w:rPr>
          <w:t>transmitted</w:t>
        </w:r>
      </w:ins>
      <w:ins w:id="109" w:author="Young Hoon Kwon" w:date="2021-02-26T15:16:00Z">
        <w:r>
          <w:rPr>
            <w:color w:val="auto"/>
            <w:w w:val="100"/>
          </w:rPr>
          <w:t xml:space="preserve"> Basic variant ML element</w:t>
        </w:r>
      </w:ins>
      <w:ins w:id="110" w:author="Alfred Aster" w:date="2021-03-18T13:08:00Z">
        <w:r w:rsidR="00D04185">
          <w:rPr>
            <w:color w:val="auto"/>
            <w:w w:val="100"/>
          </w:rPr>
          <w:t>s</w:t>
        </w:r>
      </w:ins>
      <w:ins w:id="111" w:author="Young Hoon Kwon" w:date="2021-02-26T15:16:00Z">
        <w:r w:rsidRPr="00E35963" w:rsidDel="00E35963">
          <w:rPr>
            <w:w w:val="100"/>
          </w:rPr>
          <w:t xml:space="preserve"> </w:t>
        </w:r>
      </w:ins>
      <w:del w:id="112" w:author="Young Hoon Kwon" w:date="2021-02-26T15:16:00Z">
        <w:r w:rsidRPr="00E35963" w:rsidDel="00E35963">
          <w:rPr>
            <w:w w:val="100"/>
          </w:rPr>
          <w:delText>TBD Capabilities element</w:delText>
        </w:r>
      </w:del>
      <w:del w:id="113"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14" w:author="Young Hoon Kwon" w:date="2021-04-27T13:37:00Z"/>
          <w:color w:val="auto"/>
          <w:w w:val="100"/>
        </w:rPr>
      </w:pPr>
      <w:ins w:id="115" w:author="Young Hoon Kwon" w:date="2021-03-18T12:04:00Z">
        <w:r w:rsidRPr="00ED1217">
          <w:rPr>
            <w:color w:val="auto"/>
            <w:w w:val="100"/>
          </w:rPr>
          <w:t>If a</w:t>
        </w:r>
      </w:ins>
      <w:del w:id="116"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17" w:author="Young Hoon Kwon" w:date="2021-03-18T12:04:00Z">
        <w:r w:rsidRPr="00ED1217">
          <w:rPr>
            <w:color w:val="auto"/>
            <w:w w:val="100"/>
          </w:rPr>
          <w:t xml:space="preserve">intends to </w:t>
        </w:r>
      </w:ins>
      <w:ins w:id="118" w:author="Young Hoon Kwon" w:date="2021-03-22T08:45:00Z">
        <w:r w:rsidR="0079253F" w:rsidRPr="00ED1217">
          <w:rPr>
            <w:color w:val="auto"/>
            <w:w w:val="100"/>
          </w:rPr>
          <w:t>switch</w:t>
        </w:r>
      </w:ins>
      <w:ins w:id="119" w:author="Young Hoon Kwon" w:date="2021-03-18T12:04:00Z">
        <w:r w:rsidRPr="00ED1217">
          <w:rPr>
            <w:color w:val="auto"/>
            <w:w w:val="100"/>
          </w:rPr>
          <w:t xml:space="preserve"> EMLMR mode after multi-link setup, </w:t>
        </w:r>
      </w:ins>
      <w:ins w:id="120" w:author="Alfred Aster" w:date="2021-03-18T13:05:00Z">
        <w:r w:rsidR="000D4E0A" w:rsidRPr="00ED1217">
          <w:rPr>
            <w:color w:val="auto"/>
            <w:w w:val="100"/>
          </w:rPr>
          <w:t xml:space="preserve">then </w:t>
        </w:r>
      </w:ins>
      <w:ins w:id="121" w:author="Young Hoon Kwon" w:date="2021-03-24T16:56:00Z">
        <w:r w:rsidR="00AB29EB" w:rsidRPr="00ED1217">
          <w:rPr>
            <w:color w:val="auto"/>
            <w:w w:val="100"/>
          </w:rPr>
          <w:t xml:space="preserve">a non-AP STA affiliated with </w:t>
        </w:r>
      </w:ins>
      <w:ins w:id="122" w:author="Young Hoon Kwon" w:date="2021-03-18T12:04:00Z">
        <w:r w:rsidRPr="00ED1217">
          <w:rPr>
            <w:color w:val="auto"/>
            <w:w w:val="100"/>
          </w:rPr>
          <w:t xml:space="preserve">the non-AP MLD </w:t>
        </w:r>
      </w:ins>
      <w:ins w:id="123"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24" w:author="Young Hoon Kwon" w:date="2021-04-21T15:03:00Z">
        <w:r w:rsidR="004935D9" w:rsidRPr="00ED1217">
          <w:rPr>
            <w:color w:val="auto"/>
            <w:w w:val="100"/>
          </w:rPr>
          <w:t>MR Mode</w:t>
        </w:r>
      </w:ins>
      <w:ins w:id="125" w:author="Young Hoon Kwon" w:date="2021-02-26T15:18:00Z">
        <w:r w:rsidR="00E35963" w:rsidRPr="00ED1217">
          <w:rPr>
            <w:color w:val="auto"/>
            <w:w w:val="100"/>
          </w:rPr>
          <w:t xml:space="preserve"> subfield </w:t>
        </w:r>
        <w:del w:id="126" w:author="Alfred Aster" w:date="2021-03-18T13:06:00Z">
          <w:r w:rsidR="00E35963" w:rsidRPr="00ED1217" w:rsidDel="00DA416A">
            <w:rPr>
              <w:color w:val="auto"/>
              <w:w w:val="100"/>
            </w:rPr>
            <w:delText>set</w:delText>
          </w:r>
        </w:del>
      </w:ins>
      <w:ins w:id="127" w:author="Alfred Aster" w:date="2021-03-18T13:06:00Z">
        <w:r w:rsidR="00DA416A" w:rsidRPr="00ED1217">
          <w:rPr>
            <w:color w:val="auto"/>
            <w:w w:val="100"/>
          </w:rPr>
          <w:t>equal</w:t>
        </w:r>
      </w:ins>
      <w:ins w:id="128" w:author="Young Hoon Kwon" w:date="2021-02-26T15:18:00Z">
        <w:r w:rsidR="00E35963" w:rsidRPr="00ED1217">
          <w:rPr>
            <w:color w:val="auto"/>
            <w:w w:val="100"/>
          </w:rPr>
          <w:t xml:space="preserve"> to 1 or 0 to enable or disable EMLMR mode, respectively</w:t>
        </w:r>
      </w:ins>
      <w:ins w:id="129" w:author="Young Hoon Kwon" w:date="2021-03-18T12:05:00Z">
        <w:r w:rsidRPr="00ED1217">
          <w:rPr>
            <w:color w:val="auto"/>
            <w:w w:val="100"/>
          </w:rPr>
          <w:t>.</w:t>
        </w:r>
      </w:ins>
      <w:ins w:id="130" w:author="Young Hoon Kwon" w:date="2021-02-26T15:18:00Z">
        <w:r w:rsidR="00E35963" w:rsidRPr="00ED1217">
          <w:rPr>
            <w:color w:val="auto"/>
            <w:w w:val="100"/>
          </w:rPr>
          <w:t xml:space="preserve"> </w:t>
        </w:r>
      </w:ins>
    </w:p>
    <w:p w14:paraId="096A7263" w14:textId="6442EF7D" w:rsidR="008A22F3" w:rsidRPr="00ED1217" w:rsidRDefault="00EE0EEF" w:rsidP="004935D9">
      <w:pPr>
        <w:pStyle w:val="T"/>
        <w:rPr>
          <w:ins w:id="131" w:author="Young Hoon Kwon" w:date="2021-04-27T13:52:00Z"/>
          <w:color w:val="auto"/>
          <w:w w:val="100"/>
        </w:rPr>
      </w:pPr>
      <w:ins w:id="132" w:author="Young Hoon Kwon" w:date="2021-04-27T13:56:00Z">
        <w:r w:rsidRPr="00ED1217">
          <w:rPr>
            <w:color w:val="auto"/>
            <w:w w:val="100"/>
          </w:rPr>
          <w:t xml:space="preserve">After </w:t>
        </w:r>
      </w:ins>
      <w:ins w:id="133" w:author="Young Hoon Kwon" w:date="2021-04-27T13:57:00Z">
        <w:r w:rsidRPr="00ED1217">
          <w:rPr>
            <w:color w:val="auto"/>
            <w:w w:val="100"/>
          </w:rPr>
          <w:t xml:space="preserve">successful transmission of the EML Operating Mode Notification frame from </w:t>
        </w:r>
      </w:ins>
      <w:ins w:id="134" w:author="Young Hoon Kwon" w:date="2021-04-27T14:03:00Z">
        <w:r w:rsidR="00A46ACF" w:rsidRPr="00ED1217">
          <w:rPr>
            <w:color w:val="auto"/>
            <w:w w:val="100"/>
          </w:rPr>
          <w:t>the</w:t>
        </w:r>
      </w:ins>
      <w:ins w:id="135" w:author="Young Hoon Kwon" w:date="2021-04-27T13:57:00Z">
        <w:r w:rsidRPr="00ED1217">
          <w:rPr>
            <w:color w:val="auto"/>
            <w:w w:val="100"/>
          </w:rPr>
          <w:t xml:space="preserve"> non-AP STA</w:t>
        </w:r>
      </w:ins>
      <w:ins w:id="136" w:author="Young Hoon Kwon" w:date="2021-05-04T15:31:00Z">
        <w:r w:rsidR="00D71102">
          <w:rPr>
            <w:color w:val="auto"/>
            <w:w w:val="100"/>
          </w:rPr>
          <w:t xml:space="preserve"> affiliated with the non-AP MLD</w:t>
        </w:r>
      </w:ins>
      <w:ins w:id="137" w:author="Young Hoon Kwon" w:date="2021-04-27T13:57:00Z">
        <w:r w:rsidRPr="00ED1217">
          <w:rPr>
            <w:color w:val="auto"/>
            <w:w w:val="100"/>
          </w:rPr>
          <w:t xml:space="preserve"> </w:t>
        </w:r>
      </w:ins>
      <w:ins w:id="138" w:author="Young Hoon Kwon" w:date="2021-04-27T13:59:00Z">
        <w:r w:rsidRPr="00ED1217">
          <w:rPr>
            <w:color w:val="auto"/>
            <w:w w:val="100"/>
          </w:rPr>
          <w:t>to an AP affiliated with an AP MLD</w:t>
        </w:r>
      </w:ins>
      <w:ins w:id="139" w:author="Young Hoon Kwon" w:date="2021-04-27T13:57:00Z">
        <w:r w:rsidRPr="00ED1217">
          <w:rPr>
            <w:color w:val="auto"/>
            <w:w w:val="100"/>
          </w:rPr>
          <w:t>,</w:t>
        </w:r>
      </w:ins>
      <w:ins w:id="140" w:author="Young Hoon Kwon" w:date="2021-04-27T13:59:00Z">
        <w:r w:rsidRPr="00ED1217">
          <w:rPr>
            <w:color w:val="auto"/>
            <w:w w:val="100"/>
          </w:rPr>
          <w:t xml:space="preserve"> the non-AP STA and the AP initialize</w:t>
        </w:r>
      </w:ins>
      <w:ins w:id="141" w:author="Young Hoon Kwon" w:date="2021-04-27T13:57:00Z">
        <w:r w:rsidRPr="00ED1217">
          <w:rPr>
            <w:color w:val="auto"/>
            <w:w w:val="100"/>
          </w:rPr>
          <w:t xml:space="preserve"> the Transition Tim</w:t>
        </w:r>
      </w:ins>
      <w:ins w:id="142" w:author="Young Hoon Kwon" w:date="2021-04-27T13:58:00Z">
        <w:r w:rsidRPr="00ED1217">
          <w:rPr>
            <w:color w:val="auto"/>
            <w:w w:val="100"/>
          </w:rPr>
          <w:t xml:space="preserve">eout timer with the Transition Timeout subfield value </w:t>
        </w:r>
      </w:ins>
      <w:ins w:id="143" w:author="Young Hoon Kwon" w:date="2021-05-04T14:26:00Z">
        <w:r w:rsidR="001E4E52" w:rsidRPr="00ED1217">
          <w:rPr>
            <w:color w:val="auto"/>
            <w:w w:val="100"/>
          </w:rPr>
          <w:t>in the</w:t>
        </w:r>
      </w:ins>
      <w:ins w:id="144" w:author="Young Hoon Kwon" w:date="2021-04-27T14:01:00Z">
        <w:r w:rsidRPr="00ED1217">
          <w:rPr>
            <w:color w:val="auto"/>
            <w:w w:val="100"/>
          </w:rPr>
          <w:t xml:space="preserve"> </w:t>
        </w:r>
      </w:ins>
      <w:ins w:id="145" w:author="Young Hoon Kwon" w:date="2021-04-27T14:02:00Z">
        <w:r w:rsidRPr="00ED1217">
          <w:rPr>
            <w:color w:val="auto"/>
            <w:w w:val="100"/>
          </w:rPr>
          <w:t xml:space="preserve">EML Capabilities subfield </w:t>
        </w:r>
      </w:ins>
      <w:ins w:id="146" w:author="Young Hoon Kwon" w:date="2021-05-04T15:32:00Z">
        <w:r w:rsidR="00D71102">
          <w:rPr>
            <w:color w:val="auto"/>
            <w:w w:val="100"/>
          </w:rPr>
          <w:t>of the Basic variant Multi-Link element received from</w:t>
        </w:r>
      </w:ins>
      <w:ins w:id="147" w:author="Young Hoon Kwon" w:date="2021-04-27T13:58:00Z">
        <w:r w:rsidRPr="00ED1217">
          <w:rPr>
            <w:color w:val="auto"/>
            <w:w w:val="100"/>
          </w:rPr>
          <w:t xml:space="preserve"> the AP</w:t>
        </w:r>
      </w:ins>
      <w:ins w:id="148"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49" w:author="Young Hoon Kwon" w:date="2021-05-04T15:33:00Z">
        <w:r w:rsidR="00D71102">
          <w:rPr>
            <w:color w:val="auto"/>
            <w:w w:val="100"/>
          </w:rPr>
          <w:t>the</w:t>
        </w:r>
      </w:ins>
      <w:ins w:id="150" w:author="Young Hoon Kwon" w:date="2021-04-27T14:02:00Z">
        <w:r w:rsidR="00A46ACF" w:rsidRPr="00ED1217">
          <w:rPr>
            <w:color w:val="auto"/>
            <w:w w:val="100"/>
          </w:rPr>
          <w:t xml:space="preserve"> immediate response to the EML Operating Mode Notification frame.</w:t>
        </w:r>
      </w:ins>
      <w:ins w:id="151" w:author="Young Hoon Kwon" w:date="2021-04-27T14:04:00Z">
        <w:r w:rsidR="00A46ACF" w:rsidRPr="00ED1217">
          <w:rPr>
            <w:color w:val="auto"/>
            <w:w w:val="100"/>
          </w:rPr>
          <w:t xml:space="preserve"> </w:t>
        </w:r>
      </w:ins>
      <w:ins w:id="152" w:author="Young Hoon Kwon" w:date="2021-04-27T13:50:00Z">
        <w:r w:rsidR="008A22F3" w:rsidRPr="00ED1217">
          <w:rPr>
            <w:color w:val="auto"/>
            <w:w w:val="100"/>
          </w:rPr>
          <w:t xml:space="preserve">The AP should </w:t>
        </w:r>
      </w:ins>
      <w:ins w:id="153"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p>
    <w:p w14:paraId="515A51EE" w14:textId="5942744B" w:rsidR="00A37C57" w:rsidRPr="00ED1217" w:rsidDel="00000706" w:rsidRDefault="00EE0EEF" w:rsidP="004935D9">
      <w:pPr>
        <w:pStyle w:val="T"/>
        <w:rPr>
          <w:del w:id="154" w:author="Young Hoon Kwon" w:date="2021-04-08T17:16:00Z"/>
        </w:rPr>
      </w:pPr>
      <w:ins w:id="155" w:author="Young Hoon Kwon" w:date="2021-04-27T13:52:00Z">
        <w:r w:rsidRPr="00ED1217">
          <w:rPr>
            <w:color w:val="auto"/>
            <w:w w:val="100"/>
          </w:rPr>
          <w:t>The non-AP MLD</w:t>
        </w:r>
      </w:ins>
      <w:ins w:id="156" w:author="Young Hoon Kwon" w:date="2021-04-27T13:53:00Z">
        <w:r w:rsidRPr="00ED1217">
          <w:rPr>
            <w:color w:val="auto"/>
            <w:w w:val="100"/>
          </w:rPr>
          <w:t xml:space="preserve"> shall transition to the indicated mode </w:t>
        </w:r>
      </w:ins>
      <w:ins w:id="157" w:author="Young Hoon Kwon" w:date="2021-04-27T14:07:00Z">
        <w:r w:rsidR="00A46ACF" w:rsidRPr="00ED1217">
          <w:rPr>
            <w:color w:val="auto"/>
            <w:w w:val="100"/>
          </w:rPr>
          <w:t xml:space="preserve">right after successfully receiving the EML Operating Mode Notification frame from the AP </w:t>
        </w:r>
      </w:ins>
      <w:ins w:id="158" w:author="Young Hoon Kwon" w:date="2021-04-27T14:08:00Z">
        <w:r w:rsidR="00A46ACF" w:rsidRPr="00ED1217">
          <w:rPr>
            <w:color w:val="auto"/>
            <w:w w:val="100"/>
          </w:rPr>
          <w:t>or</w:t>
        </w:r>
      </w:ins>
      <w:ins w:id="159" w:author="Young Hoon Kwon" w:date="2021-05-04T15:34:00Z">
        <w:r w:rsidR="00D71102">
          <w:rPr>
            <w:color w:val="auto"/>
            <w:w w:val="100"/>
          </w:rPr>
          <w:t xml:space="preserve"> right after</w:t>
        </w:r>
      </w:ins>
      <w:ins w:id="160" w:author="Young Hoon Kwon" w:date="2021-04-27T14:08:00Z">
        <w:r w:rsidR="00A46ACF" w:rsidRPr="00ED1217">
          <w:rPr>
            <w:color w:val="auto"/>
            <w:w w:val="100"/>
          </w:rPr>
          <w:t xml:space="preserve"> the Transition Timeout timer expires</w:t>
        </w:r>
      </w:ins>
      <w:ins w:id="161" w:author="Young Hoon Kwon" w:date="2021-05-04T15:34:00Z">
        <w:r w:rsidR="00D71102">
          <w:rPr>
            <w:color w:val="auto"/>
            <w:w w:val="100"/>
          </w:rPr>
          <w:t>, whichever comes first</w:t>
        </w:r>
      </w:ins>
    </w:p>
    <w:p w14:paraId="72C65820" w14:textId="1956B0C7" w:rsidR="00AB29EB" w:rsidRDefault="00E35963" w:rsidP="00E35963">
      <w:pPr>
        <w:pStyle w:val="T"/>
        <w:rPr>
          <w:ins w:id="162" w:author="Young Hoon Kwon" w:date="2021-04-12T10:56:00Z"/>
          <w:color w:val="auto"/>
          <w:w w:val="100"/>
        </w:rPr>
      </w:pPr>
      <w:del w:id="163"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64" w:author="Young Hoon Kwon" w:date="2021-02-26T15:19:00Z">
        <w:r w:rsidRPr="00E35963">
          <w:rPr>
            <w:color w:val="auto"/>
            <w:w w:val="100"/>
            <w:lang w:val="en-GB"/>
          </w:rPr>
          <w:t xml:space="preserve">shall indicate the minimum padding duration required for the non-AP MLD for </w:t>
        </w:r>
      </w:ins>
      <w:ins w:id="165" w:author="Young Hoon Kwon" w:date="2021-03-16T16:02:00Z">
        <w:r w:rsidR="003E04BB">
          <w:rPr>
            <w:color w:val="auto"/>
            <w:w w:val="100"/>
            <w:lang w:val="en-GB"/>
          </w:rPr>
          <w:t xml:space="preserve">EMLMR </w:t>
        </w:r>
      </w:ins>
      <w:ins w:id="166" w:author="Young Hoon Kwon" w:date="2021-02-26T15:19:00Z">
        <w:r w:rsidRPr="00E35963">
          <w:rPr>
            <w:color w:val="auto"/>
            <w:w w:val="100"/>
            <w:lang w:val="en-GB"/>
          </w:rPr>
          <w:t xml:space="preserve">link switch in the EMLMR Delay </w:t>
        </w:r>
      </w:ins>
      <w:ins w:id="167" w:author="Alfred Aster" w:date="2021-03-18T13:06:00Z">
        <w:r w:rsidR="00ED3347">
          <w:rPr>
            <w:color w:val="auto"/>
            <w:w w:val="100"/>
            <w:lang w:val="en-GB"/>
          </w:rPr>
          <w:t>sub</w:t>
        </w:r>
      </w:ins>
      <w:ins w:id="168" w:author="Young Hoon Kwon" w:date="2021-02-26T15:19:00Z">
        <w:r w:rsidRPr="00E35963">
          <w:rPr>
            <w:color w:val="auto"/>
            <w:w w:val="100"/>
            <w:lang w:val="en-GB"/>
          </w:rPr>
          <w:t xml:space="preserve">field in the Common Info field of </w:t>
        </w:r>
        <w:del w:id="169" w:author="Alfred Aster" w:date="2021-03-18T13:09:00Z">
          <w:r w:rsidRPr="00E35963" w:rsidDel="00D04185">
            <w:rPr>
              <w:color w:val="auto"/>
              <w:w w:val="100"/>
              <w:lang w:val="en-GB"/>
            </w:rPr>
            <w:delText>the</w:delText>
          </w:r>
        </w:del>
      </w:ins>
      <w:ins w:id="170" w:author="Alfred Aster" w:date="2021-03-18T13:09:00Z">
        <w:r w:rsidR="00D04185">
          <w:rPr>
            <w:color w:val="auto"/>
            <w:w w:val="100"/>
            <w:lang w:val="en-GB"/>
          </w:rPr>
          <w:t>transmitted</w:t>
        </w:r>
      </w:ins>
      <w:ins w:id="171" w:author="Young Hoon Kwon" w:date="2021-02-26T15:19:00Z">
        <w:r w:rsidRPr="00E35963">
          <w:rPr>
            <w:color w:val="auto"/>
            <w:w w:val="100"/>
            <w:lang w:val="en-GB"/>
          </w:rPr>
          <w:t xml:space="preserve"> Basic variant ML element</w:t>
        </w:r>
      </w:ins>
      <w:ins w:id="172" w:author="Alfred Aster" w:date="2021-03-18T13:09:00Z">
        <w:r w:rsidR="00D04185">
          <w:rPr>
            <w:color w:val="auto"/>
            <w:w w:val="100"/>
            <w:lang w:val="en-GB"/>
          </w:rPr>
          <w:t>s</w:t>
        </w:r>
      </w:ins>
      <w:ins w:id="173" w:author="Young Hoon Kwon" w:date="2021-02-26T15:19:00Z">
        <w:r w:rsidRPr="00E35963">
          <w:rPr>
            <w:color w:val="auto"/>
            <w:w w:val="100"/>
            <w:lang w:val="en-GB"/>
          </w:rPr>
          <w:t xml:space="preserve">. </w:t>
        </w:r>
      </w:ins>
      <w:del w:id="174"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75"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ins>
      <w:ins w:id="176" w:author="Young Hoon Kwon" w:date="2021-04-12T10:57:00Z">
        <w:r>
          <w:rPr>
            <w:w w:val="100"/>
          </w:rPr>
          <w:t xml:space="preserve"> (E.g., </w:t>
        </w:r>
      </w:ins>
      <w:ins w:id="177"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78" w:author="Young Hoon Kwon" w:date="2021-04-12T10:57:00Z">
        <w:r>
          <w:rPr>
            <w:w w:val="100"/>
          </w:rPr>
          <w:t>)</w:t>
        </w:r>
      </w:ins>
      <w:ins w:id="179" w:author="Young Hoon Kwon" w:date="2021-04-12T10:56:00Z">
        <w:r w:rsidRPr="00A43387">
          <w:rPr>
            <w:w w:val="100"/>
          </w:rPr>
          <w:t>.</w:t>
        </w:r>
      </w:ins>
    </w:p>
    <w:p w14:paraId="325ECE03" w14:textId="44846228" w:rsidR="00E35963" w:rsidRDefault="00E35963" w:rsidP="00E35963">
      <w:pPr>
        <w:pStyle w:val="T"/>
        <w:rPr>
          <w:ins w:id="180" w:author="Young Hoon Kwon" w:date="2021-02-26T15:20:00Z"/>
          <w:color w:val="auto"/>
          <w:w w:val="100"/>
        </w:rPr>
      </w:pPr>
      <w:ins w:id="181" w:author="Young Hoon Kwon" w:date="2021-02-26T15:20:00Z">
        <w:r w:rsidRPr="00E35963">
          <w:rPr>
            <w:color w:val="auto"/>
            <w:w w:val="100"/>
            <w:lang w:val="en-GB"/>
          </w:rPr>
          <w:lastRenderedPageBreak/>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82" w:author="Young Hoon Kwon" w:date="2021-05-04T15:36:00Z">
        <w:r w:rsidR="00D71102">
          <w:rPr>
            <w:color w:val="auto"/>
            <w:w w:val="100"/>
            <w:lang w:val="en-GB"/>
          </w:rPr>
          <w:t xml:space="preserve"> of the PPDU</w:t>
        </w:r>
      </w:ins>
      <w:ins w:id="183"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84" w:author="Young Hoon Kwon" w:date="2021-05-04T15:35:00Z">
        <w:r w:rsidR="00D71102">
          <w:rPr>
            <w:color w:val="auto"/>
            <w:w w:val="100"/>
            <w:lang w:val="en-GB"/>
          </w:rPr>
          <w:t xml:space="preserve">of the Basic variant Multi-Link element received </w:t>
        </w:r>
      </w:ins>
      <w:ins w:id="185"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86" w:author="Young Hoon Kwon" w:date="2021-03-16T16:02:00Z">
        <w:r w:rsidR="003E04BB">
          <w:rPr>
            <w:w w:val="100"/>
          </w:rPr>
          <w:t xml:space="preserve">subject to </w:t>
        </w:r>
      </w:ins>
      <w:r>
        <w:rPr>
          <w:w w:val="100"/>
        </w:rPr>
        <w:t>any switching delay indicated by the non-AP MLD.</w:t>
      </w:r>
    </w:p>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277AE" w14:textId="77777777" w:rsidR="00D257E8" w:rsidRDefault="00D257E8">
      <w:r>
        <w:separator/>
      </w:r>
    </w:p>
  </w:endnote>
  <w:endnote w:type="continuationSeparator" w:id="0">
    <w:p w14:paraId="3765DD86" w14:textId="77777777" w:rsidR="00D257E8" w:rsidRDefault="00D2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F4190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6349E" w14:textId="77777777" w:rsidR="00D257E8" w:rsidRDefault="00D257E8">
      <w:r>
        <w:separator/>
      </w:r>
    </w:p>
  </w:footnote>
  <w:footnote w:type="continuationSeparator" w:id="0">
    <w:p w14:paraId="1F051612" w14:textId="77777777" w:rsidR="00D257E8" w:rsidRDefault="00D2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6DEE1E4"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F443DD">
          <w:t>doc.: IEEE 802.11-21/0335r0</w:t>
        </w:r>
        <w:r w:rsidR="00910C32">
          <w:t>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4E9"/>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99"/>
    <w:rsid w:val="004828D5"/>
    <w:rsid w:val="00482AD0"/>
    <w:rsid w:val="00482AF6"/>
    <w:rsid w:val="00484651"/>
    <w:rsid w:val="00484AB7"/>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E4C"/>
    <w:rsid w:val="006F73E8"/>
    <w:rsid w:val="006F757C"/>
    <w:rsid w:val="006F7ED7"/>
    <w:rsid w:val="00700354"/>
    <w:rsid w:val="00702323"/>
    <w:rsid w:val="007027DC"/>
    <w:rsid w:val="00702CA2"/>
    <w:rsid w:val="00703C51"/>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C3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D8D"/>
    <w:rsid w:val="00A27200"/>
    <w:rsid w:val="00A27692"/>
    <w:rsid w:val="00A277DA"/>
    <w:rsid w:val="00A304FC"/>
    <w:rsid w:val="00A315C2"/>
    <w:rsid w:val="00A33FD1"/>
    <w:rsid w:val="00A3560F"/>
    <w:rsid w:val="00A35D4E"/>
    <w:rsid w:val="00A35DD1"/>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57E8"/>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6BA8"/>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90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73C7D"/>
    <w:rsid w:val="00385A38"/>
    <w:rsid w:val="0039033B"/>
    <w:rsid w:val="003A3E94"/>
    <w:rsid w:val="003B480F"/>
    <w:rsid w:val="00454D97"/>
    <w:rsid w:val="00456D12"/>
    <w:rsid w:val="00481F5D"/>
    <w:rsid w:val="004A1E70"/>
    <w:rsid w:val="004B7583"/>
    <w:rsid w:val="004E211E"/>
    <w:rsid w:val="004F0D9B"/>
    <w:rsid w:val="005B63FC"/>
    <w:rsid w:val="005D101C"/>
    <w:rsid w:val="005D671A"/>
    <w:rsid w:val="006052A1"/>
    <w:rsid w:val="00643CE2"/>
    <w:rsid w:val="00663D9C"/>
    <w:rsid w:val="00676510"/>
    <w:rsid w:val="00690277"/>
    <w:rsid w:val="006E446D"/>
    <w:rsid w:val="006E7B96"/>
    <w:rsid w:val="00731965"/>
    <w:rsid w:val="00744438"/>
    <w:rsid w:val="00793EA1"/>
    <w:rsid w:val="007B6E5F"/>
    <w:rsid w:val="00826367"/>
    <w:rsid w:val="008561A6"/>
    <w:rsid w:val="00862B13"/>
    <w:rsid w:val="00886314"/>
    <w:rsid w:val="008E3059"/>
    <w:rsid w:val="009203B1"/>
    <w:rsid w:val="0094301D"/>
    <w:rsid w:val="00965608"/>
    <w:rsid w:val="009A57E8"/>
    <w:rsid w:val="009B0F4B"/>
    <w:rsid w:val="009E4057"/>
    <w:rsid w:val="00A43775"/>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802.11-21/0335r06</vt:lpstr>
    </vt:vector>
  </TitlesOfParts>
  <Company>Intel Corporation</Company>
  <LinksUpToDate>false</LinksUpToDate>
  <CharactersWithSpaces>15122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802.11-21/0335r06</dc:title>
  <dc:subject>Submission</dc:subject>
  <dc:creator>minyoung.park@intel.com</dc:creator>
  <cp:keywords>CTPClassification=CTP_NT</cp:keywords>
  <cp:lastModifiedBy>Young Hoon Kwon</cp:lastModifiedBy>
  <cp:revision>5</cp:revision>
  <cp:lastPrinted>2010-05-04T02:47:00Z</cp:lastPrinted>
  <dcterms:created xsi:type="dcterms:W3CDTF">2021-05-04T22:51:00Z</dcterms:created>
  <dcterms:modified xsi:type="dcterms:W3CDTF">2021-05-05T21:44:00Z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