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7EE486C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1F3750">
              <w:rPr>
                <w:b w:val="0"/>
                <w:sz w:val="20"/>
              </w:rPr>
              <w:t>0</w:t>
            </w:r>
            <w:r w:rsidR="00270FD6">
              <w:rPr>
                <w:b w:val="0"/>
                <w:sz w:val="20"/>
              </w:rPr>
              <w:t>7</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431884">
        <w:rPr>
          <w:color w:val="FF0000"/>
          <w:u w:val="single"/>
        </w:rPr>
        <w:t>Data frames of subtype EBCS Data, the Frame Body field contains a</w:t>
      </w:r>
      <w:r w:rsidR="005E0560" w:rsidRPr="00431884">
        <w:rPr>
          <w:color w:val="FF0000"/>
          <w:u w:val="single"/>
        </w:rPr>
        <w:t xml:space="preserve">n MSDU (or fragment thereof) or A-MSDU and overhead for authentication </w:t>
      </w:r>
      <w:r w:rsidR="00334DA9" w:rsidRPr="00431884">
        <w:rPr>
          <w:color w:val="FF0000"/>
          <w:u w:val="single"/>
        </w:rPr>
        <w:t xml:space="preserve">in case of PKFA or HCFA, </w:t>
      </w:r>
      <w:r w:rsidR="005E0560" w:rsidRPr="00431884">
        <w:rPr>
          <w:color w:val="FF0000"/>
          <w:u w:val="single"/>
        </w:rPr>
        <w:t>as described in 12.13.2.3 (PKFA MPDU generation)</w:t>
      </w:r>
      <w:r w:rsidR="00334DA9" w:rsidRPr="00431884">
        <w:rPr>
          <w:color w:val="FF0000"/>
          <w:u w:val="single"/>
        </w:rPr>
        <w:t xml:space="preserve"> or</w:t>
      </w:r>
      <w:r w:rsidR="005E0560" w:rsidRPr="00431884">
        <w:rPr>
          <w:color w:val="FF0000"/>
          <w:u w:val="single"/>
        </w:rPr>
        <w:t>12.13.3.3 (HCFA MPDU generation)</w:t>
      </w:r>
      <w:r w:rsidR="00334DA9" w:rsidRPr="00431884">
        <w:rPr>
          <w:color w:val="FF0000"/>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B4EB91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B25577">
              <w:rPr>
                <w:color w:val="FF0000"/>
                <w:u w:val="single"/>
              </w:rPr>
              <w:t>; otherwise not present.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0C34DAA5"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origin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3BF86591" w14:textId="403F13E2" w:rsidR="007F0A94" w:rsidRPr="007F0A94" w:rsidRDefault="00B7335C" w:rsidP="00B7335C">
      <w:pPr>
        <w:pStyle w:val="main"/>
        <w:rPr>
          <w:rFonts w:eastAsia="Hiragino Sans W3"/>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If an EBCS AP were to use the TIM element, an associated non-AP STA that does not subscribe to any EBCS traffic stream would </w:t>
      </w:r>
      <w:r w:rsidR="00B25577">
        <w:rPr>
          <w:rFonts w:eastAsia="Hiragino Sans W3"/>
          <w:color w:val="FF0000"/>
          <w:highlight w:val="green"/>
          <w:u w:val="single"/>
          <w:lang w:eastAsia="en-US"/>
        </w:rPr>
        <w:t>stay a</w:t>
      </w:r>
      <w:r w:rsidR="00267665" w:rsidRPr="00751C68">
        <w:rPr>
          <w:rFonts w:eastAsia="Hiragino Sans W3"/>
          <w:color w:val="FF0000"/>
          <w:highlight w:val="green"/>
          <w:u w:val="single"/>
          <w:lang w:eastAsia="en-US"/>
        </w:rPr>
        <w:t xml:space="preserve">wake for the EBCS traffic streams. This would cause unnecessary power consumption at the STA. Similarly, using a TIM element would cause an unassociated non-AP STA that subscribes to an EBCS traffic stream </w:t>
      </w:r>
      <w:r w:rsidR="00B25577">
        <w:rPr>
          <w:rFonts w:eastAsia="Hiragino Sans W3"/>
          <w:color w:val="FF0000"/>
          <w:highlight w:val="green"/>
          <w:u w:val="single"/>
          <w:lang w:eastAsia="en-US"/>
        </w:rPr>
        <w:t xml:space="preserve">to stay awake </w:t>
      </w:r>
      <w:r w:rsidR="00267665" w:rsidRPr="00751C68">
        <w:rPr>
          <w:rFonts w:eastAsia="Hiragino Sans W3"/>
          <w:color w:val="FF0000"/>
          <w:highlight w:val="green"/>
          <w:u w:val="single"/>
          <w:lang w:eastAsia="en-US"/>
        </w:rPr>
        <w:t>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196D5A9B" w:rsidR="007A7F73" w:rsidRDefault="00D95DE9" w:rsidP="00E26D80">
      <w:pPr>
        <w:pStyle w:val="main"/>
        <w:rPr>
          <w:color w:val="FF0000"/>
          <w:u w:val="single"/>
        </w:rPr>
      </w:pPr>
      <w:r w:rsidRPr="00EB09BF">
        <w:rPr>
          <w:color w:val="FF0000"/>
          <w:u w:val="single"/>
        </w:rPr>
        <w:t xml:space="preserve">Authenticated MSDUs shall be forwarded to the higher layer via the EBCS filter. The EBCS filter shall be configured by the SME to filter </w:t>
      </w:r>
      <w:r w:rsidR="00BD54FD" w:rsidRPr="00EB09BF">
        <w:rPr>
          <w:color w:val="FF0000"/>
          <w:u w:val="single"/>
        </w:rPr>
        <w:t xml:space="preserve">out </w:t>
      </w:r>
      <w:r w:rsidRPr="00EB09BF">
        <w:rPr>
          <w:color w:val="FF0000"/>
          <w:u w:val="single"/>
        </w:rPr>
        <w:t xml:space="preserve">the undesired MSDUs </w:t>
      </w:r>
      <w:r w:rsidR="00BD54FD" w:rsidRPr="00EB09BF">
        <w:rPr>
          <w:color w:val="FF0000"/>
          <w:u w:val="single"/>
        </w:rPr>
        <w:t>if they have</w:t>
      </w:r>
      <w:r w:rsidRPr="00EB09BF">
        <w:rPr>
          <w:color w:val="FF0000"/>
          <w:u w:val="single"/>
        </w:rPr>
        <w:t xml:space="preserve"> the </w:t>
      </w:r>
      <w:r w:rsidR="00BD54FD" w:rsidRPr="00EB09BF">
        <w:rPr>
          <w:color w:val="FF0000"/>
          <w:u w:val="single"/>
        </w:rPr>
        <w:t>corresponding source address</w:t>
      </w:r>
      <w:r w:rsidRPr="00EB09BF">
        <w:rPr>
          <w:color w:val="FF0000"/>
          <w:u w:val="single"/>
        </w:rPr>
        <w:t xml:space="preserve"> and </w:t>
      </w:r>
      <w:r w:rsidRPr="00EB09BF">
        <w:rPr>
          <w:color w:val="FF0000"/>
          <w:u w:val="single"/>
        </w:rPr>
        <w:lastRenderedPageBreak/>
        <w:t xml:space="preserve">the </w:t>
      </w:r>
      <w:r w:rsidR="00BD54FD" w:rsidRPr="00EB09BF">
        <w:rPr>
          <w:color w:val="FF0000"/>
          <w:u w:val="single"/>
        </w:rPr>
        <w:t xml:space="preserve">corresponding </w:t>
      </w:r>
      <w:r w:rsidRPr="00EB09BF">
        <w:rPr>
          <w:color w:val="FF0000"/>
          <w:u w:val="single"/>
        </w:rPr>
        <w:t>EBCS content ID.</w:t>
      </w:r>
      <w:r>
        <w:rPr>
          <w:color w:val="FF0000"/>
          <w:u w:val="single"/>
        </w:rPr>
        <w:t xml:space="preserve"> </w:t>
      </w:r>
      <w:r w:rsidR="008107FA" w:rsidRPr="00790A8F">
        <w:rPr>
          <w:color w:val="FF0000"/>
          <w:u w:val="single"/>
        </w:rPr>
        <w:t xml:space="preserve">An 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657113A3" w:rsidR="006725A2" w:rsidRPr="00920D30" w:rsidRDefault="006725A2" w:rsidP="00B43B1E">
      <w:pPr>
        <w:pStyle w:val="main"/>
      </w:pPr>
      <w:r w:rsidRPr="00592CA8">
        <w:rPr>
          <w:strike/>
          <w:color w:val="FF0000"/>
          <w:highlight w:val="green"/>
        </w:rPr>
        <w:t>The EBCS Info frame is transmitted periodically every dot11EBCSInfoInterval beacon periods.</w:t>
      </w:r>
      <w:r w:rsidRPr="00592CA8">
        <w:rPr>
          <w:highlight w:val="green"/>
        </w:rPr>
        <w:t xml:space="preserve"> </w:t>
      </w:r>
      <w:r w:rsidR="00F60E02" w:rsidRPr="00592CA8">
        <w:rPr>
          <w:color w:val="FF0000"/>
          <w:highlight w:val="green"/>
          <w:u w:val="single"/>
        </w:rPr>
        <w:t>An EBCS AP that is not in a multiple BSSID set shall transmit an EBCS Info frame every dot11EBCSInfoInterval</w:t>
      </w:r>
      <w:r w:rsidR="00592CA8" w:rsidRPr="00592CA8">
        <w:rPr>
          <w:color w:val="FF0000"/>
          <w:highlight w:val="green"/>
          <w:u w:val="single"/>
        </w:rPr>
        <w:t xml:space="preserve"> beacon periods.</w:t>
      </w:r>
      <w:r w:rsidR="00592CA8">
        <w:t xml:space="preserve"> </w:t>
      </w:r>
      <w:r w:rsidR="00592CA8" w:rsidRPr="0058531B">
        <w:rPr>
          <w:highlight w:val="yellow"/>
        </w:rPr>
        <w:t>[</w:t>
      </w:r>
      <w:r w:rsidR="00592CA8">
        <w:rPr>
          <w:highlight w:val="yellow"/>
        </w:rPr>
        <w:t>1294</w:t>
      </w:r>
      <w:r w:rsidR="00592CA8" w:rsidRPr="0058531B">
        <w:rPr>
          <w:highlight w:val="yellow"/>
        </w:rPr>
        <w:t>]</w:t>
      </w:r>
      <w:r w:rsidR="00592CA8" w:rsidRPr="00592CA8">
        <w:rPr>
          <w:color w:val="FF0000"/>
          <w:u w:val="single"/>
        </w:rPr>
        <w:t xml:space="preserve"> </w:t>
      </w:r>
      <w:r w:rsidRPr="00F60E02">
        <w:rPr>
          <w:strike/>
          <w:color w:val="FF0000"/>
          <w:highlight w:val="green"/>
        </w:rPr>
        <w:t>(For the</w:t>
      </w:r>
      <w:r w:rsidRPr="00F60E02">
        <w:rPr>
          <w:rFonts w:hint="eastAsia"/>
          <w:strike/>
          <w:color w:val="FF0000"/>
          <w:highlight w:val="green"/>
        </w:rPr>
        <w:t xml:space="preserve"> </w:t>
      </w:r>
      <w:r w:rsidRPr="00F60E02">
        <w:rPr>
          <w:strike/>
          <w:color w:val="FF0000"/>
          <w:highlight w:val="green"/>
        </w:rPr>
        <w:t>APs</w:t>
      </w:r>
      <w:r w:rsidRPr="00F60E02">
        <w:rPr>
          <w:highlight w:val="green"/>
        </w:rPr>
        <w:t xml:space="preserve"> </w:t>
      </w:r>
      <w:proofErr w:type="spellStart"/>
      <w:r w:rsidRPr="00F60E02">
        <w:rPr>
          <w:strike/>
          <w:color w:val="FF0000"/>
          <w:highlight w:val="green"/>
        </w:rPr>
        <w:t>i</w:t>
      </w:r>
      <w:r w:rsidR="00F60E02" w:rsidRPr="00F60E02">
        <w:rPr>
          <w:color w:val="FF0000"/>
          <w:highlight w:val="green"/>
          <w:u w:val="single"/>
        </w:rPr>
        <w:t>I</w:t>
      </w:r>
      <w:r w:rsidRPr="00F60E02">
        <w:rPr>
          <w:highlight w:val="green"/>
        </w:rPr>
        <w:t>n</w:t>
      </w:r>
      <w:proofErr w:type="spellEnd"/>
      <w:r w:rsidRPr="00F60E02">
        <w:rPr>
          <w:highlight w:val="green"/>
        </w:rPr>
        <w:t xml:space="preserve"> a multiple BSSID set, only the AP corresponding to the </w:t>
      </w:r>
      <w:r w:rsidR="00F60E02" w:rsidRPr="00F60E02">
        <w:rPr>
          <w:color w:val="FF0000"/>
          <w:highlight w:val="green"/>
          <w:u w:val="single"/>
        </w:rPr>
        <w:t>transmitted BSSID may have</w:t>
      </w:r>
      <w:r w:rsidR="00F60E02" w:rsidRPr="00F60E02">
        <w:rPr>
          <w:highlight w:val="green"/>
        </w:rPr>
        <w:t xml:space="preserve"> </w:t>
      </w:r>
      <w:r w:rsidRPr="00F60E02">
        <w:rPr>
          <w:highlight w:val="green"/>
        </w:rPr>
        <w:t xml:space="preserve">EBCS DL enabled </w:t>
      </w:r>
      <w:proofErr w:type="gramStart"/>
      <w:r w:rsidRPr="00F60E02">
        <w:rPr>
          <w:strike/>
          <w:color w:val="FF0000"/>
          <w:highlight w:val="green"/>
        </w:rPr>
        <w:t>BSSID</w:t>
      </w:r>
      <w:proofErr w:type="gramEnd"/>
      <w:r w:rsidRPr="00F60E02">
        <w:rPr>
          <w:color w:val="FF0000"/>
          <w:highlight w:val="green"/>
        </w:rPr>
        <w:t xml:space="preserve"> </w:t>
      </w:r>
      <w:r w:rsidR="00F60E02" w:rsidRPr="00F60E02">
        <w:rPr>
          <w:color w:val="FF0000"/>
          <w:highlight w:val="green"/>
          <w:u w:val="single"/>
        </w:rPr>
        <w:t>and</w:t>
      </w:r>
      <w:r w:rsidR="00F60E02" w:rsidRPr="00F60E02">
        <w:rPr>
          <w:color w:val="FF0000"/>
          <w:highlight w:val="green"/>
        </w:rPr>
        <w:t xml:space="preserve"> </w:t>
      </w:r>
      <w:r w:rsidRPr="00BD4853">
        <w:rPr>
          <w:strike/>
          <w:color w:val="FF0000"/>
          <w:highlight w:val="green"/>
        </w:rPr>
        <w:t>may</w:t>
      </w:r>
      <w:r w:rsidRPr="00BD4853">
        <w:rPr>
          <w:color w:val="FF0000"/>
          <w:highlight w:val="green"/>
        </w:rPr>
        <w:t xml:space="preserve"> </w:t>
      </w:r>
      <w:r w:rsidR="00BD4853" w:rsidRPr="00BD4853">
        <w:rPr>
          <w:color w:val="FF0000"/>
          <w:highlight w:val="green"/>
          <w:u w:val="single"/>
        </w:rPr>
        <w:t>shall</w:t>
      </w:r>
      <w:r w:rsidR="00BD4853" w:rsidRPr="00BD4853">
        <w:rPr>
          <w:color w:val="FF0000"/>
          <w:highlight w:val="green"/>
        </w:rPr>
        <w:t xml:space="preserve"> </w:t>
      </w:r>
      <w:r w:rsidRPr="00F60E02">
        <w:rPr>
          <w:highlight w:val="green"/>
        </w:rPr>
        <w:t xml:space="preserve">transmit </w:t>
      </w:r>
      <w:r w:rsidR="00F60E02" w:rsidRPr="00F60E02">
        <w:rPr>
          <w:color w:val="FF0000"/>
          <w:highlight w:val="green"/>
          <w:u w:val="single"/>
        </w:rPr>
        <w:t>(i.e., TA field and BSSID field set to the transmitted BSSID)</w:t>
      </w:r>
      <w:r w:rsidR="00F60E02" w:rsidRPr="00F60E02">
        <w:rPr>
          <w:color w:val="FF0000"/>
          <w:highlight w:val="green"/>
        </w:rPr>
        <w:t xml:space="preserve"> </w:t>
      </w:r>
      <w:r w:rsidRPr="00F60E02">
        <w:rPr>
          <w:highlight w:val="green"/>
        </w:rPr>
        <w:t>an</w:t>
      </w:r>
      <w:r w:rsidRPr="00F60E02">
        <w:rPr>
          <w:rFonts w:hint="eastAsia"/>
          <w:highlight w:val="green"/>
        </w:rPr>
        <w:t xml:space="preserve"> </w:t>
      </w:r>
      <w:r w:rsidRPr="00F60E02">
        <w:rPr>
          <w:highlight w:val="green"/>
        </w:rPr>
        <w:t>EBCS Info frame</w:t>
      </w:r>
      <w:r w:rsidR="00BD4853" w:rsidRPr="00BD4853">
        <w:rPr>
          <w:color w:val="FF0000"/>
          <w:highlight w:val="green"/>
          <w:u w:val="single"/>
        </w:rPr>
        <w:t xml:space="preserve"> </w:t>
      </w:r>
      <w:r w:rsidR="00BD4853" w:rsidRPr="00592CA8">
        <w:rPr>
          <w:color w:val="FF0000"/>
          <w:highlight w:val="green"/>
          <w:u w:val="single"/>
        </w:rPr>
        <w:t>every dot11EBCSInfoInterval beacon periods</w:t>
      </w:r>
      <w:r w:rsidRPr="00F60E02">
        <w:rPr>
          <w:highlight w:val="green"/>
        </w:rPr>
        <w:t xml:space="preserve">; </w:t>
      </w:r>
      <w:r w:rsidR="00BD4853" w:rsidRPr="00BD4853">
        <w:rPr>
          <w:color w:val="FF0000"/>
          <w:highlight w:val="green"/>
          <w:u w:val="single"/>
        </w:rPr>
        <w:t>the</w:t>
      </w:r>
      <w:r w:rsidR="00BD4853" w:rsidRPr="00BD4853">
        <w:rPr>
          <w:color w:val="FF0000"/>
          <w:highlight w:val="green"/>
        </w:rPr>
        <w:t xml:space="preserve"> </w:t>
      </w:r>
      <w:r w:rsidRPr="00F60E02">
        <w:rPr>
          <w:highlight w:val="green"/>
        </w:rPr>
        <w:t xml:space="preserve">other APs </w:t>
      </w:r>
      <w:r w:rsidRPr="00F60E02">
        <w:rPr>
          <w:strike/>
          <w:color w:val="FF0000"/>
          <w:highlight w:val="green"/>
        </w:rPr>
        <w:t>corresponding to EBCS DL disabled BSSIDs</w:t>
      </w:r>
      <w:r w:rsidRPr="00F60E02">
        <w:rPr>
          <w:highlight w:val="green"/>
        </w:rPr>
        <w:t xml:space="preserve"> </w:t>
      </w:r>
      <w:r w:rsidR="00F60E02" w:rsidRPr="00F60E02">
        <w:rPr>
          <w:color w:val="FF0000"/>
          <w:highlight w:val="green"/>
          <w:u w:val="single"/>
        </w:rPr>
        <w:t>in the multiple BSSID set</w:t>
      </w:r>
      <w:r w:rsidR="00F60E02" w:rsidRPr="00F60E02">
        <w:rPr>
          <w:highlight w:val="green"/>
        </w:rPr>
        <w:t xml:space="preserve"> </w:t>
      </w:r>
      <w:r w:rsidRPr="00F60E02">
        <w:rPr>
          <w:highlight w:val="green"/>
        </w:rPr>
        <w:t>shall not transmit an EBCS Info</w:t>
      </w:r>
      <w:r w:rsidRPr="00F60E02">
        <w:rPr>
          <w:rFonts w:hint="eastAsia"/>
          <w:highlight w:val="green"/>
        </w:rPr>
        <w:t xml:space="preserve"> </w:t>
      </w:r>
      <w:r w:rsidRPr="00F60E02">
        <w:rPr>
          <w:highlight w:val="green"/>
        </w:rPr>
        <w:t>frame.</w:t>
      </w:r>
      <w:r w:rsidR="00E46AF7">
        <w:t xml:space="preserve"> </w:t>
      </w:r>
      <w:r w:rsidR="00E46AF7" w:rsidRPr="0058531B">
        <w:rPr>
          <w:highlight w:val="yellow"/>
        </w:rPr>
        <w:t>[</w:t>
      </w:r>
      <w:r w:rsidR="00E46AF7">
        <w:rPr>
          <w:highlight w:val="yellow"/>
        </w:rPr>
        <w:t>1032, 1294</w:t>
      </w:r>
      <w:r w:rsidR="00D765C7">
        <w:rPr>
          <w:highlight w:val="yellow"/>
        </w:rPr>
        <w:t>, 1416</w:t>
      </w:r>
      <w:r w:rsidR="00E46AF7" w:rsidRPr="0058531B">
        <w:rPr>
          <w:highlight w:val="yellow"/>
        </w:rPr>
        <w:t>]</w:t>
      </w:r>
      <w:r w:rsidR="005E4238">
        <w:t xml:space="preserve"> </w:t>
      </w:r>
      <w:r w:rsidR="005E4238" w:rsidRPr="005E4238">
        <w:rPr>
          <w:color w:val="FF0000"/>
          <w:highlight w:val="green"/>
          <w:u w:val="single"/>
        </w:rPr>
        <w:t xml:space="preserve">In a co-hosted BSSID </w:t>
      </w:r>
      <w:proofErr w:type="gramStart"/>
      <w:r w:rsidR="005E4238" w:rsidRPr="005E4238">
        <w:rPr>
          <w:color w:val="FF0000"/>
          <w:highlight w:val="green"/>
          <w:u w:val="single"/>
        </w:rPr>
        <w:t>set</w:t>
      </w:r>
      <w:r w:rsidR="005E4238" w:rsidRPr="005E4238">
        <w:rPr>
          <w:color w:val="FF0000"/>
          <w:highlight w:val="green"/>
          <w:u w:val="single"/>
        </w:rPr>
        <w:t>,</w:t>
      </w:r>
      <w:proofErr w:type="gramEnd"/>
      <w:r w:rsidR="005E4238" w:rsidRPr="005E4238">
        <w:rPr>
          <w:color w:val="FF0000"/>
          <w:highlight w:val="green"/>
          <w:u w:val="single"/>
        </w:rPr>
        <w:t xml:space="preserve"> at most one AP may have </w:t>
      </w:r>
      <w:proofErr w:type="spellStart"/>
      <w:r w:rsidR="005E4238" w:rsidRPr="005E4238">
        <w:rPr>
          <w:color w:val="FF0000"/>
          <w:highlight w:val="green"/>
          <w:u w:val="single"/>
        </w:rPr>
        <w:t>E</w:t>
      </w:r>
      <w:r w:rsidR="005E4238" w:rsidRPr="005E4238">
        <w:rPr>
          <w:color w:val="FF0000"/>
          <w:highlight w:val="green"/>
          <w:u w:val="single"/>
        </w:rPr>
        <w:t>BCS</w:t>
      </w:r>
      <w:proofErr w:type="spellEnd"/>
      <w:r w:rsidR="005E4238" w:rsidRPr="005E4238">
        <w:rPr>
          <w:color w:val="FF0000"/>
          <w:highlight w:val="green"/>
          <w:u w:val="single"/>
        </w:rPr>
        <w:t xml:space="preserve"> DL enabled and </w:t>
      </w:r>
      <w:r w:rsidR="005E4238" w:rsidRPr="005E4238">
        <w:rPr>
          <w:color w:val="FF0000"/>
          <w:highlight w:val="green"/>
          <w:u w:val="single"/>
        </w:rPr>
        <w:t>shall</w:t>
      </w:r>
      <w:r w:rsidR="005E4238" w:rsidRPr="005E4238">
        <w:rPr>
          <w:color w:val="FF0000"/>
          <w:highlight w:val="green"/>
          <w:u w:val="single"/>
        </w:rPr>
        <w:t xml:space="preserve">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 every dot11EBCSInfoInterval beacon periods.; other APs in the co-hosted BSSID set shall not have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DL enabled and shall not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w:t>
      </w:r>
      <w:r w:rsidR="00E46AF7">
        <w:t xml:space="preserve"> </w:t>
      </w:r>
      <w:r w:rsidR="005E4238" w:rsidRPr="005E4238">
        <w:rPr>
          <w:highlight w:val="yellow"/>
        </w:rPr>
        <w:t>[1033]</w:t>
      </w:r>
      <w:r w:rsidR="005E4238">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6187A092" w:rsidR="006725A2" w:rsidRPr="00A64225" w:rsidRDefault="006725A2" w:rsidP="00B43B1E">
      <w:pPr>
        <w:pStyle w:val="main"/>
      </w:pPr>
      <w:r w:rsidRPr="00D765C7">
        <w:rPr>
          <w:highlight w:val="green"/>
        </w:rPr>
        <w:t xml:space="preserve">The </w:t>
      </w:r>
      <w:r w:rsidR="001F7FEE" w:rsidRPr="00D765C7">
        <w:rPr>
          <w:rFonts w:eastAsiaTheme="minorEastAsia"/>
          <w:color w:val="FF0000"/>
          <w:sz w:val="20"/>
          <w:szCs w:val="20"/>
          <w:highlight w:val="green"/>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D765C7">
        <w:rPr>
          <w:highlight w:val="green"/>
        </w:rPr>
        <w:t>Sequence Number subfield</w:t>
      </w:r>
      <w:r w:rsidR="005E4238" w:rsidRPr="00D765C7">
        <w:rPr>
          <w:highlight w:val="green"/>
        </w:rPr>
        <w:t xml:space="preserve"> </w:t>
      </w:r>
      <w:r w:rsidR="005E4238" w:rsidRPr="00D765C7">
        <w:rPr>
          <w:color w:val="FF0000"/>
          <w:highlight w:val="green"/>
          <w:u w:val="single"/>
        </w:rPr>
        <w:t>in the first EBCS Info frame</w:t>
      </w:r>
      <w:r w:rsidRPr="00D765C7">
        <w:rPr>
          <w:highlight w:val="green"/>
        </w:rPr>
        <w:t xml:space="preserve"> </w:t>
      </w:r>
      <w:r w:rsidRPr="00D765C7">
        <w:rPr>
          <w:strike/>
          <w:color w:val="FF0000"/>
          <w:highlight w:val="green"/>
        </w:rPr>
        <w:t>is initialized</w:t>
      </w:r>
      <w:r w:rsidRPr="00D765C7">
        <w:rPr>
          <w:highlight w:val="green"/>
        </w:rPr>
        <w:t xml:space="preserve"> </w:t>
      </w:r>
      <w:r w:rsidR="00D765C7" w:rsidRPr="00D765C7">
        <w:rPr>
          <w:color w:val="FF0000"/>
          <w:highlight w:val="green"/>
          <w:u w:val="single"/>
        </w:rPr>
        <w:t>shall be set</w:t>
      </w:r>
      <w:r w:rsidR="00D765C7" w:rsidRPr="00D765C7">
        <w:rPr>
          <w:highlight w:val="green"/>
        </w:rPr>
        <w:t xml:space="preserve"> </w:t>
      </w:r>
      <w:r w:rsidRPr="00D765C7">
        <w:rPr>
          <w:highlight w:val="green"/>
        </w:rPr>
        <w:t xml:space="preserve">to a random number </w:t>
      </w:r>
      <w:r w:rsidRPr="00D765C7">
        <w:rPr>
          <w:strike/>
          <w:color w:val="FF0000"/>
          <w:highlight w:val="green"/>
        </w:rPr>
        <w:t>at the time of starting an EBCS</w:t>
      </w:r>
      <w:r w:rsidRPr="00D765C7">
        <w:rPr>
          <w:highlight w:val="green"/>
        </w:rPr>
        <w:t xml:space="preserve"> and</w:t>
      </w:r>
      <w:r w:rsidRPr="00D765C7">
        <w:rPr>
          <w:rFonts w:hint="eastAsia"/>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 xml:space="preserve">incremented by 1 for every </w:t>
      </w:r>
      <w:r w:rsidRPr="00D765C7">
        <w:rPr>
          <w:strike/>
          <w:color w:val="FF0000"/>
          <w:highlight w:val="green"/>
        </w:rPr>
        <w:t>new</w:t>
      </w:r>
      <w:r w:rsidRPr="00D765C7">
        <w:rPr>
          <w:color w:val="FF0000"/>
          <w:highlight w:val="green"/>
        </w:rPr>
        <w:t xml:space="preserve"> </w:t>
      </w:r>
      <w:r w:rsidR="00D765C7" w:rsidRPr="00D765C7">
        <w:rPr>
          <w:color w:val="FF0000"/>
          <w:highlight w:val="green"/>
          <w:u w:val="single"/>
        </w:rPr>
        <w:t>subsequent</w:t>
      </w:r>
      <w:r w:rsidR="00D765C7" w:rsidRPr="00D765C7">
        <w:rPr>
          <w:color w:val="FF0000"/>
          <w:highlight w:val="green"/>
        </w:rPr>
        <w:t xml:space="preserve"> </w:t>
      </w:r>
      <w:r w:rsidRPr="00D765C7">
        <w:rPr>
          <w:highlight w:val="green"/>
        </w:rPr>
        <w:t xml:space="preserve">EBCS Info frame transmission. If the </w:t>
      </w:r>
      <w:r w:rsidRPr="00D765C7">
        <w:rPr>
          <w:strike/>
          <w:color w:val="FF0000"/>
          <w:highlight w:val="green"/>
        </w:rPr>
        <w:t>Sequence Number</w:t>
      </w:r>
      <w:r w:rsidRPr="00D765C7">
        <w:rPr>
          <w:highlight w:val="green"/>
        </w:rPr>
        <w:t xml:space="preserve"> </w:t>
      </w:r>
      <w:r w:rsidR="00D765C7" w:rsidRPr="00D765C7">
        <w:rPr>
          <w:color w:val="FF0000"/>
          <w:highlight w:val="green"/>
          <w:u w:val="single"/>
        </w:rPr>
        <w:t>field</w:t>
      </w:r>
      <w:r w:rsidR="00D765C7" w:rsidRPr="00D765C7">
        <w:rPr>
          <w:color w:val="FF0000"/>
          <w:highlight w:val="green"/>
        </w:rPr>
        <w:t xml:space="preserve"> </w:t>
      </w:r>
      <w:r w:rsidRPr="00D765C7">
        <w:rPr>
          <w:highlight w:val="green"/>
        </w:rPr>
        <w:t xml:space="preserve">overflows, </w:t>
      </w:r>
      <w:proofErr w:type="gramStart"/>
      <w:r w:rsidRPr="00D765C7">
        <w:rPr>
          <w:highlight w:val="green"/>
        </w:rPr>
        <w:t>it</w:t>
      </w:r>
      <w:proofErr w:type="gramEnd"/>
      <w:r w:rsidRPr="00D765C7">
        <w:rPr>
          <w:highlight w:val="green"/>
        </w:rPr>
        <w:t xml:space="preserve"> </w:t>
      </w:r>
      <w:r w:rsidRPr="00D765C7">
        <w:rPr>
          <w:strike/>
          <w:color w:val="FF0000"/>
          <w:highlight w:val="green"/>
        </w:rPr>
        <w:t>is</w:t>
      </w:r>
      <w:r w:rsidRPr="00D765C7">
        <w:rPr>
          <w:color w:val="FF0000"/>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set</w:t>
      </w:r>
      <w:r w:rsidRPr="00D765C7">
        <w:rPr>
          <w:rFonts w:hint="eastAsia"/>
          <w:highlight w:val="green"/>
        </w:rPr>
        <w:t xml:space="preserve"> </w:t>
      </w:r>
      <w:r w:rsidRPr="00D765C7">
        <w:rPr>
          <w:highlight w:val="green"/>
        </w:rPr>
        <w:t>to 0.</w:t>
      </w:r>
      <w:r w:rsidR="00D765C7">
        <w:t xml:space="preserve"> </w:t>
      </w:r>
      <w:r w:rsidR="00D765C7" w:rsidRPr="0058531B">
        <w:rPr>
          <w:highlight w:val="yellow"/>
        </w:rPr>
        <w:t>[</w:t>
      </w:r>
      <w:r w:rsidR="00D765C7">
        <w:rPr>
          <w:highlight w:val="yellow"/>
        </w:rPr>
        <w:t>1295</w:t>
      </w:r>
      <w:r w:rsidR="00D765C7" w:rsidRPr="0058531B">
        <w:rPr>
          <w:highlight w:val="yellow"/>
        </w:rPr>
        <w:t>]</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396C5516"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0027044B" w:rsidRPr="0027044B">
        <w:rPr>
          <w:color w:val="FF0000"/>
          <w:u w:val="single"/>
        </w:rPr>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lastRenderedPageBreak/>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 xml:space="preserve">(see 12.13.2.1 (Signature of an EBCS Info </w:t>
      </w:r>
      <w:r w:rsidR="00D9666D" w:rsidRPr="00D9666D">
        <w:rPr>
          <w:color w:val="FF0000"/>
          <w:u w:val="single"/>
        </w:rPr>
        <w:lastRenderedPageBreak/>
        <w:t>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16DC9FCF" w:rsidR="00F96112" w:rsidRDefault="001E60E6">
    <w:pPr>
      <w:pStyle w:val="a5"/>
      <w:tabs>
        <w:tab w:val="clear" w:pos="6480"/>
        <w:tab w:val="center" w:pos="4680"/>
        <w:tab w:val="right" w:pos="9360"/>
      </w:tabs>
    </w:pPr>
    <w:fldSimple w:instr=" KEYWORDS  \* MERGEFORMAT ">
      <w:r w:rsidR="001F3750">
        <w:t>September</w:t>
      </w:r>
      <w:r w:rsidR="00F96112">
        <w:t xml:space="preserve"> 2021</w:t>
      </w:r>
    </w:fldSimple>
    <w:r w:rsidR="00F96112">
      <w:tab/>
    </w:r>
    <w:r w:rsidR="00F96112">
      <w:tab/>
    </w:r>
    <w:fldSimple w:instr=" TITLE  \* MERGEFORMAT ">
      <w:r w:rsidR="00F96112">
        <w:t>doc.: IEEE 802.11-21/0</w:t>
      </w:r>
      <w:r w:rsidR="00604099">
        <w:t>239</w:t>
      </w:r>
      <w:r w:rsidR="00F96112">
        <w:t>r</w:t>
      </w:r>
      <w:r w:rsidR="00A84C06">
        <w:t>1</w:t>
      </w:r>
      <w:r w:rsidR="00DE4D08">
        <w:rPr>
          <w:lang w:val="en-US" w:eastAsia="ja-JP"/>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60E6"/>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44B"/>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2CA8"/>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4238"/>
    <w:rsid w:val="005E6BA9"/>
    <w:rsid w:val="005E7595"/>
    <w:rsid w:val="005F1E39"/>
    <w:rsid w:val="005F2D48"/>
    <w:rsid w:val="005F33E5"/>
    <w:rsid w:val="005F66AE"/>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0A94"/>
    <w:rsid w:val="007F3E41"/>
    <w:rsid w:val="007F5DE9"/>
    <w:rsid w:val="007F74CA"/>
    <w:rsid w:val="008006C4"/>
    <w:rsid w:val="00800757"/>
    <w:rsid w:val="00800771"/>
    <w:rsid w:val="00801048"/>
    <w:rsid w:val="00801B17"/>
    <w:rsid w:val="00801BE4"/>
    <w:rsid w:val="00802D84"/>
    <w:rsid w:val="008032F9"/>
    <w:rsid w:val="008107FA"/>
    <w:rsid w:val="00811A18"/>
    <w:rsid w:val="008125A6"/>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57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4853"/>
    <w:rsid w:val="00BD54FD"/>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5C7"/>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4D08"/>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09BF"/>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0E02"/>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35C"/>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73</TotalTime>
  <Pages>22</Pages>
  <Words>6031</Words>
  <Characters>30213</Characters>
  <Application>Microsoft Office Word</Application>
  <DocSecurity>0</DocSecurity>
  <Lines>251</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5</cp:revision>
  <cp:lastPrinted>1899-12-31T15:00:00Z</cp:lastPrinted>
  <dcterms:created xsi:type="dcterms:W3CDTF">2021-09-09T12:09:00Z</dcterms:created>
  <dcterms:modified xsi:type="dcterms:W3CDTF">2021-09-09T14:41:00Z</dcterms:modified>
  <cp:category/>
</cp:coreProperties>
</file>