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373AF8C" w:rsidR="00BF369F" w:rsidRPr="00A3133E" w:rsidRDefault="00F63B3A" w:rsidP="00D12E27">
            <w:pPr>
              <w:pStyle w:val="T2"/>
              <w:rPr>
                <w:b w:val="0"/>
                <w:sz w:val="32"/>
                <w:szCs w:val="32"/>
              </w:rPr>
            </w:pPr>
            <w:r>
              <w:t>General</w:t>
            </w:r>
            <w:r w:rsidR="002D6CAD">
              <w:t xml:space="preserve"> Comments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5216938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2D6CAD">
              <w:rPr>
                <w:b w:val="0"/>
                <w:sz w:val="20"/>
              </w:rPr>
              <w:t>1</w:t>
            </w:r>
            <w:r w:rsidRPr="00183F4C">
              <w:rPr>
                <w:b w:val="0"/>
                <w:sz w:val="20"/>
              </w:rPr>
              <w:t>-</w:t>
            </w:r>
            <w:r w:rsidR="00C97756">
              <w:rPr>
                <w:b w:val="0"/>
                <w:sz w:val="20"/>
                <w:lang w:eastAsia="ko-KR"/>
              </w:rPr>
              <w:t>2</w:t>
            </w:r>
            <w:r w:rsidR="0027226F">
              <w:rPr>
                <w:b w:val="0"/>
                <w:sz w:val="20"/>
                <w:lang w:eastAsia="ko-KR"/>
              </w:rPr>
              <w:t>-</w:t>
            </w:r>
            <w:r w:rsidR="002D6CAD">
              <w:rPr>
                <w:b w:val="0"/>
                <w:sz w:val="20"/>
                <w:lang w:eastAsia="ko-KR"/>
              </w:rPr>
              <w:t>1</w:t>
            </w:r>
            <w:r w:rsidR="00C97756">
              <w:rPr>
                <w:b w:val="0"/>
                <w:sz w:val="20"/>
                <w:lang w:eastAsia="ko-KR"/>
              </w:rPr>
              <w:t>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10F4B1" w14:textId="77777777" w:rsidR="006215E8" w:rsidRDefault="003E4403" w:rsidP="007E41CB">
      <w:pPr>
        <w:jc w:val="both"/>
        <w:rPr>
          <w:lang w:eastAsia="ko-KR"/>
        </w:rPr>
      </w:pPr>
      <w:r>
        <w:rPr>
          <w:rFonts w:hint="eastAsia"/>
          <w:lang w:eastAsia="ko-KR"/>
        </w:rPr>
        <w:t xml:space="preserve">This submission </w:t>
      </w:r>
      <w:r w:rsidR="00F63B3A">
        <w:rPr>
          <w:lang w:eastAsia="ko-KR"/>
        </w:rPr>
        <w:t xml:space="preserve">proposes resolutions for comments </w:t>
      </w:r>
      <w:r w:rsidR="00FC4F19">
        <w:rPr>
          <w:lang w:eastAsia="ko-KR"/>
        </w:rPr>
        <w:t>submitted on LB251 with comment type set to General</w:t>
      </w:r>
      <w:r w:rsidR="008E15F7">
        <w:rPr>
          <w:lang w:eastAsia="ko-KR"/>
        </w:rPr>
        <w:t xml:space="preserve"> except</w:t>
      </w:r>
      <w:r w:rsidR="006215E8">
        <w:rPr>
          <w:lang w:eastAsia="ko-KR"/>
        </w:rPr>
        <w:t>:</w:t>
      </w:r>
    </w:p>
    <w:p w14:paraId="13056DC2" w14:textId="51674D38" w:rsidR="00FC4F19" w:rsidRDefault="008E15F7" w:rsidP="006215E8">
      <w:pPr>
        <w:pStyle w:val="ListParagraph"/>
        <w:numPr>
          <w:ilvl w:val="0"/>
          <w:numId w:val="37"/>
        </w:numPr>
        <w:ind w:leftChars="0"/>
        <w:jc w:val="both"/>
        <w:rPr>
          <w:lang w:eastAsia="ko-KR"/>
        </w:rPr>
      </w:pPr>
      <w:r>
        <w:rPr>
          <w:lang w:eastAsia="ko-KR"/>
        </w:rPr>
        <w:t>CID 1782</w:t>
      </w:r>
      <w:r w:rsidR="00DA0329">
        <w:rPr>
          <w:lang w:eastAsia="ko-KR"/>
        </w:rPr>
        <w:t>, 1346</w:t>
      </w:r>
      <w:r>
        <w:rPr>
          <w:lang w:eastAsia="ko-KR"/>
        </w:rPr>
        <w:t xml:space="preserve"> </w:t>
      </w:r>
      <w:r w:rsidR="006215E8">
        <w:rPr>
          <w:lang w:eastAsia="ko-KR"/>
        </w:rPr>
        <w:t xml:space="preserve">and 1251 </w:t>
      </w:r>
      <w:r>
        <w:rPr>
          <w:lang w:eastAsia="ko-KR"/>
        </w:rPr>
        <w:t xml:space="preserve">which </w:t>
      </w:r>
      <w:r w:rsidR="006215E8">
        <w:rPr>
          <w:lang w:eastAsia="ko-KR"/>
        </w:rPr>
        <w:t>are</w:t>
      </w:r>
      <w:r>
        <w:rPr>
          <w:lang w:eastAsia="ko-KR"/>
        </w:rPr>
        <w:t xml:space="preserve"> addressed as part of the comments on title in 11-21/0097</w:t>
      </w:r>
    </w:p>
    <w:p w14:paraId="1A1E53D3" w14:textId="74B03EF2" w:rsidR="006215E8" w:rsidRDefault="006215E8" w:rsidP="006215E8">
      <w:pPr>
        <w:pStyle w:val="ListParagraph"/>
        <w:numPr>
          <w:ilvl w:val="0"/>
          <w:numId w:val="37"/>
        </w:numPr>
        <w:ind w:leftChars="0"/>
        <w:jc w:val="both"/>
        <w:rPr>
          <w:lang w:eastAsia="ko-KR"/>
        </w:rPr>
      </w:pPr>
      <w:r>
        <w:rPr>
          <w:lang w:eastAsia="ko-KR"/>
        </w:rPr>
        <w:t xml:space="preserve">CID 1184 which </w:t>
      </w:r>
      <w:r w:rsidR="00115CD1">
        <w:rPr>
          <w:lang w:eastAsia="ko-KR"/>
        </w:rPr>
        <w:t xml:space="preserve">only </w:t>
      </w:r>
      <w:r w:rsidR="00D307D4">
        <w:rPr>
          <w:lang w:eastAsia="ko-KR"/>
        </w:rPr>
        <w:t>says</w:t>
      </w:r>
      <w:r>
        <w:rPr>
          <w:lang w:eastAsia="ko-KR"/>
        </w:rPr>
        <w:t xml:space="preserve"> “</w:t>
      </w:r>
      <w:r w:rsidR="00D307D4">
        <w:rPr>
          <w:lang w:eastAsia="ko-KR"/>
        </w:rPr>
        <w:t>N</w:t>
      </w:r>
      <w:r>
        <w:rPr>
          <w:lang w:eastAsia="ko-KR"/>
        </w:rPr>
        <w:t>o comment</w:t>
      </w:r>
      <w:r w:rsidR="00D307D4">
        <w:rPr>
          <w:lang w:eastAsia="ko-KR"/>
        </w:rPr>
        <w:t>s</w:t>
      </w:r>
      <w:r>
        <w:rPr>
          <w:lang w:eastAsia="ko-KR"/>
        </w:rPr>
        <w:t>”</w:t>
      </w:r>
      <w:r w:rsidR="006804A8">
        <w:rPr>
          <w:lang w:eastAsia="ko-KR"/>
        </w:rPr>
        <w:t xml:space="preserve"> and has been rejected.</w:t>
      </w:r>
    </w:p>
    <w:p w14:paraId="7E1DA40D" w14:textId="77777777" w:rsidR="00AB2F15" w:rsidRDefault="00AB2F15" w:rsidP="000E664A"/>
    <w:p w14:paraId="448C002B" w14:textId="2ACCA2FE" w:rsidR="00F86B00" w:rsidRDefault="00AB2F15" w:rsidP="000E664A">
      <w:r>
        <w:t xml:space="preserve">It additionally proposes resolutions for </w:t>
      </w:r>
      <w:r w:rsidR="00F86B00">
        <w:t>2</w:t>
      </w:r>
      <w:r w:rsidR="00BF6C20">
        <w:t xml:space="preserve"> technical comments </w:t>
      </w:r>
      <w:r w:rsidR="00CF05DC">
        <w:t>target</w:t>
      </w:r>
      <w:r w:rsidR="002A40AE">
        <w:t xml:space="preserve">ing Clause </w:t>
      </w:r>
      <w:r w:rsidR="00CF05DC">
        <w:t>“General</w:t>
      </w:r>
      <w:r w:rsidR="00F86B00">
        <w:t>” and 2 technical comments with Clause blank.</w:t>
      </w:r>
    </w:p>
    <w:p w14:paraId="5449021D" w14:textId="77777777" w:rsidR="00AB2F15" w:rsidRDefault="00AB2F15" w:rsidP="000E664A"/>
    <w:p w14:paraId="38711F26" w14:textId="6E51084B" w:rsidR="000E664A" w:rsidRDefault="001A3A61" w:rsidP="000E664A">
      <w:r>
        <w:t xml:space="preserve">The following </w:t>
      </w:r>
      <w:r w:rsidR="00F472BC">
        <w:t>1</w:t>
      </w:r>
      <w:r w:rsidR="00F86B00">
        <w:t>4</w:t>
      </w:r>
      <w:r w:rsidR="008A30BD">
        <w:t xml:space="preserve"> </w:t>
      </w:r>
      <w:r>
        <w:t>CIDs are addressed in this contribution:</w:t>
      </w:r>
    </w:p>
    <w:p w14:paraId="5CDE7203" w14:textId="0BEA8C47" w:rsidR="005E768D" w:rsidRPr="00493759" w:rsidRDefault="00FC4F19" w:rsidP="001A3A61">
      <w:pPr>
        <w:pStyle w:val="ListParagraph"/>
        <w:numPr>
          <w:ilvl w:val="0"/>
          <w:numId w:val="32"/>
        </w:numPr>
        <w:ind w:leftChars="0"/>
        <w:rPr>
          <w:sz w:val="22"/>
        </w:rPr>
      </w:pPr>
      <w:r>
        <w:t>1136</w:t>
      </w:r>
      <w:r w:rsidR="00F472BC">
        <w:t>, 1137, 1237, 1236,</w:t>
      </w:r>
      <w:r w:rsidR="00A52C35">
        <w:t xml:space="preserve"> 1602,</w:t>
      </w:r>
      <w:r w:rsidR="004A35FC">
        <w:t xml:space="preserve"> 1601, </w:t>
      </w:r>
      <w:r w:rsidR="00801773">
        <w:t xml:space="preserve">1283, 1008, 1358, 1165, 1362, 1661, </w:t>
      </w:r>
      <w:r w:rsidR="00F86B00">
        <w:t>107</w:t>
      </w:r>
      <w:r w:rsidR="00015276">
        <w:t>0</w:t>
      </w:r>
      <w:r w:rsidR="00F86B00">
        <w:t>, 1455</w:t>
      </w:r>
    </w:p>
    <w:p w14:paraId="401447F3" w14:textId="28AF247D" w:rsidR="00493759" w:rsidRDefault="00493759" w:rsidP="00493759">
      <w:pPr>
        <w:rPr>
          <w:sz w:val="22"/>
        </w:rPr>
      </w:pPr>
    </w:p>
    <w:p w14:paraId="621785E2" w14:textId="3B780AF7" w:rsidR="00493759" w:rsidRDefault="00493759" w:rsidP="00493759">
      <w:pPr>
        <w:rPr>
          <w:sz w:val="22"/>
        </w:rPr>
      </w:pPr>
    </w:p>
    <w:p w14:paraId="4267ED8E" w14:textId="77777777" w:rsidR="00012786" w:rsidRDefault="00493759" w:rsidP="00493759">
      <w:pPr>
        <w:rPr>
          <w:color w:val="FF0000"/>
          <w:sz w:val="22"/>
        </w:rPr>
      </w:pPr>
      <w:r w:rsidRPr="00493759">
        <w:rPr>
          <w:color w:val="FF0000"/>
          <w:sz w:val="22"/>
        </w:rPr>
        <w:t>R1</w:t>
      </w:r>
      <w:r>
        <w:rPr>
          <w:color w:val="FF0000"/>
          <w:sz w:val="22"/>
        </w:rPr>
        <w:t>:</w:t>
      </w:r>
      <w:r w:rsidR="00712411">
        <w:rPr>
          <w:color w:val="FF0000"/>
          <w:sz w:val="22"/>
        </w:rPr>
        <w:t xml:space="preserve"> </w:t>
      </w:r>
    </w:p>
    <w:p w14:paraId="074973BC" w14:textId="1B97220E" w:rsidR="00493759" w:rsidRDefault="00012786" w:rsidP="00012786">
      <w:pPr>
        <w:pStyle w:val="ListParagraph"/>
        <w:numPr>
          <w:ilvl w:val="0"/>
          <w:numId w:val="32"/>
        </w:numPr>
        <w:ind w:leftChars="0"/>
        <w:rPr>
          <w:color w:val="FF0000"/>
          <w:sz w:val="22"/>
        </w:rPr>
      </w:pPr>
      <w:r>
        <w:rPr>
          <w:color w:val="FF0000"/>
          <w:sz w:val="22"/>
        </w:rPr>
        <w:t>R</w:t>
      </w:r>
      <w:r w:rsidR="00712411" w:rsidRPr="00012786">
        <w:rPr>
          <w:color w:val="FF0000"/>
          <w:sz w:val="22"/>
        </w:rPr>
        <w:t>esolution</w:t>
      </w:r>
      <w:r w:rsidR="000F507D">
        <w:rPr>
          <w:color w:val="FF0000"/>
          <w:sz w:val="22"/>
        </w:rPr>
        <w:t>s</w:t>
      </w:r>
      <w:r w:rsidR="00712411" w:rsidRPr="00012786">
        <w:rPr>
          <w:color w:val="FF0000"/>
          <w:sz w:val="22"/>
        </w:rPr>
        <w:t xml:space="preserve"> to </w:t>
      </w:r>
      <w:r w:rsidRPr="00012786">
        <w:rPr>
          <w:color w:val="FF0000"/>
          <w:sz w:val="22"/>
        </w:rPr>
        <w:t xml:space="preserve">CIDs </w:t>
      </w:r>
      <w:r w:rsidR="00712411" w:rsidRPr="00012786">
        <w:rPr>
          <w:color w:val="FF0000"/>
          <w:sz w:val="22"/>
          <w:highlight w:val="green"/>
        </w:rPr>
        <w:t>1165</w:t>
      </w:r>
      <w:r w:rsidR="00712411" w:rsidRPr="00012786">
        <w:rPr>
          <w:color w:val="FF0000"/>
          <w:sz w:val="22"/>
        </w:rPr>
        <w:t xml:space="preserve"> </w:t>
      </w:r>
      <w:r w:rsidRPr="00012786">
        <w:rPr>
          <w:color w:val="FF0000"/>
          <w:sz w:val="22"/>
        </w:rPr>
        <w:t xml:space="preserve">and </w:t>
      </w:r>
      <w:r w:rsidRPr="00012786">
        <w:rPr>
          <w:color w:val="FF0000"/>
          <w:sz w:val="22"/>
          <w:highlight w:val="green"/>
        </w:rPr>
        <w:t>1455</w:t>
      </w:r>
      <w:r w:rsidRPr="00012786">
        <w:rPr>
          <w:color w:val="FF0000"/>
          <w:sz w:val="22"/>
        </w:rPr>
        <w:t xml:space="preserve"> </w:t>
      </w:r>
      <w:r w:rsidR="000F507D">
        <w:rPr>
          <w:color w:val="FF0000"/>
          <w:sz w:val="22"/>
        </w:rPr>
        <w:t xml:space="preserve">were </w:t>
      </w:r>
      <w:r w:rsidR="00712411" w:rsidRPr="00012786">
        <w:rPr>
          <w:color w:val="FF0000"/>
          <w:sz w:val="22"/>
        </w:rPr>
        <w:t xml:space="preserve">edited during the call per the </w:t>
      </w:r>
      <w:r w:rsidR="005D7654" w:rsidRPr="00012786">
        <w:rPr>
          <w:color w:val="FF0000"/>
          <w:sz w:val="22"/>
        </w:rPr>
        <w:t xml:space="preserve">TG </w:t>
      </w:r>
      <w:r w:rsidR="00712411" w:rsidRPr="00012786">
        <w:rPr>
          <w:color w:val="FF0000"/>
          <w:sz w:val="22"/>
        </w:rPr>
        <w:t>discussion</w:t>
      </w:r>
      <w:r w:rsidR="005D7654" w:rsidRPr="00012786">
        <w:rPr>
          <w:color w:val="FF0000"/>
          <w:sz w:val="22"/>
        </w:rPr>
        <w:t>s.</w:t>
      </w:r>
    </w:p>
    <w:p w14:paraId="4345C9CE" w14:textId="6DA24D9B" w:rsidR="00012786" w:rsidRPr="00012786" w:rsidRDefault="00012786" w:rsidP="00012786">
      <w:pPr>
        <w:pStyle w:val="ListParagraph"/>
        <w:numPr>
          <w:ilvl w:val="0"/>
          <w:numId w:val="32"/>
        </w:numPr>
        <w:ind w:leftChars="0"/>
        <w:rPr>
          <w:color w:val="FF0000"/>
          <w:sz w:val="22"/>
        </w:rPr>
      </w:pPr>
      <w:r>
        <w:rPr>
          <w:color w:val="FF0000"/>
          <w:sz w:val="22"/>
        </w:rPr>
        <w:t xml:space="preserve">Resolution to CID </w:t>
      </w:r>
      <w:r w:rsidRPr="00012786">
        <w:rPr>
          <w:color w:val="FF0000"/>
          <w:sz w:val="22"/>
          <w:highlight w:val="yellow"/>
        </w:rPr>
        <w:t>1070</w:t>
      </w:r>
      <w:r w:rsidR="002C2BDA">
        <w:rPr>
          <w:color w:val="FF0000"/>
          <w:sz w:val="22"/>
        </w:rPr>
        <w:t xml:space="preserve"> </w:t>
      </w:r>
      <w:r w:rsidR="00F34345">
        <w:rPr>
          <w:color w:val="FF0000"/>
          <w:sz w:val="22"/>
        </w:rPr>
        <w:t>was</w:t>
      </w:r>
      <w:r w:rsidR="002C2BDA">
        <w:rPr>
          <w:color w:val="FF0000"/>
          <w:sz w:val="22"/>
        </w:rPr>
        <w:t xml:space="preserve"> updated </w:t>
      </w:r>
      <w:r w:rsidR="00F34345">
        <w:rPr>
          <w:color w:val="FF0000"/>
          <w:sz w:val="22"/>
        </w:rPr>
        <w:t xml:space="preserve">after the call </w:t>
      </w:r>
      <w:bookmarkStart w:id="0" w:name="_GoBack"/>
      <w:bookmarkEnd w:id="0"/>
      <w:r w:rsidR="002C2BDA">
        <w:rPr>
          <w:color w:val="FF0000"/>
          <w:sz w:val="22"/>
        </w:rPr>
        <w:t>to capture the TG discussions.</w:t>
      </w:r>
    </w:p>
    <w:p w14:paraId="4B02676B" w14:textId="77777777" w:rsidR="00012786" w:rsidRPr="00493759" w:rsidRDefault="00012786" w:rsidP="00493759">
      <w:pPr>
        <w:rPr>
          <w:color w:val="FF0000"/>
          <w:sz w:val="22"/>
        </w:rPr>
      </w:pPr>
    </w:p>
    <w:p w14:paraId="778E46AD" w14:textId="7E7DD310" w:rsidR="00C434F7" w:rsidRDefault="00C434F7" w:rsidP="001A3A61">
      <w:pPr>
        <w:autoSpaceDE w:val="0"/>
        <w:autoSpaceDN w:val="0"/>
        <w:adjustRightInd w:val="0"/>
        <w:rPr>
          <w:rFonts w:ascii="Arial" w:hAnsi="Arial" w:cs="Arial"/>
          <w:color w:val="FF0000"/>
          <w:szCs w:val="18"/>
        </w:rPr>
      </w:pPr>
    </w:p>
    <w:p w14:paraId="3C16FB8F" w14:textId="58BD6268" w:rsidR="001A3A61" w:rsidRDefault="001A3A61" w:rsidP="001A3A61">
      <w:pPr>
        <w:autoSpaceDE w:val="0"/>
        <w:autoSpaceDN w:val="0"/>
        <w:adjustRightInd w:val="0"/>
        <w:rPr>
          <w:rFonts w:ascii="Arial" w:hAnsi="Arial" w:cs="Arial"/>
          <w:color w:val="FF0000"/>
          <w:szCs w:val="18"/>
        </w:rPr>
      </w:pPr>
    </w:p>
    <w:p w14:paraId="7475183A" w14:textId="4B2F7137" w:rsidR="001A3A61" w:rsidRDefault="001A3A61" w:rsidP="001A3A61">
      <w:pPr>
        <w:autoSpaceDE w:val="0"/>
        <w:autoSpaceDN w:val="0"/>
        <w:adjustRightInd w:val="0"/>
        <w:rPr>
          <w:rFonts w:ascii="Arial" w:hAnsi="Arial" w:cs="Arial"/>
          <w:color w:val="FF0000"/>
          <w:szCs w:val="18"/>
        </w:rPr>
      </w:pPr>
    </w:p>
    <w:p w14:paraId="122F145B" w14:textId="332CB450" w:rsidR="001A3A61" w:rsidRDefault="001A3A61" w:rsidP="001A3A61">
      <w:pPr>
        <w:autoSpaceDE w:val="0"/>
        <w:autoSpaceDN w:val="0"/>
        <w:adjustRightInd w:val="0"/>
        <w:rPr>
          <w:rFonts w:ascii="Arial" w:hAnsi="Arial" w:cs="Arial"/>
          <w:color w:val="FF0000"/>
          <w:szCs w:val="18"/>
        </w:rPr>
      </w:pPr>
    </w:p>
    <w:p w14:paraId="550E1EF4" w14:textId="19C651D5" w:rsidR="001A3A61" w:rsidRDefault="001A3A61" w:rsidP="001A3A61">
      <w:pPr>
        <w:autoSpaceDE w:val="0"/>
        <w:autoSpaceDN w:val="0"/>
        <w:adjustRightInd w:val="0"/>
        <w:rPr>
          <w:rFonts w:ascii="Arial" w:hAnsi="Arial" w:cs="Arial"/>
          <w:color w:val="FF0000"/>
          <w:szCs w:val="18"/>
        </w:rPr>
      </w:pPr>
    </w:p>
    <w:p w14:paraId="683E0E07" w14:textId="2FACFE7B" w:rsidR="001A3A61" w:rsidRDefault="001A3A61" w:rsidP="001A3A61">
      <w:pPr>
        <w:autoSpaceDE w:val="0"/>
        <w:autoSpaceDN w:val="0"/>
        <w:adjustRightInd w:val="0"/>
        <w:rPr>
          <w:rFonts w:ascii="Arial" w:hAnsi="Arial" w:cs="Arial"/>
          <w:color w:val="FF0000"/>
          <w:szCs w:val="18"/>
        </w:rPr>
      </w:pPr>
    </w:p>
    <w:p w14:paraId="1AAB89A8" w14:textId="41CCA4C2" w:rsidR="001A3A61" w:rsidRDefault="001A3A61" w:rsidP="001A3A61">
      <w:pPr>
        <w:autoSpaceDE w:val="0"/>
        <w:autoSpaceDN w:val="0"/>
        <w:adjustRightInd w:val="0"/>
        <w:rPr>
          <w:rFonts w:ascii="Arial" w:hAnsi="Arial" w:cs="Arial"/>
          <w:color w:val="FF0000"/>
          <w:szCs w:val="18"/>
        </w:rPr>
      </w:pPr>
    </w:p>
    <w:p w14:paraId="62D97F31" w14:textId="4CF15709" w:rsidR="001A3A61" w:rsidRDefault="001A3A61" w:rsidP="001A3A61">
      <w:pPr>
        <w:autoSpaceDE w:val="0"/>
        <w:autoSpaceDN w:val="0"/>
        <w:adjustRightInd w:val="0"/>
        <w:rPr>
          <w:rFonts w:ascii="Arial" w:hAnsi="Arial" w:cs="Arial"/>
          <w:color w:val="FF0000"/>
          <w:szCs w:val="18"/>
        </w:rPr>
      </w:pPr>
    </w:p>
    <w:p w14:paraId="61A4E51C" w14:textId="0DF65225" w:rsidR="001A3A61" w:rsidRDefault="001A3A61" w:rsidP="001A3A61">
      <w:pPr>
        <w:autoSpaceDE w:val="0"/>
        <w:autoSpaceDN w:val="0"/>
        <w:adjustRightInd w:val="0"/>
        <w:rPr>
          <w:rFonts w:ascii="Arial" w:hAnsi="Arial" w:cs="Arial"/>
          <w:color w:val="FF0000"/>
          <w:szCs w:val="18"/>
        </w:rPr>
      </w:pPr>
    </w:p>
    <w:p w14:paraId="3DBA094B" w14:textId="25035066" w:rsidR="001A3A61" w:rsidRDefault="001A3A61" w:rsidP="001A3A61">
      <w:pPr>
        <w:autoSpaceDE w:val="0"/>
        <w:autoSpaceDN w:val="0"/>
        <w:adjustRightInd w:val="0"/>
        <w:rPr>
          <w:rFonts w:ascii="Arial" w:hAnsi="Arial" w:cs="Arial"/>
          <w:color w:val="FF0000"/>
          <w:szCs w:val="18"/>
        </w:rPr>
      </w:pPr>
    </w:p>
    <w:p w14:paraId="0B301DD8" w14:textId="4FF59134" w:rsidR="001A3A61" w:rsidRDefault="001A3A61" w:rsidP="001A3A61">
      <w:pPr>
        <w:autoSpaceDE w:val="0"/>
        <w:autoSpaceDN w:val="0"/>
        <w:adjustRightInd w:val="0"/>
        <w:rPr>
          <w:rFonts w:ascii="Arial" w:hAnsi="Arial" w:cs="Arial"/>
          <w:color w:val="FF0000"/>
          <w:szCs w:val="18"/>
        </w:rPr>
      </w:pPr>
    </w:p>
    <w:p w14:paraId="1AD05867" w14:textId="45DC1918" w:rsidR="001A3A61" w:rsidRDefault="001A3A61" w:rsidP="001A3A61">
      <w:pPr>
        <w:autoSpaceDE w:val="0"/>
        <w:autoSpaceDN w:val="0"/>
        <w:adjustRightInd w:val="0"/>
        <w:rPr>
          <w:rFonts w:ascii="Arial" w:hAnsi="Arial" w:cs="Arial"/>
          <w:color w:val="FF0000"/>
          <w:szCs w:val="18"/>
        </w:rPr>
      </w:pPr>
    </w:p>
    <w:p w14:paraId="27BB97F8" w14:textId="62C1CE4C" w:rsidR="001A3A61" w:rsidRDefault="001A3A61" w:rsidP="001A3A61">
      <w:pPr>
        <w:autoSpaceDE w:val="0"/>
        <w:autoSpaceDN w:val="0"/>
        <w:adjustRightInd w:val="0"/>
        <w:rPr>
          <w:rFonts w:ascii="Arial" w:hAnsi="Arial" w:cs="Arial"/>
          <w:color w:val="FF0000"/>
          <w:szCs w:val="18"/>
        </w:rPr>
      </w:pPr>
    </w:p>
    <w:p w14:paraId="40142535" w14:textId="5FE435CC" w:rsidR="001A3A61" w:rsidRDefault="001A3A61" w:rsidP="001A3A61">
      <w:pPr>
        <w:autoSpaceDE w:val="0"/>
        <w:autoSpaceDN w:val="0"/>
        <w:adjustRightInd w:val="0"/>
        <w:rPr>
          <w:rFonts w:ascii="Arial" w:hAnsi="Arial" w:cs="Arial"/>
          <w:color w:val="FF0000"/>
          <w:szCs w:val="18"/>
        </w:rPr>
      </w:pPr>
    </w:p>
    <w:p w14:paraId="50F0C141" w14:textId="3F32B4E7" w:rsidR="001A3A61" w:rsidRDefault="001A3A61" w:rsidP="001A3A61">
      <w:pPr>
        <w:autoSpaceDE w:val="0"/>
        <w:autoSpaceDN w:val="0"/>
        <w:adjustRightInd w:val="0"/>
        <w:rPr>
          <w:rFonts w:ascii="Arial" w:hAnsi="Arial" w:cs="Arial"/>
          <w:color w:val="FF0000"/>
          <w:szCs w:val="18"/>
        </w:rPr>
      </w:pPr>
    </w:p>
    <w:p w14:paraId="1752D70A" w14:textId="60105B4B" w:rsidR="001A3A61" w:rsidRDefault="001A3A61" w:rsidP="001A3A61">
      <w:pPr>
        <w:autoSpaceDE w:val="0"/>
        <w:autoSpaceDN w:val="0"/>
        <w:adjustRightInd w:val="0"/>
        <w:rPr>
          <w:rFonts w:ascii="Arial" w:hAnsi="Arial" w:cs="Arial"/>
          <w:color w:val="FF0000"/>
          <w:szCs w:val="18"/>
        </w:rPr>
      </w:pPr>
    </w:p>
    <w:p w14:paraId="6E8B4314" w14:textId="6F99599D" w:rsidR="001A3A61" w:rsidRDefault="001A3A61" w:rsidP="001A3A61">
      <w:pPr>
        <w:autoSpaceDE w:val="0"/>
        <w:autoSpaceDN w:val="0"/>
        <w:adjustRightInd w:val="0"/>
        <w:rPr>
          <w:rFonts w:ascii="Arial" w:hAnsi="Arial" w:cs="Arial"/>
          <w:color w:val="FF0000"/>
          <w:szCs w:val="18"/>
        </w:rPr>
      </w:pPr>
    </w:p>
    <w:p w14:paraId="690FC5E8" w14:textId="1D284873" w:rsidR="001A3A61" w:rsidRDefault="001A3A61" w:rsidP="001A3A61">
      <w:pPr>
        <w:autoSpaceDE w:val="0"/>
        <w:autoSpaceDN w:val="0"/>
        <w:adjustRightInd w:val="0"/>
        <w:rPr>
          <w:rFonts w:ascii="Arial" w:hAnsi="Arial" w:cs="Arial"/>
          <w:color w:val="FF0000"/>
          <w:szCs w:val="18"/>
        </w:rPr>
      </w:pPr>
    </w:p>
    <w:p w14:paraId="2D701E39" w14:textId="41443E42" w:rsidR="001A3A61" w:rsidRDefault="001A3A61" w:rsidP="001A3A61">
      <w:pPr>
        <w:autoSpaceDE w:val="0"/>
        <w:autoSpaceDN w:val="0"/>
        <w:adjustRightInd w:val="0"/>
        <w:rPr>
          <w:rFonts w:ascii="Arial" w:hAnsi="Arial" w:cs="Arial"/>
          <w:color w:val="FF0000"/>
          <w:szCs w:val="18"/>
        </w:rPr>
      </w:pPr>
    </w:p>
    <w:p w14:paraId="721543BD" w14:textId="34D49ABA" w:rsidR="001A3A61" w:rsidRDefault="001A3A61" w:rsidP="001A3A61">
      <w:pPr>
        <w:autoSpaceDE w:val="0"/>
        <w:autoSpaceDN w:val="0"/>
        <w:adjustRightInd w:val="0"/>
        <w:rPr>
          <w:rFonts w:ascii="Arial" w:hAnsi="Arial" w:cs="Arial"/>
          <w:color w:val="FF0000"/>
          <w:szCs w:val="18"/>
        </w:rPr>
      </w:pPr>
    </w:p>
    <w:p w14:paraId="5B40AF28" w14:textId="5B8C6659" w:rsidR="001A3A61" w:rsidRDefault="001A3A61" w:rsidP="001A3A61">
      <w:pPr>
        <w:autoSpaceDE w:val="0"/>
        <w:autoSpaceDN w:val="0"/>
        <w:adjustRightInd w:val="0"/>
        <w:rPr>
          <w:rFonts w:ascii="Arial" w:hAnsi="Arial" w:cs="Arial"/>
          <w:color w:val="FF0000"/>
          <w:szCs w:val="18"/>
        </w:rPr>
      </w:pPr>
    </w:p>
    <w:p w14:paraId="343F55D9" w14:textId="7CCD46C9" w:rsidR="001A3A61" w:rsidRDefault="001A3A61" w:rsidP="001A3A61">
      <w:pPr>
        <w:autoSpaceDE w:val="0"/>
        <w:autoSpaceDN w:val="0"/>
        <w:adjustRightInd w:val="0"/>
        <w:rPr>
          <w:rFonts w:ascii="Arial" w:hAnsi="Arial" w:cs="Arial"/>
          <w:color w:val="FF0000"/>
          <w:szCs w:val="18"/>
        </w:rPr>
      </w:pPr>
    </w:p>
    <w:p w14:paraId="6A218EDE" w14:textId="72EE58B0" w:rsidR="001A3A61" w:rsidRDefault="001A3A61" w:rsidP="001A3A61">
      <w:pPr>
        <w:autoSpaceDE w:val="0"/>
        <w:autoSpaceDN w:val="0"/>
        <w:adjustRightInd w:val="0"/>
        <w:rPr>
          <w:rFonts w:ascii="Arial" w:hAnsi="Arial" w:cs="Arial"/>
          <w:color w:val="FF0000"/>
          <w:szCs w:val="18"/>
        </w:rPr>
      </w:pPr>
    </w:p>
    <w:p w14:paraId="3CCD3A52" w14:textId="77777777" w:rsidR="00D03E91" w:rsidRDefault="00D03E91" w:rsidP="001A3A61">
      <w:pPr>
        <w:autoSpaceDE w:val="0"/>
        <w:autoSpaceDN w:val="0"/>
        <w:adjustRightInd w:val="0"/>
        <w:rPr>
          <w:rFonts w:ascii="Arial" w:hAnsi="Arial" w:cs="Arial"/>
          <w:color w:val="FF0000"/>
          <w:szCs w:val="18"/>
        </w:rPr>
      </w:pPr>
    </w:p>
    <w:p w14:paraId="64067D17" w14:textId="77777777" w:rsidR="001A3A61" w:rsidRDefault="001A3A61" w:rsidP="001A3A61">
      <w:pPr>
        <w:autoSpaceDE w:val="0"/>
        <w:autoSpaceDN w:val="0"/>
        <w:adjustRightInd w:val="0"/>
      </w:pP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721"/>
        <w:gridCol w:w="899"/>
        <w:gridCol w:w="3331"/>
        <w:gridCol w:w="2164"/>
        <w:gridCol w:w="2115"/>
      </w:tblGrid>
      <w:tr w:rsidR="00CD267D" w:rsidRPr="00257E16" w14:paraId="0A48DBF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22E06F17" w:rsidR="006077CE" w:rsidRPr="00257E16" w:rsidRDefault="00D03E91" w:rsidP="00CD267D">
            <w:pPr>
              <w:rPr>
                <w:rFonts w:ascii="Arial" w:hAnsi="Arial" w:cs="Arial"/>
                <w:szCs w:val="18"/>
              </w:rPr>
            </w:pPr>
            <w:r>
              <w:rPr>
                <w:rFonts w:ascii="Arial" w:hAnsi="Arial" w:cs="Arial"/>
                <w:szCs w:val="18"/>
              </w:rPr>
              <w:t>1</w:t>
            </w:r>
            <w:r w:rsidR="00654E5A">
              <w:rPr>
                <w:rFonts w:ascii="Arial" w:hAnsi="Arial" w:cs="Arial"/>
                <w:szCs w:val="18"/>
              </w:rPr>
              <w:t>136</w:t>
            </w:r>
          </w:p>
        </w:tc>
        <w:tc>
          <w:tcPr>
            <w:tcW w:w="366" w:type="pct"/>
            <w:tcBorders>
              <w:top w:val="single" w:sz="4" w:space="0" w:color="auto"/>
              <w:left w:val="nil"/>
              <w:bottom w:val="single" w:sz="4" w:space="0" w:color="auto"/>
              <w:right w:val="single" w:sz="4" w:space="0" w:color="auto"/>
            </w:tcBorders>
            <w:shd w:val="clear" w:color="auto" w:fill="auto"/>
          </w:tcPr>
          <w:p w14:paraId="02B99F2A" w14:textId="17127E3B" w:rsidR="006077CE" w:rsidRDefault="006077CE" w:rsidP="00CD267D">
            <w:pPr>
              <w:rPr>
                <w:rFonts w:ascii="Arial" w:hAnsi="Arial" w:cs="Arial"/>
                <w:b/>
                <w:bCs/>
                <w:szCs w:val="18"/>
              </w:rPr>
            </w:pPr>
          </w:p>
        </w:tc>
        <w:tc>
          <w:tcPr>
            <w:tcW w:w="456" w:type="pct"/>
            <w:tcBorders>
              <w:top w:val="single" w:sz="4" w:space="0" w:color="auto"/>
              <w:left w:val="nil"/>
              <w:bottom w:val="single" w:sz="4" w:space="0" w:color="auto"/>
              <w:right w:val="single" w:sz="4" w:space="0" w:color="auto"/>
            </w:tcBorders>
            <w:shd w:val="clear" w:color="auto" w:fill="auto"/>
          </w:tcPr>
          <w:p w14:paraId="261BC70E" w14:textId="01865FC8" w:rsidR="006077CE" w:rsidRPr="006064B0" w:rsidRDefault="002F1B19" w:rsidP="00CD267D">
            <w:pPr>
              <w:rPr>
                <w:rFonts w:ascii="Arial" w:hAnsi="Arial" w:cs="Arial"/>
                <w:szCs w:val="18"/>
              </w:rPr>
            </w:pPr>
            <w:r>
              <w:rPr>
                <w:rFonts w:ascii="Arial" w:hAnsi="Arial" w:cs="Arial"/>
                <w:szCs w:val="18"/>
              </w:rPr>
              <w:t>General</w:t>
            </w:r>
          </w:p>
        </w:tc>
        <w:tc>
          <w:tcPr>
            <w:tcW w:w="1690" w:type="pct"/>
            <w:tcBorders>
              <w:top w:val="single" w:sz="4" w:space="0" w:color="auto"/>
              <w:left w:val="nil"/>
              <w:bottom w:val="single" w:sz="4" w:space="0" w:color="auto"/>
              <w:right w:val="single" w:sz="4" w:space="0" w:color="auto"/>
            </w:tcBorders>
            <w:shd w:val="clear" w:color="auto" w:fill="auto"/>
          </w:tcPr>
          <w:p w14:paraId="12B031CB" w14:textId="0F4CF02C" w:rsidR="006077CE" w:rsidRPr="00A70318" w:rsidRDefault="00654E5A" w:rsidP="00CD267D">
            <w:pPr>
              <w:rPr>
                <w:rFonts w:ascii="Arial" w:hAnsi="Arial" w:cs="Arial"/>
                <w:szCs w:val="18"/>
              </w:rPr>
            </w:pPr>
            <w:r w:rsidRPr="00654E5A">
              <w:rPr>
                <w:rFonts w:ascii="Arial" w:hAnsi="Arial" w:cs="Arial"/>
                <w:szCs w:val="18"/>
                <w:lang w:val="en-US"/>
              </w:rPr>
              <w:t>PAR requires fairness with deployed OCM devices. The draft doesn't define how the fairness is ensured</w:t>
            </w:r>
          </w:p>
        </w:tc>
        <w:tc>
          <w:tcPr>
            <w:tcW w:w="1098" w:type="pct"/>
            <w:tcBorders>
              <w:top w:val="single" w:sz="4" w:space="0" w:color="auto"/>
              <w:left w:val="nil"/>
              <w:bottom w:val="single" w:sz="4" w:space="0" w:color="auto"/>
              <w:right w:val="single" w:sz="4" w:space="0" w:color="auto"/>
            </w:tcBorders>
            <w:shd w:val="clear" w:color="auto" w:fill="auto"/>
          </w:tcPr>
          <w:p w14:paraId="0C72EABA" w14:textId="15A67458" w:rsidR="006077CE" w:rsidRPr="004459CE" w:rsidRDefault="006077CE" w:rsidP="00CD267D">
            <w:pPr>
              <w:rPr>
                <w:rFonts w:ascii="Arial" w:hAnsi="Arial" w:cs="Arial"/>
                <w:szCs w:val="18"/>
              </w:rPr>
            </w:pPr>
          </w:p>
        </w:tc>
        <w:tc>
          <w:tcPr>
            <w:tcW w:w="1073" w:type="pct"/>
            <w:tcBorders>
              <w:top w:val="single" w:sz="4" w:space="0" w:color="auto"/>
              <w:left w:val="nil"/>
              <w:bottom w:val="single" w:sz="4" w:space="0" w:color="auto"/>
              <w:right w:val="single" w:sz="4" w:space="0" w:color="auto"/>
            </w:tcBorders>
            <w:shd w:val="clear" w:color="auto" w:fill="auto"/>
          </w:tcPr>
          <w:p w14:paraId="396C9B4E" w14:textId="77777777" w:rsidR="00E46655" w:rsidRDefault="001F597D" w:rsidP="00377AA8">
            <w:pPr>
              <w:rPr>
                <w:rFonts w:ascii="Arial" w:hAnsi="Arial" w:cs="Arial"/>
                <w:szCs w:val="18"/>
              </w:rPr>
            </w:pPr>
            <w:r>
              <w:rPr>
                <w:rFonts w:ascii="Arial" w:hAnsi="Arial" w:cs="Arial"/>
                <w:szCs w:val="18"/>
              </w:rPr>
              <w:t>Reject.</w:t>
            </w:r>
          </w:p>
          <w:p w14:paraId="7E378728" w14:textId="77777777" w:rsidR="00193E90" w:rsidRDefault="00193E90" w:rsidP="00377AA8">
            <w:pPr>
              <w:rPr>
                <w:rFonts w:ascii="Arial" w:hAnsi="Arial" w:cs="Arial"/>
                <w:szCs w:val="18"/>
              </w:rPr>
            </w:pPr>
          </w:p>
          <w:p w14:paraId="2FA39AF7" w14:textId="5603652C" w:rsidR="00193E90" w:rsidRPr="00377AA8" w:rsidRDefault="00193E90" w:rsidP="00377AA8">
            <w:pPr>
              <w:rPr>
                <w:rFonts w:ascii="Arial" w:hAnsi="Arial" w:cs="Arial"/>
                <w:szCs w:val="18"/>
              </w:rPr>
            </w:pPr>
            <w:r>
              <w:rPr>
                <w:rFonts w:ascii="Arial" w:hAnsi="Arial" w:cs="Arial"/>
                <w:szCs w:val="18"/>
              </w:rPr>
              <w:t>The draft does not need to</w:t>
            </w:r>
            <w:r w:rsidR="00B8735D">
              <w:rPr>
                <w:rFonts w:ascii="Arial" w:hAnsi="Arial" w:cs="Arial"/>
                <w:szCs w:val="18"/>
              </w:rPr>
              <w:t xml:space="preserve"> define how the fairness is ensured, rather it must not introduce </w:t>
            </w:r>
            <w:r w:rsidR="006810F2">
              <w:rPr>
                <w:rFonts w:ascii="Arial" w:hAnsi="Arial" w:cs="Arial"/>
                <w:szCs w:val="18"/>
              </w:rPr>
              <w:t xml:space="preserve">and </w:t>
            </w:r>
            <w:r w:rsidR="00B8735D">
              <w:rPr>
                <w:rFonts w:ascii="Arial" w:hAnsi="Arial" w:cs="Arial"/>
                <w:szCs w:val="18"/>
              </w:rPr>
              <w:t xml:space="preserve">access mechanism that </w:t>
            </w:r>
            <w:r w:rsidR="00FC5DAC">
              <w:rPr>
                <w:rFonts w:ascii="Arial" w:hAnsi="Arial" w:cs="Arial"/>
                <w:szCs w:val="18"/>
              </w:rPr>
              <w:t xml:space="preserve">impacts the fairness. </w:t>
            </w:r>
            <w:r w:rsidR="00556489">
              <w:rPr>
                <w:rFonts w:ascii="Arial" w:hAnsi="Arial" w:cs="Arial"/>
                <w:szCs w:val="18"/>
              </w:rPr>
              <w:t>TG</w:t>
            </w:r>
            <w:r w:rsidR="00FC5DAC">
              <w:rPr>
                <w:rFonts w:ascii="Arial" w:hAnsi="Arial" w:cs="Arial"/>
                <w:szCs w:val="18"/>
              </w:rPr>
              <w:t xml:space="preserve"> has carefully examined NGV access mechanisms and via simulations</w:t>
            </w:r>
            <w:r w:rsidR="00556489">
              <w:rPr>
                <w:rFonts w:ascii="Arial" w:hAnsi="Arial" w:cs="Arial"/>
                <w:szCs w:val="18"/>
              </w:rPr>
              <w:t>, etc.,</w:t>
            </w:r>
            <w:r w:rsidR="00FC5DAC">
              <w:rPr>
                <w:rFonts w:ascii="Arial" w:hAnsi="Arial" w:cs="Arial"/>
                <w:szCs w:val="18"/>
              </w:rPr>
              <w:t xml:space="preserve"> </w:t>
            </w:r>
            <w:r w:rsidR="006810F2">
              <w:rPr>
                <w:rFonts w:ascii="Arial" w:hAnsi="Arial" w:cs="Arial"/>
                <w:szCs w:val="18"/>
              </w:rPr>
              <w:t xml:space="preserve">was </w:t>
            </w:r>
            <w:r w:rsidR="00556489">
              <w:rPr>
                <w:rFonts w:ascii="Arial" w:hAnsi="Arial" w:cs="Arial"/>
                <w:szCs w:val="18"/>
              </w:rPr>
              <w:t xml:space="preserve">convinced </w:t>
            </w:r>
            <w:r w:rsidR="006810F2">
              <w:rPr>
                <w:rFonts w:ascii="Arial" w:hAnsi="Arial" w:cs="Arial"/>
                <w:szCs w:val="18"/>
              </w:rPr>
              <w:t>NGV</w:t>
            </w:r>
            <w:r w:rsidR="00556489">
              <w:rPr>
                <w:rFonts w:ascii="Arial" w:hAnsi="Arial" w:cs="Arial"/>
                <w:szCs w:val="18"/>
              </w:rPr>
              <w:t xml:space="preserve"> is fair to legacy OCB devices.</w:t>
            </w:r>
          </w:p>
        </w:tc>
      </w:tr>
      <w:tr w:rsidR="006077CE" w:rsidRPr="00257E16" w14:paraId="6B4668B4"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79D02069" w:rsidR="006077CE" w:rsidRPr="006064B0" w:rsidRDefault="008E507F" w:rsidP="00CD267D">
            <w:pPr>
              <w:rPr>
                <w:rFonts w:ascii="Arial" w:hAnsi="Arial" w:cs="Arial"/>
                <w:szCs w:val="18"/>
              </w:rPr>
            </w:pPr>
            <w:r>
              <w:rPr>
                <w:rFonts w:ascii="Arial" w:hAnsi="Arial" w:cs="Arial"/>
                <w:szCs w:val="18"/>
              </w:rPr>
              <w:t>1</w:t>
            </w:r>
            <w:r w:rsidR="00FB2D67">
              <w:rPr>
                <w:rFonts w:ascii="Arial" w:hAnsi="Arial" w:cs="Arial"/>
                <w:szCs w:val="18"/>
              </w:rPr>
              <w:t>137</w:t>
            </w:r>
          </w:p>
        </w:tc>
        <w:tc>
          <w:tcPr>
            <w:tcW w:w="366" w:type="pct"/>
            <w:tcBorders>
              <w:top w:val="single" w:sz="4" w:space="0" w:color="auto"/>
              <w:left w:val="nil"/>
              <w:bottom w:val="single" w:sz="4" w:space="0" w:color="auto"/>
              <w:right w:val="single" w:sz="4" w:space="0" w:color="auto"/>
            </w:tcBorders>
            <w:shd w:val="clear" w:color="auto" w:fill="auto"/>
          </w:tcPr>
          <w:p w14:paraId="63ECE0F0" w14:textId="2F62F243" w:rsidR="006077CE" w:rsidRPr="006064B0" w:rsidRDefault="006077CE" w:rsidP="00CD267D">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117E4975" w14:textId="12C7D2BA" w:rsidR="006077CE" w:rsidRPr="006064B0" w:rsidRDefault="002F1B19" w:rsidP="00CD267D">
            <w:pPr>
              <w:rPr>
                <w:rFonts w:ascii="Arial" w:hAnsi="Arial" w:cs="Arial"/>
                <w:szCs w:val="18"/>
              </w:rPr>
            </w:pPr>
            <w:r>
              <w:rPr>
                <w:rFonts w:ascii="Arial" w:hAnsi="Arial" w:cs="Arial"/>
                <w:szCs w:val="18"/>
              </w:rPr>
              <w:t>General</w:t>
            </w:r>
          </w:p>
        </w:tc>
        <w:tc>
          <w:tcPr>
            <w:tcW w:w="1690" w:type="pct"/>
            <w:tcBorders>
              <w:top w:val="single" w:sz="4" w:space="0" w:color="auto"/>
              <w:left w:val="nil"/>
              <w:bottom w:val="single" w:sz="4" w:space="0" w:color="auto"/>
              <w:right w:val="single" w:sz="4" w:space="0" w:color="auto"/>
            </w:tcBorders>
            <w:shd w:val="clear" w:color="auto" w:fill="auto"/>
          </w:tcPr>
          <w:p w14:paraId="34D4C10E" w14:textId="4BB434EE" w:rsidR="006077CE" w:rsidRPr="006064B0" w:rsidRDefault="00D04AF3" w:rsidP="00CD267D">
            <w:pPr>
              <w:rPr>
                <w:rFonts w:ascii="Arial" w:hAnsi="Arial" w:cs="Arial"/>
                <w:szCs w:val="18"/>
              </w:rPr>
            </w:pPr>
            <w:proofErr w:type="spellStart"/>
            <w:r w:rsidRPr="00D04AF3">
              <w:rPr>
                <w:rFonts w:ascii="Arial" w:hAnsi="Arial" w:cs="Arial"/>
                <w:szCs w:val="18"/>
              </w:rPr>
              <w:t>Coex</w:t>
            </w:r>
            <w:proofErr w:type="spellEnd"/>
            <w:r w:rsidRPr="00D04AF3">
              <w:rPr>
                <w:rFonts w:ascii="Arial" w:hAnsi="Arial" w:cs="Arial"/>
                <w:szCs w:val="18"/>
              </w:rPr>
              <w:t xml:space="preserve"> with regular 20MHz preamble is not supported. With the current spectrum allocation, this may be a requirement to take into account</w:t>
            </w:r>
          </w:p>
        </w:tc>
        <w:tc>
          <w:tcPr>
            <w:tcW w:w="1098" w:type="pct"/>
            <w:tcBorders>
              <w:top w:val="single" w:sz="4" w:space="0" w:color="auto"/>
              <w:left w:val="nil"/>
              <w:bottom w:val="single" w:sz="4" w:space="0" w:color="auto"/>
              <w:right w:val="single" w:sz="4" w:space="0" w:color="auto"/>
            </w:tcBorders>
            <w:shd w:val="clear" w:color="auto" w:fill="auto"/>
          </w:tcPr>
          <w:p w14:paraId="60FF0EB9" w14:textId="6259DA46" w:rsidR="006077CE" w:rsidRPr="006064B0" w:rsidRDefault="006077CE" w:rsidP="00D04AF3">
            <w:pPr>
              <w:rPr>
                <w:rFonts w:ascii="Arial" w:hAnsi="Arial" w:cs="Arial"/>
                <w:szCs w:val="18"/>
              </w:rPr>
            </w:pPr>
          </w:p>
        </w:tc>
        <w:tc>
          <w:tcPr>
            <w:tcW w:w="1073" w:type="pct"/>
            <w:tcBorders>
              <w:top w:val="single" w:sz="4" w:space="0" w:color="auto"/>
              <w:left w:val="nil"/>
              <w:bottom w:val="single" w:sz="4" w:space="0" w:color="auto"/>
              <w:right w:val="single" w:sz="4" w:space="0" w:color="auto"/>
            </w:tcBorders>
            <w:shd w:val="clear" w:color="auto" w:fill="auto"/>
          </w:tcPr>
          <w:p w14:paraId="1B209E26" w14:textId="77777777" w:rsidR="009E6BB2" w:rsidRDefault="009E6BB2" w:rsidP="009E6BB2">
            <w:pPr>
              <w:rPr>
                <w:rFonts w:ascii="Arial" w:hAnsi="Arial" w:cs="Arial"/>
                <w:szCs w:val="18"/>
              </w:rPr>
            </w:pPr>
            <w:r>
              <w:rPr>
                <w:rFonts w:ascii="Arial" w:hAnsi="Arial" w:cs="Arial"/>
                <w:szCs w:val="18"/>
              </w:rPr>
              <w:t>Reject.</w:t>
            </w:r>
          </w:p>
          <w:p w14:paraId="4D5FC835" w14:textId="77777777" w:rsidR="009E6BB2" w:rsidRDefault="009E6BB2" w:rsidP="009E6BB2">
            <w:pPr>
              <w:rPr>
                <w:rFonts w:ascii="Arial" w:hAnsi="Arial" w:cs="Arial"/>
                <w:szCs w:val="18"/>
              </w:rPr>
            </w:pPr>
          </w:p>
          <w:p w14:paraId="33E4CAD7" w14:textId="6CFD143F" w:rsidR="0015481D" w:rsidRPr="00D6596D" w:rsidRDefault="009E6BB2" w:rsidP="009E6BB2">
            <w:pPr>
              <w:rPr>
                <w:rFonts w:ascii="Arial" w:hAnsi="Arial" w:cs="Arial"/>
                <w:szCs w:val="18"/>
              </w:rPr>
            </w:pPr>
            <w:r>
              <w:rPr>
                <w:rFonts w:ascii="Arial" w:hAnsi="Arial" w:cs="Arial"/>
                <w:szCs w:val="18"/>
              </w:rPr>
              <w:t xml:space="preserve">This is not part of the PAR and hence out of scope of </w:t>
            </w:r>
            <w:proofErr w:type="spellStart"/>
            <w:r>
              <w:rPr>
                <w:rFonts w:ascii="Arial" w:hAnsi="Arial" w:cs="Arial"/>
                <w:szCs w:val="18"/>
              </w:rPr>
              <w:t>TGbd</w:t>
            </w:r>
            <w:proofErr w:type="spellEnd"/>
            <w:r>
              <w:rPr>
                <w:rFonts w:ascii="Arial" w:hAnsi="Arial" w:cs="Arial"/>
                <w:szCs w:val="18"/>
              </w:rPr>
              <w:t>. The spectrum still is available in geos other than the US.</w:t>
            </w:r>
          </w:p>
        </w:tc>
      </w:tr>
      <w:tr w:rsidR="00AD12E9" w:rsidRPr="00257E16" w14:paraId="405E11A0"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1E0C6E9B" w:rsidR="00AD12E9" w:rsidRPr="00D1597F" w:rsidRDefault="00D31AE9" w:rsidP="00CD267D">
            <w:pPr>
              <w:rPr>
                <w:rFonts w:ascii="Arial" w:hAnsi="Arial" w:cs="Arial"/>
                <w:szCs w:val="18"/>
              </w:rPr>
            </w:pPr>
            <w:r>
              <w:rPr>
                <w:rFonts w:ascii="Arial" w:hAnsi="Arial" w:cs="Arial"/>
                <w:szCs w:val="18"/>
              </w:rPr>
              <w:t>1237</w:t>
            </w:r>
          </w:p>
        </w:tc>
        <w:tc>
          <w:tcPr>
            <w:tcW w:w="366" w:type="pct"/>
            <w:tcBorders>
              <w:top w:val="single" w:sz="4" w:space="0" w:color="auto"/>
              <w:left w:val="nil"/>
              <w:bottom w:val="single" w:sz="4" w:space="0" w:color="auto"/>
              <w:right w:val="single" w:sz="4" w:space="0" w:color="auto"/>
            </w:tcBorders>
            <w:shd w:val="clear" w:color="auto" w:fill="auto"/>
          </w:tcPr>
          <w:p w14:paraId="5646A529" w14:textId="5907CD60" w:rsidR="00AD12E9" w:rsidRPr="00D1597F" w:rsidRDefault="00AD12E9" w:rsidP="00CD267D">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6F3B0011" w14:textId="78924C28" w:rsidR="00AD12E9" w:rsidRPr="00D1597F" w:rsidRDefault="00AD12E9" w:rsidP="00CD267D">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457E74C7" w14:textId="3DA32A30" w:rsidR="00AD12E9" w:rsidRPr="00D1597F" w:rsidRDefault="004A7F3F" w:rsidP="00CD267D">
            <w:pPr>
              <w:rPr>
                <w:rFonts w:ascii="Arial" w:hAnsi="Arial" w:cs="Arial"/>
                <w:szCs w:val="18"/>
              </w:rPr>
            </w:pPr>
            <w:r w:rsidRPr="004A7F3F">
              <w:rPr>
                <w:rFonts w:ascii="Arial" w:hAnsi="Arial" w:cs="Arial"/>
                <w:szCs w:val="18"/>
                <w:lang w:val="en-US"/>
              </w:rPr>
              <w:t xml:space="preserve">The 802.11 WG Editors have placed </w:t>
            </w:r>
            <w:proofErr w:type="spellStart"/>
            <w:r w:rsidRPr="004A7F3F">
              <w:rPr>
                <w:rFonts w:ascii="Arial" w:hAnsi="Arial" w:cs="Arial"/>
                <w:szCs w:val="18"/>
                <w:lang w:val="en-US"/>
              </w:rPr>
              <w:t>TGbd</w:t>
            </w:r>
            <w:proofErr w:type="spellEnd"/>
            <w:r w:rsidRPr="004A7F3F">
              <w:rPr>
                <w:rFonts w:ascii="Arial" w:hAnsi="Arial" w:cs="Arial"/>
                <w:szCs w:val="18"/>
                <w:lang w:val="en-US"/>
              </w:rPr>
              <w:t xml:space="preserve"> after </w:t>
            </w:r>
            <w:proofErr w:type="spellStart"/>
            <w:r w:rsidRPr="004A7F3F">
              <w:rPr>
                <w:rFonts w:ascii="Arial" w:hAnsi="Arial" w:cs="Arial"/>
                <w:szCs w:val="18"/>
                <w:lang w:val="en-US"/>
              </w:rPr>
              <w:t>TGbb</w:t>
            </w:r>
            <w:proofErr w:type="spellEnd"/>
            <w:r w:rsidRPr="004A7F3F">
              <w:rPr>
                <w:rFonts w:ascii="Arial" w:hAnsi="Arial" w:cs="Arial"/>
                <w:szCs w:val="18"/>
                <w:lang w:val="en-US"/>
              </w:rPr>
              <w:t xml:space="preserve"> in the amendment ordering.  Please work with the Editors to adjust the amendment ordering, or include </w:t>
            </w:r>
            <w:proofErr w:type="spellStart"/>
            <w:r w:rsidRPr="004A7F3F">
              <w:rPr>
                <w:rFonts w:ascii="Arial" w:hAnsi="Arial" w:cs="Arial"/>
                <w:szCs w:val="18"/>
                <w:lang w:val="en-US"/>
              </w:rPr>
              <w:t>TGbb</w:t>
            </w:r>
            <w:proofErr w:type="spellEnd"/>
            <w:r w:rsidRPr="004A7F3F">
              <w:rPr>
                <w:rFonts w:ascii="Arial" w:hAnsi="Arial" w:cs="Arial"/>
                <w:szCs w:val="18"/>
                <w:lang w:val="en-US"/>
              </w:rPr>
              <w:t>/</w:t>
            </w:r>
            <w:proofErr w:type="spellStart"/>
            <w:r w:rsidRPr="004A7F3F">
              <w:rPr>
                <w:rFonts w:ascii="Arial" w:hAnsi="Arial" w:cs="Arial"/>
                <w:szCs w:val="18"/>
                <w:lang w:val="en-US"/>
              </w:rPr>
              <w:t>TGbc</w:t>
            </w:r>
            <w:proofErr w:type="spellEnd"/>
            <w:r w:rsidRPr="004A7F3F">
              <w:rPr>
                <w:rFonts w:ascii="Arial" w:hAnsi="Arial" w:cs="Arial"/>
                <w:szCs w:val="18"/>
                <w:lang w:val="en-US"/>
              </w:rPr>
              <w:t xml:space="preserve"> in the </w:t>
            </w:r>
            <w:proofErr w:type="spellStart"/>
            <w:r w:rsidRPr="004A7F3F">
              <w:rPr>
                <w:rFonts w:ascii="Arial" w:hAnsi="Arial" w:cs="Arial"/>
                <w:szCs w:val="18"/>
                <w:lang w:val="en-US"/>
              </w:rPr>
              <w:t>dependancy</w:t>
            </w:r>
            <w:proofErr w:type="spellEnd"/>
            <w:r w:rsidRPr="004A7F3F">
              <w:rPr>
                <w:rFonts w:ascii="Arial" w:hAnsi="Arial" w:cs="Arial"/>
                <w:szCs w:val="18"/>
                <w:lang w:val="en-US"/>
              </w:rPr>
              <w:t xml:space="preserve"> list</w:t>
            </w:r>
          </w:p>
        </w:tc>
        <w:tc>
          <w:tcPr>
            <w:tcW w:w="1098" w:type="pct"/>
            <w:tcBorders>
              <w:top w:val="single" w:sz="4" w:space="0" w:color="auto"/>
              <w:left w:val="nil"/>
              <w:bottom w:val="single" w:sz="4" w:space="0" w:color="auto"/>
              <w:right w:val="single" w:sz="4" w:space="0" w:color="auto"/>
            </w:tcBorders>
            <w:shd w:val="clear" w:color="auto" w:fill="auto"/>
          </w:tcPr>
          <w:p w14:paraId="1F52BFA6" w14:textId="68E01F4B" w:rsidR="00AD12E9" w:rsidRPr="00D1597F" w:rsidRDefault="004A7F3F" w:rsidP="00CD267D">
            <w:pPr>
              <w:rPr>
                <w:rFonts w:ascii="Arial" w:hAnsi="Arial" w:cs="Arial"/>
                <w:szCs w:val="18"/>
              </w:rPr>
            </w:pPr>
            <w:r w:rsidRPr="004A7F3F">
              <w:rPr>
                <w:rFonts w:ascii="Arial" w:hAnsi="Arial" w:cs="Arial"/>
                <w:szCs w:val="18"/>
                <w:lang w:val="en-US"/>
              </w:rPr>
              <w:t xml:space="preserve">The </w:t>
            </w:r>
            <w:proofErr w:type="spellStart"/>
            <w:r w:rsidRPr="004A7F3F">
              <w:rPr>
                <w:rFonts w:ascii="Arial" w:hAnsi="Arial" w:cs="Arial"/>
                <w:szCs w:val="18"/>
                <w:lang w:val="en-US"/>
              </w:rPr>
              <w:t>TGbd</w:t>
            </w:r>
            <w:proofErr w:type="spellEnd"/>
            <w:r w:rsidRPr="004A7F3F">
              <w:rPr>
                <w:rFonts w:ascii="Arial" w:hAnsi="Arial" w:cs="Arial"/>
                <w:szCs w:val="18"/>
                <w:lang w:val="en-US"/>
              </w:rPr>
              <w:t xml:space="preserve"> draft indicates Amendment 5: please check with the WG Editor and Editor </w:t>
            </w:r>
            <w:proofErr w:type="spellStart"/>
            <w:r w:rsidRPr="004A7F3F">
              <w:rPr>
                <w:rFonts w:ascii="Arial" w:hAnsi="Arial" w:cs="Arial"/>
                <w:szCs w:val="18"/>
                <w:lang w:val="en-US"/>
              </w:rPr>
              <w:t>adhoc</w:t>
            </w:r>
            <w:proofErr w:type="spellEnd"/>
            <w:r w:rsidRPr="004A7F3F">
              <w:rPr>
                <w:rFonts w:ascii="Arial" w:hAnsi="Arial" w:cs="Arial"/>
                <w:szCs w:val="18"/>
                <w:lang w:val="en-US"/>
              </w:rPr>
              <w:t xml:space="preserve"> to ensure the correct Amendment number and order.</w:t>
            </w:r>
          </w:p>
        </w:tc>
        <w:tc>
          <w:tcPr>
            <w:tcW w:w="1073" w:type="pct"/>
            <w:tcBorders>
              <w:top w:val="single" w:sz="4" w:space="0" w:color="auto"/>
              <w:left w:val="nil"/>
              <w:bottom w:val="single" w:sz="4" w:space="0" w:color="auto"/>
              <w:right w:val="single" w:sz="4" w:space="0" w:color="auto"/>
            </w:tcBorders>
            <w:shd w:val="clear" w:color="auto" w:fill="auto"/>
          </w:tcPr>
          <w:p w14:paraId="2163110B" w14:textId="26D1FB13" w:rsidR="00DC77F6" w:rsidRDefault="00B1665C" w:rsidP="008120B8">
            <w:pPr>
              <w:rPr>
                <w:rFonts w:ascii="Arial" w:hAnsi="Arial" w:cs="Arial"/>
                <w:szCs w:val="18"/>
              </w:rPr>
            </w:pPr>
            <w:r>
              <w:rPr>
                <w:rFonts w:ascii="Arial" w:hAnsi="Arial" w:cs="Arial"/>
                <w:szCs w:val="18"/>
              </w:rPr>
              <w:t>R</w:t>
            </w:r>
            <w:r w:rsidR="008C7F83">
              <w:rPr>
                <w:rFonts w:ascii="Arial" w:hAnsi="Arial" w:cs="Arial"/>
                <w:szCs w:val="18"/>
              </w:rPr>
              <w:t>evised.</w:t>
            </w:r>
          </w:p>
          <w:p w14:paraId="6099CC3C" w14:textId="77777777" w:rsidR="003827EB" w:rsidRDefault="003827EB" w:rsidP="008120B8">
            <w:pPr>
              <w:rPr>
                <w:rFonts w:ascii="Arial" w:hAnsi="Arial" w:cs="Arial"/>
                <w:szCs w:val="18"/>
              </w:rPr>
            </w:pPr>
          </w:p>
          <w:p w14:paraId="37A928F2" w14:textId="073D0CD1" w:rsidR="008C7F83" w:rsidRDefault="008C7F83" w:rsidP="008120B8">
            <w:pPr>
              <w:rPr>
                <w:rFonts w:ascii="Arial" w:hAnsi="Arial" w:cs="Arial"/>
                <w:szCs w:val="18"/>
              </w:rPr>
            </w:pPr>
            <w:r>
              <w:rPr>
                <w:rFonts w:ascii="Arial" w:hAnsi="Arial" w:cs="Arial"/>
                <w:szCs w:val="18"/>
              </w:rPr>
              <w:t xml:space="preserve">TG has discussed the issue and the editor has brought up the topic of </w:t>
            </w:r>
            <w:proofErr w:type="spellStart"/>
            <w:r>
              <w:rPr>
                <w:rFonts w:ascii="Arial" w:hAnsi="Arial" w:cs="Arial"/>
                <w:szCs w:val="18"/>
              </w:rPr>
              <w:t>TGbd</w:t>
            </w:r>
            <w:proofErr w:type="spellEnd"/>
            <w:r>
              <w:rPr>
                <w:rFonts w:ascii="Arial" w:hAnsi="Arial" w:cs="Arial"/>
                <w:szCs w:val="18"/>
              </w:rPr>
              <w:t xml:space="preserve"> draft order </w:t>
            </w:r>
            <w:r w:rsidR="00291914">
              <w:rPr>
                <w:rFonts w:ascii="Arial" w:hAnsi="Arial" w:cs="Arial"/>
                <w:szCs w:val="18"/>
              </w:rPr>
              <w:t xml:space="preserve">with the editors’ group. </w:t>
            </w:r>
          </w:p>
          <w:p w14:paraId="4C215A6F" w14:textId="77777777" w:rsidR="003827EB" w:rsidRDefault="003827EB" w:rsidP="008120B8">
            <w:pPr>
              <w:rPr>
                <w:rFonts w:ascii="Arial" w:hAnsi="Arial" w:cs="Arial"/>
                <w:szCs w:val="18"/>
              </w:rPr>
            </w:pPr>
          </w:p>
          <w:p w14:paraId="448F167A" w14:textId="1CEC2CF0" w:rsidR="00291914" w:rsidRPr="00D1597F" w:rsidRDefault="00291914" w:rsidP="008120B8">
            <w:pPr>
              <w:rPr>
                <w:rFonts w:ascii="Arial" w:hAnsi="Arial" w:cs="Arial"/>
                <w:szCs w:val="18"/>
              </w:rPr>
            </w:pPr>
            <w:r w:rsidRPr="00ED2E91">
              <w:rPr>
                <w:rFonts w:ascii="Arial" w:hAnsi="Arial" w:cs="Arial"/>
                <w:color w:val="FF0000"/>
                <w:szCs w:val="18"/>
              </w:rPr>
              <w:t xml:space="preserve">Editor: </w:t>
            </w:r>
            <w:r>
              <w:rPr>
                <w:rFonts w:ascii="Arial" w:hAnsi="Arial" w:cs="Arial"/>
                <w:szCs w:val="18"/>
              </w:rPr>
              <w:t xml:space="preserve">Ensure that the correct </w:t>
            </w:r>
            <w:r w:rsidR="00C11B75">
              <w:rPr>
                <w:rFonts w:ascii="Arial" w:hAnsi="Arial" w:cs="Arial"/>
                <w:szCs w:val="18"/>
              </w:rPr>
              <w:t>amendment number and order is indicated in D2.0 before publication.</w:t>
            </w:r>
          </w:p>
        </w:tc>
      </w:tr>
      <w:tr w:rsidR="00313D9E" w:rsidRPr="00257E16" w14:paraId="68DE651A"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B077D21" w:rsidR="00313D9E" w:rsidRPr="002E560A" w:rsidRDefault="00190094" w:rsidP="00CD267D">
            <w:pPr>
              <w:rPr>
                <w:rFonts w:ascii="Arial" w:hAnsi="Arial" w:cs="Arial"/>
                <w:color w:val="808080" w:themeColor="background1" w:themeShade="80"/>
                <w:szCs w:val="18"/>
              </w:rPr>
            </w:pPr>
            <w:r>
              <w:rPr>
                <w:rFonts w:ascii="Arial" w:hAnsi="Arial" w:cs="Arial"/>
                <w:szCs w:val="18"/>
              </w:rPr>
              <w:t>12</w:t>
            </w:r>
            <w:r w:rsidR="005F68A7">
              <w:rPr>
                <w:rFonts w:ascii="Arial" w:hAnsi="Arial" w:cs="Arial"/>
                <w:szCs w:val="18"/>
              </w:rPr>
              <w:t>36</w:t>
            </w:r>
          </w:p>
        </w:tc>
        <w:tc>
          <w:tcPr>
            <w:tcW w:w="366" w:type="pct"/>
            <w:tcBorders>
              <w:top w:val="single" w:sz="4" w:space="0" w:color="auto"/>
              <w:left w:val="nil"/>
              <w:bottom w:val="single" w:sz="4" w:space="0" w:color="auto"/>
              <w:right w:val="single" w:sz="4" w:space="0" w:color="auto"/>
            </w:tcBorders>
            <w:shd w:val="clear" w:color="auto" w:fill="auto"/>
          </w:tcPr>
          <w:p w14:paraId="312D8A26" w14:textId="6E7DB537" w:rsidR="00313D9E" w:rsidRPr="002E560A" w:rsidRDefault="00313D9E" w:rsidP="00CD267D">
            <w:pPr>
              <w:rPr>
                <w:rFonts w:ascii="Arial" w:hAnsi="Arial" w:cs="Arial"/>
                <w:color w:val="808080" w:themeColor="background1" w:themeShade="80"/>
                <w:szCs w:val="18"/>
              </w:rPr>
            </w:pPr>
          </w:p>
        </w:tc>
        <w:tc>
          <w:tcPr>
            <w:tcW w:w="456" w:type="pct"/>
            <w:tcBorders>
              <w:top w:val="single" w:sz="4" w:space="0" w:color="auto"/>
              <w:left w:val="nil"/>
              <w:bottom w:val="single" w:sz="4" w:space="0" w:color="auto"/>
              <w:right w:val="single" w:sz="4" w:space="0" w:color="auto"/>
            </w:tcBorders>
            <w:shd w:val="clear" w:color="auto" w:fill="auto"/>
          </w:tcPr>
          <w:p w14:paraId="3B19A9E6" w14:textId="0FE565C3" w:rsidR="00313D9E" w:rsidRPr="002E560A" w:rsidRDefault="00313D9E" w:rsidP="00CD267D">
            <w:pPr>
              <w:rPr>
                <w:rFonts w:ascii="Arial" w:hAnsi="Arial" w:cs="Arial"/>
                <w:color w:val="808080" w:themeColor="background1" w:themeShade="80"/>
                <w:szCs w:val="18"/>
              </w:rPr>
            </w:pPr>
          </w:p>
        </w:tc>
        <w:tc>
          <w:tcPr>
            <w:tcW w:w="1690" w:type="pct"/>
            <w:tcBorders>
              <w:top w:val="single" w:sz="4" w:space="0" w:color="auto"/>
              <w:left w:val="nil"/>
              <w:bottom w:val="single" w:sz="4" w:space="0" w:color="auto"/>
              <w:right w:val="single" w:sz="4" w:space="0" w:color="auto"/>
            </w:tcBorders>
            <w:shd w:val="clear" w:color="auto" w:fill="auto"/>
          </w:tcPr>
          <w:p w14:paraId="6297AB14" w14:textId="77AEAB79" w:rsidR="00313D9E" w:rsidRPr="002E560A" w:rsidRDefault="005F68A7" w:rsidP="00CD267D">
            <w:pPr>
              <w:rPr>
                <w:rFonts w:ascii="Arial" w:hAnsi="Arial" w:cs="Arial"/>
                <w:color w:val="808080" w:themeColor="background1" w:themeShade="80"/>
                <w:szCs w:val="18"/>
              </w:rPr>
            </w:pPr>
            <w:r w:rsidRPr="005F68A7">
              <w:rPr>
                <w:rFonts w:ascii="Arial" w:hAnsi="Arial" w:cs="Arial"/>
                <w:szCs w:val="18"/>
                <w:lang w:val="en-US"/>
              </w:rPr>
              <w:t xml:space="preserve">Please update the draft to the latest/correct base documents prior to asking the WG to review. At the Nov plenary the reported versions were  (md=d5.0; ax=d8.0; ay=d6.0; </w:t>
            </w:r>
            <w:proofErr w:type="spellStart"/>
            <w:r w:rsidRPr="005F68A7">
              <w:rPr>
                <w:rFonts w:ascii="Arial" w:hAnsi="Arial" w:cs="Arial"/>
                <w:szCs w:val="18"/>
                <w:lang w:val="en-US"/>
              </w:rPr>
              <w:t>ba</w:t>
            </w:r>
            <w:proofErr w:type="spellEnd"/>
            <w:r w:rsidRPr="005F68A7">
              <w:rPr>
                <w:rFonts w:ascii="Arial" w:hAnsi="Arial" w:cs="Arial"/>
                <w:szCs w:val="18"/>
                <w:lang w:val="en-US"/>
              </w:rPr>
              <w:t xml:space="preserve">=d7.0; </w:t>
            </w:r>
            <w:proofErr w:type="spellStart"/>
            <w:r w:rsidRPr="005F68A7">
              <w:rPr>
                <w:rFonts w:ascii="Arial" w:hAnsi="Arial" w:cs="Arial"/>
                <w:szCs w:val="18"/>
                <w:lang w:val="en-US"/>
              </w:rPr>
              <w:t>az</w:t>
            </w:r>
            <w:proofErr w:type="spellEnd"/>
            <w:r w:rsidRPr="005F68A7">
              <w:rPr>
                <w:rFonts w:ascii="Arial" w:hAnsi="Arial" w:cs="Arial"/>
                <w:szCs w:val="18"/>
                <w:lang w:val="en-US"/>
              </w:rPr>
              <w:t>=2.5;)</w:t>
            </w:r>
          </w:p>
        </w:tc>
        <w:tc>
          <w:tcPr>
            <w:tcW w:w="1098" w:type="pct"/>
            <w:tcBorders>
              <w:top w:val="single" w:sz="4" w:space="0" w:color="auto"/>
              <w:left w:val="nil"/>
              <w:bottom w:val="single" w:sz="4" w:space="0" w:color="auto"/>
              <w:right w:val="single" w:sz="4" w:space="0" w:color="auto"/>
            </w:tcBorders>
            <w:shd w:val="clear" w:color="auto" w:fill="auto"/>
          </w:tcPr>
          <w:p w14:paraId="5D61B320" w14:textId="77777777" w:rsidR="004A6E43" w:rsidRPr="004A6E43" w:rsidRDefault="004A6E43" w:rsidP="004A6E43">
            <w:pPr>
              <w:rPr>
                <w:rFonts w:ascii="Arial" w:hAnsi="Arial" w:cs="Arial"/>
                <w:szCs w:val="18"/>
              </w:rPr>
            </w:pPr>
            <w:r w:rsidRPr="004A6E43">
              <w:rPr>
                <w:rFonts w:ascii="Arial" w:hAnsi="Arial" w:cs="Arial"/>
                <w:szCs w:val="18"/>
              </w:rPr>
              <w:t xml:space="preserve">Need to update for </w:t>
            </w:r>
            <w:proofErr w:type="spellStart"/>
            <w:r w:rsidRPr="004A6E43">
              <w:rPr>
                <w:rFonts w:ascii="Arial" w:hAnsi="Arial" w:cs="Arial"/>
                <w:szCs w:val="18"/>
              </w:rPr>
              <w:t>Tgax</w:t>
            </w:r>
            <w:proofErr w:type="spellEnd"/>
            <w:r w:rsidRPr="004A6E43">
              <w:rPr>
                <w:rFonts w:ascii="Arial" w:hAnsi="Arial" w:cs="Arial"/>
                <w:szCs w:val="18"/>
              </w:rPr>
              <w:t xml:space="preserve"> and </w:t>
            </w:r>
            <w:proofErr w:type="spellStart"/>
            <w:r w:rsidRPr="004A6E43">
              <w:rPr>
                <w:rFonts w:ascii="Arial" w:hAnsi="Arial" w:cs="Arial"/>
                <w:szCs w:val="18"/>
              </w:rPr>
              <w:t>Tgaz</w:t>
            </w:r>
            <w:proofErr w:type="spellEnd"/>
            <w:r w:rsidRPr="004A6E43">
              <w:rPr>
                <w:rFonts w:ascii="Arial" w:hAnsi="Arial" w:cs="Arial"/>
                <w:szCs w:val="18"/>
              </w:rPr>
              <w:t>.</w:t>
            </w:r>
          </w:p>
          <w:p w14:paraId="6F8B05E4" w14:textId="0821B383" w:rsidR="00313D9E" w:rsidRPr="002E560A" w:rsidRDefault="004A6E43" w:rsidP="004A6E43">
            <w:pPr>
              <w:rPr>
                <w:rFonts w:ascii="Arial" w:hAnsi="Arial" w:cs="Arial"/>
                <w:color w:val="808080" w:themeColor="background1" w:themeShade="80"/>
                <w:szCs w:val="18"/>
              </w:rPr>
            </w:pPr>
            <w:r w:rsidRPr="004A6E43">
              <w:rPr>
                <w:rFonts w:ascii="Arial" w:hAnsi="Arial" w:cs="Arial"/>
                <w:szCs w:val="18"/>
              </w:rPr>
              <w:t xml:space="preserve">In general, please update the referenced draft </w:t>
            </w:r>
            <w:proofErr w:type="spellStart"/>
            <w:r w:rsidRPr="004A6E43">
              <w:rPr>
                <w:rFonts w:ascii="Arial" w:hAnsi="Arial" w:cs="Arial"/>
                <w:szCs w:val="18"/>
              </w:rPr>
              <w:t>dependancys</w:t>
            </w:r>
            <w:proofErr w:type="spellEnd"/>
            <w:r w:rsidRPr="004A6E43">
              <w:rPr>
                <w:rFonts w:ascii="Arial" w:hAnsi="Arial" w:cs="Arial"/>
                <w:szCs w:val="18"/>
              </w:rPr>
              <w:t xml:space="preserve"> to the correct versions and ensure the changes to are </w:t>
            </w:r>
            <w:proofErr w:type="spellStart"/>
            <w:r w:rsidRPr="004A6E43">
              <w:rPr>
                <w:rFonts w:ascii="Arial" w:hAnsi="Arial" w:cs="Arial"/>
                <w:szCs w:val="18"/>
              </w:rPr>
              <w:t>relfected</w:t>
            </w:r>
            <w:proofErr w:type="spellEnd"/>
            <w:r w:rsidRPr="004A6E43">
              <w:rPr>
                <w:rFonts w:ascii="Arial" w:hAnsi="Arial" w:cs="Arial"/>
                <w:szCs w:val="18"/>
              </w:rPr>
              <w:t xml:space="preserve"> in the </w:t>
            </w:r>
            <w:proofErr w:type="spellStart"/>
            <w:r w:rsidRPr="004A6E43">
              <w:rPr>
                <w:rFonts w:ascii="Arial" w:hAnsi="Arial" w:cs="Arial"/>
                <w:szCs w:val="18"/>
              </w:rPr>
              <w:t>TGbd</w:t>
            </w:r>
            <w:proofErr w:type="spellEnd"/>
            <w:r w:rsidRPr="004A6E43">
              <w:rPr>
                <w:rFonts w:ascii="Arial" w:hAnsi="Arial" w:cs="Arial"/>
                <w:szCs w:val="18"/>
              </w:rPr>
              <w:t xml:space="preserve"> draft.</w:t>
            </w:r>
          </w:p>
        </w:tc>
        <w:tc>
          <w:tcPr>
            <w:tcW w:w="1073" w:type="pct"/>
            <w:tcBorders>
              <w:top w:val="single" w:sz="4" w:space="0" w:color="auto"/>
              <w:left w:val="nil"/>
              <w:bottom w:val="single" w:sz="4" w:space="0" w:color="auto"/>
              <w:right w:val="single" w:sz="4" w:space="0" w:color="auto"/>
            </w:tcBorders>
            <w:shd w:val="clear" w:color="auto" w:fill="auto"/>
          </w:tcPr>
          <w:p w14:paraId="603799E9" w14:textId="109141B1" w:rsidR="003827EB" w:rsidRDefault="003827EB" w:rsidP="003827EB">
            <w:pPr>
              <w:rPr>
                <w:rFonts w:ascii="Arial" w:hAnsi="Arial" w:cs="Arial"/>
                <w:szCs w:val="18"/>
              </w:rPr>
            </w:pPr>
            <w:r>
              <w:rPr>
                <w:rFonts w:ascii="Arial" w:hAnsi="Arial" w:cs="Arial"/>
                <w:szCs w:val="18"/>
              </w:rPr>
              <w:t>Accept.</w:t>
            </w:r>
          </w:p>
          <w:p w14:paraId="2F91E22B" w14:textId="0A9E4E50" w:rsidR="003827EB" w:rsidRDefault="003827EB" w:rsidP="003827EB">
            <w:pPr>
              <w:rPr>
                <w:rFonts w:ascii="Arial" w:hAnsi="Arial" w:cs="Arial"/>
                <w:szCs w:val="18"/>
              </w:rPr>
            </w:pPr>
          </w:p>
          <w:p w14:paraId="762EF97F" w14:textId="2EB836ED" w:rsidR="003827EB" w:rsidRDefault="003827EB" w:rsidP="003827EB">
            <w:pPr>
              <w:rPr>
                <w:rFonts w:ascii="Arial" w:hAnsi="Arial" w:cs="Arial"/>
                <w:szCs w:val="18"/>
              </w:rPr>
            </w:pPr>
            <w:r w:rsidRPr="00ED2E91">
              <w:rPr>
                <w:rFonts w:ascii="Arial" w:hAnsi="Arial" w:cs="Arial"/>
                <w:color w:val="FF0000"/>
                <w:szCs w:val="18"/>
              </w:rPr>
              <w:t xml:space="preserve">Editor: </w:t>
            </w:r>
            <w:r>
              <w:rPr>
                <w:rFonts w:ascii="Arial" w:hAnsi="Arial" w:cs="Arial"/>
                <w:szCs w:val="18"/>
              </w:rPr>
              <w:t xml:space="preserve">Ensure that </w:t>
            </w:r>
            <w:r w:rsidR="008D636A">
              <w:rPr>
                <w:rFonts w:ascii="Arial" w:hAnsi="Arial" w:cs="Arial"/>
                <w:szCs w:val="18"/>
              </w:rPr>
              <w:t xml:space="preserve">D2.0 is based on </w:t>
            </w:r>
            <w:r>
              <w:rPr>
                <w:rFonts w:ascii="Arial" w:hAnsi="Arial" w:cs="Arial"/>
                <w:szCs w:val="18"/>
              </w:rPr>
              <w:t xml:space="preserve">the </w:t>
            </w:r>
            <w:r w:rsidR="00774E1C">
              <w:rPr>
                <w:rFonts w:ascii="Arial" w:hAnsi="Arial" w:cs="Arial"/>
                <w:szCs w:val="18"/>
              </w:rPr>
              <w:t xml:space="preserve">latest revision of </w:t>
            </w:r>
            <w:r w:rsidR="008D636A">
              <w:rPr>
                <w:rFonts w:ascii="Arial" w:hAnsi="Arial" w:cs="Arial"/>
                <w:szCs w:val="18"/>
              </w:rPr>
              <w:t xml:space="preserve">previous </w:t>
            </w:r>
            <w:r>
              <w:rPr>
                <w:rFonts w:ascii="Arial" w:hAnsi="Arial" w:cs="Arial"/>
                <w:szCs w:val="18"/>
              </w:rPr>
              <w:t>amendment</w:t>
            </w:r>
            <w:r w:rsidR="008D636A">
              <w:rPr>
                <w:rFonts w:ascii="Arial" w:hAnsi="Arial" w:cs="Arial"/>
                <w:szCs w:val="18"/>
              </w:rPr>
              <w:t xml:space="preserve">s </w:t>
            </w:r>
            <w:r>
              <w:rPr>
                <w:rFonts w:ascii="Arial" w:hAnsi="Arial" w:cs="Arial"/>
                <w:szCs w:val="18"/>
              </w:rPr>
              <w:t>before publication.</w:t>
            </w:r>
          </w:p>
          <w:p w14:paraId="436DDDAF" w14:textId="62377F01" w:rsidR="00190094" w:rsidRPr="00190094" w:rsidRDefault="00190094" w:rsidP="00CD267D">
            <w:pPr>
              <w:rPr>
                <w:rFonts w:ascii="Arial" w:hAnsi="Arial" w:cs="Arial"/>
                <w:szCs w:val="18"/>
              </w:rPr>
            </w:pPr>
          </w:p>
        </w:tc>
      </w:tr>
      <w:tr w:rsidR="00313D9E" w:rsidRPr="00257E16" w14:paraId="7BA7DE5E"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48A91A90" w:rsidR="00313D9E" w:rsidRPr="00AB18DE" w:rsidRDefault="00E92B31" w:rsidP="00BE5D1B">
            <w:pPr>
              <w:rPr>
                <w:rFonts w:ascii="Arial" w:hAnsi="Arial" w:cs="Arial"/>
                <w:color w:val="808080" w:themeColor="background1" w:themeShade="80"/>
                <w:szCs w:val="18"/>
              </w:rPr>
            </w:pPr>
            <w:r>
              <w:rPr>
                <w:rFonts w:ascii="Arial" w:hAnsi="Arial" w:cs="Arial"/>
                <w:szCs w:val="18"/>
              </w:rPr>
              <w:t>1602</w:t>
            </w:r>
          </w:p>
        </w:tc>
        <w:tc>
          <w:tcPr>
            <w:tcW w:w="366" w:type="pct"/>
            <w:tcBorders>
              <w:top w:val="single" w:sz="4" w:space="0" w:color="auto"/>
              <w:left w:val="nil"/>
              <w:bottom w:val="single" w:sz="4" w:space="0" w:color="auto"/>
              <w:right w:val="single" w:sz="4" w:space="0" w:color="auto"/>
            </w:tcBorders>
            <w:shd w:val="clear" w:color="auto" w:fill="auto"/>
          </w:tcPr>
          <w:p w14:paraId="31D533BA" w14:textId="5787B0D3" w:rsidR="00313D9E" w:rsidRPr="00AB18DE" w:rsidRDefault="00313D9E" w:rsidP="00BE5D1B">
            <w:pPr>
              <w:rPr>
                <w:rFonts w:ascii="Arial" w:hAnsi="Arial" w:cs="Arial"/>
                <w:color w:val="808080" w:themeColor="background1" w:themeShade="80"/>
                <w:szCs w:val="18"/>
              </w:rPr>
            </w:pPr>
          </w:p>
        </w:tc>
        <w:tc>
          <w:tcPr>
            <w:tcW w:w="456" w:type="pct"/>
            <w:tcBorders>
              <w:top w:val="single" w:sz="4" w:space="0" w:color="auto"/>
              <w:left w:val="nil"/>
              <w:bottom w:val="single" w:sz="4" w:space="0" w:color="auto"/>
              <w:right w:val="single" w:sz="4" w:space="0" w:color="auto"/>
            </w:tcBorders>
            <w:shd w:val="clear" w:color="auto" w:fill="auto"/>
          </w:tcPr>
          <w:p w14:paraId="5B2E4102" w14:textId="15898388" w:rsidR="00313D9E" w:rsidRPr="00AB18DE" w:rsidRDefault="00313D9E" w:rsidP="00BE5D1B">
            <w:pPr>
              <w:rPr>
                <w:rFonts w:ascii="Arial" w:hAnsi="Arial" w:cs="Arial"/>
                <w:color w:val="808080" w:themeColor="background1" w:themeShade="80"/>
                <w:szCs w:val="18"/>
              </w:rPr>
            </w:pPr>
          </w:p>
        </w:tc>
        <w:tc>
          <w:tcPr>
            <w:tcW w:w="1690" w:type="pct"/>
            <w:tcBorders>
              <w:top w:val="single" w:sz="4" w:space="0" w:color="auto"/>
              <w:left w:val="nil"/>
              <w:bottom w:val="single" w:sz="4" w:space="0" w:color="auto"/>
              <w:right w:val="single" w:sz="4" w:space="0" w:color="auto"/>
            </w:tcBorders>
            <w:shd w:val="clear" w:color="auto" w:fill="auto"/>
          </w:tcPr>
          <w:p w14:paraId="1880CCC9" w14:textId="282538DE" w:rsidR="00313D9E" w:rsidRPr="00AB18DE" w:rsidRDefault="00E92B31" w:rsidP="00BE5D1B">
            <w:pPr>
              <w:rPr>
                <w:rFonts w:ascii="Arial" w:hAnsi="Arial" w:cs="Arial"/>
                <w:color w:val="808080" w:themeColor="background1" w:themeShade="80"/>
                <w:szCs w:val="18"/>
              </w:rPr>
            </w:pPr>
            <w:r w:rsidRPr="00E92B31">
              <w:rPr>
                <w:rFonts w:ascii="Arial" w:hAnsi="Arial" w:cs="Arial"/>
                <w:szCs w:val="18"/>
                <w:lang w:val="en-US"/>
              </w:rPr>
              <w:t>Is DSRC reaching end of life and should it be deprecated?</w:t>
            </w:r>
          </w:p>
        </w:tc>
        <w:tc>
          <w:tcPr>
            <w:tcW w:w="1098" w:type="pct"/>
            <w:tcBorders>
              <w:top w:val="single" w:sz="4" w:space="0" w:color="auto"/>
              <w:left w:val="nil"/>
              <w:bottom w:val="single" w:sz="4" w:space="0" w:color="auto"/>
              <w:right w:val="single" w:sz="4" w:space="0" w:color="auto"/>
            </w:tcBorders>
            <w:shd w:val="clear" w:color="auto" w:fill="auto"/>
          </w:tcPr>
          <w:p w14:paraId="203CF371" w14:textId="35D3852C" w:rsidR="00313D9E" w:rsidRPr="00AB18DE" w:rsidRDefault="00C15D10" w:rsidP="00BE5D1B">
            <w:pPr>
              <w:rPr>
                <w:rFonts w:ascii="Arial" w:hAnsi="Arial" w:cs="Arial"/>
                <w:color w:val="808080" w:themeColor="background1" w:themeShade="80"/>
                <w:szCs w:val="18"/>
              </w:rPr>
            </w:pPr>
            <w:r w:rsidRPr="00C15D10">
              <w:rPr>
                <w:rFonts w:ascii="Arial" w:hAnsi="Arial" w:cs="Arial"/>
                <w:szCs w:val="18"/>
                <w:lang w:val="en-US"/>
              </w:rPr>
              <w:t>Please clarify and if it is going to be deprecated, please indicate so in the draft</w:t>
            </w:r>
          </w:p>
        </w:tc>
        <w:tc>
          <w:tcPr>
            <w:tcW w:w="1073" w:type="pct"/>
            <w:tcBorders>
              <w:top w:val="single" w:sz="4" w:space="0" w:color="auto"/>
              <w:left w:val="nil"/>
              <w:bottom w:val="single" w:sz="4" w:space="0" w:color="auto"/>
              <w:right w:val="single" w:sz="4" w:space="0" w:color="auto"/>
            </w:tcBorders>
            <w:shd w:val="clear" w:color="auto" w:fill="auto"/>
          </w:tcPr>
          <w:p w14:paraId="1D8FD6FF" w14:textId="77777777" w:rsidR="00137A9F" w:rsidRDefault="00C91CAF" w:rsidP="002A7333">
            <w:pPr>
              <w:rPr>
                <w:rFonts w:ascii="Arial" w:hAnsi="Arial" w:cs="Arial"/>
                <w:szCs w:val="18"/>
              </w:rPr>
            </w:pPr>
            <w:r>
              <w:rPr>
                <w:rFonts w:ascii="Arial" w:hAnsi="Arial" w:cs="Arial"/>
                <w:szCs w:val="18"/>
              </w:rPr>
              <w:t>Reject.</w:t>
            </w:r>
          </w:p>
          <w:p w14:paraId="1F49EEE7" w14:textId="77777777" w:rsidR="00C91CAF" w:rsidRDefault="00C91CAF" w:rsidP="002A7333">
            <w:pPr>
              <w:rPr>
                <w:rFonts w:ascii="Arial" w:hAnsi="Arial" w:cs="Arial"/>
                <w:szCs w:val="18"/>
              </w:rPr>
            </w:pPr>
          </w:p>
          <w:p w14:paraId="5D540746" w14:textId="543418E1" w:rsidR="00C91CAF" w:rsidRPr="00B74006" w:rsidRDefault="00B213DD" w:rsidP="002A7333">
            <w:pPr>
              <w:rPr>
                <w:rFonts w:ascii="Arial" w:hAnsi="Arial" w:cs="Arial"/>
                <w:szCs w:val="18"/>
              </w:rPr>
            </w:pPr>
            <w:r>
              <w:rPr>
                <w:rFonts w:ascii="Arial" w:hAnsi="Arial" w:cs="Arial"/>
                <w:szCs w:val="18"/>
              </w:rPr>
              <w:t xml:space="preserve">The </w:t>
            </w:r>
            <w:proofErr w:type="spellStart"/>
            <w:r>
              <w:rPr>
                <w:rFonts w:ascii="Arial" w:hAnsi="Arial" w:cs="Arial"/>
                <w:szCs w:val="18"/>
              </w:rPr>
              <w:t>commentor</w:t>
            </w:r>
            <w:proofErr w:type="spellEnd"/>
            <w:r>
              <w:rPr>
                <w:rFonts w:ascii="Arial" w:hAnsi="Arial" w:cs="Arial"/>
                <w:szCs w:val="18"/>
              </w:rPr>
              <w:t xml:space="preserve"> is </w:t>
            </w:r>
            <w:proofErr w:type="spellStart"/>
            <w:r>
              <w:rPr>
                <w:rFonts w:ascii="Arial" w:hAnsi="Arial" w:cs="Arial"/>
                <w:szCs w:val="18"/>
              </w:rPr>
              <w:t>probabaly</w:t>
            </w:r>
            <w:proofErr w:type="spellEnd"/>
            <w:r>
              <w:rPr>
                <w:rFonts w:ascii="Arial" w:hAnsi="Arial" w:cs="Arial"/>
                <w:szCs w:val="18"/>
              </w:rPr>
              <w:t xml:space="preserve"> asking about the features introduced in 11p. They are not being deprecated.</w:t>
            </w:r>
          </w:p>
        </w:tc>
      </w:tr>
      <w:tr w:rsidR="00313D9E" w:rsidRPr="00257E16" w14:paraId="2227BEED"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6EBF4D5F" w:rsidR="00313D9E" w:rsidRPr="006064B0" w:rsidRDefault="001501CA" w:rsidP="00BE5D1B">
            <w:pPr>
              <w:rPr>
                <w:rFonts w:ascii="Arial" w:hAnsi="Arial" w:cs="Arial"/>
                <w:szCs w:val="18"/>
              </w:rPr>
            </w:pPr>
            <w:r>
              <w:rPr>
                <w:rFonts w:ascii="Arial" w:hAnsi="Arial" w:cs="Arial"/>
                <w:szCs w:val="18"/>
              </w:rPr>
              <w:t>1601</w:t>
            </w:r>
          </w:p>
        </w:tc>
        <w:tc>
          <w:tcPr>
            <w:tcW w:w="366" w:type="pct"/>
            <w:tcBorders>
              <w:top w:val="single" w:sz="4" w:space="0" w:color="auto"/>
              <w:left w:val="nil"/>
              <w:bottom w:val="single" w:sz="4" w:space="0" w:color="auto"/>
              <w:right w:val="single" w:sz="4" w:space="0" w:color="auto"/>
            </w:tcBorders>
            <w:shd w:val="clear" w:color="auto" w:fill="auto"/>
          </w:tcPr>
          <w:p w14:paraId="43BDD196" w14:textId="1EE54321" w:rsidR="00313D9E" w:rsidRPr="006064B0" w:rsidRDefault="00313D9E"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641E3245" w14:textId="3C0820F6" w:rsidR="00313D9E" w:rsidRPr="006064B0" w:rsidRDefault="00313D9E"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757B658B" w14:textId="18A9F069" w:rsidR="00313D9E" w:rsidRPr="006064B0" w:rsidRDefault="00254943" w:rsidP="00BE5D1B">
            <w:pPr>
              <w:rPr>
                <w:rFonts w:ascii="Arial" w:hAnsi="Arial" w:cs="Arial"/>
                <w:szCs w:val="18"/>
              </w:rPr>
            </w:pPr>
            <w:r w:rsidRPr="00254943">
              <w:rPr>
                <w:rFonts w:ascii="Arial" w:hAnsi="Arial" w:cs="Arial"/>
                <w:szCs w:val="18"/>
                <w:lang w:val="en-US"/>
              </w:rPr>
              <w:t xml:space="preserve">Per the R&amp;O, FCC wants the technology to be converted from </w:t>
            </w:r>
            <w:r w:rsidRPr="00254943">
              <w:rPr>
                <w:rFonts w:ascii="Arial" w:hAnsi="Arial" w:cs="Arial"/>
                <w:szCs w:val="18"/>
                <w:lang w:val="en-US"/>
              </w:rPr>
              <w:lastRenderedPageBreak/>
              <w:t>DSRC (.11p) to C.V2X. Is this the intention of the group?</w:t>
            </w:r>
          </w:p>
        </w:tc>
        <w:tc>
          <w:tcPr>
            <w:tcW w:w="1098" w:type="pct"/>
            <w:tcBorders>
              <w:top w:val="single" w:sz="4" w:space="0" w:color="auto"/>
              <w:left w:val="nil"/>
              <w:bottom w:val="single" w:sz="4" w:space="0" w:color="auto"/>
              <w:right w:val="single" w:sz="4" w:space="0" w:color="auto"/>
            </w:tcBorders>
            <w:shd w:val="clear" w:color="auto" w:fill="auto"/>
          </w:tcPr>
          <w:p w14:paraId="19F37597" w14:textId="3FB823A0" w:rsidR="00313D9E" w:rsidRPr="006064B0" w:rsidRDefault="00254943" w:rsidP="00BE5D1B">
            <w:pPr>
              <w:rPr>
                <w:rFonts w:ascii="Arial" w:hAnsi="Arial" w:cs="Arial"/>
                <w:szCs w:val="18"/>
              </w:rPr>
            </w:pPr>
            <w:r w:rsidRPr="00254943">
              <w:rPr>
                <w:rFonts w:ascii="Arial" w:hAnsi="Arial" w:cs="Arial"/>
                <w:szCs w:val="18"/>
              </w:rPr>
              <w:lastRenderedPageBreak/>
              <w:t>Please clarify how .11bd would fit into C-</w:t>
            </w:r>
            <w:r w:rsidRPr="00254943">
              <w:rPr>
                <w:rFonts w:ascii="Arial" w:hAnsi="Arial" w:cs="Arial"/>
                <w:szCs w:val="18"/>
              </w:rPr>
              <w:lastRenderedPageBreak/>
              <w:t>V2X paradigm? If it does not remove all references to 5.9 GHz band.</w:t>
            </w:r>
          </w:p>
        </w:tc>
        <w:tc>
          <w:tcPr>
            <w:tcW w:w="1073" w:type="pct"/>
            <w:tcBorders>
              <w:top w:val="single" w:sz="4" w:space="0" w:color="auto"/>
              <w:left w:val="nil"/>
              <w:bottom w:val="single" w:sz="4" w:space="0" w:color="auto"/>
              <w:right w:val="single" w:sz="4" w:space="0" w:color="auto"/>
            </w:tcBorders>
            <w:shd w:val="clear" w:color="auto" w:fill="auto"/>
          </w:tcPr>
          <w:p w14:paraId="2A7310BC" w14:textId="77777777" w:rsidR="003D5134" w:rsidRDefault="00F75F96" w:rsidP="00BE5D1B">
            <w:pPr>
              <w:rPr>
                <w:rFonts w:ascii="Arial" w:hAnsi="Arial" w:cs="Arial"/>
                <w:szCs w:val="18"/>
              </w:rPr>
            </w:pPr>
            <w:r>
              <w:rPr>
                <w:rFonts w:ascii="Arial" w:hAnsi="Arial" w:cs="Arial"/>
                <w:szCs w:val="18"/>
              </w:rPr>
              <w:lastRenderedPageBreak/>
              <w:t>Reject.</w:t>
            </w:r>
          </w:p>
          <w:p w14:paraId="45E83B31" w14:textId="77777777" w:rsidR="00F75F96" w:rsidRDefault="00F75F96" w:rsidP="00BE5D1B">
            <w:pPr>
              <w:rPr>
                <w:rFonts w:ascii="Arial" w:hAnsi="Arial" w:cs="Arial"/>
                <w:szCs w:val="18"/>
              </w:rPr>
            </w:pPr>
          </w:p>
          <w:p w14:paraId="2BF2F181" w14:textId="7CE8B992" w:rsidR="00F75F96" w:rsidRPr="006064B0" w:rsidRDefault="00B348A4" w:rsidP="00BE5D1B">
            <w:pPr>
              <w:rPr>
                <w:rFonts w:ascii="Arial" w:hAnsi="Arial" w:cs="Arial"/>
                <w:szCs w:val="18"/>
              </w:rPr>
            </w:pPr>
            <w:r>
              <w:rPr>
                <w:rFonts w:ascii="Arial" w:hAnsi="Arial" w:cs="Arial"/>
                <w:szCs w:val="18"/>
              </w:rPr>
              <w:lastRenderedPageBreak/>
              <w:t xml:space="preserve">FCC ruling is specific to the US. </w:t>
            </w:r>
            <w:r w:rsidR="00DA269C">
              <w:rPr>
                <w:rFonts w:ascii="Arial" w:hAnsi="Arial" w:cs="Arial"/>
                <w:szCs w:val="18"/>
              </w:rPr>
              <w:t xml:space="preserve">5.9 GHz band is available in EU and other geos where 11bd </w:t>
            </w:r>
            <w:r w:rsidR="0050764D">
              <w:rPr>
                <w:rFonts w:ascii="Arial" w:hAnsi="Arial" w:cs="Arial"/>
                <w:szCs w:val="18"/>
              </w:rPr>
              <w:t>can be used.</w:t>
            </w:r>
          </w:p>
        </w:tc>
      </w:tr>
      <w:tr w:rsidR="00254943" w:rsidRPr="00257E16" w14:paraId="7FC49095"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804A522" w14:textId="2C5567DC" w:rsidR="00254943" w:rsidRDefault="006215E8" w:rsidP="00BE5D1B">
            <w:pPr>
              <w:rPr>
                <w:rFonts w:ascii="Arial" w:hAnsi="Arial" w:cs="Arial"/>
                <w:szCs w:val="18"/>
              </w:rPr>
            </w:pPr>
            <w:r>
              <w:rPr>
                <w:rFonts w:ascii="Arial" w:hAnsi="Arial" w:cs="Arial"/>
                <w:szCs w:val="18"/>
              </w:rPr>
              <w:lastRenderedPageBreak/>
              <w:t>12</w:t>
            </w:r>
            <w:r w:rsidR="00604092">
              <w:rPr>
                <w:rFonts w:ascii="Arial" w:hAnsi="Arial" w:cs="Arial"/>
                <w:szCs w:val="18"/>
              </w:rPr>
              <w:t>83</w:t>
            </w:r>
          </w:p>
        </w:tc>
        <w:tc>
          <w:tcPr>
            <w:tcW w:w="366" w:type="pct"/>
            <w:tcBorders>
              <w:top w:val="single" w:sz="4" w:space="0" w:color="auto"/>
              <w:left w:val="nil"/>
              <w:bottom w:val="single" w:sz="4" w:space="0" w:color="auto"/>
              <w:right w:val="single" w:sz="4" w:space="0" w:color="auto"/>
            </w:tcBorders>
            <w:shd w:val="clear" w:color="auto" w:fill="auto"/>
          </w:tcPr>
          <w:p w14:paraId="153FEF08" w14:textId="77777777" w:rsidR="00254943" w:rsidRPr="006064B0" w:rsidRDefault="00254943"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50C1CC0A" w14:textId="77777777" w:rsidR="00254943" w:rsidRPr="006064B0" w:rsidRDefault="00254943"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35BD7612" w14:textId="0C92BA59" w:rsidR="00AA74C8" w:rsidRPr="00254943" w:rsidRDefault="00604092" w:rsidP="006215E8">
            <w:pPr>
              <w:rPr>
                <w:rFonts w:ascii="Arial" w:hAnsi="Arial" w:cs="Arial"/>
                <w:szCs w:val="18"/>
                <w:lang w:val="en-US"/>
              </w:rPr>
            </w:pPr>
            <w:r>
              <w:rPr>
                <w:rFonts w:ascii="Arial" w:hAnsi="Arial" w:cs="Arial"/>
                <w:szCs w:val="18"/>
                <w:lang w:val="en-US"/>
              </w:rPr>
              <w:t xml:space="preserve">I still see several TBDs in the draft, </w:t>
            </w:r>
            <w:r w:rsidR="001E5EB6">
              <w:rPr>
                <w:rFonts w:ascii="Arial" w:hAnsi="Arial" w:cs="Arial"/>
                <w:szCs w:val="18"/>
                <w:lang w:val="en-US"/>
              </w:rPr>
              <w:t>which need to be fixed</w:t>
            </w:r>
          </w:p>
        </w:tc>
        <w:tc>
          <w:tcPr>
            <w:tcW w:w="1098" w:type="pct"/>
            <w:tcBorders>
              <w:top w:val="single" w:sz="4" w:space="0" w:color="auto"/>
              <w:left w:val="nil"/>
              <w:bottom w:val="single" w:sz="4" w:space="0" w:color="auto"/>
              <w:right w:val="single" w:sz="4" w:space="0" w:color="auto"/>
            </w:tcBorders>
            <w:shd w:val="clear" w:color="auto" w:fill="auto"/>
          </w:tcPr>
          <w:p w14:paraId="40677398" w14:textId="6D53E6CA" w:rsidR="00254943" w:rsidRPr="00254943" w:rsidRDefault="001E5EB6" w:rsidP="00BE5D1B">
            <w:pPr>
              <w:rPr>
                <w:rFonts w:ascii="Arial" w:hAnsi="Arial" w:cs="Arial"/>
                <w:szCs w:val="18"/>
              </w:rPr>
            </w:pPr>
            <w:r w:rsidRPr="001E5EB6">
              <w:rPr>
                <w:rFonts w:ascii="Arial" w:hAnsi="Arial" w:cs="Arial"/>
                <w:szCs w:val="18"/>
              </w:rPr>
              <w:t>All the TBDs need to be fixed.</w:t>
            </w:r>
          </w:p>
        </w:tc>
        <w:tc>
          <w:tcPr>
            <w:tcW w:w="1073" w:type="pct"/>
            <w:tcBorders>
              <w:top w:val="single" w:sz="4" w:space="0" w:color="auto"/>
              <w:left w:val="nil"/>
              <w:bottom w:val="single" w:sz="4" w:space="0" w:color="auto"/>
              <w:right w:val="single" w:sz="4" w:space="0" w:color="auto"/>
            </w:tcBorders>
            <w:shd w:val="clear" w:color="auto" w:fill="auto"/>
          </w:tcPr>
          <w:p w14:paraId="193F2DF5" w14:textId="5CAA6C1A" w:rsidR="00254943" w:rsidRDefault="00642FB2" w:rsidP="00BE5D1B">
            <w:pPr>
              <w:rPr>
                <w:rFonts w:ascii="Arial" w:hAnsi="Arial" w:cs="Arial"/>
                <w:szCs w:val="18"/>
              </w:rPr>
            </w:pPr>
            <w:r>
              <w:rPr>
                <w:rFonts w:ascii="Arial" w:hAnsi="Arial" w:cs="Arial"/>
                <w:szCs w:val="18"/>
              </w:rPr>
              <w:t>Revised</w:t>
            </w:r>
            <w:r w:rsidR="0050021E">
              <w:rPr>
                <w:rFonts w:ascii="Arial" w:hAnsi="Arial" w:cs="Arial"/>
                <w:szCs w:val="18"/>
              </w:rPr>
              <w:t>.</w:t>
            </w:r>
          </w:p>
          <w:p w14:paraId="5EA194D3" w14:textId="77777777" w:rsidR="0050021E" w:rsidRDefault="0050021E" w:rsidP="00BE5D1B">
            <w:pPr>
              <w:rPr>
                <w:rFonts w:ascii="Arial" w:hAnsi="Arial" w:cs="Arial"/>
                <w:szCs w:val="18"/>
              </w:rPr>
            </w:pPr>
          </w:p>
          <w:p w14:paraId="5BCA6D00" w14:textId="000ED5E5" w:rsidR="0050021E" w:rsidRPr="006064B0" w:rsidRDefault="0050021E" w:rsidP="00BE5D1B">
            <w:pPr>
              <w:rPr>
                <w:rFonts w:ascii="Arial" w:hAnsi="Arial" w:cs="Arial"/>
                <w:szCs w:val="18"/>
              </w:rPr>
            </w:pPr>
            <w:r w:rsidRPr="00ED2E91">
              <w:rPr>
                <w:rFonts w:ascii="Arial" w:hAnsi="Arial" w:cs="Arial"/>
                <w:color w:val="FF0000"/>
                <w:szCs w:val="18"/>
              </w:rPr>
              <w:t xml:space="preserve">Editor: </w:t>
            </w:r>
            <w:r>
              <w:rPr>
                <w:rFonts w:ascii="Arial" w:hAnsi="Arial" w:cs="Arial"/>
                <w:szCs w:val="18"/>
              </w:rPr>
              <w:t>Ensure there is no TBD left in draft before publication of D2.0.</w:t>
            </w:r>
          </w:p>
        </w:tc>
      </w:tr>
      <w:tr w:rsidR="00254943" w:rsidRPr="00257E16" w14:paraId="089CAE19"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EB35F6B" w14:textId="5DE17AEB" w:rsidR="00254943" w:rsidRDefault="00AA74C8" w:rsidP="00BE5D1B">
            <w:pPr>
              <w:rPr>
                <w:rFonts w:ascii="Arial" w:hAnsi="Arial" w:cs="Arial"/>
                <w:szCs w:val="18"/>
              </w:rPr>
            </w:pPr>
            <w:r>
              <w:rPr>
                <w:rFonts w:ascii="Arial" w:hAnsi="Arial" w:cs="Arial"/>
                <w:szCs w:val="18"/>
              </w:rPr>
              <w:t>1008</w:t>
            </w:r>
          </w:p>
        </w:tc>
        <w:tc>
          <w:tcPr>
            <w:tcW w:w="366" w:type="pct"/>
            <w:tcBorders>
              <w:top w:val="single" w:sz="4" w:space="0" w:color="auto"/>
              <w:left w:val="nil"/>
              <w:bottom w:val="single" w:sz="4" w:space="0" w:color="auto"/>
              <w:right w:val="single" w:sz="4" w:space="0" w:color="auto"/>
            </w:tcBorders>
            <w:shd w:val="clear" w:color="auto" w:fill="auto"/>
          </w:tcPr>
          <w:p w14:paraId="42608388" w14:textId="26B1A8A8" w:rsidR="00254943" w:rsidRPr="006064B0" w:rsidRDefault="00AA74C8" w:rsidP="00BE5D1B">
            <w:pPr>
              <w:rPr>
                <w:rFonts w:ascii="Arial" w:hAnsi="Arial" w:cs="Arial"/>
                <w:szCs w:val="18"/>
              </w:rPr>
            </w:pPr>
            <w:r>
              <w:rPr>
                <w:rFonts w:ascii="Arial" w:hAnsi="Arial" w:cs="Arial"/>
                <w:szCs w:val="18"/>
              </w:rPr>
              <w:t>1.0</w:t>
            </w:r>
          </w:p>
        </w:tc>
        <w:tc>
          <w:tcPr>
            <w:tcW w:w="456" w:type="pct"/>
            <w:tcBorders>
              <w:top w:val="single" w:sz="4" w:space="0" w:color="auto"/>
              <w:left w:val="nil"/>
              <w:bottom w:val="single" w:sz="4" w:space="0" w:color="auto"/>
              <w:right w:val="single" w:sz="4" w:space="0" w:color="auto"/>
            </w:tcBorders>
            <w:shd w:val="clear" w:color="auto" w:fill="auto"/>
          </w:tcPr>
          <w:p w14:paraId="0BA2D565" w14:textId="77777777" w:rsidR="00254943" w:rsidRPr="006064B0" w:rsidRDefault="00254943"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00E14722" w14:textId="342EA1F8" w:rsidR="00254943" w:rsidRPr="00254943" w:rsidRDefault="00AA74C8" w:rsidP="00BE5D1B">
            <w:pPr>
              <w:rPr>
                <w:rFonts w:ascii="Arial" w:hAnsi="Arial" w:cs="Arial"/>
                <w:szCs w:val="18"/>
                <w:lang w:val="en-US"/>
              </w:rPr>
            </w:pPr>
            <w:r w:rsidRPr="00AA74C8">
              <w:rPr>
                <w:rFonts w:ascii="Arial" w:hAnsi="Arial" w:cs="Arial"/>
                <w:szCs w:val="18"/>
                <w:lang w:val="en-US"/>
              </w:rPr>
              <w:t>Version of the amendment to which the draft is depending on is not up to date.</w:t>
            </w:r>
          </w:p>
        </w:tc>
        <w:tc>
          <w:tcPr>
            <w:tcW w:w="1098" w:type="pct"/>
            <w:tcBorders>
              <w:top w:val="single" w:sz="4" w:space="0" w:color="auto"/>
              <w:left w:val="nil"/>
              <w:bottom w:val="single" w:sz="4" w:space="0" w:color="auto"/>
              <w:right w:val="single" w:sz="4" w:space="0" w:color="auto"/>
            </w:tcBorders>
            <w:shd w:val="clear" w:color="auto" w:fill="auto"/>
          </w:tcPr>
          <w:p w14:paraId="5D7282BF" w14:textId="6AEAAACB" w:rsidR="00254943" w:rsidRPr="00254943" w:rsidRDefault="00AA74C8" w:rsidP="00BE5D1B">
            <w:pPr>
              <w:rPr>
                <w:rFonts w:ascii="Arial" w:hAnsi="Arial" w:cs="Arial"/>
                <w:szCs w:val="18"/>
              </w:rPr>
            </w:pPr>
            <w:r>
              <w:rPr>
                <w:rFonts w:ascii="Arial" w:hAnsi="Arial" w:cs="Arial"/>
                <w:szCs w:val="18"/>
              </w:rPr>
              <w:t>Please update</w:t>
            </w:r>
          </w:p>
        </w:tc>
        <w:tc>
          <w:tcPr>
            <w:tcW w:w="1073" w:type="pct"/>
            <w:tcBorders>
              <w:top w:val="single" w:sz="4" w:space="0" w:color="auto"/>
              <w:left w:val="nil"/>
              <w:bottom w:val="single" w:sz="4" w:space="0" w:color="auto"/>
              <w:right w:val="single" w:sz="4" w:space="0" w:color="auto"/>
            </w:tcBorders>
            <w:shd w:val="clear" w:color="auto" w:fill="auto"/>
          </w:tcPr>
          <w:p w14:paraId="4D202DDB" w14:textId="77777777" w:rsidR="00642FB2" w:rsidRDefault="00642FB2" w:rsidP="00642FB2">
            <w:pPr>
              <w:rPr>
                <w:rFonts w:ascii="Arial" w:hAnsi="Arial" w:cs="Arial"/>
                <w:szCs w:val="18"/>
              </w:rPr>
            </w:pPr>
            <w:r>
              <w:rPr>
                <w:rFonts w:ascii="Arial" w:hAnsi="Arial" w:cs="Arial"/>
                <w:szCs w:val="18"/>
              </w:rPr>
              <w:t>Accept.</w:t>
            </w:r>
          </w:p>
          <w:p w14:paraId="668C164E" w14:textId="77777777" w:rsidR="00642FB2" w:rsidRDefault="00642FB2" w:rsidP="00642FB2">
            <w:pPr>
              <w:rPr>
                <w:rFonts w:ascii="Arial" w:hAnsi="Arial" w:cs="Arial"/>
                <w:szCs w:val="18"/>
              </w:rPr>
            </w:pPr>
          </w:p>
          <w:p w14:paraId="27408FD2" w14:textId="77777777" w:rsidR="00642FB2" w:rsidRDefault="00642FB2" w:rsidP="00642FB2">
            <w:pPr>
              <w:rPr>
                <w:rFonts w:ascii="Arial" w:hAnsi="Arial" w:cs="Arial"/>
                <w:szCs w:val="18"/>
              </w:rPr>
            </w:pPr>
            <w:r w:rsidRPr="00795880">
              <w:rPr>
                <w:rFonts w:ascii="Arial" w:hAnsi="Arial" w:cs="Arial"/>
                <w:color w:val="FF0000"/>
                <w:szCs w:val="18"/>
              </w:rPr>
              <w:t xml:space="preserve">Editor: </w:t>
            </w:r>
            <w:r>
              <w:rPr>
                <w:rFonts w:ascii="Arial" w:hAnsi="Arial" w:cs="Arial"/>
                <w:szCs w:val="18"/>
              </w:rPr>
              <w:t>Ensure that D2.0 is based on the latest revision of previous amendments before publication.</w:t>
            </w:r>
          </w:p>
          <w:p w14:paraId="0D0EB75A" w14:textId="77777777" w:rsidR="00254943" w:rsidRPr="006064B0" w:rsidRDefault="00254943" w:rsidP="00BE5D1B">
            <w:pPr>
              <w:rPr>
                <w:rFonts w:ascii="Arial" w:hAnsi="Arial" w:cs="Arial"/>
                <w:szCs w:val="18"/>
              </w:rPr>
            </w:pPr>
          </w:p>
        </w:tc>
      </w:tr>
      <w:tr w:rsidR="00254943" w:rsidRPr="00257E16" w14:paraId="38889DC9"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002403" w14:textId="303094C7" w:rsidR="00254943" w:rsidRDefault="002131D5" w:rsidP="00BE5D1B">
            <w:pPr>
              <w:rPr>
                <w:rFonts w:ascii="Arial" w:hAnsi="Arial" w:cs="Arial"/>
                <w:szCs w:val="18"/>
              </w:rPr>
            </w:pPr>
            <w:r>
              <w:rPr>
                <w:rFonts w:ascii="Arial" w:hAnsi="Arial" w:cs="Arial"/>
                <w:szCs w:val="18"/>
              </w:rPr>
              <w:t>1358</w:t>
            </w:r>
          </w:p>
        </w:tc>
        <w:tc>
          <w:tcPr>
            <w:tcW w:w="366" w:type="pct"/>
            <w:tcBorders>
              <w:top w:val="single" w:sz="4" w:space="0" w:color="auto"/>
              <w:left w:val="nil"/>
              <w:bottom w:val="single" w:sz="4" w:space="0" w:color="auto"/>
              <w:right w:val="single" w:sz="4" w:space="0" w:color="auto"/>
            </w:tcBorders>
            <w:shd w:val="clear" w:color="auto" w:fill="auto"/>
          </w:tcPr>
          <w:p w14:paraId="15728D37" w14:textId="6B18C156" w:rsidR="00254943" w:rsidRPr="006064B0" w:rsidRDefault="002131D5" w:rsidP="00BE5D1B">
            <w:pPr>
              <w:rPr>
                <w:rFonts w:ascii="Arial" w:hAnsi="Arial" w:cs="Arial"/>
                <w:szCs w:val="18"/>
              </w:rPr>
            </w:pPr>
            <w:r>
              <w:rPr>
                <w:rFonts w:ascii="Arial" w:hAnsi="Arial" w:cs="Arial"/>
                <w:szCs w:val="18"/>
              </w:rPr>
              <w:t>37</w:t>
            </w:r>
          </w:p>
        </w:tc>
        <w:tc>
          <w:tcPr>
            <w:tcW w:w="456" w:type="pct"/>
            <w:tcBorders>
              <w:top w:val="single" w:sz="4" w:space="0" w:color="auto"/>
              <w:left w:val="nil"/>
              <w:bottom w:val="single" w:sz="4" w:space="0" w:color="auto"/>
              <w:right w:val="single" w:sz="4" w:space="0" w:color="auto"/>
            </w:tcBorders>
            <w:shd w:val="clear" w:color="auto" w:fill="auto"/>
          </w:tcPr>
          <w:p w14:paraId="66A02FD9" w14:textId="2518BEB3" w:rsidR="00254943" w:rsidRPr="006064B0" w:rsidRDefault="002131D5" w:rsidP="00BE5D1B">
            <w:pPr>
              <w:rPr>
                <w:rFonts w:ascii="Arial" w:hAnsi="Arial" w:cs="Arial"/>
                <w:szCs w:val="18"/>
              </w:rPr>
            </w:pPr>
            <w:r>
              <w:rPr>
                <w:rFonts w:ascii="Arial" w:hAnsi="Arial" w:cs="Arial"/>
                <w:szCs w:val="18"/>
              </w:rPr>
              <w:t>31</w:t>
            </w:r>
          </w:p>
        </w:tc>
        <w:tc>
          <w:tcPr>
            <w:tcW w:w="1690" w:type="pct"/>
            <w:tcBorders>
              <w:top w:val="single" w:sz="4" w:space="0" w:color="auto"/>
              <w:left w:val="nil"/>
              <w:bottom w:val="single" w:sz="4" w:space="0" w:color="auto"/>
              <w:right w:val="single" w:sz="4" w:space="0" w:color="auto"/>
            </w:tcBorders>
            <w:shd w:val="clear" w:color="auto" w:fill="auto"/>
          </w:tcPr>
          <w:p w14:paraId="2A5892DE" w14:textId="1EA2D871" w:rsidR="00254943" w:rsidRPr="00254943" w:rsidRDefault="00B3738D" w:rsidP="00BE5D1B">
            <w:pPr>
              <w:rPr>
                <w:rFonts w:ascii="Arial" w:hAnsi="Arial" w:cs="Arial"/>
                <w:szCs w:val="18"/>
                <w:lang w:val="en-US"/>
              </w:rPr>
            </w:pPr>
            <w:r w:rsidRPr="00B3738D">
              <w:rPr>
                <w:rFonts w:ascii="Arial" w:hAnsi="Arial" w:cs="Arial"/>
                <w:szCs w:val="18"/>
                <w:lang w:val="en-US"/>
              </w:rPr>
              <w:t>"the" is missing when referring to the 5.9 GHz band</w:t>
            </w:r>
          </w:p>
        </w:tc>
        <w:tc>
          <w:tcPr>
            <w:tcW w:w="1098" w:type="pct"/>
            <w:tcBorders>
              <w:top w:val="single" w:sz="4" w:space="0" w:color="auto"/>
              <w:left w:val="nil"/>
              <w:bottom w:val="single" w:sz="4" w:space="0" w:color="auto"/>
              <w:right w:val="single" w:sz="4" w:space="0" w:color="auto"/>
            </w:tcBorders>
            <w:shd w:val="clear" w:color="auto" w:fill="auto"/>
          </w:tcPr>
          <w:p w14:paraId="23070BDE" w14:textId="5ADB281C" w:rsidR="00254943" w:rsidRPr="00254943" w:rsidRDefault="00B3738D" w:rsidP="00BE5D1B">
            <w:pPr>
              <w:rPr>
                <w:rFonts w:ascii="Arial" w:hAnsi="Arial" w:cs="Arial"/>
                <w:szCs w:val="18"/>
              </w:rPr>
            </w:pPr>
            <w:r w:rsidRPr="00B3738D">
              <w:rPr>
                <w:rFonts w:ascii="Arial" w:hAnsi="Arial" w:cs="Arial"/>
                <w:szCs w:val="18"/>
              </w:rPr>
              <w:t>In other amendments, when referring to different bands, this is done using the 2.4 GHz band, the 5 GHz band etc. It seems the same approach should be taken also for this amendment. The comment applies to all places where 5.9 GHz band is mentioned and also where other bands, like the 60 GHz band, are mentioned.</w:t>
            </w:r>
          </w:p>
        </w:tc>
        <w:tc>
          <w:tcPr>
            <w:tcW w:w="1073" w:type="pct"/>
            <w:tcBorders>
              <w:top w:val="single" w:sz="4" w:space="0" w:color="auto"/>
              <w:left w:val="nil"/>
              <w:bottom w:val="single" w:sz="4" w:space="0" w:color="auto"/>
              <w:right w:val="single" w:sz="4" w:space="0" w:color="auto"/>
            </w:tcBorders>
            <w:shd w:val="clear" w:color="auto" w:fill="auto"/>
          </w:tcPr>
          <w:p w14:paraId="18E9B199" w14:textId="77777777" w:rsidR="00254943" w:rsidRDefault="00415141" w:rsidP="00BE5D1B">
            <w:pPr>
              <w:rPr>
                <w:rFonts w:ascii="Arial" w:hAnsi="Arial" w:cs="Arial"/>
                <w:szCs w:val="18"/>
              </w:rPr>
            </w:pPr>
            <w:r>
              <w:rPr>
                <w:rFonts w:ascii="Arial" w:hAnsi="Arial" w:cs="Arial"/>
                <w:szCs w:val="18"/>
              </w:rPr>
              <w:t>Accept.</w:t>
            </w:r>
          </w:p>
          <w:p w14:paraId="6AA75DBC" w14:textId="77777777" w:rsidR="006B0578" w:rsidRDefault="006B0578" w:rsidP="00BE5D1B">
            <w:pPr>
              <w:rPr>
                <w:rFonts w:ascii="Arial" w:hAnsi="Arial" w:cs="Arial"/>
                <w:szCs w:val="18"/>
              </w:rPr>
            </w:pPr>
          </w:p>
          <w:p w14:paraId="605F067C" w14:textId="01309B6C" w:rsidR="006B0578" w:rsidRPr="006064B0" w:rsidRDefault="006B0578" w:rsidP="00BE5D1B">
            <w:pPr>
              <w:rPr>
                <w:rFonts w:ascii="Arial" w:hAnsi="Arial" w:cs="Arial"/>
                <w:szCs w:val="18"/>
              </w:rPr>
            </w:pPr>
            <w:r w:rsidRPr="00795880">
              <w:rPr>
                <w:rFonts w:ascii="Arial" w:hAnsi="Arial" w:cs="Arial"/>
                <w:color w:val="FF0000"/>
                <w:szCs w:val="18"/>
              </w:rPr>
              <w:t xml:space="preserve">Editor: </w:t>
            </w:r>
            <w:r>
              <w:rPr>
                <w:rFonts w:ascii="Arial" w:hAnsi="Arial" w:cs="Arial"/>
                <w:szCs w:val="18"/>
              </w:rPr>
              <w:t xml:space="preserve">already </w:t>
            </w:r>
            <w:r w:rsidR="002363CB">
              <w:rPr>
                <w:rFonts w:ascii="Arial" w:hAnsi="Arial" w:cs="Arial"/>
                <w:szCs w:val="18"/>
              </w:rPr>
              <w:t>addressed as resolution to CID 1379</w:t>
            </w:r>
          </w:p>
        </w:tc>
      </w:tr>
      <w:tr w:rsidR="00C16D64" w:rsidRPr="00257E16" w14:paraId="43631E80"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CD40597" w14:textId="47DDDDB7" w:rsidR="00C16D64" w:rsidRDefault="00D84625" w:rsidP="00BE5D1B">
            <w:pPr>
              <w:rPr>
                <w:rFonts w:ascii="Arial" w:hAnsi="Arial" w:cs="Arial"/>
                <w:szCs w:val="18"/>
              </w:rPr>
            </w:pPr>
            <w:r w:rsidRPr="00C26115">
              <w:rPr>
                <w:rFonts w:ascii="Arial" w:hAnsi="Arial" w:cs="Arial"/>
                <w:szCs w:val="18"/>
                <w:highlight w:val="green"/>
              </w:rPr>
              <w:t>1165</w:t>
            </w:r>
          </w:p>
        </w:tc>
        <w:tc>
          <w:tcPr>
            <w:tcW w:w="366" w:type="pct"/>
            <w:tcBorders>
              <w:top w:val="single" w:sz="4" w:space="0" w:color="auto"/>
              <w:left w:val="nil"/>
              <w:bottom w:val="single" w:sz="4" w:space="0" w:color="auto"/>
              <w:right w:val="single" w:sz="4" w:space="0" w:color="auto"/>
            </w:tcBorders>
            <w:shd w:val="clear" w:color="auto" w:fill="auto"/>
          </w:tcPr>
          <w:p w14:paraId="5CE73A4F" w14:textId="54D6C933" w:rsidR="00C16D64" w:rsidRDefault="004B6F35" w:rsidP="00BE5D1B">
            <w:pPr>
              <w:rPr>
                <w:rFonts w:ascii="Arial" w:hAnsi="Arial" w:cs="Arial"/>
                <w:szCs w:val="18"/>
              </w:rPr>
            </w:pPr>
            <w:r>
              <w:rPr>
                <w:rFonts w:ascii="Arial" w:hAnsi="Arial" w:cs="Arial"/>
                <w:szCs w:val="18"/>
              </w:rPr>
              <w:t>41.00</w:t>
            </w:r>
          </w:p>
        </w:tc>
        <w:tc>
          <w:tcPr>
            <w:tcW w:w="456" w:type="pct"/>
            <w:tcBorders>
              <w:top w:val="single" w:sz="4" w:space="0" w:color="auto"/>
              <w:left w:val="nil"/>
              <w:bottom w:val="single" w:sz="4" w:space="0" w:color="auto"/>
              <w:right w:val="single" w:sz="4" w:space="0" w:color="auto"/>
            </w:tcBorders>
            <w:shd w:val="clear" w:color="auto" w:fill="auto"/>
          </w:tcPr>
          <w:p w14:paraId="2DB4DB57" w14:textId="7EE3CC60" w:rsidR="00C16D64" w:rsidRDefault="004B6F35" w:rsidP="00BE5D1B">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0E4F6F00" w14:textId="15330CCB" w:rsidR="00C16D64" w:rsidRPr="00B3738D" w:rsidRDefault="00851F4B" w:rsidP="00BE5D1B">
            <w:pPr>
              <w:rPr>
                <w:rFonts w:ascii="Arial" w:hAnsi="Arial" w:cs="Arial"/>
                <w:szCs w:val="18"/>
                <w:lang w:val="en-US"/>
              </w:rPr>
            </w:pPr>
            <w:r w:rsidRPr="00851F4B">
              <w:rPr>
                <w:rFonts w:ascii="Arial" w:hAnsi="Arial" w:cs="Arial"/>
                <w:szCs w:val="18"/>
                <w:lang w:val="en-US"/>
              </w:rPr>
              <w:t>While not required by the PAR, there is no preamble defined that is interoperable with any of the 802.11 PHY standards since 802.11a; there has been discussion in IEEE 802 and SAE about operating NGV in unlicensed bands on a shared basis with other 802.11 devices, but without a 20MHz 802.11n/ac/ax/be preamble to enable preamble detection, only Energy Detection is possible.  This limits the ability of NGV to operate in unlicensed band with</w:t>
            </w:r>
          </w:p>
        </w:tc>
        <w:tc>
          <w:tcPr>
            <w:tcW w:w="1098" w:type="pct"/>
            <w:tcBorders>
              <w:top w:val="single" w:sz="4" w:space="0" w:color="auto"/>
              <w:left w:val="nil"/>
              <w:bottom w:val="single" w:sz="4" w:space="0" w:color="auto"/>
              <w:right w:val="single" w:sz="4" w:space="0" w:color="auto"/>
            </w:tcBorders>
            <w:shd w:val="clear" w:color="auto" w:fill="auto"/>
          </w:tcPr>
          <w:p w14:paraId="1862170A" w14:textId="37100418" w:rsidR="00C16D64" w:rsidRPr="00B3738D" w:rsidRDefault="001F16B3" w:rsidP="00BE5D1B">
            <w:pPr>
              <w:rPr>
                <w:rFonts w:ascii="Arial" w:hAnsi="Arial" w:cs="Arial"/>
                <w:szCs w:val="18"/>
              </w:rPr>
            </w:pPr>
            <w:r w:rsidRPr="001F16B3">
              <w:rPr>
                <w:rFonts w:ascii="Arial" w:hAnsi="Arial" w:cs="Arial"/>
                <w:szCs w:val="18"/>
              </w:rPr>
              <w:t>Include PPDU modes that are compatible with other 20MHz 802.11 PHY layers operating in the 5GHz band.</w:t>
            </w:r>
          </w:p>
        </w:tc>
        <w:tc>
          <w:tcPr>
            <w:tcW w:w="1073" w:type="pct"/>
            <w:tcBorders>
              <w:top w:val="single" w:sz="4" w:space="0" w:color="auto"/>
              <w:left w:val="nil"/>
              <w:bottom w:val="single" w:sz="4" w:space="0" w:color="auto"/>
              <w:right w:val="single" w:sz="4" w:space="0" w:color="auto"/>
            </w:tcBorders>
            <w:shd w:val="clear" w:color="auto" w:fill="auto"/>
          </w:tcPr>
          <w:p w14:paraId="7ACA588B" w14:textId="77777777" w:rsidR="00C16D64" w:rsidRDefault="00251812" w:rsidP="00BE5D1B">
            <w:pPr>
              <w:rPr>
                <w:rFonts w:ascii="Arial" w:hAnsi="Arial" w:cs="Arial"/>
                <w:szCs w:val="18"/>
              </w:rPr>
            </w:pPr>
            <w:r>
              <w:rPr>
                <w:rFonts w:ascii="Arial" w:hAnsi="Arial" w:cs="Arial"/>
                <w:szCs w:val="18"/>
              </w:rPr>
              <w:t>Reject.</w:t>
            </w:r>
          </w:p>
          <w:p w14:paraId="6C820639" w14:textId="77777777" w:rsidR="00251812" w:rsidRDefault="00251812" w:rsidP="00BE5D1B">
            <w:pPr>
              <w:rPr>
                <w:rFonts w:ascii="Arial" w:hAnsi="Arial" w:cs="Arial"/>
                <w:szCs w:val="18"/>
              </w:rPr>
            </w:pPr>
          </w:p>
          <w:p w14:paraId="7D51E528" w14:textId="1A53748A" w:rsidR="00251812" w:rsidRDefault="00550166" w:rsidP="00BE5D1B">
            <w:pPr>
              <w:pBdr>
                <w:bottom w:val="single" w:sz="6" w:space="1" w:color="auto"/>
              </w:pBdr>
              <w:rPr>
                <w:rFonts w:ascii="Arial" w:hAnsi="Arial" w:cs="Arial"/>
                <w:szCs w:val="18"/>
              </w:rPr>
            </w:pPr>
            <w:r w:rsidRPr="00C26115">
              <w:rPr>
                <w:rFonts w:ascii="Arial" w:hAnsi="Arial" w:cs="Arial"/>
                <w:szCs w:val="18"/>
                <w:highlight w:val="green"/>
              </w:rPr>
              <w:t xml:space="preserve">As the commenter pointed out, it is not </w:t>
            </w:r>
            <w:r w:rsidR="00360096" w:rsidRPr="00C26115">
              <w:rPr>
                <w:rFonts w:ascii="Arial" w:hAnsi="Arial" w:cs="Arial"/>
                <w:szCs w:val="18"/>
                <w:highlight w:val="green"/>
              </w:rPr>
              <w:t>req</w:t>
            </w:r>
            <w:r w:rsidR="00F55803" w:rsidRPr="00C26115">
              <w:rPr>
                <w:rFonts w:ascii="Arial" w:hAnsi="Arial" w:cs="Arial"/>
                <w:szCs w:val="18"/>
                <w:highlight w:val="green"/>
              </w:rPr>
              <w:t>uired</w:t>
            </w:r>
            <w:r w:rsidR="00360096" w:rsidRPr="00C26115">
              <w:rPr>
                <w:rFonts w:ascii="Arial" w:hAnsi="Arial" w:cs="Arial"/>
                <w:szCs w:val="18"/>
                <w:highlight w:val="green"/>
              </w:rPr>
              <w:t xml:space="preserve"> by</w:t>
            </w:r>
            <w:r w:rsidRPr="00C26115">
              <w:rPr>
                <w:rFonts w:ascii="Arial" w:hAnsi="Arial" w:cs="Arial"/>
                <w:szCs w:val="18"/>
                <w:highlight w:val="green"/>
              </w:rPr>
              <w:t xml:space="preserve"> the PAR</w:t>
            </w:r>
            <w:r w:rsidR="00CA6E39" w:rsidRPr="00C26115">
              <w:rPr>
                <w:rFonts w:ascii="Arial" w:hAnsi="Arial" w:cs="Arial"/>
                <w:szCs w:val="18"/>
                <w:highlight w:val="green"/>
              </w:rPr>
              <w:t>.</w:t>
            </w:r>
            <w:r w:rsidRPr="00C26115">
              <w:rPr>
                <w:rFonts w:ascii="Arial" w:hAnsi="Arial" w:cs="Arial"/>
                <w:szCs w:val="18"/>
                <w:highlight w:val="green"/>
              </w:rPr>
              <w:t xml:space="preserve"> </w:t>
            </w:r>
            <w:r w:rsidR="00F55803" w:rsidRPr="00C26115">
              <w:rPr>
                <w:rFonts w:ascii="Arial" w:hAnsi="Arial" w:cs="Arial"/>
                <w:szCs w:val="18"/>
                <w:highlight w:val="green"/>
              </w:rPr>
              <w:t xml:space="preserve">There is no actionable resolution provided. </w:t>
            </w:r>
            <w:r w:rsidR="003C35AA" w:rsidRPr="00C26115">
              <w:rPr>
                <w:rFonts w:ascii="Arial" w:hAnsi="Arial" w:cs="Arial"/>
                <w:szCs w:val="18"/>
                <w:highlight w:val="green"/>
              </w:rPr>
              <w:t xml:space="preserve">The group needs discuss further and </w:t>
            </w:r>
            <w:r w:rsidR="006E570F" w:rsidRPr="00C26115">
              <w:rPr>
                <w:rFonts w:ascii="Arial" w:hAnsi="Arial" w:cs="Arial"/>
                <w:szCs w:val="18"/>
                <w:highlight w:val="green"/>
              </w:rPr>
              <w:t xml:space="preserve">the comment can be addressed when there is actionable </w:t>
            </w:r>
            <w:r w:rsidR="00F55803" w:rsidRPr="00C26115">
              <w:rPr>
                <w:rFonts w:ascii="Arial" w:hAnsi="Arial" w:cs="Arial"/>
                <w:szCs w:val="18"/>
                <w:highlight w:val="green"/>
              </w:rPr>
              <w:t>proposal</w:t>
            </w:r>
            <w:r w:rsidR="006E570F" w:rsidRPr="00C26115">
              <w:rPr>
                <w:rFonts w:ascii="Arial" w:hAnsi="Arial" w:cs="Arial"/>
                <w:szCs w:val="18"/>
                <w:highlight w:val="green"/>
              </w:rPr>
              <w:t>.</w:t>
            </w:r>
          </w:p>
          <w:p w14:paraId="32BB700F" w14:textId="3AB94368" w:rsidR="002445A7" w:rsidRDefault="002445A7" w:rsidP="00BE5D1B">
            <w:pPr>
              <w:rPr>
                <w:rFonts w:ascii="Arial" w:hAnsi="Arial" w:cs="Arial"/>
                <w:szCs w:val="18"/>
              </w:rPr>
            </w:pPr>
            <w:r>
              <w:rPr>
                <w:rFonts w:ascii="Arial" w:hAnsi="Arial" w:cs="Arial"/>
                <w:szCs w:val="18"/>
              </w:rPr>
              <w:t>Discussion</w:t>
            </w:r>
            <w:r w:rsidR="005D7654">
              <w:rPr>
                <w:rFonts w:ascii="Arial" w:hAnsi="Arial" w:cs="Arial"/>
                <w:szCs w:val="18"/>
              </w:rPr>
              <w:t>s (not part of the resolution)</w:t>
            </w:r>
            <w:r>
              <w:rPr>
                <w:rFonts w:ascii="Arial" w:hAnsi="Arial" w:cs="Arial"/>
                <w:szCs w:val="18"/>
              </w:rPr>
              <w:t xml:space="preserve">: </w:t>
            </w:r>
            <w:r w:rsidR="00B921B6">
              <w:rPr>
                <w:rFonts w:ascii="Arial" w:hAnsi="Arial" w:cs="Arial"/>
                <w:szCs w:val="18"/>
              </w:rPr>
              <w:t xml:space="preserve">the PAR does not disallow it. </w:t>
            </w:r>
          </w:p>
          <w:p w14:paraId="7A5927AA" w14:textId="77777777" w:rsidR="00B921B6" w:rsidRDefault="00B921B6" w:rsidP="00BE5D1B">
            <w:pPr>
              <w:rPr>
                <w:rFonts w:ascii="Arial" w:hAnsi="Arial" w:cs="Arial"/>
                <w:szCs w:val="18"/>
              </w:rPr>
            </w:pPr>
            <w:r>
              <w:rPr>
                <w:rFonts w:ascii="Arial" w:hAnsi="Arial" w:cs="Arial"/>
                <w:szCs w:val="18"/>
              </w:rPr>
              <w:t xml:space="preserve">What are the restrictions that do not allow it of happening </w:t>
            </w:r>
            <w:r w:rsidR="004D4F1E">
              <w:rPr>
                <w:rFonts w:ascii="Arial" w:hAnsi="Arial" w:cs="Arial"/>
                <w:szCs w:val="18"/>
              </w:rPr>
              <w:t>now (OCB in UNII4)?</w:t>
            </w:r>
          </w:p>
          <w:p w14:paraId="589EFE3F" w14:textId="17BC1338" w:rsidR="004D4F1E" w:rsidRDefault="004D4F1E" w:rsidP="00BE5D1B">
            <w:pPr>
              <w:rPr>
                <w:rFonts w:ascii="Arial" w:hAnsi="Arial" w:cs="Arial"/>
                <w:szCs w:val="18"/>
              </w:rPr>
            </w:pPr>
            <w:r>
              <w:rPr>
                <w:rFonts w:ascii="Arial" w:hAnsi="Arial" w:cs="Arial"/>
                <w:szCs w:val="18"/>
              </w:rPr>
              <w:t xml:space="preserve">Probably possible… One other way would be using NGV </w:t>
            </w:r>
            <w:proofErr w:type="spellStart"/>
            <w:r>
              <w:rPr>
                <w:rFonts w:ascii="Arial" w:hAnsi="Arial" w:cs="Arial"/>
                <w:szCs w:val="18"/>
              </w:rPr>
              <w:t>enahncements</w:t>
            </w:r>
            <w:proofErr w:type="spellEnd"/>
            <w:r>
              <w:rPr>
                <w:rFonts w:ascii="Arial" w:hAnsi="Arial" w:cs="Arial"/>
                <w:szCs w:val="18"/>
              </w:rPr>
              <w:t>/</w:t>
            </w:r>
            <w:r w:rsidR="00FC74D7">
              <w:rPr>
                <w:rFonts w:ascii="Arial" w:hAnsi="Arial" w:cs="Arial"/>
                <w:szCs w:val="18"/>
              </w:rPr>
              <w:t>capabilities, like</w:t>
            </w:r>
            <w:r w:rsidR="00E46787">
              <w:rPr>
                <w:rFonts w:ascii="Arial" w:hAnsi="Arial" w:cs="Arial"/>
                <w:szCs w:val="18"/>
              </w:rPr>
              <w:t xml:space="preserve"> </w:t>
            </w:r>
            <w:proofErr w:type="spellStart"/>
            <w:r w:rsidR="00E46787">
              <w:rPr>
                <w:rFonts w:ascii="Arial" w:hAnsi="Arial" w:cs="Arial"/>
                <w:szCs w:val="18"/>
              </w:rPr>
              <w:t>midamble</w:t>
            </w:r>
            <w:proofErr w:type="spellEnd"/>
            <w:r w:rsidR="00E46787">
              <w:rPr>
                <w:rFonts w:ascii="Arial" w:hAnsi="Arial" w:cs="Arial"/>
                <w:szCs w:val="18"/>
              </w:rPr>
              <w:t>.</w:t>
            </w:r>
          </w:p>
          <w:p w14:paraId="061A8B6A" w14:textId="7A0CF8D6" w:rsidR="002357BA" w:rsidRPr="006064B0" w:rsidRDefault="002357BA" w:rsidP="00BE5D1B">
            <w:pPr>
              <w:rPr>
                <w:rFonts w:ascii="Arial" w:hAnsi="Arial" w:cs="Arial"/>
                <w:szCs w:val="18"/>
              </w:rPr>
            </w:pPr>
            <w:r>
              <w:rPr>
                <w:rFonts w:ascii="Arial" w:hAnsi="Arial" w:cs="Arial"/>
                <w:szCs w:val="18"/>
              </w:rPr>
              <w:t>Ste</w:t>
            </w:r>
            <w:r w:rsidR="00E25497">
              <w:rPr>
                <w:rFonts w:ascii="Arial" w:hAnsi="Arial" w:cs="Arial"/>
                <w:szCs w:val="18"/>
              </w:rPr>
              <w:t>phen bringing a contribution on the topic to WNG.</w:t>
            </w:r>
          </w:p>
        </w:tc>
      </w:tr>
      <w:tr w:rsidR="004B6F35" w:rsidRPr="00257E16" w14:paraId="725BAB9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2308CF7" w14:textId="5770C257" w:rsidR="004B6F35" w:rsidRDefault="004B6F35" w:rsidP="004B6F35">
            <w:pPr>
              <w:rPr>
                <w:rFonts w:ascii="Arial" w:hAnsi="Arial" w:cs="Arial"/>
                <w:szCs w:val="18"/>
              </w:rPr>
            </w:pPr>
            <w:r>
              <w:rPr>
                <w:rFonts w:ascii="Arial" w:hAnsi="Arial" w:cs="Arial"/>
                <w:szCs w:val="18"/>
              </w:rPr>
              <w:t>1362</w:t>
            </w:r>
          </w:p>
        </w:tc>
        <w:tc>
          <w:tcPr>
            <w:tcW w:w="366" w:type="pct"/>
            <w:tcBorders>
              <w:top w:val="single" w:sz="4" w:space="0" w:color="auto"/>
              <w:left w:val="nil"/>
              <w:bottom w:val="single" w:sz="4" w:space="0" w:color="auto"/>
              <w:right w:val="single" w:sz="4" w:space="0" w:color="auto"/>
            </w:tcBorders>
            <w:shd w:val="clear" w:color="auto" w:fill="auto"/>
          </w:tcPr>
          <w:p w14:paraId="0B9C9ED3" w14:textId="65E332D5" w:rsidR="004B6F35" w:rsidRDefault="004B6F35" w:rsidP="004B6F35">
            <w:pPr>
              <w:rPr>
                <w:rFonts w:ascii="Arial" w:hAnsi="Arial" w:cs="Arial"/>
                <w:szCs w:val="18"/>
              </w:rPr>
            </w:pPr>
            <w:r>
              <w:rPr>
                <w:rFonts w:ascii="Arial" w:hAnsi="Arial" w:cs="Arial"/>
                <w:szCs w:val="18"/>
              </w:rPr>
              <w:t>41.00</w:t>
            </w:r>
          </w:p>
        </w:tc>
        <w:tc>
          <w:tcPr>
            <w:tcW w:w="456" w:type="pct"/>
            <w:tcBorders>
              <w:top w:val="single" w:sz="4" w:space="0" w:color="auto"/>
              <w:left w:val="nil"/>
              <w:bottom w:val="single" w:sz="4" w:space="0" w:color="auto"/>
              <w:right w:val="single" w:sz="4" w:space="0" w:color="auto"/>
            </w:tcBorders>
            <w:shd w:val="clear" w:color="auto" w:fill="auto"/>
          </w:tcPr>
          <w:p w14:paraId="1285B5E2" w14:textId="58220B51" w:rsidR="004B6F35" w:rsidRDefault="004B6F35" w:rsidP="004B6F35">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2E9F5F8B" w14:textId="369612DC" w:rsidR="004B6F35" w:rsidRPr="00B3738D" w:rsidRDefault="001F3833" w:rsidP="004B6F35">
            <w:pPr>
              <w:rPr>
                <w:rFonts w:ascii="Arial" w:hAnsi="Arial" w:cs="Arial"/>
                <w:szCs w:val="18"/>
                <w:lang w:val="en-US"/>
              </w:rPr>
            </w:pPr>
            <w:r w:rsidRPr="001F3833">
              <w:rPr>
                <w:rFonts w:ascii="Arial" w:hAnsi="Arial" w:cs="Arial"/>
                <w:szCs w:val="18"/>
                <w:lang w:val="en-US"/>
              </w:rPr>
              <w:t>Inconsistency in layout</w:t>
            </w:r>
          </w:p>
        </w:tc>
        <w:tc>
          <w:tcPr>
            <w:tcW w:w="1098" w:type="pct"/>
            <w:tcBorders>
              <w:top w:val="single" w:sz="4" w:space="0" w:color="auto"/>
              <w:left w:val="nil"/>
              <w:bottom w:val="single" w:sz="4" w:space="0" w:color="auto"/>
              <w:right w:val="single" w:sz="4" w:space="0" w:color="auto"/>
            </w:tcBorders>
            <w:shd w:val="clear" w:color="auto" w:fill="auto"/>
          </w:tcPr>
          <w:p w14:paraId="33211311" w14:textId="7F031999" w:rsidR="004B6F35" w:rsidRPr="00B3738D" w:rsidRDefault="00851F4B" w:rsidP="004B6F35">
            <w:pPr>
              <w:rPr>
                <w:rFonts w:ascii="Arial" w:hAnsi="Arial" w:cs="Arial"/>
                <w:szCs w:val="18"/>
              </w:rPr>
            </w:pPr>
            <w:r w:rsidRPr="00851F4B">
              <w:rPr>
                <w:rFonts w:ascii="Arial" w:hAnsi="Arial" w:cs="Arial"/>
                <w:szCs w:val="18"/>
              </w:rPr>
              <w:t xml:space="preserve">Looking at different lists, like this one and the ones at page 17 and 20, </w:t>
            </w:r>
            <w:r w:rsidRPr="00851F4B">
              <w:rPr>
                <w:rFonts w:ascii="Arial" w:hAnsi="Arial" w:cs="Arial"/>
                <w:szCs w:val="18"/>
              </w:rPr>
              <w:lastRenderedPageBreak/>
              <w:t>is seems to be more space in between the lines on page 17? And less for the list on page 20. Makes the spec look funny. Is there a different setting or am I mistaken?</w:t>
            </w:r>
          </w:p>
        </w:tc>
        <w:tc>
          <w:tcPr>
            <w:tcW w:w="1073" w:type="pct"/>
            <w:tcBorders>
              <w:top w:val="single" w:sz="4" w:space="0" w:color="auto"/>
              <w:left w:val="nil"/>
              <w:bottom w:val="single" w:sz="4" w:space="0" w:color="auto"/>
              <w:right w:val="single" w:sz="4" w:space="0" w:color="auto"/>
            </w:tcBorders>
            <w:shd w:val="clear" w:color="auto" w:fill="auto"/>
          </w:tcPr>
          <w:p w14:paraId="39C9A815" w14:textId="77777777" w:rsidR="004B6F35" w:rsidRDefault="00CF391F" w:rsidP="004B6F35">
            <w:pPr>
              <w:rPr>
                <w:rFonts w:ascii="Arial" w:hAnsi="Arial" w:cs="Arial"/>
                <w:szCs w:val="18"/>
              </w:rPr>
            </w:pPr>
            <w:r>
              <w:rPr>
                <w:rFonts w:ascii="Arial" w:hAnsi="Arial" w:cs="Arial"/>
                <w:szCs w:val="18"/>
              </w:rPr>
              <w:lastRenderedPageBreak/>
              <w:t>Reject</w:t>
            </w:r>
          </w:p>
          <w:p w14:paraId="66B288F2" w14:textId="77777777" w:rsidR="006D246C" w:rsidRDefault="006D246C" w:rsidP="004B6F35">
            <w:pPr>
              <w:rPr>
                <w:rFonts w:ascii="Arial" w:hAnsi="Arial" w:cs="Arial"/>
                <w:szCs w:val="18"/>
              </w:rPr>
            </w:pPr>
          </w:p>
          <w:p w14:paraId="16E5362A" w14:textId="17FD3CEE" w:rsidR="006D246C" w:rsidRPr="006064B0" w:rsidRDefault="006D246C" w:rsidP="004B6F35">
            <w:pPr>
              <w:rPr>
                <w:rFonts w:ascii="Arial" w:hAnsi="Arial" w:cs="Arial"/>
                <w:szCs w:val="18"/>
              </w:rPr>
            </w:pPr>
            <w:r>
              <w:rPr>
                <w:rFonts w:ascii="Arial" w:hAnsi="Arial" w:cs="Arial"/>
                <w:szCs w:val="18"/>
              </w:rPr>
              <w:lastRenderedPageBreak/>
              <w:t xml:space="preserve">The difference is </w:t>
            </w:r>
            <w:r w:rsidR="00F25C0F">
              <w:rPr>
                <w:rFonts w:ascii="Arial" w:hAnsi="Arial" w:cs="Arial"/>
                <w:szCs w:val="18"/>
              </w:rPr>
              <w:t xml:space="preserve">due to the fact that there are different types of list, </w:t>
            </w:r>
            <w:r>
              <w:rPr>
                <w:rFonts w:ascii="Arial" w:hAnsi="Arial" w:cs="Arial"/>
                <w:szCs w:val="18"/>
              </w:rPr>
              <w:t>aligned with the style guidelines</w:t>
            </w:r>
          </w:p>
        </w:tc>
      </w:tr>
      <w:tr w:rsidR="00D84625" w:rsidRPr="00257E16" w14:paraId="6297A98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8F1CB9B" w14:textId="1EC9ABD1" w:rsidR="00D84625" w:rsidRDefault="004B6F35" w:rsidP="00BE5D1B">
            <w:pPr>
              <w:rPr>
                <w:rFonts w:ascii="Arial" w:hAnsi="Arial" w:cs="Arial"/>
                <w:szCs w:val="18"/>
              </w:rPr>
            </w:pPr>
            <w:r>
              <w:rPr>
                <w:rFonts w:ascii="Arial" w:hAnsi="Arial" w:cs="Arial"/>
                <w:szCs w:val="18"/>
              </w:rPr>
              <w:lastRenderedPageBreak/>
              <w:t>1661</w:t>
            </w:r>
          </w:p>
        </w:tc>
        <w:tc>
          <w:tcPr>
            <w:tcW w:w="366" w:type="pct"/>
            <w:tcBorders>
              <w:top w:val="single" w:sz="4" w:space="0" w:color="auto"/>
              <w:left w:val="nil"/>
              <w:bottom w:val="single" w:sz="4" w:space="0" w:color="auto"/>
              <w:right w:val="single" w:sz="4" w:space="0" w:color="auto"/>
            </w:tcBorders>
            <w:shd w:val="clear" w:color="auto" w:fill="auto"/>
          </w:tcPr>
          <w:p w14:paraId="3F1CB2A1" w14:textId="61057D39" w:rsidR="00D84625" w:rsidRDefault="00E620FC" w:rsidP="00BE5D1B">
            <w:pPr>
              <w:rPr>
                <w:rFonts w:ascii="Arial" w:hAnsi="Arial" w:cs="Arial"/>
                <w:szCs w:val="18"/>
              </w:rPr>
            </w:pPr>
            <w:r>
              <w:rPr>
                <w:rFonts w:ascii="Arial" w:hAnsi="Arial" w:cs="Arial"/>
                <w:szCs w:val="18"/>
              </w:rPr>
              <w:t>66.00</w:t>
            </w:r>
          </w:p>
        </w:tc>
        <w:tc>
          <w:tcPr>
            <w:tcW w:w="456" w:type="pct"/>
            <w:tcBorders>
              <w:top w:val="single" w:sz="4" w:space="0" w:color="auto"/>
              <w:left w:val="nil"/>
              <w:bottom w:val="single" w:sz="4" w:space="0" w:color="auto"/>
              <w:right w:val="single" w:sz="4" w:space="0" w:color="auto"/>
            </w:tcBorders>
            <w:shd w:val="clear" w:color="auto" w:fill="auto"/>
          </w:tcPr>
          <w:p w14:paraId="4AFDA29B" w14:textId="471ADCFE" w:rsidR="00E620FC" w:rsidRDefault="00E620FC" w:rsidP="00BE5D1B">
            <w:pPr>
              <w:rPr>
                <w:rFonts w:ascii="Arial" w:hAnsi="Arial" w:cs="Arial"/>
                <w:szCs w:val="18"/>
              </w:rPr>
            </w:pPr>
            <w:r>
              <w:rPr>
                <w:rFonts w:ascii="Arial" w:hAnsi="Arial" w:cs="Arial"/>
                <w:szCs w:val="18"/>
              </w:rPr>
              <w:t>32.3.8</w:t>
            </w:r>
          </w:p>
        </w:tc>
        <w:tc>
          <w:tcPr>
            <w:tcW w:w="1690" w:type="pct"/>
            <w:tcBorders>
              <w:top w:val="single" w:sz="4" w:space="0" w:color="auto"/>
              <w:left w:val="nil"/>
              <w:bottom w:val="single" w:sz="4" w:space="0" w:color="auto"/>
              <w:right w:val="single" w:sz="4" w:space="0" w:color="auto"/>
            </w:tcBorders>
            <w:shd w:val="clear" w:color="auto" w:fill="auto"/>
          </w:tcPr>
          <w:p w14:paraId="7F53DF29" w14:textId="5BD0AEC0" w:rsidR="00D84625" w:rsidRPr="00B3738D" w:rsidRDefault="001F3833" w:rsidP="00BE5D1B">
            <w:pPr>
              <w:rPr>
                <w:rFonts w:ascii="Arial" w:hAnsi="Arial" w:cs="Arial"/>
                <w:szCs w:val="18"/>
                <w:lang w:val="en-US"/>
              </w:rPr>
            </w:pPr>
            <w:r w:rsidRPr="001F3833">
              <w:rPr>
                <w:rFonts w:ascii="Arial" w:hAnsi="Arial" w:cs="Arial"/>
                <w:szCs w:val="18"/>
                <w:lang w:val="en-US"/>
              </w:rPr>
              <w:t xml:space="preserve">In (32-11), (32-12), (32-13), term inside the large parenthesis does not fit on a single line. Hence it is stacked like in a matrix notation, which mathematically is incorrect. The term and the </w:t>
            </w:r>
            <w:proofErr w:type="spellStart"/>
            <w:r w:rsidRPr="001F3833">
              <w:rPr>
                <w:rFonts w:ascii="Arial" w:hAnsi="Arial" w:cs="Arial"/>
                <w:szCs w:val="18"/>
                <w:lang w:val="en-US"/>
              </w:rPr>
              <w:t>parantheses</w:t>
            </w:r>
            <w:proofErr w:type="spellEnd"/>
            <w:r w:rsidRPr="001F3833">
              <w:rPr>
                <w:rFonts w:ascii="Arial" w:hAnsi="Arial" w:cs="Arial"/>
                <w:szCs w:val="18"/>
                <w:lang w:val="en-US"/>
              </w:rPr>
              <w:t xml:space="preserve"> should be split over at least two lines.</w:t>
            </w:r>
          </w:p>
        </w:tc>
        <w:tc>
          <w:tcPr>
            <w:tcW w:w="1098" w:type="pct"/>
            <w:tcBorders>
              <w:top w:val="single" w:sz="4" w:space="0" w:color="auto"/>
              <w:left w:val="nil"/>
              <w:bottom w:val="single" w:sz="4" w:space="0" w:color="auto"/>
              <w:right w:val="single" w:sz="4" w:space="0" w:color="auto"/>
            </w:tcBorders>
            <w:shd w:val="clear" w:color="auto" w:fill="auto"/>
          </w:tcPr>
          <w:p w14:paraId="4FA51357" w14:textId="4B1D91A7" w:rsidR="00D84625" w:rsidRPr="00B3738D" w:rsidRDefault="001F3833" w:rsidP="00BE5D1B">
            <w:pPr>
              <w:rPr>
                <w:rFonts w:ascii="Arial" w:hAnsi="Arial" w:cs="Arial"/>
                <w:szCs w:val="18"/>
              </w:rPr>
            </w:pPr>
            <w:r w:rsidRPr="001F3833">
              <w:rPr>
                <w:rFonts w:ascii="Arial" w:hAnsi="Arial" w:cs="Arial"/>
                <w:szCs w:val="18"/>
              </w:rPr>
              <w:t xml:space="preserve">Split the term inside the large </w:t>
            </w:r>
            <w:proofErr w:type="spellStart"/>
            <w:r w:rsidRPr="001F3833">
              <w:rPr>
                <w:rFonts w:ascii="Arial" w:hAnsi="Arial" w:cs="Arial"/>
                <w:szCs w:val="18"/>
              </w:rPr>
              <w:t>parantheses</w:t>
            </w:r>
            <w:proofErr w:type="spellEnd"/>
            <w:r w:rsidRPr="001F3833">
              <w:rPr>
                <w:rFonts w:ascii="Arial" w:hAnsi="Arial" w:cs="Arial"/>
                <w:szCs w:val="18"/>
              </w:rPr>
              <w:t xml:space="preserve"> over two lines and remove ".". Further in (32-12) remove"..."  and in (32-13) remove "." between the two lines of the term inside the large </w:t>
            </w:r>
            <w:proofErr w:type="spellStart"/>
            <w:r w:rsidRPr="001F3833">
              <w:rPr>
                <w:rFonts w:ascii="Arial" w:hAnsi="Arial" w:cs="Arial"/>
                <w:szCs w:val="18"/>
              </w:rPr>
              <w:t>parantheses</w:t>
            </w:r>
            <w:proofErr w:type="spellEnd"/>
            <w:r w:rsidRPr="001F3833">
              <w:rPr>
                <w:rFonts w:ascii="Arial" w:hAnsi="Arial" w:cs="Arial"/>
                <w:szCs w:val="18"/>
              </w:rPr>
              <w:t>.</w:t>
            </w:r>
          </w:p>
        </w:tc>
        <w:tc>
          <w:tcPr>
            <w:tcW w:w="1073" w:type="pct"/>
            <w:tcBorders>
              <w:top w:val="single" w:sz="4" w:space="0" w:color="auto"/>
              <w:left w:val="nil"/>
              <w:bottom w:val="single" w:sz="4" w:space="0" w:color="auto"/>
              <w:right w:val="single" w:sz="4" w:space="0" w:color="auto"/>
            </w:tcBorders>
            <w:shd w:val="clear" w:color="auto" w:fill="auto"/>
          </w:tcPr>
          <w:p w14:paraId="50569793" w14:textId="6647C76B" w:rsidR="00D84625" w:rsidRDefault="002F1B1B" w:rsidP="00BE5D1B">
            <w:pPr>
              <w:rPr>
                <w:rFonts w:ascii="Arial" w:hAnsi="Arial" w:cs="Arial"/>
                <w:szCs w:val="18"/>
              </w:rPr>
            </w:pPr>
            <w:r>
              <w:rPr>
                <w:rFonts w:ascii="Arial" w:hAnsi="Arial" w:cs="Arial"/>
                <w:szCs w:val="18"/>
              </w:rPr>
              <w:t>Accept</w:t>
            </w:r>
          </w:p>
          <w:p w14:paraId="509C314E" w14:textId="77777777" w:rsidR="002F1B1B" w:rsidRDefault="002F1B1B" w:rsidP="00BE5D1B">
            <w:pPr>
              <w:rPr>
                <w:rFonts w:ascii="Arial" w:hAnsi="Arial" w:cs="Arial"/>
                <w:szCs w:val="18"/>
              </w:rPr>
            </w:pPr>
          </w:p>
          <w:p w14:paraId="0AE3DCBB" w14:textId="1620B7FE" w:rsidR="002F1B1B" w:rsidRPr="006064B0" w:rsidRDefault="002F1B1B" w:rsidP="00BE5D1B">
            <w:pPr>
              <w:rPr>
                <w:rFonts w:ascii="Arial" w:hAnsi="Arial" w:cs="Arial"/>
                <w:szCs w:val="18"/>
              </w:rPr>
            </w:pPr>
            <w:r w:rsidRPr="002F1B1B">
              <w:rPr>
                <w:rFonts w:ascii="Arial" w:hAnsi="Arial" w:cs="Arial"/>
                <w:color w:val="FF0000"/>
                <w:szCs w:val="18"/>
              </w:rPr>
              <w:t>Editor</w:t>
            </w:r>
            <w:r w:rsidR="00F84B0E">
              <w:rPr>
                <w:rFonts w:ascii="Arial" w:hAnsi="Arial" w:cs="Arial"/>
                <w:color w:val="FF0000"/>
                <w:szCs w:val="18"/>
              </w:rPr>
              <w:t xml:space="preserve">: </w:t>
            </w:r>
            <w:r w:rsidR="00F84B0E" w:rsidRPr="00A746AF">
              <w:rPr>
                <w:rFonts w:ascii="Arial" w:hAnsi="Arial" w:cs="Arial"/>
                <w:szCs w:val="18"/>
              </w:rPr>
              <w:t>implement as directed in the comment</w:t>
            </w:r>
            <w:r w:rsidR="00A214D9">
              <w:rPr>
                <w:rFonts w:ascii="Arial" w:hAnsi="Arial" w:cs="Arial"/>
                <w:szCs w:val="18"/>
              </w:rPr>
              <w:t>. Remove the dot</w:t>
            </w:r>
            <w:r w:rsidR="006A4311">
              <w:rPr>
                <w:rFonts w:ascii="Arial" w:hAnsi="Arial" w:cs="Arial"/>
                <w:szCs w:val="18"/>
              </w:rPr>
              <w:t xml:space="preserve"> between the two lines. 32-12 has 3 dots.</w:t>
            </w:r>
            <w:r w:rsidR="00B45363">
              <w:rPr>
                <w:rFonts w:ascii="Arial" w:hAnsi="Arial" w:cs="Arial"/>
                <w:szCs w:val="18"/>
              </w:rPr>
              <w:t xml:space="preserve"> Align to left in the big bracket.</w:t>
            </w:r>
          </w:p>
        </w:tc>
      </w:tr>
      <w:tr w:rsidR="005C2A06" w:rsidRPr="00257E16" w14:paraId="6882CE0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4188AD" w14:textId="433607F9" w:rsidR="005C2A06" w:rsidRDefault="005C2A06" w:rsidP="00BE5D1B">
            <w:pPr>
              <w:rPr>
                <w:rFonts w:ascii="Arial" w:hAnsi="Arial" w:cs="Arial"/>
                <w:szCs w:val="18"/>
              </w:rPr>
            </w:pPr>
            <w:r w:rsidRPr="00C26115">
              <w:rPr>
                <w:rFonts w:ascii="Arial" w:hAnsi="Arial" w:cs="Arial"/>
                <w:szCs w:val="18"/>
                <w:highlight w:val="green"/>
              </w:rPr>
              <w:t>1455</w:t>
            </w:r>
          </w:p>
        </w:tc>
        <w:tc>
          <w:tcPr>
            <w:tcW w:w="366" w:type="pct"/>
            <w:tcBorders>
              <w:top w:val="single" w:sz="4" w:space="0" w:color="auto"/>
              <w:left w:val="nil"/>
              <w:bottom w:val="single" w:sz="4" w:space="0" w:color="auto"/>
              <w:right w:val="single" w:sz="4" w:space="0" w:color="auto"/>
            </w:tcBorders>
            <w:shd w:val="clear" w:color="auto" w:fill="auto"/>
          </w:tcPr>
          <w:p w14:paraId="14252C38" w14:textId="77777777" w:rsidR="005C2A06" w:rsidRDefault="005C2A06"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711E0BE0" w14:textId="77777777" w:rsidR="005C2A06" w:rsidRDefault="005C2A06"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28BA7EAC" w14:textId="3FBC0C93" w:rsidR="005C2A06" w:rsidRPr="001F3833" w:rsidRDefault="00CC2CF7" w:rsidP="00BE5D1B">
            <w:pPr>
              <w:rPr>
                <w:rFonts w:ascii="Arial" w:hAnsi="Arial" w:cs="Arial"/>
                <w:szCs w:val="18"/>
                <w:lang w:val="en-US"/>
              </w:rPr>
            </w:pPr>
            <w:r w:rsidRPr="00CC2CF7">
              <w:rPr>
                <w:rFonts w:ascii="Arial" w:hAnsi="Arial" w:cs="Arial"/>
                <w:szCs w:val="18"/>
                <w:lang w:val="en-US"/>
              </w:rPr>
              <w:t>In some places C2 refers to a spectral mask (or sometimes a "transmit mask"), while in others it refers to a transmit power class.  Per Table D-3 it seems it's the latter</w:t>
            </w:r>
          </w:p>
        </w:tc>
        <w:tc>
          <w:tcPr>
            <w:tcW w:w="1098" w:type="pct"/>
            <w:tcBorders>
              <w:top w:val="single" w:sz="4" w:space="0" w:color="auto"/>
              <w:left w:val="nil"/>
              <w:bottom w:val="single" w:sz="4" w:space="0" w:color="auto"/>
              <w:right w:val="single" w:sz="4" w:space="0" w:color="auto"/>
            </w:tcBorders>
            <w:shd w:val="clear" w:color="auto" w:fill="auto"/>
          </w:tcPr>
          <w:p w14:paraId="159A4E59" w14:textId="559AEAEC" w:rsidR="005C2A06" w:rsidRPr="001F3833" w:rsidRDefault="00CC2CF7" w:rsidP="00BE5D1B">
            <w:pPr>
              <w:rPr>
                <w:rFonts w:ascii="Arial" w:hAnsi="Arial" w:cs="Arial"/>
                <w:szCs w:val="18"/>
              </w:rPr>
            </w:pPr>
            <w:r w:rsidRPr="00CC2CF7">
              <w:rPr>
                <w:rFonts w:ascii="Arial" w:hAnsi="Arial" w:cs="Arial"/>
                <w:szCs w:val="18"/>
              </w:rPr>
              <w:t>Change references to C2 spectral/transmit masks to being to C2 transmit power class, throughout</w:t>
            </w:r>
          </w:p>
        </w:tc>
        <w:tc>
          <w:tcPr>
            <w:tcW w:w="1073" w:type="pct"/>
            <w:tcBorders>
              <w:top w:val="single" w:sz="4" w:space="0" w:color="auto"/>
              <w:left w:val="nil"/>
              <w:bottom w:val="single" w:sz="4" w:space="0" w:color="auto"/>
              <w:right w:val="single" w:sz="4" w:space="0" w:color="auto"/>
            </w:tcBorders>
            <w:shd w:val="clear" w:color="auto" w:fill="auto"/>
          </w:tcPr>
          <w:p w14:paraId="04D83EDD" w14:textId="77777777" w:rsidR="005C2A06" w:rsidRPr="00C26115" w:rsidRDefault="00D1218E" w:rsidP="00BE5D1B">
            <w:pPr>
              <w:rPr>
                <w:rFonts w:ascii="Arial" w:hAnsi="Arial" w:cs="Arial"/>
                <w:szCs w:val="18"/>
                <w:highlight w:val="green"/>
              </w:rPr>
            </w:pPr>
            <w:r w:rsidRPr="00C26115">
              <w:rPr>
                <w:rFonts w:ascii="Arial" w:hAnsi="Arial" w:cs="Arial"/>
                <w:szCs w:val="18"/>
                <w:highlight w:val="green"/>
              </w:rPr>
              <w:t>Revised:</w:t>
            </w:r>
          </w:p>
          <w:p w14:paraId="5BBC7935" w14:textId="3F56ED54" w:rsidR="00D1218E" w:rsidRPr="006064B0" w:rsidRDefault="00D1218E" w:rsidP="00BE5D1B">
            <w:pPr>
              <w:rPr>
                <w:rFonts w:ascii="Arial" w:hAnsi="Arial" w:cs="Arial"/>
                <w:szCs w:val="18"/>
              </w:rPr>
            </w:pPr>
            <w:r w:rsidRPr="00C26115">
              <w:rPr>
                <w:rFonts w:ascii="Arial" w:hAnsi="Arial" w:cs="Arial"/>
                <w:szCs w:val="18"/>
                <w:highlight w:val="green"/>
              </w:rPr>
              <w:t xml:space="preserve">If corresponding text is </w:t>
            </w:r>
            <w:r w:rsidR="00070893" w:rsidRPr="00C26115">
              <w:rPr>
                <w:rFonts w:ascii="Arial" w:hAnsi="Arial" w:cs="Arial"/>
                <w:szCs w:val="18"/>
                <w:highlight w:val="green"/>
              </w:rPr>
              <w:t>“C2 spectral mask” should change to “s</w:t>
            </w:r>
            <w:r w:rsidR="00657704" w:rsidRPr="00C26115">
              <w:rPr>
                <w:rFonts w:ascii="Arial" w:hAnsi="Arial" w:cs="Arial"/>
                <w:szCs w:val="18"/>
                <w:highlight w:val="green"/>
              </w:rPr>
              <w:t>p</w:t>
            </w:r>
            <w:r w:rsidR="00070893" w:rsidRPr="00C26115">
              <w:rPr>
                <w:rFonts w:ascii="Arial" w:hAnsi="Arial" w:cs="Arial"/>
                <w:szCs w:val="18"/>
                <w:highlight w:val="green"/>
              </w:rPr>
              <w:t>ectr</w:t>
            </w:r>
            <w:r w:rsidR="00657704" w:rsidRPr="00C26115">
              <w:rPr>
                <w:rFonts w:ascii="Arial" w:hAnsi="Arial" w:cs="Arial"/>
                <w:szCs w:val="18"/>
                <w:highlight w:val="green"/>
              </w:rPr>
              <w:t>um</w:t>
            </w:r>
            <w:r w:rsidR="00070893" w:rsidRPr="00C26115">
              <w:rPr>
                <w:rFonts w:ascii="Arial" w:hAnsi="Arial" w:cs="Arial"/>
                <w:szCs w:val="18"/>
                <w:highlight w:val="green"/>
              </w:rPr>
              <w:t xml:space="preserve"> mask for </w:t>
            </w:r>
            <w:r w:rsidR="00657704" w:rsidRPr="00C26115">
              <w:rPr>
                <w:rFonts w:ascii="Arial" w:hAnsi="Arial" w:cs="Arial"/>
                <w:szCs w:val="18"/>
                <w:highlight w:val="green"/>
              </w:rPr>
              <w:t xml:space="preserve">transmit </w:t>
            </w:r>
            <w:r w:rsidR="00070893" w:rsidRPr="00C26115">
              <w:rPr>
                <w:rFonts w:ascii="Arial" w:hAnsi="Arial" w:cs="Arial"/>
                <w:szCs w:val="18"/>
                <w:highlight w:val="green"/>
              </w:rPr>
              <w:t>power class</w:t>
            </w:r>
            <w:r w:rsidR="00657704" w:rsidRPr="00C26115">
              <w:rPr>
                <w:rFonts w:ascii="Arial" w:hAnsi="Arial" w:cs="Arial"/>
                <w:szCs w:val="18"/>
                <w:highlight w:val="green"/>
              </w:rPr>
              <w:t xml:space="preserve"> C2”</w:t>
            </w:r>
          </w:p>
        </w:tc>
      </w:tr>
      <w:tr w:rsidR="005C2A06" w:rsidRPr="00257E16" w14:paraId="241AF992" w14:textId="77777777" w:rsidTr="008A4121">
        <w:trPr>
          <w:trHeight w:val="2915"/>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9F5D271" w14:textId="40CD7296" w:rsidR="005C2A06" w:rsidRDefault="00015276" w:rsidP="00BE5D1B">
            <w:pPr>
              <w:rPr>
                <w:rFonts w:ascii="Arial" w:hAnsi="Arial" w:cs="Arial"/>
                <w:szCs w:val="18"/>
              </w:rPr>
            </w:pPr>
            <w:r w:rsidRPr="003639F8">
              <w:rPr>
                <w:rFonts w:ascii="Arial" w:hAnsi="Arial" w:cs="Arial"/>
                <w:szCs w:val="18"/>
                <w:highlight w:val="yellow"/>
              </w:rPr>
              <w:t>1070</w:t>
            </w:r>
          </w:p>
        </w:tc>
        <w:tc>
          <w:tcPr>
            <w:tcW w:w="366" w:type="pct"/>
            <w:tcBorders>
              <w:top w:val="single" w:sz="4" w:space="0" w:color="auto"/>
              <w:left w:val="nil"/>
              <w:bottom w:val="single" w:sz="4" w:space="0" w:color="auto"/>
              <w:right w:val="single" w:sz="4" w:space="0" w:color="auto"/>
            </w:tcBorders>
            <w:shd w:val="clear" w:color="auto" w:fill="auto"/>
          </w:tcPr>
          <w:p w14:paraId="26970CE6" w14:textId="77777777" w:rsidR="005C2A06" w:rsidRDefault="005C2A06" w:rsidP="00BE5D1B">
            <w:pPr>
              <w:rPr>
                <w:rFonts w:ascii="Arial" w:hAnsi="Arial" w:cs="Arial"/>
                <w:szCs w:val="18"/>
              </w:rPr>
            </w:pPr>
          </w:p>
        </w:tc>
        <w:tc>
          <w:tcPr>
            <w:tcW w:w="456" w:type="pct"/>
            <w:tcBorders>
              <w:top w:val="single" w:sz="4" w:space="0" w:color="auto"/>
              <w:left w:val="nil"/>
              <w:bottom w:val="single" w:sz="4" w:space="0" w:color="auto"/>
              <w:right w:val="single" w:sz="4" w:space="0" w:color="auto"/>
            </w:tcBorders>
            <w:shd w:val="clear" w:color="auto" w:fill="auto"/>
          </w:tcPr>
          <w:p w14:paraId="0BD690D9" w14:textId="77777777" w:rsidR="005C2A06" w:rsidRDefault="005C2A06" w:rsidP="00BE5D1B">
            <w:pPr>
              <w:rPr>
                <w:rFonts w:ascii="Arial" w:hAnsi="Arial" w:cs="Arial"/>
                <w:szCs w:val="18"/>
              </w:rPr>
            </w:pPr>
          </w:p>
        </w:tc>
        <w:tc>
          <w:tcPr>
            <w:tcW w:w="1690" w:type="pct"/>
            <w:tcBorders>
              <w:top w:val="single" w:sz="4" w:space="0" w:color="auto"/>
              <w:left w:val="nil"/>
              <w:bottom w:val="single" w:sz="4" w:space="0" w:color="auto"/>
              <w:right w:val="single" w:sz="4" w:space="0" w:color="auto"/>
            </w:tcBorders>
            <w:shd w:val="clear" w:color="auto" w:fill="auto"/>
          </w:tcPr>
          <w:p w14:paraId="417F9EA3" w14:textId="0C35A236" w:rsidR="005C2A06" w:rsidRPr="001F3833" w:rsidRDefault="00EF67FD" w:rsidP="00BE5D1B">
            <w:pPr>
              <w:rPr>
                <w:rFonts w:ascii="Arial" w:hAnsi="Arial" w:cs="Arial"/>
                <w:szCs w:val="18"/>
                <w:lang w:val="en-US"/>
              </w:rPr>
            </w:pPr>
            <w:r w:rsidRPr="00EF67FD">
              <w:rPr>
                <w:rFonts w:ascii="Arial" w:hAnsi="Arial" w:cs="Arial"/>
                <w:szCs w:val="18"/>
                <w:lang w:val="en-US"/>
              </w:rPr>
              <w:t>Nowhere in the draft it is mentioned that dot11OCBActivated should be set to True for NGV STAs.</w:t>
            </w:r>
          </w:p>
        </w:tc>
        <w:tc>
          <w:tcPr>
            <w:tcW w:w="1098" w:type="pct"/>
            <w:tcBorders>
              <w:top w:val="single" w:sz="4" w:space="0" w:color="auto"/>
              <w:left w:val="nil"/>
              <w:bottom w:val="single" w:sz="4" w:space="0" w:color="auto"/>
              <w:right w:val="single" w:sz="4" w:space="0" w:color="auto"/>
            </w:tcBorders>
            <w:shd w:val="clear" w:color="auto" w:fill="auto"/>
          </w:tcPr>
          <w:p w14:paraId="57F5A9D5" w14:textId="3AA6B747" w:rsidR="005C2A06" w:rsidRPr="001F3833" w:rsidRDefault="00EF67FD" w:rsidP="00BE5D1B">
            <w:pPr>
              <w:rPr>
                <w:rFonts w:ascii="Arial" w:hAnsi="Arial" w:cs="Arial"/>
                <w:szCs w:val="18"/>
              </w:rPr>
            </w:pPr>
            <w:r w:rsidRPr="00EF67FD">
              <w:rPr>
                <w:rFonts w:ascii="Arial" w:hAnsi="Arial" w:cs="Arial"/>
                <w:szCs w:val="18"/>
              </w:rPr>
              <w:t>Add text indicating that dot11OCBActivated shall be set to True for NGV STAs.</w:t>
            </w:r>
          </w:p>
        </w:tc>
        <w:tc>
          <w:tcPr>
            <w:tcW w:w="1073" w:type="pct"/>
            <w:tcBorders>
              <w:top w:val="single" w:sz="4" w:space="0" w:color="auto"/>
              <w:left w:val="nil"/>
              <w:bottom w:val="single" w:sz="4" w:space="0" w:color="auto"/>
              <w:right w:val="single" w:sz="4" w:space="0" w:color="auto"/>
            </w:tcBorders>
            <w:shd w:val="clear" w:color="auto" w:fill="auto"/>
          </w:tcPr>
          <w:p w14:paraId="4833547B" w14:textId="6EA37736" w:rsidR="005C2A06" w:rsidRDefault="00011A3E" w:rsidP="00BE5D1B">
            <w:pPr>
              <w:rPr>
                <w:rFonts w:ascii="Arial" w:hAnsi="Arial" w:cs="Arial"/>
                <w:szCs w:val="18"/>
              </w:rPr>
            </w:pPr>
            <w:r w:rsidRPr="00011A3E">
              <w:rPr>
                <w:rFonts w:ascii="Arial" w:hAnsi="Arial" w:cs="Arial"/>
                <w:szCs w:val="18"/>
                <w:highlight w:val="yellow"/>
              </w:rPr>
              <w:t>Revised</w:t>
            </w:r>
          </w:p>
          <w:p w14:paraId="5A45B072" w14:textId="77777777" w:rsidR="0055794D" w:rsidRDefault="0055794D" w:rsidP="00BE5D1B">
            <w:pPr>
              <w:rPr>
                <w:rFonts w:ascii="Arial" w:hAnsi="Arial" w:cs="Arial"/>
                <w:szCs w:val="18"/>
              </w:rPr>
            </w:pPr>
          </w:p>
          <w:p w14:paraId="4DD8FA71" w14:textId="2B424C7E" w:rsidR="00D45ACA" w:rsidRDefault="00D45ACA" w:rsidP="00BE5D1B">
            <w:pPr>
              <w:rPr>
                <w:rFonts w:ascii="Arial" w:hAnsi="Arial" w:cs="Arial"/>
                <w:szCs w:val="18"/>
              </w:rPr>
            </w:pPr>
            <w:r w:rsidRPr="005A1697">
              <w:rPr>
                <w:rFonts w:ascii="Arial" w:hAnsi="Arial" w:cs="Arial"/>
                <w:szCs w:val="18"/>
                <w:highlight w:val="yellow"/>
              </w:rPr>
              <w:t xml:space="preserve">Editor: </w:t>
            </w:r>
            <w:r w:rsidR="00212666">
              <w:rPr>
                <w:rFonts w:ascii="Arial" w:hAnsi="Arial" w:cs="Arial"/>
                <w:szCs w:val="18"/>
                <w:highlight w:val="yellow"/>
              </w:rPr>
              <w:t xml:space="preserve">Modify the </w:t>
            </w:r>
            <w:r w:rsidRPr="005A1697">
              <w:rPr>
                <w:rFonts w:ascii="Arial" w:hAnsi="Arial" w:cs="Arial"/>
                <w:szCs w:val="18"/>
                <w:highlight w:val="yellow"/>
              </w:rPr>
              <w:t xml:space="preserve"> following sentence at the beginning of 31.2.1: </w:t>
            </w:r>
            <w:r w:rsidR="00212666" w:rsidRPr="00C51410">
              <w:rPr>
                <w:rFonts w:ascii="Arial" w:hAnsi="Arial" w:cs="Arial"/>
                <w:szCs w:val="18"/>
                <w:highlight w:val="yellow"/>
              </w:rPr>
              <w:t>as follows:</w:t>
            </w:r>
          </w:p>
          <w:p w14:paraId="35CD17F1" w14:textId="77777777" w:rsidR="002D1D33" w:rsidRDefault="002D1D33" w:rsidP="00BE5D1B">
            <w:pPr>
              <w:rPr>
                <w:rFonts w:ascii="Arial" w:hAnsi="Arial" w:cs="Arial"/>
                <w:szCs w:val="18"/>
              </w:rPr>
            </w:pPr>
          </w:p>
          <w:p w14:paraId="06812953" w14:textId="0191135D" w:rsidR="002D1D33" w:rsidRPr="006064B0" w:rsidRDefault="00212666" w:rsidP="00BE5D1B">
            <w:pPr>
              <w:rPr>
                <w:rFonts w:ascii="Arial" w:hAnsi="Arial" w:cs="Arial"/>
                <w:szCs w:val="18"/>
              </w:rPr>
            </w:pPr>
            <w:r>
              <w:rPr>
                <w:rStyle w:val="fontstyle01"/>
              </w:rPr>
              <w:t>“</w:t>
            </w:r>
            <w:r w:rsidR="008A4121" w:rsidRPr="003514E5">
              <w:rPr>
                <w:rStyle w:val="fontstyle01"/>
                <w:highlight w:val="yellow"/>
              </w:rPr>
              <w:t xml:space="preserve">In order to enable efficient coexistence </w:t>
            </w:r>
            <w:r w:rsidR="008A4121" w:rsidRPr="003514E5">
              <w:rPr>
                <w:rStyle w:val="fontstyle01"/>
                <w:color w:val="218A21"/>
                <w:highlight w:val="yellow"/>
              </w:rPr>
              <w:t>(#1223)</w:t>
            </w:r>
            <w:r w:rsidR="008A4121" w:rsidRPr="003514E5">
              <w:rPr>
                <w:rStyle w:val="fontstyle01"/>
                <w:highlight w:val="yellow"/>
              </w:rPr>
              <w:t>and interoperability</w:t>
            </w:r>
            <w:r w:rsidR="008A4121" w:rsidRPr="003514E5">
              <w:rPr>
                <w:rStyle w:val="fontstyle01"/>
                <w:color w:val="218A21"/>
                <w:highlight w:val="yellow"/>
              </w:rPr>
              <w:t>(#1482)</w:t>
            </w:r>
            <w:r w:rsidR="008A4121" w:rsidRPr="003514E5">
              <w:rPr>
                <w:rStyle w:val="fontstyle01"/>
                <w:highlight w:val="yellow"/>
              </w:rPr>
              <w:t xml:space="preserve">, </w:t>
            </w:r>
            <w:r w:rsidR="008A4121" w:rsidRPr="003514E5">
              <w:rPr>
                <w:rStyle w:val="fontstyle01"/>
                <w:rFonts w:ascii="Times New Roman" w:hAnsi="Times New Roman"/>
                <w:color w:val="1F497D" w:themeColor="text2"/>
                <w:highlight w:val="yellow"/>
                <w:u w:val="single"/>
              </w:rPr>
              <w:t>w</w:t>
            </w:r>
            <w:r w:rsidR="008A4121" w:rsidRPr="003514E5">
              <w:rPr>
                <w:color w:val="1F497D" w:themeColor="text2"/>
                <w:sz w:val="20"/>
                <w:highlight w:val="yellow"/>
                <w:u w:val="single"/>
              </w:rPr>
              <w:t>hen dot11NGVActivated is true, the dot11OCBActivated shall be true</w:t>
            </w:r>
            <w:r w:rsidR="00847610" w:rsidRPr="003514E5">
              <w:rPr>
                <w:rStyle w:val="fontstyle01"/>
                <w:rFonts w:ascii="Times New Roman" w:hAnsi="Times New Roman"/>
                <w:color w:val="1F497D" w:themeColor="text2"/>
                <w:highlight w:val="yellow"/>
                <w:u w:val="single"/>
              </w:rPr>
              <w:t>.</w:t>
            </w:r>
            <w:r w:rsidR="00847610" w:rsidRPr="003514E5">
              <w:rPr>
                <w:rStyle w:val="fontstyle01"/>
                <w:rFonts w:ascii="Times New Roman" w:hAnsi="Times New Roman"/>
                <w:color w:val="1F497D" w:themeColor="text2"/>
                <w:highlight w:val="yellow"/>
              </w:rPr>
              <w:t xml:space="preserve"> </w:t>
            </w:r>
            <w:r w:rsidR="00847610" w:rsidRPr="003514E5">
              <w:rPr>
                <w:rStyle w:val="fontstyle01"/>
                <w:rFonts w:ascii="Times New Roman" w:hAnsi="Times New Roman"/>
                <w:color w:val="1F497D" w:themeColor="text2"/>
                <w:highlight w:val="yellow"/>
                <w:u w:val="single"/>
              </w:rPr>
              <w:t>Moreover</w:t>
            </w:r>
            <w:r w:rsidR="00847610" w:rsidRPr="003514E5">
              <w:rPr>
                <w:rStyle w:val="fontstyle01"/>
                <w:highlight w:val="yellow"/>
                <w:u w:val="single"/>
              </w:rPr>
              <w:t>,</w:t>
            </w:r>
            <w:r w:rsidR="008A4121" w:rsidRPr="003514E5">
              <w:rPr>
                <w:rStyle w:val="fontstyle01"/>
                <w:highlight w:val="yellow"/>
              </w:rPr>
              <w:t xml:space="preserve"> </w:t>
            </w:r>
            <w:r w:rsidR="008A4121" w:rsidRPr="003514E5">
              <w:rPr>
                <w:rStyle w:val="fontstyle01"/>
                <w:highlight w:val="yellow"/>
              </w:rPr>
              <w:t>the non-NGV PPDUs transmitted by NGV STAs carry</w:t>
            </w:r>
            <w:r w:rsidR="005A3DB2" w:rsidRPr="003514E5">
              <w:rPr>
                <w:rStyle w:val="fontstyle01"/>
                <w:highlight w:val="yellow"/>
              </w:rPr>
              <w:t xml:space="preserve"> …</w:t>
            </w:r>
            <w:r w:rsidR="005A3DB2" w:rsidRPr="003514E5">
              <w:rPr>
                <w:rStyle w:val="fontstyle01"/>
              </w:rPr>
              <w:t>”</w:t>
            </w:r>
          </w:p>
        </w:tc>
      </w:tr>
    </w:tbl>
    <w:p w14:paraId="42C0705A" w14:textId="4B6147E9" w:rsidR="00313D9E" w:rsidRDefault="00313D9E" w:rsidP="0099396F">
      <w:pPr>
        <w:autoSpaceDE w:val="0"/>
        <w:autoSpaceDN w:val="0"/>
        <w:adjustRightInd w:val="0"/>
        <w:rPr>
          <w:sz w:val="20"/>
          <w:lang w:eastAsia="ko-KR"/>
        </w:rPr>
      </w:pPr>
    </w:p>
    <w:sectPr w:rsidR="00313D9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B205E" w14:textId="77777777" w:rsidR="00D119F6" w:rsidRDefault="00D119F6">
      <w:r>
        <w:separator/>
      </w:r>
    </w:p>
  </w:endnote>
  <w:endnote w:type="continuationSeparator" w:id="0">
    <w:p w14:paraId="2DE540BF" w14:textId="77777777" w:rsidR="00D119F6" w:rsidRDefault="00D1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109" w14:textId="77777777" w:rsidR="00D119F6" w:rsidRDefault="00D119F6">
      <w:r>
        <w:separator/>
      </w:r>
    </w:p>
  </w:footnote>
  <w:footnote w:type="continuationSeparator" w:id="0">
    <w:p w14:paraId="7A52A58F" w14:textId="77777777" w:rsidR="00D119F6" w:rsidRDefault="00D1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9D7EEA2" w:rsidR="00200876" w:rsidRDefault="00C97756">
    <w:pPr>
      <w:pStyle w:val="Header"/>
      <w:tabs>
        <w:tab w:val="clear" w:pos="6480"/>
        <w:tab w:val="center" w:pos="4680"/>
        <w:tab w:val="right" w:pos="9360"/>
      </w:tabs>
    </w:pPr>
    <w:r>
      <w:rPr>
        <w:lang w:eastAsia="ko-KR"/>
      </w:rPr>
      <w:t>February</w:t>
    </w:r>
    <w:r w:rsidR="00200876">
      <w:rPr>
        <w:lang w:eastAsia="ko-KR"/>
      </w:rPr>
      <w:t xml:space="preserve"> 20</w:t>
    </w:r>
    <w:r w:rsidR="002E7EC6">
      <w:rPr>
        <w:lang w:eastAsia="ko-KR"/>
      </w:rPr>
      <w:t>2</w:t>
    </w:r>
    <w:r w:rsidR="008877CC">
      <w:rPr>
        <w:lang w:eastAsia="ko-KR"/>
      </w:rPr>
      <w:t>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2D6CAD">
        <w:t>1</w:t>
      </w:r>
      <w:r w:rsidR="00200876">
        <w:t>/</w:t>
      </w:r>
      <w:r w:rsidR="0008453B">
        <w:t>0</w:t>
      </w:r>
      <w:r w:rsidR="00F640BF">
        <w:t>107</w:t>
      </w:r>
      <w:r w:rsidR="00200876">
        <w:rPr>
          <w:lang w:eastAsia="ko-KR"/>
        </w:rPr>
        <w:t>r</w:t>
      </w:r>
    </w:fldSimple>
    <w:r w:rsidR="0049375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50343C"/>
    <w:multiLevelType w:val="hybridMultilevel"/>
    <w:tmpl w:val="65C82576"/>
    <w:lvl w:ilvl="0" w:tplc="DAF0A5B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051"/>
    <w:multiLevelType w:val="hybridMultilevel"/>
    <w:tmpl w:val="1CB21B3A"/>
    <w:lvl w:ilvl="0" w:tplc="A05EA936">
      <w:start w:val="3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57E66"/>
    <w:multiLevelType w:val="hybridMultilevel"/>
    <w:tmpl w:val="F1D2A134"/>
    <w:lvl w:ilvl="0" w:tplc="8B581E76">
      <w:start w:val="32"/>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802D2"/>
    <w:multiLevelType w:val="hybridMultilevel"/>
    <w:tmpl w:val="9C96A8A6"/>
    <w:lvl w:ilvl="0" w:tplc="5720EADC">
      <w:start w:val="3"/>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2"/>
  </w:num>
  <w:num w:numId="27">
    <w:abstractNumId w:val="17"/>
  </w:num>
  <w:num w:numId="28">
    <w:abstractNumId w:val="3"/>
  </w:num>
  <w:num w:numId="29">
    <w:abstractNumId w:val="11"/>
  </w:num>
  <w:num w:numId="30">
    <w:abstractNumId w:val="4"/>
  </w:num>
  <w:num w:numId="31">
    <w:abstractNumId w:val="9"/>
  </w:num>
  <w:num w:numId="32">
    <w:abstractNumId w:val="7"/>
  </w:num>
  <w:num w:numId="33">
    <w:abstractNumId w:val="6"/>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8"/>
  </w:num>
  <w:num w:numId="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08"/>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A25"/>
    <w:rsid w:val="00006DBB"/>
    <w:rsid w:val="00006E87"/>
    <w:rsid w:val="000070DA"/>
    <w:rsid w:val="0000730E"/>
    <w:rsid w:val="0000743C"/>
    <w:rsid w:val="0001027F"/>
    <w:rsid w:val="00011906"/>
    <w:rsid w:val="00011A3E"/>
    <w:rsid w:val="00012786"/>
    <w:rsid w:val="00013196"/>
    <w:rsid w:val="0001363C"/>
    <w:rsid w:val="00013664"/>
    <w:rsid w:val="00013881"/>
    <w:rsid w:val="00013EA7"/>
    <w:rsid w:val="00013F87"/>
    <w:rsid w:val="00014031"/>
    <w:rsid w:val="00015144"/>
    <w:rsid w:val="00015276"/>
    <w:rsid w:val="0001543F"/>
    <w:rsid w:val="000157CC"/>
    <w:rsid w:val="00016BB3"/>
    <w:rsid w:val="00016D9C"/>
    <w:rsid w:val="000178F4"/>
    <w:rsid w:val="00017D25"/>
    <w:rsid w:val="00020330"/>
    <w:rsid w:val="000204B6"/>
    <w:rsid w:val="0002195F"/>
    <w:rsid w:val="00021A27"/>
    <w:rsid w:val="00022F04"/>
    <w:rsid w:val="00023CD8"/>
    <w:rsid w:val="00024344"/>
    <w:rsid w:val="00024487"/>
    <w:rsid w:val="00024D88"/>
    <w:rsid w:val="00025138"/>
    <w:rsid w:val="00025A46"/>
    <w:rsid w:val="00025B02"/>
    <w:rsid w:val="00027D05"/>
    <w:rsid w:val="00027E3D"/>
    <w:rsid w:val="0003158D"/>
    <w:rsid w:val="0003171B"/>
    <w:rsid w:val="00031E68"/>
    <w:rsid w:val="0003230C"/>
    <w:rsid w:val="0003258E"/>
    <w:rsid w:val="000328C1"/>
    <w:rsid w:val="00033B0A"/>
    <w:rsid w:val="00034E6F"/>
    <w:rsid w:val="00034F9C"/>
    <w:rsid w:val="00035621"/>
    <w:rsid w:val="00035861"/>
    <w:rsid w:val="000358B3"/>
    <w:rsid w:val="00035EBC"/>
    <w:rsid w:val="000363D4"/>
    <w:rsid w:val="00036F8B"/>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7C2"/>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893"/>
    <w:rsid w:val="0007095D"/>
    <w:rsid w:val="0007109A"/>
    <w:rsid w:val="000717A0"/>
    <w:rsid w:val="00071971"/>
    <w:rsid w:val="000720E0"/>
    <w:rsid w:val="0007220C"/>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453B"/>
    <w:rsid w:val="00085058"/>
    <w:rsid w:val="00085107"/>
    <w:rsid w:val="0008533C"/>
    <w:rsid w:val="00085413"/>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51E"/>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3DA"/>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ACE"/>
    <w:rsid w:val="000E37DD"/>
    <w:rsid w:val="000E3CC2"/>
    <w:rsid w:val="000E429B"/>
    <w:rsid w:val="000E4B82"/>
    <w:rsid w:val="000E5011"/>
    <w:rsid w:val="000E5560"/>
    <w:rsid w:val="000E5714"/>
    <w:rsid w:val="000E6539"/>
    <w:rsid w:val="000E664A"/>
    <w:rsid w:val="000E6701"/>
    <w:rsid w:val="000E6703"/>
    <w:rsid w:val="000E6A52"/>
    <w:rsid w:val="000E720C"/>
    <w:rsid w:val="000E752D"/>
    <w:rsid w:val="000E7907"/>
    <w:rsid w:val="000F10F2"/>
    <w:rsid w:val="000F238C"/>
    <w:rsid w:val="000F4937"/>
    <w:rsid w:val="000F4A17"/>
    <w:rsid w:val="000F507D"/>
    <w:rsid w:val="000F5088"/>
    <w:rsid w:val="000F5C3F"/>
    <w:rsid w:val="000F5DA6"/>
    <w:rsid w:val="000F685B"/>
    <w:rsid w:val="000F69B7"/>
    <w:rsid w:val="000F69BC"/>
    <w:rsid w:val="000F6BB9"/>
    <w:rsid w:val="000F7043"/>
    <w:rsid w:val="000F7C5E"/>
    <w:rsid w:val="000F7D98"/>
    <w:rsid w:val="000F7F89"/>
    <w:rsid w:val="0010028D"/>
    <w:rsid w:val="00100678"/>
    <w:rsid w:val="00100E3B"/>
    <w:rsid w:val="001013AE"/>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CD1"/>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37A9F"/>
    <w:rsid w:val="0014026A"/>
    <w:rsid w:val="00140593"/>
    <w:rsid w:val="0014106B"/>
    <w:rsid w:val="00141963"/>
    <w:rsid w:val="00143399"/>
    <w:rsid w:val="001438A5"/>
    <w:rsid w:val="00143FC9"/>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1CA"/>
    <w:rsid w:val="00150D17"/>
    <w:rsid w:val="00150F68"/>
    <w:rsid w:val="00151BBE"/>
    <w:rsid w:val="00152331"/>
    <w:rsid w:val="00152570"/>
    <w:rsid w:val="001526D7"/>
    <w:rsid w:val="001527FF"/>
    <w:rsid w:val="00153B9E"/>
    <w:rsid w:val="001546A2"/>
    <w:rsid w:val="00154791"/>
    <w:rsid w:val="0015481D"/>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094"/>
    <w:rsid w:val="00190112"/>
    <w:rsid w:val="001913FB"/>
    <w:rsid w:val="0019164F"/>
    <w:rsid w:val="001923B5"/>
    <w:rsid w:val="00192C6E"/>
    <w:rsid w:val="001936B2"/>
    <w:rsid w:val="00193C39"/>
    <w:rsid w:val="00193E90"/>
    <w:rsid w:val="001943F7"/>
    <w:rsid w:val="00194711"/>
    <w:rsid w:val="001947C1"/>
    <w:rsid w:val="00194A91"/>
    <w:rsid w:val="00195382"/>
    <w:rsid w:val="00196691"/>
    <w:rsid w:val="00197B92"/>
    <w:rsid w:val="00197E8F"/>
    <w:rsid w:val="00197EE9"/>
    <w:rsid w:val="001A0CEC"/>
    <w:rsid w:val="001A0EDB"/>
    <w:rsid w:val="001A1456"/>
    <w:rsid w:val="001A1B7C"/>
    <w:rsid w:val="001A2240"/>
    <w:rsid w:val="001A292D"/>
    <w:rsid w:val="001A2CDE"/>
    <w:rsid w:val="001A399B"/>
    <w:rsid w:val="001A3A61"/>
    <w:rsid w:val="001A498E"/>
    <w:rsid w:val="001A53E7"/>
    <w:rsid w:val="001A57E8"/>
    <w:rsid w:val="001A57F3"/>
    <w:rsid w:val="001A5A3F"/>
    <w:rsid w:val="001A6B56"/>
    <w:rsid w:val="001A700C"/>
    <w:rsid w:val="001A71D0"/>
    <w:rsid w:val="001A74C0"/>
    <w:rsid w:val="001A77FD"/>
    <w:rsid w:val="001B0001"/>
    <w:rsid w:val="001B08F7"/>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EB6"/>
    <w:rsid w:val="001E5FAD"/>
    <w:rsid w:val="001E6267"/>
    <w:rsid w:val="001E63AA"/>
    <w:rsid w:val="001E6F13"/>
    <w:rsid w:val="001E759F"/>
    <w:rsid w:val="001E7B37"/>
    <w:rsid w:val="001E7C32"/>
    <w:rsid w:val="001E7F1C"/>
    <w:rsid w:val="001E7F8E"/>
    <w:rsid w:val="001F0210"/>
    <w:rsid w:val="001F0CFD"/>
    <w:rsid w:val="001F10F7"/>
    <w:rsid w:val="001F1393"/>
    <w:rsid w:val="001F13CA"/>
    <w:rsid w:val="001F16B3"/>
    <w:rsid w:val="001F170F"/>
    <w:rsid w:val="001F244B"/>
    <w:rsid w:val="001F2A96"/>
    <w:rsid w:val="001F3833"/>
    <w:rsid w:val="001F3DB9"/>
    <w:rsid w:val="001F4099"/>
    <w:rsid w:val="001F45A4"/>
    <w:rsid w:val="001F491C"/>
    <w:rsid w:val="001F514A"/>
    <w:rsid w:val="001F597D"/>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B6E"/>
    <w:rsid w:val="00206D24"/>
    <w:rsid w:val="00207938"/>
    <w:rsid w:val="00210DDD"/>
    <w:rsid w:val="002118AE"/>
    <w:rsid w:val="002118EB"/>
    <w:rsid w:val="00211BA3"/>
    <w:rsid w:val="00212036"/>
    <w:rsid w:val="002125D6"/>
    <w:rsid w:val="00212666"/>
    <w:rsid w:val="00212E2A"/>
    <w:rsid w:val="0021311C"/>
    <w:rsid w:val="002131D5"/>
    <w:rsid w:val="002133F2"/>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1E0"/>
    <w:rsid w:val="00231F3B"/>
    <w:rsid w:val="00232185"/>
    <w:rsid w:val="002323FE"/>
    <w:rsid w:val="00232952"/>
    <w:rsid w:val="00232FBF"/>
    <w:rsid w:val="002343A6"/>
    <w:rsid w:val="00234C13"/>
    <w:rsid w:val="002354BB"/>
    <w:rsid w:val="002357BA"/>
    <w:rsid w:val="00235ADA"/>
    <w:rsid w:val="00235FC5"/>
    <w:rsid w:val="00236096"/>
    <w:rsid w:val="002363CB"/>
    <w:rsid w:val="002369FD"/>
    <w:rsid w:val="00236A7E"/>
    <w:rsid w:val="0023760F"/>
    <w:rsid w:val="002378DF"/>
    <w:rsid w:val="00237985"/>
    <w:rsid w:val="00240306"/>
    <w:rsid w:val="002406B7"/>
    <w:rsid w:val="00240895"/>
    <w:rsid w:val="00241104"/>
    <w:rsid w:val="0024170D"/>
    <w:rsid w:val="00241AD7"/>
    <w:rsid w:val="00242918"/>
    <w:rsid w:val="002445A7"/>
    <w:rsid w:val="002456F5"/>
    <w:rsid w:val="0024589E"/>
    <w:rsid w:val="00245E5D"/>
    <w:rsid w:val="002464C6"/>
    <w:rsid w:val="00246699"/>
    <w:rsid w:val="002470AC"/>
    <w:rsid w:val="0024720B"/>
    <w:rsid w:val="00247515"/>
    <w:rsid w:val="00247FBE"/>
    <w:rsid w:val="00250356"/>
    <w:rsid w:val="0025108C"/>
    <w:rsid w:val="00251812"/>
    <w:rsid w:val="00251BFF"/>
    <w:rsid w:val="00251EA1"/>
    <w:rsid w:val="002527FC"/>
    <w:rsid w:val="00252D47"/>
    <w:rsid w:val="00252EA0"/>
    <w:rsid w:val="002539AB"/>
    <w:rsid w:val="00253D92"/>
    <w:rsid w:val="002544A0"/>
    <w:rsid w:val="00254681"/>
    <w:rsid w:val="00254847"/>
    <w:rsid w:val="00254943"/>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5EFC"/>
    <w:rsid w:val="002662A5"/>
    <w:rsid w:val="00266CC0"/>
    <w:rsid w:val="002674D1"/>
    <w:rsid w:val="00267738"/>
    <w:rsid w:val="0026775A"/>
    <w:rsid w:val="00267B28"/>
    <w:rsid w:val="00270171"/>
    <w:rsid w:val="00270265"/>
    <w:rsid w:val="00270903"/>
    <w:rsid w:val="00270E35"/>
    <w:rsid w:val="00270F98"/>
    <w:rsid w:val="002710CA"/>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914"/>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FEA"/>
    <w:rsid w:val="002A30CE"/>
    <w:rsid w:val="002A3AAB"/>
    <w:rsid w:val="002A40AE"/>
    <w:rsid w:val="002A4A61"/>
    <w:rsid w:val="002A4B44"/>
    <w:rsid w:val="002A4C48"/>
    <w:rsid w:val="002A4CF2"/>
    <w:rsid w:val="002A55B1"/>
    <w:rsid w:val="002A6581"/>
    <w:rsid w:val="002A6AE8"/>
    <w:rsid w:val="002A6BB8"/>
    <w:rsid w:val="002A7333"/>
    <w:rsid w:val="002A746B"/>
    <w:rsid w:val="002A7FD1"/>
    <w:rsid w:val="002B07B1"/>
    <w:rsid w:val="002B0983"/>
    <w:rsid w:val="002B169F"/>
    <w:rsid w:val="002B1922"/>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2BDA"/>
    <w:rsid w:val="002C40A3"/>
    <w:rsid w:val="002C4625"/>
    <w:rsid w:val="002C49D8"/>
    <w:rsid w:val="002C4BE8"/>
    <w:rsid w:val="002C573C"/>
    <w:rsid w:val="002C6B4F"/>
    <w:rsid w:val="002C6CFB"/>
    <w:rsid w:val="002C6DC1"/>
    <w:rsid w:val="002C6F2B"/>
    <w:rsid w:val="002C72E1"/>
    <w:rsid w:val="002D001B"/>
    <w:rsid w:val="002D0BEC"/>
    <w:rsid w:val="002D118A"/>
    <w:rsid w:val="002D1AA9"/>
    <w:rsid w:val="002D1ADE"/>
    <w:rsid w:val="002D1C17"/>
    <w:rsid w:val="002D1D33"/>
    <w:rsid w:val="002D1D40"/>
    <w:rsid w:val="002D2B28"/>
    <w:rsid w:val="002D3073"/>
    <w:rsid w:val="002D3A64"/>
    <w:rsid w:val="002D4BD1"/>
    <w:rsid w:val="002D4E96"/>
    <w:rsid w:val="002D518F"/>
    <w:rsid w:val="002D5D5C"/>
    <w:rsid w:val="002D638E"/>
    <w:rsid w:val="002D6BD1"/>
    <w:rsid w:val="002D6CAD"/>
    <w:rsid w:val="002D6F6A"/>
    <w:rsid w:val="002D7ED5"/>
    <w:rsid w:val="002E01A2"/>
    <w:rsid w:val="002E0471"/>
    <w:rsid w:val="002E16D5"/>
    <w:rsid w:val="002E1B18"/>
    <w:rsid w:val="002E2017"/>
    <w:rsid w:val="002E268A"/>
    <w:rsid w:val="002E340A"/>
    <w:rsid w:val="002E560A"/>
    <w:rsid w:val="002E6705"/>
    <w:rsid w:val="002E67AA"/>
    <w:rsid w:val="002E6FF6"/>
    <w:rsid w:val="002E7BD1"/>
    <w:rsid w:val="002E7EC6"/>
    <w:rsid w:val="002F054A"/>
    <w:rsid w:val="002F0915"/>
    <w:rsid w:val="002F0CA0"/>
    <w:rsid w:val="002F1269"/>
    <w:rsid w:val="002F1AF7"/>
    <w:rsid w:val="002F1B19"/>
    <w:rsid w:val="002F1B1B"/>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0D"/>
    <w:rsid w:val="00344186"/>
    <w:rsid w:val="0034440B"/>
    <w:rsid w:val="003449F9"/>
    <w:rsid w:val="00344C19"/>
    <w:rsid w:val="00344C48"/>
    <w:rsid w:val="00344DA5"/>
    <w:rsid w:val="003453EE"/>
    <w:rsid w:val="0034581F"/>
    <w:rsid w:val="0034592B"/>
    <w:rsid w:val="00347614"/>
    <w:rsid w:val="003479E4"/>
    <w:rsid w:val="00347C43"/>
    <w:rsid w:val="00347C6D"/>
    <w:rsid w:val="00347DCA"/>
    <w:rsid w:val="00350423"/>
    <w:rsid w:val="003505C9"/>
    <w:rsid w:val="003506DC"/>
    <w:rsid w:val="00350BC9"/>
    <w:rsid w:val="00350CA7"/>
    <w:rsid w:val="00350D0C"/>
    <w:rsid w:val="003514E5"/>
    <w:rsid w:val="00351BD5"/>
    <w:rsid w:val="0035213C"/>
    <w:rsid w:val="00352DC1"/>
    <w:rsid w:val="0035327F"/>
    <w:rsid w:val="00353A87"/>
    <w:rsid w:val="00353AF4"/>
    <w:rsid w:val="003548B4"/>
    <w:rsid w:val="00354C6E"/>
    <w:rsid w:val="00355254"/>
    <w:rsid w:val="00355736"/>
    <w:rsid w:val="0035591D"/>
    <w:rsid w:val="00356265"/>
    <w:rsid w:val="00356284"/>
    <w:rsid w:val="00357F36"/>
    <w:rsid w:val="00360019"/>
    <w:rsid w:val="00360096"/>
    <w:rsid w:val="00360C87"/>
    <w:rsid w:val="00360CD7"/>
    <w:rsid w:val="00360FD9"/>
    <w:rsid w:val="003614EF"/>
    <w:rsid w:val="0036150C"/>
    <w:rsid w:val="00361D88"/>
    <w:rsid w:val="003622ED"/>
    <w:rsid w:val="00362C5B"/>
    <w:rsid w:val="003639F8"/>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BF5"/>
    <w:rsid w:val="00375F14"/>
    <w:rsid w:val="003766B9"/>
    <w:rsid w:val="00376F65"/>
    <w:rsid w:val="00377AA8"/>
    <w:rsid w:val="00377E42"/>
    <w:rsid w:val="003800E4"/>
    <w:rsid w:val="003803D2"/>
    <w:rsid w:val="003818CA"/>
    <w:rsid w:val="00381F98"/>
    <w:rsid w:val="0038241A"/>
    <w:rsid w:val="003827EB"/>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41D"/>
    <w:rsid w:val="0038688C"/>
    <w:rsid w:val="003869D5"/>
    <w:rsid w:val="00386DCD"/>
    <w:rsid w:val="003906A1"/>
    <w:rsid w:val="00391026"/>
    <w:rsid w:val="0039123E"/>
    <w:rsid w:val="00391845"/>
    <w:rsid w:val="00391B9B"/>
    <w:rsid w:val="00392039"/>
    <w:rsid w:val="003924F8"/>
    <w:rsid w:val="003926B0"/>
    <w:rsid w:val="00393341"/>
    <w:rsid w:val="003933FD"/>
    <w:rsid w:val="003936A9"/>
    <w:rsid w:val="00393CA2"/>
    <w:rsid w:val="003945E3"/>
    <w:rsid w:val="00394763"/>
    <w:rsid w:val="003948C9"/>
    <w:rsid w:val="00394FDB"/>
    <w:rsid w:val="00395A50"/>
    <w:rsid w:val="003967B1"/>
    <w:rsid w:val="0039787F"/>
    <w:rsid w:val="003A161F"/>
    <w:rsid w:val="003A1693"/>
    <w:rsid w:val="003A1CC7"/>
    <w:rsid w:val="003A22E2"/>
    <w:rsid w:val="003A29E6"/>
    <w:rsid w:val="003A3196"/>
    <w:rsid w:val="003A3370"/>
    <w:rsid w:val="003A3574"/>
    <w:rsid w:val="003A36DB"/>
    <w:rsid w:val="003A3B0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05AE"/>
    <w:rsid w:val="003B16BB"/>
    <w:rsid w:val="003B18B6"/>
    <w:rsid w:val="003B20A3"/>
    <w:rsid w:val="003B3345"/>
    <w:rsid w:val="003B3518"/>
    <w:rsid w:val="003B3961"/>
    <w:rsid w:val="003B450B"/>
    <w:rsid w:val="003B4DAD"/>
    <w:rsid w:val="003B4F6B"/>
    <w:rsid w:val="003B52F2"/>
    <w:rsid w:val="003B56A6"/>
    <w:rsid w:val="003B6329"/>
    <w:rsid w:val="003B6F60"/>
    <w:rsid w:val="003B72C9"/>
    <w:rsid w:val="003B76BD"/>
    <w:rsid w:val="003C0540"/>
    <w:rsid w:val="003C0720"/>
    <w:rsid w:val="003C0AE9"/>
    <w:rsid w:val="003C2317"/>
    <w:rsid w:val="003C2B82"/>
    <w:rsid w:val="003C315D"/>
    <w:rsid w:val="003C32E2"/>
    <w:rsid w:val="003C35AA"/>
    <w:rsid w:val="003C47A5"/>
    <w:rsid w:val="003C47D1"/>
    <w:rsid w:val="003C56D8"/>
    <w:rsid w:val="003C58AE"/>
    <w:rsid w:val="003C5E11"/>
    <w:rsid w:val="003C5F82"/>
    <w:rsid w:val="003C703E"/>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134"/>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C3A"/>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BE5"/>
    <w:rsid w:val="003F2B96"/>
    <w:rsid w:val="003F2D6C"/>
    <w:rsid w:val="003F303C"/>
    <w:rsid w:val="003F34EA"/>
    <w:rsid w:val="003F36B6"/>
    <w:rsid w:val="003F3DD9"/>
    <w:rsid w:val="003F533B"/>
    <w:rsid w:val="003F62CC"/>
    <w:rsid w:val="003F6B76"/>
    <w:rsid w:val="003F708C"/>
    <w:rsid w:val="003F7B2E"/>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25B9"/>
    <w:rsid w:val="004133A4"/>
    <w:rsid w:val="00414419"/>
    <w:rsid w:val="00415141"/>
    <w:rsid w:val="00415169"/>
    <w:rsid w:val="0041562C"/>
    <w:rsid w:val="00415894"/>
    <w:rsid w:val="00415C55"/>
    <w:rsid w:val="00415D13"/>
    <w:rsid w:val="00415D2D"/>
    <w:rsid w:val="004161E8"/>
    <w:rsid w:val="004167B0"/>
    <w:rsid w:val="00416D7F"/>
    <w:rsid w:val="00416EA4"/>
    <w:rsid w:val="0041722B"/>
    <w:rsid w:val="00417FC9"/>
    <w:rsid w:val="004202C4"/>
    <w:rsid w:val="004209D5"/>
    <w:rsid w:val="00421159"/>
    <w:rsid w:val="004212D6"/>
    <w:rsid w:val="00421385"/>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2D1"/>
    <w:rsid w:val="004574F1"/>
    <w:rsid w:val="00457A33"/>
    <w:rsid w:val="00457D44"/>
    <w:rsid w:val="00457E3B"/>
    <w:rsid w:val="00457FA3"/>
    <w:rsid w:val="00460690"/>
    <w:rsid w:val="004611A2"/>
    <w:rsid w:val="00461283"/>
    <w:rsid w:val="00461314"/>
    <w:rsid w:val="0046134D"/>
    <w:rsid w:val="00461402"/>
    <w:rsid w:val="0046149F"/>
    <w:rsid w:val="004614A0"/>
    <w:rsid w:val="004615B3"/>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514"/>
    <w:rsid w:val="0048076A"/>
    <w:rsid w:val="00481263"/>
    <w:rsid w:val="00481C61"/>
    <w:rsid w:val="004821A5"/>
    <w:rsid w:val="004828D5"/>
    <w:rsid w:val="00482AA5"/>
    <w:rsid w:val="00482AD0"/>
    <w:rsid w:val="00482AF6"/>
    <w:rsid w:val="00483A14"/>
    <w:rsid w:val="0048401B"/>
    <w:rsid w:val="0048462D"/>
    <w:rsid w:val="00484651"/>
    <w:rsid w:val="0048507E"/>
    <w:rsid w:val="0048678D"/>
    <w:rsid w:val="00486D1E"/>
    <w:rsid w:val="00486EB3"/>
    <w:rsid w:val="0048764C"/>
    <w:rsid w:val="00487778"/>
    <w:rsid w:val="00487B82"/>
    <w:rsid w:val="0049098A"/>
    <w:rsid w:val="00491CAF"/>
    <w:rsid w:val="00492A82"/>
    <w:rsid w:val="00492ADD"/>
    <w:rsid w:val="004934FE"/>
    <w:rsid w:val="00493759"/>
    <w:rsid w:val="004939CF"/>
    <w:rsid w:val="00494094"/>
    <w:rsid w:val="0049424C"/>
    <w:rsid w:val="0049468A"/>
    <w:rsid w:val="00495C84"/>
    <w:rsid w:val="00495DAB"/>
    <w:rsid w:val="004964B5"/>
    <w:rsid w:val="00496708"/>
    <w:rsid w:val="00496D8B"/>
    <w:rsid w:val="0049716C"/>
    <w:rsid w:val="004971F5"/>
    <w:rsid w:val="00497913"/>
    <w:rsid w:val="004A0711"/>
    <w:rsid w:val="004A0AF4"/>
    <w:rsid w:val="004A0FC9"/>
    <w:rsid w:val="004A1127"/>
    <w:rsid w:val="004A19C2"/>
    <w:rsid w:val="004A2E54"/>
    <w:rsid w:val="004A35FC"/>
    <w:rsid w:val="004A3CE3"/>
    <w:rsid w:val="004A53B6"/>
    <w:rsid w:val="004A5537"/>
    <w:rsid w:val="004A5872"/>
    <w:rsid w:val="004A6E43"/>
    <w:rsid w:val="004A7638"/>
    <w:rsid w:val="004A7789"/>
    <w:rsid w:val="004A7935"/>
    <w:rsid w:val="004A7B11"/>
    <w:rsid w:val="004A7D51"/>
    <w:rsid w:val="004A7F3F"/>
    <w:rsid w:val="004A7FCB"/>
    <w:rsid w:val="004B047A"/>
    <w:rsid w:val="004B11CF"/>
    <w:rsid w:val="004B2117"/>
    <w:rsid w:val="004B3356"/>
    <w:rsid w:val="004B493F"/>
    <w:rsid w:val="004B4F7F"/>
    <w:rsid w:val="004B50D6"/>
    <w:rsid w:val="004B52EC"/>
    <w:rsid w:val="004B545A"/>
    <w:rsid w:val="004B596F"/>
    <w:rsid w:val="004B694E"/>
    <w:rsid w:val="004B6C5E"/>
    <w:rsid w:val="004B6DCB"/>
    <w:rsid w:val="004B6EFD"/>
    <w:rsid w:val="004B6F35"/>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4F1E"/>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21E"/>
    <w:rsid w:val="005004EC"/>
    <w:rsid w:val="00500D0D"/>
    <w:rsid w:val="005011BA"/>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64D"/>
    <w:rsid w:val="00507B1D"/>
    <w:rsid w:val="00507B1F"/>
    <w:rsid w:val="00507CDD"/>
    <w:rsid w:val="00507D3D"/>
    <w:rsid w:val="0051031F"/>
    <w:rsid w:val="0051035D"/>
    <w:rsid w:val="005109A8"/>
    <w:rsid w:val="00510A44"/>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60E"/>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9DD"/>
    <w:rsid w:val="00536B68"/>
    <w:rsid w:val="00537730"/>
    <w:rsid w:val="00537B5A"/>
    <w:rsid w:val="00540657"/>
    <w:rsid w:val="005409B7"/>
    <w:rsid w:val="00540A28"/>
    <w:rsid w:val="00540A64"/>
    <w:rsid w:val="00541772"/>
    <w:rsid w:val="0054235E"/>
    <w:rsid w:val="0054425D"/>
    <w:rsid w:val="005442D3"/>
    <w:rsid w:val="00544B61"/>
    <w:rsid w:val="00545582"/>
    <w:rsid w:val="00545602"/>
    <w:rsid w:val="0054661C"/>
    <w:rsid w:val="00546C0D"/>
    <w:rsid w:val="005470B7"/>
    <w:rsid w:val="00547951"/>
    <w:rsid w:val="00550166"/>
    <w:rsid w:val="00550570"/>
    <w:rsid w:val="00550946"/>
    <w:rsid w:val="00552F3F"/>
    <w:rsid w:val="00553B4F"/>
    <w:rsid w:val="00553C7D"/>
    <w:rsid w:val="005541DF"/>
    <w:rsid w:val="0055459B"/>
    <w:rsid w:val="005546A4"/>
    <w:rsid w:val="00554995"/>
    <w:rsid w:val="00554EEF"/>
    <w:rsid w:val="00555243"/>
    <w:rsid w:val="005555B2"/>
    <w:rsid w:val="00555E17"/>
    <w:rsid w:val="0055620A"/>
    <w:rsid w:val="00556489"/>
    <w:rsid w:val="005570C8"/>
    <w:rsid w:val="00557336"/>
    <w:rsid w:val="005575BA"/>
    <w:rsid w:val="00557710"/>
    <w:rsid w:val="0055794D"/>
    <w:rsid w:val="0056120C"/>
    <w:rsid w:val="00562291"/>
    <w:rsid w:val="00562627"/>
    <w:rsid w:val="0056327A"/>
    <w:rsid w:val="00563B85"/>
    <w:rsid w:val="00564EDA"/>
    <w:rsid w:val="00565A8E"/>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2F64"/>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832"/>
    <w:rsid w:val="00594B1C"/>
    <w:rsid w:val="00596243"/>
    <w:rsid w:val="005963B0"/>
    <w:rsid w:val="00596413"/>
    <w:rsid w:val="00596B6A"/>
    <w:rsid w:val="0059721A"/>
    <w:rsid w:val="00597BAE"/>
    <w:rsid w:val="005A0F06"/>
    <w:rsid w:val="005A109A"/>
    <w:rsid w:val="005A1697"/>
    <w:rsid w:val="005A16CF"/>
    <w:rsid w:val="005A1A2B"/>
    <w:rsid w:val="005A1A3D"/>
    <w:rsid w:val="005A1AF8"/>
    <w:rsid w:val="005A23DB"/>
    <w:rsid w:val="005A24BD"/>
    <w:rsid w:val="005A2ECA"/>
    <w:rsid w:val="005A317E"/>
    <w:rsid w:val="005A3C3E"/>
    <w:rsid w:val="005A3CCD"/>
    <w:rsid w:val="005A3DB2"/>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173"/>
    <w:rsid w:val="005B26E9"/>
    <w:rsid w:val="005B2BA0"/>
    <w:rsid w:val="005B31EA"/>
    <w:rsid w:val="005B34A6"/>
    <w:rsid w:val="005B3B76"/>
    <w:rsid w:val="005B4CEE"/>
    <w:rsid w:val="005B53A0"/>
    <w:rsid w:val="005B55BC"/>
    <w:rsid w:val="005B55FB"/>
    <w:rsid w:val="005B59FE"/>
    <w:rsid w:val="005B5B33"/>
    <w:rsid w:val="005B668F"/>
    <w:rsid w:val="005B6C67"/>
    <w:rsid w:val="005B6FCD"/>
    <w:rsid w:val="005B727A"/>
    <w:rsid w:val="005B7805"/>
    <w:rsid w:val="005B7887"/>
    <w:rsid w:val="005C007F"/>
    <w:rsid w:val="005C0CBC"/>
    <w:rsid w:val="005C1444"/>
    <w:rsid w:val="005C2A06"/>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654"/>
    <w:rsid w:val="005D7951"/>
    <w:rsid w:val="005D7EF5"/>
    <w:rsid w:val="005E0A71"/>
    <w:rsid w:val="005E0F8C"/>
    <w:rsid w:val="005E2305"/>
    <w:rsid w:val="005E294E"/>
    <w:rsid w:val="005E2D64"/>
    <w:rsid w:val="005E2F45"/>
    <w:rsid w:val="005E3E49"/>
    <w:rsid w:val="005E462B"/>
    <w:rsid w:val="005E4E9C"/>
    <w:rsid w:val="005E5118"/>
    <w:rsid w:val="005E5664"/>
    <w:rsid w:val="005E58D3"/>
    <w:rsid w:val="005E63C9"/>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8A7"/>
    <w:rsid w:val="005F695C"/>
    <w:rsid w:val="005F6D69"/>
    <w:rsid w:val="005F71B8"/>
    <w:rsid w:val="005F7C51"/>
    <w:rsid w:val="006007FC"/>
    <w:rsid w:val="00600A10"/>
    <w:rsid w:val="00600A89"/>
    <w:rsid w:val="00600E0E"/>
    <w:rsid w:val="00601081"/>
    <w:rsid w:val="006022AC"/>
    <w:rsid w:val="0060284A"/>
    <w:rsid w:val="00603545"/>
    <w:rsid w:val="00604092"/>
    <w:rsid w:val="00605285"/>
    <w:rsid w:val="00605B69"/>
    <w:rsid w:val="006064B0"/>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15E8"/>
    <w:rsid w:val="0062228F"/>
    <w:rsid w:val="0062254C"/>
    <w:rsid w:val="006226C0"/>
    <w:rsid w:val="0062298E"/>
    <w:rsid w:val="0062350A"/>
    <w:rsid w:val="0062440B"/>
    <w:rsid w:val="0062495C"/>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B4A"/>
    <w:rsid w:val="00640EB5"/>
    <w:rsid w:val="006411D4"/>
    <w:rsid w:val="006416FF"/>
    <w:rsid w:val="00641AAE"/>
    <w:rsid w:val="00641BDA"/>
    <w:rsid w:val="00641FCB"/>
    <w:rsid w:val="00642380"/>
    <w:rsid w:val="00642460"/>
    <w:rsid w:val="0064283D"/>
    <w:rsid w:val="00642FB2"/>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4399"/>
    <w:rsid w:val="006543F0"/>
    <w:rsid w:val="006548B7"/>
    <w:rsid w:val="00654944"/>
    <w:rsid w:val="00654A86"/>
    <w:rsid w:val="00654B3B"/>
    <w:rsid w:val="00654BA2"/>
    <w:rsid w:val="00654BB3"/>
    <w:rsid w:val="00654E5A"/>
    <w:rsid w:val="006553E8"/>
    <w:rsid w:val="00655898"/>
    <w:rsid w:val="00656882"/>
    <w:rsid w:val="00657061"/>
    <w:rsid w:val="00657363"/>
    <w:rsid w:val="0065747B"/>
    <w:rsid w:val="00657704"/>
    <w:rsid w:val="00657DBD"/>
    <w:rsid w:val="0066060B"/>
    <w:rsid w:val="00660ACE"/>
    <w:rsid w:val="00660F53"/>
    <w:rsid w:val="00661D51"/>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D40"/>
    <w:rsid w:val="00671F29"/>
    <w:rsid w:val="0067305F"/>
    <w:rsid w:val="00673ABA"/>
    <w:rsid w:val="00673E73"/>
    <w:rsid w:val="00675005"/>
    <w:rsid w:val="00675C9F"/>
    <w:rsid w:val="00676C8C"/>
    <w:rsid w:val="0067737F"/>
    <w:rsid w:val="0067760D"/>
    <w:rsid w:val="00680308"/>
    <w:rsid w:val="006804A8"/>
    <w:rsid w:val="006806CC"/>
    <w:rsid w:val="00680B47"/>
    <w:rsid w:val="00681017"/>
    <w:rsid w:val="006810F2"/>
    <w:rsid w:val="006813E4"/>
    <w:rsid w:val="00681D08"/>
    <w:rsid w:val="00681EDF"/>
    <w:rsid w:val="006822F1"/>
    <w:rsid w:val="0068266E"/>
    <w:rsid w:val="0068276E"/>
    <w:rsid w:val="00682DDF"/>
    <w:rsid w:val="0068333E"/>
    <w:rsid w:val="00683D76"/>
    <w:rsid w:val="0068429C"/>
    <w:rsid w:val="0068514E"/>
    <w:rsid w:val="006855A2"/>
    <w:rsid w:val="00685816"/>
    <w:rsid w:val="0068598B"/>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3282"/>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311"/>
    <w:rsid w:val="006A4F60"/>
    <w:rsid w:val="006A4F83"/>
    <w:rsid w:val="006A503E"/>
    <w:rsid w:val="006A5756"/>
    <w:rsid w:val="006A59BC"/>
    <w:rsid w:val="006A6318"/>
    <w:rsid w:val="006A639F"/>
    <w:rsid w:val="006A67EB"/>
    <w:rsid w:val="006A6A83"/>
    <w:rsid w:val="006A6DAE"/>
    <w:rsid w:val="006A7AA5"/>
    <w:rsid w:val="006A7BF0"/>
    <w:rsid w:val="006A7F86"/>
    <w:rsid w:val="006B0578"/>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B6D"/>
    <w:rsid w:val="006C2C97"/>
    <w:rsid w:val="006C3C41"/>
    <w:rsid w:val="006C3DDF"/>
    <w:rsid w:val="006C4DE1"/>
    <w:rsid w:val="006C5695"/>
    <w:rsid w:val="006C5B76"/>
    <w:rsid w:val="006C63A0"/>
    <w:rsid w:val="006C640B"/>
    <w:rsid w:val="006C6FBB"/>
    <w:rsid w:val="006D0760"/>
    <w:rsid w:val="006D0AC6"/>
    <w:rsid w:val="006D0BE4"/>
    <w:rsid w:val="006D214F"/>
    <w:rsid w:val="006D246C"/>
    <w:rsid w:val="006D313E"/>
    <w:rsid w:val="006D3377"/>
    <w:rsid w:val="006D356E"/>
    <w:rsid w:val="006D3E5E"/>
    <w:rsid w:val="006D454A"/>
    <w:rsid w:val="006D4C00"/>
    <w:rsid w:val="006D505E"/>
    <w:rsid w:val="006D5362"/>
    <w:rsid w:val="006D6685"/>
    <w:rsid w:val="006D6ACD"/>
    <w:rsid w:val="006D6D91"/>
    <w:rsid w:val="006D6DCA"/>
    <w:rsid w:val="006D7292"/>
    <w:rsid w:val="006D771A"/>
    <w:rsid w:val="006D79E3"/>
    <w:rsid w:val="006D7FEC"/>
    <w:rsid w:val="006E00B3"/>
    <w:rsid w:val="006E181A"/>
    <w:rsid w:val="006E1A94"/>
    <w:rsid w:val="006E21CA"/>
    <w:rsid w:val="006E2A5A"/>
    <w:rsid w:val="006E2D44"/>
    <w:rsid w:val="006E352C"/>
    <w:rsid w:val="006E3FF1"/>
    <w:rsid w:val="006E4D21"/>
    <w:rsid w:val="006E56FA"/>
    <w:rsid w:val="006E570F"/>
    <w:rsid w:val="006E5AF9"/>
    <w:rsid w:val="006E5BAD"/>
    <w:rsid w:val="006E5C12"/>
    <w:rsid w:val="006E6BC3"/>
    <w:rsid w:val="006E753D"/>
    <w:rsid w:val="006E7E1A"/>
    <w:rsid w:val="006F000D"/>
    <w:rsid w:val="006F14CD"/>
    <w:rsid w:val="006F1D2C"/>
    <w:rsid w:val="006F1DA9"/>
    <w:rsid w:val="006F24F8"/>
    <w:rsid w:val="006F28E1"/>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E05"/>
    <w:rsid w:val="00711F0C"/>
    <w:rsid w:val="007121E9"/>
    <w:rsid w:val="00712411"/>
    <w:rsid w:val="007125EC"/>
    <w:rsid w:val="007130C5"/>
    <w:rsid w:val="00714DE0"/>
    <w:rsid w:val="007164A7"/>
    <w:rsid w:val="00716DFF"/>
    <w:rsid w:val="0071714F"/>
    <w:rsid w:val="00717A23"/>
    <w:rsid w:val="00720F8E"/>
    <w:rsid w:val="0072124D"/>
    <w:rsid w:val="00721A60"/>
    <w:rsid w:val="00721C4E"/>
    <w:rsid w:val="007220CF"/>
    <w:rsid w:val="007227F8"/>
    <w:rsid w:val="007232DB"/>
    <w:rsid w:val="00723503"/>
    <w:rsid w:val="00723821"/>
    <w:rsid w:val="00723E73"/>
    <w:rsid w:val="0072408C"/>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3B4"/>
    <w:rsid w:val="007504D3"/>
    <w:rsid w:val="0075079F"/>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76"/>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4E1C"/>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4762"/>
    <w:rsid w:val="00784800"/>
    <w:rsid w:val="007850FC"/>
    <w:rsid w:val="00785EBC"/>
    <w:rsid w:val="00786810"/>
    <w:rsid w:val="00786A15"/>
    <w:rsid w:val="00786C6B"/>
    <w:rsid w:val="00786D1F"/>
    <w:rsid w:val="00786E01"/>
    <w:rsid w:val="00787E6D"/>
    <w:rsid w:val="00790D64"/>
    <w:rsid w:val="00790F17"/>
    <w:rsid w:val="007914E4"/>
    <w:rsid w:val="007914F3"/>
    <w:rsid w:val="00791F2A"/>
    <w:rsid w:val="00792388"/>
    <w:rsid w:val="007926D8"/>
    <w:rsid w:val="00792720"/>
    <w:rsid w:val="007928C3"/>
    <w:rsid w:val="0079373D"/>
    <w:rsid w:val="0079429A"/>
    <w:rsid w:val="00794BC4"/>
    <w:rsid w:val="00794F1E"/>
    <w:rsid w:val="00795149"/>
    <w:rsid w:val="0079538C"/>
    <w:rsid w:val="00795880"/>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CB6"/>
    <w:rsid w:val="007B5DB4"/>
    <w:rsid w:val="007B602E"/>
    <w:rsid w:val="007B71DC"/>
    <w:rsid w:val="007B79E0"/>
    <w:rsid w:val="007C0795"/>
    <w:rsid w:val="007C0E19"/>
    <w:rsid w:val="007C0F89"/>
    <w:rsid w:val="007C13AB"/>
    <w:rsid w:val="007C13AC"/>
    <w:rsid w:val="007C14AD"/>
    <w:rsid w:val="007C24D2"/>
    <w:rsid w:val="007C3117"/>
    <w:rsid w:val="007C3219"/>
    <w:rsid w:val="007C5507"/>
    <w:rsid w:val="007C6B22"/>
    <w:rsid w:val="007C6C61"/>
    <w:rsid w:val="007D08BB"/>
    <w:rsid w:val="007D0DD9"/>
    <w:rsid w:val="007D1085"/>
    <w:rsid w:val="007D1126"/>
    <w:rsid w:val="007D1926"/>
    <w:rsid w:val="007D231A"/>
    <w:rsid w:val="007D3455"/>
    <w:rsid w:val="007D3C15"/>
    <w:rsid w:val="007D40A2"/>
    <w:rsid w:val="007D42BE"/>
    <w:rsid w:val="007D4D44"/>
    <w:rsid w:val="007D50FF"/>
    <w:rsid w:val="007D58A9"/>
    <w:rsid w:val="007D5B72"/>
    <w:rsid w:val="007D6371"/>
    <w:rsid w:val="007D6B5D"/>
    <w:rsid w:val="007D6C17"/>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D69"/>
    <w:rsid w:val="007E5F8E"/>
    <w:rsid w:val="007E67FF"/>
    <w:rsid w:val="007E73F3"/>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1773"/>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718"/>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53AC"/>
    <w:rsid w:val="00846C06"/>
    <w:rsid w:val="00847140"/>
    <w:rsid w:val="00847610"/>
    <w:rsid w:val="00847C1E"/>
    <w:rsid w:val="00847F00"/>
    <w:rsid w:val="00850281"/>
    <w:rsid w:val="0085030E"/>
    <w:rsid w:val="00850365"/>
    <w:rsid w:val="00850566"/>
    <w:rsid w:val="00850A27"/>
    <w:rsid w:val="00850BDF"/>
    <w:rsid w:val="00851411"/>
    <w:rsid w:val="008514D6"/>
    <w:rsid w:val="00851F4B"/>
    <w:rsid w:val="008522DA"/>
    <w:rsid w:val="00852B3C"/>
    <w:rsid w:val="00852BFF"/>
    <w:rsid w:val="00852D16"/>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BD"/>
    <w:rsid w:val="008831D9"/>
    <w:rsid w:val="00883472"/>
    <w:rsid w:val="00883542"/>
    <w:rsid w:val="008839A7"/>
    <w:rsid w:val="00884237"/>
    <w:rsid w:val="00885375"/>
    <w:rsid w:val="00886215"/>
    <w:rsid w:val="00886885"/>
    <w:rsid w:val="00887583"/>
    <w:rsid w:val="008877CC"/>
    <w:rsid w:val="008908B7"/>
    <w:rsid w:val="008908FC"/>
    <w:rsid w:val="00891445"/>
    <w:rsid w:val="00891A44"/>
    <w:rsid w:val="00891DDC"/>
    <w:rsid w:val="008922E8"/>
    <w:rsid w:val="00892781"/>
    <w:rsid w:val="00892873"/>
    <w:rsid w:val="00893145"/>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30BD"/>
    <w:rsid w:val="008A4121"/>
    <w:rsid w:val="008A4CEA"/>
    <w:rsid w:val="008A5A86"/>
    <w:rsid w:val="008A5AA4"/>
    <w:rsid w:val="008A5AFD"/>
    <w:rsid w:val="008A5F8E"/>
    <w:rsid w:val="008A6CD4"/>
    <w:rsid w:val="008A7406"/>
    <w:rsid w:val="008A758E"/>
    <w:rsid w:val="008A788A"/>
    <w:rsid w:val="008A7ACD"/>
    <w:rsid w:val="008B0219"/>
    <w:rsid w:val="008B07F9"/>
    <w:rsid w:val="008B0E70"/>
    <w:rsid w:val="008B1751"/>
    <w:rsid w:val="008B2634"/>
    <w:rsid w:val="008B29CD"/>
    <w:rsid w:val="008B47B4"/>
    <w:rsid w:val="008B4BC2"/>
    <w:rsid w:val="008B5396"/>
    <w:rsid w:val="008B577C"/>
    <w:rsid w:val="008B581F"/>
    <w:rsid w:val="008B74DD"/>
    <w:rsid w:val="008B77F2"/>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C7F83"/>
    <w:rsid w:val="008D058F"/>
    <w:rsid w:val="008D05FB"/>
    <w:rsid w:val="008D0C05"/>
    <w:rsid w:val="008D10B2"/>
    <w:rsid w:val="008D3371"/>
    <w:rsid w:val="008D3A50"/>
    <w:rsid w:val="008D45EB"/>
    <w:rsid w:val="008D4637"/>
    <w:rsid w:val="008D62BA"/>
    <w:rsid w:val="008D636A"/>
    <w:rsid w:val="008D668D"/>
    <w:rsid w:val="008D6B51"/>
    <w:rsid w:val="008D71CE"/>
    <w:rsid w:val="008E07B4"/>
    <w:rsid w:val="008E0DBB"/>
    <w:rsid w:val="008E0E94"/>
    <w:rsid w:val="008E1234"/>
    <w:rsid w:val="008E1275"/>
    <w:rsid w:val="008E15F7"/>
    <w:rsid w:val="008E197A"/>
    <w:rsid w:val="008E28E4"/>
    <w:rsid w:val="008E30CA"/>
    <w:rsid w:val="008E31AA"/>
    <w:rsid w:val="008E378A"/>
    <w:rsid w:val="008E3FC8"/>
    <w:rsid w:val="008E444B"/>
    <w:rsid w:val="008E507F"/>
    <w:rsid w:val="008E516F"/>
    <w:rsid w:val="008E538F"/>
    <w:rsid w:val="008E5787"/>
    <w:rsid w:val="008E7DC7"/>
    <w:rsid w:val="008E7F9F"/>
    <w:rsid w:val="008F020B"/>
    <w:rsid w:val="008F039B"/>
    <w:rsid w:val="008F1576"/>
    <w:rsid w:val="008F1C33"/>
    <w:rsid w:val="008F1C67"/>
    <w:rsid w:val="008F1CD4"/>
    <w:rsid w:val="008F238D"/>
    <w:rsid w:val="008F2611"/>
    <w:rsid w:val="008F35FB"/>
    <w:rsid w:val="008F3892"/>
    <w:rsid w:val="008F4312"/>
    <w:rsid w:val="008F4495"/>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1A37"/>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91B"/>
    <w:rsid w:val="009409F4"/>
    <w:rsid w:val="00940EA4"/>
    <w:rsid w:val="00941581"/>
    <w:rsid w:val="00942E93"/>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139"/>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5C2D"/>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1E2"/>
    <w:rsid w:val="009742AB"/>
    <w:rsid w:val="009749B1"/>
    <w:rsid w:val="00974E32"/>
    <w:rsid w:val="00974F61"/>
    <w:rsid w:val="00975D7C"/>
    <w:rsid w:val="0097724C"/>
    <w:rsid w:val="009804AE"/>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6772"/>
    <w:rsid w:val="009969E5"/>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4807"/>
    <w:rsid w:val="009A49C0"/>
    <w:rsid w:val="009A5098"/>
    <w:rsid w:val="009A6653"/>
    <w:rsid w:val="009A6E6A"/>
    <w:rsid w:val="009A7C5B"/>
    <w:rsid w:val="009B09CD"/>
    <w:rsid w:val="009B2383"/>
    <w:rsid w:val="009B3B03"/>
    <w:rsid w:val="009B404D"/>
    <w:rsid w:val="009B4356"/>
    <w:rsid w:val="009B4D98"/>
    <w:rsid w:val="009B53F1"/>
    <w:rsid w:val="009B5A3F"/>
    <w:rsid w:val="009B5D0E"/>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608"/>
    <w:rsid w:val="009C59A6"/>
    <w:rsid w:val="009C5A72"/>
    <w:rsid w:val="009C5AF1"/>
    <w:rsid w:val="009C6A52"/>
    <w:rsid w:val="009C75A7"/>
    <w:rsid w:val="009C7C31"/>
    <w:rsid w:val="009D0103"/>
    <w:rsid w:val="009D054C"/>
    <w:rsid w:val="009D0A30"/>
    <w:rsid w:val="009D0AB2"/>
    <w:rsid w:val="009D0CA1"/>
    <w:rsid w:val="009D21F3"/>
    <w:rsid w:val="009D2E15"/>
    <w:rsid w:val="009D3276"/>
    <w:rsid w:val="009D3563"/>
    <w:rsid w:val="009D3B89"/>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6BB2"/>
    <w:rsid w:val="009E76E4"/>
    <w:rsid w:val="009E77F9"/>
    <w:rsid w:val="009E7E03"/>
    <w:rsid w:val="009F00B0"/>
    <w:rsid w:val="009F08F6"/>
    <w:rsid w:val="009F0B41"/>
    <w:rsid w:val="009F0B78"/>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1F0"/>
    <w:rsid w:val="00A12850"/>
    <w:rsid w:val="00A12D7C"/>
    <w:rsid w:val="00A13364"/>
    <w:rsid w:val="00A1344B"/>
    <w:rsid w:val="00A136C7"/>
    <w:rsid w:val="00A136CB"/>
    <w:rsid w:val="00A136FE"/>
    <w:rsid w:val="00A13908"/>
    <w:rsid w:val="00A13A02"/>
    <w:rsid w:val="00A145A0"/>
    <w:rsid w:val="00A150FD"/>
    <w:rsid w:val="00A178BA"/>
    <w:rsid w:val="00A17B98"/>
    <w:rsid w:val="00A20076"/>
    <w:rsid w:val="00A214D9"/>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54F"/>
    <w:rsid w:val="00A42AC5"/>
    <w:rsid w:val="00A42C28"/>
    <w:rsid w:val="00A4300F"/>
    <w:rsid w:val="00A435F7"/>
    <w:rsid w:val="00A43B6B"/>
    <w:rsid w:val="00A44183"/>
    <w:rsid w:val="00A4458A"/>
    <w:rsid w:val="00A45C7E"/>
    <w:rsid w:val="00A460F3"/>
    <w:rsid w:val="00A4616C"/>
    <w:rsid w:val="00A462C4"/>
    <w:rsid w:val="00A46AF0"/>
    <w:rsid w:val="00A477E6"/>
    <w:rsid w:val="00A4790E"/>
    <w:rsid w:val="00A4796F"/>
    <w:rsid w:val="00A47C1B"/>
    <w:rsid w:val="00A50887"/>
    <w:rsid w:val="00A510D6"/>
    <w:rsid w:val="00A5170C"/>
    <w:rsid w:val="00A5175C"/>
    <w:rsid w:val="00A51BD6"/>
    <w:rsid w:val="00A52662"/>
    <w:rsid w:val="00A52C35"/>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283"/>
    <w:rsid w:val="00A725C0"/>
    <w:rsid w:val="00A72651"/>
    <w:rsid w:val="00A72734"/>
    <w:rsid w:val="00A746AF"/>
    <w:rsid w:val="00A74BA4"/>
    <w:rsid w:val="00A755FB"/>
    <w:rsid w:val="00A759EB"/>
    <w:rsid w:val="00A75E56"/>
    <w:rsid w:val="00A77F51"/>
    <w:rsid w:val="00A800B7"/>
    <w:rsid w:val="00A809AC"/>
    <w:rsid w:val="00A80E2F"/>
    <w:rsid w:val="00A81018"/>
    <w:rsid w:val="00A81525"/>
    <w:rsid w:val="00A82256"/>
    <w:rsid w:val="00A82313"/>
    <w:rsid w:val="00A8392F"/>
    <w:rsid w:val="00A83C8A"/>
    <w:rsid w:val="00A841CC"/>
    <w:rsid w:val="00A844CE"/>
    <w:rsid w:val="00A84FE2"/>
    <w:rsid w:val="00A85C31"/>
    <w:rsid w:val="00A869D2"/>
    <w:rsid w:val="00A878E8"/>
    <w:rsid w:val="00A90385"/>
    <w:rsid w:val="00A91EAA"/>
    <w:rsid w:val="00A9264B"/>
    <w:rsid w:val="00A93095"/>
    <w:rsid w:val="00A93439"/>
    <w:rsid w:val="00A93459"/>
    <w:rsid w:val="00A94330"/>
    <w:rsid w:val="00A94453"/>
    <w:rsid w:val="00A95E21"/>
    <w:rsid w:val="00A96017"/>
    <w:rsid w:val="00A963A4"/>
    <w:rsid w:val="00A963BA"/>
    <w:rsid w:val="00A96DCC"/>
    <w:rsid w:val="00A976F0"/>
    <w:rsid w:val="00AA0952"/>
    <w:rsid w:val="00AA0D76"/>
    <w:rsid w:val="00AA0DA3"/>
    <w:rsid w:val="00AA188F"/>
    <w:rsid w:val="00AA1D7C"/>
    <w:rsid w:val="00AA2B9C"/>
    <w:rsid w:val="00AA2C9F"/>
    <w:rsid w:val="00AA36AD"/>
    <w:rsid w:val="00AA3C3D"/>
    <w:rsid w:val="00AA4EB8"/>
    <w:rsid w:val="00AA5088"/>
    <w:rsid w:val="00AA5133"/>
    <w:rsid w:val="00AA53B0"/>
    <w:rsid w:val="00AA55D7"/>
    <w:rsid w:val="00AA63A9"/>
    <w:rsid w:val="00AA6813"/>
    <w:rsid w:val="00AA6AB5"/>
    <w:rsid w:val="00AA6F19"/>
    <w:rsid w:val="00AA6F50"/>
    <w:rsid w:val="00AA74C8"/>
    <w:rsid w:val="00AA7E07"/>
    <w:rsid w:val="00AB0B3D"/>
    <w:rsid w:val="00AB1112"/>
    <w:rsid w:val="00AB13AD"/>
    <w:rsid w:val="00AB1607"/>
    <w:rsid w:val="00AB17F6"/>
    <w:rsid w:val="00AB18DE"/>
    <w:rsid w:val="00AB2F15"/>
    <w:rsid w:val="00AB3C18"/>
    <w:rsid w:val="00AB4292"/>
    <w:rsid w:val="00AB43C2"/>
    <w:rsid w:val="00AB4E03"/>
    <w:rsid w:val="00AB4ED5"/>
    <w:rsid w:val="00AB5A6E"/>
    <w:rsid w:val="00AB5A85"/>
    <w:rsid w:val="00AB5D82"/>
    <w:rsid w:val="00AB635C"/>
    <w:rsid w:val="00AB63F4"/>
    <w:rsid w:val="00AB6759"/>
    <w:rsid w:val="00AB6CAD"/>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56C"/>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B7"/>
    <w:rsid w:val="00AE7BCF"/>
    <w:rsid w:val="00AE7D6D"/>
    <w:rsid w:val="00AF0C41"/>
    <w:rsid w:val="00AF1239"/>
    <w:rsid w:val="00AF1679"/>
    <w:rsid w:val="00AF1B15"/>
    <w:rsid w:val="00AF1C91"/>
    <w:rsid w:val="00AF1D18"/>
    <w:rsid w:val="00AF1E14"/>
    <w:rsid w:val="00AF2E0A"/>
    <w:rsid w:val="00AF476B"/>
    <w:rsid w:val="00AF6676"/>
    <w:rsid w:val="00AF6AB8"/>
    <w:rsid w:val="00AF6E9E"/>
    <w:rsid w:val="00AF726F"/>
    <w:rsid w:val="00AF794B"/>
    <w:rsid w:val="00AF7B85"/>
    <w:rsid w:val="00AF7BEB"/>
    <w:rsid w:val="00B0051A"/>
    <w:rsid w:val="00B006F6"/>
    <w:rsid w:val="00B015AF"/>
    <w:rsid w:val="00B01DD5"/>
    <w:rsid w:val="00B022BF"/>
    <w:rsid w:val="00B02952"/>
    <w:rsid w:val="00B02D1D"/>
    <w:rsid w:val="00B03DB7"/>
    <w:rsid w:val="00B04256"/>
    <w:rsid w:val="00B04957"/>
    <w:rsid w:val="00B04BFE"/>
    <w:rsid w:val="00B04CB8"/>
    <w:rsid w:val="00B05435"/>
    <w:rsid w:val="00B054D7"/>
    <w:rsid w:val="00B05A6E"/>
    <w:rsid w:val="00B05AAA"/>
    <w:rsid w:val="00B05C07"/>
    <w:rsid w:val="00B05C3B"/>
    <w:rsid w:val="00B0649F"/>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665C"/>
    <w:rsid w:val="00B1727E"/>
    <w:rsid w:val="00B175EB"/>
    <w:rsid w:val="00B17F46"/>
    <w:rsid w:val="00B20519"/>
    <w:rsid w:val="00B205C7"/>
    <w:rsid w:val="00B20B4D"/>
    <w:rsid w:val="00B21164"/>
    <w:rsid w:val="00B213D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A4"/>
    <w:rsid w:val="00B348D8"/>
    <w:rsid w:val="00B350FD"/>
    <w:rsid w:val="00B35ECD"/>
    <w:rsid w:val="00B3738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363"/>
    <w:rsid w:val="00B45A5E"/>
    <w:rsid w:val="00B46604"/>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6E63"/>
    <w:rsid w:val="00B5776D"/>
    <w:rsid w:val="00B5784E"/>
    <w:rsid w:val="00B60820"/>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B49"/>
    <w:rsid w:val="00B70DC0"/>
    <w:rsid w:val="00B712A6"/>
    <w:rsid w:val="00B714BA"/>
    <w:rsid w:val="00B71596"/>
    <w:rsid w:val="00B72552"/>
    <w:rsid w:val="00B72D95"/>
    <w:rsid w:val="00B7336E"/>
    <w:rsid w:val="00B73C63"/>
    <w:rsid w:val="00B74006"/>
    <w:rsid w:val="00B7440C"/>
    <w:rsid w:val="00B7496C"/>
    <w:rsid w:val="00B74E3D"/>
    <w:rsid w:val="00B75203"/>
    <w:rsid w:val="00B753D1"/>
    <w:rsid w:val="00B7581B"/>
    <w:rsid w:val="00B7644E"/>
    <w:rsid w:val="00B76954"/>
    <w:rsid w:val="00B76ADE"/>
    <w:rsid w:val="00B77499"/>
    <w:rsid w:val="00B77BB8"/>
    <w:rsid w:val="00B80462"/>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35D"/>
    <w:rsid w:val="00B87D2A"/>
    <w:rsid w:val="00B87E02"/>
    <w:rsid w:val="00B87FF3"/>
    <w:rsid w:val="00B907DE"/>
    <w:rsid w:val="00B91DBC"/>
    <w:rsid w:val="00B921B6"/>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4C5A"/>
    <w:rsid w:val="00BA55D3"/>
    <w:rsid w:val="00BA5792"/>
    <w:rsid w:val="00BA5862"/>
    <w:rsid w:val="00BA6C7C"/>
    <w:rsid w:val="00BA7016"/>
    <w:rsid w:val="00BA7663"/>
    <w:rsid w:val="00BA787B"/>
    <w:rsid w:val="00BA7E18"/>
    <w:rsid w:val="00BB0BFC"/>
    <w:rsid w:val="00BB0F76"/>
    <w:rsid w:val="00BB20F2"/>
    <w:rsid w:val="00BB259E"/>
    <w:rsid w:val="00BB323B"/>
    <w:rsid w:val="00BB36CE"/>
    <w:rsid w:val="00BB5178"/>
    <w:rsid w:val="00BB6093"/>
    <w:rsid w:val="00BB67AE"/>
    <w:rsid w:val="00BB728B"/>
    <w:rsid w:val="00BB73F7"/>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05F8"/>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6C20"/>
    <w:rsid w:val="00C007DF"/>
    <w:rsid w:val="00C00D18"/>
    <w:rsid w:val="00C00E70"/>
    <w:rsid w:val="00C00F77"/>
    <w:rsid w:val="00C01C72"/>
    <w:rsid w:val="00C0209E"/>
    <w:rsid w:val="00C02901"/>
    <w:rsid w:val="00C02BBB"/>
    <w:rsid w:val="00C03B8D"/>
    <w:rsid w:val="00C0428C"/>
    <w:rsid w:val="00C04532"/>
    <w:rsid w:val="00C04651"/>
    <w:rsid w:val="00C048A4"/>
    <w:rsid w:val="00C0491C"/>
    <w:rsid w:val="00C05C8B"/>
    <w:rsid w:val="00C05C9D"/>
    <w:rsid w:val="00C06886"/>
    <w:rsid w:val="00C06A51"/>
    <w:rsid w:val="00C06B44"/>
    <w:rsid w:val="00C06D1A"/>
    <w:rsid w:val="00C0776F"/>
    <w:rsid w:val="00C078F3"/>
    <w:rsid w:val="00C07F41"/>
    <w:rsid w:val="00C111D0"/>
    <w:rsid w:val="00C11262"/>
    <w:rsid w:val="00C119E9"/>
    <w:rsid w:val="00C11B75"/>
    <w:rsid w:val="00C11CDA"/>
    <w:rsid w:val="00C12A01"/>
    <w:rsid w:val="00C12AEB"/>
    <w:rsid w:val="00C12E0B"/>
    <w:rsid w:val="00C1356B"/>
    <w:rsid w:val="00C13B2C"/>
    <w:rsid w:val="00C1488D"/>
    <w:rsid w:val="00C148C0"/>
    <w:rsid w:val="00C14D33"/>
    <w:rsid w:val="00C151D0"/>
    <w:rsid w:val="00C15D10"/>
    <w:rsid w:val="00C16D64"/>
    <w:rsid w:val="00C16DF8"/>
    <w:rsid w:val="00C17C1B"/>
    <w:rsid w:val="00C202E9"/>
    <w:rsid w:val="00C20366"/>
    <w:rsid w:val="00C20B5B"/>
    <w:rsid w:val="00C21A65"/>
    <w:rsid w:val="00C237F5"/>
    <w:rsid w:val="00C239A4"/>
    <w:rsid w:val="00C24241"/>
    <w:rsid w:val="00C247D2"/>
    <w:rsid w:val="00C24A70"/>
    <w:rsid w:val="00C24E69"/>
    <w:rsid w:val="00C24EC7"/>
    <w:rsid w:val="00C25CF7"/>
    <w:rsid w:val="00C26115"/>
    <w:rsid w:val="00C30694"/>
    <w:rsid w:val="00C30B1A"/>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4F7"/>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10"/>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48"/>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C0"/>
    <w:rsid w:val="00C85BD4"/>
    <w:rsid w:val="00C85C0F"/>
    <w:rsid w:val="00C86EB9"/>
    <w:rsid w:val="00C87821"/>
    <w:rsid w:val="00C8795F"/>
    <w:rsid w:val="00C90011"/>
    <w:rsid w:val="00C91A27"/>
    <w:rsid w:val="00C91CAF"/>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756"/>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6E39"/>
    <w:rsid w:val="00CA7055"/>
    <w:rsid w:val="00CA737B"/>
    <w:rsid w:val="00CA7FD5"/>
    <w:rsid w:val="00CB01AD"/>
    <w:rsid w:val="00CB0225"/>
    <w:rsid w:val="00CB02D2"/>
    <w:rsid w:val="00CB079C"/>
    <w:rsid w:val="00CB0BB4"/>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CF7"/>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4AF8"/>
    <w:rsid w:val="00CD5753"/>
    <w:rsid w:val="00CD5F63"/>
    <w:rsid w:val="00CD70C1"/>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559C"/>
    <w:rsid w:val="00CE621B"/>
    <w:rsid w:val="00CE63EE"/>
    <w:rsid w:val="00CE6D6C"/>
    <w:rsid w:val="00CE7180"/>
    <w:rsid w:val="00CE7BB8"/>
    <w:rsid w:val="00CE7D0C"/>
    <w:rsid w:val="00CE7EE1"/>
    <w:rsid w:val="00CF05DC"/>
    <w:rsid w:val="00CF16FB"/>
    <w:rsid w:val="00CF1A23"/>
    <w:rsid w:val="00CF2295"/>
    <w:rsid w:val="00CF385D"/>
    <w:rsid w:val="00CF391F"/>
    <w:rsid w:val="00CF3BDE"/>
    <w:rsid w:val="00CF4008"/>
    <w:rsid w:val="00CF6654"/>
    <w:rsid w:val="00CF6F66"/>
    <w:rsid w:val="00CF7E12"/>
    <w:rsid w:val="00D00142"/>
    <w:rsid w:val="00D00703"/>
    <w:rsid w:val="00D01539"/>
    <w:rsid w:val="00D020F4"/>
    <w:rsid w:val="00D03D0B"/>
    <w:rsid w:val="00D03E91"/>
    <w:rsid w:val="00D04391"/>
    <w:rsid w:val="00D04AF3"/>
    <w:rsid w:val="00D04E12"/>
    <w:rsid w:val="00D056FC"/>
    <w:rsid w:val="00D05F32"/>
    <w:rsid w:val="00D06BCB"/>
    <w:rsid w:val="00D06F59"/>
    <w:rsid w:val="00D07ABE"/>
    <w:rsid w:val="00D07E01"/>
    <w:rsid w:val="00D102CB"/>
    <w:rsid w:val="00D10338"/>
    <w:rsid w:val="00D105F5"/>
    <w:rsid w:val="00D108AD"/>
    <w:rsid w:val="00D10E6B"/>
    <w:rsid w:val="00D10EB9"/>
    <w:rsid w:val="00D10F21"/>
    <w:rsid w:val="00D119F6"/>
    <w:rsid w:val="00D1218E"/>
    <w:rsid w:val="00D12586"/>
    <w:rsid w:val="00D12E27"/>
    <w:rsid w:val="00D13972"/>
    <w:rsid w:val="00D13F7B"/>
    <w:rsid w:val="00D152E1"/>
    <w:rsid w:val="00D15955"/>
    <w:rsid w:val="00D1597F"/>
    <w:rsid w:val="00D159FF"/>
    <w:rsid w:val="00D15DEC"/>
    <w:rsid w:val="00D166C9"/>
    <w:rsid w:val="00D16D5C"/>
    <w:rsid w:val="00D16ECC"/>
    <w:rsid w:val="00D16F3F"/>
    <w:rsid w:val="00D17833"/>
    <w:rsid w:val="00D20230"/>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07D4"/>
    <w:rsid w:val="00D310FD"/>
    <w:rsid w:val="00D312F2"/>
    <w:rsid w:val="00D31442"/>
    <w:rsid w:val="00D3176E"/>
    <w:rsid w:val="00D31AE9"/>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5AC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B39"/>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96D"/>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4625"/>
    <w:rsid w:val="00D859B2"/>
    <w:rsid w:val="00D85DBB"/>
    <w:rsid w:val="00D85EDE"/>
    <w:rsid w:val="00D8756C"/>
    <w:rsid w:val="00D922D1"/>
    <w:rsid w:val="00D924CB"/>
    <w:rsid w:val="00D92951"/>
    <w:rsid w:val="00D943B8"/>
    <w:rsid w:val="00D9485C"/>
    <w:rsid w:val="00D94B05"/>
    <w:rsid w:val="00D94F23"/>
    <w:rsid w:val="00D960CD"/>
    <w:rsid w:val="00D9667F"/>
    <w:rsid w:val="00D96772"/>
    <w:rsid w:val="00D96DB6"/>
    <w:rsid w:val="00D97DF1"/>
    <w:rsid w:val="00DA0329"/>
    <w:rsid w:val="00DA0BF8"/>
    <w:rsid w:val="00DA11CE"/>
    <w:rsid w:val="00DA122F"/>
    <w:rsid w:val="00DA225A"/>
    <w:rsid w:val="00DA269C"/>
    <w:rsid w:val="00DA3410"/>
    <w:rsid w:val="00DA3576"/>
    <w:rsid w:val="00DA390E"/>
    <w:rsid w:val="00DA3D06"/>
    <w:rsid w:val="00DA3D0C"/>
    <w:rsid w:val="00DA3EDB"/>
    <w:rsid w:val="00DA3F63"/>
    <w:rsid w:val="00DA41D0"/>
    <w:rsid w:val="00DA438D"/>
    <w:rsid w:val="00DA4AAD"/>
    <w:rsid w:val="00DA4D70"/>
    <w:rsid w:val="00DA57EE"/>
    <w:rsid w:val="00DA63CC"/>
    <w:rsid w:val="00DA6574"/>
    <w:rsid w:val="00DA7631"/>
    <w:rsid w:val="00DA7B4A"/>
    <w:rsid w:val="00DA7F0D"/>
    <w:rsid w:val="00DA7F3E"/>
    <w:rsid w:val="00DB02EC"/>
    <w:rsid w:val="00DB0FD9"/>
    <w:rsid w:val="00DB1A47"/>
    <w:rsid w:val="00DB222D"/>
    <w:rsid w:val="00DB338C"/>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402A"/>
    <w:rsid w:val="00DC40E8"/>
    <w:rsid w:val="00DC52CC"/>
    <w:rsid w:val="00DC6DF6"/>
    <w:rsid w:val="00DC6F11"/>
    <w:rsid w:val="00DC77AA"/>
    <w:rsid w:val="00DC77F6"/>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5EB6"/>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043E"/>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787"/>
    <w:rsid w:val="00E23996"/>
    <w:rsid w:val="00E245D5"/>
    <w:rsid w:val="00E24F80"/>
    <w:rsid w:val="00E25497"/>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655"/>
    <w:rsid w:val="00E46787"/>
    <w:rsid w:val="00E468AF"/>
    <w:rsid w:val="00E46D15"/>
    <w:rsid w:val="00E4700E"/>
    <w:rsid w:val="00E51744"/>
    <w:rsid w:val="00E528B1"/>
    <w:rsid w:val="00E539CC"/>
    <w:rsid w:val="00E53C1B"/>
    <w:rsid w:val="00E53C75"/>
    <w:rsid w:val="00E544C1"/>
    <w:rsid w:val="00E54D26"/>
    <w:rsid w:val="00E5558F"/>
    <w:rsid w:val="00E55DFC"/>
    <w:rsid w:val="00E56A84"/>
    <w:rsid w:val="00E5708C"/>
    <w:rsid w:val="00E57627"/>
    <w:rsid w:val="00E57C7D"/>
    <w:rsid w:val="00E57C98"/>
    <w:rsid w:val="00E57F35"/>
    <w:rsid w:val="00E60F17"/>
    <w:rsid w:val="00E610D6"/>
    <w:rsid w:val="00E61185"/>
    <w:rsid w:val="00E620FC"/>
    <w:rsid w:val="00E626FA"/>
    <w:rsid w:val="00E62710"/>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EC8"/>
    <w:rsid w:val="00E82EDF"/>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2B3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34E"/>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C83"/>
    <w:rsid w:val="00EC2F59"/>
    <w:rsid w:val="00EC31A9"/>
    <w:rsid w:val="00EC3792"/>
    <w:rsid w:val="00EC420F"/>
    <w:rsid w:val="00EC44D4"/>
    <w:rsid w:val="00EC4F39"/>
    <w:rsid w:val="00EC5E45"/>
    <w:rsid w:val="00EC6022"/>
    <w:rsid w:val="00EC6707"/>
    <w:rsid w:val="00EC69EB"/>
    <w:rsid w:val="00EC6AA7"/>
    <w:rsid w:val="00EC6B20"/>
    <w:rsid w:val="00EC6BF3"/>
    <w:rsid w:val="00EC70E0"/>
    <w:rsid w:val="00EC7772"/>
    <w:rsid w:val="00EC7810"/>
    <w:rsid w:val="00EC79C5"/>
    <w:rsid w:val="00EC7C48"/>
    <w:rsid w:val="00ED049C"/>
    <w:rsid w:val="00ED072A"/>
    <w:rsid w:val="00ED1634"/>
    <w:rsid w:val="00ED25B1"/>
    <w:rsid w:val="00ED2E9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BBC"/>
    <w:rsid w:val="00EF3C16"/>
    <w:rsid w:val="00EF3C89"/>
    <w:rsid w:val="00EF41C3"/>
    <w:rsid w:val="00EF465C"/>
    <w:rsid w:val="00EF46A2"/>
    <w:rsid w:val="00EF49D0"/>
    <w:rsid w:val="00EF59BF"/>
    <w:rsid w:val="00EF5CA0"/>
    <w:rsid w:val="00EF5DC1"/>
    <w:rsid w:val="00EF67FD"/>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13"/>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761"/>
    <w:rsid w:val="00F24A27"/>
    <w:rsid w:val="00F24F93"/>
    <w:rsid w:val="00F2519A"/>
    <w:rsid w:val="00F2561F"/>
    <w:rsid w:val="00F25C0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345"/>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64E8"/>
    <w:rsid w:val="00F472BC"/>
    <w:rsid w:val="00F474E2"/>
    <w:rsid w:val="00F5090E"/>
    <w:rsid w:val="00F513CE"/>
    <w:rsid w:val="00F51732"/>
    <w:rsid w:val="00F51FCC"/>
    <w:rsid w:val="00F52083"/>
    <w:rsid w:val="00F52551"/>
    <w:rsid w:val="00F52679"/>
    <w:rsid w:val="00F53E7D"/>
    <w:rsid w:val="00F54536"/>
    <w:rsid w:val="00F5458D"/>
    <w:rsid w:val="00F54C94"/>
    <w:rsid w:val="00F54F3A"/>
    <w:rsid w:val="00F54F93"/>
    <w:rsid w:val="00F55028"/>
    <w:rsid w:val="00F55432"/>
    <w:rsid w:val="00F557E1"/>
    <w:rsid w:val="00F55803"/>
    <w:rsid w:val="00F565A1"/>
    <w:rsid w:val="00F5670E"/>
    <w:rsid w:val="00F56919"/>
    <w:rsid w:val="00F5775B"/>
    <w:rsid w:val="00F60892"/>
    <w:rsid w:val="00F614D9"/>
    <w:rsid w:val="00F61C0C"/>
    <w:rsid w:val="00F61E6F"/>
    <w:rsid w:val="00F63960"/>
    <w:rsid w:val="00F63B3A"/>
    <w:rsid w:val="00F640BF"/>
    <w:rsid w:val="00F646A3"/>
    <w:rsid w:val="00F64DE4"/>
    <w:rsid w:val="00F653A1"/>
    <w:rsid w:val="00F6574C"/>
    <w:rsid w:val="00F657D2"/>
    <w:rsid w:val="00F659E1"/>
    <w:rsid w:val="00F65A1C"/>
    <w:rsid w:val="00F65B2B"/>
    <w:rsid w:val="00F662DE"/>
    <w:rsid w:val="00F668FF"/>
    <w:rsid w:val="00F66C60"/>
    <w:rsid w:val="00F66DD5"/>
    <w:rsid w:val="00F66F83"/>
    <w:rsid w:val="00F670F7"/>
    <w:rsid w:val="00F70281"/>
    <w:rsid w:val="00F70E69"/>
    <w:rsid w:val="00F71237"/>
    <w:rsid w:val="00F712ED"/>
    <w:rsid w:val="00F714D7"/>
    <w:rsid w:val="00F71FAA"/>
    <w:rsid w:val="00F72933"/>
    <w:rsid w:val="00F72A46"/>
    <w:rsid w:val="00F72E0C"/>
    <w:rsid w:val="00F73385"/>
    <w:rsid w:val="00F74328"/>
    <w:rsid w:val="00F744D5"/>
    <w:rsid w:val="00F75F96"/>
    <w:rsid w:val="00F7677E"/>
    <w:rsid w:val="00F76D44"/>
    <w:rsid w:val="00F76F3C"/>
    <w:rsid w:val="00F77762"/>
    <w:rsid w:val="00F77AA5"/>
    <w:rsid w:val="00F77BB7"/>
    <w:rsid w:val="00F8083E"/>
    <w:rsid w:val="00F808C5"/>
    <w:rsid w:val="00F812F5"/>
    <w:rsid w:val="00F81D0E"/>
    <w:rsid w:val="00F82350"/>
    <w:rsid w:val="00F823AF"/>
    <w:rsid w:val="00F8263F"/>
    <w:rsid w:val="00F82912"/>
    <w:rsid w:val="00F82958"/>
    <w:rsid w:val="00F832E1"/>
    <w:rsid w:val="00F84073"/>
    <w:rsid w:val="00F841E9"/>
    <w:rsid w:val="00F8423B"/>
    <w:rsid w:val="00F84B0E"/>
    <w:rsid w:val="00F85369"/>
    <w:rsid w:val="00F854E5"/>
    <w:rsid w:val="00F858DD"/>
    <w:rsid w:val="00F8605F"/>
    <w:rsid w:val="00F86AED"/>
    <w:rsid w:val="00F86B00"/>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5ED7"/>
    <w:rsid w:val="00F967E0"/>
    <w:rsid w:val="00F96A6A"/>
    <w:rsid w:val="00F97C20"/>
    <w:rsid w:val="00FA0164"/>
    <w:rsid w:val="00FA07CC"/>
    <w:rsid w:val="00FA08AC"/>
    <w:rsid w:val="00FA122A"/>
    <w:rsid w:val="00FA12E2"/>
    <w:rsid w:val="00FA13D8"/>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D67"/>
    <w:rsid w:val="00FB33E4"/>
    <w:rsid w:val="00FB3858"/>
    <w:rsid w:val="00FB4DF3"/>
    <w:rsid w:val="00FB50E6"/>
    <w:rsid w:val="00FB5641"/>
    <w:rsid w:val="00FB5905"/>
    <w:rsid w:val="00FB67F8"/>
    <w:rsid w:val="00FB6C2B"/>
    <w:rsid w:val="00FB7FBF"/>
    <w:rsid w:val="00FC025E"/>
    <w:rsid w:val="00FC0C5E"/>
    <w:rsid w:val="00FC11FE"/>
    <w:rsid w:val="00FC15A6"/>
    <w:rsid w:val="00FC18D4"/>
    <w:rsid w:val="00FC18E0"/>
    <w:rsid w:val="00FC19AE"/>
    <w:rsid w:val="00FC20C3"/>
    <w:rsid w:val="00FC29BA"/>
    <w:rsid w:val="00FC3B63"/>
    <w:rsid w:val="00FC3E02"/>
    <w:rsid w:val="00FC4213"/>
    <w:rsid w:val="00FC44A4"/>
    <w:rsid w:val="00FC4F19"/>
    <w:rsid w:val="00FC5CE8"/>
    <w:rsid w:val="00FC5CFA"/>
    <w:rsid w:val="00FC5DAC"/>
    <w:rsid w:val="00FC5DF9"/>
    <w:rsid w:val="00FC64E4"/>
    <w:rsid w:val="00FC68CA"/>
    <w:rsid w:val="00FC74D7"/>
    <w:rsid w:val="00FC7821"/>
    <w:rsid w:val="00FC7943"/>
    <w:rsid w:val="00FD084D"/>
    <w:rsid w:val="00FD094C"/>
    <w:rsid w:val="00FD0B92"/>
    <w:rsid w:val="00FD1100"/>
    <w:rsid w:val="00FD1EB1"/>
    <w:rsid w:val="00FD2771"/>
    <w:rsid w:val="00FD27F4"/>
    <w:rsid w:val="00FD2807"/>
    <w:rsid w:val="00FD44DF"/>
    <w:rsid w:val="00FD554D"/>
    <w:rsid w:val="00FD57F2"/>
    <w:rsid w:val="00FD5B24"/>
    <w:rsid w:val="00FD657B"/>
    <w:rsid w:val="00FD6CC9"/>
    <w:rsid w:val="00FD731D"/>
    <w:rsid w:val="00FD7FF0"/>
    <w:rsid w:val="00FE082F"/>
    <w:rsid w:val="00FE0881"/>
    <w:rsid w:val="00FE0BB6"/>
    <w:rsid w:val="00FE1231"/>
    <w:rsid w:val="00FE1310"/>
    <w:rsid w:val="00FE23B6"/>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D8D"/>
    <w:rsid w:val="00FF071F"/>
    <w:rsid w:val="00FF0D93"/>
    <w:rsid w:val="00FF0E84"/>
    <w:rsid w:val="00FF1275"/>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BB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HeadingRunIn">
    <w:name w:val="HeadingRunIn"/>
    <w:next w:val="Body"/>
    <w:rsid w:val="00F744D5"/>
    <w:pPr>
      <w:keepNext/>
      <w:autoSpaceDE w:val="0"/>
      <w:autoSpaceDN w:val="0"/>
      <w:adjustRightInd w:val="0"/>
      <w:spacing w:before="120" w:line="280" w:lineRule="atLeast"/>
    </w:pPr>
    <w:rPr>
      <w:b/>
      <w:bCs/>
      <w:color w:val="000000"/>
      <w:w w:val="0"/>
      <w:sz w:val="24"/>
      <w:szCs w:val="24"/>
    </w:rPr>
  </w:style>
  <w:style w:type="character" w:styleId="UnresolvedMention">
    <w:name w:val="Unresolved Mention"/>
    <w:basedOn w:val="DefaultParagraphFont"/>
    <w:uiPriority w:val="99"/>
    <w:semiHidden/>
    <w:unhideWhenUsed/>
    <w:rsid w:val="000637C2"/>
    <w:rPr>
      <w:color w:val="605E5C"/>
      <w:shd w:val="clear" w:color="auto" w:fill="E1DFDD"/>
    </w:rPr>
  </w:style>
  <w:style w:type="character" w:customStyle="1" w:styleId="fontstyle01">
    <w:name w:val="fontstyle01"/>
    <w:basedOn w:val="DefaultParagraphFont"/>
    <w:rsid w:val="002D1D33"/>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0385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15787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3565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5453219">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2476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814467">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686750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443182">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0248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2.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29FD1-3831-406F-8450-02C6EDFB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1174</Words>
  <Characters>5937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7097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64</cp:revision>
  <cp:lastPrinted>2010-05-04T03:47:00Z</cp:lastPrinted>
  <dcterms:created xsi:type="dcterms:W3CDTF">2021-02-16T20:51:00Z</dcterms:created>
  <dcterms:modified xsi:type="dcterms:W3CDTF">2021-03-03T01:13:00Z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