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6479F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E63CD2">
              <w:t>5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2668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357A71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72668C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</w:t>
                            </w:r>
                            <w:r w:rsidR="00E63CD2">
                              <w:t>2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E63CD2">
                              <w:t>1084 and 1820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</w:t>
                      </w:r>
                      <w:r w:rsidR="00E63CD2">
                        <w:t>2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E63CD2">
                        <w:t>1084 and 1820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E63CD2" w:rsidRPr="00E63CD2">
        <w:rPr>
          <w:lang w:eastAsia="ko-KR"/>
        </w:rPr>
        <w:t>1084 and 1820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943"/>
        <w:gridCol w:w="1255"/>
        <w:gridCol w:w="2124"/>
        <w:gridCol w:w="2065"/>
        <w:gridCol w:w="2150"/>
      </w:tblGrid>
      <w:tr w:rsidR="00E63CD2" w:rsidRPr="00E63CD2" w:rsidTr="00E63CD2">
        <w:trPr>
          <w:trHeight w:val="851"/>
        </w:trPr>
        <w:tc>
          <w:tcPr>
            <w:tcW w:w="760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CID</w:t>
            </w:r>
          </w:p>
        </w:tc>
        <w:tc>
          <w:tcPr>
            <w:tcW w:w="943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Page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Clause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Comment</w:t>
            </w:r>
          </w:p>
        </w:tc>
        <w:tc>
          <w:tcPr>
            <w:tcW w:w="2065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150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Resolution</w:t>
            </w:r>
          </w:p>
        </w:tc>
      </w:tr>
      <w:tr w:rsidR="00E63CD2" w:rsidRPr="00E63CD2" w:rsidTr="00E63CD2">
        <w:trPr>
          <w:trHeight w:val="1987"/>
        </w:trPr>
        <w:tc>
          <w:tcPr>
            <w:tcW w:w="760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1084</w:t>
            </w:r>
          </w:p>
        </w:tc>
        <w:tc>
          <w:tcPr>
            <w:tcW w:w="943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68.</w:t>
            </w:r>
            <w:r>
              <w:rPr>
                <w:sz w:val="20"/>
              </w:rPr>
              <w:t>62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32.3.8.3.5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 xml:space="preserve">Don't understand the note. 10 MHz NGV-STF doesn't need per 10Mhz phase rotation. For 20MHz NGV-STF, if using the VHT 40MHz STF </w:t>
            </w:r>
            <w:proofErr w:type="spellStart"/>
            <w:r w:rsidRPr="00E63CD2">
              <w:rPr>
                <w:sz w:val="20"/>
              </w:rPr>
              <w:t>seqeunce</w:t>
            </w:r>
            <w:proofErr w:type="spellEnd"/>
            <w:r w:rsidRPr="00E63CD2">
              <w:rPr>
                <w:sz w:val="20"/>
              </w:rPr>
              <w:t>, why is additional per 10MHz rotation needed</w:t>
            </w:r>
          </w:p>
        </w:tc>
        <w:tc>
          <w:tcPr>
            <w:tcW w:w="2065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as in comment</w:t>
            </w:r>
          </w:p>
        </w:tc>
        <w:tc>
          <w:tcPr>
            <w:tcW w:w="2150" w:type="dxa"/>
            <w:hideMark/>
          </w:tcPr>
          <w:p w:rsidR="00E63CD2" w:rsidRDefault="00F2484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ejected, </w:t>
            </w:r>
          </w:p>
          <w:p w:rsidR="00F2484C" w:rsidRPr="00E63CD2" w:rsidRDefault="00F2484C">
            <w:pPr>
              <w:rPr>
                <w:sz w:val="20"/>
                <w:lang w:eastAsia="ko-KR"/>
              </w:rPr>
            </w:pPr>
          </w:p>
        </w:tc>
      </w:tr>
      <w:tr w:rsidR="00E63CD2" w:rsidRPr="00E63CD2" w:rsidTr="00E63CD2">
        <w:trPr>
          <w:trHeight w:val="567"/>
        </w:trPr>
        <w:tc>
          <w:tcPr>
            <w:tcW w:w="760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1820</w:t>
            </w:r>
          </w:p>
        </w:tc>
        <w:tc>
          <w:tcPr>
            <w:tcW w:w="943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69.</w:t>
            </w:r>
            <w:r>
              <w:rPr>
                <w:sz w:val="20"/>
              </w:rPr>
              <w:t>3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32.3.8.3.5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proofErr w:type="spellStart"/>
            <w:r w:rsidRPr="00E63CD2">
              <w:rPr>
                <w:sz w:val="20"/>
              </w:rPr>
              <w:t>Nsts</w:t>
            </w:r>
            <w:proofErr w:type="spellEnd"/>
            <w:r w:rsidRPr="00E63CD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065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proofErr w:type="spellStart"/>
            <w:r w:rsidRPr="00E63CD2">
              <w:rPr>
                <w:sz w:val="20"/>
              </w:rPr>
              <w:t>Nsts</w:t>
            </w:r>
            <w:proofErr w:type="spellEnd"/>
            <w:r w:rsidRPr="00E63CD2">
              <w:rPr>
                <w:sz w:val="20"/>
              </w:rPr>
              <w:t xml:space="preserve"> should be replaced with </w:t>
            </w:r>
            <w:proofErr w:type="spellStart"/>
            <w:r w:rsidRPr="00E63CD2">
              <w:rPr>
                <w:sz w:val="20"/>
              </w:rPr>
              <w:t>Nss</w:t>
            </w:r>
            <w:proofErr w:type="spellEnd"/>
            <w:r w:rsidRPr="00E63CD2">
              <w:rPr>
                <w:sz w:val="20"/>
              </w:rPr>
              <w:t xml:space="preserve"> in </w:t>
            </w:r>
            <w:proofErr w:type="spellStart"/>
            <w:r w:rsidRPr="00E63CD2">
              <w:rPr>
                <w:sz w:val="20"/>
              </w:rPr>
              <w:t>Equatoin</w:t>
            </w:r>
            <w:proofErr w:type="spellEnd"/>
            <w:r w:rsidRPr="00E63CD2">
              <w:rPr>
                <w:sz w:val="20"/>
              </w:rPr>
              <w:t xml:space="preserve"> 32-16</w:t>
            </w:r>
          </w:p>
        </w:tc>
        <w:tc>
          <w:tcPr>
            <w:tcW w:w="2150" w:type="dxa"/>
            <w:hideMark/>
          </w:tcPr>
          <w:p w:rsidR="00E63CD2" w:rsidRDefault="00E63CD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E63CD2" w:rsidRDefault="00E63CD2">
            <w:pPr>
              <w:rPr>
                <w:sz w:val="20"/>
                <w:lang w:eastAsia="ko-KR"/>
              </w:rPr>
            </w:pPr>
          </w:p>
          <w:p w:rsidR="00E63CD2" w:rsidRDefault="00E63CD2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 makes the </w:t>
            </w:r>
            <w:proofErr w:type="spellStart"/>
            <w:r>
              <w:rPr>
                <w:sz w:val="20"/>
                <w:lang w:eastAsia="ko-KR"/>
              </w:rPr>
              <w:t>chages</w:t>
            </w:r>
            <w:proofErr w:type="spellEnd"/>
            <w:r>
              <w:rPr>
                <w:sz w:val="20"/>
                <w:lang w:eastAsia="ko-KR"/>
              </w:rPr>
              <w:t xml:space="preserve"> according to this document 21-11/</w:t>
            </w:r>
            <w:r w:rsidR="00F14BDF">
              <w:rPr>
                <w:sz w:val="20"/>
                <w:lang w:eastAsia="ko-KR"/>
              </w:rPr>
              <w:t>0027r0</w:t>
            </w:r>
          </w:p>
          <w:p w:rsidR="00E63CD2" w:rsidRPr="00E63CD2" w:rsidRDefault="00E63CD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 </w:t>
            </w:r>
          </w:p>
        </w:tc>
      </w:tr>
    </w:tbl>
    <w:p w:rsidR="00F9106E" w:rsidRDefault="00F9106E">
      <w:pPr>
        <w:rPr>
          <w:sz w:val="20"/>
        </w:rPr>
      </w:pPr>
    </w:p>
    <w:p w:rsidR="004E0C92" w:rsidRDefault="004E0C92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Discussion </w:t>
      </w:r>
      <w:r>
        <w:rPr>
          <w:sz w:val="20"/>
          <w:lang w:eastAsia="ko-KR"/>
        </w:rPr>
        <w:t xml:space="preserve">for CID #1084 </w:t>
      </w:r>
    </w:p>
    <w:p w:rsidR="009C7677" w:rsidRDefault="004E0C92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11bd supports both 10MHz transmission and 20MHz transmission. And for 10MHz and 20MHz transmission, we have agreed to </w:t>
      </w:r>
      <w:r w:rsidR="009C7677">
        <w:rPr>
          <w:sz w:val="20"/>
          <w:lang w:eastAsia="ko-KR"/>
        </w:rPr>
        <w:t>re</w:t>
      </w:r>
      <w:r>
        <w:rPr>
          <w:sz w:val="20"/>
          <w:lang w:eastAsia="ko-KR"/>
        </w:rPr>
        <w:t xml:space="preserve">use each </w:t>
      </w:r>
      <w:r w:rsidR="009C7677">
        <w:rPr>
          <w:sz w:val="20"/>
          <w:lang w:eastAsia="ko-KR"/>
        </w:rPr>
        <w:t xml:space="preserve">VHT-STF sequence </w:t>
      </w:r>
      <w:r>
        <w:rPr>
          <w:sz w:val="20"/>
          <w:lang w:eastAsia="ko-KR"/>
        </w:rPr>
        <w:t>defined for 20MHz and 40MHz transmission in 11ac</w:t>
      </w:r>
      <w:r w:rsidR="009C7677">
        <w:rPr>
          <w:sz w:val="20"/>
          <w:lang w:eastAsia="ko-KR"/>
        </w:rPr>
        <w:t xml:space="preserve"> for NGV-STF</w:t>
      </w:r>
      <w:r>
        <w:rPr>
          <w:sz w:val="20"/>
          <w:lang w:eastAsia="ko-KR"/>
        </w:rPr>
        <w:t xml:space="preserve">, respectively. </w:t>
      </w:r>
      <w:r w:rsidR="009C7677">
        <w:rPr>
          <w:sz w:val="20"/>
          <w:lang w:eastAsia="ko-KR"/>
        </w:rPr>
        <w:t xml:space="preserve">In addition, we have also agreed to reuse the value of phase rotation defined for 20MHz and 40MHz in 11ac (refer the </w:t>
      </w:r>
      <w:proofErr w:type="spellStart"/>
      <w:proofErr w:type="gramStart"/>
      <w:r w:rsidR="009C7677">
        <w:rPr>
          <w:sz w:val="20"/>
          <w:lang w:eastAsia="ko-KR"/>
        </w:rPr>
        <w:t>eq</w:t>
      </w:r>
      <w:proofErr w:type="spellEnd"/>
      <w:r w:rsidR="009C7677">
        <w:rPr>
          <w:sz w:val="20"/>
          <w:lang w:eastAsia="ko-KR"/>
        </w:rPr>
        <w:t>(</w:t>
      </w:r>
      <w:proofErr w:type="gramEnd"/>
      <w:r w:rsidR="009C7677">
        <w:rPr>
          <w:sz w:val="20"/>
          <w:lang w:eastAsia="ko-KR"/>
        </w:rPr>
        <w:t xml:space="preserve">21-14) and </w:t>
      </w:r>
      <w:proofErr w:type="spellStart"/>
      <w:r w:rsidR="009C7677">
        <w:rPr>
          <w:sz w:val="20"/>
          <w:lang w:eastAsia="ko-KR"/>
        </w:rPr>
        <w:t>eq</w:t>
      </w:r>
      <w:proofErr w:type="spellEnd"/>
      <w:r w:rsidR="009C7677">
        <w:rPr>
          <w:sz w:val="20"/>
          <w:lang w:eastAsia="ko-KR"/>
        </w:rPr>
        <w:t xml:space="preserve">(21-15) ) for 10MHz NGV PPDU transmission and 20MHz NGV PPDU transmission, respectively. </w:t>
      </w:r>
      <w:r w:rsidR="00EE0692">
        <w:rPr>
          <w:sz w:val="20"/>
          <w:lang w:eastAsia="ko-KR"/>
        </w:rPr>
        <w:t xml:space="preserve">And, the phase rotation is applied to each 10MHz </w:t>
      </w:r>
      <w:proofErr w:type="spellStart"/>
      <w:r w:rsidR="00EE0692">
        <w:rPr>
          <w:sz w:val="20"/>
          <w:lang w:eastAsia="ko-KR"/>
        </w:rPr>
        <w:t>subchannel</w:t>
      </w:r>
      <w:proofErr w:type="spellEnd"/>
      <w:r w:rsidR="00EE0692">
        <w:rPr>
          <w:sz w:val="20"/>
          <w:lang w:eastAsia="ko-KR"/>
        </w:rPr>
        <w:t xml:space="preserve"> because 10MHz is a basic unit of NGV transmission. </w:t>
      </w:r>
    </w:p>
    <w:p w:rsidR="004E0C92" w:rsidRDefault="00EE0692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Since the equation (32-14) and (32-15) indicate the frequency domain sequence for 10MHz and 20MHz transmission, respectively, these sequence does not include the phase rotation. So, for the indication of this, this </w:t>
      </w:r>
      <w:bookmarkStart w:id="0" w:name="_GoBack"/>
      <w:bookmarkEnd w:id="0"/>
      <w:r>
        <w:rPr>
          <w:sz w:val="20"/>
          <w:lang w:eastAsia="ko-KR"/>
        </w:rPr>
        <w:t xml:space="preserve">Note was used.  </w:t>
      </w:r>
    </w:p>
    <w:p w:rsidR="004E0C92" w:rsidRPr="004E0C92" w:rsidRDefault="004E0C92">
      <w:pPr>
        <w:rPr>
          <w:sz w:val="20"/>
          <w:lang w:eastAsia="ko-KR"/>
        </w:rPr>
      </w:pPr>
    </w:p>
    <w:p w:rsidR="00014744" w:rsidRDefault="00014744">
      <w:pPr>
        <w:rPr>
          <w:sz w:val="24"/>
        </w:rPr>
      </w:pPr>
    </w:p>
    <w:p w:rsidR="00BD7244" w:rsidRPr="00573800" w:rsidRDefault="00BD7244" w:rsidP="00BD7244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BD7244" w:rsidRDefault="00BD7244" w:rsidP="00BD7244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gramStart"/>
      <w:r w:rsidR="00331399">
        <w:rPr>
          <w:b/>
          <w:i/>
          <w:lang w:eastAsia="ko-KR"/>
        </w:rPr>
        <w:t>equation(</w:t>
      </w:r>
      <w:proofErr w:type="gramEnd"/>
      <w:r w:rsidR="00331399">
        <w:rPr>
          <w:b/>
          <w:i/>
          <w:lang w:eastAsia="ko-KR"/>
        </w:rPr>
        <w:t>32-16)</w:t>
      </w:r>
      <w:r>
        <w:rPr>
          <w:b/>
          <w:i/>
          <w:lang w:eastAsia="ko-KR"/>
        </w:rPr>
        <w:t xml:space="preserve"> as follows  </w:t>
      </w:r>
    </w:p>
    <w:p w:rsidR="00BD7244" w:rsidRPr="00331399" w:rsidRDefault="00BD7244" w:rsidP="00BD7244">
      <w:pPr>
        <w:rPr>
          <w:sz w:val="24"/>
        </w:rPr>
      </w:pPr>
    </w:p>
    <w:bookmarkStart w:id="1" w:name="RTF35303635373a204571756174"/>
    <w:p w:rsidR="00F2484C" w:rsidRPr="00F47699" w:rsidRDefault="00910689" w:rsidP="00F2484C">
      <w:pPr>
        <w:pStyle w:val="Equation"/>
        <w:ind w:leftChars="64" w:left="141" w:firstLine="0"/>
        <w:rPr>
          <w:rFonts w:eastAsia="맑은 고딕"/>
          <w:w w:val="100"/>
        </w:rPr>
      </w:pPr>
      <m:oMath>
        <m:sSubSup>
          <m:sSubSupPr>
            <m:ctrlPr>
              <w:rPr>
                <w:rFonts w:ascii="Cambria Math" w:eastAsia="MS Mincho" w:hAnsi="Cambria Math"/>
                <w:lang w:eastAsia="ja-JP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NGV-STF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f>
          <m:fPr>
            <m:ctrlPr>
              <w:rPr>
                <w:rFonts w:ascii="Cambria Math" w:hAnsi="Cambria Math"/>
                <w:lang w:eastAsia="ko-KR"/>
              </w:rPr>
            </m:ctrlPr>
          </m:fPr>
          <m:num>
            <m:r>
              <w:rPr>
                <w:rFonts w:ascii="Cambria Math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STS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NGV-STF</m:t>
                    </m:r>
                  </m:sub>
                  <m:sup>
                    <m:r>
                      <w:rPr>
                        <w:rFonts w:ascii="Cambria Math" w:hAnsi="Cambria Math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NGV-STF</m:t>
                </m:r>
              </m:sub>
            </m:sSub>
          </m:sub>
        </m:sSub>
        <m:r>
          <w:rPr>
            <w:rFonts w:ascii="Cambria Math" w:hAnsi="Cambria Math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k=-N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SR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naryPr>
              <m:sub>
                <m:r>
                  <w:rPr>
                    <w:rFonts w:ascii="Cambria Math" w:hAnsi="Cambria Math"/>
                    <w:lang w:eastAsia="ko-KR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  <m:r>
                      <w:rPr>
                        <w:rFonts w:ascii="Cambria Math" w:hAnsi="Cambria Math"/>
                        <w:strike/>
                        <w:color w:val="FF0000"/>
                        <w:lang w:eastAsia="ko-KR"/>
                      </w:rPr>
                      <m:t>T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MS Mincho" w:hAnsi="Cambria Math"/>
                                      <w:lang w:eastAsia="ja-JP"/>
                                    </w:rPr>
                                    <m:t>,m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k,BW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NGV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(j2πk)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F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lang w:eastAsia="ko-KR"/>
                                </w:rPr>
                                <m:t>,NGV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CS,NGV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(m))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F2484C">
        <w:rPr>
          <w:rFonts w:eastAsia="맑은 고딕" w:hint="eastAsia"/>
          <w:lang w:eastAsia="ko-KR"/>
        </w:rPr>
        <w:t xml:space="preserve"> (</w:t>
      </w:r>
      <w:r w:rsidR="00F2484C">
        <w:rPr>
          <w:rFonts w:eastAsia="맑은 고딕"/>
          <w:lang w:eastAsia="ko-KR"/>
        </w:rPr>
        <w:t>32-16</w:t>
      </w:r>
      <w:r w:rsidR="00F2484C">
        <w:rPr>
          <w:rFonts w:eastAsia="맑은 고딕" w:hint="eastAsia"/>
          <w:lang w:eastAsia="ko-KR"/>
        </w:rPr>
        <w:t>)</w:t>
      </w:r>
      <w:r w:rsidR="001C3F0D">
        <w:rPr>
          <w:rFonts w:eastAsia="맑은 고딕"/>
          <w:lang w:eastAsia="ko-KR"/>
        </w:rPr>
        <w:t xml:space="preserve"> </w:t>
      </w:r>
      <w:r w:rsidR="001C3F0D" w:rsidRPr="001C3F0D">
        <w:rPr>
          <w:rFonts w:eastAsia="맑은 고딕"/>
          <w:color w:val="FF0000"/>
          <w:lang w:eastAsia="ko-KR"/>
        </w:rPr>
        <w:t>(#1820</w:t>
      </w:r>
      <w:r w:rsidR="002C36FD">
        <w:rPr>
          <w:rFonts w:eastAsia="맑은 고딕"/>
          <w:color w:val="FF0000"/>
          <w:lang w:eastAsia="ko-KR"/>
        </w:rPr>
        <w:t>, #1114</w:t>
      </w:r>
      <w:r w:rsidR="001C3F0D" w:rsidRPr="001C3F0D">
        <w:rPr>
          <w:rFonts w:eastAsia="맑은 고딕"/>
          <w:color w:val="FF0000"/>
          <w:lang w:eastAsia="ko-KR"/>
        </w:rPr>
        <w:t>)</w:t>
      </w:r>
    </w:p>
    <w:bookmarkEnd w:id="1"/>
    <w:p w:rsidR="00BD7244" w:rsidRDefault="00BD7244">
      <w:pPr>
        <w:rPr>
          <w:sz w:val="24"/>
        </w:rPr>
      </w:pPr>
    </w:p>
    <w:p w:rsidR="00F2484C" w:rsidRDefault="00F2484C">
      <w:pPr>
        <w:rPr>
          <w:sz w:val="24"/>
        </w:rPr>
      </w:pPr>
    </w:p>
    <w:p w:rsidR="00677E86" w:rsidRDefault="00677E86">
      <w:pPr>
        <w:rPr>
          <w:sz w:val="24"/>
        </w:rPr>
      </w:pPr>
    </w:p>
    <w:p w:rsidR="00677E86" w:rsidRDefault="00677E86">
      <w:pPr>
        <w:rPr>
          <w:sz w:val="24"/>
        </w:rPr>
      </w:pPr>
    </w:p>
    <w:p w:rsidR="00F2484C" w:rsidRPr="00A61B33" w:rsidRDefault="00F2484C">
      <w:pPr>
        <w:rPr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89" w:rsidRDefault="00910689">
      <w:r>
        <w:separator/>
      </w:r>
    </w:p>
  </w:endnote>
  <w:endnote w:type="continuationSeparator" w:id="0">
    <w:p w:rsidR="00910689" w:rsidRDefault="0091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C1330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2C36FD">
      <w:rPr>
        <w:noProof/>
      </w:rPr>
      <w:t>2</w:t>
    </w:r>
    <w:r w:rsidR="00F1307E">
      <w:fldChar w:fldCharType="end"/>
    </w:r>
    <w:r w:rsidR="00F1307E">
      <w:tab/>
    </w:r>
    <w:r w:rsidR="00DD7BB9">
      <w:fldChar w:fldCharType="begin"/>
    </w:r>
    <w:r w:rsidR="00DD7BB9">
      <w:instrText xml:space="preserve"> COMMENTS  \* MERGEFORMAT </w:instrText>
    </w:r>
    <w:r w:rsidR="00DD7BB9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DD7BB9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89" w:rsidRDefault="00910689">
      <w:r>
        <w:separator/>
      </w:r>
    </w:p>
  </w:footnote>
  <w:footnote w:type="continuationSeparator" w:id="0">
    <w:p w:rsidR="00910689" w:rsidRDefault="0091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357A71">
        <w:t>0027</w:t>
      </w:r>
      <w:r w:rsidR="00F1307E">
        <w:t>r</w:t>
      </w:r>
    </w:fldSimple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2729D"/>
    <w:rsid w:val="0017628B"/>
    <w:rsid w:val="001805C6"/>
    <w:rsid w:val="001C3F0D"/>
    <w:rsid w:val="001D723B"/>
    <w:rsid w:val="0021308F"/>
    <w:rsid w:val="0024514E"/>
    <w:rsid w:val="0029020B"/>
    <w:rsid w:val="002A1DC6"/>
    <w:rsid w:val="002B4DD5"/>
    <w:rsid w:val="002C36FD"/>
    <w:rsid w:val="002C5C80"/>
    <w:rsid w:val="002D06C1"/>
    <w:rsid w:val="002D44BE"/>
    <w:rsid w:val="002E003D"/>
    <w:rsid w:val="002F653F"/>
    <w:rsid w:val="00331399"/>
    <w:rsid w:val="00357A71"/>
    <w:rsid w:val="003829AB"/>
    <w:rsid w:val="003A4608"/>
    <w:rsid w:val="00442037"/>
    <w:rsid w:val="00472D0F"/>
    <w:rsid w:val="004B064B"/>
    <w:rsid w:val="004C61D6"/>
    <w:rsid w:val="004E0C92"/>
    <w:rsid w:val="0051257F"/>
    <w:rsid w:val="005434A4"/>
    <w:rsid w:val="00566139"/>
    <w:rsid w:val="005769FE"/>
    <w:rsid w:val="005851A6"/>
    <w:rsid w:val="00596E5C"/>
    <w:rsid w:val="005A11B8"/>
    <w:rsid w:val="005A4B71"/>
    <w:rsid w:val="005A665E"/>
    <w:rsid w:val="005F2C09"/>
    <w:rsid w:val="00606284"/>
    <w:rsid w:val="00610A14"/>
    <w:rsid w:val="0062440B"/>
    <w:rsid w:val="00637A98"/>
    <w:rsid w:val="00664519"/>
    <w:rsid w:val="006660FB"/>
    <w:rsid w:val="00677E86"/>
    <w:rsid w:val="00684D68"/>
    <w:rsid w:val="006C0727"/>
    <w:rsid w:val="006C2BB3"/>
    <w:rsid w:val="006D46F5"/>
    <w:rsid w:val="006E145F"/>
    <w:rsid w:val="006E50BA"/>
    <w:rsid w:val="00710563"/>
    <w:rsid w:val="007250D7"/>
    <w:rsid w:val="0072668C"/>
    <w:rsid w:val="007273C3"/>
    <w:rsid w:val="00763D8D"/>
    <w:rsid w:val="00770572"/>
    <w:rsid w:val="007B504E"/>
    <w:rsid w:val="00826186"/>
    <w:rsid w:val="00885056"/>
    <w:rsid w:val="008A3851"/>
    <w:rsid w:val="008C3D45"/>
    <w:rsid w:val="009033B9"/>
    <w:rsid w:val="00910689"/>
    <w:rsid w:val="00917C89"/>
    <w:rsid w:val="00933021"/>
    <w:rsid w:val="00941641"/>
    <w:rsid w:val="00963E0A"/>
    <w:rsid w:val="009810F2"/>
    <w:rsid w:val="009A37C4"/>
    <w:rsid w:val="009A5A57"/>
    <w:rsid w:val="009C7677"/>
    <w:rsid w:val="009F2FBC"/>
    <w:rsid w:val="00A416B3"/>
    <w:rsid w:val="00A50CE4"/>
    <w:rsid w:val="00A61B33"/>
    <w:rsid w:val="00A922A5"/>
    <w:rsid w:val="00AA427C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4A74"/>
    <w:rsid w:val="00BD24E5"/>
    <w:rsid w:val="00BD3A6E"/>
    <w:rsid w:val="00BD7244"/>
    <w:rsid w:val="00BE68C2"/>
    <w:rsid w:val="00C13302"/>
    <w:rsid w:val="00CA09B2"/>
    <w:rsid w:val="00D52F7A"/>
    <w:rsid w:val="00D75FB9"/>
    <w:rsid w:val="00D96B8C"/>
    <w:rsid w:val="00DC5A7B"/>
    <w:rsid w:val="00DD7BB9"/>
    <w:rsid w:val="00DE774A"/>
    <w:rsid w:val="00DF1A43"/>
    <w:rsid w:val="00DF1EA3"/>
    <w:rsid w:val="00E035C2"/>
    <w:rsid w:val="00E43A69"/>
    <w:rsid w:val="00E63CD2"/>
    <w:rsid w:val="00E6479F"/>
    <w:rsid w:val="00E65EA1"/>
    <w:rsid w:val="00EA0200"/>
    <w:rsid w:val="00EB364E"/>
    <w:rsid w:val="00EE0692"/>
    <w:rsid w:val="00EE2A3C"/>
    <w:rsid w:val="00F1307E"/>
    <w:rsid w:val="00F14BDF"/>
    <w:rsid w:val="00F1649F"/>
    <w:rsid w:val="00F20D6C"/>
    <w:rsid w:val="00F224BB"/>
    <w:rsid w:val="00F2484C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Equation">
    <w:name w:val="Equation"/>
    <w:uiPriority w:val="99"/>
    <w:rsid w:val="00F2484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3A67-4E72-4DC7-AB4F-1D001B8D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12</cp:revision>
  <dcterms:created xsi:type="dcterms:W3CDTF">2020-12-29T06:56:00Z</dcterms:created>
  <dcterms:modified xsi:type="dcterms:W3CDTF">2021-01-11T07:46:00Z</dcterms:modified>
</cp:coreProperties>
</file>