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AB67" w14:textId="77777777" w:rsidR="00CA09B2" w:rsidRDefault="00CA09B2" w:rsidP="00CF46B6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8383CD" w14:textId="77777777" w:rsidTr="007244C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535227" w14:textId="3F3DDFFB" w:rsidR="00CA09B2" w:rsidRDefault="00F013DF" w:rsidP="00CF46B6">
            <w:pPr>
              <w:pStyle w:val="T2"/>
              <w:spacing w:before="100" w:beforeAutospacing="1" w:after="100" w:afterAutospacing="1"/>
            </w:pPr>
            <w:r w:rsidRPr="00F013DF">
              <w:t>Minutes of the November 2020 meeting of the Coexistence Standing Committee</w:t>
            </w:r>
          </w:p>
        </w:tc>
      </w:tr>
      <w:tr w:rsidR="00CA09B2" w14:paraId="6BB76912" w14:textId="77777777" w:rsidTr="007244C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641CF4" w14:textId="62269D9E" w:rsidR="00CA09B2" w:rsidRDefault="00CA09B2" w:rsidP="00CF46B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013DF">
              <w:rPr>
                <w:b w:val="0"/>
                <w:sz w:val="20"/>
              </w:rPr>
              <w:t>2020-11-27</w:t>
            </w:r>
          </w:p>
        </w:tc>
      </w:tr>
      <w:tr w:rsidR="00CA09B2" w14:paraId="1528D8B6" w14:textId="77777777" w:rsidTr="007244C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646CCB9" w14:textId="77777777" w:rsidR="00CA09B2" w:rsidRDefault="00CA09B2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B97933" w14:textId="77777777" w:rsidTr="007244C9">
        <w:trPr>
          <w:jc w:val="center"/>
        </w:trPr>
        <w:tc>
          <w:tcPr>
            <w:tcW w:w="1336" w:type="dxa"/>
            <w:vAlign w:val="center"/>
          </w:tcPr>
          <w:p w14:paraId="5B0E6933" w14:textId="77777777" w:rsidR="00CA09B2" w:rsidRDefault="00CA09B2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E6B460" w14:textId="77777777" w:rsidR="00CA09B2" w:rsidRDefault="0062440B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7A2A176" w14:textId="77777777" w:rsidR="00CA09B2" w:rsidRDefault="00CA09B2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5191CDC" w14:textId="77777777" w:rsidR="00CA09B2" w:rsidRDefault="00CA09B2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F74FA77" w14:textId="77777777" w:rsidR="00CA09B2" w:rsidRDefault="00CA09B2" w:rsidP="00CF46B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EA672DC" w14:textId="77777777" w:rsidTr="007244C9">
        <w:trPr>
          <w:jc w:val="center"/>
        </w:trPr>
        <w:tc>
          <w:tcPr>
            <w:tcW w:w="1336" w:type="dxa"/>
            <w:vAlign w:val="center"/>
          </w:tcPr>
          <w:p w14:paraId="176B8ECB" w14:textId="77777777" w:rsidR="00CA09B2" w:rsidRDefault="00137554" w:rsidP="00CF46B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1451BF7D" w14:textId="77777777" w:rsidR="00CA09B2" w:rsidRDefault="00137554" w:rsidP="00CF46B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1F2BEBAA" w14:textId="77777777" w:rsidR="00CA09B2" w:rsidRDefault="00137554" w:rsidP="00CF46B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72FC96A5" w14:textId="77777777" w:rsidR="00CA09B2" w:rsidRDefault="00137554" w:rsidP="00CF46B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5F2C397E" w14:textId="77777777" w:rsidR="00CA09B2" w:rsidRDefault="00137554" w:rsidP="00CF46B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19AE210E" w14:textId="77777777" w:rsidR="00CA09B2" w:rsidRDefault="00064452" w:rsidP="00CF46B6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26924C" wp14:editId="3FC7264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050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785E74A" w14:textId="7827FE64" w:rsidR="0029020B" w:rsidRDefault="00F013DF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r w:rsidRPr="00F013DF">
                              <w:t xml:space="preserve">November 2020 meeting of </w:t>
                            </w:r>
                            <w:r>
                              <w:t>the IEEE 802.11</w:t>
                            </w:r>
                            <w:r w:rsidRPr="00F013DF">
                              <w:t xml:space="preserve">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692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4123050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785E74A" w14:textId="7827FE64" w:rsidR="0029020B" w:rsidRDefault="00F013DF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r w:rsidRPr="00F013DF">
                        <w:t xml:space="preserve">November 2020 meeting of </w:t>
                      </w:r>
                      <w:r>
                        <w:t>the IEEE 802.11</w:t>
                      </w:r>
                      <w:r w:rsidRPr="00F013DF">
                        <w:t xml:space="preserve">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E5DCAA" w14:textId="77777777" w:rsidR="00174B96" w:rsidRDefault="00CA09B2" w:rsidP="00CF46B6">
      <w:pPr>
        <w:spacing w:before="100" w:beforeAutospacing="1" w:after="100" w:afterAutospacing="1"/>
      </w:pPr>
      <w:r>
        <w:br w:type="page"/>
      </w:r>
    </w:p>
    <w:p w14:paraId="19C9D5FD" w14:textId="494E5EC1" w:rsidR="00174B96" w:rsidRDefault="00174B96" w:rsidP="00CF46B6">
      <w:pPr>
        <w:spacing w:before="100" w:beforeAutospacing="1" w:after="100" w:afterAutospacing="1"/>
      </w:pPr>
      <w:r>
        <w:lastRenderedPageBreak/>
        <w:t>Location: Electronic meeting</w:t>
      </w:r>
    </w:p>
    <w:p w14:paraId="4836DCF8" w14:textId="1FCD45BE" w:rsidR="00137554" w:rsidRDefault="00137554" w:rsidP="00CF46B6">
      <w:pPr>
        <w:spacing w:before="100" w:beforeAutospacing="1" w:after="100" w:afterAutospacing="1"/>
        <w:rPr>
          <w:bCs/>
        </w:rPr>
      </w:pPr>
      <w:r>
        <w:rPr>
          <w:bCs/>
        </w:rPr>
        <w:t>At 2020-11-04T22:03+01:00 the chair calls the meeting of the IEEE 802.11 Coexistence Standing Committee</w:t>
      </w:r>
      <w:r w:rsidR="002629FE">
        <w:rPr>
          <w:bCs/>
        </w:rPr>
        <w:t xml:space="preserve"> (SC)</w:t>
      </w:r>
      <w:r>
        <w:rPr>
          <w:bCs/>
        </w:rPr>
        <w:t xml:space="preserve"> to order. Andrew Myles act</w:t>
      </w:r>
      <w:r w:rsidR="007244C9">
        <w:rPr>
          <w:bCs/>
        </w:rPr>
        <w:t>s</w:t>
      </w:r>
      <w:r>
        <w:rPr>
          <w:bCs/>
        </w:rPr>
        <w:t xml:space="preserve"> as chair of the SC. Guido R. Hiertz act</w:t>
      </w:r>
      <w:r w:rsidR="007244C9">
        <w:rPr>
          <w:bCs/>
        </w:rPr>
        <w:t>s</w:t>
      </w:r>
      <w:r>
        <w:rPr>
          <w:bCs/>
        </w:rPr>
        <w:t xml:space="preserve"> as secretary of the SC. The chair present</w:t>
      </w:r>
      <w:r w:rsidR="007244C9">
        <w:rPr>
          <w:bCs/>
        </w:rPr>
        <w:t>s</w:t>
      </w:r>
      <w:r>
        <w:rPr>
          <w:bCs/>
        </w:rPr>
        <w:t xml:space="preserve"> 11-20/1620r4. At this time, this document is equivalent to 11-20/1620r3 and will contain any changes that may arise from this meeting.</w:t>
      </w:r>
    </w:p>
    <w:p w14:paraId="7BC7E97C" w14:textId="281AF554" w:rsidR="0041331A" w:rsidRDefault="00137554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CF46B6">
        <w:rPr>
          <w:bCs/>
        </w:rPr>
        <w:t>2020-11-04T</w:t>
      </w:r>
      <w:r>
        <w:rPr>
          <w:bCs/>
        </w:rPr>
        <w:t>22:</w:t>
      </w:r>
      <w:r w:rsidRPr="0041331A">
        <w:rPr>
          <w:bCs/>
        </w:rPr>
        <w:t>04</w:t>
      </w:r>
      <w:r w:rsidR="00CF46B6">
        <w:rPr>
          <w:bCs/>
        </w:rPr>
        <w:t>+01:00</w:t>
      </w:r>
      <w:r w:rsidRPr="0041331A">
        <w:rPr>
          <w:bCs/>
        </w:rPr>
        <w:t xml:space="preserve"> the chair present</w:t>
      </w:r>
      <w:r w:rsidR="0041331A" w:rsidRPr="0041331A">
        <w:rPr>
          <w:bCs/>
        </w:rPr>
        <w:t>s</w:t>
      </w:r>
      <w:r w:rsidRPr="0041331A">
        <w:rPr>
          <w:bCs/>
        </w:rPr>
        <w:t xml:space="preserve"> </w:t>
      </w:r>
      <w:proofErr w:type="gramStart"/>
      <w:r w:rsidRPr="0041331A">
        <w:rPr>
          <w:bCs/>
        </w:rPr>
        <w:t>slides</w:t>
      </w:r>
      <w:proofErr w:type="gramEnd"/>
      <w:r w:rsidRPr="0041331A">
        <w:rPr>
          <w:bCs/>
        </w:rPr>
        <w:t xml:space="preserve"> </w:t>
      </w:r>
      <w:r w:rsidR="0041331A">
        <w:rPr>
          <w:bCs/>
        </w:rPr>
        <w:t>four</w:t>
      </w:r>
      <w:r w:rsidRPr="0041331A">
        <w:rPr>
          <w:bCs/>
        </w:rPr>
        <w:t xml:space="preserve"> </w:t>
      </w:r>
      <w:r w:rsidR="0041331A" w:rsidRPr="0041331A">
        <w:rPr>
          <w:bCs/>
        </w:rPr>
        <w:t xml:space="preserve">to </w:t>
      </w:r>
      <w:r w:rsidR="0041331A">
        <w:rPr>
          <w:bCs/>
        </w:rPr>
        <w:t>nine</w:t>
      </w:r>
      <w:r w:rsidR="0041331A" w:rsidRPr="0041331A">
        <w:rPr>
          <w:bCs/>
        </w:rPr>
        <w:t xml:space="preserve"> </w:t>
      </w:r>
      <w:r w:rsidR="00CA6CB4">
        <w:rPr>
          <w:bCs/>
        </w:rPr>
        <w:t xml:space="preserve">of </w:t>
      </w:r>
      <w:r w:rsidR="00CA6CB4">
        <w:rPr>
          <w:bCs/>
        </w:rPr>
        <w:t>11-20/1620r4</w:t>
      </w:r>
      <w:r w:rsidR="00CA6CB4">
        <w:rPr>
          <w:bCs/>
        </w:rPr>
        <w:t xml:space="preserve"> </w:t>
      </w:r>
      <w:r w:rsidR="0041331A" w:rsidRPr="0041331A">
        <w:rPr>
          <w:bCs/>
        </w:rPr>
        <w:t>and reminds everyone to apply the rules set out on these slides.</w:t>
      </w:r>
    </w:p>
    <w:p w14:paraId="3F55409E" w14:textId="1178AEB0" w:rsidR="0041331A" w:rsidRDefault="0041331A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CA6CB4">
        <w:rPr>
          <w:bCs/>
        </w:rPr>
        <w:t>2020-11-04T</w:t>
      </w:r>
      <w:r>
        <w:rPr>
          <w:bCs/>
        </w:rPr>
        <w:t>22:06</w:t>
      </w:r>
      <w:r w:rsidR="00CA6CB4">
        <w:rPr>
          <w:bCs/>
        </w:rPr>
        <w:t>+01:00</w:t>
      </w:r>
      <w:r>
        <w:rPr>
          <w:bCs/>
        </w:rPr>
        <w:t xml:space="preserve"> the chair presents the proposed agenda </w:t>
      </w:r>
      <w:r w:rsidR="00CA6CB4">
        <w:rPr>
          <w:bCs/>
        </w:rPr>
        <w:t>contained</w:t>
      </w:r>
      <w:r>
        <w:rPr>
          <w:bCs/>
        </w:rPr>
        <w:t xml:space="preserve"> on slide 11 of 11-20/1620r4. There are no comments on the proposed agenda. At </w:t>
      </w:r>
      <w:r w:rsidR="00CA6CB4">
        <w:rPr>
          <w:bCs/>
        </w:rPr>
        <w:t>2020-11-04T</w:t>
      </w:r>
      <w:r>
        <w:rPr>
          <w:bCs/>
        </w:rPr>
        <w:t>22:07</w:t>
      </w:r>
      <w:r w:rsidR="00CA6CB4">
        <w:rPr>
          <w:bCs/>
        </w:rPr>
        <w:t>+01:00</w:t>
      </w:r>
      <w:r>
        <w:rPr>
          <w:bCs/>
        </w:rPr>
        <w:t xml:space="preserve"> the chair present</w:t>
      </w:r>
      <w:r w:rsidR="00CA6CB4">
        <w:rPr>
          <w:bCs/>
        </w:rPr>
        <w:t>s</w:t>
      </w:r>
      <w:r>
        <w:rPr>
          <w:bCs/>
        </w:rPr>
        <w:t xml:space="preserve"> slide 13 of his </w:t>
      </w:r>
      <w:proofErr w:type="gramStart"/>
      <w:r>
        <w:rPr>
          <w:bCs/>
        </w:rPr>
        <w:t>document</w:t>
      </w:r>
      <w:proofErr w:type="gramEnd"/>
      <w:r>
        <w:rPr>
          <w:bCs/>
        </w:rPr>
        <w:t>.</w:t>
      </w:r>
    </w:p>
    <w:p w14:paraId="449CCFEE" w14:textId="5E8C2CB0" w:rsidR="0041331A" w:rsidRDefault="0041331A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753D19">
        <w:rPr>
          <w:bCs/>
        </w:rPr>
        <w:t>2020-11-04T</w:t>
      </w:r>
      <w:r>
        <w:rPr>
          <w:bCs/>
        </w:rPr>
        <w:t>22:09</w:t>
      </w:r>
      <w:r w:rsidR="00753D19">
        <w:rPr>
          <w:bCs/>
        </w:rPr>
        <w:t>+01:00</w:t>
      </w:r>
      <w:r>
        <w:rPr>
          <w:bCs/>
        </w:rPr>
        <w:t xml:space="preserve"> </w:t>
      </w:r>
      <w:r w:rsidR="0006270E">
        <w:rPr>
          <w:bCs/>
        </w:rPr>
        <w:t xml:space="preserve">the chair presents the </w:t>
      </w:r>
      <w:r>
        <w:rPr>
          <w:bCs/>
        </w:rPr>
        <w:t>following motion</w:t>
      </w:r>
      <w:r w:rsidR="0006270E">
        <w:rPr>
          <w:bCs/>
        </w:rPr>
        <w:t>:</w:t>
      </w:r>
    </w:p>
    <w:p w14:paraId="76B81655" w14:textId="623E3048" w:rsidR="0006270E" w:rsidRPr="0006270E" w:rsidRDefault="0006270E" w:rsidP="0006270E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“Motion</w:t>
      </w:r>
      <w:r>
        <w:rPr>
          <w:bCs/>
        </w:rPr>
        <w:br/>
      </w:r>
      <w:r w:rsidRPr="0006270E">
        <w:rPr>
          <w:bCs/>
        </w:rPr>
        <w:t xml:space="preserve">The IEEE 802 </w:t>
      </w:r>
      <w:proofErr w:type="spellStart"/>
      <w:r w:rsidRPr="0006270E">
        <w:rPr>
          <w:bCs/>
        </w:rPr>
        <w:t>Coex</w:t>
      </w:r>
      <w:proofErr w:type="spellEnd"/>
      <w:r w:rsidRPr="0006270E">
        <w:rPr>
          <w:bCs/>
        </w:rPr>
        <w:t xml:space="preserve"> SC approves 11-20-1507-00 as the minutes of its virtual meeting in September 2020</w:t>
      </w:r>
      <w:r>
        <w:rPr>
          <w:bCs/>
        </w:rPr>
        <w:t>”</w:t>
      </w:r>
    </w:p>
    <w:p w14:paraId="79A08D4E" w14:textId="77777777" w:rsidR="002C2514" w:rsidRDefault="0006270E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The chair asks </w:t>
      </w:r>
      <w:r w:rsidR="006D7A2D">
        <w:rPr>
          <w:bCs/>
        </w:rPr>
        <w:t>to approve this motion by unanimous consent. Nobody objects.</w:t>
      </w:r>
    </w:p>
    <w:p w14:paraId="43700016" w14:textId="5AD6B312" w:rsidR="0041331A" w:rsidRDefault="0041331A" w:rsidP="00CF46B6">
      <w:pPr>
        <w:spacing w:before="100" w:beforeAutospacing="1" w:after="100" w:afterAutospacing="1"/>
        <w:rPr>
          <w:bCs/>
        </w:rPr>
      </w:pPr>
      <w:r>
        <w:rPr>
          <w:bCs/>
        </w:rPr>
        <w:t>The chair continues</w:t>
      </w:r>
      <w:r w:rsidR="00E26F74">
        <w:rPr>
          <w:bCs/>
        </w:rPr>
        <w:t xml:space="preserve"> presenting</w:t>
      </w:r>
      <w:r>
        <w:rPr>
          <w:bCs/>
        </w:rPr>
        <w:t xml:space="preserve"> from page 17 of his document.</w:t>
      </w:r>
    </w:p>
    <w:p w14:paraId="3AC01F50" w14:textId="1C17BD91" w:rsidR="005B483E" w:rsidRDefault="00E26F74" w:rsidP="00CF46B6">
      <w:pPr>
        <w:spacing w:before="100" w:beforeAutospacing="1" w:after="100" w:afterAutospacing="1"/>
        <w:rPr>
          <w:bCs/>
        </w:rPr>
      </w:pPr>
      <w:r>
        <w:rPr>
          <w:bCs/>
        </w:rPr>
        <w:t>At 2020-11-04T</w:t>
      </w:r>
      <w:r w:rsidR="005B483E">
        <w:rPr>
          <w:bCs/>
        </w:rPr>
        <w:t>22:16</w:t>
      </w:r>
      <w:r>
        <w:rPr>
          <w:bCs/>
        </w:rPr>
        <w:t xml:space="preserve">+01:00 participants discuss page </w:t>
      </w:r>
      <w:r w:rsidR="005B483E">
        <w:rPr>
          <w:bCs/>
        </w:rPr>
        <w:t>22</w:t>
      </w:r>
      <w:r>
        <w:rPr>
          <w:bCs/>
        </w:rPr>
        <w:t>.</w:t>
      </w:r>
    </w:p>
    <w:p w14:paraId="777E194D" w14:textId="68AAFABA" w:rsidR="005B483E" w:rsidRDefault="00827873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 xml:space="preserve">: </w:t>
      </w:r>
      <w:r w:rsidR="00E26F74">
        <w:rPr>
          <w:bCs/>
        </w:rPr>
        <w:t>D</w:t>
      </w:r>
      <w:r w:rsidR="005B483E">
        <w:rPr>
          <w:bCs/>
        </w:rPr>
        <w:t>o you have any data for outside US?</w:t>
      </w:r>
    </w:p>
    <w:p w14:paraId="3B9D85A0" w14:textId="12859DC0" w:rsidR="005B483E" w:rsidRDefault="00827873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>: No</w:t>
      </w:r>
    </w:p>
    <w:p w14:paraId="251C1F45" w14:textId="791A392B" w:rsidR="005B483E" w:rsidRDefault="00827873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>: Do we know how many devices roam in downtown?</w:t>
      </w:r>
    </w:p>
    <w:p w14:paraId="42E8733B" w14:textId="2E0B043C" w:rsidR="005B483E" w:rsidRDefault="00827873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>: We don’t know. They didn’t seem to be many because not many are supporting LAA now</w:t>
      </w:r>
      <w:r w:rsidR="00290167">
        <w:rPr>
          <w:bCs/>
        </w:rPr>
        <w:t>.</w:t>
      </w:r>
    </w:p>
    <w:p w14:paraId="6A997E1D" w14:textId="062F99F2" w:rsidR="005B483E" w:rsidRDefault="00827873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 xml:space="preserve">: </w:t>
      </w:r>
      <w:r>
        <w:rPr>
          <w:bCs/>
        </w:rPr>
        <w:t>During the study, t</w:t>
      </w:r>
      <w:r w:rsidR="005B483E">
        <w:rPr>
          <w:bCs/>
        </w:rPr>
        <w:t>he</w:t>
      </w:r>
      <w:r w:rsidR="00290167">
        <w:rPr>
          <w:bCs/>
        </w:rPr>
        <w:t xml:space="preserve"> authors</w:t>
      </w:r>
      <w:r w:rsidR="005B483E">
        <w:rPr>
          <w:bCs/>
        </w:rPr>
        <w:t xml:space="preserve"> were the only ones </w:t>
      </w:r>
      <w:r>
        <w:rPr>
          <w:bCs/>
        </w:rPr>
        <w:t>using</w:t>
      </w:r>
      <w:r w:rsidR="005B483E">
        <w:rPr>
          <w:bCs/>
        </w:rPr>
        <w:t xml:space="preserve"> LAA </w:t>
      </w:r>
      <w:r>
        <w:rPr>
          <w:bCs/>
        </w:rPr>
        <w:t>in this area</w:t>
      </w:r>
      <w:r w:rsidR="005B483E">
        <w:rPr>
          <w:bCs/>
        </w:rPr>
        <w:t>.</w:t>
      </w:r>
    </w:p>
    <w:p w14:paraId="1D881D04" w14:textId="09EEAD75" w:rsidR="005B483E" w:rsidRDefault="00290167" w:rsidP="00E26F7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 xml:space="preserve">: When the </w:t>
      </w:r>
      <w:proofErr w:type="spellStart"/>
      <w:r w:rsidR="005B483E">
        <w:rPr>
          <w:bCs/>
        </w:rPr>
        <w:t>superbowl</w:t>
      </w:r>
      <w:proofErr w:type="spellEnd"/>
      <w:r w:rsidR="005B483E">
        <w:rPr>
          <w:bCs/>
        </w:rPr>
        <w:t xml:space="preserve"> happens LAA will be used a lot</w:t>
      </w:r>
      <w:r>
        <w:rPr>
          <w:bCs/>
        </w:rPr>
        <w:t>.</w:t>
      </w:r>
    </w:p>
    <w:p w14:paraId="3C15B4C9" w14:textId="3C9BFDDA" w:rsidR="005B483E" w:rsidRDefault="005B483E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290167">
        <w:rPr>
          <w:bCs/>
        </w:rPr>
        <w:t>2020-11-04T</w:t>
      </w:r>
      <w:r>
        <w:rPr>
          <w:bCs/>
        </w:rPr>
        <w:t>22:19</w:t>
      </w:r>
      <w:r w:rsidR="00290167">
        <w:rPr>
          <w:bCs/>
        </w:rPr>
        <w:t>+01:00</w:t>
      </w:r>
      <w:r>
        <w:rPr>
          <w:bCs/>
        </w:rPr>
        <w:t xml:space="preserve"> </w:t>
      </w:r>
      <w:r w:rsidR="00290167">
        <w:rPr>
          <w:bCs/>
        </w:rPr>
        <w:t xml:space="preserve">the chair continues from </w:t>
      </w:r>
      <w:r w:rsidR="00762E23">
        <w:rPr>
          <w:bCs/>
        </w:rPr>
        <w:t xml:space="preserve">page </w:t>
      </w:r>
      <w:r>
        <w:rPr>
          <w:bCs/>
        </w:rPr>
        <w:t>24</w:t>
      </w:r>
      <w:r w:rsidR="00290167">
        <w:rPr>
          <w:bCs/>
        </w:rPr>
        <w:t xml:space="preserve">. </w:t>
      </w:r>
      <w:r>
        <w:rPr>
          <w:bCs/>
        </w:rPr>
        <w:t xml:space="preserve">At </w:t>
      </w:r>
      <w:r w:rsidR="00290167">
        <w:rPr>
          <w:bCs/>
        </w:rPr>
        <w:t>2020-11-04T</w:t>
      </w:r>
      <w:r>
        <w:rPr>
          <w:bCs/>
        </w:rPr>
        <w:t>22:20</w:t>
      </w:r>
      <w:r w:rsidR="00290167">
        <w:rPr>
          <w:bCs/>
        </w:rPr>
        <w:t>+01:00</w:t>
      </w:r>
      <w:r>
        <w:rPr>
          <w:bCs/>
        </w:rPr>
        <w:t xml:space="preserve"> Mark Hamilton presents 11-20/1755r0</w:t>
      </w:r>
      <w:r w:rsidR="00290167">
        <w:rPr>
          <w:bCs/>
        </w:rPr>
        <w:t>.</w:t>
      </w:r>
    </w:p>
    <w:p w14:paraId="27C548A1" w14:textId="5407F5E4" w:rsidR="005B483E" w:rsidRDefault="005B483E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290167">
        <w:rPr>
          <w:bCs/>
        </w:rPr>
        <w:t>2020-11-04T</w:t>
      </w:r>
      <w:r>
        <w:rPr>
          <w:bCs/>
        </w:rPr>
        <w:t>22:26</w:t>
      </w:r>
      <w:r w:rsidR="00290167">
        <w:rPr>
          <w:bCs/>
        </w:rPr>
        <w:t xml:space="preserve">+01:00 </w:t>
      </w:r>
      <w:r w:rsidR="00205362">
        <w:rPr>
          <w:bCs/>
        </w:rPr>
        <w:t>attendees discuss the presentation.</w:t>
      </w:r>
    </w:p>
    <w:p w14:paraId="56801883" w14:textId="108E45B0" w:rsidR="005B483E" w:rsidRDefault="00205362" w:rsidP="00EE7339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5B483E">
        <w:rPr>
          <w:bCs/>
        </w:rPr>
        <w:t xml:space="preserve">: </w:t>
      </w:r>
      <w:r>
        <w:rPr>
          <w:bCs/>
        </w:rPr>
        <w:t xml:space="preserve">On </w:t>
      </w:r>
      <w:r w:rsidR="00BD138B">
        <w:rPr>
          <w:bCs/>
        </w:rPr>
        <w:t xml:space="preserve">slide 5, </w:t>
      </w:r>
      <w:r>
        <w:rPr>
          <w:bCs/>
        </w:rPr>
        <w:t xml:space="preserve">there is a </w:t>
      </w:r>
      <w:r w:rsidR="00BD138B">
        <w:rPr>
          <w:bCs/>
        </w:rPr>
        <w:t>narrowband PSD limit</w:t>
      </w:r>
      <w:r>
        <w:rPr>
          <w:bCs/>
        </w:rPr>
        <w:t>.</w:t>
      </w:r>
      <w:r w:rsidR="00BD138B">
        <w:rPr>
          <w:bCs/>
        </w:rPr>
        <w:t xml:space="preserve"> </w:t>
      </w:r>
      <w:r>
        <w:rPr>
          <w:bCs/>
        </w:rPr>
        <w:t>Doe</w:t>
      </w:r>
      <w:r w:rsidR="00BD138B">
        <w:rPr>
          <w:bCs/>
        </w:rPr>
        <w:t xml:space="preserve">s </w:t>
      </w:r>
      <w:r>
        <w:rPr>
          <w:bCs/>
        </w:rPr>
        <w:t xml:space="preserve">IEEE </w:t>
      </w:r>
      <w:r w:rsidR="00BD138B">
        <w:rPr>
          <w:bCs/>
        </w:rPr>
        <w:t xml:space="preserve">802.11ax </w:t>
      </w:r>
      <w:r>
        <w:rPr>
          <w:bCs/>
        </w:rPr>
        <w:t xml:space="preserve">count as </w:t>
      </w:r>
      <w:r w:rsidR="00BD138B">
        <w:rPr>
          <w:bCs/>
        </w:rPr>
        <w:t xml:space="preserve">narrowband </w:t>
      </w:r>
      <w:r>
        <w:rPr>
          <w:bCs/>
        </w:rPr>
        <w:t xml:space="preserve">technology </w:t>
      </w:r>
      <w:r w:rsidR="00BD138B">
        <w:rPr>
          <w:bCs/>
        </w:rPr>
        <w:t>or not</w:t>
      </w:r>
      <w:r w:rsidR="00B9417B">
        <w:rPr>
          <w:bCs/>
        </w:rPr>
        <w:t>?</w:t>
      </w:r>
    </w:p>
    <w:p w14:paraId="0B393322" w14:textId="30D00C8E" w:rsidR="00BD138B" w:rsidRDefault="00B9417B" w:rsidP="00EE7339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BD138B">
        <w:rPr>
          <w:bCs/>
        </w:rPr>
        <w:t xml:space="preserve">: </w:t>
      </w:r>
      <w:r>
        <w:rPr>
          <w:bCs/>
        </w:rPr>
        <w:t>Y</w:t>
      </w:r>
      <w:r w:rsidR="00BD138B">
        <w:rPr>
          <w:bCs/>
        </w:rPr>
        <w:t xml:space="preserve">ou still have the same power limit per </w:t>
      </w:r>
      <w:proofErr w:type="spellStart"/>
      <w:r w:rsidR="00BD138B">
        <w:rPr>
          <w:bCs/>
        </w:rPr>
        <w:t>MHz</w:t>
      </w:r>
      <w:r>
        <w:rPr>
          <w:bCs/>
        </w:rPr>
        <w:t>.</w:t>
      </w:r>
      <w:proofErr w:type="spellEnd"/>
    </w:p>
    <w:p w14:paraId="2C6B5527" w14:textId="3F9DE0AF" w:rsidR="00BD138B" w:rsidRDefault="00B9417B" w:rsidP="00EE7339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 xml:space="preserve">Comment: </w:t>
      </w:r>
      <w:r w:rsidR="00BD138B">
        <w:rPr>
          <w:bCs/>
        </w:rPr>
        <w:t xml:space="preserve">New </w:t>
      </w:r>
      <w:proofErr w:type="spellStart"/>
      <w:r w:rsidR="00BD138B">
        <w:rPr>
          <w:bCs/>
        </w:rPr>
        <w:t>narroband</w:t>
      </w:r>
      <w:proofErr w:type="spellEnd"/>
      <w:r w:rsidR="00BD138B">
        <w:rPr>
          <w:bCs/>
        </w:rPr>
        <w:t xml:space="preserve"> FH systems get 10</w:t>
      </w:r>
      <w:r>
        <w:rPr>
          <w:bCs/>
        </w:rPr>
        <w:t> </w:t>
      </w:r>
      <w:r w:rsidR="00BD138B">
        <w:rPr>
          <w:bCs/>
        </w:rPr>
        <w:t>dBm/MHz with at least 15 hops</w:t>
      </w:r>
      <w:r>
        <w:rPr>
          <w:bCs/>
        </w:rPr>
        <w:t>.</w:t>
      </w:r>
      <w:r w:rsidR="00BD138B">
        <w:rPr>
          <w:bCs/>
        </w:rPr>
        <w:t xml:space="preserve"> N</w:t>
      </w:r>
      <w:r>
        <w:rPr>
          <w:bCs/>
        </w:rPr>
        <w:t xml:space="preserve">arrowband is </w:t>
      </w:r>
      <w:r w:rsidR="00BD138B">
        <w:rPr>
          <w:bCs/>
        </w:rPr>
        <w:t xml:space="preserve">defined as </w:t>
      </w:r>
      <w:r w:rsidR="00EE7339">
        <w:rPr>
          <w:bCs/>
        </w:rPr>
        <w:t>a bandwidth</w:t>
      </w:r>
      <w:r w:rsidR="00BD138B">
        <w:rPr>
          <w:bCs/>
        </w:rPr>
        <w:t xml:space="preserve"> less than 20</w:t>
      </w:r>
      <w:r w:rsidR="00762E23">
        <w:rPr>
          <w:bCs/>
        </w:rPr>
        <w:t> </w:t>
      </w:r>
      <w:proofErr w:type="spellStart"/>
      <w:r w:rsidR="00BD138B">
        <w:rPr>
          <w:bCs/>
        </w:rPr>
        <w:t>MHz</w:t>
      </w:r>
      <w:r w:rsidR="00EE7339">
        <w:rPr>
          <w:bCs/>
        </w:rPr>
        <w:t>.</w:t>
      </w:r>
      <w:proofErr w:type="spellEnd"/>
    </w:p>
    <w:p w14:paraId="2CAE7CAE" w14:textId="0ED05174" w:rsidR="00BD138B" w:rsidRDefault="00EE7339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>
        <w:rPr>
          <w:bCs/>
        </w:rPr>
        <w:t>2020-11-04T</w:t>
      </w:r>
      <w:r>
        <w:rPr>
          <w:bCs/>
        </w:rPr>
        <w:t xml:space="preserve">22:30+01:00 the chair continues </w:t>
      </w:r>
      <w:r w:rsidR="007F5044">
        <w:rPr>
          <w:bCs/>
        </w:rPr>
        <w:t>presenting his document</w:t>
      </w:r>
      <w:r w:rsidR="00B26A5F">
        <w:rPr>
          <w:bCs/>
        </w:rPr>
        <w:t xml:space="preserve"> </w:t>
      </w:r>
      <w:r w:rsidR="00B26A5F">
        <w:rPr>
          <w:bCs/>
        </w:rPr>
        <w:t>11-20/1620r4</w:t>
      </w:r>
      <w:r w:rsidR="00B26A5F">
        <w:rPr>
          <w:bCs/>
        </w:rPr>
        <w:t xml:space="preserve"> from slide 26</w:t>
      </w:r>
      <w:r w:rsidR="007F5044">
        <w:rPr>
          <w:bCs/>
        </w:rPr>
        <w:t>.</w:t>
      </w:r>
    </w:p>
    <w:p w14:paraId="3CF1EBF0" w14:textId="66520005" w:rsidR="00BD138B" w:rsidRDefault="00762E23" w:rsidP="007F504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BD138B">
        <w:rPr>
          <w:bCs/>
        </w:rPr>
        <w:t xml:space="preserve">: </w:t>
      </w:r>
      <w:r w:rsidR="007F5044">
        <w:rPr>
          <w:bCs/>
        </w:rPr>
        <w:t>D</w:t>
      </w:r>
      <w:r w:rsidR="00BD138B">
        <w:rPr>
          <w:bCs/>
        </w:rPr>
        <w:t>oes anyone have a concern about narrowband FH to interfere with Wi-Fi?</w:t>
      </w:r>
    </w:p>
    <w:p w14:paraId="27F53007" w14:textId="4A6AFA1A" w:rsidR="00BD138B" w:rsidRDefault="00762E23" w:rsidP="007F504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BD138B">
        <w:rPr>
          <w:bCs/>
        </w:rPr>
        <w:t xml:space="preserve">: I struggle with the word </w:t>
      </w:r>
      <w:proofErr w:type="gramStart"/>
      <w:r w:rsidR="00BD138B">
        <w:rPr>
          <w:bCs/>
        </w:rPr>
        <w:t>threat</w:t>
      </w:r>
      <w:proofErr w:type="gramEnd"/>
      <w:r w:rsidR="00BD138B">
        <w:rPr>
          <w:bCs/>
        </w:rPr>
        <w:t xml:space="preserve"> but I believe there </w:t>
      </w:r>
      <w:r w:rsidR="00CF4FA8">
        <w:rPr>
          <w:bCs/>
        </w:rPr>
        <w:t>might be</w:t>
      </w:r>
      <w:r w:rsidR="00BD138B">
        <w:rPr>
          <w:bCs/>
        </w:rPr>
        <w:t xml:space="preserve"> coexistence challenges</w:t>
      </w:r>
      <w:r w:rsidR="00CF4FA8">
        <w:rPr>
          <w:bCs/>
        </w:rPr>
        <w:t>.</w:t>
      </w:r>
    </w:p>
    <w:p w14:paraId="04404E38" w14:textId="125D69BA" w:rsidR="00BD138B" w:rsidRDefault="00CF4FA8" w:rsidP="007F504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lastRenderedPageBreak/>
        <w:t>Comment</w:t>
      </w:r>
      <w:r w:rsidR="00BD138B">
        <w:rPr>
          <w:bCs/>
        </w:rPr>
        <w:t xml:space="preserve">: </w:t>
      </w:r>
      <w:r>
        <w:rPr>
          <w:bCs/>
        </w:rPr>
        <w:t>T</w:t>
      </w:r>
      <w:r w:rsidR="00BD138B">
        <w:rPr>
          <w:bCs/>
        </w:rPr>
        <w:t>he rules in the US don’t have any narrow band limits</w:t>
      </w:r>
      <w:r>
        <w:rPr>
          <w:bCs/>
        </w:rPr>
        <w:t xml:space="preserve">. There are is </w:t>
      </w:r>
      <w:r w:rsidR="00BD138B">
        <w:rPr>
          <w:bCs/>
        </w:rPr>
        <w:t>just</w:t>
      </w:r>
      <w:r>
        <w:rPr>
          <w:bCs/>
        </w:rPr>
        <w:t xml:space="preserve"> a</w:t>
      </w:r>
      <w:r w:rsidR="00BD138B">
        <w:rPr>
          <w:bCs/>
        </w:rPr>
        <w:t xml:space="preserve"> maximum</w:t>
      </w:r>
      <w:r>
        <w:rPr>
          <w:bCs/>
        </w:rPr>
        <w:t xml:space="preserve"> </w:t>
      </w:r>
      <w:r w:rsidR="00AF6039">
        <w:rPr>
          <w:bCs/>
        </w:rPr>
        <w:t xml:space="preserve">limit </w:t>
      </w:r>
      <w:r>
        <w:rPr>
          <w:bCs/>
        </w:rPr>
        <w:t xml:space="preserve">defined. We need to understand </w:t>
      </w:r>
      <w:r w:rsidR="00BD138B">
        <w:rPr>
          <w:bCs/>
        </w:rPr>
        <w:t>the coexistence issues</w:t>
      </w:r>
      <w:r>
        <w:rPr>
          <w:bCs/>
        </w:rPr>
        <w:t>.</w:t>
      </w:r>
    </w:p>
    <w:p w14:paraId="32056D5F" w14:textId="72499922" w:rsidR="00BD138B" w:rsidRDefault="00CF4FA8" w:rsidP="007F5044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BD138B">
        <w:rPr>
          <w:bCs/>
        </w:rPr>
        <w:t xml:space="preserve">: </w:t>
      </w:r>
      <w:r w:rsidR="00BB276A">
        <w:rPr>
          <w:bCs/>
        </w:rPr>
        <w:t>ECC l</w:t>
      </w:r>
      <w:r w:rsidR="00BD138B">
        <w:rPr>
          <w:bCs/>
        </w:rPr>
        <w:t>iaison</w:t>
      </w:r>
      <w:r w:rsidR="00BB276A">
        <w:rPr>
          <w:bCs/>
        </w:rPr>
        <w:t xml:space="preserve"> letter</w:t>
      </w:r>
      <w:r w:rsidR="00BD138B">
        <w:rPr>
          <w:bCs/>
        </w:rPr>
        <w:t>s to ETSI have been approved</w:t>
      </w:r>
      <w:r w:rsidR="00BB276A">
        <w:rPr>
          <w:bCs/>
        </w:rPr>
        <w:t>. See the f</w:t>
      </w:r>
      <w:r w:rsidR="00BD138B">
        <w:rPr>
          <w:bCs/>
        </w:rPr>
        <w:t>inal minutes</w:t>
      </w:r>
      <w:r w:rsidR="00BB276A">
        <w:rPr>
          <w:bCs/>
        </w:rPr>
        <w:t>.</w:t>
      </w:r>
    </w:p>
    <w:p w14:paraId="1541A3BD" w14:textId="40089543" w:rsidR="00BD138B" w:rsidRDefault="00D1059B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BB276A">
        <w:rPr>
          <w:bCs/>
        </w:rPr>
        <w:t>2020-11-04T</w:t>
      </w:r>
      <w:r>
        <w:rPr>
          <w:bCs/>
        </w:rPr>
        <w:t>22:37</w:t>
      </w:r>
      <w:r w:rsidR="00BB276A">
        <w:rPr>
          <w:bCs/>
        </w:rPr>
        <w:t>+01:00</w:t>
      </w:r>
      <w:r>
        <w:rPr>
          <w:bCs/>
        </w:rPr>
        <w:t xml:space="preserve"> </w:t>
      </w:r>
      <w:r w:rsidR="00B26A5F">
        <w:rPr>
          <w:bCs/>
        </w:rPr>
        <w:t xml:space="preserve">the chair’s presentation continues from </w:t>
      </w:r>
      <w:r>
        <w:rPr>
          <w:bCs/>
        </w:rPr>
        <w:t>page 28</w:t>
      </w:r>
      <w:r w:rsidR="00B26A5F">
        <w:rPr>
          <w:bCs/>
        </w:rPr>
        <w:t xml:space="preserve">. </w:t>
      </w:r>
      <w:r w:rsidR="00B26A5F">
        <w:rPr>
          <w:bCs/>
        </w:rPr>
        <w:t>At 2020-11-04T</w:t>
      </w:r>
      <w:r w:rsidR="00B26A5F">
        <w:rPr>
          <w:bCs/>
        </w:rPr>
        <w:t xml:space="preserve">22:41+01:00 attendees discuss page 29 of </w:t>
      </w:r>
      <w:r w:rsidR="00B26A5F">
        <w:rPr>
          <w:bCs/>
        </w:rPr>
        <w:t>11-20/1620r4</w:t>
      </w:r>
      <w:r w:rsidR="00B26A5F">
        <w:rPr>
          <w:bCs/>
        </w:rPr>
        <w:t>.</w:t>
      </w:r>
    </w:p>
    <w:p w14:paraId="56608F7C" w14:textId="6A38B259" w:rsidR="00D1059B" w:rsidRDefault="00AF6039" w:rsidP="00B26A5F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D1059B">
        <w:rPr>
          <w:bCs/>
        </w:rPr>
        <w:t>: What is 3GPP thinking about power in 6</w:t>
      </w:r>
      <w:r>
        <w:rPr>
          <w:bCs/>
        </w:rPr>
        <w:t> </w:t>
      </w:r>
      <w:r w:rsidR="00D1059B">
        <w:rPr>
          <w:bCs/>
        </w:rPr>
        <w:t>GHz? Have they thought about AFC?</w:t>
      </w:r>
    </w:p>
    <w:p w14:paraId="516D68EE" w14:textId="672E9572" w:rsidR="00D1059B" w:rsidRDefault="00F372DE" w:rsidP="00B26A5F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D1059B">
        <w:rPr>
          <w:bCs/>
        </w:rPr>
        <w:t>: Have a look at the plans of Verizon</w:t>
      </w:r>
      <w:r w:rsidR="00AF6039">
        <w:rPr>
          <w:bCs/>
        </w:rPr>
        <w:t>.</w:t>
      </w:r>
    </w:p>
    <w:p w14:paraId="7B32E0D3" w14:textId="119ED878" w:rsidR="00D1059B" w:rsidRPr="00F372DE" w:rsidRDefault="00F372DE" w:rsidP="00F372DE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D1059B">
        <w:rPr>
          <w:bCs/>
        </w:rPr>
        <w:t>: French regulator had very high power in mind when talking about NR-U in 6</w:t>
      </w:r>
      <w:r>
        <w:rPr>
          <w:bCs/>
        </w:rPr>
        <w:t> </w:t>
      </w:r>
      <w:r w:rsidR="00D1059B" w:rsidRPr="00F372DE">
        <w:rPr>
          <w:bCs/>
        </w:rPr>
        <w:t>GHz</w:t>
      </w:r>
      <w:r>
        <w:rPr>
          <w:bCs/>
        </w:rPr>
        <w:t>.</w:t>
      </w:r>
      <w:r w:rsidR="00D1059B" w:rsidRPr="00F372DE">
        <w:rPr>
          <w:bCs/>
        </w:rPr>
        <w:t xml:space="preserve"> </w:t>
      </w:r>
      <w:r>
        <w:rPr>
          <w:bCs/>
        </w:rPr>
        <w:t>I</w:t>
      </w:r>
      <w:r w:rsidR="00D1059B" w:rsidRPr="00F372DE">
        <w:rPr>
          <w:bCs/>
        </w:rPr>
        <w:t>n the US, 42</w:t>
      </w:r>
      <w:r>
        <w:rPr>
          <w:bCs/>
        </w:rPr>
        <w:t> </w:t>
      </w:r>
      <w:r w:rsidR="00D1059B" w:rsidRPr="00F372DE">
        <w:rPr>
          <w:bCs/>
        </w:rPr>
        <w:t>dBm on record for NR-U</w:t>
      </w:r>
      <w:r w:rsidR="00676392">
        <w:rPr>
          <w:bCs/>
        </w:rPr>
        <w:t>.</w:t>
      </w:r>
    </w:p>
    <w:p w14:paraId="69E7F02B" w14:textId="50D5C7F5" w:rsidR="00D1059B" w:rsidRDefault="00D1059B" w:rsidP="00CF46B6">
      <w:pPr>
        <w:spacing w:before="100" w:beforeAutospacing="1" w:after="100" w:afterAutospacing="1"/>
        <w:rPr>
          <w:bCs/>
        </w:rPr>
      </w:pPr>
      <w:r w:rsidRPr="00F372DE">
        <w:rPr>
          <w:bCs/>
        </w:rPr>
        <w:t xml:space="preserve">At </w:t>
      </w:r>
      <w:r w:rsidR="00F372DE">
        <w:rPr>
          <w:bCs/>
        </w:rPr>
        <w:t>2020-11-04T</w:t>
      </w:r>
      <w:r w:rsidR="002B5BB7" w:rsidRPr="00F372DE">
        <w:rPr>
          <w:bCs/>
        </w:rPr>
        <w:t>22:47</w:t>
      </w:r>
      <w:r w:rsidR="00F372DE">
        <w:rPr>
          <w:bCs/>
        </w:rPr>
        <w:t>+01:00 the presentation continues from</w:t>
      </w:r>
      <w:r w:rsidR="002B5BB7" w:rsidRPr="00F372DE">
        <w:rPr>
          <w:bCs/>
        </w:rPr>
        <w:t xml:space="preserve"> page 31</w:t>
      </w:r>
      <w:r w:rsidR="00F372DE">
        <w:rPr>
          <w:bCs/>
        </w:rPr>
        <w:t xml:space="preserve"> </w:t>
      </w:r>
      <w:r w:rsidR="00F372DE">
        <w:rPr>
          <w:bCs/>
        </w:rPr>
        <w:t>of 11-20/1620r4</w:t>
      </w:r>
      <w:r w:rsidR="00F372DE">
        <w:rPr>
          <w:bCs/>
        </w:rPr>
        <w:t>.</w:t>
      </w:r>
    </w:p>
    <w:p w14:paraId="32618BD4" w14:textId="4A1BE425" w:rsidR="00F372DE" w:rsidRDefault="00F372DE" w:rsidP="00CF46B6">
      <w:pPr>
        <w:spacing w:before="100" w:beforeAutospacing="1" w:after="100" w:afterAutospacing="1"/>
        <w:rPr>
          <w:bCs/>
        </w:rPr>
      </w:pPr>
      <w:r>
        <w:rPr>
          <w:bCs/>
        </w:rPr>
        <w:t>At 2020-11-04T22:51+01:00 attendees comment.</w:t>
      </w:r>
    </w:p>
    <w:p w14:paraId="01F582A8" w14:textId="56629B57" w:rsidR="002B5BB7" w:rsidRDefault="00F372DE" w:rsidP="00F372DE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2B5BB7">
        <w:rPr>
          <w:bCs/>
        </w:rPr>
        <w:t xml:space="preserve">: Going to </w:t>
      </w:r>
      <w:r>
        <w:rPr>
          <w:bCs/>
        </w:rPr>
        <w:t>−</w:t>
      </w:r>
      <w:r w:rsidR="002B5BB7">
        <w:rPr>
          <w:bCs/>
        </w:rPr>
        <w:t>72</w:t>
      </w:r>
      <w:r>
        <w:rPr>
          <w:bCs/>
        </w:rPr>
        <w:t> </w:t>
      </w:r>
      <w:r w:rsidR="002B5BB7">
        <w:rPr>
          <w:bCs/>
        </w:rPr>
        <w:t>dBm might bleed back into 5</w:t>
      </w:r>
      <w:r>
        <w:rPr>
          <w:bCs/>
        </w:rPr>
        <w:t> </w:t>
      </w:r>
      <w:r w:rsidR="002B5BB7">
        <w:rPr>
          <w:bCs/>
        </w:rPr>
        <w:t>GHz</w:t>
      </w:r>
      <w:r>
        <w:rPr>
          <w:bCs/>
        </w:rPr>
        <w:t>.</w:t>
      </w:r>
    </w:p>
    <w:p w14:paraId="42A22320" w14:textId="31827314" w:rsidR="002B5BB7" w:rsidRDefault="00F372DE" w:rsidP="00F372DE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2B5BB7">
        <w:rPr>
          <w:bCs/>
        </w:rPr>
        <w:t>: 5</w:t>
      </w:r>
      <w:r>
        <w:rPr>
          <w:bCs/>
        </w:rPr>
        <w:t> </w:t>
      </w:r>
      <w:r w:rsidR="002B5BB7">
        <w:rPr>
          <w:bCs/>
        </w:rPr>
        <w:t xml:space="preserve">GHz is another story because there </w:t>
      </w:r>
      <w:r>
        <w:rPr>
          <w:bCs/>
        </w:rPr>
        <w:t>are legacy products.</w:t>
      </w:r>
    </w:p>
    <w:p w14:paraId="612A5007" w14:textId="4AAF9424" w:rsidR="002B5BB7" w:rsidRDefault="00F372DE" w:rsidP="00F372DE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2B5BB7">
        <w:rPr>
          <w:bCs/>
        </w:rPr>
        <w:t>: It has happened in 6</w:t>
      </w:r>
      <w:r w:rsidR="00646837">
        <w:rPr>
          <w:bCs/>
        </w:rPr>
        <w:t> </w:t>
      </w:r>
      <w:r w:rsidR="002B5BB7">
        <w:rPr>
          <w:bCs/>
        </w:rPr>
        <w:t>GHz</w:t>
      </w:r>
      <w:r w:rsidR="00646837">
        <w:rPr>
          <w:bCs/>
        </w:rPr>
        <w:t>. Therefore,</w:t>
      </w:r>
      <w:r w:rsidR="002B5BB7">
        <w:rPr>
          <w:bCs/>
        </w:rPr>
        <w:t xml:space="preserve"> people might do the same thing in 5</w:t>
      </w:r>
      <w:r w:rsidR="00646837">
        <w:rPr>
          <w:bCs/>
        </w:rPr>
        <w:t> </w:t>
      </w:r>
      <w:r w:rsidR="002B5BB7">
        <w:rPr>
          <w:bCs/>
        </w:rPr>
        <w:t>GHz</w:t>
      </w:r>
      <w:r w:rsidR="00646837">
        <w:rPr>
          <w:bCs/>
        </w:rPr>
        <w:t>. Your</w:t>
      </w:r>
      <w:r w:rsidR="002B5BB7">
        <w:rPr>
          <w:bCs/>
        </w:rPr>
        <w:t xml:space="preserve"> note is a barrier that this won’t happen</w:t>
      </w:r>
      <w:r w:rsidR="00646837">
        <w:rPr>
          <w:bCs/>
        </w:rPr>
        <w:t>.</w:t>
      </w:r>
    </w:p>
    <w:p w14:paraId="2F4CFF60" w14:textId="08FB3415" w:rsidR="002B5BB7" w:rsidRDefault="002B5BB7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646837">
        <w:rPr>
          <w:bCs/>
        </w:rPr>
        <w:t>2020-11-04T</w:t>
      </w:r>
      <w:r>
        <w:rPr>
          <w:bCs/>
        </w:rPr>
        <w:t>22:54</w:t>
      </w:r>
      <w:r w:rsidR="00646837">
        <w:rPr>
          <w:bCs/>
        </w:rPr>
        <w:t>+01:00 the chair’s presentation continues from</w:t>
      </w:r>
      <w:r>
        <w:rPr>
          <w:bCs/>
        </w:rPr>
        <w:t xml:space="preserve"> page 34</w:t>
      </w:r>
      <w:r w:rsidR="00646837">
        <w:rPr>
          <w:bCs/>
        </w:rPr>
        <w:t>.</w:t>
      </w:r>
    </w:p>
    <w:p w14:paraId="37EDCFC1" w14:textId="6F018947" w:rsidR="002B5BB7" w:rsidRDefault="002F785C" w:rsidP="002F785C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2B5BB7">
        <w:rPr>
          <w:bCs/>
        </w:rPr>
        <w:t xml:space="preserve">: </w:t>
      </w:r>
      <w:r>
        <w:rPr>
          <w:bCs/>
        </w:rPr>
        <w:t>A</w:t>
      </w:r>
      <w:r w:rsidR="002B5BB7">
        <w:rPr>
          <w:bCs/>
        </w:rPr>
        <w:t>ll studies ignore residential use cases</w:t>
      </w:r>
      <w:r w:rsidR="008737A5">
        <w:rPr>
          <w:bCs/>
        </w:rPr>
        <w:t>.</w:t>
      </w:r>
      <w:r w:rsidR="002B5BB7">
        <w:rPr>
          <w:bCs/>
        </w:rPr>
        <w:t xml:space="preserve"> </w:t>
      </w:r>
      <w:r w:rsidR="008737A5">
        <w:rPr>
          <w:bCs/>
        </w:rPr>
        <w:t>H</w:t>
      </w:r>
      <w:r w:rsidR="00A4669F">
        <w:rPr>
          <w:bCs/>
        </w:rPr>
        <w:t>ow is this going to affect Wi-Fi if most Wi-Fi is used at home</w:t>
      </w:r>
      <w:r w:rsidR="008737A5">
        <w:rPr>
          <w:bCs/>
        </w:rPr>
        <w:t>?</w:t>
      </w:r>
      <w:r w:rsidR="00A4669F">
        <w:rPr>
          <w:bCs/>
        </w:rPr>
        <w:t xml:space="preserve"> </w:t>
      </w:r>
      <w:r w:rsidR="008737A5">
        <w:rPr>
          <w:bCs/>
        </w:rPr>
        <w:t>W</w:t>
      </w:r>
      <w:r w:rsidR="00A4669F">
        <w:rPr>
          <w:bCs/>
        </w:rPr>
        <w:t>e have no studies of working at home</w:t>
      </w:r>
      <w:r w:rsidR="008737A5">
        <w:rPr>
          <w:bCs/>
        </w:rPr>
        <w:t>. W</w:t>
      </w:r>
      <w:r w:rsidR="00A4669F">
        <w:rPr>
          <w:bCs/>
        </w:rPr>
        <w:t>e cannot use the studies of the past</w:t>
      </w:r>
      <w:r w:rsidR="008737A5">
        <w:rPr>
          <w:bCs/>
        </w:rPr>
        <w:t>.</w:t>
      </w:r>
    </w:p>
    <w:p w14:paraId="3947FCB3" w14:textId="093277C7" w:rsidR="00A4669F" w:rsidRDefault="00A4669F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8737A5">
        <w:rPr>
          <w:bCs/>
        </w:rPr>
        <w:t>2020-11-04T</w:t>
      </w:r>
      <w:r>
        <w:rPr>
          <w:bCs/>
        </w:rPr>
        <w:t>22:59</w:t>
      </w:r>
      <w:r w:rsidR="008737A5">
        <w:rPr>
          <w:bCs/>
        </w:rPr>
        <w:t>+01:00</w:t>
      </w:r>
      <w:r w:rsidR="00534C3E">
        <w:rPr>
          <w:bCs/>
        </w:rPr>
        <w:t xml:space="preserve"> the presentation continues from</w:t>
      </w:r>
      <w:r>
        <w:rPr>
          <w:bCs/>
        </w:rPr>
        <w:t xml:space="preserve"> page 35</w:t>
      </w:r>
      <w:r w:rsidR="00534C3E">
        <w:rPr>
          <w:bCs/>
        </w:rPr>
        <w:t>.</w:t>
      </w:r>
    </w:p>
    <w:p w14:paraId="5309F0F4" w14:textId="77777777" w:rsidR="00C06355" w:rsidRDefault="00534C3E" w:rsidP="00C0635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A4669F">
        <w:rPr>
          <w:bCs/>
        </w:rPr>
        <w:t xml:space="preserve">: </w:t>
      </w:r>
      <w:r>
        <w:rPr>
          <w:bCs/>
        </w:rPr>
        <w:t>This issue is not about</w:t>
      </w:r>
      <w:r w:rsidR="00A4669F">
        <w:rPr>
          <w:bCs/>
        </w:rPr>
        <w:t xml:space="preserve"> testing</w:t>
      </w:r>
      <w:r>
        <w:rPr>
          <w:bCs/>
        </w:rPr>
        <w:t>. The</w:t>
      </w:r>
      <w:r w:rsidR="00A4669F">
        <w:rPr>
          <w:bCs/>
        </w:rPr>
        <w:t xml:space="preserve"> ambiguity</w:t>
      </w:r>
      <w:r>
        <w:rPr>
          <w:bCs/>
        </w:rPr>
        <w:t xml:space="preserve"> leads to a risk of collisions. Devices have nothing than these timings to </w:t>
      </w:r>
      <w:r w:rsidR="00C06355">
        <w:rPr>
          <w:bCs/>
        </w:rPr>
        <w:t>avoid running into each other.</w:t>
      </w:r>
    </w:p>
    <w:p w14:paraId="1D2ACA81" w14:textId="742DA245" w:rsidR="00B31E5B" w:rsidRDefault="00C06355" w:rsidP="00C0635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Comment:</w:t>
      </w:r>
      <w:r w:rsidR="00A4669F">
        <w:rPr>
          <w:bCs/>
        </w:rPr>
        <w:t xml:space="preserve"> FCC KDB will show testing procedures for </w:t>
      </w:r>
      <w:r w:rsidR="00B31E5B">
        <w:rPr>
          <w:bCs/>
        </w:rPr>
        <w:t>contention-based protocols</w:t>
      </w:r>
      <w:r>
        <w:rPr>
          <w:bCs/>
        </w:rPr>
        <w:t xml:space="preserve"> </w:t>
      </w:r>
      <w:r w:rsidR="00B31E5B">
        <w:rPr>
          <w:bCs/>
        </w:rPr>
        <w:t>relate</w:t>
      </w:r>
      <w:r>
        <w:rPr>
          <w:bCs/>
        </w:rPr>
        <w:t>d</w:t>
      </w:r>
      <w:r w:rsidR="00B31E5B">
        <w:rPr>
          <w:bCs/>
        </w:rPr>
        <w:t xml:space="preserve"> to 320</w:t>
      </w:r>
      <w:r>
        <w:rPr>
          <w:bCs/>
        </w:rPr>
        <w:t> </w:t>
      </w:r>
      <w:proofErr w:type="spellStart"/>
      <w:r w:rsidR="00B31E5B">
        <w:rPr>
          <w:bCs/>
        </w:rPr>
        <w:t>MH</w:t>
      </w:r>
      <w:r>
        <w:rPr>
          <w:bCs/>
        </w:rPr>
        <w:t>z.</w:t>
      </w:r>
      <w:proofErr w:type="spellEnd"/>
      <w:r w:rsidR="00B31E5B">
        <w:rPr>
          <w:bCs/>
        </w:rPr>
        <w:t xml:space="preserve"> As the ED increases</w:t>
      </w:r>
      <w:r>
        <w:rPr>
          <w:bCs/>
        </w:rPr>
        <w:t>—</w:t>
      </w:r>
      <w:r w:rsidR="00B31E5B">
        <w:rPr>
          <w:bCs/>
        </w:rPr>
        <w:t>because</w:t>
      </w:r>
      <w:r>
        <w:rPr>
          <w:bCs/>
        </w:rPr>
        <w:t xml:space="preserve"> there is </w:t>
      </w:r>
      <w:r w:rsidR="00B31E5B">
        <w:rPr>
          <w:bCs/>
        </w:rPr>
        <w:t>3</w:t>
      </w:r>
      <w:r>
        <w:rPr>
          <w:bCs/>
        </w:rPr>
        <w:t> </w:t>
      </w:r>
      <w:r w:rsidR="00B31E5B">
        <w:rPr>
          <w:bCs/>
        </w:rPr>
        <w:t xml:space="preserve">dB increase per </w:t>
      </w:r>
      <w:r>
        <w:rPr>
          <w:bCs/>
        </w:rPr>
        <w:t xml:space="preserve">bandwidth </w:t>
      </w:r>
      <w:r w:rsidR="00B31E5B">
        <w:rPr>
          <w:bCs/>
        </w:rPr>
        <w:t>doubling</w:t>
      </w:r>
      <w:r>
        <w:rPr>
          <w:bCs/>
        </w:rPr>
        <w:t>—</w:t>
      </w:r>
      <w:r w:rsidR="00B31E5B">
        <w:rPr>
          <w:bCs/>
        </w:rPr>
        <w:t>studies</w:t>
      </w:r>
      <w:r>
        <w:rPr>
          <w:bCs/>
        </w:rPr>
        <w:t xml:space="preserve"> are needed.</w:t>
      </w:r>
      <w:r w:rsidR="00B31E5B">
        <w:rPr>
          <w:bCs/>
        </w:rPr>
        <w:t xml:space="preserve"> </w:t>
      </w:r>
      <w:r>
        <w:rPr>
          <w:bCs/>
        </w:rPr>
        <w:t xml:space="preserve">We have no studies </w:t>
      </w:r>
      <w:r w:rsidR="00B31E5B">
        <w:rPr>
          <w:bCs/>
        </w:rPr>
        <w:t>if 320</w:t>
      </w:r>
      <w:r>
        <w:rPr>
          <w:bCs/>
        </w:rPr>
        <w:t> </w:t>
      </w:r>
      <w:r w:rsidR="00B31E5B">
        <w:rPr>
          <w:bCs/>
        </w:rPr>
        <w:t xml:space="preserve">MHz </w:t>
      </w:r>
      <w:r>
        <w:rPr>
          <w:bCs/>
        </w:rPr>
        <w:t xml:space="preserve">transmission </w:t>
      </w:r>
      <w:r w:rsidR="00B31E5B">
        <w:rPr>
          <w:bCs/>
        </w:rPr>
        <w:t>knock of</w:t>
      </w:r>
      <w:r>
        <w:rPr>
          <w:bCs/>
        </w:rPr>
        <w:t>f</w:t>
      </w:r>
      <w:r w:rsidR="00B31E5B">
        <w:rPr>
          <w:bCs/>
        </w:rPr>
        <w:t xml:space="preserve"> 20</w:t>
      </w:r>
      <w:r>
        <w:rPr>
          <w:bCs/>
        </w:rPr>
        <w:t> </w:t>
      </w:r>
      <w:r w:rsidR="00B31E5B">
        <w:rPr>
          <w:bCs/>
        </w:rPr>
        <w:t>MHz</w:t>
      </w:r>
      <w:r>
        <w:rPr>
          <w:bCs/>
        </w:rPr>
        <w:t xml:space="preserve"> transmissions.</w:t>
      </w:r>
    </w:p>
    <w:p w14:paraId="6B81D372" w14:textId="163D3853" w:rsidR="00CC7BDE" w:rsidRDefault="00B31E5B" w:rsidP="00C3644C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C06355">
        <w:rPr>
          <w:bCs/>
        </w:rPr>
        <w:t>2020-11-04T</w:t>
      </w:r>
      <w:r>
        <w:rPr>
          <w:bCs/>
        </w:rPr>
        <w:t>23:10</w:t>
      </w:r>
      <w:r w:rsidR="00C06355">
        <w:rPr>
          <w:bCs/>
        </w:rPr>
        <w:t xml:space="preserve">+01:00, the chair </w:t>
      </w:r>
      <w:r w:rsidR="00C3644C">
        <w:rPr>
          <w:bCs/>
        </w:rPr>
        <w:t>continues</w:t>
      </w:r>
      <w:r>
        <w:rPr>
          <w:bCs/>
        </w:rPr>
        <w:t xml:space="preserve"> </w:t>
      </w:r>
      <w:r w:rsidR="00C3644C">
        <w:rPr>
          <w:bCs/>
        </w:rPr>
        <w:t>from</w:t>
      </w:r>
      <w:r>
        <w:rPr>
          <w:bCs/>
        </w:rPr>
        <w:t xml:space="preserve"> page 40</w:t>
      </w:r>
      <w:r w:rsidR="00C06355">
        <w:rPr>
          <w:bCs/>
        </w:rPr>
        <w:t>.</w:t>
      </w:r>
      <w:r w:rsidR="00C3644C">
        <w:rPr>
          <w:bCs/>
        </w:rPr>
        <w:t xml:space="preserve"> </w:t>
      </w:r>
      <w:r w:rsidR="00C3644C">
        <w:rPr>
          <w:bCs/>
        </w:rPr>
        <w:t>At 2020-11-04T23:</w:t>
      </w:r>
      <w:r w:rsidR="00C3644C">
        <w:rPr>
          <w:bCs/>
        </w:rPr>
        <w:t>31+01:00, attendees discuss</w:t>
      </w:r>
      <w:r w:rsidR="00CC7BDE">
        <w:rPr>
          <w:bCs/>
        </w:rPr>
        <w:t xml:space="preserve"> pag</w:t>
      </w:r>
      <w:r w:rsidR="009A7754">
        <w:rPr>
          <w:bCs/>
        </w:rPr>
        <w:t>e</w:t>
      </w:r>
      <w:r w:rsidR="00CC7BDE">
        <w:rPr>
          <w:bCs/>
        </w:rPr>
        <w:t xml:space="preserve"> 50</w:t>
      </w:r>
      <w:r w:rsidR="0043320B">
        <w:rPr>
          <w:bCs/>
        </w:rPr>
        <w:t>.</w:t>
      </w:r>
    </w:p>
    <w:p w14:paraId="6E99B5DF" w14:textId="6EEA15B7" w:rsidR="009A7754" w:rsidRDefault="0043320B" w:rsidP="00D44BB7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9A7754">
        <w:rPr>
          <w:bCs/>
        </w:rPr>
        <w:t xml:space="preserve">: </w:t>
      </w:r>
      <w:r>
        <w:rPr>
          <w:bCs/>
        </w:rPr>
        <w:t xml:space="preserve">The IEEE </w:t>
      </w:r>
      <w:r w:rsidR="009A7754">
        <w:rPr>
          <w:bCs/>
        </w:rPr>
        <w:t xml:space="preserve">802.11 </w:t>
      </w:r>
      <w:r>
        <w:rPr>
          <w:bCs/>
        </w:rPr>
        <w:t xml:space="preserve">WG </w:t>
      </w:r>
      <w:r w:rsidR="009A7754">
        <w:rPr>
          <w:bCs/>
        </w:rPr>
        <w:t>keeps copies of all ETSI BRAN documents</w:t>
      </w:r>
      <w:r>
        <w:rPr>
          <w:bCs/>
        </w:rPr>
        <w:t xml:space="preserve"> in the members area.</w:t>
      </w:r>
    </w:p>
    <w:p w14:paraId="19E316CA" w14:textId="7981E122" w:rsidR="009A7754" w:rsidRDefault="0043320B" w:rsidP="00D44BB7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t>Comment</w:t>
      </w:r>
      <w:r w:rsidR="009A7754">
        <w:rPr>
          <w:bCs/>
        </w:rPr>
        <w:t xml:space="preserve">: I believe there is still discussion of a device being capable of </w:t>
      </w:r>
      <w:r w:rsidR="007A02AA">
        <w:rPr>
          <w:bCs/>
        </w:rPr>
        <w:t xml:space="preserve">IEEE </w:t>
      </w:r>
      <w:r w:rsidR="009A7754">
        <w:rPr>
          <w:bCs/>
        </w:rPr>
        <w:t xml:space="preserve">802.11be or </w:t>
      </w:r>
      <w:r w:rsidR="007A02AA">
        <w:rPr>
          <w:bCs/>
        </w:rPr>
        <w:t xml:space="preserve">actually </w:t>
      </w:r>
      <w:r w:rsidR="009A7754">
        <w:rPr>
          <w:bCs/>
        </w:rPr>
        <w:t xml:space="preserve">using </w:t>
      </w:r>
      <w:r w:rsidR="007A02AA">
        <w:rPr>
          <w:bCs/>
        </w:rPr>
        <w:t xml:space="preserve">IEEE </w:t>
      </w:r>
      <w:r w:rsidR="009A7754">
        <w:rPr>
          <w:bCs/>
        </w:rPr>
        <w:t>802.11be</w:t>
      </w:r>
      <w:r w:rsidR="007A02AA">
        <w:rPr>
          <w:bCs/>
        </w:rPr>
        <w:t xml:space="preserve"> for transmissions.</w:t>
      </w:r>
    </w:p>
    <w:p w14:paraId="17F7312F" w14:textId="2A4790CA" w:rsidR="00CA09B2" w:rsidRPr="007A02AA" w:rsidRDefault="002D2FB6" w:rsidP="00CF46B6">
      <w:pPr>
        <w:spacing w:before="100" w:beforeAutospacing="1" w:after="100" w:afterAutospacing="1"/>
        <w:rPr>
          <w:bCs/>
        </w:rPr>
      </w:pPr>
      <w:r>
        <w:rPr>
          <w:bCs/>
        </w:rPr>
        <w:t xml:space="preserve">At </w:t>
      </w:r>
      <w:r w:rsidR="007A02AA">
        <w:rPr>
          <w:bCs/>
        </w:rPr>
        <w:t>2020-11-04T</w:t>
      </w:r>
      <w:r>
        <w:rPr>
          <w:bCs/>
        </w:rPr>
        <w:t>23:42</w:t>
      </w:r>
      <w:r w:rsidR="007A02AA">
        <w:rPr>
          <w:bCs/>
        </w:rPr>
        <w:t>+01:00</w:t>
      </w:r>
      <w:r>
        <w:rPr>
          <w:bCs/>
        </w:rPr>
        <w:t xml:space="preserve"> chair </w:t>
      </w:r>
      <w:proofErr w:type="spellStart"/>
      <w:r>
        <w:rPr>
          <w:bCs/>
        </w:rPr>
        <w:t>adjournes</w:t>
      </w:r>
      <w:proofErr w:type="spellEnd"/>
      <w:r>
        <w:rPr>
          <w:bCs/>
        </w:rPr>
        <w:t xml:space="preserve"> the meeting.</w:t>
      </w:r>
    </w:p>
    <w:sectPr w:rsidR="00CA09B2" w:rsidRPr="007A02AA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9B90D" w14:textId="77777777" w:rsidR="00184D04" w:rsidRDefault="00184D04">
      <w:r>
        <w:separator/>
      </w:r>
    </w:p>
  </w:endnote>
  <w:endnote w:type="continuationSeparator" w:id="0">
    <w:p w14:paraId="7D1ED8B5" w14:textId="77777777" w:rsidR="00184D04" w:rsidRDefault="0018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1741B" w14:textId="40491A4F" w:rsidR="0029020B" w:rsidRDefault="00184D04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13DF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013DF">
      <w:t>Guido R. Hiertz, Ericsson GmbH</w:t>
    </w:r>
    <w:r>
      <w:fldChar w:fldCharType="end"/>
    </w:r>
  </w:p>
  <w:p w14:paraId="556FE9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6716C" w14:textId="77777777" w:rsidR="00184D04" w:rsidRDefault="00184D04">
      <w:r>
        <w:separator/>
      </w:r>
    </w:p>
  </w:footnote>
  <w:footnote w:type="continuationSeparator" w:id="0">
    <w:p w14:paraId="035F2E45" w14:textId="77777777" w:rsidR="00184D04" w:rsidRDefault="0018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D3CC" w14:textId="602A9FF1" w:rsidR="0029020B" w:rsidRDefault="00184D04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013DF">
      <w:t>November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F013DF">
      <w:t>doc.: IEEE 802.11-20/1898r0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4"/>
    <w:rsid w:val="0006270E"/>
    <w:rsid w:val="00064452"/>
    <w:rsid w:val="00137554"/>
    <w:rsid w:val="00174B96"/>
    <w:rsid w:val="00184D04"/>
    <w:rsid w:val="001D723B"/>
    <w:rsid w:val="00205362"/>
    <w:rsid w:val="002629FE"/>
    <w:rsid w:val="00290167"/>
    <w:rsid w:val="0029020B"/>
    <w:rsid w:val="002B5BB7"/>
    <w:rsid w:val="002C2514"/>
    <w:rsid w:val="002D2FB6"/>
    <w:rsid w:val="002D44BE"/>
    <w:rsid w:val="002F785C"/>
    <w:rsid w:val="0041331A"/>
    <w:rsid w:val="0043320B"/>
    <w:rsid w:val="00442037"/>
    <w:rsid w:val="004B064B"/>
    <w:rsid w:val="00534C3E"/>
    <w:rsid w:val="005B483E"/>
    <w:rsid w:val="0062440B"/>
    <w:rsid w:val="00646837"/>
    <w:rsid w:val="00676392"/>
    <w:rsid w:val="006C0727"/>
    <w:rsid w:val="006D7A2D"/>
    <w:rsid w:val="006E145F"/>
    <w:rsid w:val="006E7E91"/>
    <w:rsid w:val="007244C9"/>
    <w:rsid w:val="00753D19"/>
    <w:rsid w:val="00762E23"/>
    <w:rsid w:val="00770572"/>
    <w:rsid w:val="007A02AA"/>
    <w:rsid w:val="007F5044"/>
    <w:rsid w:val="00827873"/>
    <w:rsid w:val="008737A5"/>
    <w:rsid w:val="009A7754"/>
    <w:rsid w:val="009F2FBC"/>
    <w:rsid w:val="00A4669F"/>
    <w:rsid w:val="00AA427C"/>
    <w:rsid w:val="00AF6039"/>
    <w:rsid w:val="00B26A5F"/>
    <w:rsid w:val="00B31E5B"/>
    <w:rsid w:val="00B9417B"/>
    <w:rsid w:val="00BB276A"/>
    <w:rsid w:val="00BD138B"/>
    <w:rsid w:val="00BE68C2"/>
    <w:rsid w:val="00C06355"/>
    <w:rsid w:val="00C3644C"/>
    <w:rsid w:val="00CA09B2"/>
    <w:rsid w:val="00CA6CB4"/>
    <w:rsid w:val="00CC7BDE"/>
    <w:rsid w:val="00CF46B6"/>
    <w:rsid w:val="00CF4FA8"/>
    <w:rsid w:val="00D1059B"/>
    <w:rsid w:val="00D44BB7"/>
    <w:rsid w:val="00DC5A7B"/>
    <w:rsid w:val="00E26F74"/>
    <w:rsid w:val="00EE7339"/>
    <w:rsid w:val="00F013DF"/>
    <w:rsid w:val="00F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78822"/>
  <w15:chartTrackingRefBased/>
  <w15:docId w15:val="{79733C39-6A92-3640-964F-E630EE5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6270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6270E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736</Words>
  <Characters>3953</Characters>
  <Application>Microsoft Office Word</Application>
  <DocSecurity>0</DocSecurity>
  <Lines>91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802.11-yy/xxxxr0</vt:lpstr>
    </vt:vector>
  </TitlesOfParts>
  <Manager/>
  <Company>Ericsson GmbH</Company>
  <LinksUpToDate>false</LinksUpToDate>
  <CharactersWithSpaces>4623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802.11-20/1898r0</dc:title>
  <dc:subject>Minutes</dc:subject>
  <dc:creator>Guido R. Hiertz</dc:creator>
  <cp:keywords>November 2020</cp:keywords>
  <dc:description>Guido R. Hiertz, Ericsson GmbH</dc:description>
  <cp:lastModifiedBy>Guido R. Hiertz</cp:lastModifiedBy>
  <cp:revision>35</cp:revision>
  <cp:lastPrinted>1899-12-31T23:00:00Z</cp:lastPrinted>
  <dcterms:created xsi:type="dcterms:W3CDTF">2020-11-04T20:54:00Z</dcterms:created>
  <dcterms:modified xsi:type="dcterms:W3CDTF">2020-11-27T11:05:00Z</dcterms:modified>
  <cp:category/>
</cp:coreProperties>
</file>