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77777777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  <w:t>Nov 2020 - Jan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FAC6788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2020-11-</w:t>
            </w:r>
            <w:r w:rsidR="00301910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2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21F10" w:rsidRDefault="00F21F10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21F10" w:rsidRDefault="00F21F10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705E6EBD" w:rsidR="00F21F10" w:rsidRDefault="00F21F10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Nov 2, 2020 </w:t>
                            </w:r>
                          </w:p>
                          <w:p w14:paraId="71CB488F" w14:textId="26C54B5C" w:rsidR="00F21F10" w:rsidRDefault="00F21F10" w:rsidP="005F64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 12, 2020</w:t>
                            </w:r>
                          </w:p>
                          <w:p w14:paraId="6AB69446" w14:textId="77777777" w:rsidR="00F21F10" w:rsidRDefault="00F21F10" w:rsidP="005F64E1">
                            <w:pPr>
                              <w:jc w:val="both"/>
                            </w:pPr>
                          </w:p>
                          <w:p w14:paraId="796329F4" w14:textId="77777777" w:rsidR="00F21F10" w:rsidRDefault="00F21F10" w:rsidP="005F64E1">
                            <w:pPr>
                              <w:jc w:val="both"/>
                            </w:pPr>
                          </w:p>
                          <w:p w14:paraId="6C4D69DA" w14:textId="77777777" w:rsidR="00F21F10" w:rsidRDefault="00F21F10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F21F10" w:rsidRDefault="00F21F10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21F10" w:rsidRDefault="00F21F10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00E84BF5" w14:textId="705E6EBD" w:rsidR="00F21F10" w:rsidRDefault="00F21F10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Nov 2, 2020 </w:t>
                      </w:r>
                    </w:p>
                    <w:p w14:paraId="71CB488F" w14:textId="26C54B5C" w:rsidR="00F21F10" w:rsidRDefault="00F21F10" w:rsidP="005F64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 12, 2020</w:t>
                      </w:r>
                    </w:p>
                    <w:p w14:paraId="6AB69446" w14:textId="77777777" w:rsidR="00F21F10" w:rsidRDefault="00F21F10" w:rsidP="005F64E1">
                      <w:pPr>
                        <w:jc w:val="both"/>
                      </w:pPr>
                    </w:p>
                    <w:p w14:paraId="796329F4" w14:textId="77777777" w:rsidR="00F21F10" w:rsidRDefault="00F21F10" w:rsidP="005F64E1">
                      <w:pPr>
                        <w:jc w:val="both"/>
                      </w:pPr>
                    </w:p>
                    <w:p w14:paraId="6C4D69DA" w14:textId="77777777" w:rsidR="00F21F10" w:rsidRDefault="00F21F10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77777777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Pr="00AE14AF">
        <w:rPr>
          <w:b/>
          <w:sz w:val="28"/>
          <w:szCs w:val="28"/>
          <w:u w:val="single"/>
          <w:vertAlign w:val="superscript"/>
        </w:rPr>
        <w:t>nd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7777777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Sigurd Schelstraete, Quantenna/ON Semiconductor</w:t>
      </w:r>
      <w:r w:rsidRPr="001916B5">
        <w:rPr>
          <w:szCs w:val="22"/>
        </w:rPr>
        <w:t>) calls the meeting to order at 1</w:t>
      </w:r>
      <w:r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71ACE565" w:rsidR="005F64E1" w:rsidRPr="00CF6454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</w:t>
      </w:r>
      <w:r>
        <w:rPr>
          <w:szCs w:val="22"/>
        </w:rPr>
        <w:t>1615</w:t>
      </w:r>
      <w:r w:rsidRPr="00CF6454">
        <w:rPr>
          <w:szCs w:val="22"/>
        </w:rPr>
        <w:t>r</w:t>
      </w:r>
      <w:r>
        <w:rPr>
          <w:szCs w:val="22"/>
        </w:rPr>
        <w:t>5</w:t>
      </w:r>
      <w:r w:rsidR="003F0B9F">
        <w:rPr>
          <w:szCs w:val="22"/>
        </w:rPr>
        <w:t>.</w:t>
      </w:r>
    </w:p>
    <w:p w14:paraId="45234F59" w14:textId="77777777" w:rsidR="005F64E1" w:rsidRPr="00F343E0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2519ADB" w14:textId="77777777" w:rsidR="005F64E1" w:rsidRPr="004C166C" w:rsidRDefault="005F64E1" w:rsidP="005F64E1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 xml:space="preserve">Run SPs from Previous Topics </w:t>
      </w:r>
    </w:p>
    <w:p w14:paraId="4FAE9E5F" w14:textId="77777777" w:rsidR="005F64E1" w:rsidRPr="00876F20" w:rsidRDefault="00EE74B7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8" w:history="1">
        <w:r w:rsidR="005F64E1" w:rsidRPr="00876F20">
          <w:rPr>
            <w:rStyle w:val="Hyperlink"/>
            <w:sz w:val="22"/>
            <w:szCs w:val="22"/>
            <w:highlight w:val="yellow"/>
          </w:rPr>
          <w:t>828r0</w:t>
        </w:r>
      </w:hyperlink>
      <w:r w:rsidR="005F64E1" w:rsidRPr="00876F20">
        <w:rPr>
          <w:sz w:val="22"/>
          <w:szCs w:val="22"/>
          <w:highlight w:val="yellow"/>
        </w:rPr>
        <w:t xml:space="preserve"> RU Allocation Subfield Design for EHT Trigger Frame  Myeongjin Kim      [SPs]</w:t>
      </w:r>
    </w:p>
    <w:p w14:paraId="78FE820B" w14:textId="77777777" w:rsidR="005F64E1" w:rsidRPr="00876F20" w:rsidRDefault="00EE74B7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9" w:history="1">
        <w:r w:rsidR="005F64E1" w:rsidRPr="00876F20">
          <w:rPr>
            <w:rStyle w:val="Hyperlink"/>
            <w:sz w:val="22"/>
            <w:szCs w:val="22"/>
            <w:highlight w:val="yellow"/>
          </w:rPr>
          <w:t>1672r0</w:t>
        </w:r>
      </w:hyperlink>
      <w:r w:rsidR="005F64E1" w:rsidRPr="00876F20">
        <w:rPr>
          <w:sz w:val="22"/>
          <w:szCs w:val="22"/>
          <w:highlight w:val="yellow"/>
        </w:rPr>
        <w:t xml:space="preserve"> UL Beamforming for TB PPDUs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Shimi Shilo</w:t>
      </w:r>
      <w:r w:rsidR="005F64E1" w:rsidRPr="00876F20">
        <w:rPr>
          <w:sz w:val="22"/>
          <w:szCs w:val="22"/>
          <w:highlight w:val="yellow"/>
        </w:rPr>
        <w:tab/>
        <w:t xml:space="preserve">  [SPs]</w:t>
      </w:r>
    </w:p>
    <w:p w14:paraId="56CFD08A" w14:textId="77777777" w:rsidR="005F64E1" w:rsidRPr="00876F20" w:rsidRDefault="00EE74B7" w:rsidP="005F64E1">
      <w:pPr>
        <w:pStyle w:val="ListParagraph"/>
        <w:numPr>
          <w:ilvl w:val="1"/>
          <w:numId w:val="1"/>
        </w:numPr>
        <w:rPr>
          <w:strike/>
          <w:sz w:val="22"/>
          <w:szCs w:val="22"/>
        </w:rPr>
      </w:pPr>
      <w:hyperlink r:id="rId10" w:history="1">
        <w:r w:rsidR="005F64E1" w:rsidRPr="00876F20">
          <w:rPr>
            <w:rStyle w:val="Hyperlink"/>
            <w:strike/>
            <w:sz w:val="22"/>
            <w:szCs w:val="22"/>
          </w:rPr>
          <w:t>1066r1</w:t>
        </w:r>
      </w:hyperlink>
      <w:r w:rsidR="005F64E1" w:rsidRPr="00876F20">
        <w:rPr>
          <w:strike/>
          <w:sz w:val="22"/>
          <w:szCs w:val="22"/>
        </w:rPr>
        <w:t xml:space="preserve"> 4x EHT-LTF Sequence</w:t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</w:r>
      <w:r w:rsidR="005F64E1" w:rsidRPr="00876F20">
        <w:rPr>
          <w:strike/>
          <w:sz w:val="22"/>
          <w:szCs w:val="22"/>
        </w:rPr>
        <w:tab/>
        <w:t xml:space="preserve">          Jinyoung Chun</w:t>
      </w:r>
      <w:r w:rsidR="005F64E1" w:rsidRPr="00876F20">
        <w:rPr>
          <w:strike/>
          <w:sz w:val="22"/>
          <w:szCs w:val="22"/>
        </w:rPr>
        <w:tab/>
        <w:t xml:space="preserve">  [SPs]</w:t>
      </w:r>
    </w:p>
    <w:p w14:paraId="7D801160" w14:textId="52D59500" w:rsidR="005F64E1" w:rsidRDefault="00EE74B7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hyperlink r:id="rId11" w:history="1">
        <w:r w:rsidR="005F64E1" w:rsidRPr="00876F20">
          <w:rPr>
            <w:rStyle w:val="Hyperlink"/>
            <w:sz w:val="22"/>
            <w:szCs w:val="22"/>
            <w:highlight w:val="yellow"/>
          </w:rPr>
          <w:t>1703r0</w:t>
        </w:r>
      </w:hyperlink>
      <w:r w:rsidR="005F64E1" w:rsidRPr="00876F20">
        <w:rPr>
          <w:sz w:val="22"/>
          <w:szCs w:val="22"/>
          <w:highlight w:val="yellow"/>
        </w:rPr>
        <w:t xml:space="preserve"> Trigger frame RU allocation Table</w:t>
      </w:r>
      <w:r w:rsidR="005F64E1" w:rsidRPr="00876F20">
        <w:rPr>
          <w:sz w:val="22"/>
          <w:szCs w:val="22"/>
          <w:highlight w:val="yellow"/>
        </w:rPr>
        <w:tab/>
      </w:r>
      <w:r w:rsidR="005F64E1" w:rsidRPr="00876F20">
        <w:rPr>
          <w:sz w:val="22"/>
          <w:szCs w:val="22"/>
          <w:highlight w:val="yellow"/>
        </w:rPr>
        <w:tab/>
        <w:t xml:space="preserve">          Steve Shellhammer[SPs]</w:t>
      </w:r>
    </w:p>
    <w:p w14:paraId="66C1FCB6" w14:textId="2648F3BB" w:rsidR="00716CF9" w:rsidRPr="00E271BD" w:rsidRDefault="00EE74B7" w:rsidP="00716CF9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2" w:history="1">
        <w:r w:rsidR="00716CF9" w:rsidRPr="00E271BD">
          <w:rPr>
            <w:rStyle w:val="Hyperlink"/>
            <w:sz w:val="22"/>
            <w:szCs w:val="22"/>
            <w:highlight w:val="green"/>
          </w:rPr>
          <w:t>1375r3</w:t>
        </w:r>
      </w:hyperlink>
      <w:r w:rsidR="00716CF9" w:rsidRPr="00E271BD">
        <w:rPr>
          <w:sz w:val="22"/>
          <w:szCs w:val="22"/>
          <w:highlight w:val="green"/>
        </w:rPr>
        <w:t xml:space="preserve"> EHT NLTF Design</w:t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</w:r>
      <w:r w:rsidR="00716CF9" w:rsidRPr="00E271BD">
        <w:rPr>
          <w:sz w:val="22"/>
          <w:szCs w:val="22"/>
          <w:highlight w:val="green"/>
        </w:rPr>
        <w:tab/>
        <w:t xml:space="preserve">          Rui Cao                  [SPs]</w:t>
      </w:r>
    </w:p>
    <w:p w14:paraId="35278883" w14:textId="77777777" w:rsidR="005F64E1" w:rsidRPr="00E271BD" w:rsidRDefault="00EE74B7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3" w:history="1">
        <w:r w:rsidR="005F64E1" w:rsidRPr="00E271BD">
          <w:rPr>
            <w:rStyle w:val="Hyperlink"/>
            <w:sz w:val="22"/>
            <w:szCs w:val="22"/>
            <w:highlight w:val="green"/>
          </w:rPr>
          <w:t>1317r2</w:t>
        </w:r>
      </w:hyperlink>
      <w:r w:rsidR="005F64E1" w:rsidRPr="00E271BD">
        <w:rPr>
          <w:sz w:val="22"/>
          <w:szCs w:val="22"/>
          <w:highlight w:val="green"/>
        </w:rPr>
        <w:t xml:space="preserve"> SIG contents discussion for EHT sounding NDP</w:t>
      </w:r>
      <w:r w:rsidR="005F64E1" w:rsidRPr="00E271BD">
        <w:rPr>
          <w:sz w:val="22"/>
          <w:szCs w:val="22"/>
          <w:highlight w:val="green"/>
        </w:rPr>
        <w:tab/>
        <w:t xml:space="preserve">          Ross Jian Yu     </w:t>
      </w:r>
      <w:r w:rsidR="005F64E1" w:rsidRPr="00E271BD">
        <w:rPr>
          <w:sz w:val="22"/>
          <w:szCs w:val="22"/>
          <w:highlight w:val="green"/>
        </w:rPr>
        <w:tab/>
        <w:t xml:space="preserve">  [SPs]</w:t>
      </w:r>
    </w:p>
    <w:p w14:paraId="4A0ECC4D" w14:textId="2484BA91" w:rsidR="000242FE" w:rsidRDefault="00EE74B7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4" w:history="1">
        <w:r w:rsidR="00D247EC" w:rsidRPr="00C6052A">
          <w:rPr>
            <w:rStyle w:val="Hyperlink"/>
            <w:sz w:val="22"/>
            <w:szCs w:val="22"/>
            <w:highlight w:val="green"/>
          </w:rPr>
          <w:t>1161r1</w:t>
        </w:r>
      </w:hyperlink>
      <w:r w:rsidR="00D247EC" w:rsidRPr="00C6052A">
        <w:rPr>
          <w:sz w:val="22"/>
          <w:szCs w:val="22"/>
          <w:highlight w:val="green"/>
        </w:rPr>
        <w:t xml:space="preserve"> </w:t>
      </w:r>
      <w:r w:rsidR="000242FE" w:rsidRPr="00C6052A">
        <w:rPr>
          <w:sz w:val="22"/>
          <w:szCs w:val="22"/>
          <w:highlight w:val="green"/>
        </w:rPr>
        <w:t>EHT Punctured NDP and Partial Bandwidth feedback.  Bin Tian                 [SPs]</w:t>
      </w:r>
    </w:p>
    <w:p w14:paraId="12F622D9" w14:textId="6AB41074" w:rsidR="00961C08" w:rsidRPr="00C6052A" w:rsidRDefault="00961C08" w:rsidP="000242FE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  <w:t xml:space="preserve">1238r11 </w:t>
      </w:r>
      <w:r w:rsidR="00DE3F15" w:rsidRPr="00DE3F15">
        <w:rPr>
          <w:sz w:val="22"/>
          <w:szCs w:val="22"/>
          <w:highlight w:val="green"/>
          <w:lang w:val="en-US"/>
        </w:rPr>
        <w:t>Open Issues on Preamble Design</w:t>
      </w:r>
      <w:r w:rsidR="00DE3F15">
        <w:rPr>
          <w:sz w:val="22"/>
          <w:szCs w:val="22"/>
          <w:highlight w:val="green"/>
          <w:lang w:val="en-US"/>
        </w:rPr>
        <w:tab/>
      </w:r>
      <w:r w:rsidR="00DE3F15">
        <w:rPr>
          <w:sz w:val="22"/>
          <w:szCs w:val="22"/>
          <w:highlight w:val="green"/>
          <w:lang w:val="en-US"/>
        </w:rPr>
        <w:tab/>
        <w:t xml:space="preserve">          Sameer Vermani.   [SPs]</w:t>
      </w:r>
    </w:p>
    <w:p w14:paraId="2EB4E21C" w14:textId="2E52993E" w:rsidR="00D247EC" w:rsidRPr="00F83762" w:rsidRDefault="00D247EC" w:rsidP="00B042F7">
      <w:pPr>
        <w:pStyle w:val="ListParagraph"/>
        <w:ind w:left="1440"/>
        <w:rPr>
          <w:sz w:val="22"/>
          <w:szCs w:val="22"/>
        </w:rPr>
      </w:pPr>
    </w:p>
    <w:p w14:paraId="286D695D" w14:textId="77777777" w:rsidR="005F64E1" w:rsidRPr="00765389" w:rsidRDefault="005F64E1" w:rsidP="005F64E1">
      <w:pPr>
        <w:pStyle w:val="ListParagraph"/>
        <w:rPr>
          <w:sz w:val="22"/>
          <w:szCs w:val="22"/>
        </w:rPr>
      </w:pPr>
      <w:r w:rsidRPr="00484ECF">
        <w:rPr>
          <w:sz w:val="22"/>
          <w:szCs w:val="22"/>
        </w:rPr>
        <w:t xml:space="preserve">Technical Submissions: </w:t>
      </w:r>
      <w:r w:rsidRPr="00484ECF">
        <w:rPr>
          <w:b/>
          <w:bCs/>
          <w:sz w:val="22"/>
          <w:szCs w:val="22"/>
        </w:rPr>
        <w:t xml:space="preserve">Proposed Draft Text (PDTs) </w:t>
      </w:r>
      <w:r>
        <w:rPr>
          <w:b/>
          <w:bCs/>
          <w:sz w:val="22"/>
          <w:szCs w:val="22"/>
        </w:rPr>
        <w:t>for fixings TBDs</w:t>
      </w:r>
    </w:p>
    <w:p w14:paraId="086FDB4C" w14:textId="77777777" w:rsidR="005F64E1" w:rsidRPr="00401BB9" w:rsidRDefault="00EE74B7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5" w:history="1">
        <w:r w:rsidR="005F64E1" w:rsidRPr="00401BB9">
          <w:rPr>
            <w:rStyle w:val="Hyperlink"/>
            <w:sz w:val="22"/>
            <w:szCs w:val="22"/>
            <w:highlight w:val="green"/>
          </w:rPr>
          <w:t>1726r0</w:t>
        </w:r>
      </w:hyperlink>
      <w:r w:rsidR="005F64E1" w:rsidRPr="00401BB9">
        <w:rPr>
          <w:sz w:val="22"/>
          <w:szCs w:val="22"/>
          <w:highlight w:val="green"/>
        </w:rPr>
        <w:t xml:space="preserve"> PPDU-Formats-for-clause-36.1.4</w:t>
      </w:r>
      <w:r w:rsidR="005F64E1" w:rsidRPr="00401BB9">
        <w:rPr>
          <w:sz w:val="22"/>
          <w:szCs w:val="22"/>
          <w:highlight w:val="green"/>
        </w:rPr>
        <w:tab/>
      </w:r>
      <w:r w:rsidR="005F64E1" w:rsidRPr="00401BB9">
        <w:rPr>
          <w:sz w:val="22"/>
          <w:szCs w:val="22"/>
          <w:highlight w:val="green"/>
        </w:rPr>
        <w:tab/>
        <w:t xml:space="preserve">          Dongguk Lim</w:t>
      </w:r>
    </w:p>
    <w:p w14:paraId="463CA32A" w14:textId="77777777" w:rsidR="005F64E1" w:rsidRPr="00146CA0" w:rsidRDefault="005F64E1" w:rsidP="005F64E1">
      <w:pPr>
        <w:pStyle w:val="ListParagraph"/>
        <w:rPr>
          <w:sz w:val="22"/>
          <w:szCs w:val="22"/>
        </w:rPr>
      </w:pPr>
      <w:r w:rsidRPr="00146CA0">
        <w:rPr>
          <w:sz w:val="22"/>
          <w:szCs w:val="22"/>
        </w:rPr>
        <w:t>Technical Submissions:</w:t>
      </w:r>
    </w:p>
    <w:p w14:paraId="1F4C50B6" w14:textId="77777777" w:rsidR="005F64E1" w:rsidRPr="00F9235D" w:rsidRDefault="00EE74B7" w:rsidP="005F64E1">
      <w:pPr>
        <w:pStyle w:val="ListParagraph"/>
        <w:numPr>
          <w:ilvl w:val="1"/>
          <w:numId w:val="1"/>
        </w:numPr>
        <w:rPr>
          <w:sz w:val="22"/>
          <w:szCs w:val="22"/>
          <w:highlight w:val="green"/>
        </w:rPr>
      </w:pPr>
      <w:hyperlink r:id="rId16" w:history="1">
        <w:r w:rsidR="005F64E1" w:rsidRPr="00F9235D">
          <w:rPr>
            <w:rStyle w:val="Hyperlink"/>
            <w:sz w:val="22"/>
            <w:szCs w:val="22"/>
            <w:highlight w:val="green"/>
          </w:rPr>
          <w:t>1700r1</w:t>
        </w:r>
      </w:hyperlink>
      <w:r w:rsidR="005F64E1" w:rsidRPr="00F9235D">
        <w:rPr>
          <w:sz w:val="22"/>
          <w:szCs w:val="22"/>
          <w:highlight w:val="green"/>
        </w:rPr>
        <w:t xml:space="preserve"> Dual-Carrier Index Modulation</w:t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</w:r>
      <w:r w:rsidR="005F64E1" w:rsidRPr="00F9235D">
        <w:rPr>
          <w:sz w:val="22"/>
          <w:szCs w:val="22"/>
          <w:highlight w:val="green"/>
        </w:rPr>
        <w:tab/>
        <w:t xml:space="preserve">           Ali Dogukan</w:t>
      </w:r>
    </w:p>
    <w:p w14:paraId="39E9F145" w14:textId="76E22DF7" w:rsidR="005F64E1" w:rsidRDefault="005F64E1" w:rsidP="005F64E1">
      <w:pPr>
        <w:rPr>
          <w:szCs w:val="22"/>
        </w:rPr>
      </w:pPr>
    </w:p>
    <w:p w14:paraId="5E0A55AA" w14:textId="77777777" w:rsidR="00002E96" w:rsidRDefault="00002E96" w:rsidP="005F64E1">
      <w:pPr>
        <w:rPr>
          <w:szCs w:val="22"/>
        </w:rPr>
      </w:pPr>
    </w:p>
    <w:p w14:paraId="5ED9AE0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5FF5F15F" w14:textId="77777777" w:rsidR="005F64E1" w:rsidRDefault="005F64E1" w:rsidP="005F64E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7939B781" w14:textId="77777777" w:rsidR="005F64E1" w:rsidRDefault="005F64E1" w:rsidP="005F64E1"/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00"/>
        <w:gridCol w:w="2947"/>
        <w:gridCol w:w="5538"/>
      </w:tblGrid>
      <w:tr w:rsidR="00002E96" w14:paraId="518F00A0" w14:textId="77777777" w:rsidTr="00002E96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460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B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AB7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E6A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002E96" w14:paraId="4F1C8C2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D0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8BD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5BE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Agrawal, abhishek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A94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002E96" w14:paraId="0D9B6E9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D39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3627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5C5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D2A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62B159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F79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EE5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9687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0B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002E96" w14:paraId="1DC7E1F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C1B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AB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2904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ANANDAKUMAR, KRISHNASAMY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A29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556EF4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28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30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4C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10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3CDB1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C12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2E4B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EBE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83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</w:p>
        </w:tc>
      </w:tr>
      <w:tr w:rsidR="00002E96" w14:paraId="0411673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F6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5D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54B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07E1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7E4DC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140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5D5A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B7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77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9DA928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0424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B14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F62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8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002E96" w14:paraId="168B854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4DD9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2C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5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1BA0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3F6EAE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5A92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5F5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48D4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6F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</w:tr>
      <w:tr w:rsidR="00002E96" w14:paraId="1F35226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88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A0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A35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Bei, Jianwei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A3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2DBC631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766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D3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0B6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Arie, Yaron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1D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networks(a huawei company)</w:t>
            </w:r>
          </w:p>
        </w:tc>
      </w:tr>
      <w:tr w:rsidR="00002E96" w14:paraId="079853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3BB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ED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E19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12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099079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F75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F8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8A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Bluschke,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925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40EBCCB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42BF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072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69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FAD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6E6B86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74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0D5A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10A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4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82083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07D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AE8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CB73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9C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002E96" w14:paraId="1FF192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FBF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AA34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5AAA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07A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5AB07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22F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65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059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Xilin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7A7B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4A1835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680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D381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CE37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B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7AF359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B71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3B0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7B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3A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F476A5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77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089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3D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64D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002E96" w14:paraId="7D60798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85E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A9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3C5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48A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37CBE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2E5F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12B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107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CB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D202CF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F33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EC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6FB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Costa, D.Nelson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F72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 Technologies Incorporated</w:t>
            </w:r>
          </w:p>
        </w:tc>
      </w:tr>
      <w:tr w:rsidR="00002E96" w14:paraId="1EE392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0E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6D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8699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8E3A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2ED9DC8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E8D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716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048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F9C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</w:tr>
      <w:tr w:rsidR="00002E96" w14:paraId="10065FD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CFC8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FE82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B2E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DOAN, DUNG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BDBA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E1409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DA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6A0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37EC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2D1B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41A2C0F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6B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17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99D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CD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9B93CA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50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C69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CA5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24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6EEB8D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197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4C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B65F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B10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3CF3DA7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8D5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F18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23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6D6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002E96" w14:paraId="07CC715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21A3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3C4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023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Furuichi, 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D0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1000558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40CF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21FB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B4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Zhigang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DD63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0BEDC2C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CE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4E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4524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C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0B25338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4B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CB2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C1F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796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0A45A54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6080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9D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AB10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B6F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7F3FEF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76B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5A7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24BD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545C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6C288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879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6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142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6B74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43C1B6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B7B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233B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6CE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C28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A9A6A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61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35A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02A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0F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B16BED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75F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B5BC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C4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Mengshi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AE4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7AF2365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925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237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B80D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29C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002E96" w14:paraId="78D0A22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D9D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AB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50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EC2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3609DA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94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E60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E59D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A13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366DB00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29D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DCF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90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9F5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002E96" w14:paraId="0DB8389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24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58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A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CBF0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FF7466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FD2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278E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5883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873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002E96" w14:paraId="753342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E07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6036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452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Kadampot, Ishaque Ashar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02AB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683D9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9C1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D335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787E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516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22158D8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7F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B3C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EEC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Sugbong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E0A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51E5E35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3ACB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6C5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236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F1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</w:tr>
      <w:tr w:rsidR="00002E96" w14:paraId="7629954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FE6D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866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9E17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Khude, Nilesh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C2B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AF6184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2F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01E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BA0A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F074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6B51E90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9F6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8FC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7EC5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91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D924CB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E0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C6E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3D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AFA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A60936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3F3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952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918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9C8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002E96" w14:paraId="7444AD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39E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C4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65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Guoqing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C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CF83CA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C80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685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69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85EC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3D84606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960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6FC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C1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973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D30712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70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60DC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C4A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96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2517342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237C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30E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C7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8D8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01B3570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F0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448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6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96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6DFE77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FE8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B801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D5E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C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002E96" w14:paraId="328BCB0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905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037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9C0D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61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909D08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9C09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09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94B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44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4E67A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F3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A16A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4DC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92D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53E9A2E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9613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6876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0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578F95E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65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48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A424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Manakkal, Raja Rajesh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D764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2BE2EE9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82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C7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BD6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MELZER, Ezer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213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002E96" w14:paraId="5682F189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D6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1F60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820F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27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002E96" w14:paraId="4A3E5A9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F1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A3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59D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Mirfakhraei, Khashayar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0C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63E509F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971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42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6B5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B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66A40AA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D2CF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0F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FF4D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B94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Technische Universitaet Ilmenau</w:t>
            </w:r>
          </w:p>
        </w:tc>
      </w:tr>
      <w:tr w:rsidR="00002E96" w14:paraId="00D212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A4AB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12D5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3AC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D75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0A24F2B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7955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03A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AEE1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Nassiri Toussi, Karim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48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4BB74A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BFA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4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6EBB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0C3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</w:tr>
      <w:tr w:rsidR="00002E96" w14:paraId="1F1B51B4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D5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77F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85C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Oh, Hyun Seo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A481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002E96" w14:paraId="6BE9334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17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653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F7B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610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002E96" w14:paraId="7AB858C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256A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2654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72A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FD91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4C9B149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32C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D7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680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C2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002E96" w14:paraId="025BB91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2AC8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129D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919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Pirhonen, Riku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68B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CB70B2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82AB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02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A85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BFE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5F2DBCD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2DC8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25A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EF8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C19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75C284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193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3B6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5A6B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9EBE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4229393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15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6E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099B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Pulikkoonattu, Rethnakaran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D65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7A4CAFA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4F7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1B7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CA8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3C07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 ; VESTEL</w:t>
            </w:r>
          </w:p>
        </w:tc>
      </w:tr>
      <w:tr w:rsidR="00002E96" w14:paraId="2F1E9E0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CD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BDF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BE5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00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523274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6D3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24A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50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826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2F1568E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86A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31A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632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EC6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 Networks, a Huawei Company</w:t>
            </w:r>
          </w:p>
        </w:tc>
      </w:tr>
      <w:tr w:rsidR="00002E96" w14:paraId="5BD7A46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69AA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8A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939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A107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62C85E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4D0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7BDB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524B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4C2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F0A5CC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9D3E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D8E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08E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Naotaka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65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002E96" w14:paraId="53D60E8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70D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BBA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D79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5FC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002E96" w14:paraId="52B759C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F02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7D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2C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87E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24A464A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C4E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D2F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FA7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EE5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493A4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429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989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B846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Shah, Kunal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B84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Itron Inc.</w:t>
            </w:r>
          </w:p>
        </w:tc>
      </w:tr>
      <w:tr w:rsidR="00002E96" w14:paraId="2DC3519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F2BC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E5F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9979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3C2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6502FC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77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F18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682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169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Incorporated</w:t>
            </w:r>
          </w:p>
        </w:tc>
      </w:tr>
      <w:tr w:rsidR="00002E96" w14:paraId="107E857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ED8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7709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655A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90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308E37A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709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401F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C2C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DC8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310FBF8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CB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120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D4F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Srinivasan, Shree Raman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B4416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45CD75F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9F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B4E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FD4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F91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EC8C1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6EA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DC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8614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5FE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4DC8991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3B4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61D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7A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2CE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002E96" w14:paraId="7BC1CA5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650D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0C2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983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A7FB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DC5168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92E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F0C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8BE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313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002E96" w14:paraId="32BCF6E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097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0A2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FBF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11A5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002E96" w14:paraId="1ECADED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516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42FC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1BC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E70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002E96" w14:paraId="6B66CFE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D6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8C12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6470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1C2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</w:p>
        </w:tc>
      </w:tr>
      <w:tr w:rsidR="00002E96" w14:paraId="762A175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369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EA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96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F0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002E96" w14:paraId="56BE129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40F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28C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AE8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49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002E96" w14:paraId="3D40D33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C169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F3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6828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9438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15B03537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7C6E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828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1EEA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C720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002E96" w14:paraId="683F840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64650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41E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28C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A59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199819CB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D9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0EE9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6CA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Xue, Ruifeng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186F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002E96" w14:paraId="55C982B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2E7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EA5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6C92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88F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002E96" w14:paraId="38F9D8E6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5A2F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7D4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4CE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55F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002E96" w14:paraId="089D390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D17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B6B6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3EA5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2E8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002E96" w14:paraId="7BDFE66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CD68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D3C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D16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6971C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002E96" w14:paraId="03BB8FF1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30C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D64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54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35F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002E96" w14:paraId="79A7E79C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B50A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72C1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E73D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DF2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002E96" w14:paraId="3F7D9C95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4E4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9DFC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9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Heejung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7275B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002E96" w14:paraId="3BFFD610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CE7C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3B8F9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E479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8E2C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02E96" w14:paraId="28D2FA3F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F66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EDE2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E09A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6443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15D28BD8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712D6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6E51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D35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Yuan, Fangchao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C07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002E96" w14:paraId="445E5CBE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A58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E20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C4D1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Zaman, 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44817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(IEEE-SA)</w:t>
            </w:r>
          </w:p>
        </w:tc>
      </w:tr>
      <w:tr w:rsidR="00002E96" w14:paraId="25B7F86D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CAB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218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EC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Ruochen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1DF5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426DF1B3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23ED3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D43B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C263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Hongyuan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197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0A78E732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E4974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4B06D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EB70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F71E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002E96" w14:paraId="7710DC0A" w14:textId="77777777" w:rsidTr="00002E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2837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AD45" w14:textId="77777777" w:rsidR="00002E96" w:rsidRDefault="00002E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05C8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Xiayu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BC212" w14:textId="77777777" w:rsidR="00002E96" w:rsidRDefault="00002E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641C294" w14:textId="7D0700CD" w:rsidR="005F64E1" w:rsidRDefault="005F64E1" w:rsidP="005F64E1"/>
    <w:p w14:paraId="10B6A14D" w14:textId="4956BEF2" w:rsidR="00002E96" w:rsidRDefault="00002E96" w:rsidP="005F64E1"/>
    <w:p w14:paraId="1FE817B1" w14:textId="25E1A99C" w:rsidR="00002E96" w:rsidRDefault="00002E96" w:rsidP="005F64E1"/>
    <w:p w14:paraId="5D348403" w14:textId="42B945B9" w:rsidR="00002E96" w:rsidRDefault="00002E96" w:rsidP="005F64E1"/>
    <w:p w14:paraId="58B4B3DB" w14:textId="2764B6BF" w:rsidR="00002E96" w:rsidRDefault="00002E96" w:rsidP="005F64E1"/>
    <w:p w14:paraId="5DC37D39" w14:textId="2FA7EA9F" w:rsidR="00002E96" w:rsidRDefault="00002E96" w:rsidP="005F64E1"/>
    <w:p w14:paraId="57E0935A" w14:textId="5D81C95F" w:rsidR="00002E96" w:rsidRDefault="00002E96" w:rsidP="005F64E1"/>
    <w:p w14:paraId="57172E02" w14:textId="2F4CDD2B" w:rsidR="00002E96" w:rsidRDefault="00002E96" w:rsidP="005F64E1"/>
    <w:p w14:paraId="32CD7750" w14:textId="0F6716DA" w:rsidR="00002E96" w:rsidRDefault="00002E96" w:rsidP="005F64E1"/>
    <w:p w14:paraId="00E4540F" w14:textId="52797307" w:rsidR="00002E96" w:rsidRDefault="00002E96" w:rsidP="005F64E1"/>
    <w:p w14:paraId="183EBA80" w14:textId="39856F1B" w:rsidR="00002E96" w:rsidRDefault="00002E96" w:rsidP="005F64E1"/>
    <w:p w14:paraId="4F0437E6" w14:textId="6FE14B44" w:rsidR="00002E96" w:rsidRDefault="00002E96" w:rsidP="005F64E1"/>
    <w:p w14:paraId="0B3C97E0" w14:textId="77777777" w:rsidR="00002E96" w:rsidRDefault="00002E96" w:rsidP="005F64E1"/>
    <w:p w14:paraId="36A49953" w14:textId="4D853B31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 xml:space="preserve">Straw Polls </w:t>
      </w:r>
    </w:p>
    <w:p w14:paraId="639AE55C" w14:textId="77777777" w:rsidR="005F64E1" w:rsidRPr="006A11DE" w:rsidRDefault="005F64E1" w:rsidP="005F64E1">
      <w:pPr>
        <w:rPr>
          <w:b/>
          <w:sz w:val="28"/>
          <w:szCs w:val="28"/>
        </w:rPr>
      </w:pPr>
    </w:p>
    <w:p w14:paraId="245ECFFA" w14:textId="50377FB4" w:rsidR="00192CE9" w:rsidRPr="00817C5D" w:rsidRDefault="005F64E1" w:rsidP="00817C5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</w:t>
      </w:r>
      <w:r w:rsidR="00855ACD">
        <w:rPr>
          <w:b/>
          <w:bCs/>
        </w:rPr>
        <w:t>1375</w:t>
      </w:r>
      <w:r>
        <w:rPr>
          <w:b/>
          <w:bCs/>
        </w:rPr>
        <w:t>r</w:t>
      </w:r>
      <w:r w:rsidR="00855ACD">
        <w:rPr>
          <w:b/>
          <w:bCs/>
        </w:rPr>
        <w:t>3</w:t>
      </w:r>
      <w:r>
        <w:rPr>
          <w:b/>
          <w:bCs/>
        </w:rPr>
        <w:t xml:space="preserve"> – </w:t>
      </w:r>
      <w:r w:rsidR="00855ACD">
        <w:rPr>
          <w:b/>
          <w:bCs/>
        </w:rPr>
        <w:t>Rui Cao</w:t>
      </w:r>
      <w:r>
        <w:rPr>
          <w:b/>
          <w:bCs/>
        </w:rPr>
        <w:t xml:space="preserve"> (</w:t>
      </w:r>
      <w:r w:rsidR="00855ACD">
        <w:rPr>
          <w:b/>
          <w:bCs/>
        </w:rPr>
        <w:t>NXP</w:t>
      </w:r>
      <w:r w:rsidRPr="007E5FAA">
        <w:rPr>
          <w:b/>
          <w:bCs/>
        </w:rPr>
        <w:t>)</w:t>
      </w:r>
    </w:p>
    <w:p w14:paraId="49E5A50D" w14:textId="77777777" w:rsidR="00817C5D" w:rsidRDefault="00817C5D" w:rsidP="005F64E1">
      <w:pPr>
        <w:keepNext/>
        <w:tabs>
          <w:tab w:val="left" w:pos="7075"/>
        </w:tabs>
        <w:rPr>
          <w:highlight w:val="cyan"/>
        </w:rPr>
      </w:pPr>
    </w:p>
    <w:p w14:paraId="23A4106F" w14:textId="460506E0" w:rsidR="005F64E1" w:rsidRDefault="005F64E1" w:rsidP="005F64E1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974175">
        <w:t>6</w:t>
      </w:r>
      <w:r>
        <w:t xml:space="preserve"> in </w:t>
      </w:r>
      <w:r w:rsidR="00510989">
        <w:t>1375r3</w:t>
      </w:r>
    </w:p>
    <w:p w14:paraId="2B060570" w14:textId="77777777" w:rsidR="00874A95" w:rsidRPr="00874A95" w:rsidRDefault="00874A95" w:rsidP="009C285C">
      <w:pPr>
        <w:keepNext/>
        <w:numPr>
          <w:ilvl w:val="0"/>
          <w:numId w:val="6"/>
        </w:numPr>
        <w:tabs>
          <w:tab w:val="left" w:pos="7075"/>
        </w:tabs>
        <w:rPr>
          <w:b/>
          <w:bCs/>
        </w:rPr>
      </w:pPr>
      <w:r w:rsidRPr="00874A95">
        <w:rPr>
          <w:b/>
          <w:bCs/>
        </w:rPr>
        <w:t xml:space="preserve">Do you agree that </w:t>
      </w:r>
    </w:p>
    <w:p w14:paraId="210B7554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number of EHT-LTF in 11be NDP transmissions can be larger than the initial number of EHT-LTF determined by Nss;</w:t>
      </w:r>
    </w:p>
    <w:p w14:paraId="4FA0D09C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support of extra LTF in NDP is optional for beamformee;</w:t>
      </w:r>
    </w:p>
    <w:p w14:paraId="676FDA3E" w14:textId="77777777" w:rsidR="00874A95" w:rsidRPr="00874A95" w:rsidRDefault="00874A95" w:rsidP="009C285C">
      <w:pPr>
        <w:keepNext/>
        <w:numPr>
          <w:ilvl w:val="1"/>
          <w:numId w:val="6"/>
        </w:numPr>
        <w:tabs>
          <w:tab w:val="left" w:pos="7075"/>
        </w:tabs>
      </w:pPr>
      <w:r w:rsidRPr="00874A95">
        <w:t>the same capability fields for non-OFDMA data transmission to multiple users applies to NDP:</w:t>
      </w:r>
    </w:p>
    <w:p w14:paraId="49147A1A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 of extra LTF is claimed by the capability bit of “Extra LTFs support for non-OFDMA PPDU”;</w:t>
      </w:r>
    </w:p>
    <w:p w14:paraId="319D21C5" w14:textId="77777777" w:rsidR="00874A95" w:rsidRPr="00874A95" w:rsidRDefault="00874A95" w:rsidP="009C285C">
      <w:pPr>
        <w:keepNext/>
        <w:numPr>
          <w:ilvl w:val="2"/>
          <w:numId w:val="6"/>
        </w:numPr>
        <w:tabs>
          <w:tab w:val="left" w:pos="7075"/>
        </w:tabs>
      </w:pPr>
      <w:r w:rsidRPr="00874A95">
        <w:t>the supported maximum number of EHT-LTFs in NDP is claimed by the capability field of “maximum number of LTFs supported for non-OFDMA data transmission to multiple users and NDP”.</w:t>
      </w:r>
    </w:p>
    <w:p w14:paraId="0E88EB1D" w14:textId="77777777" w:rsidR="005F64E1" w:rsidRDefault="005F64E1" w:rsidP="005F64E1">
      <w:pPr>
        <w:keepNext/>
        <w:tabs>
          <w:tab w:val="left" w:pos="7075"/>
        </w:tabs>
      </w:pPr>
      <w:r>
        <w:t xml:space="preserve">       </w:t>
      </w:r>
    </w:p>
    <w:p w14:paraId="35B0688A" w14:textId="549F8BD6" w:rsidR="005F64E1" w:rsidRPr="007E5FAA" w:rsidRDefault="005F64E1" w:rsidP="005F64E1">
      <w:pPr>
        <w:keepNext/>
        <w:tabs>
          <w:tab w:val="left" w:pos="7075"/>
        </w:tabs>
      </w:pPr>
      <w:r>
        <w:t xml:space="preserve">      </w:t>
      </w:r>
      <w:r w:rsidR="009F3046" w:rsidRPr="00AC2C3F">
        <w:rPr>
          <w:highlight w:val="green"/>
        </w:rPr>
        <w:t>Yes</w:t>
      </w:r>
      <w:r w:rsidRPr="00AC2C3F">
        <w:rPr>
          <w:highlight w:val="green"/>
        </w:rPr>
        <w:t>/</w:t>
      </w:r>
      <w:r w:rsidR="009F3046" w:rsidRPr="00AC2C3F">
        <w:rPr>
          <w:highlight w:val="green"/>
        </w:rPr>
        <w:t>No</w:t>
      </w:r>
      <w:r w:rsidRPr="00AC2C3F">
        <w:rPr>
          <w:highlight w:val="green"/>
        </w:rPr>
        <w:t>/A</w:t>
      </w:r>
      <w:r w:rsidR="009F3046" w:rsidRPr="00AC2C3F">
        <w:rPr>
          <w:highlight w:val="green"/>
        </w:rPr>
        <w:t>bstain</w:t>
      </w:r>
      <w:r w:rsidRPr="00AC2C3F">
        <w:rPr>
          <w:highlight w:val="green"/>
        </w:rPr>
        <w:t xml:space="preserve">: </w:t>
      </w:r>
      <w:r w:rsidR="00AC2C3F" w:rsidRPr="00AC2C3F">
        <w:rPr>
          <w:highlight w:val="green"/>
        </w:rPr>
        <w:t>59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2</w:t>
      </w:r>
      <w:r w:rsidRPr="00AC2C3F">
        <w:rPr>
          <w:highlight w:val="green"/>
        </w:rPr>
        <w:t>/</w:t>
      </w:r>
      <w:r w:rsidR="00AC2C3F" w:rsidRPr="00AC2C3F">
        <w:rPr>
          <w:highlight w:val="green"/>
        </w:rPr>
        <w:t>19</w:t>
      </w:r>
    </w:p>
    <w:p w14:paraId="4BA74807" w14:textId="77777777" w:rsidR="005F64E1" w:rsidRPr="007E5FAA" w:rsidRDefault="005F64E1" w:rsidP="005F64E1">
      <w:pPr>
        <w:rPr>
          <w:b/>
          <w:bCs/>
        </w:rPr>
      </w:pPr>
    </w:p>
    <w:p w14:paraId="6B8322D6" w14:textId="77777777" w:rsidR="005F64E1" w:rsidRDefault="005F64E1" w:rsidP="005F64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0DC53F8" w14:textId="21CA69B8" w:rsidR="005F64E1" w:rsidRDefault="005F64E1" w:rsidP="005F64E1">
      <w:pPr>
        <w:ind w:left="360"/>
      </w:pPr>
      <w:r w:rsidRPr="00FC7D9D">
        <w:t>C:</w:t>
      </w:r>
      <w:r>
        <w:t xml:space="preserve"> </w:t>
      </w:r>
      <w:r w:rsidR="0004226D">
        <w:t xml:space="preserve">How to signal the </w:t>
      </w:r>
      <w:r w:rsidR="007B3CF3">
        <w:t>number of</w:t>
      </w:r>
      <w:r w:rsidR="0004226D">
        <w:t xml:space="preserve"> LTFs in one symbol</w:t>
      </w:r>
      <w:r w:rsidR="00A7014C">
        <w:t xml:space="preserve"> in NDP Packet</w:t>
      </w:r>
      <w:r w:rsidR="0004226D">
        <w:t>?</w:t>
      </w:r>
    </w:p>
    <w:p w14:paraId="22E203F5" w14:textId="0389BCCF" w:rsidR="00A7014C" w:rsidRDefault="00A7014C" w:rsidP="005F64E1">
      <w:pPr>
        <w:ind w:left="360"/>
      </w:pPr>
      <w:r>
        <w:t>A: That is included in Ross’s contribution</w:t>
      </w:r>
      <w:r w:rsidR="00F06BA0">
        <w:t xml:space="preserve"> 1317</w:t>
      </w:r>
      <w:r>
        <w:t xml:space="preserve">. </w:t>
      </w:r>
    </w:p>
    <w:p w14:paraId="218D9191" w14:textId="387C8A4B" w:rsidR="0004226D" w:rsidRDefault="000E3BEA" w:rsidP="005F64E1">
      <w:pPr>
        <w:ind w:left="360"/>
      </w:pPr>
      <w:r>
        <w:t xml:space="preserve">C: </w:t>
      </w:r>
      <w:r w:rsidR="00A40205">
        <w:t>How large of payload size will we see the gain?</w:t>
      </w:r>
      <w:r w:rsidR="00990A03">
        <w:t xml:space="preserve"> There will be loss for short data packet with the extra overhead. </w:t>
      </w:r>
    </w:p>
    <w:p w14:paraId="33E0488E" w14:textId="1FB8E39B" w:rsidR="00A40205" w:rsidRDefault="00A40205" w:rsidP="005F64E1">
      <w:pPr>
        <w:ind w:left="360"/>
      </w:pPr>
      <w:r>
        <w:t>A:</w:t>
      </w:r>
      <w:r w:rsidR="00960A49">
        <w:t xml:space="preserve"> No detailed analysis for data packet.</w:t>
      </w:r>
      <w:r>
        <w:t xml:space="preserve"> </w:t>
      </w:r>
      <w:r w:rsidR="00721B9B">
        <w:t>This proposal is f</w:t>
      </w:r>
      <w:r w:rsidR="00496CB3">
        <w:t>or NDP</w:t>
      </w:r>
      <w:r w:rsidR="00721B9B">
        <w:t xml:space="preserve"> which </w:t>
      </w:r>
      <w:r w:rsidR="00496CB3">
        <w:t xml:space="preserve">the extra overhead is very small comparing to ~100ms period. </w:t>
      </w:r>
    </w:p>
    <w:p w14:paraId="3F8E1E0C" w14:textId="459A1E27" w:rsidR="005F64E1" w:rsidRDefault="005F64E1" w:rsidP="00F1006D"/>
    <w:p w14:paraId="448386C6" w14:textId="77777777" w:rsidR="00617D36" w:rsidRDefault="00617D36" w:rsidP="00F1006D"/>
    <w:p w14:paraId="4A237ABD" w14:textId="77777777" w:rsidR="005F64E1" w:rsidRDefault="005F64E1" w:rsidP="005F64E1">
      <w:pPr>
        <w:pStyle w:val="ListParagraph"/>
      </w:pPr>
    </w:p>
    <w:p w14:paraId="457F2A4C" w14:textId="5E3DA905" w:rsidR="00F1006D" w:rsidRPr="00817C5D" w:rsidRDefault="00F1006D" w:rsidP="00F1006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1317r3 – Mengshi Hu (Huawei</w:t>
      </w:r>
      <w:r w:rsidRPr="007E5FAA">
        <w:rPr>
          <w:b/>
          <w:bCs/>
        </w:rPr>
        <w:t>)</w:t>
      </w:r>
    </w:p>
    <w:p w14:paraId="3A868FC9" w14:textId="77777777" w:rsidR="00F1006D" w:rsidRDefault="00F1006D" w:rsidP="00F1006D">
      <w:pPr>
        <w:keepNext/>
        <w:tabs>
          <w:tab w:val="left" w:pos="7075"/>
        </w:tabs>
        <w:rPr>
          <w:highlight w:val="cyan"/>
        </w:rPr>
      </w:pPr>
    </w:p>
    <w:p w14:paraId="5746D441" w14:textId="031FE49C" w:rsidR="00F1006D" w:rsidRDefault="00F1006D" w:rsidP="00F1006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F5219">
        <w:rPr>
          <w:highlight w:val="cyan"/>
        </w:rPr>
        <w:t>2</w:t>
      </w:r>
      <w:r>
        <w:t>:  SP</w:t>
      </w:r>
      <w:r w:rsidR="009B3CDF">
        <w:t>3</w:t>
      </w:r>
      <w:r>
        <w:t xml:space="preserve"> in 13</w:t>
      </w:r>
      <w:r w:rsidR="00A71714">
        <w:t>17</w:t>
      </w:r>
      <w:r>
        <w:t>r3</w:t>
      </w:r>
    </w:p>
    <w:p w14:paraId="512C2A0B" w14:textId="77777777" w:rsidR="00F355F2" w:rsidRPr="00F355F2" w:rsidRDefault="00F355F2" w:rsidP="009C285C">
      <w:pPr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355F2">
        <w:rPr>
          <w:b/>
          <w:bCs/>
        </w:rPr>
        <w:t>Do you agree to add the following text in the TGbe SFD:</w:t>
      </w:r>
    </w:p>
    <w:p w14:paraId="2655B732" w14:textId="77777777" w:rsidR="00F355F2" w:rsidRPr="00F355F2" w:rsidRDefault="00F355F2" w:rsidP="009C285C">
      <w:pPr>
        <w:keepNext/>
        <w:numPr>
          <w:ilvl w:val="1"/>
          <w:numId w:val="7"/>
        </w:numPr>
        <w:tabs>
          <w:tab w:val="left" w:pos="7075"/>
        </w:tabs>
      </w:pPr>
      <w:r w:rsidRPr="00F355F2">
        <w:t>For an EHT sounding NDP:</w:t>
      </w:r>
    </w:p>
    <w:p w14:paraId="4161D2C7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Number of EHT-SIG symbols field indicates one symbol</w:t>
      </w:r>
    </w:p>
    <w:p w14:paraId="60DFFF6C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EHT-SIG MCS field is set to MCS0</w:t>
      </w:r>
    </w:p>
    <w:p w14:paraId="0C56B7FE" w14:textId="77777777" w:rsidR="00F355F2" w:rsidRPr="00F355F2" w:rsidRDefault="00F355F2" w:rsidP="009C285C">
      <w:pPr>
        <w:keepNext/>
        <w:numPr>
          <w:ilvl w:val="2"/>
          <w:numId w:val="7"/>
        </w:numPr>
        <w:tabs>
          <w:tab w:val="left" w:pos="7075"/>
        </w:tabs>
      </w:pPr>
      <w:r w:rsidRPr="00F355F2">
        <w:t>This is for R1.</w:t>
      </w:r>
    </w:p>
    <w:p w14:paraId="3340A3AD" w14:textId="77777777" w:rsidR="00F1006D" w:rsidRDefault="00F1006D" w:rsidP="00F1006D">
      <w:pPr>
        <w:keepNext/>
        <w:tabs>
          <w:tab w:val="left" w:pos="7075"/>
        </w:tabs>
      </w:pPr>
      <w:r>
        <w:t xml:space="preserve">       </w:t>
      </w:r>
    </w:p>
    <w:p w14:paraId="51D3F778" w14:textId="1776CE56" w:rsidR="00F1006D" w:rsidRPr="007E5FAA" w:rsidRDefault="00F1006D" w:rsidP="00F1006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7220B6">
        <w:rPr>
          <w:highlight w:val="green"/>
        </w:rPr>
        <w:t>2</w:t>
      </w:r>
      <w:r w:rsidRPr="00AC2C3F">
        <w:rPr>
          <w:highlight w:val="green"/>
        </w:rPr>
        <w:t>/</w:t>
      </w:r>
      <w:r w:rsidR="007220B6">
        <w:rPr>
          <w:highlight w:val="green"/>
        </w:rPr>
        <w:t>3</w:t>
      </w:r>
      <w:r w:rsidRPr="00AC2C3F">
        <w:rPr>
          <w:highlight w:val="green"/>
        </w:rPr>
        <w:t>/1</w:t>
      </w:r>
      <w:r w:rsidR="007220B6">
        <w:rPr>
          <w:highlight w:val="green"/>
        </w:rPr>
        <w:t>8</w:t>
      </w:r>
    </w:p>
    <w:p w14:paraId="41ACB048" w14:textId="3F98681C" w:rsidR="008129DC" w:rsidRDefault="008129DC" w:rsidP="008129DC">
      <w:pPr>
        <w:pStyle w:val="ListParagraph"/>
      </w:pPr>
    </w:p>
    <w:p w14:paraId="54DEBF2E" w14:textId="77777777" w:rsidR="00F02655" w:rsidRDefault="00F02655" w:rsidP="008129DC">
      <w:pPr>
        <w:pStyle w:val="ListParagraph"/>
      </w:pPr>
    </w:p>
    <w:p w14:paraId="2A369399" w14:textId="112BAC77" w:rsidR="00F1006D" w:rsidRDefault="00F1006D" w:rsidP="005F64E1">
      <w:pPr>
        <w:pStyle w:val="ListParagraph"/>
      </w:pPr>
    </w:p>
    <w:p w14:paraId="0B2E1FFF" w14:textId="7B1376B8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SP4 in 13</w:t>
      </w:r>
      <w:r w:rsidR="00A71714">
        <w:t>17</w:t>
      </w:r>
      <w:r>
        <w:t>r3</w:t>
      </w:r>
    </w:p>
    <w:p w14:paraId="002E89FC" w14:textId="77777777" w:rsidR="007220B6" w:rsidRPr="007220B6" w:rsidRDefault="007220B6" w:rsidP="009C285C">
      <w:pPr>
        <w:keepNext/>
        <w:numPr>
          <w:ilvl w:val="0"/>
          <w:numId w:val="9"/>
        </w:numPr>
        <w:tabs>
          <w:tab w:val="left" w:pos="7075"/>
        </w:tabs>
        <w:rPr>
          <w:b/>
          <w:bCs/>
        </w:rPr>
      </w:pPr>
      <w:r w:rsidRPr="007220B6">
        <w:rPr>
          <w:b/>
          <w:bCs/>
        </w:rPr>
        <w:t>Do you agree to add the following text in the TGbe SFD:</w:t>
      </w:r>
    </w:p>
    <w:p w14:paraId="14702BC4" w14:textId="77777777" w:rsidR="007220B6" w:rsidRPr="007220B6" w:rsidRDefault="007220B6" w:rsidP="009C285C">
      <w:pPr>
        <w:keepNext/>
        <w:numPr>
          <w:ilvl w:val="1"/>
          <w:numId w:val="9"/>
        </w:numPr>
        <w:tabs>
          <w:tab w:val="left" w:pos="7075"/>
        </w:tabs>
      </w:pPr>
      <w:r w:rsidRPr="007220B6">
        <w:t>Pre-FEC padding factor + PE disambiguity + LDPC extra symbol segment indication are repurposed to signal NSS (4 bit) in an EHT sounding NDP.</w:t>
      </w:r>
    </w:p>
    <w:p w14:paraId="2E4BBFEB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Indicating 1SS-8SS in R1</w:t>
      </w:r>
    </w:p>
    <w:p w14:paraId="2B0E67AE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The other 8 entries are reserved for R2</w:t>
      </w:r>
    </w:p>
    <w:p w14:paraId="62AC4AF0" w14:textId="77777777" w:rsidR="007220B6" w:rsidRPr="007220B6" w:rsidRDefault="007220B6" w:rsidP="009C285C">
      <w:pPr>
        <w:keepNext/>
        <w:numPr>
          <w:ilvl w:val="2"/>
          <w:numId w:val="9"/>
        </w:numPr>
        <w:tabs>
          <w:tab w:val="left" w:pos="7075"/>
        </w:tabs>
      </w:pPr>
      <w:r w:rsidRPr="007220B6">
        <w:t>This is for R1.</w:t>
      </w:r>
    </w:p>
    <w:p w14:paraId="1CC02232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1EC8C3E" w14:textId="5B4E4432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117095">
        <w:rPr>
          <w:highlight w:val="green"/>
        </w:rPr>
        <w:t>1</w:t>
      </w:r>
      <w:r w:rsidRPr="00AC2C3F">
        <w:rPr>
          <w:highlight w:val="green"/>
        </w:rPr>
        <w:t>/2/1</w:t>
      </w:r>
      <w:r w:rsidR="00117095">
        <w:rPr>
          <w:highlight w:val="green"/>
        </w:rPr>
        <w:t>4</w:t>
      </w:r>
    </w:p>
    <w:p w14:paraId="3ACCE337" w14:textId="77777777" w:rsidR="00E43FD6" w:rsidRPr="007E5FAA" w:rsidRDefault="00E43FD6" w:rsidP="00E43FD6">
      <w:pPr>
        <w:rPr>
          <w:b/>
          <w:bCs/>
        </w:rPr>
      </w:pPr>
    </w:p>
    <w:p w14:paraId="538407DA" w14:textId="0B5BF0E9" w:rsidR="00E43FD6" w:rsidRDefault="00E43FD6" w:rsidP="005F64E1">
      <w:pPr>
        <w:pStyle w:val="ListParagraph"/>
      </w:pPr>
    </w:p>
    <w:p w14:paraId="6135C175" w14:textId="77777777" w:rsidR="00E43FD6" w:rsidRDefault="00E43FD6" w:rsidP="005F64E1">
      <w:pPr>
        <w:pStyle w:val="ListParagraph"/>
      </w:pPr>
    </w:p>
    <w:p w14:paraId="4EC5D42C" w14:textId="3ED7C953" w:rsidR="00E43FD6" w:rsidRDefault="00E43FD6" w:rsidP="00E43FD6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SP5 in 13</w:t>
      </w:r>
      <w:r w:rsidR="00A71714">
        <w:t>17</w:t>
      </w:r>
      <w:r>
        <w:t>r3</w:t>
      </w:r>
    </w:p>
    <w:p w14:paraId="7D8A65A9" w14:textId="77777777" w:rsidR="00AF2B67" w:rsidRPr="00AF2B67" w:rsidRDefault="00AF2B67" w:rsidP="009C285C">
      <w:pPr>
        <w:keepNext/>
        <w:numPr>
          <w:ilvl w:val="0"/>
          <w:numId w:val="8"/>
        </w:numPr>
        <w:tabs>
          <w:tab w:val="left" w:pos="7075"/>
        </w:tabs>
        <w:rPr>
          <w:b/>
          <w:bCs/>
        </w:rPr>
      </w:pPr>
      <w:r w:rsidRPr="00AF2B67">
        <w:rPr>
          <w:b/>
          <w:bCs/>
        </w:rPr>
        <w:t>Do you agree to add the following text in the TGbe SFD:</w:t>
      </w:r>
    </w:p>
    <w:p w14:paraId="416AFCCE" w14:textId="77777777" w:rsidR="00AF2B67" w:rsidRPr="00AF2B67" w:rsidRDefault="00AF2B67" w:rsidP="009C285C">
      <w:pPr>
        <w:keepNext/>
        <w:numPr>
          <w:ilvl w:val="1"/>
          <w:numId w:val="8"/>
        </w:numPr>
        <w:tabs>
          <w:tab w:val="left" w:pos="7075"/>
        </w:tabs>
      </w:pPr>
      <w:r w:rsidRPr="00AF2B67">
        <w:t>One reserved bit in EHT-SIG is used to indicate beamformed in an EHT sounding NDP.</w:t>
      </w:r>
    </w:p>
    <w:p w14:paraId="407140C7" w14:textId="163FAF1D" w:rsidR="00AF2B67" w:rsidRDefault="00AF2B67" w:rsidP="009C285C">
      <w:pPr>
        <w:keepNext/>
        <w:numPr>
          <w:ilvl w:val="2"/>
          <w:numId w:val="8"/>
        </w:numPr>
        <w:tabs>
          <w:tab w:val="left" w:pos="7075"/>
        </w:tabs>
      </w:pPr>
      <w:r w:rsidRPr="00AF2B67">
        <w:t>This is for R1.</w:t>
      </w:r>
    </w:p>
    <w:p w14:paraId="5BF1A1ED" w14:textId="0EE451F5" w:rsidR="00AF2B67" w:rsidRPr="00AF2B67" w:rsidRDefault="002D1A67" w:rsidP="009C285C">
      <w:pPr>
        <w:keepNext/>
        <w:numPr>
          <w:ilvl w:val="1"/>
          <w:numId w:val="8"/>
        </w:numPr>
        <w:tabs>
          <w:tab w:val="left" w:pos="7075"/>
        </w:tabs>
        <w:rPr>
          <w:color w:val="FF0000"/>
        </w:rPr>
      </w:pPr>
      <w:r w:rsidRPr="00D956FF">
        <w:rPr>
          <w:color w:val="FF0000"/>
        </w:rPr>
        <w:t>If the Beamformed field in EHT-SIG of an EHT sounding NDP is 1, then the receiver of the EHT sounding NDP should not perform channel smoothing when generating the compressed beamforming feedback report</w:t>
      </w:r>
      <w:r w:rsidR="00AF2B67" w:rsidRPr="00AF2B67">
        <w:rPr>
          <w:color w:val="FF0000"/>
        </w:rPr>
        <w:t>.</w:t>
      </w:r>
    </w:p>
    <w:p w14:paraId="242D96D9" w14:textId="77777777" w:rsidR="00AF2B67" w:rsidRPr="00AF2B67" w:rsidRDefault="00AF2B67" w:rsidP="002D1A67">
      <w:pPr>
        <w:keepNext/>
        <w:tabs>
          <w:tab w:val="left" w:pos="7075"/>
        </w:tabs>
        <w:ind w:left="2160"/>
      </w:pPr>
    </w:p>
    <w:p w14:paraId="1B8A1D60" w14:textId="77777777" w:rsidR="00E43FD6" w:rsidRDefault="00E43FD6" w:rsidP="00E43FD6">
      <w:pPr>
        <w:keepNext/>
        <w:tabs>
          <w:tab w:val="left" w:pos="7075"/>
        </w:tabs>
      </w:pPr>
      <w:r>
        <w:t xml:space="preserve">       </w:t>
      </w:r>
    </w:p>
    <w:p w14:paraId="1C95B83B" w14:textId="2F2D623C" w:rsidR="00E43FD6" w:rsidRPr="007E5FAA" w:rsidRDefault="00E43FD6" w:rsidP="00E43FD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1F1020">
        <w:rPr>
          <w:highlight w:val="green"/>
        </w:rPr>
        <w:t>40</w:t>
      </w:r>
      <w:r w:rsidRPr="00AC2C3F">
        <w:rPr>
          <w:highlight w:val="green"/>
        </w:rPr>
        <w:t>/</w:t>
      </w:r>
      <w:r w:rsidR="001F1020">
        <w:rPr>
          <w:highlight w:val="green"/>
        </w:rPr>
        <w:t>9</w:t>
      </w:r>
      <w:r w:rsidRPr="00AC2C3F">
        <w:rPr>
          <w:highlight w:val="green"/>
        </w:rPr>
        <w:t>/</w:t>
      </w:r>
      <w:r w:rsidR="001F1020">
        <w:rPr>
          <w:highlight w:val="green"/>
        </w:rPr>
        <w:t>33</w:t>
      </w:r>
    </w:p>
    <w:p w14:paraId="36C9666F" w14:textId="77777777" w:rsidR="00E43FD6" w:rsidRPr="007E5FAA" w:rsidRDefault="00E43FD6" w:rsidP="00E43FD6">
      <w:pPr>
        <w:rPr>
          <w:b/>
          <w:bCs/>
        </w:rPr>
      </w:pPr>
    </w:p>
    <w:p w14:paraId="676B703C" w14:textId="77777777" w:rsidR="00E43FD6" w:rsidRDefault="00E43FD6" w:rsidP="00E43FD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BDABAE" w14:textId="77777777" w:rsidR="00E43FD6" w:rsidRDefault="00E43FD6" w:rsidP="00E43FD6">
      <w:pPr>
        <w:pStyle w:val="ListParagraph"/>
      </w:pPr>
      <w:r w:rsidRPr="00FC7D9D">
        <w:t>C:</w:t>
      </w:r>
      <w:r>
        <w:t xml:space="preserve"> Do we have beamformed NDP?</w:t>
      </w:r>
    </w:p>
    <w:p w14:paraId="4A6FEBAE" w14:textId="77777777" w:rsidR="00E43FD6" w:rsidRDefault="00E43FD6" w:rsidP="00E43FD6">
      <w:pPr>
        <w:pStyle w:val="ListParagraph"/>
      </w:pPr>
      <w:r>
        <w:t xml:space="preserve">A: Yes. Beamforming bit set to 1, smoothing should not be done. </w:t>
      </w:r>
    </w:p>
    <w:p w14:paraId="42B15843" w14:textId="5CBED680" w:rsidR="00E43FD6" w:rsidRDefault="00E43FD6" w:rsidP="00E43FD6">
      <w:pPr>
        <w:pStyle w:val="ListParagraph"/>
      </w:pPr>
      <w:r>
        <w:t>C: I think nobody will beamform the NDP.</w:t>
      </w:r>
    </w:p>
    <w:p w14:paraId="2037C957" w14:textId="7169917E" w:rsidR="00B05966" w:rsidRDefault="00B05966" w:rsidP="00E43FD6">
      <w:pPr>
        <w:pStyle w:val="ListParagraph"/>
      </w:pPr>
      <w:r>
        <w:t xml:space="preserve">C: Request to add Rx behavior as 11ax. Since this bit is to indicate whether STA should perform smoothing even no beamforming. </w:t>
      </w:r>
    </w:p>
    <w:p w14:paraId="79FF89F4" w14:textId="4DC83A8E" w:rsidR="000F58D0" w:rsidRDefault="000F58D0" w:rsidP="00E43FD6">
      <w:pPr>
        <w:pStyle w:val="ListParagraph"/>
      </w:pPr>
      <w:r>
        <w:t xml:space="preserve">A: SP text updated. </w:t>
      </w:r>
    </w:p>
    <w:p w14:paraId="39E62FD5" w14:textId="2893EB51" w:rsidR="00E43FD6" w:rsidRDefault="00E43FD6" w:rsidP="005F64E1">
      <w:pPr>
        <w:pStyle w:val="ListParagraph"/>
      </w:pPr>
    </w:p>
    <w:p w14:paraId="4DB74842" w14:textId="435AACEB" w:rsidR="00E43FD6" w:rsidRDefault="00E43FD6" w:rsidP="005F64E1">
      <w:pPr>
        <w:pStyle w:val="ListParagraph"/>
      </w:pPr>
    </w:p>
    <w:p w14:paraId="08A88F9D" w14:textId="77777777" w:rsidR="00617D36" w:rsidRDefault="00617D36" w:rsidP="005F64E1">
      <w:pPr>
        <w:pStyle w:val="ListParagraph"/>
      </w:pPr>
    </w:p>
    <w:p w14:paraId="59364C33" w14:textId="63696D3E" w:rsidR="00F12F3B" w:rsidRPr="00817C5D" w:rsidRDefault="00F12F3B" w:rsidP="00F12F3B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1161r1 – Alice Chen (Qualcomm</w:t>
      </w:r>
      <w:r w:rsidRPr="007E5FAA">
        <w:rPr>
          <w:b/>
          <w:bCs/>
        </w:rPr>
        <w:t>)</w:t>
      </w:r>
    </w:p>
    <w:p w14:paraId="131638CA" w14:textId="77777777" w:rsidR="00F12F3B" w:rsidRDefault="00F12F3B" w:rsidP="00F12F3B">
      <w:pPr>
        <w:keepNext/>
        <w:tabs>
          <w:tab w:val="left" w:pos="7075"/>
        </w:tabs>
        <w:rPr>
          <w:highlight w:val="cyan"/>
        </w:rPr>
      </w:pPr>
    </w:p>
    <w:p w14:paraId="568D6550" w14:textId="0F59BD34" w:rsidR="00F12F3B" w:rsidRDefault="00F12F3B" w:rsidP="00F12F3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SP2 in 1161r1</w:t>
      </w:r>
    </w:p>
    <w:p w14:paraId="1FB1241E" w14:textId="77777777" w:rsidR="00334458" w:rsidRPr="00334458" w:rsidRDefault="00334458" w:rsidP="009C285C">
      <w:pPr>
        <w:keepNext/>
        <w:numPr>
          <w:ilvl w:val="0"/>
          <w:numId w:val="10"/>
        </w:numPr>
        <w:tabs>
          <w:tab w:val="left" w:pos="7075"/>
        </w:tabs>
        <w:rPr>
          <w:b/>
          <w:bCs/>
        </w:rPr>
      </w:pPr>
      <w:r w:rsidRPr="00334458">
        <w:rPr>
          <w:b/>
          <w:bCs/>
        </w:rPr>
        <w:t>Do you support the following feedback tone sets for 11be?</w:t>
      </w:r>
    </w:p>
    <w:p w14:paraId="69C35223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20/40MHz: Reuse 11ax feedback tone sets for 11be</w:t>
      </w:r>
    </w:p>
    <w:p w14:paraId="0532EE3F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>80MHz</w:t>
      </w:r>
    </w:p>
    <w:p w14:paraId="0DEA9F16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Ng=4: Reuse the 11ax feedback tones of Ng=4 for 11be</w:t>
      </w:r>
    </w:p>
    <w:p w14:paraId="7CE5CB4E" w14:textId="77777777" w:rsidR="00334458" w:rsidRPr="00334458" w:rsidRDefault="00334458" w:rsidP="009C285C">
      <w:pPr>
        <w:keepNext/>
        <w:numPr>
          <w:ilvl w:val="2"/>
          <w:numId w:val="10"/>
        </w:numPr>
        <w:tabs>
          <w:tab w:val="left" w:pos="7075"/>
        </w:tabs>
      </w:pPr>
      <w:r w:rsidRPr="00334458">
        <w:t>Ng=16: Redefine the feedback tones of Ng=16 for 11be as [-500:16:-260, -252:16:-12, -4, 4, 12:16:252, 260:16:500]</w:t>
      </w:r>
    </w:p>
    <w:p w14:paraId="16B57802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160/320MHz: Duplicate the feedback tone set of 80MHz </w:t>
      </w:r>
    </w:p>
    <w:p w14:paraId="4AC9A431" w14:textId="77777777" w:rsidR="00334458" w:rsidRPr="00334458" w:rsidRDefault="00334458" w:rsidP="009C285C">
      <w:pPr>
        <w:keepNext/>
        <w:numPr>
          <w:ilvl w:val="1"/>
          <w:numId w:val="10"/>
        </w:numPr>
        <w:tabs>
          <w:tab w:val="left" w:pos="7075"/>
        </w:tabs>
      </w:pPr>
      <w:r w:rsidRPr="00334458">
        <w:t xml:space="preserve">Full BW sounding feedback entire tone set </w:t>
      </w:r>
    </w:p>
    <w:p w14:paraId="04BF97E7" w14:textId="77777777" w:rsidR="00F12F3B" w:rsidRDefault="00F12F3B" w:rsidP="00F12F3B">
      <w:pPr>
        <w:keepNext/>
        <w:tabs>
          <w:tab w:val="left" w:pos="7075"/>
        </w:tabs>
      </w:pPr>
      <w:r>
        <w:t xml:space="preserve">       </w:t>
      </w:r>
    </w:p>
    <w:p w14:paraId="45331B76" w14:textId="05FA049A" w:rsidR="00F12F3B" w:rsidRPr="007E5FAA" w:rsidRDefault="00F12F3B" w:rsidP="00F12F3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>
        <w:rPr>
          <w:highlight w:val="green"/>
        </w:rPr>
        <w:t>2</w:t>
      </w:r>
      <w:r w:rsidRPr="00AC2C3F">
        <w:rPr>
          <w:highlight w:val="green"/>
        </w:rPr>
        <w:t>/</w:t>
      </w:r>
      <w:r w:rsidR="00AF5DBB">
        <w:rPr>
          <w:highlight w:val="green"/>
        </w:rPr>
        <w:t>1</w:t>
      </w:r>
      <w:r w:rsidRPr="00AC2C3F">
        <w:rPr>
          <w:highlight w:val="green"/>
        </w:rPr>
        <w:t>/1</w:t>
      </w:r>
      <w:r w:rsidR="00AF5DBB">
        <w:rPr>
          <w:highlight w:val="green"/>
        </w:rPr>
        <w:t>9</w:t>
      </w:r>
    </w:p>
    <w:p w14:paraId="06F0C89F" w14:textId="77777777" w:rsidR="00F12F3B" w:rsidRPr="007E5FAA" w:rsidRDefault="00F12F3B" w:rsidP="00F12F3B">
      <w:pPr>
        <w:rPr>
          <w:b/>
          <w:bCs/>
        </w:rPr>
      </w:pPr>
    </w:p>
    <w:p w14:paraId="5E4D2618" w14:textId="77777777" w:rsidR="00F12F3B" w:rsidRDefault="00F12F3B" w:rsidP="00F12F3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E04D9F8" w14:textId="2A8C325A" w:rsidR="00F12F3B" w:rsidRDefault="00F12F3B" w:rsidP="00F12F3B">
      <w:pPr>
        <w:pStyle w:val="ListParagraph"/>
      </w:pPr>
      <w:r w:rsidRPr="00FC7D9D">
        <w:t>C:</w:t>
      </w:r>
      <w:r w:rsidR="00B34D8A">
        <w:t xml:space="preserve"> </w:t>
      </w:r>
      <w:r w:rsidR="00F6115A">
        <w:t>For Ng=16, you shifted the 2</w:t>
      </w:r>
      <w:r w:rsidR="00F6115A" w:rsidRPr="00F6115A">
        <w:rPr>
          <w:vertAlign w:val="superscript"/>
        </w:rPr>
        <w:t>nd</w:t>
      </w:r>
      <w:r w:rsidR="00F6115A">
        <w:t xml:space="preserve"> 20MHz by 8 tones. Prefer to start each 242 from the edge and shift by 7 tones instead of 8 tones </w:t>
      </w:r>
    </w:p>
    <w:p w14:paraId="7458EE5A" w14:textId="3B465D36" w:rsidR="00B65921" w:rsidRDefault="00F6115A" w:rsidP="000B4525">
      <w:pPr>
        <w:pStyle w:val="ListParagraph"/>
      </w:pPr>
      <w:r>
        <w:t xml:space="preserve">A: Our design </w:t>
      </w:r>
      <w:r w:rsidR="00FC6152">
        <w:t>has</w:t>
      </w:r>
      <w:r>
        <w:t xml:space="preserve"> all even tones. If some of the tones are odd tones, </w:t>
      </w:r>
      <w:r w:rsidR="00673E23">
        <w:t>you</w:t>
      </w:r>
      <w:r>
        <w:t xml:space="preserve"> need to have interpolation as extra effort. </w:t>
      </w:r>
      <w:r w:rsidR="00C31589">
        <w:t>Want to be consistent between 1x, 2x and 4x.</w:t>
      </w:r>
    </w:p>
    <w:p w14:paraId="40DC6290" w14:textId="4791B312" w:rsidR="00B65921" w:rsidRDefault="00B65921" w:rsidP="00B65921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6</w:t>
      </w:r>
      <w:r>
        <w:t>:  SP4 in 1161r1</w:t>
      </w:r>
    </w:p>
    <w:p w14:paraId="71FA4C17" w14:textId="77777777" w:rsidR="00B65921" w:rsidRPr="00B65921" w:rsidRDefault="00B65921" w:rsidP="009C285C">
      <w:pPr>
        <w:keepNext/>
        <w:numPr>
          <w:ilvl w:val="0"/>
          <w:numId w:val="11"/>
        </w:numPr>
        <w:tabs>
          <w:tab w:val="left" w:pos="7075"/>
        </w:tabs>
        <w:rPr>
          <w:b/>
          <w:bCs/>
        </w:rPr>
      </w:pPr>
      <w:r w:rsidRPr="00B65921">
        <w:rPr>
          <w:b/>
          <w:bCs/>
        </w:rPr>
        <w:t>Do you support the following feedback tone indices table with RU242 granularity for both Ng=4 and Ng=16 for 11be?</w:t>
      </w:r>
    </w:p>
    <w:p w14:paraId="2A45F5FC" w14:textId="77777777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does not cover entire 80MHz segment, use the following table</w:t>
      </w:r>
    </w:p>
    <w:p w14:paraId="52AB5301" w14:textId="2023828F" w:rsidR="00B65921" w:rsidRPr="00B65921" w:rsidRDefault="00B65921" w:rsidP="009C285C">
      <w:pPr>
        <w:keepNext/>
        <w:numPr>
          <w:ilvl w:val="1"/>
          <w:numId w:val="11"/>
        </w:numPr>
        <w:tabs>
          <w:tab w:val="left" w:pos="7075"/>
        </w:tabs>
      </w:pPr>
      <w:r w:rsidRPr="00B65921">
        <w:t>If feedback request covers entire 80MHz segment, feedback the entire 80MHz segment feedback tone set (using the tables for RU996 in next slide)</w:t>
      </w:r>
    </w:p>
    <w:p w14:paraId="0431EC12" w14:textId="2DF3E259" w:rsidR="00B65921" w:rsidRDefault="00B65921" w:rsidP="00B65921">
      <w:pPr>
        <w:keepNext/>
        <w:tabs>
          <w:tab w:val="left" w:pos="7075"/>
        </w:tabs>
      </w:pPr>
      <w:r>
        <w:t xml:space="preserve">       </w:t>
      </w:r>
    </w:p>
    <w:tbl>
      <w:tblPr>
        <w:tblW w:w="10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340"/>
        <w:gridCol w:w="1780"/>
        <w:gridCol w:w="1780"/>
        <w:gridCol w:w="1780"/>
      </w:tblGrid>
      <w:tr w:rsidR="00562135" w:rsidRPr="00562135" w14:paraId="20D135F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C311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RU242 Index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4EF6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20MHz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1931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4D4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A7D4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160MHz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3A7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320MHz</w:t>
            </w:r>
          </w:p>
        </w:tc>
      </w:tr>
      <w:tr w:rsidR="00562135" w:rsidRPr="00562135" w14:paraId="443F1214" w14:textId="77777777" w:rsidTr="00562135">
        <w:trPr>
          <w:trHeight w:val="300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D78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</w:t>
            </w:r>
          </w:p>
        </w:tc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C935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[-122:Ng:-4, 4:Ng:122]</w:t>
            </w:r>
          </w:p>
        </w:tc>
        <w:tc>
          <w:tcPr>
            <w:tcW w:w="1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C37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[-244:Ng:-4]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CE43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C781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  <w:tc>
          <w:tcPr>
            <w:tcW w:w="1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7B6D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[-2036:Ng:-1796]</w:t>
            </w:r>
          </w:p>
        </w:tc>
      </w:tr>
      <w:tr w:rsidR="00562135" w:rsidRPr="00562135" w14:paraId="1D43F81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5625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15C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F29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[4:Ng:244]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B21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AB3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ABA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[-1788:Ng:-1548]</w:t>
            </w:r>
          </w:p>
        </w:tc>
      </w:tr>
      <w:tr w:rsidR="00562135" w:rsidRPr="00562135" w14:paraId="5D737FE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282C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0952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749E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B982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923E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41C6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[-1524:Ng:-1284]</w:t>
            </w:r>
          </w:p>
        </w:tc>
      </w:tr>
      <w:tr w:rsidR="00562135" w:rsidRPr="00562135" w14:paraId="10703326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F8A6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C789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17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B9D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7232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B816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[-1276:Ng:-1036]</w:t>
            </w:r>
          </w:p>
        </w:tc>
      </w:tr>
      <w:tr w:rsidR="00562135" w:rsidRPr="00562135" w14:paraId="6EDAEDF3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6ED7B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155C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3D7A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1C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834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42C0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[-1012:Ng:-772]</w:t>
            </w:r>
          </w:p>
        </w:tc>
      </w:tr>
      <w:tr w:rsidR="00562135" w:rsidRPr="00562135" w14:paraId="65BB64C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76D7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BD7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6DB7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E33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1CD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902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[-764:Ng:-524]</w:t>
            </w:r>
          </w:p>
        </w:tc>
      </w:tr>
      <w:tr w:rsidR="00562135" w:rsidRPr="00562135" w14:paraId="4CCC438D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514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012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A1C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18D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C6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8B2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[-500:Ng:-260]</w:t>
            </w:r>
          </w:p>
        </w:tc>
      </w:tr>
      <w:tr w:rsidR="00562135" w:rsidRPr="00562135" w14:paraId="1B6B969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866E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8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01D8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9C90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26E47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9E5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055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[-252:Ng:-12]</w:t>
            </w:r>
          </w:p>
        </w:tc>
      </w:tr>
      <w:tr w:rsidR="00562135" w:rsidRPr="00562135" w14:paraId="4890278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0B3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9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BC7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8CA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B0E0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56E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A82F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[12:Ng:252]</w:t>
            </w:r>
          </w:p>
        </w:tc>
      </w:tr>
      <w:tr w:rsidR="00562135" w:rsidRPr="00562135" w14:paraId="7939293F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A784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4579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2017F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285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B58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A6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[260:Ng:500]</w:t>
            </w:r>
          </w:p>
        </w:tc>
      </w:tr>
      <w:tr w:rsidR="00562135" w:rsidRPr="00562135" w14:paraId="56DD702B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03D5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11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ECC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E7FE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E9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88E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524B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[524:Ng:764]</w:t>
            </w:r>
          </w:p>
        </w:tc>
      </w:tr>
      <w:tr w:rsidR="00562135" w:rsidRPr="00562135" w14:paraId="1CB30370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5019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12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B64F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058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0588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104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8D79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[772:Ng:1012]</w:t>
            </w:r>
          </w:p>
        </w:tc>
      </w:tr>
      <w:tr w:rsidR="00562135" w:rsidRPr="00562135" w14:paraId="2EA1E8B8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7A749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13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951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2A7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09D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CCA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253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[1036:Ng:1276]</w:t>
            </w:r>
          </w:p>
        </w:tc>
      </w:tr>
      <w:tr w:rsidR="00562135" w:rsidRPr="00562135" w14:paraId="1F2C033C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9A80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14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A51A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DB5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288C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50D3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893D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[1284:Ng:1524]</w:t>
            </w:r>
          </w:p>
        </w:tc>
      </w:tr>
      <w:tr w:rsidR="00562135" w:rsidRPr="00562135" w14:paraId="25851B9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4D8C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15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5AA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E79ED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815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5E2F6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0A560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[1548:Ng:1788]</w:t>
            </w:r>
          </w:p>
        </w:tc>
      </w:tr>
      <w:tr w:rsidR="00562135" w:rsidRPr="00562135" w14:paraId="4347C665" w14:textId="77777777" w:rsidTr="00562135">
        <w:trPr>
          <w:trHeight w:val="300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F672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rPr>
                <w:b/>
                <w:bCs/>
              </w:rPr>
              <w:t>16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E7305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F472E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8AAC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6D5F4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 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AD9F1" w14:textId="77777777" w:rsidR="00562135" w:rsidRPr="00562135" w:rsidRDefault="00562135" w:rsidP="00562135">
            <w:pPr>
              <w:keepNext/>
              <w:tabs>
                <w:tab w:val="left" w:pos="7075"/>
              </w:tabs>
            </w:pPr>
            <w:r w:rsidRPr="00562135">
              <w:t>[1796:Ng:2036]</w:t>
            </w:r>
          </w:p>
        </w:tc>
      </w:tr>
    </w:tbl>
    <w:p w14:paraId="003F465B" w14:textId="167AB241" w:rsidR="00562135" w:rsidRDefault="00562135" w:rsidP="00B65921">
      <w:pPr>
        <w:keepNext/>
        <w:tabs>
          <w:tab w:val="left" w:pos="7075"/>
        </w:tabs>
      </w:pPr>
    </w:p>
    <w:p w14:paraId="14EE9AB0" w14:textId="74E71AFF" w:rsidR="00BA42D0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 xml:space="preserve">Feedback tone table for Ng=4 </w:t>
      </w: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180"/>
        <w:gridCol w:w="2656"/>
        <w:gridCol w:w="3107"/>
      </w:tblGrid>
      <w:tr w:rsidR="00F54F91" w:rsidRPr="00F54F91" w14:paraId="5930B431" w14:textId="77777777" w:rsidTr="00F54F91">
        <w:trPr>
          <w:trHeight w:val="85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F868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RU996 Index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9138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E1E9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CAD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1353E306" w14:textId="77777777" w:rsidTr="00F54F91">
        <w:trPr>
          <w:trHeight w:val="300"/>
        </w:trPr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D903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8F90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[-500:4:-4, 4:4:500]</w:t>
            </w:r>
          </w:p>
        </w:tc>
        <w:tc>
          <w:tcPr>
            <w:tcW w:w="2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7568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EB93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[-2036:4:-1540, -1532:4:-1036]</w:t>
            </w:r>
          </w:p>
        </w:tc>
      </w:tr>
      <w:tr w:rsidR="00F54F91" w:rsidRPr="00F54F91" w14:paraId="5F844386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91C92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9DA2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6D66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9F1E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[-1012:4:-516, -508:4:-12]</w:t>
            </w:r>
          </w:p>
        </w:tc>
      </w:tr>
      <w:tr w:rsidR="00F54F91" w:rsidRPr="00F54F91" w14:paraId="3C6C98B0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F4ECF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F40F3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9DE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1829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[12:4:508, 516:4:1012]</w:t>
            </w:r>
          </w:p>
        </w:tc>
      </w:tr>
      <w:tr w:rsidR="00F54F91" w:rsidRPr="00F54F91" w14:paraId="2BCC6392" w14:textId="77777777" w:rsidTr="00F54F91">
        <w:trPr>
          <w:trHeight w:val="300"/>
        </w:trPr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A6FD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0F454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2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0BF7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 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9C738" w14:textId="77777777" w:rsidR="00F54F91" w:rsidRPr="00F54F91" w:rsidRDefault="00F54F91" w:rsidP="00F54F91">
            <w:pPr>
              <w:keepNext/>
              <w:tabs>
                <w:tab w:val="left" w:pos="7075"/>
              </w:tabs>
              <w:ind w:left="720"/>
            </w:pPr>
            <w:r w:rsidRPr="00F54F91">
              <w:t>[1036:4:1532, 1540:4:2036]</w:t>
            </w:r>
          </w:p>
        </w:tc>
      </w:tr>
    </w:tbl>
    <w:p w14:paraId="6103A4B7" w14:textId="77777777" w:rsidR="00BA42D0" w:rsidRPr="00BA42D0" w:rsidRDefault="00BA42D0" w:rsidP="00BA42D0">
      <w:pPr>
        <w:keepNext/>
        <w:tabs>
          <w:tab w:val="left" w:pos="7075"/>
        </w:tabs>
        <w:ind w:left="720"/>
      </w:pPr>
    </w:p>
    <w:p w14:paraId="7C152CFF" w14:textId="0333690B" w:rsidR="00562135" w:rsidRDefault="00BA42D0" w:rsidP="009C285C">
      <w:pPr>
        <w:keepNext/>
        <w:numPr>
          <w:ilvl w:val="1"/>
          <w:numId w:val="12"/>
        </w:numPr>
        <w:tabs>
          <w:tab w:val="left" w:pos="7075"/>
        </w:tabs>
      </w:pPr>
      <w:r w:rsidRPr="00BA42D0">
        <w:t>Feedback tone table for Ng=16</w:t>
      </w:r>
    </w:p>
    <w:tbl>
      <w:tblPr>
        <w:tblW w:w="10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880"/>
        <w:gridCol w:w="3093"/>
        <w:gridCol w:w="3093"/>
      </w:tblGrid>
      <w:tr w:rsidR="00F54F91" w:rsidRPr="00F54F91" w14:paraId="7DEB8053" w14:textId="77777777" w:rsidTr="00CB07AC">
        <w:trPr>
          <w:trHeight w:val="262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D031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lastRenderedPageBreak/>
              <w:t>RU996 Index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B3D54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80MHz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C820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160MHz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11F3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320MHz</w:t>
            </w:r>
          </w:p>
        </w:tc>
      </w:tr>
      <w:tr w:rsidR="00F54F91" w:rsidRPr="00F54F91" w14:paraId="442D1410" w14:textId="77777777" w:rsidTr="00CB07AC">
        <w:trPr>
          <w:trHeight w:val="788"/>
        </w:trPr>
        <w:tc>
          <w:tcPr>
            <w:tcW w:w="14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6E35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B7B4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[-500:16:-260, -252:16:-12, -4, 4, 12:16:252, 260:16:500]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5A37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EBFC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[-2036:16:-1796, -1788:16:-1548, -1540, -1532, -1524:16:-1284, -1276:16:-1036]</w:t>
            </w:r>
          </w:p>
        </w:tc>
      </w:tr>
      <w:tr w:rsidR="00F54F91" w:rsidRPr="00F54F91" w14:paraId="10DEE718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78AC6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3830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7819D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4092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[-1012:16:-772, -764:16:-524, -516, -508, -500:16:-260, -252:16:-12]</w:t>
            </w:r>
          </w:p>
        </w:tc>
      </w:tr>
      <w:tr w:rsidR="00F54F91" w:rsidRPr="00F54F91" w14:paraId="09D2A66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44EB9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E23B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FAECE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1BF3F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[12:16:252, 260:16:500, 508, 516, 524:16:764, 772:16:1012]</w:t>
            </w:r>
          </w:p>
        </w:tc>
      </w:tr>
      <w:tr w:rsidR="00F54F91" w:rsidRPr="00F54F91" w14:paraId="32882F43" w14:textId="77777777" w:rsidTr="00CB07AC">
        <w:trPr>
          <w:trHeight w:val="525"/>
        </w:trPr>
        <w:tc>
          <w:tcPr>
            <w:tcW w:w="1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D6EA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rPr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BCA1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B3C70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 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A6742" w14:textId="77777777" w:rsidR="00F54F91" w:rsidRPr="00F54F91" w:rsidRDefault="00F54F91" w:rsidP="00F54F91">
            <w:pPr>
              <w:keepNext/>
              <w:tabs>
                <w:tab w:val="left" w:pos="7075"/>
              </w:tabs>
            </w:pPr>
            <w:r w:rsidRPr="00F54F91">
              <w:t>[1036:16:1276, 1284:16:1524, 1532, 1540, 1548:16:1788, 1796:16:2036]</w:t>
            </w:r>
          </w:p>
        </w:tc>
      </w:tr>
    </w:tbl>
    <w:p w14:paraId="7BF193E7" w14:textId="7DC3FE60" w:rsidR="00BA42D0" w:rsidRDefault="00BA42D0" w:rsidP="00B65921">
      <w:pPr>
        <w:keepNext/>
        <w:tabs>
          <w:tab w:val="left" w:pos="7075"/>
        </w:tabs>
      </w:pPr>
    </w:p>
    <w:p w14:paraId="630293A5" w14:textId="77777777" w:rsidR="00BA42D0" w:rsidRDefault="00BA42D0" w:rsidP="00B65921">
      <w:pPr>
        <w:keepNext/>
        <w:tabs>
          <w:tab w:val="left" w:pos="7075"/>
        </w:tabs>
      </w:pPr>
    </w:p>
    <w:p w14:paraId="0A3A114F" w14:textId="566194FB" w:rsidR="00B65921" w:rsidRPr="007E5FAA" w:rsidRDefault="00B65921" w:rsidP="00B6592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Yes/No/Abstain: 5</w:t>
      </w:r>
      <w:r w:rsidR="00FF78F2">
        <w:rPr>
          <w:highlight w:val="green"/>
        </w:rPr>
        <w:t>1</w:t>
      </w:r>
      <w:r w:rsidRPr="00AC2C3F">
        <w:rPr>
          <w:highlight w:val="green"/>
        </w:rPr>
        <w:t>/</w:t>
      </w:r>
      <w:r w:rsidR="00FF78F2">
        <w:rPr>
          <w:highlight w:val="green"/>
        </w:rPr>
        <w:t>2</w:t>
      </w:r>
      <w:r w:rsidRPr="00AC2C3F">
        <w:rPr>
          <w:highlight w:val="green"/>
        </w:rPr>
        <w:t>/1</w:t>
      </w:r>
      <w:r>
        <w:rPr>
          <w:highlight w:val="green"/>
        </w:rPr>
        <w:t>8</w:t>
      </w:r>
    </w:p>
    <w:p w14:paraId="70B6C1F6" w14:textId="77777777" w:rsidR="00B65921" w:rsidRPr="007E5FAA" w:rsidRDefault="00B65921" w:rsidP="00B65921">
      <w:pPr>
        <w:rPr>
          <w:b/>
          <w:bCs/>
        </w:rPr>
      </w:pPr>
    </w:p>
    <w:p w14:paraId="2E3BF866" w14:textId="77777777" w:rsidR="00B65921" w:rsidRDefault="00B65921" w:rsidP="00B6592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DB5289C" w14:textId="2CDE2225" w:rsidR="00B65921" w:rsidRDefault="00B65921" w:rsidP="00B65921">
      <w:pPr>
        <w:pStyle w:val="ListParagraph"/>
      </w:pPr>
      <w:r w:rsidRPr="00FC7D9D">
        <w:t>C:</w:t>
      </w:r>
      <w:r w:rsidR="000F5998">
        <w:t xml:space="preserve"> </w:t>
      </w:r>
      <w:r w:rsidR="00BC37DA">
        <w:t xml:space="preserve">All the puncturing case is based on 242 tone? For 484 tone, does RU242 index 3 and 4 combined together same as RU484? </w:t>
      </w:r>
    </w:p>
    <w:p w14:paraId="60D0A2F5" w14:textId="5DA3E1C9" w:rsidR="00BC37DA" w:rsidRDefault="00BC37DA" w:rsidP="00B65921">
      <w:pPr>
        <w:pStyle w:val="ListParagraph"/>
      </w:pPr>
      <w:r>
        <w:t xml:space="preserve">A: Yes, exactly. </w:t>
      </w:r>
    </w:p>
    <w:p w14:paraId="5F43C23B" w14:textId="7E056A6F" w:rsidR="00F1006D" w:rsidRDefault="00F1006D" w:rsidP="005F64E1">
      <w:pPr>
        <w:pStyle w:val="ListParagraph"/>
      </w:pPr>
    </w:p>
    <w:p w14:paraId="7FB097A0" w14:textId="179A7F7D" w:rsidR="00334458" w:rsidRDefault="00334458" w:rsidP="005F64E1">
      <w:pPr>
        <w:pStyle w:val="ListParagraph"/>
      </w:pPr>
    </w:p>
    <w:p w14:paraId="7B93A563" w14:textId="02F0FAA3" w:rsidR="00E37DBD" w:rsidRPr="00817C5D" w:rsidRDefault="00E37DBD" w:rsidP="00E37DBD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SPs from 1238r11 – Sameer Vermani (Qualcomm</w:t>
      </w:r>
      <w:r w:rsidRPr="007E5FAA">
        <w:rPr>
          <w:b/>
          <w:bCs/>
        </w:rPr>
        <w:t>)</w:t>
      </w:r>
    </w:p>
    <w:p w14:paraId="6A3CD1F4" w14:textId="77777777" w:rsidR="00E37DBD" w:rsidRDefault="00E37DBD" w:rsidP="00E37DBD">
      <w:pPr>
        <w:keepNext/>
        <w:tabs>
          <w:tab w:val="left" w:pos="7075"/>
        </w:tabs>
        <w:rPr>
          <w:highlight w:val="cyan"/>
        </w:rPr>
      </w:pPr>
    </w:p>
    <w:p w14:paraId="3A4F7BBF" w14:textId="7EF0EC6B" w:rsidR="00E37DBD" w:rsidRDefault="00E37DBD" w:rsidP="00E37DB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SP1 in 1238r11</w:t>
      </w:r>
    </w:p>
    <w:p w14:paraId="4EF5827F" w14:textId="77777777" w:rsidR="00E75EE6" w:rsidRPr="00E75EE6" w:rsidRDefault="00E75EE6" w:rsidP="009C285C">
      <w:pPr>
        <w:keepNext/>
        <w:numPr>
          <w:ilvl w:val="0"/>
          <w:numId w:val="13"/>
        </w:numPr>
        <w:tabs>
          <w:tab w:val="left" w:pos="7075"/>
        </w:tabs>
        <w:rPr>
          <w:b/>
          <w:bCs/>
        </w:rPr>
      </w:pPr>
      <w:r w:rsidRPr="00E75EE6">
        <w:rPr>
          <w:b/>
          <w:bCs/>
        </w:rPr>
        <w:t>Do you support the 5-bit punctured channel information in U-SIG for the non-OFDMA case to use the BW dependent table on slide 25?</w:t>
      </w:r>
    </w:p>
    <w:p w14:paraId="3B9C227F" w14:textId="77777777" w:rsidR="00E75EE6" w:rsidRPr="00E75EE6" w:rsidRDefault="00E75EE6" w:rsidP="009C285C">
      <w:pPr>
        <w:keepNext/>
        <w:numPr>
          <w:ilvl w:val="1"/>
          <w:numId w:val="13"/>
        </w:numPr>
        <w:tabs>
          <w:tab w:val="left" w:pos="7075"/>
        </w:tabs>
      </w:pPr>
      <w:r w:rsidRPr="00E75EE6">
        <w:t>Table tells, for a specific PPDU BW, the mapping of the “Punctured channel indication” field value to the non-OFDMA puncturing pattern being used in the PPDU</w:t>
      </w:r>
    </w:p>
    <w:p w14:paraId="6A2606ED" w14:textId="77777777" w:rsidR="00E37DBD" w:rsidRDefault="00E37DBD" w:rsidP="00E37DBD">
      <w:pPr>
        <w:keepNext/>
        <w:tabs>
          <w:tab w:val="left" w:pos="7075"/>
        </w:tabs>
      </w:pPr>
      <w:r>
        <w:t xml:space="preserve">       </w:t>
      </w:r>
    </w:p>
    <w:p w14:paraId="4FE4A9E8" w14:textId="232211A7" w:rsidR="00E37DBD" w:rsidRPr="007E5FAA" w:rsidRDefault="00E37DBD" w:rsidP="00E37DB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E75EE6">
        <w:rPr>
          <w:highlight w:val="green"/>
        </w:rPr>
        <w:t>44</w:t>
      </w:r>
      <w:r w:rsidRPr="00AC2C3F">
        <w:rPr>
          <w:highlight w:val="green"/>
        </w:rPr>
        <w:t>/</w:t>
      </w:r>
      <w:r w:rsidR="00E75EE6">
        <w:rPr>
          <w:highlight w:val="green"/>
        </w:rPr>
        <w:t>2</w:t>
      </w:r>
      <w:r w:rsidRPr="00AC2C3F">
        <w:rPr>
          <w:highlight w:val="green"/>
        </w:rPr>
        <w:t>/1</w:t>
      </w:r>
      <w:r w:rsidR="00E75EE6">
        <w:rPr>
          <w:highlight w:val="green"/>
        </w:rPr>
        <w:t>7</w:t>
      </w:r>
    </w:p>
    <w:p w14:paraId="12571422" w14:textId="77777777" w:rsidR="00E37DBD" w:rsidRPr="007E5FAA" w:rsidRDefault="00E37DBD" w:rsidP="00E37DBD">
      <w:pPr>
        <w:rPr>
          <w:b/>
          <w:bCs/>
        </w:rPr>
      </w:pPr>
    </w:p>
    <w:p w14:paraId="391DB917" w14:textId="00A5E4E1" w:rsidR="00334458" w:rsidRDefault="00334458" w:rsidP="00CC094B"/>
    <w:p w14:paraId="774A371E" w14:textId="77777777" w:rsidR="00591B11" w:rsidRDefault="00591B11" w:rsidP="00CC094B"/>
    <w:p w14:paraId="2CC5C63E" w14:textId="77777777" w:rsidR="00334458" w:rsidRDefault="00334458" w:rsidP="005F64E1">
      <w:pPr>
        <w:pStyle w:val="ListParagraph"/>
      </w:pPr>
    </w:p>
    <w:p w14:paraId="0535E765" w14:textId="77777777" w:rsidR="005F64E1" w:rsidRPr="00591B11" w:rsidRDefault="005F64E1" w:rsidP="005F64E1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7FFAD159" w14:textId="77777777" w:rsidR="005F64E1" w:rsidRDefault="005F64E1" w:rsidP="005F64E1">
      <w:pPr>
        <w:rPr>
          <w:b/>
          <w:bCs/>
        </w:rPr>
      </w:pPr>
    </w:p>
    <w:p w14:paraId="543E445C" w14:textId="5AFEBF00" w:rsidR="005F64E1" w:rsidRPr="00E1510C" w:rsidRDefault="005F64E1" w:rsidP="005F64E1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4471DB">
        <w:rPr>
          <w:b/>
          <w:bCs/>
        </w:rPr>
        <w:t>1726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4471DB">
        <w:rPr>
          <w:b/>
          <w:bCs/>
        </w:rPr>
        <w:t>PDT PHY PPDU Formats for clause 36.1.4</w:t>
      </w:r>
      <w:r w:rsidRPr="00E1510C">
        <w:rPr>
          <w:b/>
          <w:bCs/>
        </w:rPr>
        <w:t xml:space="preserve"> – </w:t>
      </w:r>
      <w:r w:rsidR="004471DB">
        <w:t>Dongguk Lim</w:t>
      </w:r>
      <w:r>
        <w:t xml:space="preserve"> (</w:t>
      </w:r>
      <w:r w:rsidR="004471DB">
        <w:t>LGE</w:t>
      </w:r>
      <w:r>
        <w:t>)</w:t>
      </w:r>
    </w:p>
    <w:p w14:paraId="3FD704FB" w14:textId="1A01159F" w:rsidR="005F64E1" w:rsidRDefault="005F64E1" w:rsidP="005F64E1">
      <w:pPr>
        <w:ind w:left="720"/>
      </w:pPr>
    </w:p>
    <w:p w14:paraId="45ED7BC3" w14:textId="77777777" w:rsidR="00405DBD" w:rsidRPr="00E85CFD" w:rsidRDefault="00405DBD" w:rsidP="00405DB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2B1CC05" w14:textId="32407E70" w:rsidR="00405DBD" w:rsidRDefault="00405DBD" w:rsidP="00405DBD">
      <w:pPr>
        <w:ind w:left="720"/>
      </w:pPr>
      <w:r>
        <w:t xml:space="preserve">C: We need to define NON-HT duplicated format for 320MHz which is currently missing. </w:t>
      </w:r>
    </w:p>
    <w:p w14:paraId="6F3F6FC1" w14:textId="6C11C497" w:rsidR="00405DBD" w:rsidRDefault="00405DBD" w:rsidP="00405DBD">
      <w:pPr>
        <w:ind w:left="720"/>
      </w:pPr>
      <w:r>
        <w:t xml:space="preserve">A: BW is not PPDU format and can be defined in other sub clauses. </w:t>
      </w:r>
    </w:p>
    <w:p w14:paraId="36A72970" w14:textId="77777777" w:rsidR="00405DBD" w:rsidRDefault="00405DBD" w:rsidP="005F64E1">
      <w:pPr>
        <w:ind w:left="720"/>
      </w:pPr>
    </w:p>
    <w:p w14:paraId="2D6EE564" w14:textId="4A129606" w:rsidR="00401BB9" w:rsidRDefault="00401BB9" w:rsidP="00401BB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F6352">
        <w:rPr>
          <w:highlight w:val="cyan"/>
        </w:rPr>
        <w:t>8</w:t>
      </w:r>
      <w:r>
        <w:t xml:space="preserve">:  </w:t>
      </w:r>
      <w:r w:rsidR="00A81445">
        <w:t>Do you agree to accept the proposed text in 1726r0 for addition to 11be D0.1?</w:t>
      </w:r>
    </w:p>
    <w:p w14:paraId="6AE983CC" w14:textId="54A42C16" w:rsidR="00A81445" w:rsidRPr="007E5FAA" w:rsidRDefault="00A81445" w:rsidP="00A814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4</w:t>
      </w:r>
      <w:r w:rsidR="009D158B">
        <w:rPr>
          <w:highlight w:val="green"/>
        </w:rPr>
        <w:t>0</w:t>
      </w:r>
      <w:r w:rsidRPr="00AC2C3F">
        <w:rPr>
          <w:highlight w:val="green"/>
        </w:rPr>
        <w:t>/</w:t>
      </w:r>
      <w:r w:rsidR="009D158B">
        <w:rPr>
          <w:highlight w:val="green"/>
        </w:rPr>
        <w:t>0</w:t>
      </w:r>
      <w:r w:rsidRPr="00AC2C3F">
        <w:rPr>
          <w:highlight w:val="green"/>
        </w:rPr>
        <w:t>/1</w:t>
      </w:r>
      <w:r w:rsidR="009D158B">
        <w:rPr>
          <w:highlight w:val="green"/>
        </w:rPr>
        <w:t>2</w:t>
      </w:r>
    </w:p>
    <w:p w14:paraId="4AEA7954" w14:textId="77777777" w:rsidR="005F64E1" w:rsidRDefault="005F64E1" w:rsidP="005F64E1">
      <w:pPr>
        <w:pStyle w:val="ListParagraph"/>
      </w:pPr>
    </w:p>
    <w:p w14:paraId="203D588B" w14:textId="306160CD" w:rsidR="005F64E1" w:rsidRDefault="005F64E1" w:rsidP="005F64E1">
      <w:pPr>
        <w:pStyle w:val="ListParagraph"/>
      </w:pPr>
    </w:p>
    <w:p w14:paraId="22CB7323" w14:textId="77777777" w:rsidR="00393E45" w:rsidRDefault="00393E45" w:rsidP="005F64E1">
      <w:pPr>
        <w:pStyle w:val="ListParagraph"/>
      </w:pPr>
    </w:p>
    <w:p w14:paraId="6C7A9BD8" w14:textId="77777777" w:rsidR="005F64E1" w:rsidRDefault="005F64E1" w:rsidP="005F64E1">
      <w:pPr>
        <w:pStyle w:val="ListParagraph"/>
      </w:pPr>
    </w:p>
    <w:p w14:paraId="36B99505" w14:textId="77777777" w:rsidR="005F64E1" w:rsidRDefault="005F64E1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0896BBDC" w14:textId="77777777" w:rsidR="005F64E1" w:rsidRDefault="005F64E1" w:rsidP="005F64E1">
      <w:pPr>
        <w:rPr>
          <w:b/>
          <w:bCs/>
        </w:rPr>
      </w:pPr>
    </w:p>
    <w:p w14:paraId="336ACC47" w14:textId="67D70A60" w:rsidR="00557F6E" w:rsidRPr="00557F6E" w:rsidRDefault="005F64E1" w:rsidP="009C285C">
      <w:pPr>
        <w:pStyle w:val="ListParagraph"/>
        <w:numPr>
          <w:ilvl w:val="0"/>
          <w:numId w:val="5"/>
        </w:numPr>
        <w:rPr>
          <w:b/>
          <w:bCs/>
        </w:rPr>
      </w:pPr>
      <w:r w:rsidRPr="008E5992">
        <w:rPr>
          <w:b/>
          <w:bCs/>
        </w:rPr>
        <w:t>11-20-</w:t>
      </w:r>
      <w:r w:rsidR="000A5CA8">
        <w:rPr>
          <w:b/>
          <w:bCs/>
        </w:rPr>
        <w:t>1700</w:t>
      </w:r>
      <w:r w:rsidRPr="008E5992">
        <w:rPr>
          <w:b/>
          <w:bCs/>
        </w:rPr>
        <w:t>r</w:t>
      </w:r>
      <w:r w:rsidR="000A5CA8">
        <w:rPr>
          <w:b/>
          <w:bCs/>
        </w:rPr>
        <w:t>3</w:t>
      </w:r>
      <w:r w:rsidRPr="008E5992">
        <w:rPr>
          <w:b/>
          <w:bCs/>
        </w:rPr>
        <w:t xml:space="preserve"> – </w:t>
      </w:r>
      <w:r w:rsidR="000A5CA8">
        <w:rPr>
          <w:b/>
          <w:bCs/>
        </w:rPr>
        <w:t>Dual-Carrier Index Modulation</w:t>
      </w:r>
      <w:r w:rsidRPr="008E5992">
        <w:rPr>
          <w:b/>
          <w:bCs/>
        </w:rPr>
        <w:t xml:space="preserve"> – </w:t>
      </w:r>
      <w:r w:rsidR="000A5CA8">
        <w:t xml:space="preserve">Ali </w:t>
      </w:r>
      <w:r w:rsidR="000A5CA8" w:rsidRPr="001576DB">
        <w:rPr>
          <w:sz w:val="22"/>
          <w:szCs w:val="22"/>
        </w:rPr>
        <w:t>Dogukan</w:t>
      </w:r>
      <w:r w:rsidR="000A5CA8">
        <w:t xml:space="preserve"> </w:t>
      </w:r>
      <w:r w:rsidR="00557F6E">
        <w:t>(</w:t>
      </w:r>
      <w:r w:rsidR="00557F6E" w:rsidRPr="00557F6E">
        <w:t>VESTEL, Koc University)</w:t>
      </w:r>
    </w:p>
    <w:p w14:paraId="4BB9C108" w14:textId="4530EE51" w:rsidR="005F64E1" w:rsidRDefault="005F64E1" w:rsidP="005F64E1">
      <w:pPr>
        <w:ind w:left="720"/>
      </w:pPr>
      <w:r w:rsidRPr="001916B5">
        <w:rPr>
          <w:b/>
          <w:szCs w:val="22"/>
        </w:rPr>
        <w:t>Summary:</w:t>
      </w:r>
      <w:r w:rsidR="00D81875">
        <w:rPr>
          <w:bCs/>
          <w:szCs w:val="22"/>
        </w:rPr>
        <w:t xml:space="preserve"> </w:t>
      </w:r>
      <w:r w:rsidR="00B40035">
        <w:rPr>
          <w:bCs/>
          <w:szCs w:val="22"/>
        </w:rPr>
        <w:t>Proposed DC-IM and TC-IM modulations</w:t>
      </w:r>
      <w:r>
        <w:rPr>
          <w:bCs/>
          <w:szCs w:val="22"/>
        </w:rPr>
        <w:t xml:space="preserve">. </w:t>
      </w:r>
    </w:p>
    <w:p w14:paraId="302F2420" w14:textId="77777777" w:rsidR="005F64E1" w:rsidRDefault="005F64E1" w:rsidP="005F64E1">
      <w:pPr>
        <w:ind w:left="720"/>
      </w:pPr>
    </w:p>
    <w:p w14:paraId="1B89BFC3" w14:textId="77777777" w:rsidR="005F64E1" w:rsidRPr="00E85CFD" w:rsidRDefault="005F64E1" w:rsidP="005F64E1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E8E510B" w14:textId="56320995" w:rsidR="005F64E1" w:rsidRDefault="005F64E1" w:rsidP="005F64E1">
      <w:pPr>
        <w:ind w:left="720"/>
      </w:pPr>
      <w:r>
        <w:t xml:space="preserve">C: </w:t>
      </w:r>
      <w:r w:rsidR="009836AF">
        <w:t>Currently we only have DCM with MCS0. Are you proposing DC-IM and TC-IM with MCS1?</w:t>
      </w:r>
      <w:r w:rsidR="00251C0B">
        <w:t xml:space="preserve"> TC-IM performance worse than DCM MCS1, why we need this?</w:t>
      </w:r>
    </w:p>
    <w:p w14:paraId="58A66E52" w14:textId="720A15FD" w:rsidR="00251C0B" w:rsidRDefault="008A252F" w:rsidP="005F64E1">
      <w:pPr>
        <w:ind w:left="720"/>
      </w:pPr>
      <w:r>
        <w:t xml:space="preserve">C: </w:t>
      </w:r>
      <w:r w:rsidR="00526DFD">
        <w:t>At the receiver side, what is the constellation? QPSK?</w:t>
      </w:r>
    </w:p>
    <w:p w14:paraId="07FA8B0B" w14:textId="21B5EA88" w:rsidR="00526DFD" w:rsidRDefault="00526DFD" w:rsidP="005F64E1">
      <w:pPr>
        <w:ind w:left="720"/>
      </w:pPr>
      <w:r>
        <w:t xml:space="preserve">A: 16QAM. </w:t>
      </w:r>
    </w:p>
    <w:p w14:paraId="5AF32917" w14:textId="4CCBBCD2" w:rsidR="00526DFD" w:rsidRDefault="009A2E51" w:rsidP="005F64E1">
      <w:pPr>
        <w:ind w:left="720"/>
      </w:pPr>
      <w:r>
        <w:t xml:space="preserve">C: Everything need to be signaled for the receiver side? </w:t>
      </w:r>
      <w:r w:rsidR="009C2375">
        <w:t>Do you calculate 4 LLRs are the receiver?</w:t>
      </w:r>
    </w:p>
    <w:p w14:paraId="3F179BA8" w14:textId="7215D2CC" w:rsidR="009C2375" w:rsidRDefault="009C2375" w:rsidP="005F64E1">
      <w:pPr>
        <w:ind w:left="720"/>
      </w:pPr>
      <w:r>
        <w:t xml:space="preserve">A: You can’t calculate 4, you need some combination scheme. </w:t>
      </w:r>
    </w:p>
    <w:p w14:paraId="4A44C456" w14:textId="7831C39A" w:rsidR="00382126" w:rsidRDefault="00382126" w:rsidP="005F64E1">
      <w:pPr>
        <w:ind w:left="720"/>
      </w:pPr>
      <w:r>
        <w:t xml:space="preserve">C: </w:t>
      </w:r>
      <w:r w:rsidR="004C1EBE">
        <w:t>You have 2 coded bits or 4 coded bits?</w:t>
      </w:r>
    </w:p>
    <w:p w14:paraId="5FA4CC65" w14:textId="36E57ECA" w:rsidR="004C1EBE" w:rsidRDefault="004C1EBE" w:rsidP="005F64E1">
      <w:pPr>
        <w:ind w:left="720"/>
      </w:pPr>
      <w:r>
        <w:t>A: Should be 3 coded bits otherwise the rate will be different.</w:t>
      </w:r>
    </w:p>
    <w:p w14:paraId="1D3DCBC0" w14:textId="0ABEDFC9" w:rsidR="00116E21" w:rsidRDefault="00116E21" w:rsidP="005F64E1">
      <w:pPr>
        <w:ind w:left="720"/>
      </w:pPr>
      <w:r>
        <w:t xml:space="preserve">A: 4 bits are transmitted, 2 bits for selection, </w:t>
      </w:r>
      <w:r w:rsidR="00884460">
        <w:t xml:space="preserve">2 bits information. </w:t>
      </w:r>
    </w:p>
    <w:p w14:paraId="79A2DE29" w14:textId="3251712F" w:rsidR="004C1EBE" w:rsidRDefault="000A747C" w:rsidP="005F64E1">
      <w:pPr>
        <w:ind w:left="720"/>
      </w:pPr>
      <w:r>
        <w:t xml:space="preserve">C: The gain is really minor. </w:t>
      </w:r>
    </w:p>
    <w:p w14:paraId="796FF25C" w14:textId="147EBBB9" w:rsidR="0022537A" w:rsidRDefault="0022537A" w:rsidP="005F64E1">
      <w:pPr>
        <w:ind w:left="720"/>
      </w:pPr>
      <w:r>
        <w:t xml:space="preserve">C: </w:t>
      </w:r>
      <w:r w:rsidR="007E3C6F">
        <w:t xml:space="preserve">TC-IM in Channel B performance is worse while in Channel D is better. </w:t>
      </w:r>
    </w:p>
    <w:p w14:paraId="5CF45A2F" w14:textId="3FF79179" w:rsidR="004776FD" w:rsidRDefault="004776FD" w:rsidP="005F64E1">
      <w:pPr>
        <w:ind w:left="720"/>
      </w:pPr>
      <w:r>
        <w:t xml:space="preserve">C: </w:t>
      </w:r>
      <w:r w:rsidR="007A5B56">
        <w:t xml:space="preserve">How many extra MCS do you want to add? We </w:t>
      </w:r>
      <w:r w:rsidR="005E3D62">
        <w:t>can’t</w:t>
      </w:r>
      <w:r w:rsidR="007A5B56">
        <w:t xml:space="preserve"> signal</w:t>
      </w:r>
      <w:r w:rsidR="005E3D62">
        <w:t xml:space="preserve"> more MCS levels in PHY header</w:t>
      </w:r>
      <w:r w:rsidR="007A5B56">
        <w:t xml:space="preserve">. </w:t>
      </w:r>
    </w:p>
    <w:p w14:paraId="14A647DD" w14:textId="75AC559B" w:rsidR="007A5B56" w:rsidRDefault="007A5B56" w:rsidP="005F64E1">
      <w:pPr>
        <w:ind w:left="720"/>
      </w:pPr>
      <w:r>
        <w:t xml:space="preserve">A: </w:t>
      </w:r>
      <w:r w:rsidR="00911A83">
        <w:t xml:space="preserve">1 MCS level. Prefer to introduce TC-IM. </w:t>
      </w:r>
      <w:r w:rsidR="005E3D62">
        <w:t xml:space="preserve">Will consider how to signal them. </w:t>
      </w:r>
    </w:p>
    <w:p w14:paraId="6F5D093A" w14:textId="06425C0B" w:rsidR="00860481" w:rsidRDefault="00860481" w:rsidP="005F64E1">
      <w:pPr>
        <w:ind w:left="720"/>
      </w:pPr>
      <w:r>
        <w:t>C: Please provide more reference</w:t>
      </w:r>
      <w:r w:rsidR="0088299C">
        <w:t>s for this technique.</w:t>
      </w:r>
      <w:r>
        <w:t xml:space="preserve"> </w:t>
      </w:r>
    </w:p>
    <w:p w14:paraId="04C7C521" w14:textId="77777777" w:rsidR="005F64E1" w:rsidRDefault="005F64E1" w:rsidP="005F64E1">
      <w:pPr>
        <w:rPr>
          <w:b/>
          <w:bCs/>
        </w:rPr>
      </w:pPr>
    </w:p>
    <w:p w14:paraId="7388A93A" w14:textId="77777777" w:rsidR="00C524DC" w:rsidRPr="00C524DC" w:rsidRDefault="00C524DC" w:rsidP="00C524D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 </w:t>
      </w:r>
      <w:r w:rsidRPr="00C524DC">
        <w:rPr>
          <w:lang w:val="tr-TR"/>
        </w:rPr>
        <w:t>Do you agree that DC-IM for Nss=1 is a MCS in 11be?</w:t>
      </w:r>
    </w:p>
    <w:p w14:paraId="102125DD" w14:textId="5CD11B71" w:rsidR="00C524DC" w:rsidRDefault="00C524DC" w:rsidP="00C524DC">
      <w:pPr>
        <w:keepNext/>
        <w:tabs>
          <w:tab w:val="left" w:pos="7075"/>
        </w:tabs>
      </w:pPr>
    </w:p>
    <w:p w14:paraId="62B64B4D" w14:textId="473ECA06" w:rsidR="00C524DC" w:rsidRPr="007E5FAA" w:rsidRDefault="00C524DC" w:rsidP="00C524DC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 xml:space="preserve">Yes/No/Abstain: </w:t>
      </w:r>
      <w:r w:rsidR="00860481">
        <w:rPr>
          <w:highlight w:val="red"/>
        </w:rPr>
        <w:t>3</w:t>
      </w:r>
      <w:r w:rsidRPr="00C524DC">
        <w:rPr>
          <w:highlight w:val="red"/>
        </w:rPr>
        <w:t>/</w:t>
      </w:r>
      <w:r w:rsidR="00860481">
        <w:rPr>
          <w:highlight w:val="red"/>
        </w:rPr>
        <w:t>4</w:t>
      </w:r>
      <w:r w:rsidR="004A019C">
        <w:rPr>
          <w:highlight w:val="red"/>
        </w:rPr>
        <w:t>8</w:t>
      </w:r>
      <w:r w:rsidRPr="00C524DC">
        <w:rPr>
          <w:highlight w:val="red"/>
        </w:rPr>
        <w:t>/1</w:t>
      </w:r>
      <w:r w:rsidR="00860481">
        <w:rPr>
          <w:highlight w:val="red"/>
        </w:rPr>
        <w:t>0</w:t>
      </w:r>
    </w:p>
    <w:p w14:paraId="7EE223F4" w14:textId="77777777" w:rsidR="005F64E1" w:rsidRPr="008E5992" w:rsidRDefault="005F64E1" w:rsidP="005F64E1">
      <w:pPr>
        <w:pStyle w:val="ListParagraph"/>
        <w:rPr>
          <w:lang w:val="en-US"/>
        </w:rPr>
      </w:pPr>
    </w:p>
    <w:p w14:paraId="2A906E44" w14:textId="77777777" w:rsidR="006B44A0" w:rsidRDefault="006B44A0" w:rsidP="006B44A0">
      <w:pPr>
        <w:rPr>
          <w:b/>
          <w:bCs/>
        </w:rPr>
      </w:pPr>
    </w:p>
    <w:p w14:paraId="01E2FFF2" w14:textId="5B10C1BE" w:rsidR="00C524DC" w:rsidRPr="00C524DC" w:rsidRDefault="006B44A0" w:rsidP="006B44A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 </w:t>
      </w:r>
      <w:r w:rsidR="00EF3E58" w:rsidRPr="00EF3E58">
        <w:rPr>
          <w:lang w:val="tr-TR"/>
        </w:rPr>
        <w:t>Do you agree that TC-IM for Nss=1 is a MCS in 11be?</w:t>
      </w:r>
    </w:p>
    <w:p w14:paraId="7C81A733" w14:textId="77777777" w:rsidR="006B44A0" w:rsidRDefault="006B44A0" w:rsidP="006B44A0">
      <w:pPr>
        <w:keepNext/>
        <w:tabs>
          <w:tab w:val="left" w:pos="7075"/>
        </w:tabs>
      </w:pPr>
    </w:p>
    <w:p w14:paraId="14F849E4" w14:textId="1030C8FB" w:rsidR="006B44A0" w:rsidRPr="007E5FAA" w:rsidRDefault="006B44A0" w:rsidP="006B44A0">
      <w:pPr>
        <w:keepNext/>
        <w:tabs>
          <w:tab w:val="left" w:pos="7075"/>
        </w:tabs>
      </w:pPr>
      <w:r>
        <w:t xml:space="preserve">      </w:t>
      </w:r>
      <w:r w:rsidRPr="00C524DC">
        <w:rPr>
          <w:highlight w:val="red"/>
        </w:rPr>
        <w:t>Yes/No/Abstain: 4/</w:t>
      </w:r>
      <w:r w:rsidR="00106A5C">
        <w:rPr>
          <w:highlight w:val="red"/>
        </w:rPr>
        <w:t>48</w:t>
      </w:r>
      <w:r w:rsidRPr="00C524DC">
        <w:rPr>
          <w:highlight w:val="red"/>
        </w:rPr>
        <w:t>/1</w:t>
      </w:r>
      <w:r w:rsidR="00106A5C">
        <w:rPr>
          <w:highlight w:val="red"/>
        </w:rPr>
        <w:t>5</w:t>
      </w:r>
    </w:p>
    <w:p w14:paraId="448A44D9" w14:textId="14376BB3" w:rsidR="005F64E1" w:rsidRDefault="005F64E1" w:rsidP="005F64E1">
      <w:pPr>
        <w:rPr>
          <w:szCs w:val="22"/>
        </w:rPr>
      </w:pPr>
    </w:p>
    <w:p w14:paraId="2D2B6A86" w14:textId="77777777" w:rsidR="006B44A0" w:rsidRPr="00F42EF6" w:rsidRDefault="006B44A0" w:rsidP="005F64E1">
      <w:pPr>
        <w:rPr>
          <w:szCs w:val="22"/>
        </w:rPr>
      </w:pPr>
    </w:p>
    <w:p w14:paraId="07800064" w14:textId="77777777" w:rsidR="005F64E1" w:rsidRPr="00016694" w:rsidRDefault="005F64E1" w:rsidP="005F64E1">
      <w:pPr>
        <w:rPr>
          <w:szCs w:val="22"/>
        </w:rPr>
      </w:pPr>
    </w:p>
    <w:p w14:paraId="549BC1B6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6634499" w14:textId="77777777" w:rsidR="005F64E1" w:rsidRDefault="005F64E1" w:rsidP="005F64E1">
      <w:pPr>
        <w:rPr>
          <w:szCs w:val="22"/>
        </w:rPr>
      </w:pPr>
      <w:r>
        <w:rPr>
          <w:szCs w:val="22"/>
        </w:rPr>
        <w:t>The meeting is adjourned at 21:00 PM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7270DCDA" w:rsidR="00CA2020" w:rsidRDefault="00CA2020" w:rsidP="005F64E1"/>
    <w:p w14:paraId="6ED59B11" w14:textId="13AACF65" w:rsidR="00CA2020" w:rsidRDefault="00CA2020" w:rsidP="005F64E1"/>
    <w:p w14:paraId="1AE2FEAE" w14:textId="11511A67" w:rsidR="00CA2020" w:rsidRDefault="00CA2020" w:rsidP="005F64E1"/>
    <w:p w14:paraId="6F6E95F1" w14:textId="007B250F" w:rsidR="00CA2020" w:rsidRDefault="00CA2020" w:rsidP="005F64E1"/>
    <w:p w14:paraId="0F495026" w14:textId="0A946EEB" w:rsidR="00CA2020" w:rsidRDefault="00CA2020" w:rsidP="005F64E1"/>
    <w:p w14:paraId="7B6FD352" w14:textId="0C0ADDDA" w:rsidR="00CA2020" w:rsidRDefault="00CA2020" w:rsidP="005F64E1"/>
    <w:p w14:paraId="17EDA307" w14:textId="12940B2D" w:rsidR="00CA2020" w:rsidRDefault="00CA2020" w:rsidP="005F64E1"/>
    <w:p w14:paraId="547D89B3" w14:textId="6F187563" w:rsidR="00CA2020" w:rsidRDefault="00CA2020" w:rsidP="005F64E1"/>
    <w:p w14:paraId="185C3D3F" w14:textId="25A64B1E" w:rsidR="00CA2020" w:rsidRDefault="00CA2020" w:rsidP="005F64E1"/>
    <w:p w14:paraId="779C7E55" w14:textId="49A78B2C" w:rsidR="00CA2020" w:rsidRDefault="00CA2020" w:rsidP="005F64E1"/>
    <w:p w14:paraId="3B930069" w14:textId="1183856D" w:rsidR="00CA2020" w:rsidRDefault="00CA2020" w:rsidP="005F64E1"/>
    <w:p w14:paraId="7DA272CC" w14:textId="5C1AF1E5" w:rsidR="00CA2020" w:rsidRDefault="00CA2020" w:rsidP="005F64E1"/>
    <w:p w14:paraId="02C038E3" w14:textId="02138181" w:rsidR="00CA2020" w:rsidRPr="0039540D" w:rsidRDefault="00614387" w:rsidP="00CA20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="00CA2020" w:rsidRPr="0039540D">
        <w:rPr>
          <w:b/>
          <w:sz w:val="28"/>
          <w:szCs w:val="28"/>
          <w:u w:val="single"/>
        </w:rPr>
        <w:t xml:space="preserve"> </w:t>
      </w:r>
      <w:r w:rsidR="00CA2020">
        <w:rPr>
          <w:b/>
          <w:sz w:val="28"/>
          <w:szCs w:val="28"/>
          <w:u w:val="single"/>
        </w:rPr>
        <w:t>Nov</w:t>
      </w:r>
      <w:r w:rsidR="00CA2020"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CA2020">
        <w:rPr>
          <w:b/>
          <w:sz w:val="28"/>
          <w:szCs w:val="28"/>
          <w:u w:val="single"/>
        </w:rPr>
        <w:t>2</w:t>
      </w:r>
      <w:r w:rsidR="00CA2020" w:rsidRPr="00AE14AF">
        <w:rPr>
          <w:b/>
          <w:sz w:val="28"/>
          <w:szCs w:val="28"/>
          <w:u w:val="single"/>
          <w:vertAlign w:val="superscript"/>
        </w:rPr>
        <w:t>nd</w:t>
      </w:r>
      <w:r w:rsidR="00CA2020"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="00CA2020"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12</w:t>
      </w:r>
      <w:r w:rsidR="00CA2020" w:rsidRPr="0039540D">
        <w:rPr>
          <w:b/>
          <w:sz w:val="28"/>
          <w:szCs w:val="28"/>
          <w:u w:val="single"/>
        </w:rPr>
        <w:t>:00 ET</w:t>
      </w:r>
    </w:p>
    <w:p w14:paraId="23531CFB" w14:textId="77777777" w:rsidR="00CA2020" w:rsidRPr="001916B5" w:rsidRDefault="00CA2020" w:rsidP="00CA2020">
      <w:pPr>
        <w:rPr>
          <w:szCs w:val="22"/>
        </w:rPr>
      </w:pPr>
    </w:p>
    <w:p w14:paraId="468B8BB9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27C0E12" w14:textId="3D3B9B6B" w:rsidR="00CA2020" w:rsidRPr="006C59BE" w:rsidRDefault="00CA2020" w:rsidP="006C59BE">
      <w:pPr>
        <w:pStyle w:val="ListParagraph"/>
        <w:numPr>
          <w:ilvl w:val="0"/>
          <w:numId w:val="16"/>
        </w:numPr>
        <w:rPr>
          <w:szCs w:val="22"/>
        </w:rPr>
      </w:pPr>
      <w:r w:rsidRPr="006C59BE">
        <w:rPr>
          <w:szCs w:val="22"/>
        </w:rPr>
        <w:t xml:space="preserve">The Chair (Sigurd Schelstraete, Quantenna/ON Semiconductor) calls the meeting to order at </w:t>
      </w:r>
      <w:r w:rsidR="009B50EF">
        <w:rPr>
          <w:szCs w:val="22"/>
        </w:rPr>
        <w:t>10</w:t>
      </w:r>
      <w:r w:rsidRPr="006C59BE">
        <w:rPr>
          <w:szCs w:val="22"/>
        </w:rPr>
        <w:t>:00 ET.</w:t>
      </w:r>
    </w:p>
    <w:p w14:paraId="1C34CEE3" w14:textId="60AA4175" w:rsidR="00CA2020" w:rsidRPr="006C59BE" w:rsidRDefault="00CA2020" w:rsidP="006C59BE">
      <w:pPr>
        <w:pStyle w:val="ListParagraph"/>
        <w:numPr>
          <w:ilvl w:val="0"/>
          <w:numId w:val="16"/>
        </w:numPr>
        <w:rPr>
          <w:szCs w:val="22"/>
        </w:rPr>
      </w:pPr>
      <w:r w:rsidRPr="006C59BE">
        <w:rPr>
          <w:szCs w:val="22"/>
        </w:rPr>
        <w:t>The Chair follows the agenda in 11-20/1615r</w:t>
      </w:r>
      <w:r w:rsidR="009B50EF">
        <w:rPr>
          <w:szCs w:val="22"/>
        </w:rPr>
        <w:t>1</w:t>
      </w:r>
      <w:r w:rsidR="00CB3B9C">
        <w:rPr>
          <w:szCs w:val="22"/>
        </w:rPr>
        <w:t>1</w:t>
      </w:r>
      <w:r w:rsidRPr="006C59BE">
        <w:rPr>
          <w:szCs w:val="22"/>
        </w:rPr>
        <w:t>.</w:t>
      </w:r>
    </w:p>
    <w:p w14:paraId="30F1A82B" w14:textId="77777777" w:rsidR="00CA2020" w:rsidRPr="00F343E0" w:rsidRDefault="00CA2020" w:rsidP="006C59BE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1CD3AF5" w14:textId="77777777" w:rsidR="00CA2020" w:rsidRPr="00B70672" w:rsidRDefault="00CA2020" w:rsidP="006C59BE">
      <w:pPr>
        <w:numPr>
          <w:ilvl w:val="0"/>
          <w:numId w:val="1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795BB1D3" w14:textId="77777777" w:rsidR="00CA2020" w:rsidRPr="00A632C1" w:rsidRDefault="00CA2020" w:rsidP="006C59BE">
      <w:pPr>
        <w:numPr>
          <w:ilvl w:val="0"/>
          <w:numId w:val="1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7BCBFCD" w14:textId="77777777" w:rsidR="00F21F10" w:rsidRPr="00572AF9" w:rsidRDefault="00F21F10" w:rsidP="00F21F10">
      <w:pPr>
        <w:pStyle w:val="ListParagraph"/>
        <w:rPr>
          <w:sz w:val="22"/>
          <w:szCs w:val="22"/>
        </w:rPr>
      </w:pPr>
      <w:r w:rsidRPr="0028238E">
        <w:rPr>
          <w:sz w:val="22"/>
          <w:szCs w:val="22"/>
        </w:rPr>
        <w:t xml:space="preserve">Technical Submissions: </w:t>
      </w:r>
      <w:r w:rsidRPr="0028238E">
        <w:rPr>
          <w:b/>
          <w:bCs/>
          <w:sz w:val="22"/>
          <w:szCs w:val="22"/>
        </w:rPr>
        <w:t>Run SPs from Previous Topics [nominally 10 mins total]</w:t>
      </w:r>
    </w:p>
    <w:p w14:paraId="4F17112F" w14:textId="77777777" w:rsidR="00F21F10" w:rsidRPr="00CB4665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17" w:history="1">
        <w:r w:rsidR="00F21F10" w:rsidRPr="00CB4665">
          <w:rPr>
            <w:rStyle w:val="Hyperlink"/>
            <w:sz w:val="22"/>
            <w:szCs w:val="22"/>
            <w:highlight w:val="green"/>
          </w:rPr>
          <w:t>828r6</w:t>
        </w:r>
      </w:hyperlink>
      <w:r w:rsidR="00F21F10" w:rsidRPr="00CB4665">
        <w:rPr>
          <w:sz w:val="22"/>
          <w:szCs w:val="22"/>
          <w:highlight w:val="green"/>
        </w:rPr>
        <w:t xml:space="preserve"> RU Allocation Subfield Design for EHT Trigger Frame</w:t>
      </w:r>
      <w:r w:rsidR="00F21F10" w:rsidRPr="00CB4665">
        <w:rPr>
          <w:sz w:val="22"/>
          <w:szCs w:val="22"/>
          <w:highlight w:val="green"/>
        </w:rPr>
        <w:tab/>
        <w:t>Myeongjin Kim</w:t>
      </w:r>
    </w:p>
    <w:p w14:paraId="42FB1FA0" w14:textId="77777777" w:rsidR="00F21F10" w:rsidRPr="00CF03DC" w:rsidRDefault="00F21F10" w:rsidP="00F21F10">
      <w:pPr>
        <w:pStyle w:val="ListParagraph"/>
        <w:rPr>
          <w:sz w:val="22"/>
          <w:szCs w:val="22"/>
        </w:rPr>
      </w:pPr>
      <w:r w:rsidRPr="00CF03DC">
        <w:rPr>
          <w:sz w:val="22"/>
          <w:szCs w:val="22"/>
        </w:rPr>
        <w:t xml:space="preserve">Technical Submissions: </w:t>
      </w:r>
      <w:r w:rsidRPr="00CF03DC">
        <w:rPr>
          <w:b/>
          <w:bCs/>
          <w:sz w:val="22"/>
          <w:szCs w:val="22"/>
        </w:rPr>
        <w:t>Proposed Draft Text (PDTs) for fixings TBDs</w:t>
      </w:r>
    </w:p>
    <w:p w14:paraId="36F91804" w14:textId="77777777" w:rsidR="00F21F10" w:rsidRPr="00C40F83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18" w:history="1">
        <w:r w:rsidR="00F21F10" w:rsidRPr="00C40F83">
          <w:rPr>
            <w:rStyle w:val="Hyperlink"/>
            <w:sz w:val="22"/>
            <w:szCs w:val="22"/>
            <w:highlight w:val="green"/>
          </w:rPr>
          <w:t>1791r1</w:t>
        </w:r>
      </w:hyperlink>
      <w:r w:rsidR="00F21F10" w:rsidRPr="00C40F83">
        <w:rPr>
          <w:sz w:val="22"/>
          <w:szCs w:val="22"/>
          <w:highlight w:val="green"/>
        </w:rPr>
        <w:t xml:space="preserve"> PHY Modulation Accuracy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0D1B1198" w14:textId="77777777" w:rsidR="00F21F10" w:rsidRPr="00C40F83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19" w:history="1">
        <w:r w:rsidR="00F21F10" w:rsidRPr="00C40F83">
          <w:rPr>
            <w:rStyle w:val="Hyperlink"/>
            <w:sz w:val="22"/>
            <w:szCs w:val="22"/>
            <w:highlight w:val="green"/>
          </w:rPr>
          <w:t>1792r0</w:t>
        </w:r>
      </w:hyperlink>
      <w:r w:rsidR="00F21F10" w:rsidRPr="00C40F83">
        <w:rPr>
          <w:sz w:val="22"/>
          <w:szCs w:val="22"/>
          <w:highlight w:val="green"/>
        </w:rPr>
        <w:t xml:space="preserve"> PHY Frequency Tolerance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Wook Bong Lee</w:t>
      </w:r>
    </w:p>
    <w:p w14:paraId="627EBA46" w14:textId="77777777" w:rsidR="00F21F10" w:rsidRPr="00C40F83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20" w:history="1">
        <w:r w:rsidR="00F21F10" w:rsidRPr="00C40F83">
          <w:rPr>
            <w:rStyle w:val="Hyperlink"/>
            <w:sz w:val="22"/>
            <w:szCs w:val="22"/>
            <w:highlight w:val="green"/>
          </w:rPr>
          <w:t>1793r0</w:t>
        </w:r>
      </w:hyperlink>
      <w:r w:rsidR="00F21F10" w:rsidRPr="00C40F83">
        <w:rPr>
          <w:sz w:val="22"/>
          <w:szCs w:val="22"/>
          <w:highlight w:val="green"/>
        </w:rPr>
        <w:t xml:space="preserve"> General and RX min. input sensitivity and channel rejection Wook Bong Lee</w:t>
      </w:r>
    </w:p>
    <w:p w14:paraId="32BD0944" w14:textId="77777777" w:rsidR="00F21F10" w:rsidRPr="00C40F83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21" w:history="1">
        <w:r w:rsidR="00F21F10" w:rsidRPr="00C40F83">
          <w:rPr>
            <w:rStyle w:val="Hyperlink"/>
            <w:sz w:val="22"/>
            <w:szCs w:val="22"/>
            <w:highlight w:val="green"/>
          </w:rPr>
          <w:t>1796r0</w:t>
        </w:r>
      </w:hyperlink>
      <w:r w:rsidR="00F21F10" w:rsidRPr="00C40F83">
        <w:rPr>
          <w:sz w:val="22"/>
          <w:szCs w:val="22"/>
          <w:highlight w:val="green"/>
        </w:rPr>
        <w:t xml:space="preserve"> PDT PHY Cyclic Shift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Wook Bong Lee</w:t>
      </w:r>
    </w:p>
    <w:p w14:paraId="19193685" w14:textId="77777777" w:rsidR="00F21F10" w:rsidRPr="00C40F83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  <w:highlight w:val="green"/>
        </w:rPr>
      </w:pPr>
      <w:hyperlink r:id="rId22" w:history="1">
        <w:r w:rsidR="00F21F10" w:rsidRPr="00C40F83">
          <w:rPr>
            <w:rStyle w:val="Hyperlink"/>
            <w:sz w:val="22"/>
            <w:szCs w:val="22"/>
            <w:highlight w:val="green"/>
          </w:rPr>
          <w:t>1766r0</w:t>
        </w:r>
      </w:hyperlink>
      <w:r w:rsidR="00F21F10" w:rsidRPr="00C40F83">
        <w:rPr>
          <w:sz w:val="22"/>
          <w:szCs w:val="22"/>
          <w:highlight w:val="green"/>
        </w:rPr>
        <w:t xml:space="preserve"> CCA sensitivity</w:t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</w:r>
      <w:r w:rsidR="00F21F10" w:rsidRPr="00C40F83">
        <w:rPr>
          <w:sz w:val="22"/>
          <w:szCs w:val="22"/>
          <w:highlight w:val="green"/>
        </w:rPr>
        <w:tab/>
        <w:t xml:space="preserve">     Lin Yang</w:t>
      </w:r>
    </w:p>
    <w:p w14:paraId="4A974F23" w14:textId="77777777" w:rsidR="00860580" w:rsidRDefault="00EE74B7" w:rsidP="0086058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3" w:history="1">
        <w:r w:rsidR="00F21F10" w:rsidRPr="00F41467">
          <w:rPr>
            <w:rStyle w:val="Hyperlink"/>
            <w:sz w:val="22"/>
            <w:szCs w:val="22"/>
          </w:rPr>
          <w:t>1803r0</w:t>
        </w:r>
      </w:hyperlink>
      <w:r w:rsidR="00F21F10" w:rsidRPr="00F41467">
        <w:rPr>
          <w:sz w:val="22"/>
          <w:szCs w:val="22"/>
        </w:rPr>
        <w:t xml:space="preserve"> RU/MRU Restrictions for 20MHz Operation</w:t>
      </w:r>
      <w:r w:rsidR="00F21F10" w:rsidRPr="00F41467">
        <w:rPr>
          <w:sz w:val="22"/>
          <w:szCs w:val="22"/>
        </w:rPr>
        <w:tab/>
      </w:r>
      <w:r w:rsidR="00F21F10">
        <w:rPr>
          <w:sz w:val="22"/>
          <w:szCs w:val="22"/>
        </w:rPr>
        <w:tab/>
        <w:t xml:space="preserve">     </w:t>
      </w:r>
      <w:r w:rsidR="00F21F10" w:rsidRPr="00F41467">
        <w:rPr>
          <w:sz w:val="22"/>
          <w:szCs w:val="22"/>
        </w:rPr>
        <w:t>Eunsung Park</w:t>
      </w:r>
    </w:p>
    <w:p w14:paraId="24DA71C5" w14:textId="7D72AFDE" w:rsidR="00860580" w:rsidRPr="00860580" w:rsidRDefault="00EE74B7" w:rsidP="0086058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4" w:history="1">
        <w:r w:rsidR="00472963" w:rsidRPr="00860580">
          <w:rPr>
            <w:rStyle w:val="Hyperlink"/>
            <w:sz w:val="22"/>
            <w:szCs w:val="22"/>
          </w:rPr>
          <w:t>1783r1</w:t>
        </w:r>
      </w:hyperlink>
      <w:r w:rsidR="00472963" w:rsidRPr="00860580">
        <w:rPr>
          <w:sz w:val="22"/>
          <w:szCs w:val="22"/>
        </w:rPr>
        <w:t xml:space="preserve"> </w:t>
      </w:r>
      <w:r w:rsidR="00860580" w:rsidRPr="00860580">
        <w:rPr>
          <w:sz w:val="22"/>
          <w:szCs w:val="22"/>
        </w:rPr>
        <w:t>Update on PDT-PHY-Introduction-to-EHT-PHY</w:t>
      </w:r>
      <w:r w:rsidR="00860580">
        <w:rPr>
          <w:sz w:val="22"/>
          <w:szCs w:val="22"/>
        </w:rPr>
        <w:tab/>
      </w:r>
      <w:r w:rsidR="00860580">
        <w:rPr>
          <w:sz w:val="22"/>
          <w:szCs w:val="22"/>
        </w:rPr>
        <w:tab/>
        <w:t xml:space="preserve">     Bin Tian</w:t>
      </w:r>
    </w:p>
    <w:p w14:paraId="29078170" w14:textId="6B4B680F" w:rsidR="00472963" w:rsidRPr="00860580" w:rsidRDefault="00472963" w:rsidP="00860580">
      <w:pPr>
        <w:ind w:left="1080"/>
        <w:rPr>
          <w:sz w:val="22"/>
          <w:szCs w:val="22"/>
        </w:rPr>
      </w:pPr>
    </w:p>
    <w:p w14:paraId="6A447887" w14:textId="77777777" w:rsidR="00F21F10" w:rsidRDefault="00F21F10" w:rsidP="00F21F10">
      <w:pPr>
        <w:pStyle w:val="ListParagraph"/>
      </w:pPr>
      <w:r>
        <w:t xml:space="preserve">Technical Submissions: </w:t>
      </w:r>
    </w:p>
    <w:p w14:paraId="5FD0BDAA" w14:textId="77777777" w:rsidR="00F21F10" w:rsidRPr="004A215E" w:rsidRDefault="00EE74B7" w:rsidP="00F21F10">
      <w:pPr>
        <w:pStyle w:val="ListParagraph"/>
        <w:numPr>
          <w:ilvl w:val="1"/>
          <w:numId w:val="16"/>
        </w:numPr>
      </w:pPr>
      <w:hyperlink r:id="rId25" w:history="1">
        <w:r w:rsidR="00F21F10" w:rsidRPr="00105615">
          <w:rPr>
            <w:rStyle w:val="Hyperlink"/>
            <w:sz w:val="22"/>
            <w:szCs w:val="22"/>
            <w:highlight w:val="cyan"/>
          </w:rPr>
          <w:t>1829r0</w:t>
        </w:r>
      </w:hyperlink>
      <w:r w:rsidR="00F21F10" w:rsidRPr="00105615">
        <w:rPr>
          <w:sz w:val="22"/>
          <w:szCs w:val="22"/>
          <w:highlight w:val="cyan"/>
        </w:rPr>
        <w:t xml:space="preserve"> Reserved Bit Behavior for EHT</w:t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</w:r>
      <w:r w:rsidR="00F21F10" w:rsidRPr="00105615">
        <w:rPr>
          <w:sz w:val="22"/>
          <w:szCs w:val="22"/>
          <w:highlight w:val="cyan"/>
        </w:rPr>
        <w:tab/>
        <w:t xml:space="preserve">     Sameer Vermani</w:t>
      </w:r>
    </w:p>
    <w:p w14:paraId="66090ECD" w14:textId="593CD3DC" w:rsidR="00F21F10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6" w:history="1">
        <w:r w:rsidR="00F21F10" w:rsidRPr="004A215E">
          <w:rPr>
            <w:rStyle w:val="Hyperlink"/>
            <w:sz w:val="22"/>
            <w:szCs w:val="22"/>
          </w:rPr>
          <w:t>1807r0</w:t>
        </w:r>
      </w:hyperlink>
      <w:r w:rsidR="00F21F10" w:rsidRPr="004A215E">
        <w:rPr>
          <w:sz w:val="22"/>
          <w:szCs w:val="22"/>
        </w:rPr>
        <w:t xml:space="preserve"> EHT beamformee NDP &amp; partial BW feedback support</w:t>
      </w:r>
      <w:r w:rsidR="00F21F10">
        <w:rPr>
          <w:sz w:val="22"/>
          <w:szCs w:val="22"/>
        </w:rPr>
        <w:tab/>
        <w:t xml:space="preserve">     </w:t>
      </w:r>
      <w:r w:rsidR="00F21F10" w:rsidRPr="004A215E">
        <w:rPr>
          <w:sz w:val="22"/>
          <w:szCs w:val="22"/>
        </w:rPr>
        <w:t>Rui Cao</w:t>
      </w:r>
    </w:p>
    <w:p w14:paraId="0D988547" w14:textId="25EE05E4" w:rsidR="00F21F10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7" w:history="1">
        <w:r w:rsidR="00012731" w:rsidRPr="006B19A5">
          <w:rPr>
            <w:rStyle w:val="Hyperlink"/>
            <w:sz w:val="22"/>
            <w:szCs w:val="22"/>
          </w:rPr>
          <w:t>1842r0</w:t>
        </w:r>
      </w:hyperlink>
      <w:r w:rsidR="006B19A5">
        <w:rPr>
          <w:sz w:val="22"/>
          <w:szCs w:val="22"/>
        </w:rPr>
        <w:t xml:space="preserve"> Duplication in time domain for LPI</w:t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</w:r>
      <w:r w:rsidR="006B19A5">
        <w:rPr>
          <w:sz w:val="22"/>
          <w:szCs w:val="22"/>
        </w:rPr>
        <w:tab/>
        <w:t xml:space="preserve">     Yan Xin</w:t>
      </w:r>
    </w:p>
    <w:p w14:paraId="205D0BCB" w14:textId="2731F52F" w:rsidR="00012731" w:rsidRPr="004A215E" w:rsidRDefault="00EE74B7" w:rsidP="00F21F10">
      <w:pPr>
        <w:pStyle w:val="ListParagraph"/>
        <w:numPr>
          <w:ilvl w:val="1"/>
          <w:numId w:val="16"/>
        </w:numPr>
        <w:rPr>
          <w:sz w:val="22"/>
          <w:szCs w:val="22"/>
        </w:rPr>
      </w:pPr>
      <w:hyperlink r:id="rId28" w:history="1">
        <w:r w:rsidR="00012731" w:rsidRPr="003F2939">
          <w:rPr>
            <w:rStyle w:val="Hyperlink"/>
            <w:sz w:val="22"/>
            <w:szCs w:val="22"/>
          </w:rPr>
          <w:t>1845r</w:t>
        </w:r>
        <w:r w:rsidR="006342D1" w:rsidRPr="003F2939">
          <w:rPr>
            <w:rStyle w:val="Hyperlink"/>
            <w:sz w:val="22"/>
            <w:szCs w:val="22"/>
          </w:rPr>
          <w:t>1</w:t>
        </w:r>
      </w:hyperlink>
      <w:r w:rsidR="000C173C">
        <w:rPr>
          <w:sz w:val="22"/>
          <w:szCs w:val="22"/>
        </w:rPr>
        <w:t xml:space="preserve"> </w:t>
      </w:r>
      <w:r w:rsidR="006B19A5">
        <w:rPr>
          <w:sz w:val="22"/>
          <w:szCs w:val="22"/>
        </w:rPr>
        <w:t>RU Allocation subfield Design for EHT Trigger Frame follow up</w:t>
      </w:r>
      <w:r w:rsidR="006B19A5">
        <w:rPr>
          <w:sz w:val="22"/>
          <w:szCs w:val="22"/>
        </w:rPr>
        <w:tab/>
        <w:t xml:space="preserve">     Myeongjin Kim</w:t>
      </w:r>
    </w:p>
    <w:p w14:paraId="6605B4BE" w14:textId="77777777" w:rsidR="00CA2020" w:rsidRPr="00F21F10" w:rsidRDefault="00CA2020" w:rsidP="00CA2020">
      <w:pPr>
        <w:rPr>
          <w:szCs w:val="22"/>
          <w:lang w:val="en-GB"/>
        </w:rPr>
      </w:pPr>
    </w:p>
    <w:p w14:paraId="03F3C601" w14:textId="77777777" w:rsidR="00CA2020" w:rsidRDefault="00CA2020" w:rsidP="00CA2020">
      <w:pPr>
        <w:rPr>
          <w:szCs w:val="22"/>
        </w:rPr>
      </w:pPr>
    </w:p>
    <w:p w14:paraId="39FFB3D5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7F2ABEDF" w14:textId="38A0E61E" w:rsidR="00CA2020" w:rsidRPr="006F695E" w:rsidRDefault="00CA2020" w:rsidP="00CA202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51"/>
        <w:gridCol w:w="2836"/>
        <w:gridCol w:w="4742"/>
      </w:tblGrid>
      <w:tr w:rsidR="006F695E" w14:paraId="73663902" w14:textId="77777777" w:rsidTr="006F695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04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AAC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9F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980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Affiliation</w:t>
            </w:r>
          </w:p>
        </w:tc>
      </w:tr>
      <w:tr w:rsidR="006F695E" w14:paraId="463F983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5FF7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FD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CE0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DB25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6113421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0D7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155A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F2C0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Avital, Ziv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8CB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</w:tr>
      <w:tr w:rsidR="006F695E" w14:paraId="068C755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A8E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E3AA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2C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19D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F695E" w14:paraId="4351B52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EC28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98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F1B0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 yahia, olfa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DC09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Olfa ben yahia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32BD488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36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F37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327C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AC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6F695E" w14:paraId="3F56C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D06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370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42A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3566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3DCD59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FD9C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9A8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3B5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403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 Semiconductor Co., Ltd.</w:t>
            </w:r>
          </w:p>
        </w:tc>
      </w:tr>
      <w:tr w:rsidR="006F695E" w14:paraId="2BC5AF4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FFBC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752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490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BF6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D13920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E6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17D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7C5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50D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2F132D1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51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AA5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A4A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F34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45B82D78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5585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A058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C74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15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1266DE9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225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45ED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65CA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6B2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46F1505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61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E83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7C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1AC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74EDC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3B96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B72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D4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13FA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1FB5DE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381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B6A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D4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61C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4861FE9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E6D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86BF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F25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BB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133693E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1672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5EF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5BA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231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3525BB5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CBF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F30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C3F08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075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6F695E" w14:paraId="3B7312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01867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D23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0E3D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Jamalabdollahi, Mohsen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805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6F695E" w14:paraId="5E4E85E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8FD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75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66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721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F695E" w14:paraId="3862D1F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387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1D0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34C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366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3227203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1F4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FC5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ED17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110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6F695E" w14:paraId="03F20D9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C2F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F57EA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C86F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5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00ED14D7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113E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4826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B26A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6C7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534B7925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214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318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9F4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F6E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29AC493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650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5B5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ABDC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0C0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6F695E" w14:paraId="652D108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C96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66F1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13919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49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6F695E" w14:paraId="0B53F1E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0E82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6444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4A0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419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5F44E3F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51A8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18B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CDBE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Memisoglu, Ebubekir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430C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737BDB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9AAC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9B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714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06F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6F695E" w14:paraId="26E38A4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3E4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EC7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D16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Ozbakis, Basak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C7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218692E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BD31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D7C9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14390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Ozpoyraz, Burak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9B73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6F695E" w14:paraId="1FE65C5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E33D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47A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79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818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F695E" w14:paraId="4C1631FA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0BEE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8B38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D304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8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1CC0E46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81306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806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DF1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85B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6CE9940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69D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87B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6421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DC9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 Communications, Inc.</w:t>
            </w:r>
          </w:p>
        </w:tc>
      </w:tr>
      <w:tr w:rsidR="006F695E" w14:paraId="5188E97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1C43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3CE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C5C9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6A1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39D8BE8C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9CD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50B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DE13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A9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6F695E" w14:paraId="5B21E79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2D3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A83C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A37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B49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F695E" w14:paraId="2966BA10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D7B2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04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A21D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THOUMY, 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AD6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6F695E" w14:paraId="363BA48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C9A2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0332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31B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462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6F695E" w14:paraId="0B9A6FD1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B99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E10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2A255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 Zelst, Allert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7A16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0683A1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65E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1A1CF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751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D22F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6F695E" w14:paraId="40D42CB3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8E569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C650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5A46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1BB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6F695E" w14:paraId="2DB974BB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941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E225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757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42FC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F695E" w14:paraId="5E63081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FED98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ABAE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41B4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5427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6F695E" w14:paraId="71FB4FA2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B7F0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418DD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A56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87FC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F695E" w14:paraId="0625384F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DF3B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AB21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02E1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4F2D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6F695E" w14:paraId="770FF404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DE2B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C91E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4072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FFE7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</w:tr>
      <w:tr w:rsidR="006F695E" w14:paraId="298E642E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3903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EFC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386E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ZEGRAR, Salah Eddine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AD33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</w:tr>
      <w:tr w:rsidR="006F695E" w14:paraId="7A7E902D" w14:textId="77777777" w:rsidTr="006F69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60CB4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46FC" w14:textId="77777777" w:rsidR="006F695E" w:rsidRDefault="006F6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9F31B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508A" w14:textId="77777777" w:rsidR="006F695E" w:rsidRDefault="006F6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05FD14A" w14:textId="77777777" w:rsidR="00CA2020" w:rsidRDefault="00CA2020" w:rsidP="00CA2020"/>
    <w:p w14:paraId="76ECB7A8" w14:textId="77777777" w:rsidR="00CA2020" w:rsidRDefault="00CA2020" w:rsidP="00CA2020"/>
    <w:p w14:paraId="724E9593" w14:textId="77777777" w:rsidR="00CA2020" w:rsidRDefault="00CA2020" w:rsidP="00CA2020"/>
    <w:p w14:paraId="4BCD260F" w14:textId="77777777" w:rsidR="00CA2020" w:rsidRDefault="00CA2020" w:rsidP="00CA2020"/>
    <w:p w14:paraId="1839D875" w14:textId="77777777" w:rsidR="00CA2020" w:rsidRDefault="00CA2020" w:rsidP="00CA2020"/>
    <w:p w14:paraId="7E31AD28" w14:textId="77777777" w:rsidR="00CA2020" w:rsidRDefault="00CA2020" w:rsidP="00CA2020"/>
    <w:p w14:paraId="52CCE1A0" w14:textId="77777777" w:rsidR="00CA2020" w:rsidRDefault="00CA2020" w:rsidP="00CA2020"/>
    <w:p w14:paraId="18F887FA" w14:textId="77777777" w:rsidR="00CA2020" w:rsidRDefault="00CA2020" w:rsidP="00CA2020"/>
    <w:p w14:paraId="118534ED" w14:textId="77777777" w:rsidR="00CA2020" w:rsidRDefault="00CA2020" w:rsidP="00CA2020"/>
    <w:p w14:paraId="047ACDD6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lastRenderedPageBreak/>
        <w:t xml:space="preserve">Straw Polls </w:t>
      </w:r>
    </w:p>
    <w:p w14:paraId="76373BE4" w14:textId="77777777" w:rsidR="00CA2020" w:rsidRPr="006A11DE" w:rsidRDefault="00CA2020" w:rsidP="00CA2020">
      <w:pPr>
        <w:rPr>
          <w:b/>
          <w:sz w:val="28"/>
          <w:szCs w:val="28"/>
        </w:rPr>
      </w:pPr>
    </w:p>
    <w:p w14:paraId="4001A006" w14:textId="459F67E9" w:rsidR="00CA2020" w:rsidRPr="00F21F10" w:rsidRDefault="00CA2020" w:rsidP="00F21F10">
      <w:pPr>
        <w:pStyle w:val="ListParagraph"/>
        <w:numPr>
          <w:ilvl w:val="0"/>
          <w:numId w:val="17"/>
        </w:numPr>
        <w:rPr>
          <w:b/>
          <w:bCs/>
          <w:lang w:val="en-US"/>
        </w:rPr>
      </w:pPr>
      <w:r w:rsidRPr="00F21F10">
        <w:rPr>
          <w:b/>
          <w:bCs/>
        </w:rPr>
        <w:t xml:space="preserve">SPs from </w:t>
      </w:r>
      <w:r w:rsidR="003323E0">
        <w:rPr>
          <w:b/>
          <w:bCs/>
        </w:rPr>
        <w:t>828r6</w:t>
      </w:r>
      <w:r w:rsidR="0095284D">
        <w:rPr>
          <w:b/>
          <w:bCs/>
        </w:rPr>
        <w:t>, 828r7</w:t>
      </w:r>
      <w:r w:rsidRPr="00F21F10">
        <w:rPr>
          <w:b/>
          <w:bCs/>
        </w:rPr>
        <w:t xml:space="preserve"> – </w:t>
      </w:r>
      <w:r w:rsidR="003323E0" w:rsidRPr="003323E0">
        <w:rPr>
          <w:b/>
          <w:bCs/>
          <w:sz w:val="22"/>
          <w:szCs w:val="22"/>
        </w:rPr>
        <w:t>Myeongjin Kim</w:t>
      </w:r>
      <w:r w:rsidR="003323E0" w:rsidRPr="00F21F10">
        <w:rPr>
          <w:b/>
          <w:bCs/>
        </w:rPr>
        <w:t xml:space="preserve"> </w:t>
      </w:r>
      <w:r w:rsidRPr="00F21F10">
        <w:rPr>
          <w:b/>
          <w:bCs/>
        </w:rPr>
        <w:t xml:space="preserve"> (</w:t>
      </w:r>
      <w:r w:rsidR="003323E0">
        <w:rPr>
          <w:b/>
          <w:bCs/>
        </w:rPr>
        <w:t>Samsung</w:t>
      </w:r>
      <w:r w:rsidRPr="00F21F10">
        <w:rPr>
          <w:b/>
          <w:bCs/>
        </w:rPr>
        <w:t>)</w:t>
      </w:r>
    </w:p>
    <w:p w14:paraId="1964EC4F" w14:textId="77777777" w:rsidR="00CA2020" w:rsidRDefault="00CA2020" w:rsidP="00CA2020">
      <w:pPr>
        <w:keepNext/>
        <w:tabs>
          <w:tab w:val="left" w:pos="7075"/>
        </w:tabs>
        <w:rPr>
          <w:highlight w:val="cyan"/>
        </w:rPr>
      </w:pPr>
    </w:p>
    <w:p w14:paraId="4FCA5C47" w14:textId="4EFF1454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527F1B">
        <w:t>2</w:t>
      </w:r>
      <w:r>
        <w:t xml:space="preserve"> in </w:t>
      </w:r>
      <w:r w:rsidR="00527F1B">
        <w:t>828</w:t>
      </w:r>
      <w:r>
        <w:t>r</w:t>
      </w:r>
      <w:r w:rsidR="00527F1B">
        <w:t>6</w:t>
      </w:r>
    </w:p>
    <w:p w14:paraId="0283946C" w14:textId="77777777" w:rsidR="006C311F" w:rsidRPr="006C311F" w:rsidRDefault="006C311F" w:rsidP="006C311F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6C311F">
        <w:rPr>
          <w:b/>
          <w:bCs/>
        </w:rPr>
        <w:t>Do you support that the TGbe SFD shall include the following table?</w:t>
      </w:r>
    </w:p>
    <w:p w14:paraId="0CE1B553" w14:textId="77777777" w:rsidR="006C311F" w:rsidRPr="006C311F" w:rsidRDefault="006C311F" w:rsidP="006C311F">
      <w:pPr>
        <w:keepNext/>
        <w:numPr>
          <w:ilvl w:val="1"/>
          <w:numId w:val="19"/>
        </w:numPr>
        <w:tabs>
          <w:tab w:val="left" w:pos="7075"/>
        </w:tabs>
      </w:pPr>
      <w:r w:rsidRPr="006C311F">
        <w:t>Indices for small-size MRUs in an OFDMA 20 MHz EHT PPDU</w:t>
      </w:r>
    </w:p>
    <w:tbl>
      <w:tblPr>
        <w:tblW w:w="9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974"/>
        <w:gridCol w:w="4355"/>
      </w:tblGrid>
      <w:tr w:rsidR="006C311F" w:rsidRPr="006C311F" w14:paraId="2206096E" w14:textId="77777777" w:rsidTr="006C311F">
        <w:trPr>
          <w:trHeight w:val="25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F9BF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type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E5155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index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2E91E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b/>
                <w:bCs/>
              </w:rPr>
              <w:t>MRU combination</w:t>
            </w:r>
          </w:p>
        </w:tc>
      </w:tr>
      <w:tr w:rsidR="006C311F" w:rsidRPr="006C311F" w14:paraId="2872BE90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47928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RU52+RU26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8D637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EB7ED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2</w:t>
            </w:r>
          </w:p>
        </w:tc>
      </w:tr>
      <w:tr w:rsidR="006C311F" w:rsidRPr="006C311F" w14:paraId="5437D8BF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6E62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877C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8B0E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2 + 26-tone RU 5</w:t>
            </w:r>
          </w:p>
        </w:tc>
      </w:tr>
      <w:tr w:rsidR="006C311F" w:rsidRPr="006C311F" w14:paraId="41069A66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0C1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0151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0443C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52-tone RU 3 + 26-tone RU 8</w:t>
            </w:r>
          </w:p>
        </w:tc>
      </w:tr>
      <w:tr w:rsidR="006C311F" w:rsidRPr="006C311F" w14:paraId="00809F8B" w14:textId="77777777" w:rsidTr="006C311F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E0469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RU106+RU26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C0350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805B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1 + 26-tone RU 5</w:t>
            </w:r>
          </w:p>
        </w:tc>
      </w:tr>
      <w:tr w:rsidR="006C311F" w:rsidRPr="006C311F" w14:paraId="6CC6E7E4" w14:textId="77777777" w:rsidTr="006C311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4B6B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B435A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t>MRU 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3C62F" w14:textId="77777777" w:rsidR="006C311F" w:rsidRPr="006C311F" w:rsidRDefault="006C311F" w:rsidP="006C311F">
            <w:pPr>
              <w:keepNext/>
              <w:tabs>
                <w:tab w:val="left" w:pos="7075"/>
              </w:tabs>
            </w:pPr>
            <w:r w:rsidRPr="006C311F">
              <w:rPr>
                <w:lang w:val="de-DE"/>
              </w:rPr>
              <w:t>106-tone RU 2 + 26-tone RU 5</w:t>
            </w:r>
          </w:p>
        </w:tc>
      </w:tr>
    </w:tbl>
    <w:p w14:paraId="280AEF5B" w14:textId="77777777" w:rsidR="006C311F" w:rsidRDefault="006C311F" w:rsidP="00CA2020">
      <w:pPr>
        <w:keepNext/>
        <w:tabs>
          <w:tab w:val="left" w:pos="7075"/>
        </w:tabs>
      </w:pPr>
    </w:p>
    <w:p w14:paraId="3328AD29" w14:textId="24BE18E0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F7199">
        <w:rPr>
          <w:highlight w:val="green"/>
        </w:rPr>
        <w:t>22</w:t>
      </w:r>
      <w:r w:rsidRPr="00AC2C3F">
        <w:rPr>
          <w:highlight w:val="green"/>
        </w:rPr>
        <w:t>/</w:t>
      </w:r>
      <w:r w:rsidR="00CF7199">
        <w:rPr>
          <w:highlight w:val="green"/>
        </w:rPr>
        <w:t>1</w:t>
      </w:r>
      <w:r w:rsidRPr="00AC2C3F">
        <w:rPr>
          <w:highlight w:val="green"/>
        </w:rPr>
        <w:t>/</w:t>
      </w:r>
      <w:r w:rsidR="00CF7199">
        <w:rPr>
          <w:highlight w:val="green"/>
        </w:rPr>
        <w:t>8</w:t>
      </w:r>
    </w:p>
    <w:p w14:paraId="3A87D0C4" w14:textId="77777777" w:rsidR="00CA2020" w:rsidRPr="007E5FAA" w:rsidRDefault="00CA2020" w:rsidP="00CA2020">
      <w:pPr>
        <w:rPr>
          <w:b/>
          <w:bCs/>
        </w:rPr>
      </w:pPr>
    </w:p>
    <w:p w14:paraId="0760C500" w14:textId="77777777" w:rsidR="00CA2020" w:rsidRDefault="00CA2020" w:rsidP="00CA202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02E6FC0" w14:textId="50F5A18B" w:rsidR="00CA2020" w:rsidRDefault="00CA2020" w:rsidP="00F21F10">
      <w:pPr>
        <w:ind w:left="360"/>
      </w:pPr>
      <w:r w:rsidRPr="00FC7D9D">
        <w:t>C:</w:t>
      </w:r>
      <w:r>
        <w:t xml:space="preserve"> </w:t>
      </w:r>
      <w:r w:rsidR="00241A89">
        <w:t xml:space="preserve">We have another contribution on 8 bits RU allocation table. </w:t>
      </w:r>
    </w:p>
    <w:p w14:paraId="7A432530" w14:textId="21F01001" w:rsidR="00241A89" w:rsidRDefault="00241A89" w:rsidP="00F21F10">
      <w:pPr>
        <w:ind w:left="360"/>
      </w:pPr>
      <w:r>
        <w:t xml:space="preserve">A: This is just on RU indexing, not related to the table. </w:t>
      </w:r>
    </w:p>
    <w:p w14:paraId="70820B3D" w14:textId="3681FA88" w:rsidR="00CA2020" w:rsidRDefault="00CA2020" w:rsidP="00CA2020"/>
    <w:p w14:paraId="33750BD3" w14:textId="2C535E04" w:rsidR="0018027E" w:rsidRDefault="0018027E" w:rsidP="00CA2020"/>
    <w:p w14:paraId="154A9A6B" w14:textId="77777777" w:rsidR="0018027E" w:rsidRDefault="0018027E" w:rsidP="00CA2020"/>
    <w:p w14:paraId="5035F1CC" w14:textId="77777777" w:rsidR="0018027E" w:rsidRDefault="0018027E" w:rsidP="001802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SP3 in 828r6</w:t>
      </w:r>
    </w:p>
    <w:p w14:paraId="60BF9DA9" w14:textId="0981E40C" w:rsidR="0018027E" w:rsidRPr="0018027E" w:rsidRDefault="0018027E" w:rsidP="0018027E">
      <w:pPr>
        <w:pStyle w:val="ListParagraph"/>
        <w:keepNext/>
        <w:numPr>
          <w:ilvl w:val="0"/>
          <w:numId w:val="7"/>
        </w:numPr>
        <w:tabs>
          <w:tab w:val="left" w:pos="7075"/>
        </w:tabs>
      </w:pPr>
      <w:r w:rsidRPr="0018027E">
        <w:rPr>
          <w:b/>
          <w:bCs/>
        </w:rPr>
        <w:t>Do you support that the TGbe SFD shall include the following table?</w:t>
      </w:r>
    </w:p>
    <w:p w14:paraId="32103C87" w14:textId="77777777" w:rsidR="0018027E" w:rsidRPr="0018027E" w:rsidRDefault="0018027E" w:rsidP="0018027E">
      <w:pPr>
        <w:keepNext/>
        <w:numPr>
          <w:ilvl w:val="1"/>
          <w:numId w:val="19"/>
        </w:numPr>
        <w:tabs>
          <w:tab w:val="left" w:pos="7075"/>
        </w:tabs>
      </w:pPr>
      <w:r w:rsidRPr="0018027E">
        <w:t>Indices for small-size MRUs in an OFDMA 40 MHz EHT PPDU</w:t>
      </w:r>
    </w:p>
    <w:tbl>
      <w:tblPr>
        <w:tblW w:w="93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3770"/>
        <w:gridCol w:w="4139"/>
      </w:tblGrid>
      <w:tr w:rsidR="0018027E" w:rsidRPr="0018027E" w14:paraId="432E0422" w14:textId="77777777" w:rsidTr="0018027E">
        <w:trPr>
          <w:trHeight w:val="13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C20B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type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E8A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index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AEB9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b/>
                <w:bCs/>
              </w:rPr>
              <w:t>MRU combination</w:t>
            </w:r>
          </w:p>
        </w:tc>
      </w:tr>
      <w:tr w:rsidR="0018027E" w:rsidRPr="0018027E" w14:paraId="633F7DBA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1703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RU52+RU26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B6624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A63B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2</w:t>
            </w:r>
          </w:p>
        </w:tc>
      </w:tr>
      <w:tr w:rsidR="0018027E" w:rsidRPr="0018027E" w14:paraId="4F2B321F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2F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891D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F67BA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2 + 26-tone RU 5</w:t>
            </w:r>
          </w:p>
        </w:tc>
      </w:tr>
      <w:tr w:rsidR="0018027E" w:rsidRPr="0018027E" w14:paraId="74CD3BF2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AA2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25A4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4EC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3 + 26-tone RU 8</w:t>
            </w:r>
          </w:p>
        </w:tc>
      </w:tr>
      <w:tr w:rsidR="0018027E" w:rsidRPr="0018027E" w14:paraId="5714FCD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9A1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42D8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E0DD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11</w:t>
            </w:r>
          </w:p>
        </w:tc>
      </w:tr>
      <w:tr w:rsidR="0018027E" w:rsidRPr="0018027E" w14:paraId="0F928FF3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2B55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4A8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4C19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6 + 26-tone RU 14</w:t>
            </w:r>
          </w:p>
        </w:tc>
      </w:tr>
      <w:tr w:rsidR="0018027E" w:rsidRPr="0018027E" w14:paraId="158A7228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2091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127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785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52-tone RU 7 + 26-tone RU 17</w:t>
            </w:r>
          </w:p>
        </w:tc>
      </w:tr>
      <w:tr w:rsidR="0018027E" w:rsidRPr="0018027E" w14:paraId="12B7B2F6" w14:textId="77777777" w:rsidTr="0018027E">
        <w:trPr>
          <w:trHeight w:val="170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2632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RU106+RU26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838CF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45B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1 + 26-tone RU 5</w:t>
            </w:r>
          </w:p>
        </w:tc>
      </w:tr>
      <w:tr w:rsidR="0018027E" w:rsidRPr="0018027E" w14:paraId="19C97B01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38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18689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2830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2 + 26-tone RU 5</w:t>
            </w:r>
          </w:p>
        </w:tc>
      </w:tr>
      <w:tr w:rsidR="0018027E" w:rsidRPr="0018027E" w14:paraId="5767858A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865E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FAD0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8A96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3 + 26-tone RU 14</w:t>
            </w:r>
          </w:p>
        </w:tc>
      </w:tr>
      <w:tr w:rsidR="0018027E" w:rsidRPr="0018027E" w14:paraId="4B12E500" w14:textId="77777777" w:rsidTr="0018027E">
        <w:trPr>
          <w:trHeight w:val="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F24C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2E6B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t>MRU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78C6D" w14:textId="77777777" w:rsidR="0018027E" w:rsidRPr="0018027E" w:rsidRDefault="0018027E" w:rsidP="0018027E">
            <w:pPr>
              <w:keepNext/>
              <w:tabs>
                <w:tab w:val="left" w:pos="7075"/>
              </w:tabs>
            </w:pPr>
            <w:r w:rsidRPr="0018027E">
              <w:rPr>
                <w:lang w:val="de-DE"/>
              </w:rPr>
              <w:t>106-tone RU 4 + 26-tone RU 14</w:t>
            </w:r>
          </w:p>
        </w:tc>
      </w:tr>
    </w:tbl>
    <w:p w14:paraId="42B8EFED" w14:textId="77777777" w:rsidR="0018027E" w:rsidRDefault="0018027E" w:rsidP="0018027E">
      <w:pPr>
        <w:keepNext/>
        <w:tabs>
          <w:tab w:val="left" w:pos="7075"/>
        </w:tabs>
      </w:pPr>
    </w:p>
    <w:p w14:paraId="4BD92F10" w14:textId="11A55BD6" w:rsidR="0018027E" w:rsidRPr="007E5FAA" w:rsidRDefault="0018027E" w:rsidP="0018027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4E49A6">
        <w:rPr>
          <w:highlight w:val="green"/>
        </w:rPr>
        <w:t>33</w:t>
      </w:r>
      <w:r w:rsidRPr="00AC2C3F">
        <w:rPr>
          <w:highlight w:val="green"/>
        </w:rPr>
        <w:t>/</w:t>
      </w:r>
      <w:r w:rsidR="004E49A6">
        <w:rPr>
          <w:highlight w:val="green"/>
        </w:rPr>
        <w:t>0</w:t>
      </w:r>
      <w:r w:rsidRPr="00AC2C3F">
        <w:rPr>
          <w:highlight w:val="green"/>
        </w:rPr>
        <w:t>/</w:t>
      </w:r>
      <w:r w:rsidR="004E49A6">
        <w:rPr>
          <w:highlight w:val="green"/>
        </w:rPr>
        <w:t>11</w:t>
      </w:r>
    </w:p>
    <w:p w14:paraId="65EF5C17" w14:textId="77777777" w:rsidR="0018027E" w:rsidRPr="007E5FAA" w:rsidRDefault="0018027E" w:rsidP="0018027E">
      <w:pPr>
        <w:rPr>
          <w:b/>
          <w:bCs/>
        </w:rPr>
      </w:pPr>
    </w:p>
    <w:p w14:paraId="2AACD20C" w14:textId="77777777" w:rsidR="0018027E" w:rsidRDefault="0018027E" w:rsidP="001802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7F611FB" w14:textId="7EB9430B" w:rsidR="00CA2020" w:rsidRDefault="0018027E" w:rsidP="0018027E">
      <w:pPr>
        <w:ind w:left="360"/>
      </w:pPr>
      <w:r>
        <w:t xml:space="preserve">No discussion. </w:t>
      </w:r>
    </w:p>
    <w:p w14:paraId="244E0584" w14:textId="603670FE" w:rsidR="0018027E" w:rsidRDefault="0018027E" w:rsidP="0018027E">
      <w:pPr>
        <w:ind w:left="360"/>
      </w:pPr>
    </w:p>
    <w:p w14:paraId="2399AA86" w14:textId="72CD8B39" w:rsidR="0018027E" w:rsidRDefault="0018027E" w:rsidP="0018027E">
      <w:pPr>
        <w:ind w:left="360"/>
      </w:pPr>
    </w:p>
    <w:p w14:paraId="030705A3" w14:textId="6C5A99F6" w:rsidR="00F02E36" w:rsidRDefault="00F02E36" w:rsidP="00F02E36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3</w:t>
      </w:r>
      <w:r>
        <w:t>:  SP4b in 828r6</w:t>
      </w:r>
    </w:p>
    <w:p w14:paraId="149BE12D" w14:textId="77777777" w:rsidR="00F02E36" w:rsidRPr="00F02E36" w:rsidRDefault="00F02E36" w:rsidP="00F02E36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F02E36">
        <w:rPr>
          <w:b/>
          <w:bCs/>
        </w:rPr>
        <w:t>Do you support that the TGbe SFD shall include the following table?</w:t>
      </w:r>
    </w:p>
    <w:p w14:paraId="3B1A2828" w14:textId="77777777" w:rsidR="00F02E36" w:rsidRPr="00F02E36" w:rsidRDefault="00F02E36" w:rsidP="00F02E36">
      <w:pPr>
        <w:keepNext/>
        <w:numPr>
          <w:ilvl w:val="1"/>
          <w:numId w:val="19"/>
        </w:numPr>
        <w:tabs>
          <w:tab w:val="left" w:pos="7075"/>
        </w:tabs>
      </w:pPr>
      <w:r w:rsidRPr="00F02E36">
        <w:t>Indices for large-size MRUs in an 80 MHz EHT PPDU and in a non-OFDMA 80MHz EHT PPDU</w:t>
      </w:r>
    </w:p>
    <w:tbl>
      <w:tblPr>
        <w:tblW w:w="97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3"/>
        <w:gridCol w:w="2651"/>
        <w:gridCol w:w="5511"/>
      </w:tblGrid>
      <w:tr w:rsidR="00F02E36" w:rsidRPr="00F02E36" w14:paraId="52D47C2A" w14:textId="77777777" w:rsidTr="00F02E36">
        <w:trPr>
          <w:trHeight w:val="33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B59B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type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C761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index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C848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rPr>
                <w:b/>
                <w:bCs/>
              </w:rPr>
              <w:t>MRU combination</w:t>
            </w:r>
          </w:p>
        </w:tc>
      </w:tr>
      <w:tr w:rsidR="00F02E36" w:rsidRPr="00F02E36" w14:paraId="14278E3C" w14:textId="77777777" w:rsidTr="00F02E36">
        <w:trPr>
          <w:trHeight w:val="330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C4AA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91A8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9B39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[empty-RU242 RU242 RU484]</w:t>
            </w:r>
          </w:p>
        </w:tc>
      </w:tr>
      <w:tr w:rsidR="00F02E36" w:rsidRPr="00F02E36" w14:paraId="0098423D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53E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E43F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9185B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[RU242 empty-RU242 RU484]</w:t>
            </w:r>
          </w:p>
        </w:tc>
      </w:tr>
      <w:tr w:rsidR="00F02E36" w:rsidRPr="00F02E36" w14:paraId="1733541C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D634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8400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C3CC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empty-RU242 RU242]</w:t>
            </w:r>
          </w:p>
        </w:tc>
      </w:tr>
      <w:tr w:rsidR="00F02E36" w:rsidRPr="00F02E36" w14:paraId="3EDE6396" w14:textId="77777777" w:rsidTr="00F02E36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7856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B3DA1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MRU 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820C7" w14:textId="77777777" w:rsidR="00F02E36" w:rsidRPr="00F02E36" w:rsidRDefault="00F02E36" w:rsidP="00F02E36">
            <w:pPr>
              <w:keepNext/>
              <w:tabs>
                <w:tab w:val="left" w:pos="7075"/>
              </w:tabs>
            </w:pPr>
            <w:r w:rsidRPr="00F02E36">
              <w:t>RU484+RU242; [RU484 RU242 empty-RU242]</w:t>
            </w:r>
          </w:p>
        </w:tc>
      </w:tr>
    </w:tbl>
    <w:p w14:paraId="1EC16395" w14:textId="77777777" w:rsidR="00F02E36" w:rsidRDefault="00F02E36" w:rsidP="00F02E36">
      <w:pPr>
        <w:keepNext/>
        <w:tabs>
          <w:tab w:val="left" w:pos="7075"/>
        </w:tabs>
      </w:pPr>
    </w:p>
    <w:p w14:paraId="7C160100" w14:textId="323160BD" w:rsidR="00F02E36" w:rsidRPr="007E5FAA" w:rsidRDefault="00F02E36" w:rsidP="00F02E36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CC3810">
        <w:rPr>
          <w:highlight w:val="green"/>
        </w:rPr>
        <w:t>34</w:t>
      </w:r>
      <w:r w:rsidRPr="00AC2C3F">
        <w:rPr>
          <w:highlight w:val="green"/>
        </w:rPr>
        <w:t>/</w:t>
      </w:r>
      <w:r w:rsidR="00CC3810">
        <w:rPr>
          <w:highlight w:val="green"/>
        </w:rPr>
        <w:t>0</w:t>
      </w:r>
      <w:r w:rsidRPr="00AC2C3F">
        <w:rPr>
          <w:highlight w:val="green"/>
        </w:rPr>
        <w:t>/</w:t>
      </w:r>
      <w:r w:rsidR="00CC3810">
        <w:rPr>
          <w:highlight w:val="green"/>
        </w:rPr>
        <w:t>11</w:t>
      </w:r>
    </w:p>
    <w:p w14:paraId="73314DD7" w14:textId="77777777" w:rsidR="00F02E36" w:rsidRPr="007E5FAA" w:rsidRDefault="00F02E36" w:rsidP="00F02E36">
      <w:pPr>
        <w:rPr>
          <w:b/>
          <w:bCs/>
        </w:rPr>
      </w:pPr>
    </w:p>
    <w:p w14:paraId="45842039" w14:textId="77777777" w:rsidR="00F02E36" w:rsidRDefault="00F02E36" w:rsidP="00F02E3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4427B4" w14:textId="7E32DCFB" w:rsidR="00F02E36" w:rsidRDefault="000D752A" w:rsidP="00F02E36">
      <w:pPr>
        <w:ind w:left="360"/>
      </w:pPr>
      <w:r>
        <w:t xml:space="preserve">No discussion. </w:t>
      </w:r>
    </w:p>
    <w:p w14:paraId="5262F6F4" w14:textId="39A8C230" w:rsidR="00F02E36" w:rsidRDefault="00F02E36" w:rsidP="0018027E">
      <w:pPr>
        <w:ind w:left="360"/>
      </w:pPr>
    </w:p>
    <w:p w14:paraId="1A2E7339" w14:textId="57FE4238" w:rsidR="00F02E36" w:rsidRDefault="00F02E36" w:rsidP="0018027E">
      <w:pPr>
        <w:ind w:left="360"/>
      </w:pPr>
    </w:p>
    <w:p w14:paraId="6E0F854F" w14:textId="7951F3FA" w:rsidR="0095284D" w:rsidRDefault="0095284D" w:rsidP="0095284D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SP5 in </w:t>
      </w:r>
      <w:r w:rsidRPr="0095284D">
        <w:rPr>
          <w:b/>
          <w:bCs/>
          <w:color w:val="FF0000"/>
        </w:rPr>
        <w:t>828r7</w:t>
      </w:r>
    </w:p>
    <w:p w14:paraId="30F44D40" w14:textId="77777777" w:rsidR="0095284D" w:rsidRPr="0095284D" w:rsidRDefault="0095284D" w:rsidP="0095284D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95284D">
        <w:rPr>
          <w:b/>
          <w:bCs/>
        </w:rPr>
        <w:t>Do you support that the TGbe SFD shall include the following table?</w:t>
      </w:r>
    </w:p>
    <w:p w14:paraId="27444F91" w14:textId="77777777" w:rsidR="0095284D" w:rsidRPr="0095284D" w:rsidRDefault="0095284D" w:rsidP="0095284D">
      <w:pPr>
        <w:keepNext/>
        <w:numPr>
          <w:ilvl w:val="1"/>
          <w:numId w:val="19"/>
        </w:numPr>
        <w:tabs>
          <w:tab w:val="left" w:pos="7075"/>
        </w:tabs>
        <w:rPr>
          <w:rFonts w:eastAsia="SimSun"/>
          <w:lang w:eastAsia="en-GB"/>
        </w:rPr>
      </w:pPr>
      <w:r w:rsidRPr="0095284D">
        <w:rPr>
          <w:rFonts w:eastAsia="SimSun"/>
          <w:lang w:eastAsia="en-GB"/>
        </w:rPr>
        <w:t>Indices for large-size MRUs in an 160MHz EHT PPDU and in a non-OFDMA 160MHz EHT PPDU</w:t>
      </w:r>
    </w:p>
    <w:tbl>
      <w:tblPr>
        <w:tblW w:w="10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1"/>
        <w:gridCol w:w="1768"/>
        <w:gridCol w:w="6601"/>
      </w:tblGrid>
      <w:tr w:rsidR="0095284D" w:rsidRPr="0095284D" w14:paraId="3FBC34C1" w14:textId="77777777" w:rsidTr="0095284D">
        <w:trPr>
          <w:trHeight w:val="3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785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type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994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index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48AC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b/>
                <w:bCs/>
              </w:rPr>
              <w:t>MRU combination</w:t>
            </w:r>
          </w:p>
        </w:tc>
      </w:tr>
      <w:tr w:rsidR="0095284D" w:rsidRPr="0095284D" w14:paraId="258E2A33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0A8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6C96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833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[empty-RU484 RU484 RU996]</w:t>
            </w:r>
          </w:p>
        </w:tc>
      </w:tr>
      <w:tr w:rsidR="0095284D" w:rsidRPr="0095284D" w14:paraId="51567305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A4DE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2B74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E2EC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[RU484 empty-RU484 RU996]</w:t>
            </w:r>
          </w:p>
        </w:tc>
      </w:tr>
      <w:tr w:rsidR="0095284D" w:rsidRPr="0095284D" w14:paraId="32FFF049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6D04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E295D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B8D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empty-RU484 RU484]</w:t>
            </w:r>
          </w:p>
        </w:tc>
      </w:tr>
      <w:tr w:rsidR="0095284D" w:rsidRPr="0095284D" w14:paraId="440081C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E98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7AA3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F9B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RU996+RU484; [RU996 RU484 empty-RU484]</w:t>
            </w:r>
          </w:p>
        </w:tc>
      </w:tr>
      <w:tr w:rsidR="0095284D" w:rsidRPr="0095284D" w14:paraId="4C8CDFC6" w14:textId="77777777" w:rsidTr="0095284D">
        <w:trPr>
          <w:trHeight w:val="357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F6DC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RU996+RU484+</w:t>
            </w:r>
          </w:p>
          <w:p w14:paraId="4DA37E3A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RU242 (Only for non-OFDMA)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587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51F4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[empty-RU242 RU242 RU484 RU996]</w:t>
            </w:r>
          </w:p>
        </w:tc>
      </w:tr>
      <w:tr w:rsidR="0095284D" w:rsidRPr="0095284D" w14:paraId="0A530E9A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7CA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7143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E5E43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[RU242 empty-RU242 RU484 RU996]</w:t>
            </w:r>
          </w:p>
        </w:tc>
      </w:tr>
      <w:tr w:rsidR="0095284D" w:rsidRPr="0095284D" w14:paraId="2B09C306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F0C1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E88B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DA7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empty-RU242 RU242 RU996]</w:t>
            </w:r>
          </w:p>
        </w:tc>
      </w:tr>
      <w:tr w:rsidR="0095284D" w:rsidRPr="0095284D" w14:paraId="3641F1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951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2AFD9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0FA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[RU484 RU242 empty-RU242  RU996]</w:t>
            </w:r>
          </w:p>
        </w:tc>
      </w:tr>
      <w:tr w:rsidR="0095284D" w:rsidRPr="0095284D" w14:paraId="1F87633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A9D0F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0EF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2A3E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empty-RU242 RU242 RU484]</w:t>
            </w:r>
          </w:p>
        </w:tc>
      </w:tr>
      <w:tr w:rsidR="0095284D" w:rsidRPr="0095284D" w14:paraId="4FC2D99F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E2BC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B05E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9DA6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RU242 empty-RU242  RU484]</w:t>
            </w:r>
          </w:p>
        </w:tc>
      </w:tr>
      <w:tr w:rsidR="0095284D" w:rsidRPr="0095284D" w14:paraId="4E75F111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8D52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12D20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F027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empty-RU242 RU242]</w:t>
            </w:r>
          </w:p>
        </w:tc>
      </w:tr>
      <w:tr w:rsidR="0095284D" w:rsidRPr="0095284D" w14:paraId="4209B980" w14:textId="77777777" w:rsidTr="0095284D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FE6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59E78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t>MRU 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2E65" w14:textId="77777777" w:rsidR="0095284D" w:rsidRPr="0095284D" w:rsidRDefault="0095284D" w:rsidP="0095284D">
            <w:pPr>
              <w:keepNext/>
              <w:tabs>
                <w:tab w:val="left" w:pos="7075"/>
              </w:tabs>
            </w:pPr>
            <w:r w:rsidRPr="0095284D">
              <w:rPr>
                <w:lang w:val="de-DE"/>
              </w:rPr>
              <w:t>RU996+RU484+RU242; [RU996 RU484  RU242 empty-RU242]</w:t>
            </w:r>
          </w:p>
        </w:tc>
      </w:tr>
    </w:tbl>
    <w:p w14:paraId="4D10C6CB" w14:textId="77777777" w:rsidR="0095284D" w:rsidRDefault="0095284D" w:rsidP="0095284D">
      <w:pPr>
        <w:keepNext/>
        <w:tabs>
          <w:tab w:val="left" w:pos="7075"/>
        </w:tabs>
      </w:pPr>
    </w:p>
    <w:p w14:paraId="17A73BD4" w14:textId="1911665D" w:rsidR="0095284D" w:rsidRPr="007E5FAA" w:rsidRDefault="0095284D" w:rsidP="0095284D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F01CEB">
        <w:rPr>
          <w:highlight w:val="green"/>
        </w:rPr>
        <w:t>40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54818">
        <w:rPr>
          <w:highlight w:val="green"/>
        </w:rPr>
        <w:t>9</w:t>
      </w:r>
    </w:p>
    <w:p w14:paraId="05AF04F1" w14:textId="77777777" w:rsidR="0095284D" w:rsidRPr="007E5FAA" w:rsidRDefault="0095284D" w:rsidP="0095284D">
      <w:pPr>
        <w:rPr>
          <w:b/>
          <w:bCs/>
        </w:rPr>
      </w:pPr>
    </w:p>
    <w:p w14:paraId="265D4B9F" w14:textId="77777777" w:rsidR="0095284D" w:rsidRDefault="0095284D" w:rsidP="0095284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42AE3D5" w14:textId="2C59074C" w:rsidR="0095284D" w:rsidRDefault="00194613" w:rsidP="0095284D">
      <w:pPr>
        <w:ind w:left="360"/>
      </w:pPr>
      <w:r>
        <w:t xml:space="preserve">C: Please use R7, I removed 80+80 from the SP. </w:t>
      </w:r>
    </w:p>
    <w:p w14:paraId="503F5315" w14:textId="28632652" w:rsidR="0095284D" w:rsidRDefault="0095284D" w:rsidP="0018027E">
      <w:pPr>
        <w:ind w:left="360"/>
      </w:pPr>
    </w:p>
    <w:p w14:paraId="7EC1DB85" w14:textId="3A8F43E5" w:rsidR="0095284D" w:rsidRDefault="0095284D" w:rsidP="0018027E">
      <w:pPr>
        <w:ind w:left="360"/>
      </w:pPr>
    </w:p>
    <w:p w14:paraId="34F31333" w14:textId="5D0ACDBA" w:rsidR="00740CA0" w:rsidRDefault="00740CA0" w:rsidP="00740CA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5</w:t>
      </w:r>
      <w:r>
        <w:t xml:space="preserve">:  SP6 in </w:t>
      </w:r>
      <w:r w:rsidRPr="00740CA0">
        <w:rPr>
          <w:b/>
          <w:bCs/>
          <w:color w:val="000000" w:themeColor="text1"/>
        </w:rPr>
        <w:t>828r7</w:t>
      </w:r>
    </w:p>
    <w:p w14:paraId="563F6A7D" w14:textId="77777777" w:rsidR="00740CA0" w:rsidRPr="00740CA0" w:rsidRDefault="00740CA0" w:rsidP="00740CA0">
      <w:pPr>
        <w:pStyle w:val="ListParagraph"/>
        <w:keepNext/>
        <w:numPr>
          <w:ilvl w:val="0"/>
          <w:numId w:val="7"/>
        </w:numPr>
        <w:tabs>
          <w:tab w:val="left" w:pos="7075"/>
        </w:tabs>
        <w:rPr>
          <w:b/>
          <w:bCs/>
        </w:rPr>
      </w:pPr>
      <w:r w:rsidRPr="00740CA0">
        <w:rPr>
          <w:b/>
          <w:bCs/>
        </w:rPr>
        <w:t>Do you support that the TGbe SFD shall include the following table?</w:t>
      </w:r>
    </w:p>
    <w:p w14:paraId="59E52C9A" w14:textId="77777777" w:rsidR="00740CA0" w:rsidRPr="00740CA0" w:rsidRDefault="00740CA0" w:rsidP="00740CA0">
      <w:pPr>
        <w:keepNext/>
        <w:numPr>
          <w:ilvl w:val="1"/>
          <w:numId w:val="19"/>
        </w:numPr>
        <w:tabs>
          <w:tab w:val="left" w:pos="7075"/>
        </w:tabs>
        <w:rPr>
          <w:rFonts w:eastAsia="SimSun"/>
          <w:lang w:eastAsia="en-GB"/>
        </w:rPr>
      </w:pPr>
      <w:r w:rsidRPr="00740CA0">
        <w:rPr>
          <w:rFonts w:eastAsia="SimSun"/>
          <w:lang w:eastAsia="en-GB"/>
        </w:rPr>
        <w:t>Indices for large-size MRUs in a 320MHz EHT PPDU and in a non-OFDMA 320MHz EHT PPDU</w:t>
      </w:r>
    </w:p>
    <w:tbl>
      <w:tblPr>
        <w:tblW w:w="105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16"/>
        <w:gridCol w:w="1220"/>
        <w:gridCol w:w="7412"/>
      </w:tblGrid>
      <w:tr w:rsidR="001D50B3" w:rsidRPr="00740CA0" w14:paraId="5D9ED81F" w14:textId="77777777" w:rsidTr="001D50B3">
        <w:trPr>
          <w:trHeight w:val="22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384C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type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9CA3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index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F0815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b/>
                <w:bCs/>
              </w:rPr>
              <w:t>MRU combination</w:t>
            </w:r>
          </w:p>
        </w:tc>
      </w:tr>
      <w:tr w:rsidR="00740CA0" w:rsidRPr="00740CA0" w14:paraId="14272260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5FE3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2×RU996+RU484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8685D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90DE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[empty-RU484 RU484 RU996 RU996 empty-RU996]</w:t>
            </w:r>
          </w:p>
        </w:tc>
      </w:tr>
      <w:tr w:rsidR="00740CA0" w:rsidRPr="00740CA0" w14:paraId="098FA43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6CF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7A43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B2987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[RU484 empty-RU484 RU996 RU996 empty-RU996]</w:t>
            </w:r>
          </w:p>
        </w:tc>
      </w:tr>
      <w:tr w:rsidR="00740CA0" w:rsidRPr="00740CA0" w14:paraId="5799C53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629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E4D8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15A1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empty-RU484 RU484  RU996 empty-RU996]</w:t>
            </w:r>
          </w:p>
        </w:tc>
      </w:tr>
      <w:tr w:rsidR="00740CA0" w:rsidRPr="00740CA0" w14:paraId="7C13931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F82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ABAF3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6E287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RU484 empty-RU484 RU996 empty-RU996]</w:t>
            </w:r>
          </w:p>
        </w:tc>
      </w:tr>
      <w:tr w:rsidR="00740CA0" w:rsidRPr="00740CA0" w14:paraId="7F88559C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607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C7E5A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361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empty-RU484 RU484 empty-RU996]</w:t>
            </w:r>
          </w:p>
        </w:tc>
      </w:tr>
      <w:tr w:rsidR="00740CA0" w:rsidRPr="00740CA0" w14:paraId="239C538F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415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CE0F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EC08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[RU996 RU996 RU484 empty-RU484 empty-RU996]</w:t>
            </w:r>
          </w:p>
        </w:tc>
      </w:tr>
      <w:tr w:rsidR="00740CA0" w:rsidRPr="00740CA0" w14:paraId="59D8FA5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52F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29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F360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empty-RU484 RU484 RU996 RU996]</w:t>
            </w:r>
          </w:p>
        </w:tc>
      </w:tr>
      <w:tr w:rsidR="00740CA0" w:rsidRPr="00740CA0" w14:paraId="458ADF73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E9B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9DE7B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F80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RU484 empty-RU484 RU996 RU996]</w:t>
            </w:r>
          </w:p>
        </w:tc>
      </w:tr>
      <w:tr w:rsidR="00740CA0" w:rsidRPr="00740CA0" w14:paraId="1D31961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243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9C30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9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BA40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empty-RU484 RU484  RU996]</w:t>
            </w:r>
          </w:p>
        </w:tc>
      </w:tr>
      <w:tr w:rsidR="00740CA0" w:rsidRPr="00740CA0" w14:paraId="2D6311ED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A9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9E3B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10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62B91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RU484 empty-RU484 RU996]</w:t>
            </w:r>
          </w:p>
        </w:tc>
      </w:tr>
      <w:tr w:rsidR="00740CA0" w:rsidRPr="00740CA0" w14:paraId="3A6337F7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8D0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6673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3684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empty-RU484 RU484]</w:t>
            </w:r>
          </w:p>
        </w:tc>
      </w:tr>
      <w:tr w:rsidR="00740CA0" w:rsidRPr="00740CA0" w14:paraId="2A418CF1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DAF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B269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39E0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2×RU996+RU484; [empty-RU996 RU996 RU996 RU484 empty-RU484]</w:t>
            </w:r>
          </w:p>
        </w:tc>
      </w:tr>
      <w:tr w:rsidR="00740CA0" w:rsidRPr="00740CA0" w14:paraId="132A9CED" w14:textId="77777777" w:rsidTr="001D50B3">
        <w:trPr>
          <w:trHeight w:val="179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8C7B4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2092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6D37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[empty-RU996 RU996  RU996 RU996]</w:t>
            </w:r>
          </w:p>
        </w:tc>
      </w:tr>
      <w:tr w:rsidR="00740CA0" w:rsidRPr="00740CA0" w14:paraId="3718009B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E1C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C532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FD4E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empty-RU996 RU996 RU996]</w:t>
            </w:r>
          </w:p>
        </w:tc>
      </w:tr>
      <w:tr w:rsidR="00740CA0" w:rsidRPr="00740CA0" w14:paraId="7E7EFF4E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0DD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0C52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FAD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empty-RU996 RU996]</w:t>
            </w:r>
          </w:p>
        </w:tc>
      </w:tr>
      <w:tr w:rsidR="00740CA0" w:rsidRPr="00740CA0" w14:paraId="12573B07" w14:textId="77777777" w:rsidTr="001D50B3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60B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C901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1B2DA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3×RU996; [RU996 RU996 RU996 empty-RU996]</w:t>
            </w:r>
          </w:p>
        </w:tc>
      </w:tr>
      <w:tr w:rsidR="00740CA0" w:rsidRPr="00740CA0" w14:paraId="12E13F4A" w14:textId="77777777" w:rsidTr="001D50B3">
        <w:trPr>
          <w:trHeight w:val="21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80295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3×RU996+RU484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E2E51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1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3B91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[empty-RU484 RU484 RU996 RU996 RU996]</w:t>
            </w:r>
          </w:p>
        </w:tc>
      </w:tr>
      <w:tr w:rsidR="00740CA0" w:rsidRPr="00740CA0" w14:paraId="7CCF3DA8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C4B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94BB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2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BA3F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[RU484 empty-RU484 RU996 RU996 RU996]</w:t>
            </w:r>
          </w:p>
        </w:tc>
      </w:tr>
      <w:tr w:rsidR="00740CA0" w:rsidRPr="00740CA0" w14:paraId="1187F3DB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55EF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68E10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3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4C64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 empty-RU484 RU484 RU996 RU996]</w:t>
            </w:r>
          </w:p>
        </w:tc>
      </w:tr>
      <w:tr w:rsidR="00740CA0" w:rsidRPr="00740CA0" w14:paraId="73AAD0C9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CC6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88A64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4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60766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RU484 empty-RU484 RU996 RU996]</w:t>
            </w:r>
          </w:p>
        </w:tc>
      </w:tr>
      <w:tr w:rsidR="00740CA0" w:rsidRPr="00740CA0" w14:paraId="4412F1B5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B5E3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6C3D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5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505F8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empty-RU484 RU484 RU996]</w:t>
            </w:r>
          </w:p>
        </w:tc>
      </w:tr>
      <w:tr w:rsidR="00740CA0" w:rsidRPr="00740CA0" w14:paraId="36035C84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74D6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2058B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6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B6A22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RU484 empty-RU484 RU996]</w:t>
            </w:r>
          </w:p>
        </w:tc>
      </w:tr>
      <w:tr w:rsidR="00740CA0" w:rsidRPr="00740CA0" w14:paraId="24FC091A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F657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73EE5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7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34C87C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empty-RU484 RU484]</w:t>
            </w:r>
          </w:p>
        </w:tc>
      </w:tr>
      <w:tr w:rsidR="00740CA0" w:rsidRPr="00740CA0" w14:paraId="11A06700" w14:textId="77777777" w:rsidTr="001D50B3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5EBEE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690039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t>MRU 8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A60CD" w14:textId="77777777" w:rsidR="00740CA0" w:rsidRPr="00740CA0" w:rsidRDefault="00740CA0" w:rsidP="00740CA0">
            <w:pPr>
              <w:keepNext/>
              <w:tabs>
                <w:tab w:val="left" w:pos="7075"/>
              </w:tabs>
            </w:pPr>
            <w:r w:rsidRPr="00740CA0">
              <w:rPr>
                <w:lang w:val="de-DE"/>
              </w:rPr>
              <w:t>3×RU996+RU484; [RU996 RU996 RU996 RU484 empty-RU484]</w:t>
            </w:r>
          </w:p>
        </w:tc>
      </w:tr>
    </w:tbl>
    <w:p w14:paraId="4006694F" w14:textId="77777777" w:rsidR="00740CA0" w:rsidRDefault="00740CA0" w:rsidP="00740CA0">
      <w:pPr>
        <w:keepNext/>
        <w:tabs>
          <w:tab w:val="left" w:pos="7075"/>
        </w:tabs>
      </w:pPr>
    </w:p>
    <w:p w14:paraId="5102D52A" w14:textId="351E2714" w:rsidR="00740CA0" w:rsidRPr="007E5FAA" w:rsidRDefault="00740CA0" w:rsidP="00740CA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>
        <w:rPr>
          <w:highlight w:val="green"/>
        </w:rPr>
        <w:t>7</w:t>
      </w:r>
    </w:p>
    <w:p w14:paraId="74B88173" w14:textId="77777777" w:rsidR="00740CA0" w:rsidRPr="007E5FAA" w:rsidRDefault="00740CA0" w:rsidP="00740CA0">
      <w:pPr>
        <w:rPr>
          <w:b/>
          <w:bCs/>
        </w:rPr>
      </w:pPr>
    </w:p>
    <w:p w14:paraId="654B06C5" w14:textId="77777777" w:rsidR="00740CA0" w:rsidRDefault="00740CA0" w:rsidP="00740CA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A77511B" w14:textId="591B7E6B" w:rsidR="00A87128" w:rsidRDefault="00740CA0" w:rsidP="00740CA0">
      <w:pPr>
        <w:ind w:left="360"/>
      </w:pPr>
      <w:r>
        <w:t xml:space="preserve">C: </w:t>
      </w:r>
      <w:r w:rsidR="00A87128">
        <w:t xml:space="preserve">RU index is </w:t>
      </w:r>
      <w:r w:rsidR="00CB4665">
        <w:t>defined</w:t>
      </w:r>
      <w:r w:rsidR="00A87128">
        <w:t xml:space="preserve"> </w:t>
      </w:r>
      <w:r w:rsidR="00CB4665">
        <w:t xml:space="preserve">for up </w:t>
      </w:r>
      <w:r w:rsidR="00A87128">
        <w:t>to 320MHz</w:t>
      </w:r>
      <w:r w:rsidR="00CB4665">
        <w:t xml:space="preserve"> BW</w:t>
      </w:r>
      <w:r w:rsidR="00A87128">
        <w:t>. Will you define small MRU for up to 320MHz?</w:t>
      </w:r>
    </w:p>
    <w:p w14:paraId="4A6C8E57" w14:textId="3096F6B4" w:rsidR="00CA2020" w:rsidRDefault="00A87128" w:rsidP="00224E75">
      <w:pPr>
        <w:ind w:left="360"/>
      </w:pPr>
      <w:r>
        <w:t xml:space="preserve">A: We can define in 1845.  </w:t>
      </w:r>
    </w:p>
    <w:p w14:paraId="2A2F7808" w14:textId="77777777" w:rsidR="00CA2020" w:rsidRDefault="00CA2020" w:rsidP="00CA2020"/>
    <w:p w14:paraId="7A1C8F9D" w14:textId="77777777" w:rsidR="00CA2020" w:rsidRDefault="00CA2020" w:rsidP="00CA2020"/>
    <w:p w14:paraId="34BE6988" w14:textId="77777777" w:rsidR="00CA2020" w:rsidRDefault="00CA2020" w:rsidP="00CA2020">
      <w:pPr>
        <w:pStyle w:val="ListParagraph"/>
      </w:pPr>
    </w:p>
    <w:p w14:paraId="07E344AD" w14:textId="77777777" w:rsidR="00CA2020" w:rsidRPr="00591B11" w:rsidRDefault="00CA2020" w:rsidP="00CA2020">
      <w:pPr>
        <w:rPr>
          <w:b/>
          <w:sz w:val="28"/>
          <w:szCs w:val="28"/>
          <w:u w:val="single"/>
        </w:rPr>
      </w:pPr>
      <w:r w:rsidRPr="00591B11">
        <w:rPr>
          <w:b/>
          <w:sz w:val="28"/>
          <w:szCs w:val="28"/>
          <w:u w:val="single"/>
        </w:rPr>
        <w:t>PDT Contributions</w:t>
      </w:r>
    </w:p>
    <w:p w14:paraId="34CE5227" w14:textId="77777777" w:rsidR="00CA2020" w:rsidRDefault="00CA2020" w:rsidP="00CA2020">
      <w:pPr>
        <w:rPr>
          <w:b/>
          <w:bCs/>
        </w:rPr>
      </w:pPr>
    </w:p>
    <w:p w14:paraId="6A326993" w14:textId="0D99A509" w:rsidR="00CA2020" w:rsidRPr="00224E75" w:rsidRDefault="00CA2020" w:rsidP="00224E75">
      <w:pPr>
        <w:pStyle w:val="ListParagraph"/>
        <w:numPr>
          <w:ilvl w:val="0"/>
          <w:numId w:val="24"/>
        </w:numPr>
        <w:rPr>
          <w:b/>
          <w:bCs/>
        </w:rPr>
      </w:pPr>
      <w:r w:rsidRPr="00224E75">
        <w:rPr>
          <w:b/>
          <w:bCs/>
        </w:rPr>
        <w:t>11-20-17</w:t>
      </w:r>
      <w:r w:rsidR="0029734E">
        <w:rPr>
          <w:b/>
          <w:bCs/>
        </w:rPr>
        <w:t>91</w:t>
      </w:r>
      <w:r w:rsidRPr="00224E75">
        <w:rPr>
          <w:b/>
          <w:bCs/>
        </w:rPr>
        <w:t>r</w:t>
      </w:r>
      <w:r w:rsidR="0029734E">
        <w:rPr>
          <w:b/>
          <w:bCs/>
        </w:rPr>
        <w:t>1</w:t>
      </w:r>
      <w:r w:rsidRPr="00224E75">
        <w:rPr>
          <w:b/>
          <w:bCs/>
        </w:rPr>
        <w:t xml:space="preserve"> – PDT PHY </w:t>
      </w:r>
      <w:r w:rsidR="0029734E">
        <w:rPr>
          <w:b/>
          <w:bCs/>
        </w:rPr>
        <w:t>Modulation Accuracy</w:t>
      </w:r>
      <w:r w:rsidRPr="00224E75">
        <w:rPr>
          <w:b/>
          <w:bCs/>
        </w:rPr>
        <w:t xml:space="preserve"> – </w:t>
      </w:r>
      <w:r w:rsidR="0029734E">
        <w:t>Wook Bong Lee</w:t>
      </w:r>
      <w:r>
        <w:t xml:space="preserve"> (</w:t>
      </w:r>
      <w:r w:rsidR="0029734E">
        <w:t>Samsung</w:t>
      </w:r>
      <w:r>
        <w:t>)</w:t>
      </w:r>
    </w:p>
    <w:p w14:paraId="2B090A37" w14:textId="77777777" w:rsidR="00CA2020" w:rsidRDefault="00CA2020" w:rsidP="00CA2020">
      <w:pPr>
        <w:ind w:left="720"/>
      </w:pPr>
    </w:p>
    <w:p w14:paraId="14D9A358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621658E" w14:textId="7F4723DD" w:rsidR="00CA2020" w:rsidRDefault="00CA2020" w:rsidP="006C59BE">
      <w:pPr>
        <w:ind w:left="720"/>
      </w:pPr>
      <w:r>
        <w:t xml:space="preserve">C: </w:t>
      </w:r>
      <w:r w:rsidR="009A5992">
        <w:t>Are we using the red wording for TBD text?</w:t>
      </w:r>
    </w:p>
    <w:p w14:paraId="6737BFC2" w14:textId="4A7C5CBF" w:rsidR="009A5992" w:rsidRDefault="009A5992" w:rsidP="006C59BE">
      <w:pPr>
        <w:ind w:left="720"/>
      </w:pPr>
      <w:r>
        <w:t xml:space="preserve">A: </w:t>
      </w:r>
      <w:r w:rsidR="006B58A0">
        <w:t xml:space="preserve">Yes. </w:t>
      </w:r>
    </w:p>
    <w:p w14:paraId="1FFEE621" w14:textId="37E71FFF" w:rsidR="00FB6B4A" w:rsidRDefault="00FB6B4A" w:rsidP="006C59BE">
      <w:pPr>
        <w:ind w:left="720"/>
      </w:pPr>
      <w:r>
        <w:t>C: There are still a lot of TBDs. Do you have plan to remove TBDs?</w:t>
      </w:r>
    </w:p>
    <w:p w14:paraId="47600FAC" w14:textId="192AF3CD" w:rsidR="00FB6B4A" w:rsidRDefault="00FB6B4A" w:rsidP="006C59BE">
      <w:pPr>
        <w:ind w:left="720"/>
      </w:pPr>
      <w:r>
        <w:t>A: Yes. Will bring contribution to resolve the TBDs.</w:t>
      </w:r>
    </w:p>
    <w:p w14:paraId="7A41EFF2" w14:textId="77777777" w:rsidR="00CA2020" w:rsidRDefault="00CA2020" w:rsidP="00CA2020">
      <w:pPr>
        <w:ind w:left="720"/>
      </w:pPr>
    </w:p>
    <w:p w14:paraId="4E9EFE64" w14:textId="4E32C70C" w:rsidR="00CA2020" w:rsidRDefault="00CA2020" w:rsidP="00CA2020">
      <w:pPr>
        <w:keepNext/>
        <w:tabs>
          <w:tab w:val="left" w:pos="7075"/>
        </w:tabs>
      </w:pPr>
      <w:r w:rsidRPr="003911AA">
        <w:rPr>
          <w:highlight w:val="cyan"/>
        </w:rPr>
        <w:lastRenderedPageBreak/>
        <w:t>SP#</w:t>
      </w:r>
      <w:r w:rsidR="000421EF">
        <w:rPr>
          <w:highlight w:val="cyan"/>
        </w:rPr>
        <w:t>6</w:t>
      </w:r>
      <w:r>
        <w:t xml:space="preserve">:  Do you agree </w:t>
      </w:r>
      <w:r w:rsidR="00BF2B10">
        <w:t>with the changes</w:t>
      </w:r>
      <w:r>
        <w:t xml:space="preserve"> proposed in 17</w:t>
      </w:r>
      <w:r w:rsidR="004D3967">
        <w:t>91</w:t>
      </w:r>
      <w:r>
        <w:t>r</w:t>
      </w:r>
      <w:r w:rsidR="00BF2B10">
        <w:t>1</w:t>
      </w:r>
      <w:r>
        <w:t xml:space="preserve"> for 11be D0.1?</w:t>
      </w:r>
    </w:p>
    <w:p w14:paraId="44921653" w14:textId="05A616CB" w:rsidR="00CA2020" w:rsidRPr="007E5FAA" w:rsidRDefault="00CA2020" w:rsidP="00CA2020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 w:rsidR="00A32E7D">
        <w:rPr>
          <w:highlight w:val="green"/>
        </w:rPr>
        <w:t>39</w:t>
      </w:r>
      <w:r w:rsidRPr="00AC2C3F">
        <w:rPr>
          <w:highlight w:val="green"/>
        </w:rPr>
        <w:t>/</w:t>
      </w:r>
      <w:r w:rsidR="00A32E7D">
        <w:rPr>
          <w:highlight w:val="green"/>
        </w:rPr>
        <w:t>1</w:t>
      </w:r>
      <w:r w:rsidRPr="00AC2C3F">
        <w:rPr>
          <w:highlight w:val="green"/>
        </w:rPr>
        <w:t>/</w:t>
      </w:r>
      <w:r w:rsidR="00A32E7D">
        <w:rPr>
          <w:highlight w:val="green"/>
        </w:rPr>
        <w:t>6</w:t>
      </w:r>
    </w:p>
    <w:p w14:paraId="336F3962" w14:textId="77777777" w:rsidR="00CA2020" w:rsidRDefault="00CA2020" w:rsidP="00CA2020">
      <w:pPr>
        <w:pStyle w:val="ListParagraph"/>
      </w:pPr>
    </w:p>
    <w:p w14:paraId="4CF9262A" w14:textId="4983FD0A" w:rsidR="00CA2020" w:rsidRDefault="00CA2020" w:rsidP="00CA2020">
      <w:pPr>
        <w:pStyle w:val="ListParagraph"/>
      </w:pPr>
    </w:p>
    <w:p w14:paraId="7DC7EFB2" w14:textId="7DACC0D4" w:rsidR="00D86798" w:rsidRPr="00D86798" w:rsidRDefault="00D86798" w:rsidP="00D86798">
      <w:pPr>
        <w:pStyle w:val="ListParagraph"/>
        <w:numPr>
          <w:ilvl w:val="0"/>
          <w:numId w:val="24"/>
        </w:numPr>
        <w:rPr>
          <w:b/>
          <w:bCs/>
        </w:rPr>
      </w:pPr>
      <w:r w:rsidRPr="00D86798">
        <w:rPr>
          <w:b/>
          <w:bCs/>
        </w:rPr>
        <w:t>11-20-179</w:t>
      </w:r>
      <w:r>
        <w:rPr>
          <w:b/>
          <w:bCs/>
        </w:rPr>
        <w:t>2</w:t>
      </w:r>
      <w:r w:rsidRPr="00D86798">
        <w:rPr>
          <w:b/>
          <w:bCs/>
        </w:rPr>
        <w:t>r</w:t>
      </w:r>
      <w:r>
        <w:rPr>
          <w:b/>
          <w:bCs/>
        </w:rPr>
        <w:t>0</w:t>
      </w:r>
      <w:r w:rsidRPr="00D86798">
        <w:rPr>
          <w:b/>
          <w:bCs/>
        </w:rPr>
        <w:t xml:space="preserve"> – PDT PHY </w:t>
      </w:r>
      <w:r w:rsidR="00E10815">
        <w:rPr>
          <w:b/>
          <w:bCs/>
        </w:rPr>
        <w:t>Frequency Tolerance</w:t>
      </w:r>
      <w:r w:rsidRPr="00D86798">
        <w:rPr>
          <w:b/>
          <w:bCs/>
        </w:rPr>
        <w:t xml:space="preserve"> – </w:t>
      </w:r>
      <w:r>
        <w:t>Wook Bong Lee (Samsung)</w:t>
      </w:r>
    </w:p>
    <w:p w14:paraId="7A4374A0" w14:textId="77777777" w:rsidR="00D86798" w:rsidRDefault="00D86798" w:rsidP="00D86798">
      <w:pPr>
        <w:ind w:left="720"/>
      </w:pPr>
    </w:p>
    <w:p w14:paraId="08DE0CCC" w14:textId="77777777" w:rsidR="00D86798" w:rsidRPr="00E85CFD" w:rsidRDefault="00D86798" w:rsidP="00D86798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A65123" w14:textId="2C988A4E" w:rsidR="00D86798" w:rsidRDefault="00D86798" w:rsidP="00E10815">
      <w:pPr>
        <w:ind w:left="720"/>
      </w:pPr>
      <w:r>
        <w:t xml:space="preserve">C: </w:t>
      </w:r>
      <w:r w:rsidR="00E10815">
        <w:t>For the 2</w:t>
      </w:r>
      <w:r w:rsidR="00E10815" w:rsidRPr="00E10815">
        <w:rPr>
          <w:vertAlign w:val="superscript"/>
        </w:rPr>
        <w:t>nd</w:t>
      </w:r>
      <w:r w:rsidR="00E10815">
        <w:t xml:space="preserve"> sentence, can I also remove the note 2?</w:t>
      </w:r>
    </w:p>
    <w:p w14:paraId="72FEB05E" w14:textId="00684785" w:rsidR="00E10815" w:rsidRDefault="00E10815" w:rsidP="00E10815">
      <w:pPr>
        <w:ind w:left="720"/>
      </w:pPr>
      <w:r>
        <w:t xml:space="preserve">A: We still need it. Since each 160MHz may use difference </w:t>
      </w:r>
      <w:r w:rsidR="003768E9">
        <w:t xml:space="preserve">RF </w:t>
      </w:r>
      <w:r>
        <w:t xml:space="preserve">LO. </w:t>
      </w:r>
    </w:p>
    <w:p w14:paraId="2F4B0FB6" w14:textId="42B84D71" w:rsidR="00E10815" w:rsidRDefault="00E10815" w:rsidP="00E10815">
      <w:pPr>
        <w:ind w:left="720"/>
      </w:pPr>
      <w:r>
        <w:t xml:space="preserve">C: There is only one note, remove the note index. </w:t>
      </w:r>
    </w:p>
    <w:p w14:paraId="337FD29A" w14:textId="1BCB089A" w:rsidR="00E41C9F" w:rsidRDefault="00E41C9F" w:rsidP="00E10815">
      <w:pPr>
        <w:ind w:left="720"/>
      </w:pPr>
      <w:r>
        <w:t xml:space="preserve">C: </w:t>
      </w:r>
      <w:r w:rsidR="00365C88">
        <w:t xml:space="preserve">There will be further discussion on whether to allow two RF LOs. </w:t>
      </w:r>
    </w:p>
    <w:p w14:paraId="7B836807" w14:textId="77777777" w:rsidR="00D86798" w:rsidRDefault="00D86798" w:rsidP="00D86798">
      <w:pPr>
        <w:ind w:left="720"/>
      </w:pPr>
    </w:p>
    <w:p w14:paraId="7B3ADD35" w14:textId="205A95D5" w:rsidR="00D86798" w:rsidRDefault="00D86798" w:rsidP="00D8679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6C05E2">
        <w:rPr>
          <w:highlight w:val="cyan"/>
        </w:rPr>
        <w:t>7</w:t>
      </w:r>
      <w:r>
        <w:t>:  Do you agree with the changes proposed in 179</w:t>
      </w:r>
      <w:r w:rsidR="00DE092A">
        <w:t>2</w:t>
      </w:r>
      <w:r>
        <w:t>r</w:t>
      </w:r>
      <w:r w:rsidR="00DE092A">
        <w:t>0</w:t>
      </w:r>
      <w:r>
        <w:t xml:space="preserve"> for 11be D0.1?</w:t>
      </w:r>
    </w:p>
    <w:p w14:paraId="1C454672" w14:textId="55EBE8F3" w:rsidR="00D86798" w:rsidRPr="007E5FAA" w:rsidRDefault="00D86798" w:rsidP="00D86798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A22FAA">
        <w:rPr>
          <w:highlight w:val="green"/>
        </w:rPr>
        <w:t>6</w:t>
      </w:r>
      <w:r w:rsidRPr="00AC2C3F">
        <w:rPr>
          <w:highlight w:val="green"/>
        </w:rPr>
        <w:t>/</w:t>
      </w:r>
      <w:r w:rsidR="00A22FAA">
        <w:rPr>
          <w:highlight w:val="green"/>
        </w:rPr>
        <w:t>0</w:t>
      </w:r>
      <w:r w:rsidRPr="00AC2C3F">
        <w:rPr>
          <w:highlight w:val="green"/>
        </w:rPr>
        <w:t>/</w:t>
      </w:r>
      <w:r w:rsidR="00A22FAA">
        <w:rPr>
          <w:highlight w:val="green"/>
        </w:rPr>
        <w:t>5</w:t>
      </w:r>
    </w:p>
    <w:p w14:paraId="678F4145" w14:textId="77BE5408" w:rsidR="00D86798" w:rsidRDefault="00D86798" w:rsidP="00CA2020">
      <w:pPr>
        <w:pStyle w:val="ListParagraph"/>
      </w:pPr>
    </w:p>
    <w:p w14:paraId="43386382" w14:textId="77777777" w:rsidR="00811B45" w:rsidRDefault="00811B45" w:rsidP="006F695E"/>
    <w:p w14:paraId="654E4758" w14:textId="721460AB" w:rsidR="00811B45" w:rsidRPr="00811B45" w:rsidRDefault="00811B45" w:rsidP="00811B45">
      <w:pPr>
        <w:pStyle w:val="ListParagraph"/>
        <w:numPr>
          <w:ilvl w:val="0"/>
          <w:numId w:val="24"/>
        </w:numPr>
        <w:rPr>
          <w:b/>
          <w:bCs/>
        </w:rPr>
      </w:pPr>
      <w:r w:rsidRPr="00811B45">
        <w:rPr>
          <w:b/>
          <w:bCs/>
        </w:rPr>
        <w:t>11-20-179</w:t>
      </w:r>
      <w:r w:rsidR="00F56C16">
        <w:rPr>
          <w:b/>
          <w:bCs/>
        </w:rPr>
        <w:t>3</w:t>
      </w:r>
      <w:r w:rsidRPr="00811B45">
        <w:rPr>
          <w:b/>
          <w:bCs/>
        </w:rPr>
        <w:t xml:space="preserve">r0 – PDT PHY </w:t>
      </w:r>
      <w:r w:rsidR="00BB7DAA" w:rsidRPr="00BB7DAA">
        <w:rPr>
          <w:b/>
          <w:bCs/>
        </w:rPr>
        <w:t>Receive specification: General and receiver minimum input sensitivity and channel rejection</w:t>
      </w:r>
      <w:r w:rsidR="00BB7DAA" w:rsidRPr="00811B45">
        <w:rPr>
          <w:b/>
          <w:bCs/>
        </w:rPr>
        <w:t xml:space="preserve"> </w:t>
      </w:r>
      <w:r w:rsidRPr="00811B45">
        <w:rPr>
          <w:b/>
          <w:bCs/>
        </w:rPr>
        <w:t xml:space="preserve">– </w:t>
      </w:r>
      <w:r>
        <w:t>Wook Bong Lee (Samsung)</w:t>
      </w:r>
    </w:p>
    <w:p w14:paraId="0713E200" w14:textId="77777777" w:rsidR="00811B45" w:rsidRDefault="00811B45" w:rsidP="00811B45">
      <w:pPr>
        <w:ind w:left="720"/>
      </w:pPr>
    </w:p>
    <w:p w14:paraId="20D1C41D" w14:textId="77777777" w:rsidR="00811B45" w:rsidRPr="00E85CFD" w:rsidRDefault="00811B45" w:rsidP="00811B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BDC836A" w14:textId="77777777" w:rsidR="00251819" w:rsidRDefault="00251819" w:rsidP="00251819"/>
    <w:p w14:paraId="1B7A1BA6" w14:textId="77777777" w:rsidR="00811B45" w:rsidRDefault="00811B45" w:rsidP="00811B45">
      <w:pPr>
        <w:ind w:left="720"/>
      </w:pPr>
    </w:p>
    <w:p w14:paraId="368365EE" w14:textId="214310C7" w:rsidR="00811B45" w:rsidRDefault="00811B45" w:rsidP="00811B4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029D4">
        <w:rPr>
          <w:highlight w:val="cyan"/>
        </w:rPr>
        <w:t>8</w:t>
      </w:r>
      <w:r>
        <w:t>:  Do you agree with the changes proposed in 179</w:t>
      </w:r>
      <w:r w:rsidR="005029D4">
        <w:t>3</w:t>
      </w:r>
      <w:r>
        <w:t>r0 for 11be D0.1?</w:t>
      </w:r>
    </w:p>
    <w:p w14:paraId="69EA1EE5" w14:textId="55688B2E" w:rsidR="00811B45" w:rsidRPr="007E5FAA" w:rsidRDefault="00811B45" w:rsidP="00811B45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36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251819">
        <w:rPr>
          <w:highlight w:val="green"/>
        </w:rPr>
        <w:t>6</w:t>
      </w:r>
    </w:p>
    <w:p w14:paraId="58C1D9BB" w14:textId="77777777" w:rsidR="003C686A" w:rsidRDefault="003C686A" w:rsidP="006F695E"/>
    <w:p w14:paraId="0D39F0A1" w14:textId="49CA80F0" w:rsidR="00CA2020" w:rsidRDefault="00CA2020" w:rsidP="00CA2020">
      <w:pPr>
        <w:pStyle w:val="ListParagraph"/>
      </w:pPr>
    </w:p>
    <w:p w14:paraId="2DC98EA3" w14:textId="14531E9F" w:rsidR="00595091" w:rsidRPr="00595091" w:rsidRDefault="00595091" w:rsidP="00595091">
      <w:pPr>
        <w:pStyle w:val="ListParagraph"/>
        <w:numPr>
          <w:ilvl w:val="0"/>
          <w:numId w:val="24"/>
        </w:numPr>
        <w:rPr>
          <w:b/>
          <w:bCs/>
        </w:rPr>
      </w:pPr>
      <w:r w:rsidRPr="00595091">
        <w:rPr>
          <w:b/>
          <w:bCs/>
        </w:rPr>
        <w:t>11-20-179</w:t>
      </w:r>
      <w:r w:rsidR="009072DC">
        <w:rPr>
          <w:b/>
          <w:bCs/>
        </w:rPr>
        <w:t>6</w:t>
      </w:r>
      <w:r w:rsidRPr="00595091">
        <w:rPr>
          <w:b/>
          <w:bCs/>
        </w:rPr>
        <w:t>r</w:t>
      </w:r>
      <w:r w:rsidR="009072DC">
        <w:rPr>
          <w:b/>
          <w:bCs/>
        </w:rPr>
        <w:t>1</w:t>
      </w:r>
      <w:r w:rsidRPr="00595091">
        <w:rPr>
          <w:b/>
          <w:bCs/>
        </w:rPr>
        <w:t xml:space="preserve"> – PDT PHY </w:t>
      </w:r>
      <w:r w:rsidR="00324A68">
        <w:rPr>
          <w:b/>
          <w:bCs/>
        </w:rPr>
        <w:t>Cyclic Shift</w:t>
      </w:r>
      <w:r w:rsidRPr="00595091">
        <w:rPr>
          <w:b/>
          <w:bCs/>
        </w:rPr>
        <w:t xml:space="preserve"> – </w:t>
      </w:r>
      <w:r>
        <w:t>Wook Bong Lee (Samsung)</w:t>
      </w:r>
    </w:p>
    <w:p w14:paraId="2871C048" w14:textId="77777777" w:rsidR="00595091" w:rsidRDefault="00595091" w:rsidP="00595091">
      <w:pPr>
        <w:ind w:left="720"/>
      </w:pPr>
    </w:p>
    <w:p w14:paraId="212D4772" w14:textId="77777777" w:rsidR="00DD66AB" w:rsidRDefault="00595091" w:rsidP="00DD66AB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13B86F8" w14:textId="6E1E135D" w:rsidR="00595091" w:rsidRDefault="00595091" w:rsidP="00DD66AB">
      <w:pPr>
        <w:ind w:left="720"/>
      </w:pPr>
      <w:r>
        <w:t xml:space="preserve">C: </w:t>
      </w:r>
      <w:r w:rsidR="00DD66AB">
        <w:t>“</w:t>
      </w:r>
      <w:r w:rsidR="00DD66AB" w:rsidRPr="00212D24">
        <w:t>Note that the cyclic shift values for greater than 8 total number of transmit chains may be changed in release 2.</w:t>
      </w:r>
      <w:r w:rsidR="00DD66AB">
        <w:t xml:space="preserve"> ”  This sentence make</w:t>
      </w:r>
      <w:r w:rsidR="00EF7A1D">
        <w:t>s</w:t>
      </w:r>
      <w:r w:rsidR="00DD66AB">
        <w:rPr>
          <w:rFonts w:hint="eastAsia"/>
        </w:rPr>
        <w:t xml:space="preserve"> </w:t>
      </w:r>
      <w:r w:rsidR="00DD66AB">
        <w:t xml:space="preserve">the spec seems not complete for LB. </w:t>
      </w:r>
    </w:p>
    <w:p w14:paraId="08EA4CBC" w14:textId="597AF8BD" w:rsidR="006D5F70" w:rsidRDefault="006D5F70" w:rsidP="00DD66AB">
      <w:pPr>
        <w:ind w:left="720"/>
      </w:pPr>
      <w:r>
        <w:t xml:space="preserve">A: </w:t>
      </w:r>
      <w:r w:rsidR="000A35C4">
        <w:t xml:space="preserve">This will not change in release 1. </w:t>
      </w:r>
    </w:p>
    <w:p w14:paraId="31B865A1" w14:textId="1FE22B8F" w:rsidR="006A4E72" w:rsidRDefault="006A4E72" w:rsidP="00DD66AB">
      <w:pPr>
        <w:ind w:left="720"/>
      </w:pPr>
      <w:r>
        <w:t xml:space="preserve">C: </w:t>
      </w:r>
      <w:r w:rsidR="00FE58D7">
        <w:t>Propose to just define for up to 8 transmit chains and add “when the total number of transmit chains are less than or equal to 8. ”</w:t>
      </w:r>
    </w:p>
    <w:p w14:paraId="42ADC9A4" w14:textId="0DF3D59F" w:rsidR="007F4C8A" w:rsidRPr="00DD66AB" w:rsidRDefault="007F4C8A" w:rsidP="00DD66AB">
      <w:pPr>
        <w:ind w:left="720"/>
        <w:rPr>
          <w:b/>
          <w:bCs/>
        </w:rPr>
      </w:pPr>
      <w:r>
        <w:t xml:space="preserve">A: Updated to r2. </w:t>
      </w:r>
    </w:p>
    <w:p w14:paraId="03B5A340" w14:textId="77777777" w:rsidR="00595091" w:rsidRDefault="00595091" w:rsidP="00595091">
      <w:pPr>
        <w:ind w:left="720"/>
      </w:pPr>
    </w:p>
    <w:p w14:paraId="6A4488D7" w14:textId="4FD97538" w:rsidR="00595091" w:rsidRDefault="00595091" w:rsidP="0059509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05B1B">
        <w:rPr>
          <w:highlight w:val="cyan"/>
        </w:rPr>
        <w:t>9</w:t>
      </w:r>
      <w:r>
        <w:t xml:space="preserve">:  Do you agree </w:t>
      </w:r>
      <w:r w:rsidR="00D73933">
        <w:t>to add</w:t>
      </w:r>
      <w:r>
        <w:t xml:space="preserve"> the </w:t>
      </w:r>
      <w:r w:rsidR="00D73933">
        <w:t xml:space="preserve">proposed text </w:t>
      </w:r>
      <w:r>
        <w:t>in 179</w:t>
      </w:r>
      <w:r w:rsidR="006117D4">
        <w:t>6</w:t>
      </w:r>
      <w:r>
        <w:t>r</w:t>
      </w:r>
      <w:r w:rsidR="007F4C8A">
        <w:t>2</w:t>
      </w:r>
      <w:r>
        <w:t xml:space="preserve"> </w:t>
      </w:r>
      <w:r w:rsidR="00D73933">
        <w:t xml:space="preserve">to </w:t>
      </w:r>
      <w:r>
        <w:t>11be D0.1?</w:t>
      </w:r>
    </w:p>
    <w:p w14:paraId="6242A1F4" w14:textId="04824A32" w:rsidR="00595091" w:rsidRPr="007E5FAA" w:rsidRDefault="00595091" w:rsidP="0059509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8F0411">
        <w:rPr>
          <w:highlight w:val="green"/>
        </w:rPr>
        <w:t>7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8F0411">
        <w:rPr>
          <w:highlight w:val="green"/>
        </w:rPr>
        <w:t>3</w:t>
      </w:r>
    </w:p>
    <w:p w14:paraId="78C16195" w14:textId="6C63F99A" w:rsidR="00595091" w:rsidRDefault="00595091" w:rsidP="00CA2020">
      <w:pPr>
        <w:pStyle w:val="ListParagraph"/>
      </w:pPr>
    </w:p>
    <w:p w14:paraId="0DC20C09" w14:textId="68547315" w:rsidR="00A36E0A" w:rsidRDefault="00A36E0A" w:rsidP="006F695E"/>
    <w:p w14:paraId="3576C48E" w14:textId="60B45638" w:rsidR="00A36E0A" w:rsidRPr="00A36E0A" w:rsidRDefault="00A36E0A" w:rsidP="00A36E0A">
      <w:pPr>
        <w:pStyle w:val="ListParagraph"/>
        <w:numPr>
          <w:ilvl w:val="0"/>
          <w:numId w:val="24"/>
        </w:numPr>
        <w:rPr>
          <w:b/>
          <w:bCs/>
        </w:rPr>
      </w:pPr>
      <w:r w:rsidRPr="00A36E0A">
        <w:rPr>
          <w:b/>
          <w:bCs/>
        </w:rPr>
        <w:t>11-20-17</w:t>
      </w:r>
      <w:r w:rsidR="00033F12">
        <w:rPr>
          <w:b/>
          <w:bCs/>
        </w:rPr>
        <w:t>6</w:t>
      </w:r>
      <w:r w:rsidRPr="00A36E0A">
        <w:rPr>
          <w:b/>
          <w:bCs/>
        </w:rPr>
        <w:t>6r</w:t>
      </w:r>
      <w:r w:rsidR="00033F12">
        <w:rPr>
          <w:b/>
          <w:bCs/>
        </w:rPr>
        <w:t>0</w:t>
      </w:r>
      <w:r w:rsidRPr="00A36E0A">
        <w:rPr>
          <w:b/>
          <w:bCs/>
        </w:rPr>
        <w:t xml:space="preserve"> – PDT PHY </w:t>
      </w:r>
      <w:r w:rsidR="00033F12">
        <w:rPr>
          <w:b/>
          <w:bCs/>
        </w:rPr>
        <w:t>CCA Sensitivity</w:t>
      </w:r>
      <w:r w:rsidRPr="00A36E0A">
        <w:rPr>
          <w:b/>
          <w:bCs/>
        </w:rPr>
        <w:t xml:space="preserve"> – </w:t>
      </w:r>
      <w:r w:rsidR="00121A30">
        <w:t>Lin Yang</w:t>
      </w:r>
      <w:r>
        <w:t xml:space="preserve"> (</w:t>
      </w:r>
      <w:r w:rsidR="00121A30">
        <w:t>Qualcomm</w:t>
      </w:r>
      <w:r>
        <w:t>)</w:t>
      </w:r>
    </w:p>
    <w:p w14:paraId="285F42EB" w14:textId="77777777" w:rsidR="00A36E0A" w:rsidRDefault="00A36E0A" w:rsidP="00A36E0A">
      <w:pPr>
        <w:ind w:left="720"/>
      </w:pPr>
    </w:p>
    <w:p w14:paraId="69970836" w14:textId="77777777" w:rsidR="00A36E0A" w:rsidRDefault="00A36E0A" w:rsidP="00A36E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2C58907" w14:textId="0A0B9A1E" w:rsidR="00A36E0A" w:rsidRDefault="00A36E0A" w:rsidP="00CF5744">
      <w:pPr>
        <w:ind w:left="720"/>
      </w:pPr>
      <w:r>
        <w:t xml:space="preserve">C: </w:t>
      </w:r>
      <w:r w:rsidR="00A32407">
        <w:t>36.3.19.6.4 talked about OBSS_PD regarding 40, 80, 160. Do you have plan to talk about 320MHz?</w:t>
      </w:r>
    </w:p>
    <w:p w14:paraId="06F47F97" w14:textId="7017BCA9" w:rsidR="00A32407" w:rsidRDefault="00A32407" w:rsidP="00CF5744">
      <w:pPr>
        <w:ind w:left="720"/>
      </w:pPr>
      <w:r>
        <w:t xml:space="preserve">A: This is just copy from 11ax and should add 320Mhz to the text. </w:t>
      </w:r>
    </w:p>
    <w:p w14:paraId="59AD9ACD" w14:textId="43A86374" w:rsidR="008475B8" w:rsidRDefault="008475B8" w:rsidP="00CF5744">
      <w:pPr>
        <w:ind w:left="720"/>
      </w:pPr>
      <w:r>
        <w:t xml:space="preserve">C: </w:t>
      </w:r>
      <w:r w:rsidR="00970472">
        <w:t xml:space="preserve">Highlight 35.xx.x.x, MAC group may need to confirm this section for whether to reuse 11ax or have a new subclause. </w:t>
      </w:r>
    </w:p>
    <w:p w14:paraId="2DFC415E" w14:textId="671629D0" w:rsidR="00E954F3" w:rsidRDefault="00E954F3" w:rsidP="00CF5744">
      <w:pPr>
        <w:ind w:left="720"/>
      </w:pPr>
      <w:r>
        <w:t xml:space="preserve">A: Ok. Highlighted and updated to r1. </w:t>
      </w:r>
    </w:p>
    <w:p w14:paraId="17D87300" w14:textId="18629E7A" w:rsidR="008878E7" w:rsidRDefault="008878E7" w:rsidP="00CF5744">
      <w:pPr>
        <w:ind w:left="720"/>
      </w:pPr>
      <w:r>
        <w:t xml:space="preserve">C: I am not sure we have agreed on OBSS_PD. </w:t>
      </w:r>
    </w:p>
    <w:p w14:paraId="16BB7C80" w14:textId="34611971" w:rsidR="00986341" w:rsidRDefault="008878E7" w:rsidP="00113321">
      <w:pPr>
        <w:ind w:left="720"/>
      </w:pPr>
      <w:r>
        <w:lastRenderedPageBreak/>
        <w:t xml:space="preserve">A: I assume this will be inherit from 11ax. </w:t>
      </w:r>
    </w:p>
    <w:p w14:paraId="0C19CE4F" w14:textId="49C59588" w:rsidR="00113321" w:rsidRDefault="00113321" w:rsidP="00113321">
      <w:pPr>
        <w:ind w:left="720"/>
      </w:pPr>
      <w:r>
        <w:t xml:space="preserve">C: </w:t>
      </w:r>
      <w:r w:rsidR="00623815">
        <w:t>Per20bitmap is not used in ax?</w:t>
      </w:r>
    </w:p>
    <w:p w14:paraId="3C066B75" w14:textId="58B18E2B" w:rsidR="00623815" w:rsidRPr="00113321" w:rsidRDefault="00623815" w:rsidP="00113321">
      <w:pPr>
        <w:ind w:left="720"/>
      </w:pPr>
      <w:r>
        <w:t xml:space="preserve">A: This is newly added in </w:t>
      </w:r>
      <w:r w:rsidR="00CD11DA">
        <w:t xml:space="preserve">latest draft of </w:t>
      </w:r>
      <w:r>
        <w:t>11ax</w:t>
      </w:r>
      <w:r w:rsidR="003563B1">
        <w:t>.</w:t>
      </w:r>
    </w:p>
    <w:p w14:paraId="0F2689BE" w14:textId="77777777" w:rsidR="00A36E0A" w:rsidRDefault="00A36E0A" w:rsidP="00A36E0A">
      <w:pPr>
        <w:ind w:left="720"/>
      </w:pPr>
    </w:p>
    <w:p w14:paraId="547EFA57" w14:textId="13061B91" w:rsidR="00A36E0A" w:rsidRDefault="00A36E0A" w:rsidP="00A36E0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F5744">
        <w:rPr>
          <w:highlight w:val="cyan"/>
        </w:rPr>
        <w:t>10</w:t>
      </w:r>
      <w:r>
        <w:t>:  Do you agree to add the proposed text in 17</w:t>
      </w:r>
      <w:r w:rsidR="00BA14AD">
        <w:t>6</w:t>
      </w:r>
      <w:r>
        <w:t>6r</w:t>
      </w:r>
      <w:r w:rsidR="00861AC8">
        <w:t>1</w:t>
      </w:r>
      <w:r>
        <w:t xml:space="preserve"> to 11be D0.1?</w:t>
      </w:r>
    </w:p>
    <w:p w14:paraId="2656BDEA" w14:textId="7A38E78F" w:rsidR="00A36E0A" w:rsidRPr="007E5FAA" w:rsidRDefault="00A36E0A" w:rsidP="00A36E0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 xml:space="preserve">Yes/No/Abstain: </w:t>
      </w:r>
      <w:r>
        <w:rPr>
          <w:highlight w:val="green"/>
        </w:rPr>
        <w:t>3</w:t>
      </w:r>
      <w:r w:rsidR="001B758F">
        <w:rPr>
          <w:highlight w:val="green"/>
        </w:rPr>
        <w:t>3</w:t>
      </w:r>
      <w:r w:rsidRPr="00AC2C3F">
        <w:rPr>
          <w:highlight w:val="green"/>
        </w:rPr>
        <w:t>/</w:t>
      </w:r>
      <w:r>
        <w:rPr>
          <w:highlight w:val="green"/>
        </w:rPr>
        <w:t>0</w:t>
      </w:r>
      <w:r w:rsidRPr="00AC2C3F">
        <w:rPr>
          <w:highlight w:val="green"/>
        </w:rPr>
        <w:t>/</w:t>
      </w:r>
      <w:r w:rsidR="001B758F">
        <w:rPr>
          <w:highlight w:val="green"/>
        </w:rPr>
        <w:t>11</w:t>
      </w:r>
    </w:p>
    <w:p w14:paraId="0ACFE737" w14:textId="64E5E2C0" w:rsidR="00A36E0A" w:rsidRDefault="00A36E0A" w:rsidP="006F695E"/>
    <w:p w14:paraId="6238BB50" w14:textId="77777777" w:rsidR="00A36E0A" w:rsidRDefault="00A36E0A" w:rsidP="00CA2020">
      <w:pPr>
        <w:pStyle w:val="ListParagraph"/>
      </w:pPr>
    </w:p>
    <w:p w14:paraId="02D0FC07" w14:textId="77777777" w:rsidR="00CA2020" w:rsidRDefault="00CA2020" w:rsidP="00CA2020">
      <w:pPr>
        <w:pStyle w:val="ListParagraph"/>
      </w:pPr>
    </w:p>
    <w:p w14:paraId="26613A1D" w14:textId="77777777" w:rsidR="00CA2020" w:rsidRDefault="00CA2020" w:rsidP="00CA202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AFF2C65" w14:textId="77777777" w:rsidR="00CA2020" w:rsidRDefault="00CA2020" w:rsidP="00CA2020">
      <w:pPr>
        <w:rPr>
          <w:b/>
          <w:bCs/>
        </w:rPr>
      </w:pPr>
    </w:p>
    <w:p w14:paraId="2A5728F0" w14:textId="347B2A28" w:rsidR="00CA2020" w:rsidRPr="00CA2020" w:rsidRDefault="00CA2020" w:rsidP="00CA2020">
      <w:pPr>
        <w:pStyle w:val="ListParagraph"/>
        <w:numPr>
          <w:ilvl w:val="0"/>
          <w:numId w:val="14"/>
        </w:numPr>
        <w:rPr>
          <w:b/>
          <w:bCs/>
        </w:rPr>
      </w:pPr>
      <w:r w:rsidRPr="00CA2020">
        <w:rPr>
          <w:b/>
          <w:bCs/>
        </w:rPr>
        <w:t>11-20-1</w:t>
      </w:r>
      <w:r w:rsidR="00CD6032">
        <w:rPr>
          <w:b/>
          <w:bCs/>
        </w:rPr>
        <w:t>829</w:t>
      </w:r>
      <w:r w:rsidRPr="00CA2020">
        <w:rPr>
          <w:b/>
          <w:bCs/>
        </w:rPr>
        <w:t>r</w:t>
      </w:r>
      <w:r w:rsidR="00663219">
        <w:rPr>
          <w:b/>
          <w:bCs/>
        </w:rPr>
        <w:t>0</w:t>
      </w:r>
      <w:r w:rsidRPr="00CA2020">
        <w:rPr>
          <w:b/>
          <w:bCs/>
        </w:rPr>
        <w:t xml:space="preserve"> – </w:t>
      </w:r>
      <w:r w:rsidR="00663219">
        <w:rPr>
          <w:b/>
          <w:bCs/>
        </w:rPr>
        <w:t>Reserved Bit Behaviour for EHT</w:t>
      </w:r>
      <w:r w:rsidRPr="00CA2020">
        <w:rPr>
          <w:b/>
          <w:bCs/>
        </w:rPr>
        <w:t xml:space="preserve"> – </w:t>
      </w:r>
      <w:r w:rsidR="00663219">
        <w:t>Sameer Vermani</w:t>
      </w:r>
      <w:r>
        <w:t xml:space="preserve"> (</w:t>
      </w:r>
      <w:r w:rsidR="00663219">
        <w:t>Qualcomm</w:t>
      </w:r>
      <w:r w:rsidRPr="00557F6E">
        <w:t>)</w:t>
      </w:r>
    </w:p>
    <w:p w14:paraId="6CCA379B" w14:textId="2AA5E1B4" w:rsidR="00CA2020" w:rsidRDefault="00CA2020" w:rsidP="00CA2020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8F31C5">
        <w:rPr>
          <w:bCs/>
          <w:szCs w:val="22"/>
        </w:rPr>
        <w:t>receiver behaviour for 11be R1 devices for reserved bits in the preamble and reserved states of certain fields</w:t>
      </w:r>
      <w:r>
        <w:rPr>
          <w:bCs/>
          <w:szCs w:val="22"/>
        </w:rPr>
        <w:t xml:space="preserve">. </w:t>
      </w:r>
    </w:p>
    <w:p w14:paraId="24C42CE5" w14:textId="77777777" w:rsidR="00CA2020" w:rsidRDefault="00CA2020" w:rsidP="00CA2020">
      <w:pPr>
        <w:ind w:left="720"/>
      </w:pPr>
    </w:p>
    <w:p w14:paraId="14FB2323" w14:textId="77777777" w:rsidR="00CA2020" w:rsidRPr="00E85CFD" w:rsidRDefault="00CA2020" w:rsidP="00CA202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18CE176" w14:textId="0D242E52" w:rsidR="00CA2020" w:rsidRDefault="00CA2020" w:rsidP="00CA2020">
      <w:pPr>
        <w:ind w:left="720"/>
      </w:pPr>
      <w:r>
        <w:t xml:space="preserve">C: </w:t>
      </w:r>
      <w:r w:rsidR="005809A4">
        <w:t>Disregard seems similar to original meaning of reserved bits. Can you change “Disregard bits” to “reserved bits”?</w:t>
      </w:r>
    </w:p>
    <w:p w14:paraId="4011B73C" w14:textId="4879D0E2" w:rsidR="005809A4" w:rsidRDefault="005809A4" w:rsidP="00CA2020">
      <w:pPr>
        <w:ind w:left="720"/>
      </w:pPr>
      <w:r>
        <w:t xml:space="preserve">A: A lot of Reserved bits in previous spec means validate bits. Also avoid confusion with MAC reserved bits. </w:t>
      </w:r>
    </w:p>
    <w:p w14:paraId="044F40E7" w14:textId="0079650B" w:rsidR="005809A4" w:rsidRDefault="005809A4" w:rsidP="00CA2020">
      <w:pPr>
        <w:ind w:left="720"/>
      </w:pPr>
      <w:r>
        <w:t xml:space="preserve">C: </w:t>
      </w:r>
      <w:r w:rsidR="00CD47EF">
        <w:t>Agree in general but n</w:t>
      </w:r>
      <w:r w:rsidR="00C30CC3">
        <w:t xml:space="preserve">eed some time to double check. </w:t>
      </w:r>
    </w:p>
    <w:p w14:paraId="4C25FAD0" w14:textId="1A6715D8" w:rsidR="0074697C" w:rsidRDefault="0074697C" w:rsidP="00CA2020">
      <w:pPr>
        <w:ind w:left="720"/>
      </w:pPr>
      <w:r>
        <w:t xml:space="preserve">C: It’s not did before to specify Rx behaviour. </w:t>
      </w:r>
    </w:p>
    <w:p w14:paraId="7FBDB2CB" w14:textId="385C6B50" w:rsidR="0074697C" w:rsidRDefault="0074697C" w:rsidP="00CA2020">
      <w:pPr>
        <w:ind w:left="720"/>
      </w:pPr>
      <w:r>
        <w:t xml:space="preserve">A: It’s good to let Rx know </w:t>
      </w:r>
      <w:r w:rsidR="00A85BFE">
        <w:t xml:space="preserve">whether the PPDU can be understand and </w:t>
      </w:r>
      <w:r>
        <w:t xml:space="preserve">what </w:t>
      </w:r>
      <w:r w:rsidR="00A85BFE">
        <w:t>Rx</w:t>
      </w:r>
      <w:r>
        <w:t xml:space="preserve"> can behave. </w:t>
      </w:r>
    </w:p>
    <w:p w14:paraId="20808EDA" w14:textId="77639EA3" w:rsidR="00C30CC3" w:rsidRDefault="009B6075" w:rsidP="00CA2020">
      <w:pPr>
        <w:ind w:left="720"/>
      </w:pPr>
      <w:r>
        <w:t xml:space="preserve">C: </w:t>
      </w:r>
      <w:r w:rsidR="009D4B28">
        <w:t>Why need another validate bit when you already have one bit after PPDU type and one bit after Puncture?</w:t>
      </w:r>
    </w:p>
    <w:p w14:paraId="43C9DD4F" w14:textId="40CB2E2A" w:rsidR="009D4B28" w:rsidRDefault="009D4B28" w:rsidP="00CA2020">
      <w:pPr>
        <w:ind w:left="720"/>
      </w:pPr>
      <w:r>
        <w:t xml:space="preserve">A: It’s possible for R2 device using same PPDU type and puncture mode but also using some new feature R1 devices don’t have so it’s better for R1 device to terminate. </w:t>
      </w:r>
    </w:p>
    <w:p w14:paraId="7723F223" w14:textId="0F0C3A5A" w:rsidR="006A7840" w:rsidRDefault="00FE6B36" w:rsidP="006A7840">
      <w:pPr>
        <w:ind w:left="720"/>
      </w:pPr>
      <w:r>
        <w:t xml:space="preserve">C: </w:t>
      </w:r>
      <w:r w:rsidR="006A7840">
        <w:t>Don’t care bits are more important to allow R1 and R2 devices sharing one PPDU. Validate bits are less important, right?</w:t>
      </w:r>
    </w:p>
    <w:p w14:paraId="63275427" w14:textId="0F8E562F" w:rsidR="006A7840" w:rsidRDefault="006A7840" w:rsidP="006A7840">
      <w:pPr>
        <w:ind w:left="720"/>
      </w:pPr>
      <w:r>
        <w:t xml:space="preserve">A: Yes, Validate bit can help power save and avoid confusing R1 device. </w:t>
      </w:r>
    </w:p>
    <w:p w14:paraId="14B20CFD" w14:textId="77777777" w:rsidR="00CA2020" w:rsidRDefault="00CA2020" w:rsidP="00CA2020">
      <w:pPr>
        <w:rPr>
          <w:b/>
          <w:bCs/>
        </w:rPr>
      </w:pPr>
    </w:p>
    <w:p w14:paraId="355D12CA" w14:textId="0E81E9F0" w:rsidR="00CA2020" w:rsidRPr="007E5FAA" w:rsidRDefault="00311199" w:rsidP="00CA2020">
      <w:pPr>
        <w:keepNext/>
        <w:tabs>
          <w:tab w:val="left" w:pos="7075"/>
        </w:tabs>
      </w:pPr>
      <w:r>
        <w:t xml:space="preserve">            </w:t>
      </w:r>
      <w:r w:rsidR="00733557">
        <w:t xml:space="preserve">SPs deferred. </w:t>
      </w:r>
    </w:p>
    <w:p w14:paraId="4EA6AE5B" w14:textId="77777777" w:rsidR="00CA2020" w:rsidRPr="008E5992" w:rsidRDefault="00CA2020" w:rsidP="00CA2020">
      <w:pPr>
        <w:pStyle w:val="ListParagraph"/>
        <w:rPr>
          <w:lang w:val="en-US"/>
        </w:rPr>
      </w:pPr>
    </w:p>
    <w:p w14:paraId="0642607C" w14:textId="77777777" w:rsidR="00CA0745" w:rsidRDefault="00CA0745" w:rsidP="00CA0745">
      <w:pPr>
        <w:rPr>
          <w:b/>
          <w:bCs/>
        </w:rPr>
      </w:pPr>
    </w:p>
    <w:p w14:paraId="3B7C1B69" w14:textId="1D381746" w:rsidR="00CA0745" w:rsidRPr="00CA0745" w:rsidRDefault="00CA0745" w:rsidP="00CA0745">
      <w:pPr>
        <w:pStyle w:val="ListParagraph"/>
        <w:numPr>
          <w:ilvl w:val="0"/>
          <w:numId w:val="14"/>
        </w:numPr>
        <w:rPr>
          <w:b/>
          <w:bCs/>
        </w:rPr>
      </w:pPr>
      <w:r w:rsidRPr="00CA0745">
        <w:rPr>
          <w:b/>
          <w:bCs/>
        </w:rPr>
        <w:t>11-20-18</w:t>
      </w:r>
      <w:r w:rsidR="007D592C">
        <w:rPr>
          <w:b/>
          <w:bCs/>
        </w:rPr>
        <w:t>07</w:t>
      </w:r>
      <w:r w:rsidRPr="00CA0745">
        <w:rPr>
          <w:b/>
          <w:bCs/>
        </w:rPr>
        <w:t xml:space="preserve">r0 – </w:t>
      </w:r>
      <w:r w:rsidR="00E35D3E">
        <w:rPr>
          <w:b/>
          <w:bCs/>
        </w:rPr>
        <w:t>EHT Beamform</w:t>
      </w:r>
      <w:r w:rsidR="00CA458C">
        <w:rPr>
          <w:b/>
          <w:bCs/>
        </w:rPr>
        <w:t>ee</w:t>
      </w:r>
      <w:r w:rsidR="00E35D3E">
        <w:rPr>
          <w:b/>
          <w:bCs/>
        </w:rPr>
        <w:t xml:space="preserve"> NDP and Partial BW Feedback Support</w:t>
      </w:r>
      <w:r w:rsidRPr="00CA0745">
        <w:rPr>
          <w:b/>
          <w:bCs/>
        </w:rPr>
        <w:t xml:space="preserve"> – </w:t>
      </w:r>
      <w:r w:rsidR="00E35D3E">
        <w:t>Rui Cao</w:t>
      </w:r>
      <w:r>
        <w:t xml:space="preserve"> (</w:t>
      </w:r>
      <w:r w:rsidR="00E35D3E">
        <w:t>NXP</w:t>
      </w:r>
      <w:r w:rsidRPr="00557F6E">
        <w:t>)</w:t>
      </w:r>
    </w:p>
    <w:p w14:paraId="233464FC" w14:textId="1D220743" w:rsidR="00CA0745" w:rsidRDefault="00CA0745" w:rsidP="00CA0745">
      <w:pPr>
        <w:ind w:left="720"/>
      </w:pPr>
      <w:r w:rsidRPr="001916B5">
        <w:rPr>
          <w:b/>
          <w:szCs w:val="22"/>
        </w:rPr>
        <w:t>Summary:</w:t>
      </w:r>
      <w:r>
        <w:rPr>
          <w:bCs/>
          <w:szCs w:val="22"/>
        </w:rPr>
        <w:t xml:space="preserve"> Proposed </w:t>
      </w:r>
      <w:r w:rsidR="00D76D94">
        <w:rPr>
          <w:bCs/>
          <w:szCs w:val="22"/>
        </w:rPr>
        <w:t>to support partial BW sounding and Beamformee to support sounding NDP wider than its operating BW</w:t>
      </w:r>
      <w:r>
        <w:rPr>
          <w:bCs/>
          <w:szCs w:val="22"/>
        </w:rPr>
        <w:t xml:space="preserve">. </w:t>
      </w:r>
    </w:p>
    <w:p w14:paraId="2C12E938" w14:textId="77777777" w:rsidR="00CA0745" w:rsidRDefault="00CA0745" w:rsidP="00CA0745">
      <w:pPr>
        <w:ind w:left="720"/>
      </w:pPr>
    </w:p>
    <w:p w14:paraId="6C89E2BB" w14:textId="77777777" w:rsidR="00CA0745" w:rsidRPr="00E85CFD" w:rsidRDefault="00CA0745" w:rsidP="00CA07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7D6BA602" w14:textId="0D5DE000" w:rsidR="00CA0745" w:rsidRDefault="005741B0" w:rsidP="00740BEA">
      <w:pPr>
        <w:ind w:left="720"/>
      </w:pPr>
      <w:r>
        <w:t xml:space="preserve">No time for discussion. </w:t>
      </w:r>
    </w:p>
    <w:p w14:paraId="25CCA379" w14:textId="77777777" w:rsidR="00CA0745" w:rsidRDefault="00CA0745" w:rsidP="00CA0745">
      <w:pPr>
        <w:rPr>
          <w:b/>
          <w:bCs/>
        </w:rPr>
      </w:pPr>
    </w:p>
    <w:p w14:paraId="36A81F77" w14:textId="77777777" w:rsidR="00CA0745" w:rsidRPr="007E5FAA" w:rsidRDefault="00CA0745" w:rsidP="00CA0745">
      <w:pPr>
        <w:keepNext/>
        <w:tabs>
          <w:tab w:val="left" w:pos="7075"/>
        </w:tabs>
      </w:pPr>
      <w:r>
        <w:t xml:space="preserve">            SPs deferred. </w:t>
      </w:r>
    </w:p>
    <w:p w14:paraId="0D3A74C1" w14:textId="77777777" w:rsidR="00CA2020" w:rsidRDefault="00CA2020" w:rsidP="00CA2020">
      <w:pPr>
        <w:rPr>
          <w:szCs w:val="22"/>
        </w:rPr>
      </w:pPr>
    </w:p>
    <w:p w14:paraId="3EEC37F0" w14:textId="77777777" w:rsidR="00CA2020" w:rsidRPr="00016694" w:rsidRDefault="00CA2020" w:rsidP="00CA2020">
      <w:pPr>
        <w:rPr>
          <w:szCs w:val="22"/>
        </w:rPr>
      </w:pPr>
    </w:p>
    <w:p w14:paraId="072ADA91" w14:textId="77777777" w:rsidR="00CA2020" w:rsidRPr="0039540D" w:rsidRDefault="00CA2020" w:rsidP="00CA202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120FA121" w14:textId="33918BD3" w:rsidR="00CA2020" w:rsidRDefault="00CA2020" w:rsidP="00CA2020">
      <w:pPr>
        <w:rPr>
          <w:szCs w:val="22"/>
        </w:rPr>
      </w:pPr>
      <w:r>
        <w:rPr>
          <w:szCs w:val="22"/>
        </w:rPr>
        <w:t>The meeting is adjourned at 1</w:t>
      </w:r>
      <w:r w:rsidR="00744718">
        <w:rPr>
          <w:szCs w:val="22"/>
        </w:rPr>
        <w:t>2</w:t>
      </w:r>
      <w:r>
        <w:rPr>
          <w:szCs w:val="22"/>
        </w:rPr>
        <w:t>:00 PM ET</w:t>
      </w:r>
    </w:p>
    <w:p w14:paraId="10BECCB7" w14:textId="77777777" w:rsidR="00CA2020" w:rsidRPr="005F64E1" w:rsidRDefault="00CA2020" w:rsidP="005F64E1"/>
    <w:sectPr w:rsidR="00CA2020" w:rsidRPr="005F64E1" w:rsidSect="007D0733">
      <w:headerReference w:type="default" r:id="rId29"/>
      <w:footerReference w:type="default" r:id="rId3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CB0A5" w14:textId="77777777" w:rsidR="00EE74B7" w:rsidRDefault="00EE74B7">
      <w:r>
        <w:separator/>
      </w:r>
    </w:p>
  </w:endnote>
  <w:endnote w:type="continuationSeparator" w:id="0">
    <w:p w14:paraId="7D8516B8" w14:textId="77777777" w:rsidR="00EE74B7" w:rsidRDefault="00EE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F21F10" w:rsidRDefault="00B07A4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21F10">
        <w:t>Submission</w:t>
      </w:r>
    </w:fldSimple>
    <w:r w:rsidR="00F21F10">
      <w:tab/>
      <w:t xml:space="preserve">page </w:t>
    </w:r>
    <w:r w:rsidR="00F21F10">
      <w:fldChar w:fldCharType="begin"/>
    </w:r>
    <w:r w:rsidR="00F21F10">
      <w:instrText xml:space="preserve">page </w:instrText>
    </w:r>
    <w:r w:rsidR="00F21F10">
      <w:fldChar w:fldCharType="separate"/>
    </w:r>
    <w:r w:rsidR="00F21F10">
      <w:rPr>
        <w:noProof/>
      </w:rPr>
      <w:t>2</w:t>
    </w:r>
    <w:r w:rsidR="00F21F10">
      <w:fldChar w:fldCharType="end"/>
    </w:r>
    <w:r w:rsidR="00F21F10">
      <w:tab/>
      <w:t>Tianyu Wu (Apple)</w:t>
    </w:r>
  </w:p>
  <w:p w14:paraId="436347C3" w14:textId="77777777" w:rsidR="00F21F10" w:rsidRDefault="00F21F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58C29" w14:textId="77777777" w:rsidR="00EE74B7" w:rsidRDefault="00EE74B7">
      <w:r>
        <w:separator/>
      </w:r>
    </w:p>
  </w:footnote>
  <w:footnote w:type="continuationSeparator" w:id="0">
    <w:p w14:paraId="0ABE7A94" w14:textId="77777777" w:rsidR="00EE74B7" w:rsidRDefault="00EE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17FCE4C9" w:rsidR="00F21F10" w:rsidRDefault="00F21F10">
    <w:pPr>
      <w:pStyle w:val="Header"/>
      <w:tabs>
        <w:tab w:val="clear" w:pos="6480"/>
        <w:tab w:val="center" w:pos="4680"/>
        <w:tab w:val="right" w:pos="9360"/>
      </w:tabs>
    </w:pPr>
    <w:r>
      <w:t>Nov 2020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802.11-20/</w:t>
      </w:r>
    </w:fldSimple>
    <w:r>
      <w:t>1767r1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095ABD"/>
    <w:multiLevelType w:val="hybridMultilevel"/>
    <w:tmpl w:val="DD36E1E0"/>
    <w:lvl w:ilvl="0" w:tplc="B9382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732D2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579"/>
    <w:multiLevelType w:val="hybridMultilevel"/>
    <w:tmpl w:val="8E9A3392"/>
    <w:lvl w:ilvl="0" w:tplc="BDEA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20E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A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4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E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C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007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E8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85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6563AC"/>
    <w:multiLevelType w:val="hybridMultilevel"/>
    <w:tmpl w:val="CF0A338C"/>
    <w:lvl w:ilvl="0" w:tplc="A05A2C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17B5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736"/>
    <w:multiLevelType w:val="hybridMultilevel"/>
    <w:tmpl w:val="F01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76A6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4C7C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51C3"/>
    <w:multiLevelType w:val="hybridMultilevel"/>
    <w:tmpl w:val="BAAE5860"/>
    <w:lvl w:ilvl="0" w:tplc="DDBC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C66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C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8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E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0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176BC2"/>
    <w:multiLevelType w:val="hybridMultilevel"/>
    <w:tmpl w:val="51F4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002D44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40449"/>
    <w:multiLevelType w:val="hybridMultilevel"/>
    <w:tmpl w:val="49EE81E8"/>
    <w:lvl w:ilvl="0" w:tplc="2F60F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045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8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0F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F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C7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AE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6D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66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8E01D6"/>
    <w:multiLevelType w:val="hybridMultilevel"/>
    <w:tmpl w:val="50B80972"/>
    <w:lvl w:ilvl="0" w:tplc="C8C6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837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AA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C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32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2F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27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A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8A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AF6146"/>
    <w:multiLevelType w:val="hybridMultilevel"/>
    <w:tmpl w:val="F42E2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01E17"/>
    <w:multiLevelType w:val="hybridMultilevel"/>
    <w:tmpl w:val="3208E066"/>
    <w:lvl w:ilvl="0" w:tplc="2B06F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CBB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811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CD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2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4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0C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A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B9374C"/>
    <w:multiLevelType w:val="hybridMultilevel"/>
    <w:tmpl w:val="1ACEBF1A"/>
    <w:lvl w:ilvl="0" w:tplc="F4FE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2DF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4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0F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4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CF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8D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43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56468C"/>
    <w:multiLevelType w:val="hybridMultilevel"/>
    <w:tmpl w:val="C66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B2CA1"/>
    <w:multiLevelType w:val="hybridMultilevel"/>
    <w:tmpl w:val="FA5A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29"/>
  </w:num>
  <w:num w:numId="5">
    <w:abstractNumId w:val="28"/>
  </w:num>
  <w:num w:numId="6">
    <w:abstractNumId w:val="5"/>
  </w:num>
  <w:num w:numId="7">
    <w:abstractNumId w:val="6"/>
  </w:num>
  <w:num w:numId="8">
    <w:abstractNumId w:val="25"/>
  </w:num>
  <w:num w:numId="9">
    <w:abstractNumId w:val="2"/>
  </w:num>
  <w:num w:numId="10">
    <w:abstractNumId w:val="23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  <w:num w:numId="17">
    <w:abstractNumId w:val="9"/>
  </w:num>
  <w:num w:numId="18">
    <w:abstractNumId w:val="26"/>
  </w:num>
  <w:num w:numId="19">
    <w:abstractNumId w:val="12"/>
  </w:num>
  <w:num w:numId="20">
    <w:abstractNumId w:val="4"/>
  </w:num>
  <w:num w:numId="21">
    <w:abstractNumId w:val="19"/>
  </w:num>
  <w:num w:numId="22">
    <w:abstractNumId w:val="24"/>
  </w:num>
  <w:num w:numId="23">
    <w:abstractNumId w:val="18"/>
  </w:num>
  <w:num w:numId="24">
    <w:abstractNumId w:val="3"/>
  </w:num>
  <w:num w:numId="25">
    <w:abstractNumId w:val="10"/>
  </w:num>
  <w:num w:numId="26">
    <w:abstractNumId w:val="20"/>
  </w:num>
  <w:num w:numId="27">
    <w:abstractNumId w:val="11"/>
  </w:num>
  <w:num w:numId="28">
    <w:abstractNumId w:val="15"/>
  </w:num>
  <w:num w:numId="29">
    <w:abstractNumId w:val="21"/>
  </w:num>
  <w:num w:numId="3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777C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5C4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E7D"/>
    <w:rsid w:val="000C3852"/>
    <w:rsid w:val="000C3FD7"/>
    <w:rsid w:val="000C4177"/>
    <w:rsid w:val="000C47C9"/>
    <w:rsid w:val="000C4D41"/>
    <w:rsid w:val="000C5FF9"/>
    <w:rsid w:val="000C6161"/>
    <w:rsid w:val="000C63EB"/>
    <w:rsid w:val="000C678C"/>
    <w:rsid w:val="000C68EB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342F"/>
    <w:rsid w:val="000F3654"/>
    <w:rsid w:val="000F3BDE"/>
    <w:rsid w:val="000F4568"/>
    <w:rsid w:val="000F4D67"/>
    <w:rsid w:val="000F4F37"/>
    <w:rsid w:val="000F58D0"/>
    <w:rsid w:val="000F5998"/>
    <w:rsid w:val="000F6BEA"/>
    <w:rsid w:val="0010036C"/>
    <w:rsid w:val="00100D07"/>
    <w:rsid w:val="00100E93"/>
    <w:rsid w:val="00102A4D"/>
    <w:rsid w:val="0010380A"/>
    <w:rsid w:val="00104047"/>
    <w:rsid w:val="001046A1"/>
    <w:rsid w:val="00105615"/>
    <w:rsid w:val="00105F64"/>
    <w:rsid w:val="00106685"/>
    <w:rsid w:val="00106A5C"/>
    <w:rsid w:val="00106D85"/>
    <w:rsid w:val="001076F3"/>
    <w:rsid w:val="0010790E"/>
    <w:rsid w:val="00110E7C"/>
    <w:rsid w:val="00111136"/>
    <w:rsid w:val="00111A04"/>
    <w:rsid w:val="0011305D"/>
    <w:rsid w:val="00113321"/>
    <w:rsid w:val="00114050"/>
    <w:rsid w:val="00115032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CF3"/>
    <w:rsid w:val="00124141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809"/>
    <w:rsid w:val="00174C19"/>
    <w:rsid w:val="00174E93"/>
    <w:rsid w:val="00175CE5"/>
    <w:rsid w:val="00175D0A"/>
    <w:rsid w:val="00175ECF"/>
    <w:rsid w:val="00176728"/>
    <w:rsid w:val="00176D00"/>
    <w:rsid w:val="00176E41"/>
    <w:rsid w:val="00177921"/>
    <w:rsid w:val="00177B9A"/>
    <w:rsid w:val="0018027E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B758F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50B3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E75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1A89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1071"/>
    <w:rsid w:val="002516D3"/>
    <w:rsid w:val="00251819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A91"/>
    <w:rsid w:val="0028679D"/>
    <w:rsid w:val="00286819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4FFF"/>
    <w:rsid w:val="002957D9"/>
    <w:rsid w:val="00295F80"/>
    <w:rsid w:val="0029734E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1199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4A68"/>
    <w:rsid w:val="0032522B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5C88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68E9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373BE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963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76A"/>
    <w:rsid w:val="0048384B"/>
    <w:rsid w:val="0048394A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3967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2DA"/>
    <w:rsid w:val="004E16C3"/>
    <w:rsid w:val="004E1B02"/>
    <w:rsid w:val="004E1BE6"/>
    <w:rsid w:val="004E1E6F"/>
    <w:rsid w:val="004E3597"/>
    <w:rsid w:val="004E400F"/>
    <w:rsid w:val="004E49A6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6DFD"/>
    <w:rsid w:val="00527196"/>
    <w:rsid w:val="00527454"/>
    <w:rsid w:val="005277F1"/>
    <w:rsid w:val="00527BD2"/>
    <w:rsid w:val="00527F1B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1B0"/>
    <w:rsid w:val="0057430D"/>
    <w:rsid w:val="00575EF3"/>
    <w:rsid w:val="00577487"/>
    <w:rsid w:val="005777C3"/>
    <w:rsid w:val="005779A9"/>
    <w:rsid w:val="005809A4"/>
    <w:rsid w:val="005809B8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1D2"/>
    <w:rsid w:val="0059433C"/>
    <w:rsid w:val="00594BFE"/>
    <w:rsid w:val="00594E3C"/>
    <w:rsid w:val="00595091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7D4"/>
    <w:rsid w:val="00611CBD"/>
    <w:rsid w:val="006125B0"/>
    <w:rsid w:val="00613496"/>
    <w:rsid w:val="00613846"/>
    <w:rsid w:val="0061428B"/>
    <w:rsid w:val="00614315"/>
    <w:rsid w:val="00614387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815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954"/>
    <w:rsid w:val="00644161"/>
    <w:rsid w:val="006442AA"/>
    <w:rsid w:val="00644DB2"/>
    <w:rsid w:val="006452A7"/>
    <w:rsid w:val="00646190"/>
    <w:rsid w:val="00646BC4"/>
    <w:rsid w:val="00647F0E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C49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E81"/>
    <w:rsid w:val="006B0075"/>
    <w:rsid w:val="006B05CA"/>
    <w:rsid w:val="006B0C32"/>
    <w:rsid w:val="006B19A5"/>
    <w:rsid w:val="006B20A0"/>
    <w:rsid w:val="006B2656"/>
    <w:rsid w:val="006B301B"/>
    <w:rsid w:val="006B3206"/>
    <w:rsid w:val="006B3CA7"/>
    <w:rsid w:val="006B3E23"/>
    <w:rsid w:val="006B422F"/>
    <w:rsid w:val="006B44A0"/>
    <w:rsid w:val="006B58A0"/>
    <w:rsid w:val="006B5E1D"/>
    <w:rsid w:val="006B62A6"/>
    <w:rsid w:val="006B643C"/>
    <w:rsid w:val="006B72A8"/>
    <w:rsid w:val="006B7446"/>
    <w:rsid w:val="006B77B2"/>
    <w:rsid w:val="006C03F7"/>
    <w:rsid w:val="006C05E2"/>
    <w:rsid w:val="006C0727"/>
    <w:rsid w:val="006C0D13"/>
    <w:rsid w:val="006C1109"/>
    <w:rsid w:val="006C2465"/>
    <w:rsid w:val="006C274C"/>
    <w:rsid w:val="006C29EB"/>
    <w:rsid w:val="006C2E0A"/>
    <w:rsid w:val="006C311F"/>
    <w:rsid w:val="006C35F7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94E"/>
    <w:rsid w:val="006F695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5B1B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BEA"/>
    <w:rsid w:val="00740C43"/>
    <w:rsid w:val="00740CA0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B5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971"/>
    <w:rsid w:val="007D4CFF"/>
    <w:rsid w:val="007D5839"/>
    <w:rsid w:val="007D592C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3B10"/>
    <w:rsid w:val="00813BB4"/>
    <w:rsid w:val="008140AF"/>
    <w:rsid w:val="00814697"/>
    <w:rsid w:val="00814860"/>
    <w:rsid w:val="00814B9D"/>
    <w:rsid w:val="00814C06"/>
    <w:rsid w:val="008150C6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5B8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580"/>
    <w:rsid w:val="008608F6"/>
    <w:rsid w:val="0086105B"/>
    <w:rsid w:val="0086170C"/>
    <w:rsid w:val="00861AC8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DD"/>
    <w:rsid w:val="008E5DF6"/>
    <w:rsid w:val="008E7021"/>
    <w:rsid w:val="008E79DA"/>
    <w:rsid w:val="008E7B9A"/>
    <w:rsid w:val="008F0411"/>
    <w:rsid w:val="008F0A15"/>
    <w:rsid w:val="008F0D28"/>
    <w:rsid w:val="008F0E6F"/>
    <w:rsid w:val="008F1FF7"/>
    <w:rsid w:val="008F2399"/>
    <w:rsid w:val="008F23CA"/>
    <w:rsid w:val="008F25CB"/>
    <w:rsid w:val="008F26A9"/>
    <w:rsid w:val="008F31C5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2DC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4669"/>
    <w:rsid w:val="00935A39"/>
    <w:rsid w:val="009361FC"/>
    <w:rsid w:val="00936B36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2930"/>
    <w:rsid w:val="00964E09"/>
    <w:rsid w:val="00965A7B"/>
    <w:rsid w:val="0096661C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2EE"/>
    <w:rsid w:val="00984C23"/>
    <w:rsid w:val="00985354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5992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35A2"/>
    <w:rsid w:val="009B3A63"/>
    <w:rsid w:val="009B3CDF"/>
    <w:rsid w:val="009B3FE5"/>
    <w:rsid w:val="009B4742"/>
    <w:rsid w:val="009B50EF"/>
    <w:rsid w:val="009B588A"/>
    <w:rsid w:val="009B5D7C"/>
    <w:rsid w:val="009B6075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102E"/>
    <w:rsid w:val="00A21358"/>
    <w:rsid w:val="00A21A70"/>
    <w:rsid w:val="00A21AF9"/>
    <w:rsid w:val="00A22434"/>
    <w:rsid w:val="00A2266E"/>
    <w:rsid w:val="00A22B58"/>
    <w:rsid w:val="00A22FAA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407"/>
    <w:rsid w:val="00A325F2"/>
    <w:rsid w:val="00A3286C"/>
    <w:rsid w:val="00A32E7D"/>
    <w:rsid w:val="00A34173"/>
    <w:rsid w:val="00A36741"/>
    <w:rsid w:val="00A36E0A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95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985"/>
    <w:rsid w:val="00A73B3B"/>
    <w:rsid w:val="00A73CD1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BFE"/>
    <w:rsid w:val="00A85CF6"/>
    <w:rsid w:val="00A86D01"/>
    <w:rsid w:val="00A8704C"/>
    <w:rsid w:val="00A87128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5ED"/>
    <w:rsid w:val="00AE4D9A"/>
    <w:rsid w:val="00AE4F81"/>
    <w:rsid w:val="00AE57FB"/>
    <w:rsid w:val="00AE5D03"/>
    <w:rsid w:val="00AE5DAC"/>
    <w:rsid w:val="00AE64B5"/>
    <w:rsid w:val="00AE6C2D"/>
    <w:rsid w:val="00AE7351"/>
    <w:rsid w:val="00AE7545"/>
    <w:rsid w:val="00AE76EB"/>
    <w:rsid w:val="00AE780D"/>
    <w:rsid w:val="00AE793A"/>
    <w:rsid w:val="00AE7E4C"/>
    <w:rsid w:val="00AF01AD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2F7"/>
    <w:rsid w:val="00B04B95"/>
    <w:rsid w:val="00B05003"/>
    <w:rsid w:val="00B05917"/>
    <w:rsid w:val="00B05966"/>
    <w:rsid w:val="00B0638D"/>
    <w:rsid w:val="00B06702"/>
    <w:rsid w:val="00B06D68"/>
    <w:rsid w:val="00B071A1"/>
    <w:rsid w:val="00B07662"/>
    <w:rsid w:val="00B076E9"/>
    <w:rsid w:val="00B0788D"/>
    <w:rsid w:val="00B07A4C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0FC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BE0"/>
    <w:rsid w:val="00B56C8C"/>
    <w:rsid w:val="00B56D7B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E40"/>
    <w:rsid w:val="00BC2E7C"/>
    <w:rsid w:val="00BC37D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2B10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401"/>
    <w:rsid w:val="00C05B48"/>
    <w:rsid w:val="00C06149"/>
    <w:rsid w:val="00C069F6"/>
    <w:rsid w:val="00C07E5E"/>
    <w:rsid w:val="00C108EB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83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7EF"/>
    <w:rsid w:val="00CD4C67"/>
    <w:rsid w:val="00CD547C"/>
    <w:rsid w:val="00CD6032"/>
    <w:rsid w:val="00CD70D6"/>
    <w:rsid w:val="00CD7DFE"/>
    <w:rsid w:val="00CE017B"/>
    <w:rsid w:val="00CE0206"/>
    <w:rsid w:val="00CE0E21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A1"/>
    <w:rsid w:val="00CF6454"/>
    <w:rsid w:val="00CF67D9"/>
    <w:rsid w:val="00CF68E3"/>
    <w:rsid w:val="00CF7199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933"/>
    <w:rsid w:val="00D73DBA"/>
    <w:rsid w:val="00D746BA"/>
    <w:rsid w:val="00D74898"/>
    <w:rsid w:val="00D74E06"/>
    <w:rsid w:val="00D750D6"/>
    <w:rsid w:val="00D76664"/>
    <w:rsid w:val="00D76D9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6798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54B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6AB"/>
    <w:rsid w:val="00DD696A"/>
    <w:rsid w:val="00DD7526"/>
    <w:rsid w:val="00DD7B65"/>
    <w:rsid w:val="00DE019B"/>
    <w:rsid w:val="00DE092A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133"/>
    <w:rsid w:val="00E037C7"/>
    <w:rsid w:val="00E03C36"/>
    <w:rsid w:val="00E0526A"/>
    <w:rsid w:val="00E0558C"/>
    <w:rsid w:val="00E0595E"/>
    <w:rsid w:val="00E07F52"/>
    <w:rsid w:val="00E1027E"/>
    <w:rsid w:val="00E10319"/>
    <w:rsid w:val="00E10815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62F"/>
    <w:rsid w:val="00E17D1E"/>
    <w:rsid w:val="00E20F1A"/>
    <w:rsid w:val="00E21092"/>
    <w:rsid w:val="00E228B1"/>
    <w:rsid w:val="00E230A1"/>
    <w:rsid w:val="00E235A4"/>
    <w:rsid w:val="00E2422C"/>
    <w:rsid w:val="00E2539A"/>
    <w:rsid w:val="00E253E4"/>
    <w:rsid w:val="00E25837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6EA"/>
    <w:rsid w:val="00E719EB"/>
    <w:rsid w:val="00E71F5B"/>
    <w:rsid w:val="00E73C24"/>
    <w:rsid w:val="00E755D1"/>
    <w:rsid w:val="00E75EE6"/>
    <w:rsid w:val="00E7643D"/>
    <w:rsid w:val="00E765C0"/>
    <w:rsid w:val="00E77475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4F3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395F"/>
    <w:rsid w:val="00EA5C58"/>
    <w:rsid w:val="00EA632D"/>
    <w:rsid w:val="00EA6DF3"/>
    <w:rsid w:val="00EA7194"/>
    <w:rsid w:val="00EA76D5"/>
    <w:rsid w:val="00EA76DC"/>
    <w:rsid w:val="00EA7BE4"/>
    <w:rsid w:val="00EA7D12"/>
    <w:rsid w:val="00EB001A"/>
    <w:rsid w:val="00EB0364"/>
    <w:rsid w:val="00EB0923"/>
    <w:rsid w:val="00EB14B5"/>
    <w:rsid w:val="00EB1D6E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A5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6369"/>
    <w:rsid w:val="00EE6524"/>
    <w:rsid w:val="00EE6643"/>
    <w:rsid w:val="00EE74B7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655"/>
    <w:rsid w:val="00F02E36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9A0"/>
    <w:rsid w:val="00F111D4"/>
    <w:rsid w:val="00F11434"/>
    <w:rsid w:val="00F11469"/>
    <w:rsid w:val="00F114D5"/>
    <w:rsid w:val="00F12499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1F10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F84"/>
    <w:rsid w:val="00F957BC"/>
    <w:rsid w:val="00F96A07"/>
    <w:rsid w:val="00F96CA5"/>
    <w:rsid w:val="00F97900"/>
    <w:rsid w:val="00F979CC"/>
    <w:rsid w:val="00F979F2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6063"/>
    <w:rsid w:val="00FE6400"/>
    <w:rsid w:val="00FE6B36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CA0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28-00-00be-ru-allocation-subfield-design-for-eht-trigger-frame.pptx" TargetMode="External"/><Relationship Id="rId13" Type="http://schemas.openxmlformats.org/officeDocument/2006/relationships/hyperlink" Target="https://mentor.ieee.org/802.11/dcn/20/11-20-1317-02-00be-sig-contents-discussion-for-eht-sounding-ndp.pptx" TargetMode="External"/><Relationship Id="rId18" Type="http://schemas.openxmlformats.org/officeDocument/2006/relationships/hyperlink" Target="https://mentor.ieee.org/802.11/dcn/20/11-20-1791-01-00be-pdt-tbd-phy-modulation-accuracy.docx" TargetMode="External"/><Relationship Id="rId26" Type="http://schemas.openxmlformats.org/officeDocument/2006/relationships/hyperlink" Target="https://mentor.ieee.org/802.11/dcn/20/11-20-1807-00-00be-eht-beamformee-ndp-and-partial-bw-feedback-support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0/11-20-1796-00-00be-pdt-phy-cyclic-shift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1375-03-00be-eht-nltf-design.pptx" TargetMode="External"/><Relationship Id="rId17" Type="http://schemas.openxmlformats.org/officeDocument/2006/relationships/hyperlink" Target="https://mentor.ieee.org/802.11/dcn/20/11-20-0828-06-00be-ru-allocation-subfield-design-for-eht-trigger-frame.pptx" TargetMode="External"/><Relationship Id="rId25" Type="http://schemas.openxmlformats.org/officeDocument/2006/relationships/hyperlink" Target="https://mentor.ieee.org/802.11/dcn/20/11-20-1829-00-00be-reserved-bit-behavior-for-eht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1700-01-00be-dual-carrier-index-modulation.pptx" TargetMode="External"/><Relationship Id="rId20" Type="http://schemas.openxmlformats.org/officeDocument/2006/relationships/hyperlink" Target="https://mentor.ieee.org/802.11/dcn/20/11-20-1793-00-00be-pdt-tbd-phy-receive-specification-general-and-receiver-minimum-input-sensitivity-and-channel-rejection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1703-00-00be-backward-compatible-trigger-frame-ru-allocation-table.pptx" TargetMode="External"/><Relationship Id="rId24" Type="http://schemas.openxmlformats.org/officeDocument/2006/relationships/hyperlink" Target="https://mentor.ieee.org/802.11/dcn/20/11-20-1783-01-00be-update-on-pdt-phy-introduction-to-eht-phy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0/11-20-1726-00-00be-pdt-phy-ppdu-formats-for-clause-36-1-4.docx" TargetMode="External"/><Relationship Id="rId23" Type="http://schemas.openxmlformats.org/officeDocument/2006/relationships/hyperlink" Target="https://mentor.ieee.org/802.11/dcn/20/11-20-1803-00-00be-pdt-phy-ru-mru-restrictions-for-20-mhz-operation.docx" TargetMode="External"/><Relationship Id="rId28" Type="http://schemas.openxmlformats.org/officeDocument/2006/relationships/hyperlink" Target="https://mentor.ieee.org/802.11/dcn/20/11-20-1845-01-00be-ru-allocation-subfield-design-for-eht-trigger-frame-follow-up.pptx" TargetMode="External"/><Relationship Id="rId10" Type="http://schemas.openxmlformats.org/officeDocument/2006/relationships/hyperlink" Target="https://mentor.ieee.org/802.11/dcn/20/11-20-1066-01-00be-4x-eht-ltf-sequence.pptx" TargetMode="External"/><Relationship Id="rId19" Type="http://schemas.openxmlformats.org/officeDocument/2006/relationships/hyperlink" Target="https://mentor.ieee.org/802.11/dcn/20/11-20-1792-00-00be-pdt-tbd-phy-frequency-tolerance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672-00-00be-ul-beamforming-for-tb-ppdus.pptx" TargetMode="External"/><Relationship Id="rId14" Type="http://schemas.openxmlformats.org/officeDocument/2006/relationships/hyperlink" Target="https://mentor.ieee.org/802.11/dcn/20/11-20-1161-01-00be-eht-punctured-ndp-and-partial-bandwidth-feedback.pptx" TargetMode="External"/><Relationship Id="rId22" Type="http://schemas.openxmlformats.org/officeDocument/2006/relationships/hyperlink" Target="https://mentor.ieee.org/802.11/dcn/20/11-20-1766-00-00be-pdt-cca-sensitivity.docx" TargetMode="External"/><Relationship Id="rId27" Type="http://schemas.openxmlformats.org/officeDocument/2006/relationships/hyperlink" Target="https://mentor.ieee.org/802.11/dcn/20/11-20-1842-00-00be-duplication-in-time-domain-for-lpi.ppt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91</TotalTime>
  <Pages>17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30923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155</cp:revision>
  <cp:lastPrinted>1900-01-01T08:00:00Z</cp:lastPrinted>
  <dcterms:created xsi:type="dcterms:W3CDTF">2020-11-12T14:55:00Z</dcterms:created>
  <dcterms:modified xsi:type="dcterms:W3CDTF">2020-11-12T22:58:00Z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