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C90119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10</w:t>
            </w:r>
            <w:r w:rsidR="00C274C2">
              <w:rPr>
                <w:b w:val="0"/>
                <w:sz w:val="20"/>
              </w:rPr>
              <w:t>-</w:t>
            </w:r>
            <w:r w:rsidR="00F26DC5">
              <w:rPr>
                <w:b w:val="0"/>
                <w:sz w:val="20"/>
              </w:rPr>
              <w:t>1</w:t>
            </w:r>
            <w:r w:rsidR="000243DF">
              <w:rPr>
                <w:b w:val="0"/>
                <w:sz w:val="20"/>
              </w:rPr>
              <w:t>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6C90C06" w:rsidR="008A7896" w:rsidRDefault="008A7896" w:rsidP="008A7896">
      <w:pPr>
        <w:spacing w:before="100" w:beforeAutospacing="1" w:after="240"/>
      </w:pPr>
      <w:r>
        <w:t>TG</w:t>
      </w:r>
      <w:r w:rsidR="00F657FF">
        <w:t>be</w:t>
      </w:r>
      <w:r>
        <w:t xml:space="preserve"> will hold </w:t>
      </w:r>
      <w:r w:rsidR="00D41E13">
        <w:t xml:space="preserve">25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 xml:space="preserve">Nov 2 </w:t>
      </w:r>
      <w:r w:rsidRPr="00A2218D">
        <w:rPr>
          <w:b/>
          <w:bCs/>
          <w:u w:val="single"/>
        </w:rPr>
        <w:tab/>
      </w:r>
      <w:r w:rsidRPr="00A2218D">
        <w:rPr>
          <w:b/>
          <w:bCs/>
          <w:u w:val="single"/>
        </w:rPr>
        <w:tab/>
      </w:r>
      <w:r w:rsidRPr="00A2218D">
        <w:rPr>
          <w:b/>
          <w:bCs/>
          <w:u w:val="single"/>
        </w:rPr>
        <w:tab/>
        <w:t xml:space="preserve">Monday </w:t>
      </w:r>
      <w:r w:rsidRPr="00A2218D">
        <w:rPr>
          <w:b/>
          <w:bCs/>
          <w:u w:val="single"/>
        </w:rPr>
        <w:tab/>
        <w:t>– MAC/PHY</w:t>
      </w:r>
      <w:r w:rsidRPr="00A2218D">
        <w:rPr>
          <w:b/>
          <w:bCs/>
          <w:u w:val="single"/>
        </w:rPr>
        <w:tab/>
      </w:r>
      <w:r w:rsidRPr="00A2218D">
        <w:rPr>
          <w:b/>
          <w:bCs/>
          <w:u w:val="single"/>
        </w:rPr>
        <w:tab/>
      </w:r>
      <w:r w:rsidRPr="00A2218D">
        <w:rPr>
          <w:b/>
          <w:bCs/>
          <w:u w:val="single"/>
        </w:rPr>
        <w:tab/>
        <w:t>19:00-21:00 ET</w:t>
      </w:r>
    </w:p>
    <w:p w14:paraId="66AF15B4" w14:textId="523F7EAF"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4</w:t>
      </w:r>
      <w:r w:rsidRPr="00A2218D">
        <w:rPr>
          <w:b/>
          <w:bCs/>
          <w:u w:val="single"/>
        </w:rPr>
        <w:tab/>
      </w:r>
      <w:r w:rsidRPr="00A2218D">
        <w:rPr>
          <w:b/>
          <w:bCs/>
          <w:u w:val="single"/>
        </w:rPr>
        <w:tab/>
      </w:r>
      <w:r w:rsidRPr="00A2218D">
        <w:rPr>
          <w:b/>
          <w:bCs/>
          <w:u w:val="single"/>
        </w:rPr>
        <w:tab/>
        <w:t>Wednesday</w:t>
      </w:r>
      <w:r w:rsidRPr="00A2218D">
        <w:rPr>
          <w:b/>
          <w:bCs/>
          <w:u w:val="single"/>
        </w:rPr>
        <w:tab/>
        <w:t xml:space="preserve">– Joint </w:t>
      </w:r>
      <w:r w:rsidRPr="00A2218D">
        <w:rPr>
          <w:b/>
          <w:bCs/>
          <w:u w:val="single"/>
        </w:rPr>
        <w:tab/>
      </w:r>
      <w:r w:rsidRPr="00A2218D">
        <w:rPr>
          <w:b/>
          <w:bCs/>
          <w:u w:val="single"/>
        </w:rPr>
        <w:tab/>
      </w:r>
      <w:r w:rsidRPr="00A2218D">
        <w:rPr>
          <w:b/>
          <w:bCs/>
          <w:u w:val="single"/>
        </w:rPr>
        <w:tab/>
        <w:t>09:00-11:00 ET</w:t>
      </w:r>
    </w:p>
    <w:p w14:paraId="71097B32" w14:textId="14EFC144"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5</w:t>
      </w:r>
      <w:r w:rsidRPr="00A2218D">
        <w:rPr>
          <w:b/>
          <w:bCs/>
          <w:u w:val="single"/>
        </w:rPr>
        <w:tab/>
      </w:r>
      <w:r w:rsidRPr="00A2218D">
        <w:rPr>
          <w:b/>
          <w:bCs/>
          <w:u w:val="single"/>
        </w:rPr>
        <w:tab/>
      </w:r>
      <w:r w:rsidRPr="00A2218D">
        <w:rPr>
          <w:b/>
          <w:bCs/>
          <w:u w:val="single"/>
        </w:rPr>
        <w:tab/>
        <w:t xml:space="preserve">Thursday </w:t>
      </w:r>
      <w:r w:rsidRPr="00A2218D">
        <w:rPr>
          <w:b/>
          <w:bCs/>
          <w:u w:val="single"/>
        </w:rPr>
        <w:tab/>
        <w:t>– MAC/PHY</w:t>
      </w:r>
      <w:r w:rsidRPr="00A2218D">
        <w:rPr>
          <w:b/>
          <w:bCs/>
          <w:u w:val="single"/>
        </w:rPr>
        <w:tab/>
      </w:r>
      <w:r w:rsidRPr="00A2218D">
        <w:rPr>
          <w:b/>
          <w:bCs/>
          <w:u w:val="single"/>
        </w:rPr>
        <w:tab/>
      </w:r>
      <w:r w:rsidRPr="00A2218D">
        <w:rPr>
          <w:b/>
          <w:bCs/>
          <w:u w:val="single"/>
        </w:rPr>
        <w:tab/>
        <w:t>09:00-11:00 ET</w:t>
      </w:r>
    </w:p>
    <w:p w14:paraId="13C814CB" w14:textId="316E395E"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9</w:t>
      </w:r>
      <w:r w:rsidRPr="00A2218D">
        <w:rPr>
          <w:b/>
          <w:bCs/>
          <w:u w:val="single"/>
        </w:rPr>
        <w:tab/>
      </w:r>
      <w:r w:rsidRPr="00A2218D">
        <w:rPr>
          <w:b/>
          <w:bCs/>
          <w:u w:val="single"/>
        </w:rPr>
        <w:tab/>
      </w:r>
      <w:r w:rsidRPr="00A2218D">
        <w:rPr>
          <w:b/>
          <w:bCs/>
          <w:u w:val="single"/>
        </w:rPr>
        <w:tab/>
        <w:t xml:space="preserve">Monday </w:t>
      </w:r>
      <w:r w:rsidRPr="00A2218D">
        <w:rPr>
          <w:b/>
          <w:bCs/>
          <w:u w:val="single"/>
        </w:rPr>
        <w:tab/>
        <w:t>– Joint</w:t>
      </w:r>
      <w:r w:rsidRPr="00A2218D">
        <w:rPr>
          <w:b/>
          <w:bCs/>
          <w:u w:val="single"/>
        </w:rPr>
        <w:tab/>
      </w:r>
      <w:r w:rsidRPr="00A2218D">
        <w:rPr>
          <w:b/>
          <w:bCs/>
          <w:u w:val="single"/>
        </w:rPr>
        <w:tab/>
      </w:r>
      <w:r w:rsidRPr="00A2218D">
        <w:rPr>
          <w:b/>
          <w:bCs/>
          <w:u w:val="single"/>
        </w:rPr>
        <w:tab/>
      </w:r>
      <w:r w:rsidRPr="00A2218D">
        <w:rPr>
          <w:b/>
          <w:bCs/>
          <w:u w:val="single"/>
        </w:rPr>
        <w:tab/>
        <w:t>09:00-11:00 ET</w:t>
      </w:r>
    </w:p>
    <w:p w14:paraId="6BC3D140" w14:textId="7F1818D8" w:rsidR="00D0384F" w:rsidRDefault="00771A40" w:rsidP="001E1310">
      <w:pPr>
        <w:pStyle w:val="ListParagraph"/>
        <w:numPr>
          <w:ilvl w:val="0"/>
          <w:numId w:val="2"/>
        </w:numPr>
        <w:spacing w:before="100" w:beforeAutospacing="1" w:after="240"/>
        <w:rPr>
          <w:b/>
          <w:bCs/>
          <w:lang w:val="en-US"/>
        </w:rPr>
      </w:pPr>
      <w:r>
        <w:rPr>
          <w:b/>
          <w:bCs/>
          <w:lang w:val="en-US"/>
        </w:rPr>
        <w:t>Nov 11</w:t>
      </w:r>
      <w:r w:rsidR="00DC73D5">
        <w:rPr>
          <w:b/>
          <w:bCs/>
          <w:lang w:val="en-US"/>
        </w:rPr>
        <w:tab/>
      </w:r>
      <w:r w:rsidR="00DC73D5">
        <w:rPr>
          <w:b/>
          <w:bCs/>
          <w:lang w:val="en-US"/>
        </w:rPr>
        <w:tab/>
      </w:r>
      <w:r w:rsidR="00DC73D5">
        <w:rPr>
          <w:b/>
          <w:bCs/>
          <w:lang w:val="en-US"/>
        </w:rPr>
        <w:tab/>
      </w:r>
      <w:r w:rsidR="00DC73D5" w:rsidRPr="00D0384F">
        <w:rPr>
          <w:b/>
          <w:bCs/>
        </w:rPr>
        <w:t>Wednesday</w:t>
      </w:r>
      <w:r w:rsidR="000D0D7F">
        <w:rPr>
          <w:b/>
          <w:bCs/>
        </w:rPr>
        <w:tab/>
      </w:r>
      <w:r w:rsidR="00AB14C4" w:rsidRPr="00D0384F">
        <w:rPr>
          <w:b/>
          <w:bCs/>
        </w:rPr>
        <w:t>– MAC/PHY</w:t>
      </w:r>
      <w:r w:rsidR="000D0D7F">
        <w:rPr>
          <w:b/>
          <w:bCs/>
        </w:rPr>
        <w:tab/>
      </w:r>
      <w:r w:rsidR="000D0D7F">
        <w:rPr>
          <w:b/>
          <w:bCs/>
        </w:rPr>
        <w:tab/>
      </w:r>
      <w:r w:rsidR="000D0D7F">
        <w:rPr>
          <w:b/>
          <w:bCs/>
        </w:rPr>
        <w:tab/>
      </w:r>
      <w:r w:rsidR="000D0D7F" w:rsidRPr="00CB75B7">
        <w:rPr>
          <w:b/>
          <w:bCs/>
        </w:rPr>
        <w:t>10:00-13:00 ET</w:t>
      </w:r>
    </w:p>
    <w:p w14:paraId="35E05343" w14:textId="62491B42" w:rsidR="00B70918" w:rsidRPr="00001E9D" w:rsidRDefault="005845C4" w:rsidP="001E1310">
      <w:pPr>
        <w:pStyle w:val="ListParagraph"/>
        <w:numPr>
          <w:ilvl w:val="0"/>
          <w:numId w:val="2"/>
        </w:numPr>
        <w:spacing w:before="100" w:beforeAutospacing="1" w:after="240"/>
        <w:rPr>
          <w:b/>
          <w:bCs/>
          <w:lang w:val="en-US"/>
        </w:rPr>
      </w:pPr>
      <w:r>
        <w:rPr>
          <w:b/>
          <w:bCs/>
          <w:lang w:val="en-US"/>
        </w:rPr>
        <w:t xml:space="preserve">Nov 12 </w:t>
      </w:r>
      <w:r w:rsidR="000D0D7F">
        <w:rPr>
          <w:b/>
          <w:bCs/>
          <w:lang w:val="en-US"/>
        </w:rPr>
        <w:tab/>
      </w:r>
      <w:r w:rsidR="000D0D7F">
        <w:rPr>
          <w:b/>
          <w:bCs/>
          <w:lang w:val="en-US"/>
        </w:rPr>
        <w:tab/>
      </w:r>
      <w:r w:rsidR="000D0D7F">
        <w:rPr>
          <w:b/>
          <w:bCs/>
          <w:lang w:val="en-US"/>
        </w:rPr>
        <w:tab/>
      </w:r>
      <w:r w:rsidR="000D0D7F" w:rsidRPr="00D0384F">
        <w:rPr>
          <w:b/>
          <w:bCs/>
        </w:rPr>
        <w:t xml:space="preserve">Thursday </w:t>
      </w:r>
      <w:r w:rsidR="000D0D7F" w:rsidRPr="00D0384F">
        <w:rPr>
          <w:b/>
          <w:bCs/>
        </w:rPr>
        <w:tab/>
        <w:t>– MAC/PHY</w:t>
      </w:r>
      <w:r w:rsidR="000D0D7F">
        <w:rPr>
          <w:b/>
          <w:bCs/>
        </w:rPr>
        <w:tab/>
      </w:r>
      <w:r w:rsidR="000D0D7F">
        <w:rPr>
          <w:b/>
          <w:bCs/>
        </w:rPr>
        <w:tab/>
      </w:r>
      <w:r w:rsidR="000D0D7F">
        <w:rPr>
          <w:b/>
          <w:bCs/>
        </w:rPr>
        <w:tab/>
      </w:r>
      <w:r w:rsidR="000D0D7F" w:rsidRPr="00CB75B7">
        <w:rPr>
          <w:b/>
          <w:bCs/>
        </w:rPr>
        <w:t>10:00-13:00 ET</w:t>
      </w:r>
    </w:p>
    <w:p w14:paraId="43078293" w14:textId="28CABE75" w:rsidR="003C60B6" w:rsidRDefault="003C60B6" w:rsidP="001E1310">
      <w:pPr>
        <w:pStyle w:val="ListParagraph"/>
        <w:numPr>
          <w:ilvl w:val="0"/>
          <w:numId w:val="2"/>
        </w:numPr>
        <w:spacing w:before="100" w:beforeAutospacing="1" w:after="240"/>
        <w:rPr>
          <w:b/>
          <w:bCs/>
          <w:lang w:val="en-US"/>
        </w:rPr>
      </w:pPr>
      <w:r>
        <w:rPr>
          <w:b/>
          <w:bCs/>
          <w:lang w:val="en-US"/>
        </w:rPr>
        <w:t>Nov 16</w:t>
      </w:r>
      <w:r w:rsidR="00684E97">
        <w:rPr>
          <w:b/>
          <w:bCs/>
          <w:lang w:val="en-US"/>
        </w:rPr>
        <w:tab/>
      </w:r>
      <w:r w:rsidR="00684E97">
        <w:rPr>
          <w:b/>
          <w:bCs/>
          <w:lang w:val="en-US"/>
        </w:rPr>
        <w:tab/>
      </w:r>
      <w:r w:rsidR="00684E97">
        <w:rPr>
          <w:b/>
          <w:bCs/>
          <w:lang w:val="en-US"/>
        </w:rPr>
        <w:tab/>
      </w:r>
      <w:r w:rsidR="00BF620A" w:rsidRPr="00D0384F">
        <w:rPr>
          <w:b/>
          <w:bCs/>
        </w:rPr>
        <w:t xml:space="preserve">Monday </w:t>
      </w:r>
      <w:r w:rsidR="00BF620A" w:rsidRPr="00D0384F">
        <w:rPr>
          <w:b/>
          <w:bCs/>
        </w:rPr>
        <w:tab/>
        <w:t>– MAC/PHY</w:t>
      </w:r>
      <w:r w:rsidR="00BF620A" w:rsidRPr="00D0384F">
        <w:rPr>
          <w:b/>
          <w:bCs/>
        </w:rPr>
        <w:tab/>
      </w:r>
      <w:r w:rsidR="00BF620A" w:rsidRPr="00D0384F">
        <w:rPr>
          <w:b/>
          <w:bCs/>
        </w:rPr>
        <w:tab/>
      </w:r>
      <w:r w:rsidR="00BF620A" w:rsidRPr="00D0384F">
        <w:rPr>
          <w:b/>
          <w:bCs/>
        </w:rPr>
        <w:tab/>
      </w:r>
      <w:r w:rsidR="00BF620A" w:rsidRPr="00CB75B7">
        <w:rPr>
          <w:b/>
          <w:bCs/>
        </w:rPr>
        <w:t>10:00-13:00 ET</w:t>
      </w:r>
      <w:r w:rsidR="00684E97">
        <w:rPr>
          <w:b/>
          <w:bCs/>
          <w:lang w:val="en-US"/>
        </w:rPr>
        <w:tab/>
      </w:r>
    </w:p>
    <w:p w14:paraId="4D52B9CA" w14:textId="262AE107" w:rsidR="00771A40" w:rsidRDefault="00771A40" w:rsidP="001E1310">
      <w:pPr>
        <w:pStyle w:val="ListParagraph"/>
        <w:numPr>
          <w:ilvl w:val="0"/>
          <w:numId w:val="2"/>
        </w:numPr>
        <w:spacing w:before="100" w:beforeAutospacing="1" w:after="240"/>
        <w:rPr>
          <w:b/>
          <w:bCs/>
          <w:lang w:val="en-US"/>
        </w:rPr>
      </w:pPr>
      <w:r>
        <w:rPr>
          <w:b/>
          <w:bCs/>
          <w:lang w:val="en-US"/>
        </w:rPr>
        <w:t>Nov 18</w:t>
      </w:r>
      <w:r w:rsidR="00DC73D5">
        <w:rPr>
          <w:b/>
          <w:bCs/>
          <w:lang w:val="en-US"/>
        </w:rPr>
        <w:tab/>
      </w:r>
      <w:r w:rsidR="00DC73D5">
        <w:rPr>
          <w:b/>
          <w:bCs/>
          <w:lang w:val="en-US"/>
        </w:rPr>
        <w:tab/>
      </w:r>
      <w:r w:rsidR="00DC73D5">
        <w:rPr>
          <w:b/>
          <w:bCs/>
          <w:lang w:val="en-US"/>
        </w:rPr>
        <w:tab/>
      </w:r>
      <w:r w:rsidR="00DC73D5" w:rsidRPr="00D0384F">
        <w:rPr>
          <w:b/>
          <w:bCs/>
        </w:rPr>
        <w:t>Wednesday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CB75B7">
        <w:rPr>
          <w:b/>
          <w:bCs/>
        </w:rPr>
        <w:t>10:00-13:00 ET</w:t>
      </w:r>
    </w:p>
    <w:p w14:paraId="51279E28" w14:textId="7B8735A1" w:rsidR="00415000" w:rsidRDefault="003C60B6" w:rsidP="001E1310">
      <w:pPr>
        <w:pStyle w:val="ListParagraph"/>
        <w:numPr>
          <w:ilvl w:val="0"/>
          <w:numId w:val="2"/>
        </w:numPr>
        <w:spacing w:before="100" w:beforeAutospacing="1" w:after="240"/>
        <w:rPr>
          <w:b/>
          <w:bCs/>
          <w:lang w:val="en-US"/>
        </w:rPr>
      </w:pPr>
      <w:r>
        <w:rPr>
          <w:b/>
          <w:bCs/>
          <w:lang w:val="en-US"/>
        </w:rPr>
        <w:t>Nov 19</w:t>
      </w:r>
      <w:r w:rsidR="00BF620A">
        <w:rPr>
          <w:b/>
          <w:bCs/>
          <w:lang w:val="en-US"/>
        </w:rPr>
        <w:tab/>
      </w:r>
      <w:r w:rsidR="00BF620A">
        <w:rPr>
          <w:b/>
          <w:bCs/>
          <w:lang w:val="en-US"/>
        </w:rPr>
        <w:tab/>
      </w:r>
      <w:r w:rsidR="00BF620A">
        <w:rPr>
          <w:b/>
          <w:bCs/>
          <w:lang w:val="en-US"/>
        </w:rPr>
        <w:tab/>
      </w:r>
      <w:r w:rsidR="00107839">
        <w:rPr>
          <w:b/>
          <w:bCs/>
        </w:rPr>
        <w:t>Thursday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25F007A2" w14:textId="4FF45129"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23</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61DD8CF3" w14:textId="5A0F564F"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25</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BD1B66">
        <w:rPr>
          <w:b/>
          <w:bCs/>
        </w:rPr>
        <w:t>Joint</w:t>
      </w:r>
      <w:r w:rsidR="003757DF">
        <w:rPr>
          <w:b/>
          <w:bCs/>
        </w:rPr>
        <w:tab/>
      </w:r>
      <w:r w:rsidR="00AA2176">
        <w:rPr>
          <w:b/>
          <w:bCs/>
        </w:rPr>
        <w:t xml:space="preserve"> (Motions)</w:t>
      </w:r>
      <w:r w:rsidR="003757DF">
        <w:rPr>
          <w:b/>
          <w:bCs/>
        </w:rPr>
        <w:tab/>
      </w:r>
      <w:r w:rsidR="003757DF">
        <w:rPr>
          <w:b/>
          <w:bCs/>
        </w:rPr>
        <w:tab/>
      </w:r>
      <w:r w:rsidR="003757DF" w:rsidRPr="00CB75B7">
        <w:rPr>
          <w:b/>
          <w:bCs/>
        </w:rPr>
        <w:t>10:00-13:00 ET</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0D86BD82"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CB75B7">
        <w:rPr>
          <w:b/>
          <w:bCs/>
        </w:rPr>
        <w:t>10:00-13:00 ET</w:t>
      </w:r>
    </w:p>
    <w:p w14:paraId="65F33EEB" w14:textId="563F7A3C"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13</w:t>
      </w:r>
      <w:r w:rsidR="003757DF" w:rsidRPr="000A0907">
        <w:rPr>
          <w:b/>
          <w:bCs/>
          <w:lang w:val="en-US"/>
        </w:rPr>
        <w:t>:00 ET</w:t>
      </w:r>
    </w:p>
    <w:p w14:paraId="0E0B0A9B" w14:textId="4F31327C"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13</w:t>
      </w:r>
      <w:r w:rsidR="003757DF" w:rsidRPr="000A0907">
        <w:rPr>
          <w:b/>
          <w:bCs/>
          <w:lang w:val="en-US"/>
        </w:rPr>
        <w:t>:00 ET</w:t>
      </w:r>
    </w:p>
    <w:p w14:paraId="5DFC67AB" w14:textId="6D33113D"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CB75B7">
        <w:rPr>
          <w:b/>
          <w:bCs/>
        </w:rPr>
        <w:t>10:00-13:00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8E575D"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10:00-13:00 ET</w:t>
      </w:r>
    </w:p>
    <w:p w14:paraId="2DDD91C3" w14:textId="389867FA"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8C6A33">
        <w:rPr>
          <w:b/>
          <w:bCs/>
        </w:rPr>
        <w:t>Joint</w:t>
      </w:r>
      <w:r w:rsidR="003757DF">
        <w:rPr>
          <w:b/>
          <w:bCs/>
        </w:rPr>
        <w:tab/>
      </w:r>
      <w:r w:rsidR="00AA2176">
        <w:rPr>
          <w:b/>
          <w:bCs/>
        </w:rPr>
        <w:t xml:space="preserve"> (Motions)</w:t>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13</w:t>
      </w:r>
      <w:r w:rsidR="003757DF" w:rsidRPr="000A0907">
        <w:rPr>
          <w:b/>
          <w:bCs/>
          <w:lang w:val="en-US"/>
        </w:rPr>
        <w:t>:00 ET</w:t>
      </w:r>
    </w:p>
    <w:p w14:paraId="7A73ACF1" w14:textId="6B69B4D5" w:rsidR="00CA3353" w:rsidRDefault="00875D76" w:rsidP="001E1310">
      <w:pPr>
        <w:pStyle w:val="ListParagraph"/>
        <w:numPr>
          <w:ilvl w:val="0"/>
          <w:numId w:val="2"/>
        </w:numPr>
        <w:spacing w:before="100" w:beforeAutospacing="1" w:after="240"/>
        <w:rPr>
          <w:b/>
          <w:bCs/>
          <w:lang w:val="en-US"/>
        </w:rPr>
      </w:pPr>
      <w:r>
        <w:rPr>
          <w:b/>
          <w:bCs/>
          <w:lang w:val="en-US"/>
        </w:rPr>
        <w:t xml:space="preserve">Dec </w:t>
      </w:r>
      <w:r w:rsidR="00CA3353">
        <w:rPr>
          <w:b/>
          <w:bCs/>
          <w:lang w:val="en-US"/>
        </w:rPr>
        <w:t>21</w:t>
      </w:r>
      <w:r w:rsidR="00001E9D">
        <w:rPr>
          <w:b/>
          <w:bCs/>
          <w:lang w:val="en-US"/>
        </w:rPr>
        <w:tab/>
      </w:r>
      <w:r w:rsidR="00346EB1" w:rsidRPr="00346EB1">
        <w:rPr>
          <w:b/>
          <w:bCs/>
        </w:rPr>
        <w:t xml:space="preserve"> </w:t>
      </w:r>
      <w:r w:rsidR="00346EB1">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10:00-13:00 ET</w:t>
      </w:r>
    </w:p>
    <w:p w14:paraId="7D52F30D" w14:textId="6D42D6BD" w:rsidR="00CA3353" w:rsidRDefault="00875D76" w:rsidP="001E1310">
      <w:pPr>
        <w:pStyle w:val="ListParagraph"/>
        <w:numPr>
          <w:ilvl w:val="0"/>
          <w:numId w:val="2"/>
        </w:numPr>
        <w:spacing w:before="100" w:beforeAutospacing="1" w:after="240"/>
        <w:rPr>
          <w:b/>
          <w:bCs/>
          <w:lang w:val="en-US"/>
        </w:rPr>
      </w:pPr>
      <w:r>
        <w:rPr>
          <w:b/>
          <w:bCs/>
          <w:lang w:val="en-US"/>
        </w:rPr>
        <w:lastRenderedPageBreak/>
        <w:t xml:space="preserve">Dec </w:t>
      </w:r>
      <w:r w:rsidR="00CA3353">
        <w:rPr>
          <w:b/>
          <w:bCs/>
          <w:lang w:val="en-US"/>
        </w:rPr>
        <w:t>23</w:t>
      </w:r>
      <w:r w:rsidR="00346EB1" w:rsidRPr="00346EB1">
        <w:rPr>
          <w:b/>
          <w:bCs/>
        </w:rPr>
        <w:t xml:space="preserve"> </w:t>
      </w:r>
      <w:r w:rsidR="008B622F">
        <w:rPr>
          <w:b/>
          <w:bCs/>
        </w:rPr>
        <w:tab/>
      </w:r>
      <w:r w:rsidR="00001E9D">
        <w:rPr>
          <w:b/>
          <w:bCs/>
        </w:rPr>
        <w:tab/>
      </w:r>
      <w:r w:rsidR="008B622F">
        <w:rPr>
          <w:b/>
          <w:bCs/>
        </w:rPr>
        <w:tab/>
      </w:r>
      <w:r w:rsidR="00346EB1" w:rsidRPr="00D0384F">
        <w:rPr>
          <w:b/>
          <w:bCs/>
        </w:rPr>
        <w:t>Wednesday</w:t>
      </w:r>
      <w:r w:rsidR="003757DF">
        <w:rPr>
          <w:b/>
          <w:bCs/>
        </w:rPr>
        <w:tab/>
      </w:r>
      <w:r w:rsidR="005D31FE" w:rsidRPr="00D0384F">
        <w:rPr>
          <w:b/>
          <w:bCs/>
        </w:rPr>
        <w:t>– MAC/PHY</w:t>
      </w:r>
      <w:r w:rsidR="003757DF">
        <w:rPr>
          <w:b/>
          <w:bCs/>
        </w:rPr>
        <w:tab/>
      </w:r>
      <w:r w:rsidR="003757DF">
        <w:rPr>
          <w:b/>
          <w:bCs/>
        </w:rPr>
        <w:tab/>
      </w:r>
      <w:r w:rsidR="003757DF">
        <w:rPr>
          <w:b/>
          <w:bCs/>
        </w:rPr>
        <w:tab/>
      </w:r>
      <w:r w:rsidR="003757DF" w:rsidRPr="00CB75B7">
        <w:rPr>
          <w:b/>
          <w:bCs/>
        </w:rPr>
        <w:t>10:00-13:00 ET</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4019E192"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10:00-13:00 ET</w:t>
      </w:r>
    </w:p>
    <w:p w14:paraId="784A106D" w14:textId="44299DF7"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8C6A33">
        <w:rPr>
          <w:b/>
          <w:bCs/>
        </w:rPr>
        <w:t>Joint</w:t>
      </w:r>
      <w:r w:rsidR="008C6A33">
        <w:rPr>
          <w:b/>
          <w:bCs/>
        </w:rPr>
        <w:tab/>
      </w:r>
      <w:r w:rsidR="00AA2176">
        <w:rPr>
          <w:b/>
          <w:bCs/>
        </w:rPr>
        <w:t xml:space="preserve"> (Motions)</w:t>
      </w:r>
      <w:r w:rsidR="00541D81">
        <w:rPr>
          <w:b/>
          <w:bCs/>
        </w:rPr>
        <w:tab/>
      </w:r>
      <w:r w:rsidR="00541D81">
        <w:rPr>
          <w:b/>
          <w:bCs/>
        </w:rPr>
        <w:tab/>
      </w:r>
      <w:r w:rsidR="00541D81" w:rsidRPr="00CB75B7">
        <w:rPr>
          <w:b/>
          <w:bCs/>
        </w:rPr>
        <w:t>10:00-13:00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D7740CD" w:rsidR="0061642D" w:rsidRDefault="00AF59CC" w:rsidP="00F525EA">
      <w:pPr>
        <w:pStyle w:val="ListParagraph"/>
        <w:numPr>
          <w:ilvl w:val="0"/>
          <w:numId w:val="4"/>
        </w:numPr>
        <w:rPr>
          <w:color w:val="000000" w:themeColor="text1"/>
        </w:rPr>
      </w:pPr>
      <w:r>
        <w:rPr>
          <w:color w:val="FF0000"/>
        </w:rPr>
        <w:t>X</w:t>
      </w:r>
      <w:r w:rsidR="0061642D">
        <w:rPr>
          <w:color w:val="000000" w:themeColor="text1"/>
        </w:rPr>
        <w:t xml:space="preserve"> submissions in the Joint queue</w:t>
      </w:r>
    </w:p>
    <w:p w14:paraId="502BDCFB" w14:textId="6C1E73E4" w:rsidR="0061642D" w:rsidRDefault="00AF59CC" w:rsidP="00F525EA">
      <w:pPr>
        <w:pStyle w:val="ListParagraph"/>
        <w:numPr>
          <w:ilvl w:val="0"/>
          <w:numId w:val="4"/>
        </w:numPr>
        <w:rPr>
          <w:color w:val="000000" w:themeColor="text1"/>
        </w:rPr>
      </w:pPr>
      <w:r>
        <w:rPr>
          <w:color w:val="FF0000"/>
        </w:rPr>
        <w:t>X</w:t>
      </w:r>
      <w:r w:rsidR="0061642D">
        <w:rPr>
          <w:color w:val="000000" w:themeColor="text1"/>
        </w:rPr>
        <w:t xml:space="preserve"> submissions in the MAC queue</w:t>
      </w:r>
    </w:p>
    <w:p w14:paraId="6C1302F5" w14:textId="24C70CA9" w:rsidR="00A43656" w:rsidRDefault="00AF59CC" w:rsidP="00F525EA">
      <w:pPr>
        <w:pStyle w:val="ListParagraph"/>
        <w:numPr>
          <w:ilvl w:val="0"/>
          <w:numId w:val="4"/>
        </w:numPr>
        <w:rPr>
          <w:color w:val="000000" w:themeColor="text1"/>
        </w:rPr>
      </w:pPr>
      <w:r>
        <w:rPr>
          <w:color w:val="FF0000"/>
        </w:rPr>
        <w:t>X</w:t>
      </w:r>
      <w:r w:rsidR="00A43656">
        <w:rPr>
          <w:color w:val="000000" w:themeColor="text1"/>
        </w:rPr>
        <w:t xml:space="preserve"> submissions in the PHY queue</w:t>
      </w: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50A2DF6" w:rsidR="00225CBA" w:rsidRDefault="00AF59CC"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153D38B1" w:rsidR="009E0577" w:rsidRDefault="00AF59CC" w:rsidP="00F525EA">
      <w:pPr>
        <w:pStyle w:val="ListParagraph"/>
        <w:numPr>
          <w:ilvl w:val="0"/>
          <w:numId w:val="4"/>
        </w:numPr>
      </w:pPr>
      <w:r>
        <w:rPr>
          <w:color w:val="FF0000"/>
        </w:rPr>
        <w:t>X</w:t>
      </w:r>
      <w:r w:rsidR="009E0577">
        <w:t xml:space="preserve"> submissions in the MAC queue</w:t>
      </w:r>
    </w:p>
    <w:p w14:paraId="0C6710BA" w14:textId="7454796D" w:rsidR="00E73955" w:rsidRDefault="00AF59CC"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401F7667" w14:textId="0A41F294" w:rsidR="005A15A4" w:rsidRPr="00F72793" w:rsidRDefault="005A15A4" w:rsidP="005A15A4">
      <w:pPr>
        <w:pStyle w:val="Heading3"/>
      </w:pPr>
      <w:r w:rsidRPr="00F72793">
        <w:t>MAC</w:t>
      </w:r>
    </w:p>
    <w:p w14:paraId="71C771A1" w14:textId="77777777" w:rsidR="008408D5" w:rsidRPr="00F72793" w:rsidRDefault="008408D5" w:rsidP="008408D5">
      <w:pPr>
        <w:pStyle w:val="Heading3"/>
      </w:pPr>
      <w:r w:rsidRPr="00F72793">
        <w:t>PHY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6E66AD01" w:rsidR="00A7654C" w:rsidRDefault="00A3085B" w:rsidP="00A7654C">
      <w:pPr>
        <w:pStyle w:val="ListParagraph"/>
        <w:numPr>
          <w:ilvl w:val="0"/>
          <w:numId w:val="4"/>
        </w:numPr>
      </w:pPr>
      <w:r>
        <w:rPr>
          <w:color w:val="FF0000"/>
        </w:rPr>
        <w:t>X</w:t>
      </w:r>
      <w:r w:rsidR="00A7654C" w:rsidRPr="009751DC">
        <w:t xml:space="preserve"> submissions in the </w:t>
      </w:r>
      <w:r w:rsidR="00A7654C">
        <w:t xml:space="preserve">Joint </w:t>
      </w:r>
      <w:r w:rsidR="00A7654C" w:rsidRPr="009751DC">
        <w:t>queue</w:t>
      </w:r>
    </w:p>
    <w:p w14:paraId="3A8BEF21" w14:textId="6E3559D7" w:rsidR="00A7654C" w:rsidRDefault="00A3085B" w:rsidP="00A7654C">
      <w:pPr>
        <w:pStyle w:val="ListParagraph"/>
        <w:numPr>
          <w:ilvl w:val="0"/>
          <w:numId w:val="4"/>
        </w:numPr>
      </w:pPr>
      <w:r>
        <w:rPr>
          <w:color w:val="FF0000"/>
        </w:rPr>
        <w:t>X</w:t>
      </w:r>
      <w:r w:rsidR="00A7654C">
        <w:t xml:space="preserve"> submissions in the MAC queue</w:t>
      </w:r>
    </w:p>
    <w:p w14:paraId="25618E32" w14:textId="7F0408C2" w:rsidR="00A7654C" w:rsidRDefault="00A3085B" w:rsidP="00A7654C">
      <w:pPr>
        <w:pStyle w:val="ListParagraph"/>
        <w:numPr>
          <w:ilvl w:val="0"/>
          <w:numId w:val="4"/>
        </w:numPr>
      </w:pPr>
      <w:r>
        <w:rPr>
          <w:color w:val="FF0000"/>
        </w:rPr>
        <w:t>X</w:t>
      </w:r>
      <w:r w:rsidR="00A7654C">
        <w:t xml:space="preserve"> submission in the PHY queue</w:t>
      </w:r>
    </w:p>
    <w:p w14:paraId="673255F0" w14:textId="40B13F44" w:rsidR="00792412" w:rsidRDefault="00A3143A" w:rsidP="00792412">
      <w:pPr>
        <w:pStyle w:val="Heading2"/>
      </w:pPr>
      <w:r>
        <w:t xml:space="preserve">Location </w:t>
      </w:r>
      <w:r w:rsidR="000F51D0">
        <w:t xml:space="preserve">and Number </w:t>
      </w:r>
      <w:r>
        <w:t>of</w:t>
      </w:r>
      <w:r w:rsidR="00792412" w:rsidRPr="00104CAF">
        <w:t xml:space="preserve"> </w:t>
      </w:r>
      <w:r>
        <w:t>TBDs</w:t>
      </w:r>
    </w:p>
    <w:p w14:paraId="6AD4ED8A" w14:textId="77777777" w:rsidR="00691AD5" w:rsidRPr="00691AD5" w:rsidRDefault="00691AD5" w:rsidP="00691AD5"/>
    <w:p w14:paraId="1C309881" w14:textId="7D3A6050" w:rsidR="00015A2B" w:rsidRDefault="00015A2B" w:rsidP="00015A2B">
      <w:pPr>
        <w:pStyle w:val="Heading2"/>
      </w:pPr>
      <w:r w:rsidRPr="00EE0424">
        <w:lastRenderedPageBreak/>
        <w:t>Teleconference Agendas</w:t>
      </w:r>
    </w:p>
    <w:p w14:paraId="7570F292" w14:textId="2B56D926" w:rsidR="00BF5C98" w:rsidRPr="00755C65" w:rsidRDefault="00BF5C98" w:rsidP="00BF5C98">
      <w:pPr>
        <w:pStyle w:val="Heading3"/>
      </w:pPr>
      <w:r w:rsidRPr="00B66CF1">
        <w:t>1</w:t>
      </w:r>
      <w:r w:rsidRPr="00B66CF1">
        <w:rPr>
          <w:vertAlign w:val="superscript"/>
        </w:rPr>
        <w:t>st</w:t>
      </w:r>
      <w:r w:rsidRPr="00B66CF1">
        <w:t xml:space="preserve"> Conf. Call: </w:t>
      </w:r>
      <w:r w:rsidR="00B66CF1" w:rsidRPr="00B66CF1">
        <w:t>November</w:t>
      </w:r>
      <w:r w:rsidRPr="00B66CF1">
        <w:t xml:space="preserve"> </w:t>
      </w:r>
      <w:r w:rsidR="00B66CF1" w:rsidRPr="00B66CF1">
        <w:t>02</w:t>
      </w:r>
      <w:r w:rsidRPr="00B66CF1">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1"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 w:history="1">
        <w:r w:rsidRPr="00132C67">
          <w:rPr>
            <w:rStyle w:val="Hyperlink"/>
            <w:sz w:val="22"/>
          </w:rPr>
          <w:t>sschelstraete@quantenna.com</w:t>
        </w:r>
      </w:hyperlink>
      <w:r>
        <w:rPr>
          <w:sz w:val="22"/>
        </w:rPr>
        <w:t>)</w:t>
      </w:r>
      <w:r w:rsidR="00B66CF1">
        <w:rPr>
          <w:sz w:val="22"/>
        </w:rPr>
        <w:t xml:space="preserve"> and </w:t>
      </w:r>
      <w:r w:rsidR="00B66CF1">
        <w:rPr>
          <w:sz w:val="22"/>
        </w:rPr>
        <w:t>Tianyu Wu (</w:t>
      </w:r>
      <w:hyperlink r:id="rId16"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69461A81" w14:textId="5E32DB32" w:rsidR="00D1595B" w:rsidRDefault="00D1595B" w:rsidP="00D1595B">
      <w:pPr>
        <w:pStyle w:val="ListParagraph"/>
        <w:numPr>
          <w:ilvl w:val="0"/>
          <w:numId w:val="3"/>
        </w:numPr>
      </w:pPr>
      <w:r>
        <w:t xml:space="preserve">Technical Submissions: </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B66CF1">
        <w:t>1</w:t>
      </w:r>
      <w:r w:rsidRPr="00B66CF1">
        <w:rPr>
          <w:vertAlign w:val="superscript"/>
        </w:rPr>
        <w:t>st</w:t>
      </w:r>
      <w:r w:rsidRPr="00B66CF1">
        <w:t xml:space="preserve"> </w:t>
      </w:r>
      <w:r w:rsidR="003A1ED1" w:rsidRPr="00B66CF1">
        <w:t xml:space="preserve">Conf. Call: </w:t>
      </w:r>
      <w:r w:rsidR="00B66CF1">
        <w:t>November</w:t>
      </w:r>
      <w:r w:rsidR="003A1ED1" w:rsidRPr="00B66CF1">
        <w:t xml:space="preserve"> </w:t>
      </w:r>
      <w:r w:rsidR="00B66CF1">
        <w:t>02</w:t>
      </w:r>
      <w:r w:rsidR="003A1ED1" w:rsidRPr="00B66CF1">
        <w:t xml:space="preserve"> (1</w:t>
      </w:r>
      <w:r w:rsidRPr="00B66CF1">
        <w:t>9</w:t>
      </w:r>
      <w:r w:rsidR="003A1ED1" w:rsidRPr="00B66CF1">
        <w:t>:00–</w:t>
      </w:r>
      <w:r w:rsidRPr="00B66CF1">
        <w:t>21</w:t>
      </w:r>
      <w:r w:rsidR="003A1ED1" w:rsidRPr="00B66CF1">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lastRenderedPageBreak/>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20"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21"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22"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36B628FA" w14:textId="546EB4DC" w:rsidR="003609D4" w:rsidRDefault="003609D4" w:rsidP="003609D4">
      <w:pPr>
        <w:pStyle w:val="ListParagraph"/>
        <w:numPr>
          <w:ilvl w:val="0"/>
          <w:numId w:val="3"/>
        </w:numPr>
        <w:rPr>
          <w:sz w:val="22"/>
          <w:szCs w:val="22"/>
        </w:rPr>
      </w:pPr>
      <w:r>
        <w:rPr>
          <w:sz w:val="22"/>
          <w:szCs w:val="22"/>
        </w:rPr>
        <w:t xml:space="preserve">Technical Submissions: </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B66CF1">
        <w:t>2</w:t>
      </w:r>
      <w:r w:rsidR="00282C72" w:rsidRPr="00B66CF1">
        <w:rPr>
          <w:vertAlign w:val="superscript"/>
        </w:rPr>
        <w:t>rd</w:t>
      </w:r>
      <w:r w:rsidR="00282C72" w:rsidRPr="00B66CF1">
        <w:t xml:space="preserve"> Conf. Call: </w:t>
      </w:r>
      <w:r w:rsidR="00B66CF1">
        <w:rPr>
          <w:bCs/>
          <w:lang w:val="en-US"/>
        </w:rPr>
        <w:t>November</w:t>
      </w:r>
      <w:r w:rsidR="00282C72" w:rsidRPr="00B66CF1">
        <w:rPr>
          <w:bCs/>
          <w:lang w:val="en-US"/>
        </w:rPr>
        <w:t xml:space="preserve"> </w:t>
      </w:r>
      <w:r w:rsidR="00B66CF1">
        <w:rPr>
          <w:bCs/>
          <w:lang w:val="en-US"/>
        </w:rPr>
        <w:t>04</w:t>
      </w:r>
      <w:r w:rsidR="00282C72" w:rsidRPr="00B66CF1">
        <w:t xml:space="preserve"> (</w:t>
      </w:r>
      <w:r w:rsidR="00B66CF1">
        <w:t>0</w:t>
      </w:r>
      <w:r w:rsidR="00282C72" w:rsidRPr="00B66CF1">
        <w:t>9:00–</w:t>
      </w:r>
      <w:r w:rsidR="00B66CF1">
        <w:t>1</w:t>
      </w:r>
      <w:r w:rsidR="001B6862" w:rsidRPr="00B66CF1">
        <w:t>1</w:t>
      </w:r>
      <w:r w:rsidR="00282C72" w:rsidRPr="00B66CF1">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lease send an e-mail to Dennis Sundman (</w:t>
      </w:r>
      <w:hyperlink r:id="rId27" w:history="1">
        <w:r w:rsidRPr="00C86653">
          <w:rPr>
            <w:rStyle w:val="Hyperlink"/>
            <w:sz w:val="22"/>
          </w:rPr>
          <w:t>dennis.sundman@ericsson.com</w:t>
        </w:r>
      </w:hyperlink>
      <w:r w:rsidRPr="00C86653">
        <w:rPr>
          <w:sz w:val="22"/>
        </w:rPr>
        <w:t>)</w:t>
      </w:r>
      <w:r>
        <w:rPr>
          <w:sz w:val="22"/>
        </w:rPr>
        <w:t xml:space="preserve"> and Alfred Asterjadhi (</w:t>
      </w:r>
      <w:hyperlink r:id="rId28"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3B491A83" w:rsidR="00282C72" w:rsidRDefault="00282C72" w:rsidP="00282C72">
      <w:pPr>
        <w:pStyle w:val="ListParagraph"/>
        <w:numPr>
          <w:ilvl w:val="0"/>
          <w:numId w:val="3"/>
        </w:numPr>
      </w:pPr>
      <w:r w:rsidRPr="003046F3">
        <w:t>Announcements</w:t>
      </w:r>
      <w:r>
        <w:t>:</w:t>
      </w:r>
      <w:r w:rsidR="001B09ED">
        <w:t xml:space="preserve"> </w:t>
      </w:r>
    </w:p>
    <w:p w14:paraId="31369EE2" w14:textId="326A4AA5" w:rsidR="00014FDB" w:rsidRDefault="00282C72" w:rsidP="00014FDB">
      <w:pPr>
        <w:pStyle w:val="ListParagraph"/>
        <w:numPr>
          <w:ilvl w:val="0"/>
          <w:numId w:val="3"/>
        </w:numPr>
      </w:pPr>
      <w:r>
        <w:t>Technical Submissions</w:t>
      </w:r>
      <w:r w:rsidR="00B66CF1" w:rsidRPr="00B66CF1">
        <w:t>:</w:t>
      </w:r>
    </w:p>
    <w:p w14:paraId="6D6FAD3D" w14:textId="32BE5BB5"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t>3</w:t>
      </w:r>
      <w:r w:rsidRPr="00670197">
        <w:rPr>
          <w:vertAlign w:val="superscript"/>
        </w:rPr>
        <w:t>rd</w:t>
      </w:r>
      <w:r>
        <w:t xml:space="preserve"> </w:t>
      </w:r>
      <w:r w:rsidRPr="00B66CF1">
        <w:t>Conf. Call: November 0</w:t>
      </w:r>
      <w:r>
        <w:t>5</w:t>
      </w:r>
      <w:r w:rsidRPr="00B66CF1">
        <w:t xml:space="preserve"> (</w:t>
      </w:r>
      <w:r>
        <w:t>0</w:t>
      </w:r>
      <w:r w:rsidRPr="00B66CF1">
        <w:t>9:00–</w:t>
      </w:r>
      <w:r>
        <w:t>1</w:t>
      </w:r>
      <w:r w:rsidRPr="00B66CF1">
        <w:t>1:00 ET)–PHY</w:t>
      </w:r>
    </w:p>
    <w:p w14:paraId="6B87F8DA" w14:textId="77777777" w:rsidR="00670197" w:rsidRPr="003046F3" w:rsidRDefault="00670197" w:rsidP="00670197">
      <w:pPr>
        <w:pStyle w:val="ListParagraph"/>
        <w:numPr>
          <w:ilvl w:val="0"/>
          <w:numId w:val="3"/>
        </w:numPr>
        <w:rPr>
          <w:lang w:val="en-US"/>
        </w:rPr>
      </w:pPr>
      <w:r w:rsidRPr="003046F3">
        <w:t>Call the meeting to order</w:t>
      </w:r>
    </w:p>
    <w:p w14:paraId="5A62A6DA" w14:textId="77777777" w:rsidR="00670197" w:rsidRDefault="00670197" w:rsidP="00670197">
      <w:pPr>
        <w:pStyle w:val="ListParagraph"/>
        <w:numPr>
          <w:ilvl w:val="0"/>
          <w:numId w:val="3"/>
        </w:numPr>
      </w:pPr>
      <w:r w:rsidRPr="003046F3">
        <w:lastRenderedPageBreak/>
        <w:t>IEEE 802 and 802.11 IPR policy and procedure</w:t>
      </w:r>
    </w:p>
    <w:p w14:paraId="15A7CE8B"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61AB59B3"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9" w:history="1">
        <w:r w:rsidRPr="001E5F7F">
          <w:rPr>
            <w:rStyle w:val="Hyperlink"/>
            <w:sz w:val="22"/>
            <w:szCs w:val="22"/>
          </w:rPr>
          <w:t>patcom@ieee.org</w:t>
        </w:r>
      </w:hyperlink>
      <w:r w:rsidRPr="003046F3">
        <w:rPr>
          <w:sz w:val="22"/>
          <w:szCs w:val="22"/>
        </w:rPr>
        <w:t>); or</w:t>
      </w:r>
    </w:p>
    <w:p w14:paraId="059D1281"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DB969B"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DBDE9"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DB4206"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80CABB" w14:textId="77777777" w:rsidR="00670197" w:rsidRDefault="00670197" w:rsidP="00670197">
      <w:pPr>
        <w:pStyle w:val="ListParagraph"/>
        <w:numPr>
          <w:ilvl w:val="0"/>
          <w:numId w:val="3"/>
        </w:numPr>
      </w:pPr>
      <w:r w:rsidRPr="003046F3">
        <w:t>Attendance reminder.</w:t>
      </w:r>
    </w:p>
    <w:p w14:paraId="36EE26A6" w14:textId="77777777" w:rsidR="00670197" w:rsidRPr="003046F3" w:rsidRDefault="00670197" w:rsidP="00670197">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694D896A"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5E9DA2EA" w14:textId="77777777" w:rsidR="00670197" w:rsidRDefault="00670197" w:rsidP="00670197">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7FCB10"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 w:history="1">
        <w:r w:rsidRPr="00132C67">
          <w:rPr>
            <w:rStyle w:val="Hyperlink"/>
            <w:sz w:val="22"/>
          </w:rPr>
          <w:t>sschelstraete@quantenna.com</w:t>
        </w:r>
      </w:hyperlink>
      <w:r>
        <w:rPr>
          <w:sz w:val="22"/>
        </w:rPr>
        <w:t>) and Tianyu Wu (</w:t>
      </w:r>
      <w:hyperlink r:id="rId34" w:history="1">
        <w:r w:rsidRPr="00132C67">
          <w:rPr>
            <w:rStyle w:val="Hyperlink"/>
            <w:sz w:val="22"/>
          </w:rPr>
          <w:t>tianyu@apple.com</w:t>
        </w:r>
      </w:hyperlink>
      <w:r>
        <w:rPr>
          <w:sz w:val="22"/>
        </w:rPr>
        <w:t>)</w:t>
      </w:r>
    </w:p>
    <w:p w14:paraId="219E1FC6"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4A35A52D" w14:textId="77777777" w:rsidR="00670197" w:rsidRPr="00D86E02"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0E9CAC" w14:textId="77777777" w:rsidR="00670197" w:rsidRDefault="00670197" w:rsidP="00670197">
      <w:pPr>
        <w:pStyle w:val="ListParagraph"/>
        <w:numPr>
          <w:ilvl w:val="0"/>
          <w:numId w:val="3"/>
        </w:numPr>
      </w:pPr>
      <w:r w:rsidRPr="003046F3">
        <w:t>Announcements</w:t>
      </w:r>
      <w:r>
        <w:t>:</w:t>
      </w:r>
    </w:p>
    <w:p w14:paraId="569D267C" w14:textId="77777777" w:rsidR="00670197" w:rsidRDefault="00670197" w:rsidP="00670197">
      <w:pPr>
        <w:pStyle w:val="ListParagraph"/>
        <w:numPr>
          <w:ilvl w:val="0"/>
          <w:numId w:val="3"/>
        </w:numPr>
      </w:pPr>
      <w:r>
        <w:t xml:space="preserve">Technical Submissions: </w:t>
      </w:r>
    </w:p>
    <w:p w14:paraId="65DA3F22" w14:textId="77777777" w:rsidR="00670197" w:rsidRPr="003046F3" w:rsidRDefault="00670197" w:rsidP="00670197">
      <w:pPr>
        <w:pStyle w:val="ListParagraph"/>
        <w:numPr>
          <w:ilvl w:val="0"/>
          <w:numId w:val="3"/>
        </w:numPr>
      </w:pPr>
      <w:proofErr w:type="spellStart"/>
      <w:r w:rsidRPr="003046F3">
        <w:t>AoB</w:t>
      </w:r>
      <w:proofErr w:type="spellEnd"/>
      <w:r>
        <w:t>:</w:t>
      </w:r>
    </w:p>
    <w:p w14:paraId="00B4DE43" w14:textId="25CABB07" w:rsidR="00670197" w:rsidRDefault="00670197" w:rsidP="00670197">
      <w:pPr>
        <w:pStyle w:val="ListParagraph"/>
        <w:numPr>
          <w:ilvl w:val="0"/>
          <w:numId w:val="3"/>
        </w:numPr>
      </w:pPr>
      <w:r>
        <w:t>Adjourn</w:t>
      </w:r>
    </w:p>
    <w:p w14:paraId="5D2F5517" w14:textId="6934A142" w:rsidR="00E63322" w:rsidRDefault="00E63322" w:rsidP="00A5520B"/>
    <w:p w14:paraId="45BA03D7" w14:textId="0D4DA62E" w:rsidR="00670197" w:rsidRPr="00755C65" w:rsidRDefault="00670197" w:rsidP="00670197">
      <w:pPr>
        <w:pStyle w:val="Heading3"/>
      </w:pPr>
      <w:r>
        <w:t>3</w:t>
      </w:r>
      <w:r w:rsidRPr="00670197">
        <w:rPr>
          <w:vertAlign w:val="superscript"/>
        </w:rPr>
        <w:t>rd</w:t>
      </w:r>
      <w:r>
        <w:t xml:space="preserve"> </w:t>
      </w:r>
      <w:r w:rsidRPr="00B66CF1">
        <w:t xml:space="preserve">Conf. Call: </w:t>
      </w:r>
      <w:r>
        <w:t>November</w:t>
      </w:r>
      <w:r w:rsidRPr="00B66CF1">
        <w:t xml:space="preserve"> </w:t>
      </w:r>
      <w:r>
        <w:t>0</w:t>
      </w:r>
      <w:r>
        <w:t>5</w:t>
      </w:r>
      <w:r w:rsidRPr="00B66CF1">
        <w:t xml:space="preserve"> (</w:t>
      </w:r>
      <w:r>
        <w:t>0</w:t>
      </w:r>
      <w:r w:rsidRPr="00B66CF1">
        <w:t>9:00–</w:t>
      </w:r>
      <w:r>
        <w:t>1</w:t>
      </w:r>
      <w:r w:rsidRPr="00B66CF1">
        <w:t>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lastRenderedPageBreak/>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1A70C4F7" w14:textId="77777777" w:rsidR="00670197" w:rsidRDefault="00670197" w:rsidP="00670197">
      <w:pPr>
        <w:pStyle w:val="ListParagraph"/>
        <w:numPr>
          <w:ilvl w:val="0"/>
          <w:numId w:val="3"/>
        </w:numPr>
        <w:rPr>
          <w:sz w:val="22"/>
          <w:szCs w:val="22"/>
        </w:rPr>
      </w:pPr>
      <w:r>
        <w:rPr>
          <w:sz w:val="22"/>
          <w:szCs w:val="22"/>
        </w:rPr>
        <w:t xml:space="preserve">Technical Submissions: </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t>4</w:t>
      </w:r>
      <w:r w:rsidRPr="00670197">
        <w:rPr>
          <w:vertAlign w:val="superscript"/>
        </w:rPr>
        <w:t>th</w:t>
      </w:r>
      <w:r>
        <w:t xml:space="preserve"> </w:t>
      </w:r>
      <w:r w:rsidRPr="00B66CF1">
        <w:t xml:space="preserve">Conf. Call: </w:t>
      </w:r>
      <w:r>
        <w:rPr>
          <w:bCs/>
          <w:lang w:val="en-US"/>
        </w:rPr>
        <w:t>November</w:t>
      </w:r>
      <w:r w:rsidRPr="00B66CF1">
        <w:rPr>
          <w:bCs/>
          <w:lang w:val="en-US"/>
        </w:rPr>
        <w:t xml:space="preserve"> </w:t>
      </w:r>
      <w:r>
        <w:rPr>
          <w:bCs/>
          <w:lang w:val="en-US"/>
        </w:rPr>
        <w:t>0</w:t>
      </w:r>
      <w:r>
        <w:rPr>
          <w:bCs/>
          <w:lang w:val="en-US"/>
        </w:rPr>
        <w:t>9</w:t>
      </w:r>
      <w:r w:rsidRPr="00B66CF1">
        <w:t xml:space="preserve"> (</w:t>
      </w:r>
      <w:r>
        <w:t>0</w:t>
      </w:r>
      <w:r w:rsidRPr="00B66CF1">
        <w:t>9:00–</w:t>
      </w:r>
      <w:r>
        <w:t>1</w:t>
      </w:r>
      <w:r w:rsidRPr="00B66CF1">
        <w:t>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41"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42"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44" w:history="1">
        <w:r w:rsidRPr="00A02DFE">
          <w:rPr>
            <w:rStyle w:val="Hyperlink"/>
            <w:sz w:val="22"/>
          </w:rPr>
          <w:t>IMAT</w:t>
        </w:r>
      </w:hyperlink>
      <w:r>
        <w:rPr>
          <w:sz w:val="22"/>
        </w:rPr>
        <w:t xml:space="preserve"> then p</w:t>
      </w:r>
      <w:r w:rsidRPr="00C86653">
        <w:rPr>
          <w:sz w:val="22"/>
        </w:rPr>
        <w:t>lease send an e-mail to Dennis Sundman (</w:t>
      </w:r>
      <w:hyperlink r:id="rId45" w:history="1">
        <w:r w:rsidRPr="00C86653">
          <w:rPr>
            <w:rStyle w:val="Hyperlink"/>
            <w:sz w:val="22"/>
          </w:rPr>
          <w:t>dennis.sundman@ericsson.com</w:t>
        </w:r>
      </w:hyperlink>
      <w:r w:rsidRPr="00C86653">
        <w:rPr>
          <w:sz w:val="22"/>
        </w:rPr>
        <w:t>)</w:t>
      </w:r>
      <w:r>
        <w:rPr>
          <w:sz w:val="22"/>
        </w:rPr>
        <w:t xml:space="preserve"> and Alfred Asterjadhi (</w:t>
      </w:r>
      <w:hyperlink r:id="rId46"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77777777" w:rsidR="00670197" w:rsidRDefault="00670197" w:rsidP="00670197">
      <w:pPr>
        <w:pStyle w:val="ListParagraph"/>
        <w:numPr>
          <w:ilvl w:val="0"/>
          <w:numId w:val="3"/>
        </w:numPr>
      </w:pPr>
      <w:r w:rsidRPr="003046F3">
        <w:t>Announcements</w:t>
      </w:r>
      <w:r>
        <w:t xml:space="preserve">: </w:t>
      </w:r>
    </w:p>
    <w:p w14:paraId="04B19845" w14:textId="77777777" w:rsidR="00670197" w:rsidRDefault="00670197" w:rsidP="00670197">
      <w:pPr>
        <w:pStyle w:val="ListParagraph"/>
        <w:numPr>
          <w:ilvl w:val="0"/>
          <w:numId w:val="3"/>
        </w:numPr>
      </w:pPr>
      <w:r>
        <w:t>Technical Submissions</w:t>
      </w:r>
      <w:r w:rsidRPr="00B66CF1">
        <w:t>:</w:t>
      </w:r>
    </w:p>
    <w:p w14:paraId="2C2B343B" w14:textId="77777777" w:rsidR="00670197" w:rsidRPr="003046F3" w:rsidRDefault="00670197" w:rsidP="00670197">
      <w:pPr>
        <w:pStyle w:val="ListParagraph"/>
        <w:numPr>
          <w:ilvl w:val="0"/>
          <w:numId w:val="3"/>
        </w:numPr>
      </w:pPr>
      <w:proofErr w:type="spellStart"/>
      <w:r w:rsidRPr="003046F3">
        <w:t>AoB</w:t>
      </w:r>
      <w:proofErr w:type="spellEnd"/>
      <w:r>
        <w:t xml:space="preserve">: </w:t>
      </w:r>
    </w:p>
    <w:p w14:paraId="107F98DF" w14:textId="09C75B6B" w:rsidR="00670197" w:rsidRDefault="00670197" w:rsidP="00670197">
      <w:pPr>
        <w:pStyle w:val="ListParagraph"/>
        <w:numPr>
          <w:ilvl w:val="0"/>
          <w:numId w:val="3"/>
        </w:numPr>
      </w:pPr>
      <w:r>
        <w:t>Adjourn</w:t>
      </w:r>
      <w:bookmarkStart w:id="0" w:name="_GoBack"/>
      <w:bookmarkEnd w:id="0"/>
    </w:p>
    <w:p w14:paraId="31F60211" w14:textId="77777777" w:rsidR="00670197" w:rsidRPr="00A5520B" w:rsidRDefault="00670197"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4" w:history="1">
        <w:r w:rsidRPr="001B007D">
          <w:rPr>
            <w:rStyle w:val="Hyperlink"/>
            <w:szCs w:val="22"/>
          </w:rPr>
          <w:t>http://www.ieee802.org/devdocs.shtml</w:t>
        </w:r>
      </w:hyperlink>
      <w:r w:rsidRPr="001B007D">
        <w:rPr>
          <w:szCs w:val="22"/>
        </w:rPr>
        <w:t xml:space="preserve"> and Participation slide: </w:t>
      </w:r>
      <w:hyperlink r:id="rId5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00D9D" w:rsidP="00024E05">
      <w:pPr>
        <w:spacing w:after="160" w:line="252" w:lineRule="auto"/>
        <w:ind w:left="720"/>
        <w:rPr>
          <w:sz w:val="20"/>
        </w:rPr>
      </w:pPr>
      <w:hyperlink r:id="rId5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00D9D" w:rsidP="00024E05">
      <w:pPr>
        <w:spacing w:after="160" w:line="252" w:lineRule="auto"/>
        <w:ind w:left="720"/>
        <w:rPr>
          <w:sz w:val="20"/>
        </w:rPr>
      </w:pPr>
      <w:hyperlink r:id="rId58" w:history="1">
        <w:r w:rsidR="00024E05" w:rsidRPr="00BA5FED">
          <w:rPr>
            <w:rStyle w:val="Hyperlink"/>
            <w:sz w:val="20"/>
            <w:lang w:val="en-US"/>
          </w:rPr>
          <w:t>http</w:t>
        </w:r>
      </w:hyperlink>
      <w:hyperlink r:id="rId59" w:history="1">
        <w:r w:rsidR="00024E05" w:rsidRPr="00BA5FED">
          <w:rPr>
            <w:rStyle w:val="Hyperlink"/>
            <w:sz w:val="20"/>
            <w:lang w:val="en-US"/>
          </w:rPr>
          <w:t>://</w:t>
        </w:r>
      </w:hyperlink>
      <w:hyperlink r:id="rId6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00D9D" w:rsidP="00024E05">
      <w:pPr>
        <w:spacing w:after="160" w:line="252" w:lineRule="auto"/>
        <w:ind w:left="720"/>
        <w:rPr>
          <w:sz w:val="20"/>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00D9D"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00D9D" w:rsidP="00024E05">
      <w:pPr>
        <w:spacing w:after="160" w:line="252" w:lineRule="auto"/>
        <w:ind w:left="720"/>
        <w:rPr>
          <w:sz w:val="20"/>
        </w:rPr>
      </w:pPr>
      <w:hyperlink r:id="rId66" w:history="1">
        <w:r w:rsidR="00024E05" w:rsidRPr="00BA5FED">
          <w:rPr>
            <w:rStyle w:val="Hyperlink"/>
            <w:sz w:val="20"/>
            <w:lang w:val="en-US"/>
          </w:rPr>
          <w:t>https</w:t>
        </w:r>
      </w:hyperlink>
      <w:hyperlink r:id="rId6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00D9D" w:rsidP="00024E05">
      <w:pPr>
        <w:spacing w:after="160" w:line="252" w:lineRule="auto"/>
        <w:ind w:left="720"/>
        <w:rPr>
          <w:sz w:val="20"/>
          <w:lang w:val="en-US"/>
        </w:rPr>
      </w:pPr>
      <w:hyperlink r:id="rId68" w:history="1">
        <w:r w:rsidR="00024E05" w:rsidRPr="00BA5FED">
          <w:rPr>
            <w:rStyle w:val="Hyperlink"/>
            <w:sz w:val="20"/>
            <w:lang w:val="en-US"/>
          </w:rPr>
          <w:t>http</w:t>
        </w:r>
      </w:hyperlink>
      <w:hyperlink r:id="rId69" w:history="1">
        <w:r w:rsidR="00024E05" w:rsidRPr="00BA5FED">
          <w:rPr>
            <w:rStyle w:val="Hyperlink"/>
            <w:sz w:val="20"/>
            <w:lang w:val="en-US"/>
          </w:rPr>
          <w:t>://</w:t>
        </w:r>
      </w:hyperlink>
      <w:hyperlink r:id="rId70" w:history="1">
        <w:r w:rsidR="00024E05" w:rsidRPr="00BA5FED">
          <w:rPr>
            <w:rStyle w:val="Hyperlink"/>
            <w:sz w:val="20"/>
            <w:lang w:val="en-US"/>
          </w:rPr>
          <w:t>standards.ieee.org/board/pat/faq.pdf</w:t>
        </w:r>
      </w:hyperlink>
      <w:r w:rsidR="00024E05" w:rsidRPr="00BA5FED">
        <w:rPr>
          <w:sz w:val="20"/>
          <w:lang w:val="en-US"/>
        </w:rPr>
        <w:t xml:space="preserve"> and </w:t>
      </w: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00D9D" w:rsidP="00024E05">
      <w:pPr>
        <w:spacing w:after="160" w:line="252" w:lineRule="auto"/>
        <w:ind w:left="720"/>
        <w:rPr>
          <w:sz w:val="20"/>
        </w:rPr>
      </w:pPr>
      <w:hyperlink r:id="rId7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00D9D" w:rsidP="00024E05">
      <w:pPr>
        <w:spacing w:after="160" w:line="252" w:lineRule="auto"/>
        <w:ind w:left="720"/>
        <w:rPr>
          <w:sz w:val="20"/>
          <w:lang w:val="en-US"/>
        </w:rPr>
      </w:pPr>
      <w:hyperlink r:id="rId7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00D9D" w:rsidP="00024E05">
      <w:pPr>
        <w:spacing w:after="160" w:line="252" w:lineRule="auto"/>
        <w:ind w:left="720"/>
        <w:rPr>
          <w:sz w:val="20"/>
        </w:rPr>
      </w:pPr>
      <w:hyperlink r:id="rId7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00D9D" w:rsidP="00024E05">
      <w:pPr>
        <w:spacing w:after="160" w:line="252" w:lineRule="auto"/>
        <w:ind w:left="720"/>
        <w:rPr>
          <w:sz w:val="20"/>
        </w:rPr>
      </w:pPr>
      <w:hyperlink r:id="rId77" w:history="1">
        <w:r w:rsidR="00024E05" w:rsidRPr="00BA5FED">
          <w:rPr>
            <w:rStyle w:val="Hyperlink"/>
            <w:sz w:val="20"/>
            <w:lang w:val="en-US"/>
          </w:rPr>
          <w:t>https://</w:t>
        </w:r>
      </w:hyperlink>
      <w:hyperlink r:id="rId7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00D9D" w:rsidP="00024E05">
      <w:pPr>
        <w:spacing w:after="160" w:line="252" w:lineRule="auto"/>
        <w:ind w:left="720"/>
        <w:rPr>
          <w:sz w:val="20"/>
        </w:rPr>
      </w:pPr>
      <w:hyperlink r:id="rId7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00D9D"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00D9D" w:rsidP="00024E05">
      <w:pPr>
        <w:spacing w:after="160" w:line="252" w:lineRule="auto"/>
        <w:ind w:left="720"/>
        <w:rPr>
          <w:sz w:val="20"/>
        </w:rPr>
      </w:pPr>
      <w:hyperlink r:id="rId8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00D9D" w:rsidP="003E2A63">
      <w:pPr>
        <w:ind w:firstLine="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F29FB" w14:textId="77777777" w:rsidR="00500D9D" w:rsidRDefault="00500D9D">
      <w:r>
        <w:separator/>
      </w:r>
    </w:p>
  </w:endnote>
  <w:endnote w:type="continuationSeparator" w:id="0">
    <w:p w14:paraId="514694D9" w14:textId="77777777" w:rsidR="00500D9D" w:rsidRDefault="0050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58EB7" w14:textId="77777777" w:rsidR="00500D9D" w:rsidRDefault="00500D9D">
      <w:r>
        <w:separator/>
      </w:r>
    </w:p>
  </w:footnote>
  <w:footnote w:type="continuationSeparator" w:id="0">
    <w:p w14:paraId="78B27698" w14:textId="77777777" w:rsidR="00500D9D" w:rsidRDefault="0050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114F74F" w:rsidR="00F70FF7" w:rsidRDefault="00C325F4">
    <w:pPr>
      <w:pStyle w:val="Header"/>
      <w:tabs>
        <w:tab w:val="clear" w:pos="6480"/>
        <w:tab w:val="center" w:pos="4680"/>
        <w:tab w:val="right" w:pos="9360"/>
      </w:tabs>
    </w:pPr>
    <w:r>
      <w:t>October</w:t>
    </w:r>
    <w:r w:rsidR="00F70FF7">
      <w:t xml:space="preserve"> 2020</w:t>
    </w:r>
    <w:r w:rsidR="00F70FF7">
      <w:tab/>
    </w:r>
    <w:r w:rsidR="00F70FF7">
      <w:tab/>
    </w:r>
    <w:fldSimple w:instr=" TITLE  \* MERGEFORMAT ">
      <w:r w:rsidR="00F70FF7">
        <w:t>doc.: IEEE 802.11-20/</w:t>
      </w:r>
      <w:r w:rsidR="00F15290">
        <w:t>1615</w:t>
      </w:r>
      <w:r w:rsidR="00F70FF7">
        <w:t>r</w:t>
      </w:r>
    </w:fldSimple>
    <w:r w:rsidR="0088717D">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0D7F"/>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E7EBA"/>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51D0"/>
    <w:rsid w:val="000F57FB"/>
    <w:rsid w:val="000F748C"/>
    <w:rsid w:val="000F74B8"/>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839"/>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389"/>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DB1"/>
    <w:rsid w:val="00227061"/>
    <w:rsid w:val="0022746A"/>
    <w:rsid w:val="002309BB"/>
    <w:rsid w:val="00230D6B"/>
    <w:rsid w:val="002311F4"/>
    <w:rsid w:val="0023130C"/>
    <w:rsid w:val="00231474"/>
    <w:rsid w:val="002320C8"/>
    <w:rsid w:val="002320D2"/>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8AE"/>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EB1"/>
    <w:rsid w:val="00346FC8"/>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624F"/>
    <w:rsid w:val="003B7C1E"/>
    <w:rsid w:val="003B7CA4"/>
    <w:rsid w:val="003B7CC9"/>
    <w:rsid w:val="003B7D1A"/>
    <w:rsid w:val="003C0274"/>
    <w:rsid w:val="003C0CFF"/>
    <w:rsid w:val="003C1182"/>
    <w:rsid w:val="003C23BF"/>
    <w:rsid w:val="003C38B2"/>
    <w:rsid w:val="003C39AC"/>
    <w:rsid w:val="003C3B2E"/>
    <w:rsid w:val="003C4146"/>
    <w:rsid w:val="003C423C"/>
    <w:rsid w:val="003C4290"/>
    <w:rsid w:val="003C44EE"/>
    <w:rsid w:val="003C4D3F"/>
    <w:rsid w:val="003C527F"/>
    <w:rsid w:val="003C5829"/>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1FFB"/>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7B3"/>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6D9"/>
    <w:rsid w:val="00500950"/>
    <w:rsid w:val="00500D9D"/>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2AB"/>
    <w:rsid w:val="005972FF"/>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AD5"/>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9D5"/>
    <w:rsid w:val="00704BE4"/>
    <w:rsid w:val="00705722"/>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4D26"/>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54C6"/>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D76"/>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DF0"/>
    <w:rsid w:val="00890F77"/>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22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6703"/>
    <w:rsid w:val="008C6A3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7D5"/>
    <w:rsid w:val="008E4885"/>
    <w:rsid w:val="008E490E"/>
    <w:rsid w:val="008E5517"/>
    <w:rsid w:val="008E569A"/>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515"/>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C6"/>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649"/>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3325"/>
    <w:rsid w:val="00A133E4"/>
    <w:rsid w:val="00A13A20"/>
    <w:rsid w:val="00A13D02"/>
    <w:rsid w:val="00A13D0D"/>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1046"/>
    <w:rsid w:val="00A313B5"/>
    <w:rsid w:val="00A3143A"/>
    <w:rsid w:val="00A31A31"/>
    <w:rsid w:val="00A31AAA"/>
    <w:rsid w:val="00A3257A"/>
    <w:rsid w:val="00A325AD"/>
    <w:rsid w:val="00A32A59"/>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176"/>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C77"/>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6CF1"/>
    <w:rsid w:val="00B672E4"/>
    <w:rsid w:val="00B6790C"/>
    <w:rsid w:val="00B67F9F"/>
    <w:rsid w:val="00B703C9"/>
    <w:rsid w:val="00B70918"/>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20A"/>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6582"/>
    <w:rsid w:val="00C76AF1"/>
    <w:rsid w:val="00C77044"/>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53"/>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B0"/>
    <w:rsid w:val="00CF03D3"/>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84F"/>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E13"/>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3DE"/>
    <w:rsid w:val="00D6470D"/>
    <w:rsid w:val="00D64CB3"/>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A74"/>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31E"/>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5C3"/>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E16"/>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B41"/>
    <w:rsid w:val="00EE3C82"/>
    <w:rsid w:val="00EE3EC5"/>
    <w:rsid w:val="00EE5800"/>
    <w:rsid w:val="00EE5C2E"/>
    <w:rsid w:val="00EE5DA6"/>
    <w:rsid w:val="00EE5FB9"/>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8C7"/>
    <w:rsid w:val="00F311AA"/>
    <w:rsid w:val="00F3137B"/>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617"/>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21" Type="http://schemas.openxmlformats.org/officeDocument/2006/relationships/hyperlink" Target="mailto:liwen.chu@nxp.com" TargetMode="External"/><Relationship Id="rId34" Type="http://schemas.openxmlformats.org/officeDocument/2006/relationships/hyperlink" Target="mailto:tianyu@apple.com"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984-01-00be-tgbe-teleconference-guidelines.docx" TargetMode="External"/><Relationship Id="rId50" Type="http://schemas.openxmlformats.org/officeDocument/2006/relationships/hyperlink" Target="http://standards.ieee.org/about/sasb/patcom/materials.html" TargetMode="External"/><Relationship Id="rId55" Type="http://schemas.openxmlformats.org/officeDocument/2006/relationships/hyperlink" Target="https://mentor.ieee.org/802-ec/dcn/16/ec-16-0180-03-00EC-ieee-802-participation-slide.ppt" TargetMode="External"/><Relationship Id="rId63" Type="http://schemas.openxmlformats.org/officeDocument/2006/relationships/hyperlink" Target="http://standards.ieee.org/resources/antitrust-guidelines.pdf" TargetMode="External"/><Relationship Id="rId68" Type="http://schemas.openxmlformats.org/officeDocument/2006/relationships/hyperlink" Target="http://standards.ieee.org/board/pat/faq.pdf" TargetMode="External"/><Relationship Id="rId76" Type="http://schemas.openxmlformats.org/officeDocument/2006/relationships/hyperlink" Target="http://standards.ieee.org/board/aud/LMSC.pdf" TargetMode="External"/><Relationship Id="rId84"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tandards.ieee.org/board/pat/pat-slideset.ppt" TargetMode="External"/><Relationship Id="rId2" Type="http://schemas.openxmlformats.org/officeDocument/2006/relationships/customXml" Target="../customXml/item2.xml"/><Relationship Id="rId16" Type="http://schemas.openxmlformats.org/officeDocument/2006/relationships/hyperlink" Target="mailto:tianyu@apple.com" TargetMode="External"/><Relationship Id="rId29" Type="http://schemas.openxmlformats.org/officeDocument/2006/relationships/hyperlink" Target="mailto:patcom@ieee.org" TargetMode="External"/><Relationship Id="rId11"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mailto:dennis.sundman@ericsson.com" TargetMode="External"/><Relationship Id="rId53" Type="http://schemas.openxmlformats.org/officeDocument/2006/relationships/hyperlink" Target="https://standards.ieee.org/develop/policies/bylaws/sb_bylaws.pdf" TargetMode="External"/><Relationship Id="rId58" Type="http://schemas.openxmlformats.org/officeDocument/2006/relationships/hyperlink" Target="http://standards.ieee.org/faqs/affiliation.html"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standards.ieee.org/develop/policies/bylaws/sb_bylaws.pdf" TargetMode="External"/><Relationship Id="rId79" Type="http://schemas.openxmlformats.org/officeDocument/2006/relationships/hyperlink" Target="http://www.ieee802.org/PNP/approved/IEEE_802_WG_PandP_v19.pdf"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tandards.ieee.org/resources/antitrust-guidelines.pdf" TargetMode="External"/><Relationship Id="rId82" Type="http://schemas.openxmlformats.org/officeDocument/2006/relationships/hyperlink" Target="https://mentor.ieee.org/802-ec/dcn/16/ec-16-0180-05-00EC-ieee-802-participation-slide.pptx" TargetMode="External"/><Relationship Id="rId19"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mailto:jeongki.kim@lge.com" TargetMode="External"/><Relationship Id="rId27" Type="http://schemas.openxmlformats.org/officeDocument/2006/relationships/hyperlink" Target="mailto:dennis.sundman@ericsson.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imat.ieee.org/attendance"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develop/policies/antitrust.pdf" TargetMode="External"/><Relationship Id="rId64" Type="http://schemas.openxmlformats.org/officeDocument/2006/relationships/hyperlink" Target="http://standards.ieee.org/develop/policies/bylaws/sect6-7.html" TargetMode="External"/><Relationship Id="rId69" Type="http://schemas.openxmlformats.org/officeDocument/2006/relationships/hyperlink" Target="http://standards.ieee.org/board/pat/faq.pdf" TargetMode="External"/><Relationship Id="rId7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mailto:patcom@ieee.org" TargetMode="External"/><Relationship Id="rId72" Type="http://schemas.openxmlformats.org/officeDocument/2006/relationships/hyperlink" Target="http://standards.ieee.org/board/pat/pat-slideset.ppt" TargetMode="External"/><Relationship Id="rId80" Type="http://schemas.openxmlformats.org/officeDocument/2006/relationships/hyperlink" Target="https://mentor.ieee.org/802-ec/dcn/17/ec-17-0120-27-0PNP-ieee-802-lmsc-chairs-guidelines.pdf"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sschelstraete@quantenna.com" TargetMode="External"/><Relationship Id="rId38" Type="http://schemas.openxmlformats.org/officeDocument/2006/relationships/hyperlink" Target="https://imat.ieee.org/attendance" TargetMode="External"/><Relationship Id="rId46" Type="http://schemas.openxmlformats.org/officeDocument/2006/relationships/hyperlink" Target="mailto:aasterja@qti.qualcomm.com" TargetMode="External"/><Relationship Id="rId59" Type="http://schemas.openxmlformats.org/officeDocument/2006/relationships/hyperlink" Target="http://standards.ieee.org/faqs/affiliation.html" TargetMode="External"/><Relationship Id="rId67" Type="http://schemas.openxmlformats.org/officeDocument/2006/relationships/hyperlink" Target="http://standards.ieee.org/board/pat/pat-slideset.ppt" TargetMode="External"/><Relationship Id="rId20" Type="http://schemas.openxmlformats.org/officeDocument/2006/relationships/hyperlink" Target="https://imat.ieee.org/attendance" TargetMode="External"/><Relationship Id="rId41" Type="http://schemas.openxmlformats.org/officeDocument/2006/relationships/hyperlink" Target="mailto:patcom@ieee.org" TargetMode="External"/><Relationship Id="rId54" Type="http://schemas.openxmlformats.org/officeDocument/2006/relationships/hyperlink" Target="http://www.ieee802.org/devdocs.shtml" TargetMode="External"/><Relationship Id="rId62" Type="http://schemas.openxmlformats.org/officeDocument/2006/relationships/hyperlink" Target="http://standards.ieee.org/resources/antitrust-guidelines.pdf" TargetMode="External"/><Relationship Id="rId70" Type="http://schemas.openxmlformats.org/officeDocument/2006/relationships/hyperlink" Target="http://standards.ieee.org/board/pat/faq.pdf" TargetMode="External"/><Relationship Id="rId75" Type="http://schemas.openxmlformats.org/officeDocument/2006/relationships/hyperlink" Target="http://standards.ieee.org/develop/policies/opman/sb_om.pdf" TargetMode="External"/><Relationship Id="rId83" Type="http://schemas.openxmlformats.org/officeDocument/2006/relationships/hyperlink" Target="https://mentor.ieee.org/802.11/dcn/14/11-14-0629-22-0000-802-11-operations-manual.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schelstraete@quantenna.com" TargetMode="External"/><Relationship Id="rId23" Type="http://schemas.openxmlformats.org/officeDocument/2006/relationships/hyperlink" Target="mailto:patcom@ieee.org" TargetMode="External"/><Relationship Id="rId28" Type="http://schemas.openxmlformats.org/officeDocument/2006/relationships/hyperlink" Target="mailto:aasterja@qti.qualcomm.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tandards.ieee.org/develop/policies/opman/sect6.html" TargetMode="External"/><Relationship Id="rId57" Type="http://schemas.openxmlformats.org/officeDocument/2006/relationships/hyperlink" Target="http://www.ieee.org/about/corporate/governance/p7-8.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standards.ieee.org/develop/policies/bylaws/sb_bylaws.pdfsection%205.2.1" TargetMode="External"/><Relationship Id="rId60" Type="http://schemas.openxmlformats.org/officeDocument/2006/relationships/hyperlink" Target="http://standards.ieee.org/faqs/affiliation.html" TargetMode="External"/><Relationship Id="rId65" Type="http://schemas.openxmlformats.org/officeDocument/2006/relationships/hyperlink" Target="http://standards.ieee.org/develop/policies/bylaws/sect6-7.html" TargetMode="External"/><Relationship Id="rId73" Type="http://schemas.openxmlformats.org/officeDocument/2006/relationships/hyperlink" Target="http://standards.ieee.org/board/pat/pat-slideset.ppt" TargetMode="External"/><Relationship Id="rId78" Type="http://schemas.openxmlformats.org/officeDocument/2006/relationships/hyperlink" Target="https://mentor.ieee.org/802-ec/dcn/17/ec-17-0090-22-0PNP-ieee-802-lmsc-operations-manual.pdf" TargetMode="External"/><Relationship Id="rId81" Type="http://schemas.openxmlformats.org/officeDocument/2006/relationships/hyperlink" Target="https://mentor.ieee.org/802-ec/dcn/17/ec-17-0120-27-0PNP-ieee-802-lmsc-chairs-guidelines.pdf"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D8EEE-8432-45EA-B01F-102EF2B8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2053</TotalTime>
  <Pages>9</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480</cp:revision>
  <cp:lastPrinted>2019-05-20T20:59:00Z</cp:lastPrinted>
  <dcterms:created xsi:type="dcterms:W3CDTF">2020-09-29T20:36:00Z</dcterms:created>
  <dcterms:modified xsi:type="dcterms:W3CDTF">2020-10-10T19:52:00Z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