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6A0205A8"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2A643A">
              <w:rPr>
                <w:rFonts w:cs="Times New Roman"/>
                <w:lang w:eastAsia="ja-JP"/>
              </w:rPr>
              <w:t>Octo</w:t>
            </w:r>
            <w:r w:rsidR="001478CA">
              <w:rPr>
                <w:rFonts w:cs="Times New Roman"/>
                <w:lang w:eastAsia="ja-JP"/>
              </w:rPr>
              <w:t>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C5B0F1C"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2A643A">
              <w:rPr>
                <w:rFonts w:cs="Times New Roman"/>
                <w:b w:val="0"/>
                <w:sz w:val="22"/>
                <w:szCs w:val="22"/>
                <w:lang w:eastAsia="ja-JP"/>
              </w:rPr>
              <w:t>10</w:t>
            </w:r>
            <w:r w:rsidR="00F02B93" w:rsidRPr="006A3D0D">
              <w:rPr>
                <w:rFonts w:cs="Times New Roman"/>
                <w:b w:val="0"/>
                <w:sz w:val="22"/>
                <w:szCs w:val="22"/>
                <w:lang w:eastAsia="ja-JP"/>
              </w:rPr>
              <w:t>-</w:t>
            </w:r>
            <w:r w:rsidR="002A643A">
              <w:rPr>
                <w:rFonts w:cs="Times New Roman"/>
                <w:b w:val="0"/>
                <w:sz w:val="22"/>
                <w:szCs w:val="22"/>
                <w:lang w:eastAsia="ja-JP"/>
              </w:rPr>
              <w:t>08</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4155A6"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4155A6"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0905907E" w:rsidR="00797D5B" w:rsidRPr="006A3D0D" w:rsidRDefault="00363AF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14:anchorId="26681358" wp14:editId="71ACB0BF">
                <wp:simplePos x="0" y="0"/>
                <wp:positionH relativeFrom="column">
                  <wp:posOffset>-62865</wp:posOffset>
                </wp:positionH>
                <wp:positionV relativeFrom="paragraph">
                  <wp:posOffset>211455</wp:posOffset>
                </wp:positionV>
                <wp:extent cx="5943600" cy="3660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0140"/>
                        </a:xfrm>
                        <a:prstGeom prst="rect">
                          <a:avLst/>
                        </a:prstGeom>
                        <a:solidFill>
                          <a:srgbClr val="FFFFFF"/>
                        </a:solidFill>
                        <a:ln>
                          <a:noFill/>
                        </a:ln>
                        <a:extLst>
                          <a:ext uri="{91240B29-F687-4f45-9708-019B960494DF}"/>
                        </a:extLst>
                      </wps:spPr>
                      <wps:txbx>
                        <w:txbxContent>
                          <w:p w14:paraId="302BC626" w14:textId="77777777" w:rsidR="008968B3" w:rsidRPr="00465912" w:rsidRDefault="008968B3">
                            <w:pPr>
                              <w:pStyle w:val="T1"/>
                              <w:spacing w:after="120"/>
                              <w:rPr>
                                <w:rFonts w:cs="Times New Roman"/>
                              </w:rPr>
                            </w:pPr>
                            <w:r w:rsidRPr="00465912">
                              <w:rPr>
                                <w:rFonts w:cs="Times New Roman"/>
                              </w:rPr>
                              <w:t>Abstract</w:t>
                            </w:r>
                          </w:p>
                          <w:p w14:paraId="1A5D6544" w14:textId="72F4533C" w:rsidR="008968B3" w:rsidRDefault="008968B3"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8968B3" w:rsidRDefault="008968B3" w:rsidP="00B96D18">
                            <w:pPr>
                              <w:jc w:val="both"/>
                              <w:rPr>
                                <w:rFonts w:ascii="Times New Roman" w:hAnsi="Times New Roman" w:cs="Times New Roman"/>
                              </w:rPr>
                            </w:pPr>
                          </w:p>
                          <w:p w14:paraId="5C525E2A" w14:textId="77777777" w:rsidR="008968B3" w:rsidRPr="0045754C" w:rsidRDefault="008968B3" w:rsidP="00B96D18">
                            <w:pPr>
                              <w:jc w:val="both"/>
                              <w:rPr>
                                <w:rFonts w:ascii="Times New Roman" w:hAnsi="Times New Roman" w:cs="Times New Roman"/>
                              </w:rPr>
                            </w:pPr>
                          </w:p>
                          <w:p w14:paraId="5EF34CAB" w14:textId="77777777" w:rsidR="008968B3" w:rsidRDefault="008968B3"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8968B3" w:rsidRPr="00CC44AD" w:rsidRDefault="008968B3"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8968B3" w:rsidRDefault="008968B3"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74ADB108" w:rsidR="008968B3" w:rsidRDefault="008968B3"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8968B3" w:rsidRPr="001478CA" w:rsidRDefault="008968B3" w:rsidP="00C650D5">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1358"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" stroked="f">
                <v:textbox>
                  <w:txbxContent>
                    <w:p w14:paraId="302BC626" w14:textId="77777777" w:rsidR="008968B3" w:rsidRPr="00465912" w:rsidRDefault="008968B3">
                      <w:pPr>
                        <w:pStyle w:val="T1"/>
                        <w:spacing w:after="120"/>
                        <w:rPr>
                          <w:rFonts w:cs="Times New Roman"/>
                        </w:rPr>
                      </w:pPr>
                      <w:r w:rsidRPr="00465912">
                        <w:rPr>
                          <w:rFonts w:cs="Times New Roman"/>
                        </w:rPr>
                        <w:t>Abstract</w:t>
                      </w:r>
                    </w:p>
                    <w:p w14:paraId="1A5D6544" w14:textId="72F4533C" w:rsidR="008968B3" w:rsidRDefault="008968B3"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8968B3" w:rsidRDefault="008968B3" w:rsidP="00B96D18">
                      <w:pPr>
                        <w:jc w:val="both"/>
                        <w:rPr>
                          <w:rFonts w:ascii="Times New Roman" w:hAnsi="Times New Roman" w:cs="Times New Roman"/>
                        </w:rPr>
                      </w:pPr>
                    </w:p>
                    <w:p w14:paraId="5C525E2A" w14:textId="77777777" w:rsidR="008968B3" w:rsidRPr="0045754C" w:rsidRDefault="008968B3" w:rsidP="00B96D18">
                      <w:pPr>
                        <w:jc w:val="both"/>
                        <w:rPr>
                          <w:rFonts w:ascii="Times New Roman" w:hAnsi="Times New Roman" w:cs="Times New Roman"/>
                        </w:rPr>
                      </w:pPr>
                    </w:p>
                    <w:p w14:paraId="5EF34CAB" w14:textId="77777777" w:rsidR="008968B3" w:rsidRDefault="008968B3"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8968B3" w:rsidRPr="00CC44AD" w:rsidRDefault="008968B3"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8968B3" w:rsidRDefault="008968B3"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74ADB108" w:rsidR="008968B3" w:rsidRDefault="008968B3"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8968B3" w:rsidRPr="001478CA" w:rsidRDefault="008968B3" w:rsidP="00C650D5">
                      <w:pPr>
                        <w:jc w:val="both"/>
                        <w:rPr>
                          <w:rFonts w:ascii="Times New Roman" w:hAnsi="Times New Roman" w:cs="Times New Roman"/>
                        </w:rPr>
                      </w:pPr>
                    </w:p>
                  </w:txbxContent>
                </v:textbox>
              </v:shape>
            </w:pict>
          </mc:Fallback>
        </mc:AlternateConten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21F3072"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Octob</w:t>
      </w:r>
      <w:r w:rsidR="00A7447B">
        <w:rPr>
          <w:rFonts w:ascii="Times New Roman" w:hAnsi="Times New Roman" w:cs="Times New Roman"/>
          <w:b/>
          <w:sz w:val="28"/>
          <w:u w:val="single"/>
        </w:rPr>
        <w:t>er</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w:t>
      </w:r>
      <w:r w:rsidR="00027D5D" w:rsidRPr="00027D5D">
        <w:rPr>
          <w:rFonts w:ascii="Times New Roman" w:hAnsi="Times New Roman" w:cs="Times New Roman"/>
          <w:b/>
          <w:sz w:val="28"/>
          <w:u w:val="single"/>
          <w:vertAlign w:val="superscript"/>
        </w:rPr>
        <w:t>st</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027D5D">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6032C1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027D5D">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69F2DD3A"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027D5D">
        <w:rPr>
          <w:rFonts w:ascii="Times New Roman" w:hAnsi="Times New Roman" w:cs="Times New Roman"/>
          <w:sz w:val="21"/>
          <w:szCs w:val="21"/>
        </w:rPr>
        <w:t>552</w:t>
      </w:r>
      <w:r w:rsidR="006C290B">
        <w:rPr>
          <w:rFonts w:ascii="Times New Roman" w:hAnsi="Times New Roman" w:cs="Times New Roman" w:hint="eastAsia"/>
          <w:sz w:val="21"/>
          <w:szCs w:val="21"/>
        </w:rPr>
        <w:t>r</w:t>
      </w:r>
      <w:r w:rsidR="00027D5D">
        <w:rPr>
          <w:rFonts w:ascii="Times New Roman" w:hAnsi="Times New Roman" w:cs="Times New Roman"/>
          <w:sz w:val="21"/>
          <w:szCs w:val="21"/>
        </w:rPr>
        <w:t>1</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8" w:history="1">
        <w:r w:rsidR="00A276DE" w:rsidRPr="00A276DE">
          <w:rPr>
            <w:rStyle w:val="a8"/>
            <w:rFonts w:ascii="Times New Roman" w:hAnsi="Times New Roman" w:cs="Times New Roman"/>
            <w:sz w:val="21"/>
            <w:szCs w:val="21"/>
          </w:rPr>
          <w:t>https://mentor.ieee.org/802.11/dcn/20/11-20-1552-01-00ax-tgax-crc-teleconference-agendas-october-november-december-2020.pptx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9"/>
          <w:footerReference w:type="default" r:id="rId10"/>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69C015FF"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918B65A" w14:textId="4D59F95F"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 (Independent)</w:t>
      </w:r>
    </w:p>
    <w:p w14:paraId="0FC09A57" w14:textId="11F65BB5"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78E1444D" w14:textId="0148E7C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ims, Harry (Bims Laboratories, Inc.)</w:t>
      </w:r>
    </w:p>
    <w:p w14:paraId="087F5C98" w14:textId="5092D150"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r w:rsidR="00027D5D">
        <w:rPr>
          <w:rFonts w:ascii="Times New Roman" w:hAnsi="Times New Roman" w:cs="Times New Roman"/>
          <w:sz w:val="22"/>
          <w:szCs w:val="22"/>
        </w:rPr>
        <w:t xml:space="preserve"> Semiconductor</w:t>
      </w:r>
      <w:r>
        <w:rPr>
          <w:rFonts w:ascii="Times New Roman" w:hAnsi="Times New Roman" w:cs="Times New Roman"/>
          <w:sz w:val="22"/>
          <w:szCs w:val="22"/>
        </w:rPr>
        <w:t>)</w:t>
      </w:r>
    </w:p>
    <w:p w14:paraId="70917714" w14:textId="2B74C1F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(RealTek)</w:t>
      </w:r>
    </w:p>
    <w:p w14:paraId="3941A0F5" w14:textId="6C34CE20"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erham, Thomas (Broadcom)</w:t>
      </w:r>
    </w:p>
    <w:p w14:paraId="40D49BAF" w14:textId="5F6EE1D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3BDAE9B2" w14:textId="4F4E4C4D"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aasz, Jodi (IEEE-SA)</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34BB314E" w14:textId="77777777" w:rsidR="00027D5D" w:rsidRDefault="00027D5D" w:rsidP="00144600">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Hunag, Po-Kai (Intel)</w:t>
      </w:r>
    </w:p>
    <w:p w14:paraId="4F3B4FCE" w14:textId="290B61FF"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3DB1ECC6" w14:textId="39E43A18" w:rsid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andala, Srinivas (Samsung)</w:t>
      </w:r>
    </w:p>
    <w:p w14:paraId="0B006B2C" w14:textId="0C5F439F" w:rsidR="00CF58EB" w:rsidRDefault="00CF58EB" w:rsidP="00027D5D">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im Youhan (Qualcomm)</w:t>
      </w:r>
    </w:p>
    <w:p w14:paraId="0FA9E2E5" w14:textId="41C17ED0" w:rsidR="00027D5D" w:rsidRP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sz w:val="22"/>
          <w:szCs w:val="22"/>
        </w:rPr>
        <w:t>Kwon, Young Hoon (NXP Semiconductor)</w:t>
      </w:r>
    </w:p>
    <w:p w14:paraId="1B1F2735" w14:textId="782F659C"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ee, Wookbong (Samsung)</w:t>
      </w:r>
    </w:p>
    <w:p w14:paraId="685035C9" w14:textId="77777777"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Nandagopalan, Sai Shankar (Cypress)</w:t>
      </w:r>
    </w:p>
    <w:p w14:paraId="55702118" w14:textId="264CB889" w:rsidR="00144600" w:rsidRDefault="00144600"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chelstraete, Sigurd (Quantenna/ON)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3328FB2F"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638F80A" w14:textId="2E4CAF87" w:rsidR="00027D5D" w:rsidRPr="00CF58EB" w:rsidRDefault="00027D5D"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F452D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433583">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433583">
        <w:rPr>
          <w:rFonts w:ascii="Times New Roman" w:hAnsi="Times New Roman" w:cs="Times New Roman"/>
          <w:sz w:val="22"/>
          <w:szCs w:val="22"/>
        </w:rPr>
        <w:t>1</w:t>
      </w:r>
      <w:r w:rsidR="00433583" w:rsidRPr="00433583">
        <w:rPr>
          <w:rFonts w:ascii="Times New Roman" w:hAnsi="Times New Roman" w:cs="Times New Roman"/>
          <w:sz w:val="22"/>
          <w:szCs w:val="22"/>
          <w:vertAlign w:val="superscript"/>
        </w:rPr>
        <w:t>st</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16B0DEFD"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 Please record your attendance on IMAT (imat.ieee.org)</w:t>
      </w:r>
    </w:p>
    <w:p w14:paraId="02176609" w14:textId="720FC32A" w:rsidR="00F36275"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omment Resolution </w:t>
      </w:r>
      <w:r w:rsidR="00433583">
        <w:rPr>
          <w:rFonts w:ascii="Times New Roman" w:hAnsi="Times New Roman" w:cs="Times New Roman"/>
          <w:sz w:val="22"/>
          <w:szCs w:val="22"/>
        </w:rPr>
        <w:t>and Motion</w:t>
      </w:r>
    </w:p>
    <w:p w14:paraId="61BF0756" w14:textId="102CA001" w:rsidR="00433583" w:rsidRDefault="00433583"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ascading discussion</w:t>
      </w:r>
    </w:p>
    <w:p w14:paraId="326BA30D" w14:textId="77777777" w:rsidR="00433583" w:rsidRPr="00433583" w:rsidRDefault="00770D2C" w:rsidP="00433583">
      <w:pPr>
        <w:numPr>
          <w:ilvl w:val="3"/>
          <w:numId w:val="6"/>
        </w:numPr>
        <w:rPr>
          <w:rFonts w:ascii="Times New Roman" w:hAnsi="Times New Roman" w:cs="Times New Roman"/>
          <w:sz w:val="22"/>
          <w:szCs w:val="22"/>
        </w:rPr>
      </w:pPr>
      <w:hyperlink r:id="rId11" w:history="1">
        <w:r w:rsidR="00433583" w:rsidRPr="00433583">
          <w:rPr>
            <w:rStyle w:val="a8"/>
            <w:rFonts w:ascii="Times New Roman" w:hAnsi="Times New Roman" w:cs="Times New Roman"/>
            <w:sz w:val="22"/>
            <w:szCs w:val="22"/>
          </w:rPr>
          <w:t>https://mentor.ieee.org/802.11/dcn/20/11-20-1530-02-00ax-sa2-clause-10-comment-resolution.docx</w:t>
        </w:r>
      </w:hyperlink>
      <w:r w:rsidR="00433583" w:rsidRPr="00433583">
        <w:rPr>
          <w:rFonts w:ascii="Times New Roman" w:hAnsi="Times New Roman" w:cs="Times New Roman"/>
          <w:sz w:val="22"/>
          <w:szCs w:val="22"/>
        </w:rPr>
        <w:t xml:space="preserve"> - Osama Aboul-Magd</w:t>
      </w:r>
    </w:p>
    <w:p w14:paraId="665AFFAA" w14:textId="77777777" w:rsidR="00433583" w:rsidRPr="00433583" w:rsidRDefault="00770D2C" w:rsidP="00433583">
      <w:pPr>
        <w:numPr>
          <w:ilvl w:val="3"/>
          <w:numId w:val="6"/>
        </w:numPr>
        <w:rPr>
          <w:rFonts w:ascii="Times New Roman" w:hAnsi="Times New Roman" w:cs="Times New Roman"/>
          <w:sz w:val="22"/>
          <w:szCs w:val="22"/>
        </w:rPr>
      </w:pPr>
      <w:hyperlink r:id="rId12" w:history="1">
        <w:r w:rsidR="00433583" w:rsidRPr="00433583">
          <w:rPr>
            <w:rStyle w:val="a8"/>
            <w:rFonts w:ascii="Times New Roman" w:hAnsi="Times New Roman" w:cs="Times New Roman"/>
            <w:sz w:val="22"/>
            <w:szCs w:val="22"/>
          </w:rPr>
          <w:t>https://mentor.ieee.org/802.11/dcn/20/11-20-1559-02-00ax-capability-indication-for-he-sm-power-save.docx</w:t>
        </w:r>
      </w:hyperlink>
      <w:r w:rsidR="00433583" w:rsidRPr="00433583">
        <w:rPr>
          <w:rFonts w:ascii="Times New Roman" w:hAnsi="Times New Roman" w:cs="Times New Roman"/>
          <w:sz w:val="22"/>
          <w:szCs w:val="22"/>
        </w:rPr>
        <w:t xml:space="preserve"> - Po-Kai Huang</w:t>
      </w:r>
    </w:p>
    <w:p w14:paraId="4C0F03B5" w14:textId="77777777" w:rsidR="00433583" w:rsidRPr="00433583" w:rsidRDefault="00770D2C" w:rsidP="00433583">
      <w:pPr>
        <w:numPr>
          <w:ilvl w:val="3"/>
          <w:numId w:val="6"/>
        </w:numPr>
        <w:rPr>
          <w:rFonts w:ascii="Times New Roman" w:hAnsi="Times New Roman" w:cs="Times New Roman"/>
          <w:sz w:val="22"/>
          <w:szCs w:val="22"/>
        </w:rPr>
      </w:pPr>
      <w:hyperlink r:id="rId13" w:history="1">
        <w:r w:rsidR="00433583" w:rsidRPr="00433583">
          <w:rPr>
            <w:rStyle w:val="a8"/>
            <w:rFonts w:ascii="Times New Roman" w:hAnsi="Times New Roman" w:cs="Times New Roman"/>
            <w:sz w:val="22"/>
            <w:szCs w:val="22"/>
          </w:rPr>
          <w:t>https://mentor.ieee.org/802.11/dcn/20/11-20-1541-00-00ax-mac-cr-miscellaneous-cids-for-sa2.docx</w:t>
        </w:r>
      </w:hyperlink>
      <w:r w:rsidR="00433583" w:rsidRPr="00433583">
        <w:rPr>
          <w:rFonts w:ascii="Times New Roman" w:hAnsi="Times New Roman" w:cs="Times New Roman"/>
          <w:sz w:val="22"/>
          <w:szCs w:val="22"/>
        </w:rPr>
        <w:t xml:space="preserve"> - Alfred Asterjadhi</w:t>
      </w:r>
    </w:p>
    <w:p w14:paraId="770E269E" w14:textId="77777777" w:rsidR="00433583" w:rsidRPr="00433583" w:rsidRDefault="00770D2C" w:rsidP="00433583">
      <w:pPr>
        <w:numPr>
          <w:ilvl w:val="3"/>
          <w:numId w:val="6"/>
        </w:numPr>
        <w:rPr>
          <w:rFonts w:ascii="Times New Roman" w:hAnsi="Times New Roman" w:cs="Times New Roman"/>
          <w:sz w:val="22"/>
          <w:szCs w:val="22"/>
        </w:rPr>
      </w:pPr>
      <w:hyperlink r:id="rId14" w:history="1">
        <w:r w:rsidR="00433583" w:rsidRPr="00433583">
          <w:rPr>
            <w:rStyle w:val="a8"/>
            <w:rFonts w:ascii="Times New Roman" w:hAnsi="Times New Roman" w:cs="Times New Roman"/>
            <w:sz w:val="22"/>
            <w:szCs w:val="22"/>
          </w:rPr>
          <w:t>https://mentor.ieee.org/802.11/dcn/20/11-20-1531-01-00ax-cr-for-miscellaneous-cids-in-sa2.docx</w:t>
        </w:r>
      </w:hyperlink>
      <w:r w:rsidR="00433583" w:rsidRPr="00433583">
        <w:rPr>
          <w:rFonts w:ascii="Times New Roman" w:hAnsi="Times New Roman" w:cs="Times New Roman"/>
          <w:sz w:val="22"/>
          <w:szCs w:val="22"/>
        </w:rPr>
        <w:t xml:space="preserve"> - Po-Kai Huang</w:t>
      </w:r>
    </w:p>
    <w:p w14:paraId="1B02F100" w14:textId="77777777" w:rsidR="00433583" w:rsidRPr="00CC44AD" w:rsidRDefault="00433583" w:rsidP="00433583">
      <w:pPr>
        <w:numPr>
          <w:ilvl w:val="3"/>
          <w:numId w:val="6"/>
        </w:numPr>
        <w:rPr>
          <w:rFonts w:ascii="Times New Roman" w:hAnsi="Times New Roman" w:cs="Times New Roman"/>
          <w:sz w:val="22"/>
          <w:szCs w:val="22"/>
        </w:rPr>
      </w:pP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5B6005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433583">
        <w:rPr>
          <w:rFonts w:ascii="Times New Roman" w:hAnsi="Times New Roman" w:cs="Times New Roman"/>
          <w:b/>
          <w:sz w:val="22"/>
          <w:szCs w:val="22"/>
          <w:highlight w:val="green"/>
        </w:rPr>
        <w:t>Octo</w:t>
      </w:r>
      <w:r w:rsidR="00DE2CE6">
        <w:rPr>
          <w:rFonts w:ascii="Times New Roman" w:hAnsi="Times New Roman" w:cs="Times New Roman"/>
          <w:b/>
          <w:sz w:val="22"/>
          <w:szCs w:val="22"/>
          <w:highlight w:val="green"/>
        </w:rPr>
        <w:t>ber</w:t>
      </w:r>
      <w:r w:rsidRPr="00CC44AD">
        <w:rPr>
          <w:rFonts w:ascii="Times New Roman" w:hAnsi="Times New Roman" w:cs="Times New Roman" w:hint="eastAsia"/>
          <w:b/>
          <w:sz w:val="22"/>
          <w:szCs w:val="22"/>
          <w:highlight w:val="green"/>
        </w:rPr>
        <w:t xml:space="preserve"> </w:t>
      </w:r>
      <w:r w:rsidR="00433583">
        <w:rPr>
          <w:rFonts w:ascii="Times New Roman" w:hAnsi="Times New Roman" w:cs="Times New Roman"/>
          <w:b/>
          <w:sz w:val="22"/>
          <w:szCs w:val="22"/>
          <w:highlight w:val="green"/>
        </w:rPr>
        <w:t>1</w:t>
      </w:r>
      <w:r w:rsidR="00433583" w:rsidRPr="00433583">
        <w:rPr>
          <w:rFonts w:ascii="Times New Roman" w:hAnsi="Times New Roman" w:cs="Times New Roman"/>
          <w:b/>
          <w:sz w:val="22"/>
          <w:szCs w:val="22"/>
          <w:highlight w:val="green"/>
          <w:vertAlign w:val="superscript"/>
        </w:rPr>
        <w:t>st</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 w:history="1">
        <w:r w:rsidRPr="00913E23">
          <w:rPr>
            <w:rStyle w:val="a8"/>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770D2C" w:rsidP="00606DC1">
      <w:pPr>
        <w:numPr>
          <w:ilvl w:val="1"/>
          <w:numId w:val="6"/>
        </w:numPr>
        <w:rPr>
          <w:rFonts w:ascii="Times New Roman" w:hAnsi="Times New Roman" w:cs="Times New Roman"/>
          <w:sz w:val="22"/>
          <w:szCs w:val="22"/>
        </w:rPr>
      </w:pPr>
      <w:hyperlink r:id="rId16" w:history="1">
        <w:r w:rsidR="00C37EBD" w:rsidRPr="00913E23">
          <w:rPr>
            <w:rStyle w:val="a8"/>
            <w:rFonts w:ascii="Times New Roman" w:hAnsi="Times New Roman" w:cs="Times New Roman" w:hint="eastAsia"/>
            <w:sz w:val="22"/>
            <w:szCs w:val="22"/>
          </w:rPr>
          <w:t>h</w:t>
        </w:r>
        <w:r w:rsidR="00C37EBD" w:rsidRPr="00913E23">
          <w:rPr>
            <w:rStyle w:val="a8"/>
            <w:rFonts w:ascii="Times New Roman" w:hAnsi="Times New Roman" w:cs="Times New Roman"/>
            <w:sz w:val="22"/>
            <w:szCs w:val="22"/>
          </w:rPr>
          <w:t>ttps://</w:t>
        </w:r>
        <w:r w:rsidR="00C37EBD" w:rsidRPr="00913E23">
          <w:rPr>
            <w:rStyle w:val="a8"/>
            <w:rFonts w:ascii="Times New Roman" w:hAnsi="Times New Roman" w:cs="Times New Roman" w:hint="eastAsia"/>
            <w:sz w:val="22"/>
            <w:szCs w:val="22"/>
          </w:rPr>
          <w:t>imat.ieee.org</w:t>
        </w:r>
        <w:r w:rsidR="00C37EBD" w:rsidRPr="00913E23">
          <w:rPr>
            <w:rStyle w:val="a8"/>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0237F2F5" w:rsidR="00232128" w:rsidRDefault="00232128" w:rsidP="00232128">
      <w:pPr>
        <w:rPr>
          <w:rFonts w:ascii="Times New Roman" w:hAnsi="Times New Roman" w:cs="Times New Roman"/>
          <w:bCs/>
          <w:sz w:val="22"/>
          <w:szCs w:val="22"/>
        </w:rPr>
      </w:pPr>
    </w:p>
    <w:p w14:paraId="37706351" w14:textId="77777777" w:rsidR="00433583" w:rsidRPr="00695973" w:rsidRDefault="00433583" w:rsidP="00232128">
      <w:pPr>
        <w:rPr>
          <w:rFonts w:ascii="Times New Roman" w:hAnsi="Times New Roman" w:cs="Times New Roman"/>
          <w:bCs/>
          <w:sz w:val="22"/>
          <w:szCs w:val="22"/>
        </w:rPr>
      </w:pPr>
    </w:p>
    <w:p w14:paraId="2373B608" w14:textId="6200FAA4" w:rsidR="003261E1" w:rsidRDefault="00433583" w:rsidP="00606DC1">
      <w:pPr>
        <w:numPr>
          <w:ilvl w:val="0"/>
          <w:numId w:val="6"/>
        </w:numPr>
        <w:rPr>
          <w:rFonts w:ascii="Times New Roman" w:hAnsi="Times New Roman" w:cs="Times New Roman"/>
          <w:b/>
        </w:rPr>
      </w:pPr>
      <w:r>
        <w:rPr>
          <w:rFonts w:ascii="Times New Roman" w:hAnsi="Times New Roman" w:cs="Times New Roman"/>
          <w:b/>
        </w:rPr>
        <w:t>Comment Resolution and Motion</w:t>
      </w:r>
    </w:p>
    <w:p w14:paraId="291B05F5" w14:textId="43CDBC4D" w:rsidR="003261E1" w:rsidRPr="0036250C" w:rsidRDefault="00433583" w:rsidP="00606DC1">
      <w:pPr>
        <w:numPr>
          <w:ilvl w:val="1"/>
          <w:numId w:val="6"/>
        </w:numPr>
        <w:rPr>
          <w:rFonts w:ascii="Times New Roman" w:hAnsi="Times New Roman" w:cs="Times New Roman"/>
          <w:b/>
          <w:sz w:val="22"/>
          <w:szCs w:val="22"/>
        </w:rPr>
      </w:pPr>
      <w:r>
        <w:rPr>
          <w:rFonts w:ascii="Times New Roman" w:hAnsi="Times New Roman" w:cs="Times New Roman"/>
          <w:b/>
          <w:sz w:val="22"/>
          <w:szCs w:val="22"/>
        </w:rPr>
        <w:t>Cascading discussion (based on the email exchanges)</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37BFB15C" w:rsidR="004A1E0E" w:rsidRPr="00FD4BC2" w:rsidRDefault="00433583"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TGax chairperson summarized the email discussion on cascading</w:t>
      </w:r>
      <w:r w:rsidR="00C75FDD">
        <w:rPr>
          <w:rFonts w:ascii="Times New Roman" w:hAnsi="Times New Roman" w:cs="Times New Roman"/>
          <w:sz w:val="22"/>
          <w:szCs w:val="22"/>
        </w:rPr>
        <w:t xml:space="preserve"> as in slide 14 of the agenda file (</w:t>
      </w:r>
      <w:r w:rsidR="00C75FDD" w:rsidRPr="00C75FDD">
        <w:rPr>
          <w:rFonts w:ascii="Times New Roman" w:hAnsi="Times New Roman" w:cs="Times New Roman"/>
          <w:sz w:val="22"/>
          <w:szCs w:val="22"/>
        </w:rPr>
        <w:t>https://mentor.ieee.org/802.11/dcn/20/11-20-1552-01-00ax-tgax-crc-teleconference-agendas-october-november-december-2020.pptx</w:t>
      </w:r>
      <w:r w:rsidR="00C75FDD">
        <w:rPr>
          <w:rFonts w:ascii="Times New Roman" w:hAnsi="Times New Roman" w:cs="Times New Roman"/>
          <w:sz w:val="22"/>
          <w:szCs w:val="22"/>
        </w:rPr>
        <w:t>)</w:t>
      </w:r>
      <w:r>
        <w:rPr>
          <w:rFonts w:ascii="Times New Roman" w:hAnsi="Times New Roman" w:cs="Times New Roman"/>
          <w:sz w:val="22"/>
          <w:szCs w:val="22"/>
        </w:rPr>
        <w:t>.</w:t>
      </w:r>
    </w:p>
    <w:p w14:paraId="0697FB75" w14:textId="4C324111" w:rsidR="003261E1"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EF6F8D3" w14:textId="154462CE" w:rsidR="00433583" w:rsidRPr="00FD4BC2" w:rsidRDefault="0071712A"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eople expressed their preference. Some members think no change is needed.</w:t>
      </w:r>
    </w:p>
    <w:p w14:paraId="2576734E" w14:textId="77777777" w:rsidR="00433583" w:rsidRDefault="00433583" w:rsidP="00433583">
      <w:pPr>
        <w:pBdr>
          <w:bottom w:val="single" w:sz="6" w:space="1" w:color="auto"/>
        </w:pBdr>
        <w:ind w:left="720"/>
        <w:rPr>
          <w:rFonts w:ascii="Times New Roman" w:hAnsi="Times New Roman" w:cs="Times New Roman"/>
          <w:sz w:val="22"/>
          <w:szCs w:val="22"/>
        </w:rPr>
      </w:pPr>
    </w:p>
    <w:p w14:paraId="69BD1AF1" w14:textId="77777777" w:rsidR="00433583" w:rsidRDefault="00433583" w:rsidP="00433583">
      <w:pPr>
        <w:ind w:left="1224"/>
        <w:rPr>
          <w:rFonts w:ascii="Times New Roman" w:hAnsi="Times New Roman" w:cs="Times New Roman"/>
          <w:sz w:val="22"/>
          <w:szCs w:val="22"/>
        </w:rPr>
      </w:pPr>
    </w:p>
    <w:p w14:paraId="545EDBEF" w14:textId="2CBDB109" w:rsidR="00433583" w:rsidRPr="001825CA" w:rsidRDefault="00433583" w:rsidP="00433583">
      <w:pPr>
        <w:numPr>
          <w:ilvl w:val="2"/>
          <w:numId w:val="6"/>
        </w:numPr>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S</w:t>
      </w:r>
      <w:r w:rsidRPr="001825CA">
        <w:rPr>
          <w:rFonts w:ascii="Times New Roman" w:hAnsi="Times New Roman" w:cs="Times New Roman"/>
          <w:b/>
          <w:bCs/>
          <w:sz w:val="22"/>
          <w:szCs w:val="22"/>
          <w:highlight w:val="cyan"/>
        </w:rPr>
        <w:t xml:space="preserve">traw Poll: </w:t>
      </w:r>
      <w:r w:rsidR="001825CA" w:rsidRPr="001825CA">
        <w:rPr>
          <w:rFonts w:ascii="Times New Roman" w:hAnsi="Times New Roman" w:cs="Times New Roman"/>
          <w:b/>
          <w:bCs/>
          <w:sz w:val="22"/>
          <w:szCs w:val="22"/>
          <w:highlight w:val="cyan"/>
        </w:rPr>
        <w:t>Which option do you prefer?</w:t>
      </w:r>
    </w:p>
    <w:p w14:paraId="28D0057B" w14:textId="00691041"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1: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59A142E3"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4F6F1613" w14:textId="1A8FDDED"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1C419EB2" w14:textId="77777777" w:rsidR="001825CA" w:rsidRPr="001825CA" w:rsidRDefault="001825CA" w:rsidP="001825CA">
      <w:pPr>
        <w:ind w:left="1224"/>
        <w:rPr>
          <w:rFonts w:ascii="Times New Roman" w:hAnsi="Times New Roman" w:cs="Times New Roman"/>
          <w:b/>
          <w:bCs/>
          <w:sz w:val="22"/>
          <w:szCs w:val="22"/>
          <w:highlight w:val="cyan"/>
        </w:rPr>
      </w:pPr>
    </w:p>
    <w:p w14:paraId="043D6464" w14:textId="1C71E516"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magenta"/>
        </w:rPr>
        <w:t>-      delete “The A-MPDU may contain other MPDUs, subject to the rules in 26.6 (A-MPDU operation in an HE PPDU).” in 26.5.3.  ß I am open with this.</w:t>
      </w:r>
    </w:p>
    <w:p w14:paraId="586E4F56" w14:textId="1AE687FC" w:rsidR="001825CA" w:rsidRPr="001825CA" w:rsidRDefault="001825CA" w:rsidP="001825CA">
      <w:pPr>
        <w:ind w:left="1224"/>
        <w:rPr>
          <w:rFonts w:ascii="Times New Roman" w:hAnsi="Times New Roman" w:cs="Times New Roman"/>
          <w:b/>
          <w:bCs/>
          <w:sz w:val="22"/>
          <w:szCs w:val="22"/>
          <w:highlight w:val="cyan"/>
        </w:rPr>
      </w:pPr>
    </w:p>
    <w:p w14:paraId="24034459" w14:textId="7AAA689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2: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767A4A74"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2C61C886" w14:textId="4C8744F1" w:rsidR="001825CA" w:rsidRPr="001825CA" w:rsidRDefault="001825CA" w:rsidP="001825CA">
      <w:pPr>
        <w:pStyle w:val="af0"/>
        <w:ind w:leftChars="572" w:left="1373"/>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1825CA">
        <w:rPr>
          <w:rFonts w:ascii="Times New Roman" w:hAnsi="Times New Roman" w:cs="Times New Roman"/>
          <w:b/>
          <w:bCs/>
          <w:sz w:val="22"/>
          <w:szCs w:val="22"/>
          <w:highlight w:val="cyan"/>
          <w:vertAlign w:val="superscript"/>
        </w:rPr>
        <w:t>rd</w:t>
      </w:r>
      <w:r w:rsidRPr="001825CA">
        <w:rPr>
          <w:rFonts w:ascii="Times New Roman" w:hAnsi="Times New Roman" w:cs="Times New Roman"/>
          <w:b/>
          <w:bCs/>
          <w:sz w:val="22"/>
          <w:szCs w:val="22"/>
          <w:highlight w:val="cyan"/>
        </w:rPr>
        <w:t> and 2</w:t>
      </w:r>
      <w:r w:rsidRPr="001825CA">
        <w:rPr>
          <w:rFonts w:ascii="Times New Roman" w:hAnsi="Times New Roman" w:cs="Times New Roman"/>
          <w:b/>
          <w:bCs/>
          <w:sz w:val="22"/>
          <w:szCs w:val="22"/>
          <w:highlight w:val="cyan"/>
          <w:vertAlign w:val="superscript"/>
        </w:rPr>
        <w:t>nd</w:t>
      </w:r>
      <w:r w:rsidRPr="001825CA">
        <w:rPr>
          <w:rFonts w:ascii="Times New Roman" w:hAnsi="Times New Roman" w:cs="Times New Roman"/>
          <w:b/>
          <w:bCs/>
          <w:sz w:val="22"/>
          <w:szCs w:val="22"/>
          <w:highlight w:val="cyan"/>
        </w:rPr>
        <w:t>paragraph) in 26.5.3, and -8</w:t>
      </w:r>
    </w:p>
    <w:p w14:paraId="7C6CB4AD" w14:textId="77777777" w:rsidR="001825CA" w:rsidRPr="001825CA" w:rsidRDefault="001825CA" w:rsidP="001825CA">
      <w:pPr>
        <w:pStyle w:val="af0"/>
        <w:ind w:leftChars="0" w:left="1134"/>
        <w:rPr>
          <w:rFonts w:ascii="Times New Roman" w:hAnsi="Times New Roman" w:cs="Times New Roman"/>
          <w:b/>
          <w:bCs/>
          <w:sz w:val="22"/>
          <w:szCs w:val="22"/>
          <w:highlight w:val="cyan"/>
        </w:rPr>
      </w:pPr>
    </w:p>
    <w:p w14:paraId="151AA18E" w14:textId="3E568D61" w:rsidR="001825CA" w:rsidRPr="001825CA" w:rsidRDefault="001825CA" w:rsidP="001825CA">
      <w:pPr>
        <w:pStyle w:val="af0"/>
        <w:ind w:leftChars="575" w:left="1380"/>
        <w:rPr>
          <w:rFonts w:ascii="Times New Roman" w:hAnsi="Times New Roman" w:cs="Times New Roman"/>
          <w:b/>
          <w:bCs/>
          <w:sz w:val="22"/>
          <w:szCs w:val="22"/>
          <w:highlight w:val="magenta"/>
        </w:rPr>
      </w:pPr>
      <w:r w:rsidRPr="001825CA">
        <w:rPr>
          <w:rFonts w:ascii="Times New Roman" w:hAnsi="Times New Roman" w:cs="Times New Roman"/>
          <w:b/>
          <w:bCs/>
          <w:sz w:val="22"/>
          <w:szCs w:val="22"/>
          <w:highlight w:val="magenta"/>
        </w:rPr>
        <w:t>-      delete “The A-MPDU may contain other MPDUs, subject to the rules in 26.6 (A-MPDU operation in an HE PPDU).” in 26.5.3.</w:t>
      </w:r>
    </w:p>
    <w:p w14:paraId="18FB9E0C" w14:textId="44366326" w:rsidR="001825CA" w:rsidRPr="001825CA" w:rsidRDefault="001825CA" w:rsidP="001825CA">
      <w:pPr>
        <w:ind w:left="1224"/>
        <w:rPr>
          <w:rFonts w:ascii="Times New Roman" w:hAnsi="Times New Roman" w:cs="Times New Roman"/>
          <w:b/>
          <w:bCs/>
          <w:sz w:val="22"/>
          <w:szCs w:val="22"/>
          <w:highlight w:val="cyan"/>
        </w:rPr>
      </w:pPr>
    </w:p>
    <w:p w14:paraId="75868124" w14:textId="06EFD2D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3: no change</w:t>
      </w:r>
    </w:p>
    <w:p w14:paraId="7F673CFA" w14:textId="77777777" w:rsidR="001825CA" w:rsidRPr="001825CA" w:rsidRDefault="001825CA" w:rsidP="001825CA">
      <w:pPr>
        <w:ind w:left="1224"/>
        <w:rPr>
          <w:rFonts w:ascii="Times New Roman" w:hAnsi="Times New Roman" w:cs="Times New Roman"/>
          <w:b/>
          <w:bCs/>
          <w:sz w:val="22"/>
          <w:szCs w:val="22"/>
        </w:rPr>
      </w:pPr>
    </w:p>
    <w:p w14:paraId="4E6CB043" w14:textId="1E26585E" w:rsidR="00433583" w:rsidRPr="001825CA" w:rsidRDefault="00433583" w:rsidP="00433583">
      <w:pPr>
        <w:numPr>
          <w:ilvl w:val="3"/>
          <w:numId w:val="6"/>
        </w:numPr>
        <w:rPr>
          <w:rFonts w:ascii="Times New Roman" w:hAnsi="Times New Roman" w:cs="Times New Roman"/>
          <w:b/>
          <w:bCs/>
          <w:sz w:val="22"/>
          <w:szCs w:val="22"/>
          <w:highlight w:val="green"/>
        </w:rPr>
      </w:pPr>
      <w:r w:rsidRPr="001825CA">
        <w:rPr>
          <w:rFonts w:ascii="Times New Roman" w:hAnsi="Times New Roman" w:cs="Times New Roman" w:hint="eastAsia"/>
          <w:b/>
          <w:bCs/>
          <w:sz w:val="22"/>
          <w:szCs w:val="22"/>
          <w:highlight w:val="green"/>
        </w:rPr>
        <w:t>R</w:t>
      </w:r>
      <w:r w:rsidRPr="001825CA">
        <w:rPr>
          <w:rFonts w:ascii="Times New Roman" w:hAnsi="Times New Roman" w:cs="Times New Roman"/>
          <w:b/>
          <w:bCs/>
          <w:sz w:val="22"/>
          <w:szCs w:val="22"/>
          <w:highlight w:val="green"/>
        </w:rPr>
        <w:t xml:space="preserve">esult: </w:t>
      </w:r>
      <w:r w:rsidR="001825CA" w:rsidRPr="001825CA">
        <w:rPr>
          <w:rFonts w:ascii="Times New Roman" w:hAnsi="Times New Roman" w:cs="Times New Roman"/>
          <w:b/>
          <w:bCs/>
          <w:sz w:val="22"/>
          <w:szCs w:val="22"/>
          <w:highlight w:val="green"/>
        </w:rPr>
        <w:t>Option 1</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2</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3</w:t>
      </w:r>
      <w:r w:rsidRPr="001825CA">
        <w:rPr>
          <w:rFonts w:ascii="Times New Roman" w:hAnsi="Times New Roman" w:cs="Times New Roman"/>
          <w:b/>
          <w:bCs/>
          <w:sz w:val="22"/>
          <w:szCs w:val="22"/>
          <w:highlight w:val="green"/>
        </w:rPr>
        <w:t xml:space="preserve"> = </w:t>
      </w:r>
      <w:r w:rsidR="001825CA" w:rsidRPr="001825CA">
        <w:rPr>
          <w:rFonts w:ascii="Times New Roman" w:hAnsi="Times New Roman" w:cs="Times New Roman"/>
          <w:b/>
          <w:bCs/>
          <w:sz w:val="22"/>
          <w:szCs w:val="22"/>
          <w:highlight w:val="green"/>
        </w:rPr>
        <w:t>1/8/3</w:t>
      </w:r>
      <w:r w:rsidR="001825CA">
        <w:rPr>
          <w:rFonts w:ascii="Times New Roman" w:hAnsi="Times New Roman" w:cs="Times New Roman"/>
          <w:b/>
          <w:bCs/>
          <w:sz w:val="22"/>
          <w:szCs w:val="22"/>
          <w:highlight w:val="green"/>
        </w:rPr>
        <w:t>, the option 2 will be the way to go.</w:t>
      </w:r>
    </w:p>
    <w:p w14:paraId="0C4545A4" w14:textId="7D17EF5C" w:rsidR="00433583" w:rsidRDefault="00433583" w:rsidP="00433583">
      <w:pPr>
        <w:pBdr>
          <w:bottom w:val="double" w:sz="6" w:space="1" w:color="auto"/>
        </w:pBdr>
        <w:ind w:left="720"/>
        <w:rPr>
          <w:rFonts w:ascii="Times New Roman" w:hAnsi="Times New Roman" w:cs="Times New Roman"/>
          <w:sz w:val="22"/>
          <w:szCs w:val="22"/>
        </w:rPr>
      </w:pPr>
    </w:p>
    <w:p w14:paraId="1A4DD60A" w14:textId="77777777" w:rsidR="00433583" w:rsidRDefault="00433583" w:rsidP="00433583">
      <w:pPr>
        <w:rPr>
          <w:rFonts w:ascii="Times New Roman" w:hAnsi="Times New Roman" w:cs="Times New Roman"/>
          <w:sz w:val="22"/>
          <w:szCs w:val="22"/>
        </w:rPr>
      </w:pPr>
    </w:p>
    <w:p w14:paraId="5DCFA19A" w14:textId="77777777" w:rsidR="00433583" w:rsidRPr="00433583" w:rsidRDefault="00433583" w:rsidP="00433583">
      <w:pPr>
        <w:numPr>
          <w:ilvl w:val="2"/>
          <w:numId w:val="6"/>
        </w:numPr>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CR Motion #1108: Move to approve “Revised” as the resolution to CID 25005. TGax Editor please make the changes:</w:t>
      </w:r>
    </w:p>
    <w:p w14:paraId="28D10FB5" w14:textId="0EE9A4AD"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change the first sentence in 26.5.3 MU cascading sequence to “An MU cascading sequence is a frame exchange sequence between an AP and one or more non-AP STAs in which the AP, within a single PPDU, acknowledges one or more frames from a STA, and triggers the STA for a further UL transmission.",</w:t>
      </w:r>
    </w:p>
    <w:p w14:paraId="345F2FE7" w14:textId="77777777" w:rsidR="00433583" w:rsidRPr="00433583" w:rsidRDefault="00433583" w:rsidP="00433583">
      <w:pPr>
        <w:ind w:left="1224"/>
        <w:rPr>
          <w:rFonts w:ascii="Times New Roman" w:hAnsi="Times New Roman" w:cs="Times New Roman"/>
          <w:b/>
          <w:bCs/>
          <w:sz w:val="22"/>
          <w:szCs w:val="22"/>
          <w:highlight w:val="yellow"/>
        </w:rPr>
      </w:pPr>
    </w:p>
    <w:p w14:paraId="77546DB7" w14:textId="42BD8D74"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lastRenderedPageBreak/>
        <w:t>-      add “NOTE—An A-MPDU sent by an AP in an MU cascading sequence typically includes, in addition to the acknowledgement and triggering frames, one or more QoS Data frames with ack policy HETP Ack and/or a Management frame soliciting acknowledgement, subject to the rules in 26.6.” between the last 3rd and 2ndparagraph in 26.5.3, and</w:t>
      </w:r>
    </w:p>
    <w:p w14:paraId="7CE8817D" w14:textId="77777777" w:rsidR="00433583" w:rsidRPr="00433583" w:rsidRDefault="00433583" w:rsidP="00433583">
      <w:pPr>
        <w:ind w:left="1224"/>
        <w:rPr>
          <w:rFonts w:ascii="Times New Roman" w:hAnsi="Times New Roman" w:cs="Times New Roman"/>
          <w:b/>
          <w:bCs/>
          <w:sz w:val="22"/>
          <w:szCs w:val="22"/>
          <w:highlight w:val="yellow"/>
        </w:rPr>
      </w:pPr>
    </w:p>
    <w:p w14:paraId="48BFB1E1" w14:textId="7EBC9D41"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      delete “The A-MPDU may contain other MPDUs, subject to the rules in 26.6 (A-MPDU operation in an HE PPDU).” in 26.5.3. </w:t>
      </w:r>
    </w:p>
    <w:p w14:paraId="24E9C8C4" w14:textId="77777777" w:rsidR="00433583" w:rsidRPr="00433583" w:rsidRDefault="00433583" w:rsidP="00433583">
      <w:pPr>
        <w:ind w:left="1224"/>
        <w:rPr>
          <w:rFonts w:ascii="Times New Roman" w:hAnsi="Times New Roman" w:cs="Times New Roman"/>
          <w:b/>
          <w:bCs/>
          <w:sz w:val="22"/>
          <w:szCs w:val="22"/>
          <w:highlight w:val="yellow"/>
        </w:rPr>
      </w:pPr>
    </w:p>
    <w:p w14:paraId="559AB3BF" w14:textId="2C24A412"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M</w:t>
      </w:r>
      <w:r w:rsidRPr="00433583">
        <w:rPr>
          <w:rFonts w:ascii="Times New Roman" w:hAnsi="Times New Roman" w:cs="Times New Roman"/>
          <w:b/>
          <w:bCs/>
          <w:sz w:val="22"/>
          <w:szCs w:val="22"/>
          <w:highlight w:val="yellow"/>
        </w:rPr>
        <w:t>over: Mark Rison, Second: Tomoko Adachi</w:t>
      </w:r>
    </w:p>
    <w:p w14:paraId="14B71405" w14:textId="6D567604"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D</w:t>
      </w:r>
      <w:r w:rsidRPr="00433583">
        <w:rPr>
          <w:rFonts w:ascii="Times New Roman" w:hAnsi="Times New Roman" w:cs="Times New Roman"/>
          <w:b/>
          <w:bCs/>
          <w:sz w:val="22"/>
          <w:szCs w:val="22"/>
          <w:highlight w:val="yellow"/>
        </w:rPr>
        <w:t>iscussion – no discussion</w:t>
      </w:r>
    </w:p>
    <w:p w14:paraId="28FA77BB" w14:textId="2721A7A6" w:rsidR="00433583" w:rsidRPr="00433583" w:rsidRDefault="00433583" w:rsidP="00433583">
      <w:pPr>
        <w:numPr>
          <w:ilvl w:val="3"/>
          <w:numId w:val="6"/>
        </w:numPr>
        <w:rPr>
          <w:rFonts w:ascii="Times New Roman" w:hAnsi="Times New Roman" w:cs="Times New Roman"/>
          <w:b/>
          <w:bCs/>
          <w:sz w:val="22"/>
          <w:szCs w:val="22"/>
          <w:highlight w:val="green"/>
        </w:rPr>
      </w:pPr>
      <w:r w:rsidRPr="00433583">
        <w:rPr>
          <w:rFonts w:ascii="Times New Roman" w:hAnsi="Times New Roman" w:cs="Times New Roman" w:hint="eastAsia"/>
          <w:b/>
          <w:bCs/>
          <w:sz w:val="22"/>
          <w:szCs w:val="22"/>
          <w:highlight w:val="green"/>
        </w:rPr>
        <w:t>R</w:t>
      </w:r>
      <w:r w:rsidRPr="00433583">
        <w:rPr>
          <w:rFonts w:ascii="Times New Roman" w:hAnsi="Times New Roman" w:cs="Times New Roman"/>
          <w:b/>
          <w:bCs/>
          <w:sz w:val="22"/>
          <w:szCs w:val="22"/>
          <w:highlight w:val="green"/>
        </w:rPr>
        <w:t>esult: Y/N/A = 10/1/1, motion passes.</w:t>
      </w:r>
    </w:p>
    <w:p w14:paraId="0D72AD5B" w14:textId="77777777" w:rsidR="00433583" w:rsidRDefault="00433583" w:rsidP="001825CA">
      <w:pPr>
        <w:pBdr>
          <w:bottom w:val="double" w:sz="6" w:space="1" w:color="auto"/>
        </w:pBdr>
        <w:ind w:left="720"/>
        <w:rPr>
          <w:rFonts w:ascii="Times New Roman" w:hAnsi="Times New Roman" w:cs="Times New Roman"/>
          <w:sz w:val="22"/>
          <w:szCs w:val="22"/>
        </w:rPr>
      </w:pPr>
    </w:p>
    <w:p w14:paraId="68836C17" w14:textId="77777777" w:rsidR="00433583" w:rsidRPr="00433583" w:rsidRDefault="00433583" w:rsidP="00433583">
      <w:pPr>
        <w:rPr>
          <w:rFonts w:ascii="Times New Roman" w:hAnsi="Times New Roman" w:cs="Times New Roman"/>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4CABADCD" w:rsidR="00232128" w:rsidRDefault="001825CA" w:rsidP="00232128">
      <w:pPr>
        <w:numPr>
          <w:ilvl w:val="1"/>
          <w:numId w:val="6"/>
        </w:numPr>
        <w:rPr>
          <w:rFonts w:ascii="Times New Roman" w:hAnsi="Times New Roman" w:cs="Times New Roman"/>
          <w:b/>
        </w:rPr>
      </w:pPr>
      <w:r>
        <w:rPr>
          <w:rFonts w:ascii="Times New Roman" w:hAnsi="Times New Roman" w:cs="Times New Roman"/>
          <w:b/>
        </w:rPr>
        <w:t>Osama Aboul-Magd (Huawei Technologies) presented “</w:t>
      </w:r>
      <w:r w:rsidR="0071712A" w:rsidRPr="0071712A">
        <w:rPr>
          <w:rFonts w:ascii="Times New Roman" w:hAnsi="Times New Roman" w:cs="Times New Roman"/>
          <w:b/>
        </w:rPr>
        <w:t>SA2 Clause 10 Comment Resolution</w:t>
      </w:r>
      <w:r>
        <w:rPr>
          <w:rFonts w:ascii="Times New Roman" w:hAnsi="Times New Roman" w:cs="Times New Roman"/>
          <w:b/>
        </w:rPr>
        <w:t>,” based on the submission doc.11-20-</w:t>
      </w:r>
      <w:r w:rsidR="0071712A">
        <w:rPr>
          <w:rFonts w:ascii="Times New Roman" w:hAnsi="Times New Roman" w:cs="Times New Roman"/>
          <w:b/>
        </w:rPr>
        <w:t>1</w:t>
      </w:r>
      <w:r>
        <w:rPr>
          <w:rFonts w:ascii="Times New Roman" w:hAnsi="Times New Roman" w:cs="Times New Roman"/>
          <w:b/>
        </w:rPr>
        <w:t>530-02.</w:t>
      </w:r>
    </w:p>
    <w:p w14:paraId="5D78DCD9" w14:textId="411419E4" w:rsidR="0023212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 w:history="1">
        <w:r w:rsidR="0071712A" w:rsidRPr="0071712A">
          <w:rPr>
            <w:rStyle w:val="a8"/>
            <w:rFonts w:ascii="Times New Roman" w:hAnsi="Times New Roman" w:cs="Times New Roman"/>
            <w:sz w:val="22"/>
            <w:szCs w:val="22"/>
          </w:rPr>
          <w:t>https://mentor.ieee.org/802.11/dcn/20/11-20-1530-02-00ax-sa2-clause-10-comment-resolution.docx</w:t>
        </w:r>
      </w:hyperlink>
    </w:p>
    <w:p w14:paraId="0EB0577D" w14:textId="3B3228CE" w:rsidR="00D11E3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E542CAC" w14:textId="3FCEC7CD"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gave updates from the previous version.</w:t>
      </w:r>
    </w:p>
    <w:p w14:paraId="754EB1A5" w14:textId="7AD3E15B" w:rsidR="00232128" w:rsidRDefault="00D11E38" w:rsidP="00195EB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D7950C1" w14:textId="4996FBF1"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25044: </w:t>
      </w: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the resolution. </w:t>
      </w:r>
      <w:r w:rsidRPr="0071712A">
        <w:rPr>
          <w:rFonts w:ascii="Times New Roman" w:hAnsi="Times New Roman" w:cs="Times New Roman"/>
          <w:sz w:val="22"/>
          <w:szCs w:val="22"/>
        </w:rPr>
        <w:sym w:font="Wingdings" w:char="F0E0"/>
      </w:r>
      <w:r>
        <w:rPr>
          <w:rFonts w:ascii="Times New Roman" w:hAnsi="Times New Roman" w:cs="Times New Roman"/>
          <w:sz w:val="22"/>
          <w:szCs w:val="22"/>
        </w:rPr>
        <w:t xml:space="preserve"> This CID will be discussed in the next call.</w:t>
      </w:r>
    </w:p>
    <w:p w14:paraId="404C3A52" w14:textId="44619E01" w:rsidR="0071712A" w:rsidRPr="00C75FDD"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25118: A participant commented to make sure the wording is okay for everybody.</w:t>
      </w:r>
    </w:p>
    <w:p w14:paraId="23A85C35" w14:textId="77777777" w:rsidR="00C75FDD" w:rsidRDefault="00C75FDD" w:rsidP="00C75FDD">
      <w:pPr>
        <w:pBdr>
          <w:bottom w:val="double" w:sz="6" w:space="1" w:color="auto"/>
        </w:pBdr>
        <w:ind w:left="720"/>
        <w:rPr>
          <w:rFonts w:ascii="Times New Roman" w:hAnsi="Times New Roman" w:cs="Times New Roman"/>
          <w:sz w:val="22"/>
          <w:szCs w:val="22"/>
        </w:rPr>
      </w:pPr>
    </w:p>
    <w:p w14:paraId="0CE62BC8" w14:textId="77777777" w:rsidR="00C75FDD" w:rsidRDefault="00C75FDD" w:rsidP="00C75FDD">
      <w:pPr>
        <w:rPr>
          <w:rFonts w:ascii="Times New Roman" w:hAnsi="Times New Roman" w:cs="Times New Roman"/>
          <w:sz w:val="22"/>
          <w:szCs w:val="22"/>
        </w:rPr>
      </w:pPr>
    </w:p>
    <w:p w14:paraId="752A58EA" w14:textId="77777777" w:rsidR="00C75FDD" w:rsidRPr="00D11E38" w:rsidRDefault="00C75FDD" w:rsidP="00C75FDD">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R Motion #110</w:t>
      </w:r>
      <w:r>
        <w:rPr>
          <w:rFonts w:ascii="Times New Roman" w:hAnsi="Times New Roman" w:cs="Times New Roman"/>
          <w:b/>
          <w:bCs/>
          <w:sz w:val="22"/>
          <w:szCs w:val="22"/>
          <w:highlight w:val="yellow"/>
        </w:rPr>
        <w:t>9</w:t>
      </w:r>
      <w:r w:rsidRPr="00D11E38">
        <w:rPr>
          <w:rFonts w:ascii="Times New Roman" w:hAnsi="Times New Roman" w:cs="Times New Roman"/>
          <w:b/>
          <w:bCs/>
          <w:sz w:val="22"/>
          <w:szCs w:val="22"/>
          <w:highlight w:val="yellow"/>
        </w:rPr>
        <w:t xml:space="preserve">: Move to approve resolutions to CIDs </w:t>
      </w:r>
      <w:r w:rsidRPr="00D11E38">
        <w:rPr>
          <w:rFonts w:ascii="Times New Roman" w:hAnsi="Times New Roman" w:cs="Times New Roman"/>
          <w:b/>
          <w:bCs/>
          <w:sz w:val="22"/>
          <w:szCs w:val="22"/>
          <w:highlight w:val="yellow"/>
          <w:lang w:val="en-GB"/>
        </w:rPr>
        <w:t>25043, 25044, 25118</w:t>
      </w:r>
      <w:r w:rsidRPr="00D11E38">
        <w:rPr>
          <w:rFonts w:ascii="Times New Roman" w:hAnsi="Times New Roman" w:cs="Times New Roman"/>
          <w:b/>
          <w:bCs/>
          <w:sz w:val="22"/>
          <w:szCs w:val="22"/>
          <w:highlight w:val="yellow"/>
        </w:rPr>
        <w:t xml:space="preserve"> in doc. </w:t>
      </w:r>
      <w:hyperlink r:id="rId18" w:history="1">
        <w:r w:rsidRPr="00D11E38">
          <w:rPr>
            <w:rStyle w:val="a8"/>
            <w:rFonts w:ascii="Times New Roman" w:hAnsi="Times New Roman" w:cs="Times New Roman"/>
            <w:b/>
            <w:bCs/>
            <w:sz w:val="22"/>
            <w:szCs w:val="22"/>
            <w:highlight w:val="yellow"/>
            <w:lang w:val="en-CA"/>
          </w:rPr>
          <w:t>https://mentor.ieee.org/802.11/dcn/20/11-20-1530-02-00ax-sa2-clause-10-comment-resolution.docx</w:t>
        </w:r>
      </w:hyperlink>
    </w:p>
    <w:p w14:paraId="74A21139" w14:textId="77777777" w:rsidR="00C75FDD" w:rsidRPr="00D11E38" w:rsidRDefault="00C75FDD" w:rsidP="00C75FDD">
      <w:pPr>
        <w:ind w:left="1728"/>
        <w:rPr>
          <w:rFonts w:ascii="Times New Roman" w:hAnsi="Times New Roman" w:cs="Times New Roman"/>
          <w:b/>
          <w:bCs/>
          <w:sz w:val="22"/>
          <w:szCs w:val="22"/>
          <w:highlight w:val="yellow"/>
        </w:rPr>
      </w:pPr>
    </w:p>
    <w:p w14:paraId="087BC09B"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oved by Po-Kai Huang, Second: Liwen Chu</w:t>
      </w:r>
    </w:p>
    <w:p w14:paraId="0E98A865"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1180D302" w14:textId="77777777" w:rsidR="00C75FDD" w:rsidRPr="00D11E38" w:rsidRDefault="00C75FDD" w:rsidP="00C75FDD">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162B9C91" w14:textId="77777777" w:rsidR="00C75FDD" w:rsidRDefault="00C75FDD" w:rsidP="00C75FDD">
      <w:pPr>
        <w:pBdr>
          <w:bottom w:val="double" w:sz="6" w:space="1" w:color="auto"/>
        </w:pBdr>
        <w:ind w:left="720"/>
        <w:rPr>
          <w:rFonts w:ascii="Times New Roman" w:eastAsiaTheme="minorEastAsia" w:hAnsi="Times New Roman" w:cs="Times New Roman"/>
          <w:color w:val="000000"/>
          <w:sz w:val="22"/>
          <w:szCs w:val="22"/>
        </w:rPr>
      </w:pPr>
    </w:p>
    <w:p w14:paraId="222219EE" w14:textId="77777777" w:rsidR="00C75FDD" w:rsidRDefault="00C75FDD" w:rsidP="00C75FDD">
      <w:pPr>
        <w:rPr>
          <w:rFonts w:ascii="Times New Roman" w:eastAsiaTheme="minorEastAsia" w:hAnsi="Times New Roman" w:cs="Times New Roman"/>
          <w:color w:val="000000"/>
          <w:sz w:val="22"/>
          <w:szCs w:val="22"/>
        </w:rPr>
      </w:pPr>
    </w:p>
    <w:p w14:paraId="461B62C1" w14:textId="77777777" w:rsidR="00C75FDD" w:rsidRPr="00C75FDD" w:rsidRDefault="00C75FDD" w:rsidP="00195EB1">
      <w:pPr>
        <w:rPr>
          <w:rFonts w:ascii="Times New Roman" w:eastAsiaTheme="minorEastAsia" w:hAnsi="Times New Roman" w:cs="Times New Roman"/>
          <w:color w:val="000000"/>
          <w:sz w:val="22"/>
          <w:szCs w:val="22"/>
        </w:rPr>
      </w:pPr>
    </w:p>
    <w:p w14:paraId="0018BAF1" w14:textId="4FC86067" w:rsidR="00D11E38" w:rsidRDefault="00D11E38" w:rsidP="00195EB1">
      <w:pPr>
        <w:rPr>
          <w:rFonts w:ascii="Times New Roman" w:eastAsiaTheme="minorEastAsia" w:hAnsi="Times New Roman" w:cs="Times New Roman"/>
          <w:color w:val="000000"/>
          <w:sz w:val="22"/>
          <w:szCs w:val="22"/>
        </w:rPr>
      </w:pPr>
    </w:p>
    <w:p w14:paraId="5CDF0BD5" w14:textId="0CF7D07D"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71712A" w:rsidRPr="0071712A">
        <w:rPr>
          <w:rFonts w:ascii="Times New Roman" w:hAnsi="Times New Roman" w:cs="Times New Roman"/>
          <w:b/>
        </w:rPr>
        <w:t>11ax D7.0 Capability Indication for HE SM Power save</w:t>
      </w:r>
      <w:r>
        <w:rPr>
          <w:rFonts w:ascii="Times New Roman" w:hAnsi="Times New Roman" w:cs="Times New Roman"/>
          <w:b/>
        </w:rPr>
        <w:t>,” based on the submission doc.11-20-1559-02.</w:t>
      </w:r>
    </w:p>
    <w:p w14:paraId="73D5D41A" w14:textId="76820E00"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9" w:history="1">
        <w:r w:rsidR="0071712A" w:rsidRPr="0071712A">
          <w:rPr>
            <w:rStyle w:val="a8"/>
            <w:rFonts w:ascii="Times New Roman" w:hAnsi="Times New Roman" w:cs="Times New Roman"/>
            <w:sz w:val="22"/>
            <w:szCs w:val="22"/>
          </w:rPr>
          <w:t>https://mentor.ieee.org/802.11/dcn/20/11-20-1559-02-00ax-capability-indication-for-he-sm-power-save.docx</w:t>
        </w:r>
      </w:hyperlink>
    </w:p>
    <w:p w14:paraId="6D36CE99" w14:textId="76600E0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E0748CF" w14:textId="5A7468BE"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A fix for HE Capability Indication is proposed.</w:t>
      </w:r>
      <w:r w:rsidR="009F3603">
        <w:rPr>
          <w:rFonts w:ascii="Times New Roman" w:hAnsi="Times New Roman" w:cs="Times New Roman"/>
          <w:sz w:val="22"/>
          <w:szCs w:val="22"/>
        </w:rPr>
        <w:t xml:space="preserve"> This is not related to any CID.</w:t>
      </w:r>
      <w:r>
        <w:rPr>
          <w:rFonts w:ascii="Times New Roman" w:hAnsi="Times New Roman" w:cs="Times New Roman"/>
          <w:sz w:val="22"/>
          <w:szCs w:val="22"/>
        </w:rPr>
        <w:t xml:space="preserve"> </w:t>
      </w:r>
    </w:p>
    <w:p w14:paraId="6AA0A5D0" w14:textId="3EE319F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967E383" w14:textId="255C2604"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sz w:val="22"/>
          <w:szCs w:val="22"/>
        </w:rPr>
        <w:t>The group discussed how to proceed with this proposal since we are in the SA recirculation phase. The chairperson mentioned that it was good to correct an error if there is. Of course, it’s much better if there’s a CID that could be related.</w:t>
      </w:r>
    </w:p>
    <w:p w14:paraId="3005FB7F" w14:textId="7777777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708E164B" w14:textId="07FDB5DB" w:rsidR="00D11E38" w:rsidRPr="00BF5B98" w:rsidRDefault="009F3603" w:rsidP="00D11E3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call.</w:t>
      </w:r>
    </w:p>
    <w:p w14:paraId="552739BE" w14:textId="383BA28E" w:rsidR="00D11E38" w:rsidRDefault="00D11E38" w:rsidP="00195EB1">
      <w:pPr>
        <w:rPr>
          <w:rFonts w:ascii="Times New Roman" w:eastAsiaTheme="minorEastAsia" w:hAnsi="Times New Roman" w:cs="Times New Roman"/>
          <w:color w:val="000000"/>
          <w:sz w:val="22"/>
          <w:szCs w:val="22"/>
        </w:rPr>
      </w:pPr>
    </w:p>
    <w:p w14:paraId="62D7EF6F" w14:textId="11096AF7" w:rsidR="00D11E38" w:rsidRDefault="00D11E38" w:rsidP="00195EB1">
      <w:pPr>
        <w:rPr>
          <w:rFonts w:ascii="Times New Roman" w:eastAsiaTheme="minorEastAsia" w:hAnsi="Times New Roman" w:cs="Times New Roman"/>
          <w:color w:val="000000"/>
          <w:sz w:val="22"/>
          <w:szCs w:val="22"/>
        </w:rPr>
      </w:pPr>
    </w:p>
    <w:p w14:paraId="47F72C49" w14:textId="348E03D7" w:rsidR="00D11E38" w:rsidRDefault="00D11E38" w:rsidP="00D11E38">
      <w:pPr>
        <w:numPr>
          <w:ilvl w:val="1"/>
          <w:numId w:val="6"/>
        </w:numPr>
        <w:rPr>
          <w:rFonts w:ascii="Times New Roman" w:hAnsi="Times New Roman" w:cs="Times New Roman"/>
          <w:b/>
        </w:rPr>
      </w:pPr>
      <w:r>
        <w:rPr>
          <w:rFonts w:ascii="Times New Roman" w:hAnsi="Times New Roman" w:cs="Times New Roman"/>
          <w:b/>
        </w:rPr>
        <w:t>Alfred Asterjadhi (Qualcomm) presented “</w:t>
      </w:r>
      <w:r w:rsidR="009F3603" w:rsidRPr="009F3603">
        <w:rPr>
          <w:rFonts w:ascii="Times New Roman" w:hAnsi="Times New Roman" w:cs="Times New Roman"/>
          <w:b/>
        </w:rPr>
        <w:t>Comment resolutions for miscellaneous CIDs for SA2</w:t>
      </w:r>
      <w:r>
        <w:rPr>
          <w:rFonts w:ascii="Times New Roman" w:hAnsi="Times New Roman" w:cs="Times New Roman"/>
          <w:b/>
        </w:rPr>
        <w:t>,” based on the submission doc.11-20-1541-01.</w:t>
      </w:r>
    </w:p>
    <w:p w14:paraId="706AD2A5" w14:textId="7C80D2DF"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0" w:history="1">
        <w:r w:rsidR="009F3603" w:rsidRPr="009F3603">
          <w:rPr>
            <w:rStyle w:val="a8"/>
            <w:rFonts w:ascii="Times New Roman" w:hAnsi="Times New Roman" w:cs="Times New Roman"/>
            <w:sz w:val="22"/>
            <w:szCs w:val="22"/>
          </w:rPr>
          <w:t>https://mentor.ieee.org/802.11/dcn/20/11-20-1541-01-00ax-mac-cr-miscellaneous-cids-for-sa2.docx</w:t>
        </w:r>
      </w:hyperlink>
    </w:p>
    <w:p w14:paraId="4D1FF3E2" w14:textId="7526AB19"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677EC21C" w14:textId="59DCC31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miscellaneous comments received for the IEEE 802.11ax D7.0 with following CIDs are proposed.</w:t>
      </w:r>
    </w:p>
    <w:p w14:paraId="05355A92" w14:textId="2089CCEA" w:rsidR="009F3603" w:rsidRDefault="009F3603" w:rsidP="009F3603">
      <w:pPr>
        <w:numPr>
          <w:ilvl w:val="4"/>
          <w:numId w:val="6"/>
        </w:numPr>
        <w:rPr>
          <w:rFonts w:ascii="Times New Roman" w:hAnsi="Times New Roman" w:cs="Times New Roman"/>
          <w:sz w:val="22"/>
          <w:szCs w:val="22"/>
        </w:rPr>
      </w:pPr>
      <w:r>
        <w:rPr>
          <w:rFonts w:ascii="Times New Roman" w:hAnsi="Times New Roman" w:cs="Times New Roman"/>
          <w:sz w:val="22"/>
          <w:szCs w:val="22"/>
        </w:rPr>
        <w:t xml:space="preserve">CIDs: </w:t>
      </w:r>
      <w:r w:rsidRPr="009F3603">
        <w:rPr>
          <w:rFonts w:ascii="Times New Roman" w:hAnsi="Times New Roman" w:cs="Times New Roman"/>
          <w:sz w:val="22"/>
          <w:szCs w:val="22"/>
        </w:rPr>
        <w:t>25015, 25018, 25035, 25046, 25049, 25063, 25066, 25094, 25121, 25126</w:t>
      </w:r>
      <w:r>
        <w:rPr>
          <w:rFonts w:ascii="Times New Roman" w:hAnsi="Times New Roman" w:cs="Times New Roman"/>
          <w:sz w:val="22"/>
          <w:szCs w:val="22"/>
        </w:rPr>
        <w:t xml:space="preserve">, </w:t>
      </w:r>
      <w:r w:rsidRPr="009F3603">
        <w:rPr>
          <w:rFonts w:ascii="Times New Roman" w:hAnsi="Times New Roman" w:cs="Times New Roman"/>
          <w:sz w:val="22"/>
          <w:szCs w:val="22"/>
        </w:rPr>
        <w:t>25127, 25128, 25129, 25130, 25131</w:t>
      </w:r>
    </w:p>
    <w:p w14:paraId="1266101B" w14:textId="6186FA6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124159FA" w14:textId="2A93AA3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25035: A participant commented that he agreed with the resolution (REJECTED), however, he also agreed with the comment.</w:t>
      </w:r>
    </w:p>
    <w:p w14:paraId="7DF5FC82" w14:textId="595ED434" w:rsidR="009F3603"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25049: The group discussed the expression of the related text and consistency with other part of the draft.</w:t>
      </w:r>
    </w:p>
    <w:p w14:paraId="25FFA2F7" w14:textId="0237AE46" w:rsidR="00CF0191" w:rsidRDefault="00CF0191" w:rsidP="009F3603">
      <w:pPr>
        <w:numPr>
          <w:ilvl w:val="3"/>
          <w:numId w:val="6"/>
        </w:numPr>
        <w:rPr>
          <w:rFonts w:ascii="Times New Roman" w:hAnsi="Times New Roman" w:cs="Times New Roman"/>
          <w:sz w:val="22"/>
          <w:szCs w:val="22"/>
        </w:rPr>
      </w:pPr>
      <w:r w:rsidRPr="00CF0191">
        <w:rPr>
          <w:rFonts w:ascii="Times New Roman" w:hAnsi="Times New Roman" w:cs="Times New Roman" w:hint="eastAsia"/>
          <w:sz w:val="22"/>
          <w:szCs w:val="22"/>
          <w:highlight w:val="yellow"/>
        </w:rPr>
        <w:t>C</w:t>
      </w:r>
      <w:r w:rsidRPr="00CF0191">
        <w:rPr>
          <w:rFonts w:ascii="Times New Roman" w:hAnsi="Times New Roman" w:cs="Times New Roman"/>
          <w:sz w:val="22"/>
          <w:szCs w:val="22"/>
          <w:highlight w:val="yellow"/>
        </w:rPr>
        <w:t>ID 25121</w:t>
      </w:r>
      <w:r>
        <w:rPr>
          <w:rFonts w:ascii="Times New Roman" w:hAnsi="Times New Roman" w:cs="Times New Roman"/>
          <w:sz w:val="22"/>
          <w:szCs w:val="22"/>
        </w:rPr>
        <w:t xml:space="preserve">: A member commented that the resolution does not address the issue. </w:t>
      </w:r>
      <w:r w:rsidRPr="00CF0191">
        <w:rPr>
          <w:rFonts w:ascii="Times New Roman" w:hAnsi="Times New Roman" w:cs="Times New Roman"/>
          <w:sz w:val="22"/>
          <w:szCs w:val="22"/>
        </w:rPr>
        <w:sym w:font="Wingdings" w:char="F0E0"/>
      </w:r>
      <w:r>
        <w:rPr>
          <w:rFonts w:ascii="Times New Roman" w:hAnsi="Times New Roman" w:cs="Times New Roman"/>
          <w:sz w:val="22"/>
          <w:szCs w:val="22"/>
        </w:rPr>
        <w:t xml:space="preserve"> Alfred to work with Mark Rison.</w:t>
      </w:r>
    </w:p>
    <w:p w14:paraId="5CACF6A8" w14:textId="20E94520" w:rsidR="00E363AF"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25126: The changes related to this CID can affect other text in the draft using the same expression.</w:t>
      </w:r>
    </w:p>
    <w:p w14:paraId="300DAE00" w14:textId="32E3B771" w:rsidR="00E363AF" w:rsidRDefault="00E363AF" w:rsidP="009F3603">
      <w:pPr>
        <w:numPr>
          <w:ilvl w:val="3"/>
          <w:numId w:val="6"/>
        </w:numPr>
        <w:rPr>
          <w:rFonts w:ascii="Times New Roman" w:hAnsi="Times New Roman" w:cs="Times New Roman"/>
          <w:sz w:val="22"/>
          <w:szCs w:val="22"/>
        </w:rPr>
      </w:pPr>
      <w:r w:rsidRPr="00CF0191">
        <w:rPr>
          <w:rFonts w:ascii="Times New Roman" w:hAnsi="Times New Roman" w:cs="Times New Roman"/>
          <w:sz w:val="22"/>
          <w:szCs w:val="22"/>
          <w:highlight w:val="yellow"/>
        </w:rPr>
        <w:t>CID 25130</w:t>
      </w:r>
      <w:r>
        <w:rPr>
          <w:rFonts w:ascii="Times New Roman" w:hAnsi="Times New Roman" w:cs="Times New Roman"/>
          <w:sz w:val="22"/>
          <w:szCs w:val="22"/>
        </w:rPr>
        <w:t>: The commenter will provide detailed information on this CID. A member agreed with the resolution to reject this comment, however, he also agreed with the commenter.</w:t>
      </w:r>
    </w:p>
    <w:p w14:paraId="65014AC8" w14:textId="0BC4C82C" w:rsidR="00E363AF" w:rsidRPr="00D11E38"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w:t>
      </w:r>
      <w:r w:rsidR="00CF0191">
        <w:rPr>
          <w:rFonts w:ascii="Times New Roman" w:hAnsi="Times New Roman" w:cs="Times New Roman"/>
          <w:sz w:val="22"/>
          <w:szCs w:val="22"/>
        </w:rPr>
        <w:t>5</w:t>
      </w:r>
      <w:r>
        <w:rPr>
          <w:rFonts w:ascii="Times New Roman" w:hAnsi="Times New Roman" w:cs="Times New Roman"/>
          <w:sz w:val="22"/>
          <w:szCs w:val="22"/>
        </w:rPr>
        <w:t>131: A member recommended just to accept the comment. Another member discussed related MIB variable.</w:t>
      </w:r>
    </w:p>
    <w:p w14:paraId="18A8BC2A" w14:textId="77777777" w:rsidR="00C75FDD" w:rsidRDefault="00C75FDD" w:rsidP="00C75FDD">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1C4768B5" w14:textId="65253DE7" w:rsidR="00C75FDD" w:rsidRPr="00BF5B98" w:rsidRDefault="00CF0191" w:rsidP="00C75FDD">
      <w:pPr>
        <w:numPr>
          <w:ilvl w:val="3"/>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CIDs need more work. To be discussed on Tuesday again.</w:t>
      </w:r>
    </w:p>
    <w:p w14:paraId="31593FF3" w14:textId="7084A53C" w:rsidR="00D11E38" w:rsidRDefault="00D11E38" w:rsidP="00195EB1">
      <w:pPr>
        <w:rPr>
          <w:rFonts w:ascii="Times New Roman" w:eastAsiaTheme="minorEastAsia" w:hAnsi="Times New Roman" w:cs="Times New Roman"/>
          <w:color w:val="000000"/>
          <w:sz w:val="22"/>
          <w:szCs w:val="22"/>
        </w:rPr>
      </w:pPr>
    </w:p>
    <w:p w14:paraId="2BC3EF4D" w14:textId="16C0243B" w:rsidR="00D11E38" w:rsidRDefault="00D11E38" w:rsidP="00195EB1">
      <w:pPr>
        <w:rPr>
          <w:rFonts w:ascii="Times New Roman" w:eastAsiaTheme="minorEastAsia" w:hAnsi="Times New Roman" w:cs="Times New Roman"/>
          <w:color w:val="000000"/>
          <w:sz w:val="22"/>
          <w:szCs w:val="22"/>
        </w:rPr>
      </w:pPr>
    </w:p>
    <w:p w14:paraId="3C30914D" w14:textId="018420D2"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CF0191" w:rsidRPr="00CF0191">
        <w:rPr>
          <w:rFonts w:ascii="Times New Roman" w:hAnsi="Times New Roman" w:cs="Times New Roman"/>
          <w:b/>
        </w:rPr>
        <w:t>11ax D7.0 CR for Miscellaneous CIDs in SA2</w:t>
      </w:r>
      <w:r>
        <w:rPr>
          <w:rFonts w:ascii="Times New Roman" w:hAnsi="Times New Roman" w:cs="Times New Roman"/>
          <w:b/>
        </w:rPr>
        <w:t>,” based on the submission doc.11-20-1531-04.</w:t>
      </w:r>
    </w:p>
    <w:p w14:paraId="2E431B61" w14:textId="3266B0D4"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 w:history="1">
        <w:r w:rsidR="00CF0191" w:rsidRPr="00CF0191">
          <w:rPr>
            <w:rStyle w:val="a8"/>
            <w:rFonts w:ascii="Times New Roman" w:hAnsi="Times New Roman" w:cs="Times New Roman"/>
            <w:sz w:val="22"/>
            <w:szCs w:val="22"/>
          </w:rPr>
          <w:t>https://mentor.ieee.org/802.11/dcn/20/11-20-1531-04-00ax-cr-for-miscellaneous-cids-in-sa2.docx</w:t>
        </w:r>
      </w:hyperlink>
    </w:p>
    <w:p w14:paraId="5F7E1AFF" w14:textId="289A75AE"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8A164AF" w14:textId="722C3E5E" w:rsidR="00CF0191" w:rsidRDefault="00CF0191" w:rsidP="00CF019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o-Kai gave updates from the previous version of this document.</w:t>
      </w:r>
    </w:p>
    <w:p w14:paraId="07C6B0E5" w14:textId="47C118B0" w:rsidR="00CF0191" w:rsidRPr="00CF0191" w:rsidRDefault="00D11E38" w:rsidP="00CF019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r w:rsidR="00CF0191">
        <w:rPr>
          <w:rFonts w:ascii="Times New Roman" w:hAnsi="Times New Roman" w:cs="Times New Roman" w:hint="eastAsia"/>
          <w:sz w:val="22"/>
          <w:szCs w:val="22"/>
        </w:rPr>
        <w:t xml:space="preserve"> </w:t>
      </w:r>
      <w:r w:rsidR="00CF0191">
        <w:rPr>
          <w:rFonts w:ascii="Times New Roman" w:hAnsi="Times New Roman" w:cs="Times New Roman"/>
          <w:sz w:val="22"/>
          <w:szCs w:val="22"/>
        </w:rPr>
        <w:t>– no discussion</w:t>
      </w:r>
    </w:p>
    <w:p w14:paraId="6D5224DE" w14:textId="0902260C" w:rsidR="00D11E38" w:rsidRDefault="00D11E38" w:rsidP="00D11E38">
      <w:pPr>
        <w:pBdr>
          <w:bottom w:val="double" w:sz="6" w:space="1" w:color="auto"/>
        </w:pBdr>
        <w:ind w:left="720"/>
        <w:rPr>
          <w:rFonts w:ascii="Times New Roman" w:hAnsi="Times New Roman" w:cs="Times New Roman"/>
          <w:sz w:val="22"/>
          <w:szCs w:val="22"/>
        </w:rPr>
      </w:pPr>
    </w:p>
    <w:p w14:paraId="48CC37BF" w14:textId="77777777" w:rsidR="00D11E38" w:rsidRDefault="00D11E38" w:rsidP="00D11E38">
      <w:pPr>
        <w:rPr>
          <w:rFonts w:ascii="Times New Roman" w:hAnsi="Times New Roman" w:cs="Times New Roman"/>
          <w:sz w:val="22"/>
          <w:szCs w:val="22"/>
        </w:rPr>
      </w:pPr>
    </w:p>
    <w:p w14:paraId="0F173C42" w14:textId="10627BD4" w:rsidR="00D11E38" w:rsidRPr="00D11E38" w:rsidRDefault="00D11E38" w:rsidP="00D11E38">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 xml:space="preserve">R Motion #1110: Move to approve resolutions to CIDs </w:t>
      </w:r>
      <w:r w:rsidRPr="00D11E38">
        <w:rPr>
          <w:rFonts w:ascii="Times New Roman" w:hAnsi="Times New Roman" w:cs="Times New Roman"/>
          <w:b/>
          <w:bCs/>
          <w:sz w:val="22"/>
          <w:szCs w:val="22"/>
          <w:highlight w:val="yellow"/>
          <w:lang w:val="en-GB"/>
        </w:rPr>
        <w:t>25045, 25048, 25065, 25070, 25093</w:t>
      </w:r>
      <w:r w:rsidRPr="00D11E38">
        <w:rPr>
          <w:rFonts w:ascii="Times New Roman" w:hAnsi="Times New Roman" w:cs="Times New Roman"/>
          <w:b/>
          <w:bCs/>
          <w:sz w:val="22"/>
          <w:szCs w:val="22"/>
          <w:highlight w:val="yellow"/>
        </w:rPr>
        <w:t xml:space="preserve"> in doc. </w:t>
      </w:r>
      <w:hyperlink r:id="rId22" w:history="1">
        <w:r w:rsidRPr="00D11E38">
          <w:rPr>
            <w:rStyle w:val="a8"/>
            <w:rFonts w:ascii="Times New Roman" w:hAnsi="Times New Roman" w:cs="Times New Roman"/>
            <w:b/>
            <w:bCs/>
            <w:sz w:val="22"/>
            <w:szCs w:val="22"/>
            <w:highlight w:val="yellow"/>
            <w:lang w:val="en-CA"/>
          </w:rPr>
          <w:t>https://mentor.ieee.org/802.11/dcn/20/11-20-1531-04-00ax-cr-for-miscellaneous-cids-in-sa2.docx</w:t>
        </w:r>
      </w:hyperlink>
    </w:p>
    <w:p w14:paraId="68C1A434" w14:textId="77777777" w:rsidR="00D11E38" w:rsidRPr="00D11E38" w:rsidRDefault="00D11E38" w:rsidP="00D11E38">
      <w:pPr>
        <w:ind w:left="1728"/>
        <w:rPr>
          <w:rFonts w:ascii="Times New Roman" w:hAnsi="Times New Roman" w:cs="Times New Roman"/>
          <w:b/>
          <w:bCs/>
          <w:sz w:val="22"/>
          <w:szCs w:val="22"/>
          <w:highlight w:val="yellow"/>
        </w:rPr>
      </w:pPr>
    </w:p>
    <w:p w14:paraId="096F578B" w14:textId="59B0A548"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oved by Po-Kai Huang, Second: Liwen Chu</w:t>
      </w:r>
    </w:p>
    <w:p w14:paraId="7067E00E" w14:textId="0CB6C8AF"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5B3D8B15" w14:textId="4A8954DE" w:rsidR="00D11E38" w:rsidRPr="00D11E38" w:rsidRDefault="00D11E38" w:rsidP="00D11E38">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643ABB4E" w14:textId="1189B84B" w:rsidR="00D11E38" w:rsidRDefault="00D11E38" w:rsidP="00D11E38">
      <w:pPr>
        <w:pBdr>
          <w:bottom w:val="double" w:sz="6" w:space="1" w:color="auto"/>
        </w:pBdr>
        <w:ind w:left="720"/>
        <w:rPr>
          <w:rFonts w:ascii="Times New Roman" w:eastAsiaTheme="minorEastAsia" w:hAnsi="Times New Roman" w:cs="Times New Roman"/>
          <w:color w:val="000000"/>
          <w:sz w:val="22"/>
          <w:szCs w:val="22"/>
        </w:rPr>
      </w:pPr>
    </w:p>
    <w:p w14:paraId="25D0E367" w14:textId="190E692E" w:rsidR="00D11E38" w:rsidRDefault="00D11E38" w:rsidP="00195EB1">
      <w:pPr>
        <w:rPr>
          <w:rFonts w:ascii="Times New Roman" w:eastAsiaTheme="minorEastAsia" w:hAnsi="Times New Roman" w:cs="Times New Roman"/>
          <w:color w:val="000000"/>
          <w:sz w:val="22"/>
          <w:szCs w:val="22"/>
        </w:rPr>
      </w:pPr>
    </w:p>
    <w:p w14:paraId="58E5B64B" w14:textId="77777777" w:rsidR="00CF0191" w:rsidRDefault="00CF0191" w:rsidP="00195EB1">
      <w:pPr>
        <w:rPr>
          <w:rFonts w:ascii="Times New Roman" w:eastAsiaTheme="minorEastAsia" w:hAnsi="Times New Roman" w:cs="Times New Roman"/>
          <w:color w:val="000000"/>
          <w:sz w:val="22"/>
          <w:szCs w:val="22"/>
        </w:rPr>
      </w:pPr>
    </w:p>
    <w:p w14:paraId="480B0CE8" w14:textId="14D55F9E" w:rsidR="00BD3F0C" w:rsidRPr="00CF0191" w:rsidRDefault="00D75C38" w:rsidP="00CF0191">
      <w:pPr>
        <w:numPr>
          <w:ilvl w:val="0"/>
          <w:numId w:val="6"/>
        </w:numPr>
        <w:rPr>
          <w:rFonts w:ascii="Times New Roman" w:hAnsi="Times New Roman" w:cs="Times New Roman"/>
          <w:bCs/>
          <w:sz w:val="22"/>
          <w:szCs w:val="22"/>
        </w:rPr>
      </w:pPr>
      <w:r w:rsidRPr="00CF0191">
        <w:rPr>
          <w:rFonts w:ascii="Times New Roman" w:hAnsi="Times New Roman" w:cs="Times New Roman" w:hint="eastAsia"/>
          <w:b/>
        </w:rPr>
        <w:t>AoB</w:t>
      </w:r>
      <w:r w:rsidR="00CF0191" w:rsidRPr="00CF0191">
        <w:rPr>
          <w:rFonts w:ascii="Times New Roman" w:hAnsi="Times New Roman" w:cs="Times New Roman"/>
          <w:b/>
        </w:rPr>
        <w:t xml:space="preserve"> </w:t>
      </w:r>
      <w:r w:rsidR="00CF0191">
        <w:rPr>
          <w:rFonts w:ascii="Times New Roman" w:hAnsi="Times New Roman" w:cs="Times New Roman"/>
          <w:b/>
        </w:rPr>
        <w:t xml:space="preserve">- </w:t>
      </w:r>
      <w:r w:rsidR="00007EBC" w:rsidRPr="00CF0191">
        <w:rPr>
          <w:rFonts w:ascii="Times New Roman" w:hAnsi="Times New Roman" w:cs="Times New Roman"/>
          <w:bCs/>
          <w:sz w:val="22"/>
          <w:szCs w:val="22"/>
        </w:rPr>
        <w:t>No other business.</w:t>
      </w:r>
    </w:p>
    <w:p w14:paraId="229A6B2D" w14:textId="77777777" w:rsidR="00CF0191" w:rsidRPr="007B3E11" w:rsidRDefault="00CF0191" w:rsidP="00D75C38">
      <w:pPr>
        <w:rPr>
          <w:rFonts w:ascii="Times New Roman" w:hAnsi="Times New Roman" w:cs="Times New Roman"/>
        </w:rPr>
      </w:pPr>
    </w:p>
    <w:p w14:paraId="290AFCD3" w14:textId="77777777" w:rsidR="00D75C38" w:rsidRDefault="00D75C38" w:rsidP="00D11E38">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472AEA49" w:rsidR="00D75C38" w:rsidRPr="00FD4BC2" w:rsidRDefault="00D75C38" w:rsidP="00D11E38">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11E38">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D11E38">
        <w:rPr>
          <w:rFonts w:ascii="Times New Roman" w:hAnsi="Times New Roman" w:cs="Times New Roman"/>
          <w:sz w:val="22"/>
          <w:szCs w:val="22"/>
        </w:rPr>
        <w:t>1</w:t>
      </w:r>
      <w:r w:rsidR="00D11E38" w:rsidRPr="00D11E38">
        <w:rPr>
          <w:rFonts w:ascii="Times New Roman" w:hAnsi="Times New Roman" w:cs="Times New Roman"/>
          <w:sz w:val="22"/>
          <w:szCs w:val="22"/>
          <w:vertAlign w:val="superscript"/>
        </w:rPr>
        <w:t>st</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D11E38">
        <w:rPr>
          <w:rFonts w:ascii="Times New Roman" w:hAnsi="Times New Roman" w:cs="Times New Roman"/>
          <w:sz w:val="22"/>
          <w:szCs w:val="22"/>
        </w:rPr>
        <w:t>51</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729C4B04"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Octo</w:t>
      </w:r>
      <w:r>
        <w:rPr>
          <w:rFonts w:ascii="Times New Roman" w:hAnsi="Times New Roman" w:cs="Times New Roman"/>
          <w:b/>
          <w:sz w:val="28"/>
          <w:u w:val="single"/>
        </w:rPr>
        <w:t>ber</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6</w:t>
      </w:r>
      <w:r w:rsidR="00D11E38"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996B76">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92EF566" w14:textId="77777777" w:rsidR="0005401F" w:rsidRPr="006A3D0D" w:rsidRDefault="0005401F" w:rsidP="00996B76">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5E57BAD5" w:rsidR="0005401F" w:rsidRPr="006A3D0D" w:rsidRDefault="0005401F" w:rsidP="00996B76">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w:t>
      </w:r>
      <w:r w:rsidR="00C75FDD">
        <w:rPr>
          <w:rFonts w:ascii="Times New Roman" w:hAnsi="Times New Roman" w:cs="Times New Roman"/>
          <w:sz w:val="21"/>
          <w:szCs w:val="21"/>
        </w:rPr>
        <w:t>552</w:t>
      </w:r>
      <w:r>
        <w:rPr>
          <w:rFonts w:ascii="Times New Roman" w:hAnsi="Times New Roman" w:cs="Times New Roman" w:hint="eastAsia"/>
          <w:sz w:val="21"/>
          <w:szCs w:val="21"/>
        </w:rPr>
        <w:t>r</w:t>
      </w:r>
      <w:r w:rsidR="00C75FDD">
        <w:rPr>
          <w:rFonts w:ascii="Times New Roman" w:hAnsi="Times New Roman" w:cs="Times New Roman"/>
          <w:sz w:val="21"/>
          <w:szCs w:val="21"/>
        </w:rPr>
        <w:t>3</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23" w:history="1">
        <w:r w:rsidR="00A276DE" w:rsidRPr="00A276DE">
          <w:rPr>
            <w:rStyle w:val="a8"/>
            <w:rFonts w:ascii="Times New Roman" w:hAnsi="Times New Roman" w:cs="Times New Roman"/>
            <w:sz w:val="21"/>
            <w:szCs w:val="21"/>
          </w:rPr>
          <w:t>https://mentor.ieee.org/802.11/dcn/20/11-20-1552-03-00ax-tgax-crc-teleconference-agendas-october-november-december-2020.pptx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C75FDD">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996B76">
      <w:pPr>
        <w:numPr>
          <w:ilvl w:val="1"/>
          <w:numId w:val="9"/>
        </w:numPr>
        <w:rPr>
          <w:rFonts w:ascii="Times New Roman" w:hAnsi="Times New Roman" w:cs="Times New Roman"/>
        </w:rPr>
        <w:sectPr w:rsidR="0005401F" w:rsidSect="00C77C8B">
          <w:headerReference w:type="default" r:id="rId24"/>
          <w:footerReference w:type="default" r:id="rId25"/>
          <w:type w:val="continuous"/>
          <w:pgSz w:w="12240" w:h="15840" w:code="1"/>
          <w:pgMar w:top="1080" w:right="1080" w:bottom="1080" w:left="1080" w:header="432" w:footer="432" w:gutter="720"/>
          <w:cols w:space="720"/>
        </w:sectPr>
      </w:pPr>
    </w:p>
    <w:p w14:paraId="75CE3595" w14:textId="77777777" w:rsidR="0005401F" w:rsidRPr="00CF58EB"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1B8E6145"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A276DE">
        <w:rPr>
          <w:rFonts w:ascii="Times New Roman" w:hAnsi="Times New Roman" w:cs="Times New Roman"/>
          <w:sz w:val="22"/>
          <w:szCs w:val="22"/>
        </w:rPr>
        <w:t>n, Song-Haur</w:t>
      </w:r>
      <w:r>
        <w:rPr>
          <w:rFonts w:ascii="Times New Roman" w:hAnsi="Times New Roman" w:cs="Times New Roman" w:hint="eastAsia"/>
          <w:sz w:val="22"/>
          <w:szCs w:val="22"/>
        </w:rPr>
        <w:t xml:space="preserve"> (</w:t>
      </w:r>
      <w:r w:rsidR="00A276DE">
        <w:rPr>
          <w:rFonts w:ascii="Times New Roman" w:hAnsi="Times New Roman" w:cs="Times New Roman"/>
          <w:sz w:val="22"/>
          <w:szCs w:val="22"/>
        </w:rPr>
        <w:t>Independent</w:t>
      </w:r>
      <w:r>
        <w:rPr>
          <w:rFonts w:ascii="Times New Roman" w:hAnsi="Times New Roman" w:cs="Times New Roman"/>
          <w:sz w:val="22"/>
          <w:szCs w:val="22"/>
        </w:rPr>
        <w:t>)</w:t>
      </w:r>
    </w:p>
    <w:p w14:paraId="78C979BA" w14:textId="36B0D8BF"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r w:rsidR="00A276DE">
        <w:rPr>
          <w:rFonts w:ascii="Times New Roman" w:hAnsi="Times New Roman" w:cs="Times New Roman"/>
          <w:sz w:val="22"/>
          <w:szCs w:val="22"/>
        </w:rPr>
        <w:t xml:space="preserve"> Semicondctor</w:t>
      </w:r>
      <w:r>
        <w:rPr>
          <w:rFonts w:ascii="Times New Roman" w:hAnsi="Times New Roman" w:cs="Times New Roman"/>
          <w:sz w:val="22"/>
          <w:szCs w:val="22"/>
        </w:rPr>
        <w:t>)</w:t>
      </w:r>
    </w:p>
    <w:p w14:paraId="008E0CB4" w14:textId="0C1FFC4C" w:rsidR="00A276DE" w:rsidRDefault="00A276DE"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45EFB25F" w14:textId="422E2B47"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4AC02D69"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im, Jeongki (LG Electronics)</w:t>
      </w:r>
    </w:p>
    <w:p w14:paraId="499AE10C" w14:textId="7E9BBCA4" w:rsidR="00A276DE" w:rsidRPr="00CF58EB" w:rsidRDefault="00A276DE" w:rsidP="00996B76">
      <w:pPr>
        <w:numPr>
          <w:ilvl w:val="1"/>
          <w:numId w:val="9"/>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6789BE54" w14:textId="77777777" w:rsidR="0005401F" w:rsidRDefault="0005401F" w:rsidP="00996B76">
      <w:pPr>
        <w:numPr>
          <w:ilvl w:val="1"/>
          <w:numId w:val="9"/>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2A57839E" w14:textId="77777777" w:rsidR="0005401F" w:rsidRPr="00CF58EB" w:rsidRDefault="0005401F" w:rsidP="00996B76">
      <w:pPr>
        <w:numPr>
          <w:ilvl w:val="1"/>
          <w:numId w:val="9"/>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171E176B" w14:textId="77777777" w:rsidR="0005401F" w:rsidRPr="00CF58EB" w:rsidRDefault="0005401F"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7875341E" w14:textId="77777777" w:rsidR="0005401F"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03DA06C1" w14:textId="7653C948" w:rsidR="00A370C2"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 xml:space="preserve">Wentink, </w:t>
      </w:r>
      <w:r>
        <w:rPr>
          <w:rFonts w:ascii="Times New Roman" w:hAnsi="Times New Roman" w:cs="Times New Roman" w:hint="eastAsia"/>
          <w:sz w:val="22"/>
          <w:szCs w:val="22"/>
        </w:rPr>
        <w:t>M</w:t>
      </w:r>
      <w:r>
        <w:rPr>
          <w:rFonts w:ascii="Times New Roman" w:hAnsi="Times New Roman" w:cs="Times New Roman"/>
          <w:sz w:val="22"/>
          <w:szCs w:val="22"/>
        </w:rPr>
        <w:t>enzo (Qualcomm)</w:t>
      </w:r>
    </w:p>
    <w:p w14:paraId="075DC71F" w14:textId="06BF2CFE" w:rsidR="00A276DE" w:rsidRPr="00CF58EB"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6E066CEA" w14:textId="77777777" w:rsidR="0005401F" w:rsidRPr="00CF58EB" w:rsidRDefault="0005401F" w:rsidP="00A276DE">
      <w:pPr>
        <w:ind w:left="36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b/>
        </w:rPr>
        <w:t>Agenda Setting</w:t>
      </w:r>
    </w:p>
    <w:p w14:paraId="28665DC5" w14:textId="4BC481CE"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A276DE">
        <w:rPr>
          <w:rFonts w:ascii="Times New Roman" w:hAnsi="Times New Roman" w:cs="Times New Roman"/>
          <w:sz w:val="22"/>
          <w:szCs w:val="22"/>
        </w:rPr>
        <w:t>Octo</w:t>
      </w:r>
      <w:r>
        <w:rPr>
          <w:rFonts w:ascii="Times New Roman" w:hAnsi="Times New Roman" w:cs="Times New Roman"/>
          <w:sz w:val="22"/>
          <w:szCs w:val="22"/>
        </w:rPr>
        <w:t xml:space="preserve">ber </w:t>
      </w:r>
      <w:r w:rsidR="00A276DE">
        <w:rPr>
          <w:rFonts w:ascii="Times New Roman" w:hAnsi="Times New Roman" w:cs="Times New Roman"/>
          <w:sz w:val="22"/>
          <w:szCs w:val="22"/>
        </w:rPr>
        <w:t>6</w:t>
      </w:r>
      <w:r w:rsidR="00A276DE"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996B76">
      <w:pPr>
        <w:numPr>
          <w:ilvl w:val="2"/>
          <w:numId w:val="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6C09615C" w14:textId="77777777" w:rsidR="00A276DE" w:rsidRPr="00A276DE" w:rsidRDefault="00770D2C" w:rsidP="00996B76">
      <w:pPr>
        <w:numPr>
          <w:ilvl w:val="3"/>
          <w:numId w:val="9"/>
        </w:numPr>
        <w:rPr>
          <w:rFonts w:ascii="Times New Roman" w:hAnsi="Times New Roman" w:cs="Times New Roman"/>
          <w:sz w:val="22"/>
          <w:szCs w:val="22"/>
        </w:rPr>
      </w:pPr>
      <w:hyperlink r:id="rId26" w:history="1">
        <w:r w:rsidR="00A276DE" w:rsidRPr="00A276DE">
          <w:rPr>
            <w:rStyle w:val="a8"/>
            <w:rFonts w:ascii="Times New Roman" w:hAnsi="Times New Roman" w:cs="Times New Roman"/>
            <w:sz w:val="22"/>
            <w:szCs w:val="22"/>
          </w:rPr>
          <w:t>https://mentor.ieee.org/802.11/dcn/20/11-20-1523-01-00ax-11ax-sa2-draft-7-0-comment-resolutions.docx</w:t>
        </w:r>
      </w:hyperlink>
      <w:r w:rsidR="00A276DE" w:rsidRPr="00A276DE">
        <w:rPr>
          <w:rFonts w:ascii="Times New Roman" w:hAnsi="Times New Roman" w:cs="Times New Roman"/>
          <w:sz w:val="22"/>
          <w:szCs w:val="22"/>
        </w:rPr>
        <w:t xml:space="preserve"> - Menzo Wentink</w:t>
      </w:r>
    </w:p>
    <w:p w14:paraId="3EB0FBF3" w14:textId="77777777" w:rsidR="00A276DE" w:rsidRPr="00A276DE" w:rsidRDefault="00770D2C" w:rsidP="00996B76">
      <w:pPr>
        <w:numPr>
          <w:ilvl w:val="3"/>
          <w:numId w:val="9"/>
        </w:numPr>
        <w:rPr>
          <w:rFonts w:ascii="Times New Roman" w:hAnsi="Times New Roman" w:cs="Times New Roman"/>
          <w:sz w:val="22"/>
          <w:szCs w:val="22"/>
        </w:rPr>
      </w:pPr>
      <w:hyperlink r:id="rId27" w:history="1">
        <w:r w:rsidR="00A276DE" w:rsidRPr="00A276DE">
          <w:rPr>
            <w:rStyle w:val="a8"/>
            <w:rFonts w:ascii="Times New Roman" w:hAnsi="Times New Roman" w:cs="Times New Roman"/>
            <w:sz w:val="22"/>
            <w:szCs w:val="22"/>
          </w:rPr>
          <w:t>https://mentor.ieee.org/802.11/dcn/20/11-20-1530-02-00ax-sa2-clause-10-comment-resolution.docx</w:t>
        </w:r>
      </w:hyperlink>
      <w:r w:rsidR="00A276DE" w:rsidRPr="00A276DE">
        <w:rPr>
          <w:rFonts w:ascii="Times New Roman" w:hAnsi="Times New Roman" w:cs="Times New Roman"/>
          <w:sz w:val="22"/>
          <w:szCs w:val="22"/>
        </w:rPr>
        <w:t xml:space="preserve"> - Osama Aboul-Magd</w:t>
      </w:r>
    </w:p>
    <w:p w14:paraId="26BE7D9C" w14:textId="77777777" w:rsidR="00A276DE" w:rsidRPr="00A276DE" w:rsidRDefault="00770D2C" w:rsidP="00996B76">
      <w:pPr>
        <w:numPr>
          <w:ilvl w:val="3"/>
          <w:numId w:val="9"/>
        </w:numPr>
        <w:rPr>
          <w:rFonts w:ascii="Times New Roman" w:hAnsi="Times New Roman" w:cs="Times New Roman"/>
          <w:sz w:val="22"/>
          <w:szCs w:val="22"/>
        </w:rPr>
      </w:pPr>
      <w:hyperlink r:id="rId28" w:history="1">
        <w:r w:rsidR="00A276DE" w:rsidRPr="00A276DE">
          <w:rPr>
            <w:rStyle w:val="a8"/>
            <w:rFonts w:ascii="Times New Roman" w:hAnsi="Times New Roman" w:cs="Times New Roman"/>
            <w:sz w:val="22"/>
            <w:szCs w:val="22"/>
          </w:rPr>
          <w:t>https://mentor.ieee.org/802.11/dcn/20/11-20-1541-00-00ax-mac-cr-miscellaneous-cids-for-sa2.docx</w:t>
        </w:r>
      </w:hyperlink>
      <w:r w:rsidR="00A276DE" w:rsidRPr="00A276DE">
        <w:rPr>
          <w:rFonts w:ascii="Times New Roman" w:hAnsi="Times New Roman" w:cs="Times New Roman"/>
          <w:sz w:val="22"/>
          <w:szCs w:val="22"/>
        </w:rPr>
        <w:t xml:space="preserve"> - Alfred Asterjadhi</w:t>
      </w:r>
    </w:p>
    <w:p w14:paraId="739627B2" w14:textId="74E58576" w:rsidR="0005401F" w:rsidRPr="0036250C" w:rsidRDefault="00770D2C" w:rsidP="00996B76">
      <w:pPr>
        <w:numPr>
          <w:ilvl w:val="3"/>
          <w:numId w:val="9"/>
        </w:numPr>
        <w:rPr>
          <w:rFonts w:ascii="Times New Roman" w:hAnsi="Times New Roman" w:cs="Times New Roman"/>
          <w:sz w:val="22"/>
          <w:szCs w:val="22"/>
        </w:rPr>
      </w:pPr>
      <w:hyperlink r:id="rId29" w:history="1">
        <w:r w:rsidR="00A276DE" w:rsidRPr="00A276DE">
          <w:rPr>
            <w:rStyle w:val="a8"/>
            <w:rFonts w:ascii="Times New Roman" w:hAnsi="Times New Roman" w:cs="Times New Roman"/>
            <w:sz w:val="22"/>
            <w:szCs w:val="22"/>
          </w:rPr>
          <w:t>https://mentor.ieee.org/802.11/dcn/20/11-20-1571-00-00ax-sa2-comment-resolution-25076-25077.docx</w:t>
        </w:r>
      </w:hyperlink>
      <w:r w:rsidR="00A276DE" w:rsidRPr="00A276DE">
        <w:rPr>
          <w:rFonts w:ascii="Times New Roman" w:hAnsi="Times New Roman" w:cs="Times New Roman"/>
          <w:sz w:val="22"/>
          <w:szCs w:val="22"/>
        </w:rPr>
        <w:t xml:space="preserve"> - Liwen Chu</w:t>
      </w:r>
    </w:p>
    <w:p w14:paraId="627DC4AF" w14:textId="5CB24D2A" w:rsidR="0005401F" w:rsidRPr="003F6480" w:rsidRDefault="0005401F" w:rsidP="00996B76">
      <w:pPr>
        <w:numPr>
          <w:ilvl w:val="2"/>
          <w:numId w:val="9"/>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0DEF5282"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996B76">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7A1FD29C" w:rsidR="0005401F" w:rsidRPr="00CC44AD" w:rsidRDefault="0005401F" w:rsidP="00996B76">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A276DE">
        <w:rPr>
          <w:rFonts w:ascii="Times New Roman" w:hAnsi="Times New Roman" w:cs="Times New Roman"/>
          <w:b/>
          <w:sz w:val="22"/>
          <w:szCs w:val="22"/>
          <w:highlight w:val="green"/>
        </w:rPr>
        <w:t>October 6</w:t>
      </w:r>
      <w:r w:rsidR="00A276DE"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996B76">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996B76">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996B76">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0CE9FCD"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51D53F5B" w14:textId="77777777" w:rsidR="0005401F" w:rsidRPr="006E6430" w:rsidRDefault="0005401F"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64969AC0"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00BBA5E6" w14:textId="77777777" w:rsidR="0005401F"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8"/>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770D2C" w:rsidP="00996B76">
      <w:pPr>
        <w:numPr>
          <w:ilvl w:val="1"/>
          <w:numId w:val="9"/>
        </w:numPr>
        <w:rPr>
          <w:rFonts w:ascii="Times New Roman" w:hAnsi="Times New Roman" w:cs="Times New Roman"/>
          <w:sz w:val="22"/>
          <w:szCs w:val="22"/>
        </w:rPr>
      </w:pPr>
      <w:hyperlink r:id="rId31" w:history="1">
        <w:r w:rsidR="0005401F" w:rsidRPr="00913E23">
          <w:rPr>
            <w:rStyle w:val="a8"/>
            <w:rFonts w:ascii="Times New Roman" w:hAnsi="Times New Roman" w:cs="Times New Roman" w:hint="eastAsia"/>
            <w:sz w:val="22"/>
            <w:szCs w:val="22"/>
          </w:rPr>
          <w:t>h</w:t>
        </w:r>
        <w:r w:rsidR="0005401F" w:rsidRPr="00913E23">
          <w:rPr>
            <w:rStyle w:val="a8"/>
            <w:rFonts w:ascii="Times New Roman" w:hAnsi="Times New Roman" w:cs="Times New Roman"/>
            <w:sz w:val="22"/>
            <w:szCs w:val="22"/>
          </w:rPr>
          <w:t>ttps://</w:t>
        </w:r>
        <w:r w:rsidR="0005401F" w:rsidRPr="00913E23">
          <w:rPr>
            <w:rStyle w:val="a8"/>
            <w:rFonts w:ascii="Times New Roman" w:hAnsi="Times New Roman" w:cs="Times New Roman" w:hint="eastAsia"/>
            <w:sz w:val="22"/>
            <w:szCs w:val="22"/>
          </w:rPr>
          <w:t>imat.ieee.org</w:t>
        </w:r>
        <w:r w:rsidR="0005401F" w:rsidRPr="00913E23">
          <w:rPr>
            <w:rStyle w:val="a8"/>
            <w:rFonts w:ascii="Times New Roman" w:hAnsi="Times New Roman" w:cs="Times New Roman"/>
            <w:sz w:val="22"/>
            <w:szCs w:val="22"/>
          </w:rPr>
          <w:t>/</w:t>
        </w:r>
      </w:hyperlink>
    </w:p>
    <w:p w14:paraId="09CB6B66" w14:textId="77777777"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996B76">
      <w:pPr>
        <w:numPr>
          <w:ilvl w:val="0"/>
          <w:numId w:val="9"/>
        </w:numPr>
        <w:rPr>
          <w:rFonts w:ascii="Times New Roman" w:hAnsi="Times New Roman" w:cs="Times New Roman"/>
          <w:b/>
        </w:rPr>
      </w:pPr>
      <w:r>
        <w:rPr>
          <w:rFonts w:ascii="Times New Roman" w:hAnsi="Times New Roman" w:cs="Times New Roman"/>
          <w:b/>
        </w:rPr>
        <w:t>Comment Resolution and Motions</w:t>
      </w:r>
    </w:p>
    <w:p w14:paraId="0E877DCD" w14:textId="46151073" w:rsidR="0005401F" w:rsidRPr="0036250C" w:rsidRDefault="00A276DE" w:rsidP="00996B76">
      <w:pPr>
        <w:numPr>
          <w:ilvl w:val="1"/>
          <w:numId w:val="9"/>
        </w:numPr>
        <w:rPr>
          <w:rFonts w:ascii="Times New Roman" w:hAnsi="Times New Roman" w:cs="Times New Roman"/>
          <w:b/>
          <w:sz w:val="22"/>
          <w:szCs w:val="22"/>
        </w:rPr>
      </w:pPr>
      <w:r>
        <w:rPr>
          <w:rFonts w:ascii="Times New Roman" w:hAnsi="Times New Roman" w:cs="Times New Roman"/>
          <w:b/>
          <w:sz w:val="22"/>
          <w:szCs w:val="22"/>
        </w:rPr>
        <w:t>Menzo Wentink</w:t>
      </w:r>
      <w:r w:rsidR="0005401F" w:rsidRPr="0036250C">
        <w:rPr>
          <w:rFonts w:ascii="Times New Roman" w:hAnsi="Times New Roman" w:cs="Times New Roman" w:hint="eastAsia"/>
          <w:b/>
          <w:sz w:val="22"/>
          <w:szCs w:val="22"/>
        </w:rPr>
        <w:t xml:space="preserve"> (</w:t>
      </w:r>
      <w:r>
        <w:rPr>
          <w:rFonts w:ascii="Times New Roman" w:hAnsi="Times New Roman" w:cs="Times New Roman"/>
          <w:b/>
          <w:sz w:val="22"/>
          <w:szCs w:val="22"/>
        </w:rPr>
        <w:t>Qualcomm</w:t>
      </w:r>
      <w:r w:rsidR="0005401F" w:rsidRPr="0036250C">
        <w:rPr>
          <w:rFonts w:ascii="Times New Roman" w:hAnsi="Times New Roman" w:cs="Times New Roman" w:hint="eastAsia"/>
          <w:b/>
          <w:sz w:val="22"/>
          <w:szCs w:val="22"/>
        </w:rPr>
        <w:t xml:space="preserve">) presented </w:t>
      </w:r>
      <w:r w:rsidR="0005401F" w:rsidRPr="0036250C">
        <w:rPr>
          <w:rFonts w:ascii="Times New Roman" w:hAnsi="Times New Roman" w:cs="Times New Roman"/>
          <w:b/>
          <w:sz w:val="22"/>
          <w:szCs w:val="22"/>
        </w:rPr>
        <w:t>“</w:t>
      </w:r>
      <w:r w:rsidR="0018682B" w:rsidRPr="0018682B">
        <w:rPr>
          <w:rFonts w:ascii="Times New Roman" w:hAnsi="Times New Roman" w:cs="Times New Roman"/>
          <w:b/>
          <w:sz w:val="22"/>
          <w:szCs w:val="22"/>
        </w:rPr>
        <w:t>11ax SA2 draft 7.0 comment resolutions</w:t>
      </w:r>
      <w:r w:rsidR="0005401F" w:rsidRPr="0036250C">
        <w:rPr>
          <w:rFonts w:ascii="Times New Roman" w:hAnsi="Times New Roman" w:cs="Times New Roman" w:hint="eastAsia"/>
          <w:b/>
          <w:sz w:val="22"/>
          <w:szCs w:val="22"/>
        </w:rPr>
        <w:t>,</w:t>
      </w:r>
      <w:r w:rsidR="0005401F" w:rsidRPr="0036250C">
        <w:rPr>
          <w:rFonts w:ascii="Times New Roman" w:hAnsi="Times New Roman" w:cs="Times New Roman"/>
          <w:b/>
          <w:sz w:val="22"/>
          <w:szCs w:val="22"/>
        </w:rPr>
        <w:t>”</w:t>
      </w:r>
      <w:r w:rsidR="0005401F" w:rsidRPr="0036250C">
        <w:rPr>
          <w:rFonts w:ascii="Times New Roman" w:hAnsi="Times New Roman" w:cs="Times New Roman" w:hint="eastAsia"/>
          <w:b/>
          <w:sz w:val="22"/>
          <w:szCs w:val="22"/>
        </w:rPr>
        <w:t xml:space="preserve"> based on the submission </w:t>
      </w:r>
      <w:r w:rsidR="0005401F" w:rsidRPr="005E437D">
        <w:rPr>
          <w:rFonts w:ascii="Times New Roman" w:hAnsi="Times New Roman" w:cs="Times New Roman" w:hint="eastAsia"/>
          <w:b/>
          <w:sz w:val="22"/>
          <w:szCs w:val="22"/>
        </w:rPr>
        <w:t>doc.11-20-</w:t>
      </w:r>
      <w:r w:rsidR="0005401F" w:rsidRPr="005E437D">
        <w:rPr>
          <w:rFonts w:ascii="Times New Roman" w:hAnsi="Times New Roman" w:cs="Times New Roman"/>
          <w:b/>
          <w:sz w:val="22"/>
          <w:szCs w:val="22"/>
        </w:rPr>
        <w:t>1</w:t>
      </w:r>
      <w:r w:rsidR="005E437D">
        <w:rPr>
          <w:rFonts w:ascii="Times New Roman" w:hAnsi="Times New Roman" w:cs="Times New Roman"/>
          <w:b/>
          <w:sz w:val="22"/>
          <w:szCs w:val="22"/>
        </w:rPr>
        <w:t>523</w:t>
      </w:r>
      <w:r w:rsidR="0005401F" w:rsidRPr="005E437D">
        <w:rPr>
          <w:rFonts w:ascii="Times New Roman" w:hAnsi="Times New Roman" w:cs="Times New Roman" w:hint="eastAsia"/>
          <w:b/>
          <w:sz w:val="22"/>
          <w:szCs w:val="22"/>
        </w:rPr>
        <w:t>-0</w:t>
      </w:r>
      <w:r w:rsidR="0005401F" w:rsidRPr="005E437D">
        <w:rPr>
          <w:rFonts w:ascii="Times New Roman" w:hAnsi="Times New Roman" w:cs="Times New Roman"/>
          <w:b/>
          <w:sz w:val="22"/>
          <w:szCs w:val="22"/>
        </w:rPr>
        <w:t>1</w:t>
      </w:r>
      <w:r w:rsidR="0005401F" w:rsidRPr="0036250C">
        <w:rPr>
          <w:rFonts w:ascii="Times New Roman" w:hAnsi="Times New Roman" w:cs="Times New Roman" w:hint="eastAsia"/>
          <w:b/>
          <w:sz w:val="22"/>
          <w:szCs w:val="22"/>
        </w:rPr>
        <w:t>.</w:t>
      </w:r>
    </w:p>
    <w:p w14:paraId="49BF4A66" w14:textId="4B54B8E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32" w:history="1">
        <w:r w:rsidR="0018682B" w:rsidRPr="0018682B">
          <w:rPr>
            <w:rStyle w:val="a8"/>
            <w:rFonts w:ascii="Times New Roman" w:hAnsi="Times New Roman" w:cs="Times New Roman"/>
            <w:sz w:val="22"/>
            <w:szCs w:val="22"/>
          </w:rPr>
          <w:t>https://mentor.ieee.org/802.11/dcn/20/11-20-1523-01-00ax-11ax-sa2-draft-7-0-comment-resolutions.docx</w:t>
        </w:r>
      </w:hyperlink>
    </w:p>
    <w:p w14:paraId="7EF1E91A" w14:textId="511C6799"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3D883A1C" w:rsidR="0005401F" w:rsidRDefault="0018682B"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to the comments received for the IEEE 802.11ax D7.0 with following CIDs are proposed.</w:t>
      </w:r>
    </w:p>
    <w:p w14:paraId="2E2A07AF" w14:textId="101F6A0F" w:rsidR="0018682B" w:rsidRPr="00FD4BC2" w:rsidRDefault="0018682B" w:rsidP="00996B76">
      <w:pPr>
        <w:numPr>
          <w:ilvl w:val="4"/>
          <w:numId w:val="9"/>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IDs:</w:t>
      </w:r>
      <w:r w:rsidR="001D2D53" w:rsidRPr="001D2D53">
        <w:rPr>
          <w:rFonts w:ascii="Times New Roman" w:hAnsi="Times New Roman" w:cs="Times New Roman"/>
          <w:sz w:val="22"/>
          <w:szCs w:val="22"/>
        </w:rPr>
        <w:tab/>
        <w:t>25038</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a</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25044</w:t>
      </w:r>
    </w:p>
    <w:p w14:paraId="40612A46" w14:textId="77777777" w:rsidR="003F6480"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389B00DA" w:rsidR="0005401F" w:rsidRDefault="001D2D53" w:rsidP="00996B76">
      <w:pPr>
        <w:numPr>
          <w:ilvl w:val="3"/>
          <w:numId w:val="9"/>
        </w:numPr>
        <w:rPr>
          <w:rFonts w:ascii="Times New Roman" w:hAnsi="Times New Roman" w:cs="Times New Roman"/>
          <w:sz w:val="22"/>
          <w:szCs w:val="22"/>
        </w:rPr>
      </w:pPr>
      <w:r>
        <w:rPr>
          <w:rFonts w:ascii="Times New Roman" w:hAnsi="Times New Roman" w:cs="Times New Roman"/>
          <w:sz w:val="22"/>
          <w:szCs w:val="22"/>
        </w:rPr>
        <w:t>CID a: The related baseline text had been changed by TGmd</w:t>
      </w:r>
      <w:r w:rsidR="0005401F" w:rsidRPr="003F6480">
        <w:rPr>
          <w:rFonts w:ascii="Times New Roman" w:hAnsi="Times New Roman" w:cs="Times New Roman"/>
          <w:sz w:val="22"/>
          <w:szCs w:val="22"/>
        </w:rPr>
        <w:t>.</w:t>
      </w:r>
      <w:r>
        <w:rPr>
          <w:rFonts w:ascii="Times New Roman" w:hAnsi="Times New Roman" w:cs="Times New Roman"/>
          <w:sz w:val="22"/>
          <w:szCs w:val="22"/>
        </w:rPr>
        <w:t xml:space="preserve"> The group agreed that we should align with the IEEE 802.11REVmd D5.0. A note was added for the editor.</w:t>
      </w:r>
    </w:p>
    <w:p w14:paraId="2D7C7A8C" w14:textId="34A94B4B"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25044: A member commented that this CID was in doc.11-20-1530-02 (</w:t>
      </w:r>
      <w:hyperlink r:id="rId33" w:history="1">
        <w:r w:rsidRPr="001D2D53">
          <w:rPr>
            <w:rStyle w:val="a8"/>
            <w:rFonts w:ascii="Times New Roman" w:hAnsi="Times New Roman" w:cs="Times New Roman"/>
            <w:sz w:val="22"/>
            <w:szCs w:val="22"/>
          </w:rPr>
          <w:t>https://mentor.ieee.org/802.11/dcn/20/11-20-1530-02-00ax-sa2-clause-10-comment-resolution.docx</w:t>
        </w:r>
      </w:hyperlink>
      <w:r>
        <w:rPr>
          <w:rFonts w:ascii="Times New Roman" w:hAnsi="Times New Roman" w:cs="Times New Roman"/>
          <w:sz w:val="22"/>
          <w:szCs w:val="22"/>
        </w:rPr>
        <w:t>). The chairperson mentioned that comment was discussed when he presented doc.11-20-1530-02, however, it was not resolved at that time. He is happy with the resolution in this document.</w:t>
      </w:r>
    </w:p>
    <w:p w14:paraId="30C2EAD5" w14:textId="77777777" w:rsidR="001D2D53" w:rsidRDefault="001D2D53" w:rsidP="001D2D53">
      <w:pPr>
        <w:pBdr>
          <w:bottom w:val="double" w:sz="6" w:space="1" w:color="auto"/>
        </w:pBdr>
        <w:ind w:left="720"/>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EB70C81" w:rsidR="003F6480" w:rsidRPr="003F6480" w:rsidRDefault="003F6480" w:rsidP="00996B76">
      <w:pPr>
        <w:numPr>
          <w:ilvl w:val="2"/>
          <w:numId w:val="9"/>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sidR="005E437D">
        <w:rPr>
          <w:rFonts w:ascii="Times New Roman" w:hAnsi="Times New Roman" w:cs="Times New Roman"/>
          <w:b/>
          <w:bCs/>
          <w:sz w:val="22"/>
          <w:szCs w:val="22"/>
          <w:highlight w:val="yellow"/>
        </w:rPr>
        <w:t>11</w:t>
      </w:r>
      <w:r w:rsidRPr="003F6480">
        <w:rPr>
          <w:rFonts w:ascii="Times New Roman" w:hAnsi="Times New Roman" w:cs="Times New Roman"/>
          <w:b/>
          <w:bCs/>
          <w:sz w:val="22"/>
          <w:szCs w:val="22"/>
          <w:highlight w:val="yellow"/>
        </w:rPr>
        <w:t xml:space="preserve">: </w:t>
      </w:r>
      <w:r w:rsidR="005E437D" w:rsidRPr="005E437D">
        <w:rPr>
          <w:rFonts w:ascii="Times New Roman" w:hAnsi="Times New Roman" w:cs="Times New Roman"/>
          <w:b/>
          <w:bCs/>
          <w:sz w:val="22"/>
          <w:szCs w:val="22"/>
          <w:highlight w:val="yellow"/>
        </w:rPr>
        <w:t>Move to approve resolutions to CIDs 25038 and 25044 and the text change related to CID a in doc</w:t>
      </w:r>
      <w:r w:rsidR="005E437D">
        <w:rPr>
          <w:rFonts w:ascii="Times New Roman" w:hAnsi="Times New Roman" w:cs="Times New Roman"/>
          <w:b/>
          <w:bCs/>
          <w:sz w:val="22"/>
          <w:szCs w:val="22"/>
          <w:highlight w:val="yellow"/>
        </w:rPr>
        <w:t>.</w:t>
      </w:r>
      <w:r w:rsidRPr="005E437D">
        <w:rPr>
          <w:rFonts w:ascii="Times New Roman" w:hAnsi="Times New Roman" w:cs="Times New Roman"/>
          <w:b/>
          <w:bCs/>
          <w:sz w:val="22"/>
          <w:szCs w:val="22"/>
          <w:highlight w:val="yellow"/>
          <w:lang w:val="en-CA"/>
        </w:rPr>
        <w:t xml:space="preserve"> </w:t>
      </w:r>
      <w:hyperlink r:id="rId34" w:history="1">
        <w:r w:rsidR="005E437D" w:rsidRPr="005E437D">
          <w:rPr>
            <w:rStyle w:val="a8"/>
            <w:rFonts w:ascii="Times New Roman" w:hAnsi="Times New Roman" w:cs="Times New Roman"/>
            <w:b/>
            <w:bCs/>
            <w:sz w:val="21"/>
            <w:szCs w:val="21"/>
            <w:highlight w:val="yellow"/>
          </w:rPr>
          <w:t>https://mentor.ieee.org/802.11/dcn/20/11-20-1523-02-00ax-11ax-sa2-draft-7-0-comment-resolutions.docx</w:t>
        </w:r>
      </w:hyperlink>
    </w:p>
    <w:p w14:paraId="70DC998F" w14:textId="3CC96AFD" w:rsidR="0005401F" w:rsidRPr="003F6480" w:rsidRDefault="0005401F" w:rsidP="005E437D">
      <w:pPr>
        <w:ind w:left="1080"/>
        <w:rPr>
          <w:rFonts w:ascii="Times New Roman" w:hAnsi="Times New Roman" w:cs="Times New Roman"/>
          <w:sz w:val="22"/>
          <w:szCs w:val="22"/>
          <w:highlight w:val="yellow"/>
        </w:rPr>
      </w:pPr>
    </w:p>
    <w:p w14:paraId="59FC0805" w14:textId="76266DFB" w:rsidR="0005401F" w:rsidRPr="00D057AB"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D057AB">
        <w:rPr>
          <w:rFonts w:ascii="Times New Roman" w:hAnsi="Times New Roman" w:cs="Times New Roman"/>
          <w:b/>
          <w:bCs/>
          <w:sz w:val="22"/>
          <w:szCs w:val="22"/>
          <w:highlight w:val="yellow"/>
        </w:rPr>
        <w:t>Menzo Wentink</w:t>
      </w:r>
      <w:r w:rsidRPr="003F6480">
        <w:rPr>
          <w:rFonts w:ascii="Times New Roman" w:hAnsi="Times New Roman" w:cs="Times New Roman"/>
          <w:b/>
          <w:bCs/>
          <w:sz w:val="22"/>
          <w:szCs w:val="22"/>
          <w:highlight w:val="yellow"/>
        </w:rPr>
        <w:t>, Second: Y</w:t>
      </w:r>
      <w:r w:rsidR="00D057AB">
        <w:rPr>
          <w:rFonts w:ascii="Times New Roman" w:hAnsi="Times New Roman" w:cs="Times New Roman"/>
          <w:b/>
          <w:bCs/>
          <w:sz w:val="22"/>
          <w:szCs w:val="22"/>
          <w:highlight w:val="yellow"/>
        </w:rPr>
        <w:t>asuhiko</w:t>
      </w:r>
      <w:r w:rsidRPr="003F6480">
        <w:rPr>
          <w:rFonts w:ascii="Times New Roman" w:hAnsi="Times New Roman" w:cs="Times New Roman"/>
          <w:b/>
          <w:bCs/>
          <w:sz w:val="22"/>
          <w:szCs w:val="22"/>
          <w:highlight w:val="yellow"/>
        </w:rPr>
        <w:t xml:space="preserve"> </w:t>
      </w:r>
      <w:r w:rsidR="00D057AB">
        <w:rPr>
          <w:rFonts w:ascii="Times New Roman" w:hAnsi="Times New Roman" w:cs="Times New Roman"/>
          <w:b/>
          <w:bCs/>
          <w:sz w:val="22"/>
          <w:szCs w:val="22"/>
          <w:highlight w:val="yellow"/>
        </w:rPr>
        <w:t>Inoue</w:t>
      </w:r>
      <w:r w:rsidR="0005401F" w:rsidRPr="00D057AB">
        <w:rPr>
          <w:rFonts w:ascii="Times New Roman" w:hAnsi="Times New Roman" w:cs="Times New Roman" w:hint="eastAsia"/>
          <w:b/>
          <w:bCs/>
          <w:sz w:val="22"/>
          <w:szCs w:val="22"/>
          <w:highlight w:val="yellow"/>
        </w:rPr>
        <w:t>.</w:t>
      </w:r>
    </w:p>
    <w:p w14:paraId="52001E7E" w14:textId="114352BA" w:rsidR="003F6480" w:rsidRPr="003F6480"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996B76">
      <w:pPr>
        <w:numPr>
          <w:ilvl w:val="3"/>
          <w:numId w:val="9"/>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5E437D">
      <w:pPr>
        <w:pBdr>
          <w:bottom w:val="double" w:sz="6" w:space="1" w:color="auto"/>
        </w:pBdr>
        <w:ind w:left="720"/>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02249BC1" w:rsidR="0005401F" w:rsidRDefault="005E437D" w:rsidP="00996B76">
      <w:pPr>
        <w:numPr>
          <w:ilvl w:val="1"/>
          <w:numId w:val="9"/>
        </w:numPr>
        <w:rPr>
          <w:rFonts w:ascii="Times New Roman" w:hAnsi="Times New Roman" w:cs="Times New Roman"/>
          <w:b/>
        </w:rPr>
      </w:pPr>
      <w:r>
        <w:rPr>
          <w:rFonts w:ascii="Times New Roman" w:hAnsi="Times New Roman" w:cs="Times New Roman"/>
          <w:b/>
        </w:rPr>
        <w:t>Liwen Chu (NXP Semiconductor) presented “</w:t>
      </w:r>
      <w:r w:rsidR="001D2D53" w:rsidRPr="001D2D53">
        <w:rPr>
          <w:rFonts w:ascii="Times New Roman" w:hAnsi="Times New Roman" w:cs="Times New Roman"/>
          <w:b/>
        </w:rPr>
        <w:t>11ax D6.0 comment resolution of CID 25076, 25077</w:t>
      </w:r>
      <w:r>
        <w:rPr>
          <w:rFonts w:ascii="Times New Roman" w:hAnsi="Times New Roman" w:cs="Times New Roman"/>
          <w:b/>
        </w:rPr>
        <w:t>,” based on the submission doc.11-20-1571-00</w:t>
      </w:r>
    </w:p>
    <w:p w14:paraId="295700D0" w14:textId="779EDF1B" w:rsidR="0005401F" w:rsidRDefault="005E437D" w:rsidP="00996B76">
      <w:pPr>
        <w:numPr>
          <w:ilvl w:val="2"/>
          <w:numId w:val="9"/>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35" w:history="1">
        <w:r w:rsidR="001D2D53" w:rsidRPr="001D2D53">
          <w:rPr>
            <w:rStyle w:val="a8"/>
            <w:rFonts w:ascii="Times New Roman" w:hAnsi="Times New Roman" w:cs="Times New Roman"/>
            <w:sz w:val="22"/>
            <w:szCs w:val="22"/>
          </w:rPr>
          <w:t>https://mentor.ieee.org/802.11/dcn/20/11-20-1571-00-00ax-sa2-comment-resolution-25076-25077.docx</w:t>
        </w:r>
      </w:hyperlink>
    </w:p>
    <w:p w14:paraId="5F041938" w14:textId="24E210BC" w:rsidR="003F6480"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FA8D4F1" w14:textId="46CB267D"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with CID 25076 and 25077 received for the IEEE 802.11ax D7.0 are proposed.</w:t>
      </w:r>
    </w:p>
    <w:p w14:paraId="3D99E65C" w14:textId="7A90730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55B24AA" w14:textId="1A2738FF" w:rsidR="007D7FDD" w:rsidRPr="007D7FDD"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25076: A member commented that the proposed text (new paragraph) could produce more comments</w:t>
      </w:r>
      <w:r w:rsidR="007D7FDD">
        <w:rPr>
          <w:rFonts w:ascii="Times New Roman" w:hAnsi="Times New Roman" w:cs="Times New Roman"/>
          <w:sz w:val="22"/>
          <w:szCs w:val="22"/>
        </w:rPr>
        <w:t>.</w:t>
      </w:r>
      <w:r w:rsidR="007D7FDD">
        <w:rPr>
          <w:rFonts w:ascii="Times New Roman" w:hAnsi="Times New Roman" w:cs="Times New Roman" w:hint="eastAsia"/>
          <w:sz w:val="22"/>
          <w:szCs w:val="22"/>
        </w:rPr>
        <w:t xml:space="preserve"> </w:t>
      </w:r>
      <w:r w:rsidR="007D7FDD">
        <w:rPr>
          <w:rFonts w:ascii="Times New Roman" w:hAnsi="Times New Roman" w:cs="Times New Roman"/>
          <w:sz w:val="22"/>
          <w:szCs w:val="22"/>
        </w:rPr>
        <w:t>Another member mentioned that the text for MSDU selection is not complete. The chairperson mentioned that people need more time to think about this issue.</w:t>
      </w:r>
    </w:p>
    <w:p w14:paraId="4F346529" w14:textId="6DC24E53"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243AF20" w14:textId="678ED06D" w:rsidR="007D7FDD" w:rsidRDefault="007D7FDD"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EC7D4A1" w14:textId="2334DD5C" w:rsidR="00E469F5" w:rsidRDefault="00E469F5"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AoB</w:t>
      </w:r>
    </w:p>
    <w:p w14:paraId="647B1914" w14:textId="77777777" w:rsidR="0005401F" w:rsidRPr="00FD4BC2" w:rsidRDefault="0005401F" w:rsidP="00996B76">
      <w:pPr>
        <w:numPr>
          <w:ilvl w:val="1"/>
          <w:numId w:val="9"/>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Adjournment</w:t>
      </w:r>
    </w:p>
    <w:p w14:paraId="4FA13A95" w14:textId="7C1EFEF2" w:rsidR="00975A1A" w:rsidRDefault="0005401F" w:rsidP="00996B76">
      <w:pPr>
        <w:numPr>
          <w:ilvl w:val="1"/>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w:t>
      </w:r>
      <w:r w:rsidR="005E437D">
        <w:rPr>
          <w:rFonts w:ascii="Times New Roman" w:hAnsi="Times New Roman" w:cs="Times New Roman"/>
          <w:sz w:val="22"/>
          <w:szCs w:val="22"/>
        </w:rPr>
        <w:t>Octob</w:t>
      </w:r>
      <w:r>
        <w:rPr>
          <w:rFonts w:ascii="Times New Roman" w:hAnsi="Times New Roman" w:cs="Times New Roman"/>
          <w:sz w:val="22"/>
          <w:szCs w:val="22"/>
        </w:rPr>
        <w:t xml:space="preserve">er </w:t>
      </w:r>
      <w:r w:rsidR="005E437D">
        <w:rPr>
          <w:rFonts w:ascii="Times New Roman" w:hAnsi="Times New Roman" w:cs="Times New Roman"/>
          <w:sz w:val="22"/>
          <w:szCs w:val="22"/>
        </w:rPr>
        <w:t>6</w:t>
      </w:r>
      <w:r w:rsidR="005E437D"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5E437D">
        <w:rPr>
          <w:rFonts w:ascii="Times New Roman" w:hAnsi="Times New Roman" w:cs="Times New Roman"/>
          <w:sz w:val="22"/>
          <w:szCs w:val="22"/>
        </w:rPr>
        <w:t>0</w:t>
      </w:r>
      <w:r w:rsidR="00F05594">
        <w:rPr>
          <w:rFonts w:ascii="Times New Roman" w:hAnsi="Times New Roman" w:cs="Times New Roman"/>
          <w:sz w:val="22"/>
          <w:szCs w:val="22"/>
        </w:rPr>
        <w:t>1 AM</w:t>
      </w:r>
      <w:r w:rsidRPr="00FD4BC2">
        <w:rPr>
          <w:rFonts w:ascii="Times New Roman" w:hAnsi="Times New Roman" w:cs="Times New Roman" w:hint="eastAsia"/>
          <w:sz w:val="22"/>
          <w:szCs w:val="22"/>
        </w:rPr>
        <w:t xml:space="preserve"> (ET).</w:t>
      </w:r>
    </w:p>
    <w:p w14:paraId="4C277C67" w14:textId="21DC6A3D" w:rsidR="007D7FDD" w:rsidRDefault="007D7FDD" w:rsidP="007D7FDD">
      <w:pPr>
        <w:rPr>
          <w:rFonts w:ascii="Times New Roman" w:hAnsi="Times New Roman" w:cs="Times New Roman"/>
          <w:sz w:val="22"/>
          <w:szCs w:val="22"/>
        </w:rPr>
      </w:pPr>
    </w:p>
    <w:p w14:paraId="1FE47270" w14:textId="150DCE72" w:rsidR="006E3225" w:rsidRDefault="006E3225">
      <w:pPr>
        <w:rPr>
          <w:rFonts w:ascii="Times New Roman" w:hAnsi="Times New Roman" w:cs="Times New Roman"/>
          <w:sz w:val="22"/>
          <w:szCs w:val="22"/>
        </w:rPr>
      </w:pPr>
      <w:r>
        <w:rPr>
          <w:rFonts w:ascii="Times New Roman" w:hAnsi="Times New Roman" w:cs="Times New Roman"/>
          <w:sz w:val="22"/>
          <w:szCs w:val="22"/>
        </w:rPr>
        <w:br w:type="page"/>
      </w:r>
    </w:p>
    <w:p w14:paraId="016D24FE" w14:textId="4B6F4ED0" w:rsidR="006E3225" w:rsidRPr="000D4702" w:rsidRDefault="004155A6"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w:t>
      </w:r>
      <w:r w:rsidR="006E3225">
        <w:rPr>
          <w:rFonts w:ascii="Times New Roman" w:hAnsi="Times New Roman" w:cs="Times New Roman"/>
          <w:b/>
          <w:sz w:val="28"/>
          <w:u w:val="single"/>
        </w:rPr>
        <w:t>s</w:t>
      </w:r>
      <w:r w:rsidR="006E3225">
        <w:rPr>
          <w:rFonts w:ascii="Times New Roman" w:hAnsi="Times New Roman" w:cs="Times New Roman" w:hint="eastAsia"/>
          <w:b/>
          <w:sz w:val="28"/>
          <w:u w:val="single"/>
        </w:rPr>
        <w:t>day</w:t>
      </w:r>
      <w:r w:rsidR="006E3225" w:rsidRPr="006A3D0D">
        <w:rPr>
          <w:rFonts w:ascii="Times New Roman" w:hAnsi="Times New Roman" w:cs="Times New Roman"/>
          <w:b/>
          <w:sz w:val="28"/>
          <w:u w:val="single"/>
        </w:rPr>
        <w:t xml:space="preserve">, </w:t>
      </w:r>
      <w:r w:rsidR="006E3225">
        <w:rPr>
          <w:rFonts w:ascii="Times New Roman" w:hAnsi="Times New Roman" w:cs="Times New Roman"/>
          <w:b/>
          <w:sz w:val="28"/>
          <w:u w:val="single"/>
        </w:rPr>
        <w:t>October</w:t>
      </w:r>
      <w:r w:rsidR="006E3225" w:rsidRPr="006A3D0D">
        <w:rPr>
          <w:rFonts w:ascii="Times New Roman" w:hAnsi="Times New Roman" w:cs="Times New Roman"/>
          <w:b/>
          <w:sz w:val="28"/>
          <w:u w:val="single"/>
        </w:rPr>
        <w:t xml:space="preserve"> </w:t>
      </w:r>
      <w:r w:rsidR="006E3225">
        <w:rPr>
          <w:rFonts w:ascii="Times New Roman" w:hAnsi="Times New Roman" w:cs="Times New Roman"/>
          <w:b/>
          <w:sz w:val="28"/>
          <w:u w:val="single"/>
        </w:rPr>
        <w:t>8</w:t>
      </w:r>
      <w:r w:rsidR="006E3225" w:rsidRPr="00D11E38">
        <w:rPr>
          <w:rFonts w:ascii="Times New Roman" w:hAnsi="Times New Roman" w:cs="Times New Roman"/>
          <w:b/>
          <w:sz w:val="28"/>
          <w:u w:val="single"/>
          <w:vertAlign w:val="superscript"/>
        </w:rPr>
        <w:t>th</w:t>
      </w:r>
      <w:r w:rsidR="006E3225" w:rsidRPr="006A3D0D">
        <w:rPr>
          <w:rFonts w:ascii="Times New Roman" w:hAnsi="Times New Roman" w:cs="Times New Roman"/>
          <w:b/>
          <w:sz w:val="28"/>
          <w:u w:val="single"/>
        </w:rPr>
        <w:t>, 20</w:t>
      </w:r>
      <w:r w:rsidR="006E3225">
        <w:rPr>
          <w:rFonts w:ascii="Times New Roman" w:hAnsi="Times New Roman" w:cs="Times New Roman"/>
          <w:b/>
          <w:sz w:val="28"/>
          <w:u w:val="single"/>
        </w:rPr>
        <w:t>20</w:t>
      </w:r>
      <w:r w:rsidR="006E3225" w:rsidRPr="006A3D0D">
        <w:rPr>
          <w:rFonts w:ascii="Times New Roman" w:hAnsi="Times New Roman" w:cs="Times New Roman"/>
          <w:b/>
          <w:sz w:val="28"/>
          <w:u w:val="single"/>
        </w:rPr>
        <w:t xml:space="preserve">, TGax </w:t>
      </w:r>
      <w:r w:rsidR="006E3225">
        <w:rPr>
          <w:rFonts w:ascii="Times New Roman" w:hAnsi="Times New Roman" w:cs="Times New Roman"/>
          <w:b/>
          <w:sz w:val="28"/>
          <w:u w:val="single"/>
        </w:rPr>
        <w:t xml:space="preserve">CRC </w:t>
      </w:r>
      <w:r w:rsidR="006E3225">
        <w:rPr>
          <w:rFonts w:ascii="Times New Roman" w:hAnsi="Times New Roman" w:cs="Times New Roman" w:hint="eastAsia"/>
          <w:b/>
          <w:sz w:val="28"/>
          <w:u w:val="single"/>
        </w:rPr>
        <w:t>Teleconference</w:t>
      </w:r>
      <w:r w:rsidR="006E3225" w:rsidRPr="006A3D0D">
        <w:rPr>
          <w:rFonts w:ascii="Times New Roman" w:hAnsi="Times New Roman" w:cs="Times New Roman"/>
          <w:b/>
          <w:sz w:val="28"/>
          <w:u w:val="single"/>
        </w:rPr>
        <w:t xml:space="preserve"> (</w:t>
      </w:r>
      <w:r w:rsidR="006E3225">
        <w:rPr>
          <w:rFonts w:ascii="Times New Roman" w:hAnsi="Times New Roman" w:cs="Times New Roman"/>
          <w:b/>
          <w:sz w:val="28"/>
          <w:u w:val="single"/>
        </w:rPr>
        <w:t>10</w:t>
      </w:r>
      <w:r w:rsidR="006E3225" w:rsidRPr="006A3D0D">
        <w:rPr>
          <w:rFonts w:ascii="Times New Roman" w:hAnsi="Times New Roman" w:cs="Times New Roman"/>
          <w:b/>
          <w:sz w:val="28"/>
          <w:u w:val="single"/>
        </w:rPr>
        <w:t>:</w:t>
      </w:r>
      <w:r w:rsidR="006E3225">
        <w:rPr>
          <w:rFonts w:ascii="Times New Roman" w:hAnsi="Times New Roman" w:cs="Times New Roman" w:hint="eastAsia"/>
          <w:b/>
          <w:sz w:val="28"/>
          <w:u w:val="single"/>
        </w:rPr>
        <w:t>0</w:t>
      </w:r>
      <w:r w:rsidR="006E3225" w:rsidRPr="006A3D0D">
        <w:rPr>
          <w:rFonts w:ascii="Times New Roman" w:hAnsi="Times New Roman" w:cs="Times New Roman"/>
          <w:b/>
          <w:sz w:val="28"/>
          <w:u w:val="single"/>
        </w:rPr>
        <w:t>0</w:t>
      </w:r>
      <w:r w:rsidR="006E3225">
        <w:rPr>
          <w:rFonts w:ascii="Times New Roman" w:hAnsi="Times New Roman" w:cs="Times New Roman" w:hint="eastAsia"/>
          <w:b/>
          <w:sz w:val="28"/>
          <w:u w:val="single"/>
        </w:rPr>
        <w:t xml:space="preserve"> </w:t>
      </w:r>
      <w:r w:rsidR="006E3225" w:rsidRPr="006A3D0D">
        <w:rPr>
          <w:rFonts w:ascii="Times New Roman" w:hAnsi="Times New Roman" w:cs="Times New Roman"/>
          <w:b/>
          <w:sz w:val="28"/>
          <w:u w:val="single"/>
        </w:rPr>
        <w:t>-</w:t>
      </w:r>
      <w:r w:rsidR="006E3225">
        <w:rPr>
          <w:rFonts w:ascii="Times New Roman" w:hAnsi="Times New Roman" w:cs="Times New Roman"/>
          <w:b/>
          <w:sz w:val="28"/>
          <w:u w:val="single"/>
        </w:rPr>
        <w:t xml:space="preserve"> 12</w:t>
      </w:r>
      <w:r w:rsidR="006E3225" w:rsidRPr="006A3D0D">
        <w:rPr>
          <w:rFonts w:ascii="Times New Roman" w:hAnsi="Times New Roman" w:cs="Times New Roman"/>
          <w:b/>
          <w:sz w:val="28"/>
          <w:u w:val="single"/>
        </w:rPr>
        <w:t>:</w:t>
      </w:r>
      <w:r w:rsidR="006E3225">
        <w:rPr>
          <w:rFonts w:ascii="Times New Roman" w:hAnsi="Times New Roman" w:cs="Times New Roman" w:hint="eastAsia"/>
          <w:b/>
          <w:sz w:val="28"/>
          <w:u w:val="single"/>
        </w:rPr>
        <w:t>0</w:t>
      </w:r>
      <w:r w:rsidR="006E3225" w:rsidRPr="006A3D0D">
        <w:rPr>
          <w:rFonts w:ascii="Times New Roman" w:hAnsi="Times New Roman" w:cs="Times New Roman"/>
          <w:b/>
          <w:sz w:val="28"/>
          <w:u w:val="single"/>
        </w:rPr>
        <w:t>0</w:t>
      </w:r>
      <w:r w:rsidR="006E3225">
        <w:rPr>
          <w:rFonts w:ascii="Times New Roman" w:hAnsi="Times New Roman" w:cs="Times New Roman" w:hint="eastAsia"/>
          <w:b/>
          <w:sz w:val="28"/>
          <w:u w:val="single"/>
        </w:rPr>
        <w:t xml:space="preserve"> ET</w:t>
      </w:r>
      <w:r w:rsidR="006E3225" w:rsidRPr="006A3D0D">
        <w:rPr>
          <w:rFonts w:ascii="Times New Roman" w:hAnsi="Times New Roman" w:cs="Times New Roman"/>
          <w:b/>
          <w:sz w:val="28"/>
          <w:u w:val="single"/>
        </w:rPr>
        <w:t>)</w:t>
      </w:r>
    </w:p>
    <w:p w14:paraId="5330C6E4" w14:textId="77777777" w:rsidR="006E3225" w:rsidRPr="006A3D0D" w:rsidRDefault="006E3225" w:rsidP="006E3225">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14AEF86" w14:textId="77777777" w:rsidR="006E3225" w:rsidRPr="006A3D0D" w:rsidRDefault="006E3225" w:rsidP="006E3225">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2D3ACB1" w14:textId="4B6E0A4B" w:rsidR="006E3225" w:rsidRPr="006A3D0D" w:rsidRDefault="006E3225" w:rsidP="006E3225">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5</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36" w:history="1">
        <w:r>
          <w:rPr>
            <w:rStyle w:val="a8"/>
            <w:rFonts w:ascii="Times New Roman" w:hAnsi="Times New Roman" w:cs="Times New Roman"/>
            <w:sz w:val="21"/>
            <w:szCs w:val="21"/>
          </w:rPr>
          <w:t>https://mentor.ieee.org/802.11/dcn/20/11-20-1552-05-00ax-tgax-crc-teleconference-agendas-october-november-december-2020.pptx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(r4 is on the server)</w:t>
      </w:r>
      <w:r w:rsidRPr="006A3D0D">
        <w:rPr>
          <w:rFonts w:ascii="Times New Roman" w:hAnsi="Times New Roman" w:cs="Times New Roman" w:hint="eastAsia"/>
          <w:sz w:val="21"/>
          <w:szCs w:val="21"/>
        </w:rPr>
        <w:t>.</w:t>
      </w:r>
    </w:p>
    <w:p w14:paraId="0D94C0F2" w14:textId="77777777" w:rsidR="006E3225" w:rsidRPr="0005401F" w:rsidRDefault="006E3225" w:rsidP="006E3225">
      <w:pPr>
        <w:rPr>
          <w:rFonts w:ascii="Times New Roman" w:hAnsi="Times New Roman" w:cs="Times New Roman"/>
        </w:rPr>
      </w:pPr>
    </w:p>
    <w:p w14:paraId="1EBAB1B3" w14:textId="77777777" w:rsidR="006E3225" w:rsidRPr="00192C60" w:rsidRDefault="006E3225" w:rsidP="006E3225">
      <w:pPr>
        <w:rPr>
          <w:rFonts w:ascii="Times New Roman" w:hAnsi="Times New Roman" w:cs="Times New Roman"/>
        </w:rPr>
      </w:pPr>
    </w:p>
    <w:p w14:paraId="7B3FE9D4"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Attendees</w:t>
      </w:r>
    </w:p>
    <w:p w14:paraId="5DFA66FF" w14:textId="77777777" w:rsidR="006E3225" w:rsidRDefault="006E3225" w:rsidP="006E3225">
      <w:pPr>
        <w:numPr>
          <w:ilvl w:val="1"/>
          <w:numId w:val="11"/>
        </w:numPr>
        <w:rPr>
          <w:rFonts w:ascii="Times New Roman" w:hAnsi="Times New Roman" w:cs="Times New Roman"/>
        </w:rPr>
        <w:sectPr w:rsidR="006E3225" w:rsidSect="00C77C8B">
          <w:headerReference w:type="default" r:id="rId37"/>
          <w:footerReference w:type="default" r:id="rId38"/>
          <w:type w:val="continuous"/>
          <w:pgSz w:w="12240" w:h="15840" w:code="1"/>
          <w:pgMar w:top="1080" w:right="1080" w:bottom="1080" w:left="1080" w:header="432" w:footer="432" w:gutter="720"/>
          <w:cols w:space="720"/>
        </w:sectPr>
      </w:pPr>
    </w:p>
    <w:p w14:paraId="6A4E1D93" w14:textId="77777777" w:rsidR="006E3225" w:rsidRPr="00CF58EB"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51D1818B" w14:textId="6779DA15" w:rsidR="006E3225" w:rsidRDefault="005E7BE7" w:rsidP="006E3225">
      <w:pPr>
        <w:numPr>
          <w:ilvl w:val="1"/>
          <w:numId w:val="11"/>
        </w:numPr>
        <w:ind w:left="1134" w:hanging="708"/>
        <w:rPr>
          <w:rFonts w:ascii="Times New Roman" w:hAnsi="Times New Roman" w:cs="Times New Roman"/>
          <w:sz w:val="22"/>
          <w:szCs w:val="22"/>
        </w:rPr>
      </w:pPr>
      <w:r>
        <w:rPr>
          <w:rFonts w:ascii="Times New Roman" w:hAnsi="Times New Roman" w:cs="Times New Roman"/>
          <w:sz w:val="22"/>
          <w:szCs w:val="22"/>
        </w:rPr>
        <w:t>Asterjadhi, Alfred</w:t>
      </w:r>
      <w:r w:rsidR="006E3225">
        <w:rPr>
          <w:rFonts w:ascii="Times New Roman" w:hAnsi="Times New Roman" w:cs="Times New Roman" w:hint="eastAsia"/>
          <w:sz w:val="22"/>
          <w:szCs w:val="22"/>
        </w:rPr>
        <w:t xml:space="preserve"> (</w:t>
      </w:r>
      <w:r>
        <w:rPr>
          <w:rFonts w:ascii="Times New Roman" w:hAnsi="Times New Roman" w:cs="Times New Roman"/>
          <w:sz w:val="22"/>
          <w:szCs w:val="22"/>
        </w:rPr>
        <w:t>Qualcomm</w:t>
      </w:r>
      <w:r w:rsidR="006E3225">
        <w:rPr>
          <w:rFonts w:ascii="Times New Roman" w:hAnsi="Times New Roman" w:cs="Times New Roman"/>
          <w:sz w:val="22"/>
          <w:szCs w:val="22"/>
        </w:rPr>
        <w:t>)</w:t>
      </w:r>
    </w:p>
    <w:p w14:paraId="48B05881" w14:textId="31FC3A94" w:rsidR="005E7BE7" w:rsidRDefault="005E7BE7"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ariou, Laurent (Intel)</w:t>
      </w:r>
    </w:p>
    <w:p w14:paraId="6D6395F9" w14:textId="77777777"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 Semicondctor)</w:t>
      </w:r>
    </w:p>
    <w:p w14:paraId="05142DE0" w14:textId="2887A314" w:rsidR="006E3225" w:rsidRPr="005E7BE7"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7230A112" w14:textId="77777777" w:rsidR="006E3225"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EA0204E" w14:textId="79A1F73D"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r w:rsidR="005E7BE7">
        <w:rPr>
          <w:rFonts w:ascii="Times New Roman" w:hAnsi="Times New Roman" w:cs="Times New Roman"/>
          <w:sz w:val="22"/>
          <w:szCs w:val="22"/>
        </w:rPr>
        <w:t>Youhan</w:t>
      </w:r>
      <w:r>
        <w:rPr>
          <w:rFonts w:ascii="Times New Roman" w:hAnsi="Times New Roman" w:cs="Times New Roman"/>
          <w:sz w:val="22"/>
          <w:szCs w:val="22"/>
        </w:rPr>
        <w:t xml:space="preserve"> (</w:t>
      </w:r>
      <w:r w:rsidR="005E7BE7">
        <w:rPr>
          <w:rFonts w:ascii="Times New Roman" w:hAnsi="Times New Roman" w:cs="Times New Roman"/>
          <w:sz w:val="22"/>
          <w:szCs w:val="22"/>
        </w:rPr>
        <w:t>Qualcomm</w:t>
      </w:r>
      <w:r>
        <w:rPr>
          <w:rFonts w:ascii="Times New Roman" w:hAnsi="Times New Roman" w:cs="Times New Roman"/>
          <w:sz w:val="22"/>
          <w:szCs w:val="22"/>
        </w:rPr>
        <w:t>)</w:t>
      </w:r>
    </w:p>
    <w:p w14:paraId="70043869" w14:textId="77777777" w:rsidR="006E3225" w:rsidRPr="00CF58EB"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6CF4F972" w14:textId="77777777" w:rsidR="006E3225"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sz w:val="22"/>
          <w:szCs w:val="22"/>
        </w:rPr>
        <w:t>Petrick, Albert (InterDigital)</w:t>
      </w:r>
    </w:p>
    <w:p w14:paraId="0D127A6F" w14:textId="77777777" w:rsidR="006E3225" w:rsidRPr="00CF58EB" w:rsidRDefault="006E3225" w:rsidP="006E3225">
      <w:pPr>
        <w:numPr>
          <w:ilvl w:val="1"/>
          <w:numId w:val="11"/>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8EFBD15" w14:textId="77777777" w:rsidR="006E3225" w:rsidRPr="00A370C2" w:rsidRDefault="006E3225" w:rsidP="006E3225">
      <w:pPr>
        <w:numPr>
          <w:ilvl w:val="1"/>
          <w:numId w:val="11"/>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4035906B" w14:textId="5596C5E3"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14327081" w14:textId="3AB07F27"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093A431" w14:textId="77777777"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sz w:val="22"/>
          <w:szCs w:val="22"/>
        </w:rPr>
        <w:t xml:space="preserve">Wentink, </w:t>
      </w:r>
      <w:r>
        <w:rPr>
          <w:rFonts w:ascii="Times New Roman" w:hAnsi="Times New Roman" w:cs="Times New Roman" w:hint="eastAsia"/>
          <w:sz w:val="22"/>
          <w:szCs w:val="22"/>
        </w:rPr>
        <w:t>M</w:t>
      </w:r>
      <w:r>
        <w:rPr>
          <w:rFonts w:ascii="Times New Roman" w:hAnsi="Times New Roman" w:cs="Times New Roman"/>
          <w:sz w:val="22"/>
          <w:szCs w:val="22"/>
        </w:rPr>
        <w:t>enzo (Qualcomm)</w:t>
      </w:r>
    </w:p>
    <w:p w14:paraId="5B0EB4DB" w14:textId="200ACD71"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59782C76" w14:textId="1222F45E" w:rsidR="005E7BE7"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i, Yongjiangjohn (Futurewai Technologies)</w:t>
      </w:r>
    </w:p>
    <w:p w14:paraId="62058261" w14:textId="78A42CCB"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5E3D1338"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68172721" w14:textId="77777777" w:rsidR="006E3225" w:rsidRDefault="006E3225" w:rsidP="006E3225">
      <w:pPr>
        <w:rPr>
          <w:rFonts w:ascii="Times New Roman" w:hAnsi="Times New Roman" w:cs="Times New Roman"/>
          <w:b/>
        </w:rPr>
      </w:pPr>
    </w:p>
    <w:p w14:paraId="5B450A62" w14:textId="77777777" w:rsidR="006E3225" w:rsidRDefault="006E3225" w:rsidP="006E3225">
      <w:pPr>
        <w:rPr>
          <w:rFonts w:ascii="Times New Roman" w:hAnsi="Times New Roman" w:cs="Times New Roman"/>
          <w:b/>
        </w:rPr>
      </w:pPr>
    </w:p>
    <w:p w14:paraId="02AC32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Agenda Setting</w:t>
      </w:r>
    </w:p>
    <w:p w14:paraId="232AD2CB" w14:textId="75A320E1"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E7BE7">
        <w:rPr>
          <w:rFonts w:ascii="Times New Roman" w:hAnsi="Times New Roman" w:cs="Times New Roman"/>
          <w:sz w:val="22"/>
          <w:szCs w:val="22"/>
        </w:rPr>
        <w:t>8</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CE572AA"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96CC816"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D44D625" w14:textId="77777777" w:rsidR="006E3225"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4D847B3" w14:textId="77777777" w:rsidR="006E3225" w:rsidRPr="00CC44AD" w:rsidRDefault="006E3225" w:rsidP="006E3225">
      <w:pPr>
        <w:numPr>
          <w:ilvl w:val="2"/>
          <w:numId w:val="11"/>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D854235" w14:textId="5797CC51" w:rsidR="005E7BE7" w:rsidRPr="005E7BE7" w:rsidRDefault="00770D2C" w:rsidP="005E7BE7">
      <w:pPr>
        <w:numPr>
          <w:ilvl w:val="3"/>
          <w:numId w:val="11"/>
        </w:numPr>
        <w:rPr>
          <w:rFonts w:ascii="Times New Roman" w:hAnsi="Times New Roman" w:cs="Times New Roman"/>
          <w:sz w:val="22"/>
          <w:szCs w:val="22"/>
        </w:rPr>
      </w:pPr>
      <w:hyperlink r:id="rId39" w:history="1">
        <w:r w:rsidR="005E7BE7" w:rsidRPr="005E7BE7">
          <w:rPr>
            <w:rStyle w:val="a8"/>
            <w:rFonts w:ascii="Times New Roman" w:hAnsi="Times New Roman" w:cs="Times New Roman"/>
            <w:sz w:val="22"/>
            <w:szCs w:val="22"/>
          </w:rPr>
          <w:t>https://mentor.ieee.org/802.11/dcn/20/11-20-1541-00-00ax-mac-cr-miscellaneous-cids-for-sa2.docx</w:t>
        </w:r>
      </w:hyperlink>
      <w:r w:rsidR="005E7BE7" w:rsidRPr="005E7BE7">
        <w:rPr>
          <w:rFonts w:ascii="Times New Roman" w:hAnsi="Times New Roman" w:cs="Times New Roman"/>
          <w:sz w:val="22"/>
          <w:szCs w:val="22"/>
        </w:rPr>
        <w:t xml:space="preserve"> - Alfred Asterjadhi - update</w:t>
      </w:r>
    </w:p>
    <w:p w14:paraId="5C49E370" w14:textId="77777777" w:rsidR="005E7BE7" w:rsidRPr="005E7BE7" w:rsidRDefault="00770D2C" w:rsidP="005E7BE7">
      <w:pPr>
        <w:numPr>
          <w:ilvl w:val="3"/>
          <w:numId w:val="11"/>
        </w:numPr>
        <w:rPr>
          <w:rFonts w:ascii="Times New Roman" w:hAnsi="Times New Roman" w:cs="Times New Roman"/>
          <w:sz w:val="22"/>
          <w:szCs w:val="22"/>
        </w:rPr>
      </w:pPr>
      <w:hyperlink r:id="rId40" w:history="1">
        <w:r w:rsidR="005E7BE7" w:rsidRPr="005E7BE7">
          <w:rPr>
            <w:rStyle w:val="a8"/>
            <w:rFonts w:ascii="Times New Roman" w:hAnsi="Times New Roman" w:cs="Times New Roman"/>
            <w:sz w:val="22"/>
            <w:szCs w:val="22"/>
          </w:rPr>
          <w:t>https://mentor.ieee.org/802.11/dcn/20/11-20-1571-00-00ax-sa2-comment-resolution-25076-25077.docx</w:t>
        </w:r>
      </w:hyperlink>
      <w:r w:rsidR="005E7BE7" w:rsidRPr="005E7BE7">
        <w:rPr>
          <w:rFonts w:ascii="Times New Roman" w:hAnsi="Times New Roman" w:cs="Times New Roman"/>
          <w:sz w:val="22"/>
          <w:szCs w:val="22"/>
        </w:rPr>
        <w:t xml:space="preserve"> - Liwen Chu - update</w:t>
      </w:r>
    </w:p>
    <w:p w14:paraId="19A72704" w14:textId="77777777" w:rsidR="005E7BE7" w:rsidRPr="005E7BE7" w:rsidRDefault="00770D2C" w:rsidP="005E7BE7">
      <w:pPr>
        <w:numPr>
          <w:ilvl w:val="3"/>
          <w:numId w:val="11"/>
        </w:numPr>
        <w:rPr>
          <w:rFonts w:ascii="Times New Roman" w:hAnsi="Times New Roman" w:cs="Times New Roman"/>
          <w:sz w:val="22"/>
          <w:szCs w:val="22"/>
        </w:rPr>
      </w:pPr>
      <w:hyperlink r:id="rId41" w:history="1">
        <w:r w:rsidR="005E7BE7" w:rsidRPr="005E7BE7">
          <w:rPr>
            <w:rStyle w:val="a8"/>
            <w:rFonts w:ascii="Times New Roman" w:hAnsi="Times New Roman" w:cs="Times New Roman"/>
            <w:sz w:val="22"/>
            <w:szCs w:val="22"/>
          </w:rPr>
          <w:t>https://mentor.ieee.org/802.11/dcn/20/11-20-1585-00-00ax-mac-misc-cr-for-sa2.docx</w:t>
        </w:r>
      </w:hyperlink>
      <w:r w:rsidR="005E7BE7" w:rsidRPr="005E7BE7">
        <w:rPr>
          <w:rFonts w:ascii="Times New Roman" w:hAnsi="Times New Roman" w:cs="Times New Roman"/>
          <w:sz w:val="22"/>
          <w:szCs w:val="22"/>
        </w:rPr>
        <w:t xml:space="preserve"> - Laurent Cariou</w:t>
      </w:r>
    </w:p>
    <w:p w14:paraId="3C908A70" w14:textId="77777777" w:rsidR="005E7BE7" w:rsidRPr="005E7BE7" w:rsidRDefault="00770D2C" w:rsidP="005E7BE7">
      <w:pPr>
        <w:numPr>
          <w:ilvl w:val="3"/>
          <w:numId w:val="11"/>
        </w:numPr>
        <w:rPr>
          <w:rFonts w:ascii="Times New Roman" w:hAnsi="Times New Roman" w:cs="Times New Roman"/>
          <w:sz w:val="22"/>
          <w:szCs w:val="22"/>
        </w:rPr>
      </w:pPr>
      <w:hyperlink r:id="rId42" w:history="1">
        <w:r w:rsidR="005E7BE7" w:rsidRPr="005E7BE7">
          <w:rPr>
            <w:rStyle w:val="a8"/>
            <w:rFonts w:ascii="Times New Roman" w:hAnsi="Times New Roman" w:cs="Times New Roman"/>
            <w:sz w:val="22"/>
            <w:szCs w:val="22"/>
          </w:rPr>
          <w:t>https://mentor.ieee.org/802.11/dcn/20/11-20-1589-01-00ax-sa2-misc-phy-cids.docx</w:t>
        </w:r>
      </w:hyperlink>
      <w:r w:rsidR="005E7BE7" w:rsidRPr="005E7BE7">
        <w:rPr>
          <w:rFonts w:ascii="Times New Roman" w:hAnsi="Times New Roman" w:cs="Times New Roman"/>
          <w:sz w:val="22"/>
          <w:szCs w:val="22"/>
        </w:rPr>
        <w:t xml:space="preserve"> - Youhan Kim</w:t>
      </w:r>
    </w:p>
    <w:p w14:paraId="70A04203" w14:textId="101BB731" w:rsidR="006E3225" w:rsidRPr="0036250C" w:rsidRDefault="00770D2C" w:rsidP="005E7BE7">
      <w:pPr>
        <w:numPr>
          <w:ilvl w:val="3"/>
          <w:numId w:val="11"/>
        </w:numPr>
        <w:rPr>
          <w:rFonts w:ascii="Times New Roman" w:hAnsi="Times New Roman" w:cs="Times New Roman"/>
          <w:sz w:val="22"/>
          <w:szCs w:val="22"/>
        </w:rPr>
      </w:pPr>
      <w:hyperlink r:id="rId43" w:history="1">
        <w:r w:rsidR="005E7BE7" w:rsidRPr="005E7BE7">
          <w:rPr>
            <w:rStyle w:val="a8"/>
            <w:rFonts w:ascii="Times New Roman" w:hAnsi="Times New Roman" w:cs="Times New Roman"/>
            <w:sz w:val="22"/>
            <w:szCs w:val="22"/>
          </w:rPr>
          <w:t>https://mentor.ieee.org/802.11/dcn/20/11-20-1543-01-00ax-cr-d7-0-he-phy-txvector-rxvector-parameters.docx</w:t>
        </w:r>
      </w:hyperlink>
      <w:r w:rsidR="005E7BE7" w:rsidRPr="005E7BE7">
        <w:rPr>
          <w:rFonts w:ascii="Times New Roman" w:hAnsi="Times New Roman" w:cs="Times New Roman"/>
          <w:sz w:val="22"/>
          <w:szCs w:val="22"/>
        </w:rPr>
        <w:t xml:space="preserve"> - Bo Sun</w:t>
      </w:r>
    </w:p>
    <w:p w14:paraId="4F115AB6" w14:textId="77777777" w:rsidR="006E3225" w:rsidRPr="003F6480" w:rsidRDefault="006E3225" w:rsidP="006E3225">
      <w:pPr>
        <w:numPr>
          <w:ilvl w:val="2"/>
          <w:numId w:val="11"/>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67D1C810"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75F506BE"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410ADAB" w14:textId="77777777" w:rsidR="006E3225" w:rsidRPr="00CC44AD" w:rsidRDefault="006E3225" w:rsidP="006E3225">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EE362B3" w14:textId="32F24B89" w:rsidR="006E3225" w:rsidRPr="00CC44AD" w:rsidRDefault="006E3225" w:rsidP="006E3225">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 xml:space="preserve">October </w:t>
      </w:r>
      <w:r w:rsidR="00EC2F8B">
        <w:rPr>
          <w:rFonts w:ascii="Times New Roman" w:hAnsi="Times New Roman" w:cs="Times New Roman"/>
          <w:b/>
          <w:sz w:val="22"/>
          <w:szCs w:val="22"/>
          <w:highlight w:val="green"/>
        </w:rPr>
        <w:t>8</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44E1DE2" w14:textId="77777777" w:rsidR="006E3225" w:rsidRPr="00CC44AD" w:rsidRDefault="006E3225" w:rsidP="006E3225">
      <w:pPr>
        <w:rPr>
          <w:rFonts w:ascii="Times New Roman" w:hAnsi="Times New Roman" w:cs="Times New Roman"/>
          <w:sz w:val="22"/>
          <w:szCs w:val="22"/>
        </w:rPr>
      </w:pPr>
    </w:p>
    <w:p w14:paraId="13DD2B11" w14:textId="77777777" w:rsidR="006E3225" w:rsidRPr="00CC44AD" w:rsidRDefault="006E3225" w:rsidP="006E3225">
      <w:pPr>
        <w:rPr>
          <w:rFonts w:ascii="Times New Roman" w:hAnsi="Times New Roman" w:cs="Times New Roman"/>
          <w:sz w:val="22"/>
          <w:szCs w:val="22"/>
        </w:rPr>
      </w:pPr>
    </w:p>
    <w:p w14:paraId="26C9D4FD" w14:textId="77777777" w:rsidR="006E3225" w:rsidRPr="00F63366" w:rsidRDefault="006E3225" w:rsidP="006E3225">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27FCAF06"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3D34D1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C41A2B4"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D0BBF6F"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46BC02D4"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C56272"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05E8AAD"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75FAF1D3"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71C29E8"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8085AB" w14:textId="77777777" w:rsidR="006E3225" w:rsidRPr="00CC44AD" w:rsidRDefault="006E3225" w:rsidP="006E3225">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94C98A" w14:textId="77777777" w:rsidR="006E3225" w:rsidRPr="00CC44AD" w:rsidRDefault="006E3225" w:rsidP="006E3225">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E04737E" w14:textId="77777777" w:rsidR="006E3225" w:rsidRPr="00CC44AD" w:rsidRDefault="006E3225" w:rsidP="006E3225">
      <w:pPr>
        <w:rPr>
          <w:rFonts w:ascii="Times New Roman" w:hAnsi="Times New Roman" w:cs="Times New Roman"/>
          <w:b/>
          <w:sz w:val="22"/>
          <w:szCs w:val="22"/>
        </w:rPr>
      </w:pPr>
    </w:p>
    <w:p w14:paraId="3BCFAA1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BD6EB4"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64CBF45"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9525F4E"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781F17BD"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BDE96C8"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54B70DE"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3A35B1F1"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38F8345B" w14:textId="77777777" w:rsidR="006E3225"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24FD5DAD" w14:textId="77777777" w:rsidR="006E3225" w:rsidRPr="006E6430" w:rsidRDefault="006E3225" w:rsidP="006E3225">
      <w:pPr>
        <w:rPr>
          <w:rFonts w:ascii="Times New Roman" w:hAnsi="Times New Roman" w:cs="Times New Roman"/>
          <w:sz w:val="22"/>
          <w:szCs w:val="22"/>
        </w:rPr>
      </w:pPr>
    </w:p>
    <w:p w14:paraId="26FF8EC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515A62A"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A94576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E8C79B"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483E54F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A4E1811"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8"/>
            <w:rFonts w:ascii="Times New Roman" w:hAnsi="Times New Roman" w:cs="Times New Roman"/>
            <w:i/>
            <w:iCs/>
            <w:sz w:val="22"/>
            <w:szCs w:val="22"/>
          </w:rPr>
          <w:t>http://standards.ieee.org/about/sasb/patcom/materials.html</w:t>
        </w:r>
      </w:hyperlink>
    </w:p>
    <w:p w14:paraId="40FE0E94" w14:textId="77777777" w:rsidR="006E3225" w:rsidRPr="006E6430" w:rsidRDefault="006E3225" w:rsidP="006E3225">
      <w:pPr>
        <w:rPr>
          <w:rFonts w:ascii="Times New Roman" w:hAnsi="Times New Roman" w:cs="Times New Roman"/>
          <w:sz w:val="22"/>
          <w:szCs w:val="22"/>
        </w:rPr>
      </w:pPr>
    </w:p>
    <w:p w14:paraId="6D822BC3"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D5DC8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7A67FB"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F3FDD2" w14:textId="77777777" w:rsidR="006E3225" w:rsidRPr="00CC44AD" w:rsidRDefault="006E3225" w:rsidP="006E3225">
      <w:pPr>
        <w:rPr>
          <w:rFonts w:ascii="Times New Roman" w:hAnsi="Times New Roman" w:cs="Times New Roman"/>
          <w:sz w:val="20"/>
          <w:szCs w:val="22"/>
        </w:rPr>
      </w:pPr>
    </w:p>
    <w:p w14:paraId="3D5D41DF" w14:textId="77777777" w:rsidR="006E3225" w:rsidRPr="00CC44AD" w:rsidRDefault="006E3225" w:rsidP="006E3225">
      <w:pPr>
        <w:rPr>
          <w:rFonts w:ascii="Times New Roman" w:eastAsiaTheme="minorEastAsia" w:hAnsi="Times New Roman" w:cs="Times New Roman"/>
          <w:color w:val="000000"/>
          <w:sz w:val="22"/>
          <w:szCs w:val="22"/>
        </w:rPr>
      </w:pPr>
    </w:p>
    <w:p w14:paraId="3DB4E705"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00F90F1" w14:textId="77777777" w:rsidR="006E3225" w:rsidRDefault="00770D2C" w:rsidP="006E3225">
      <w:pPr>
        <w:numPr>
          <w:ilvl w:val="1"/>
          <w:numId w:val="11"/>
        </w:numPr>
        <w:rPr>
          <w:rFonts w:ascii="Times New Roman" w:hAnsi="Times New Roman" w:cs="Times New Roman"/>
          <w:sz w:val="22"/>
          <w:szCs w:val="22"/>
        </w:rPr>
      </w:pPr>
      <w:hyperlink r:id="rId45"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50385D7E"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D6792DA" w14:textId="77777777" w:rsidR="006E3225" w:rsidRPr="00FD4BC2" w:rsidRDefault="006E3225" w:rsidP="006E3225">
      <w:pPr>
        <w:rPr>
          <w:rFonts w:ascii="Times New Roman" w:eastAsiaTheme="minorEastAsia" w:hAnsi="Times New Roman" w:cs="Times New Roman"/>
          <w:color w:val="000000"/>
          <w:sz w:val="22"/>
          <w:szCs w:val="22"/>
        </w:rPr>
      </w:pPr>
    </w:p>
    <w:p w14:paraId="29797423" w14:textId="77777777" w:rsidR="006E3225" w:rsidRDefault="006E3225" w:rsidP="006E3225">
      <w:pPr>
        <w:rPr>
          <w:rFonts w:ascii="Times New Roman" w:eastAsiaTheme="minorEastAsia" w:hAnsi="Times New Roman" w:cs="Times New Roman"/>
          <w:color w:val="000000"/>
          <w:sz w:val="22"/>
          <w:szCs w:val="22"/>
        </w:rPr>
      </w:pPr>
    </w:p>
    <w:p w14:paraId="33692C5F"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Comment Resolution and Motions</w:t>
      </w:r>
    </w:p>
    <w:p w14:paraId="64D80131" w14:textId="316E997D" w:rsidR="006E3225" w:rsidRPr="0036250C" w:rsidRDefault="003E34E0" w:rsidP="006E3225">
      <w:pPr>
        <w:numPr>
          <w:ilvl w:val="1"/>
          <w:numId w:val="11"/>
        </w:numPr>
        <w:rPr>
          <w:rFonts w:ascii="Times New Roman" w:hAnsi="Times New Roman" w:cs="Times New Roman"/>
          <w:b/>
          <w:sz w:val="22"/>
          <w:szCs w:val="22"/>
        </w:rPr>
      </w:pPr>
      <w:r>
        <w:rPr>
          <w:rFonts w:ascii="Times New Roman" w:hAnsi="Times New Roman" w:cs="Times New Roman"/>
          <w:b/>
          <w:sz w:val="22"/>
          <w:szCs w:val="22"/>
        </w:rPr>
        <w:t>Alfred Asterjadhi</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3E34E0">
        <w:rPr>
          <w:rFonts w:ascii="Times New Roman" w:hAnsi="Times New Roman" w:cs="Times New Roman"/>
          <w:b/>
          <w:sz w:val="22"/>
          <w:szCs w:val="22"/>
        </w:rPr>
        <w:t>Comment resolutions for miscellaneous CIDs for SA2</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41</w:t>
      </w:r>
      <w:r w:rsidR="006E3225" w:rsidRPr="005E437D">
        <w:rPr>
          <w:rFonts w:ascii="Times New Roman" w:hAnsi="Times New Roman" w:cs="Times New Roman" w:hint="eastAsia"/>
          <w:b/>
          <w:sz w:val="22"/>
          <w:szCs w:val="22"/>
        </w:rPr>
        <w:t>-0</w:t>
      </w:r>
      <w:r>
        <w:rPr>
          <w:rFonts w:ascii="Times New Roman" w:hAnsi="Times New Roman" w:cs="Times New Roman"/>
          <w:b/>
          <w:sz w:val="22"/>
          <w:szCs w:val="22"/>
        </w:rPr>
        <w:t>2</w:t>
      </w:r>
      <w:r w:rsidR="006E3225" w:rsidRPr="0036250C">
        <w:rPr>
          <w:rFonts w:ascii="Times New Roman" w:hAnsi="Times New Roman" w:cs="Times New Roman" w:hint="eastAsia"/>
          <w:b/>
          <w:sz w:val="22"/>
          <w:szCs w:val="22"/>
        </w:rPr>
        <w:t>.</w:t>
      </w:r>
    </w:p>
    <w:p w14:paraId="4DB295FB" w14:textId="7E7EF3CD"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lastRenderedPageBreak/>
        <w:t>U</w:t>
      </w:r>
      <w:r>
        <w:rPr>
          <w:rFonts w:ascii="Times New Roman" w:hAnsi="Times New Roman" w:cs="Times New Roman"/>
          <w:sz w:val="22"/>
          <w:szCs w:val="22"/>
        </w:rPr>
        <w:t xml:space="preserve">RL of the document: </w:t>
      </w:r>
      <w:hyperlink r:id="rId46" w:history="1">
        <w:r w:rsidR="003E34E0" w:rsidRPr="003E34E0">
          <w:rPr>
            <w:rStyle w:val="a8"/>
            <w:rFonts w:ascii="Times New Roman" w:hAnsi="Times New Roman" w:cs="Times New Roman"/>
            <w:sz w:val="22"/>
            <w:szCs w:val="22"/>
          </w:rPr>
          <w:t>https://mentor.ieee.org/802.11/dcn/20/11-20-1541-02-00ax-mac-cr-miscellaneous-cids-for-sa2.docx</w:t>
        </w:r>
      </w:hyperlink>
    </w:p>
    <w:p w14:paraId="5730AE93"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1A628EE" w14:textId="3259D3B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3E34E0">
        <w:rPr>
          <w:rFonts w:ascii="Times New Roman" w:hAnsi="Times New Roman" w:cs="Times New Roman"/>
          <w:sz w:val="22"/>
          <w:szCs w:val="22"/>
        </w:rPr>
        <w:t xml:space="preserve">remaining </w:t>
      </w:r>
      <w:r>
        <w:rPr>
          <w:rFonts w:ascii="Times New Roman" w:hAnsi="Times New Roman" w:cs="Times New Roman"/>
          <w:sz w:val="22"/>
          <w:szCs w:val="22"/>
        </w:rPr>
        <w:t xml:space="preserve">comments </w:t>
      </w:r>
      <w:r w:rsidR="003E34E0">
        <w:rPr>
          <w:rFonts w:ascii="Times New Roman" w:hAnsi="Times New Roman" w:cs="Times New Roman"/>
          <w:sz w:val="22"/>
          <w:szCs w:val="22"/>
        </w:rPr>
        <w:t>were presented</w:t>
      </w:r>
      <w:r>
        <w:rPr>
          <w:rFonts w:ascii="Times New Roman" w:hAnsi="Times New Roman" w:cs="Times New Roman"/>
          <w:sz w:val="22"/>
          <w:szCs w:val="22"/>
        </w:rPr>
        <w:t>.</w:t>
      </w:r>
    </w:p>
    <w:p w14:paraId="5E7CD8AC" w14:textId="228D59DB" w:rsidR="006E3225" w:rsidRPr="00FD4BC2" w:rsidRDefault="006E3225" w:rsidP="006E3225">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t>25</w:t>
      </w:r>
      <w:r w:rsidR="003E34E0">
        <w:rPr>
          <w:rFonts w:ascii="Times New Roman" w:hAnsi="Times New Roman" w:cs="Times New Roman"/>
          <w:sz w:val="22"/>
          <w:szCs w:val="22"/>
        </w:rPr>
        <w:t>121</w:t>
      </w:r>
      <w:r>
        <w:rPr>
          <w:rFonts w:ascii="Times New Roman" w:hAnsi="Times New Roman" w:cs="Times New Roman"/>
          <w:sz w:val="22"/>
          <w:szCs w:val="22"/>
        </w:rPr>
        <w:t>,</w:t>
      </w:r>
      <w:r w:rsidRPr="001D2D53">
        <w:rPr>
          <w:rFonts w:ascii="Times New Roman" w:hAnsi="Times New Roman" w:cs="Times New Roman"/>
          <w:sz w:val="22"/>
          <w:szCs w:val="22"/>
        </w:rPr>
        <w:t xml:space="preserve"> 25</w:t>
      </w:r>
      <w:r w:rsidR="003E34E0">
        <w:rPr>
          <w:rFonts w:ascii="Times New Roman" w:hAnsi="Times New Roman" w:cs="Times New Roman"/>
          <w:sz w:val="22"/>
          <w:szCs w:val="22"/>
        </w:rPr>
        <w:t>126, 25129</w:t>
      </w:r>
    </w:p>
    <w:p w14:paraId="769130C0" w14:textId="77777777" w:rsidR="006E3225"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0591B0" w14:textId="0CA0E184" w:rsidR="006E3225" w:rsidRDefault="008968B3"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25121: The commenter mentioned that his comment was resolved. However, there might be link adaptation related issue.</w:t>
      </w:r>
    </w:p>
    <w:p w14:paraId="12F8324A" w14:textId="1EAF720A" w:rsidR="008968B3" w:rsidRDefault="008968B3"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25126: A member provided the places where </w:t>
      </w:r>
      <w:r w:rsidRPr="008968B3">
        <w:rPr>
          <w:rFonts w:ascii="Times New Roman" w:hAnsi="Times New Roman" w:cs="Times New Roman" w:hint="eastAsia"/>
          <w:sz w:val="22"/>
          <w:szCs w:val="22"/>
        </w:rPr>
        <w:t>“</w:t>
      </w:r>
      <w:r w:rsidRPr="008968B3">
        <w:rPr>
          <w:rFonts w:ascii="Times New Roman" w:hAnsi="Times New Roman" w:cs="Times New Roman"/>
          <w:sz w:val="22"/>
          <w:szCs w:val="22"/>
        </w:rPr>
        <w:t>Trigger frame or frame carrying a TRS Control field”</w:t>
      </w:r>
      <w:r>
        <w:rPr>
          <w:rFonts w:ascii="Times New Roman" w:hAnsi="Times New Roman" w:cs="Times New Roman"/>
          <w:sz w:val="22"/>
          <w:szCs w:val="22"/>
        </w:rPr>
        <w:t xml:space="preserve"> is referred.</w:t>
      </w:r>
    </w:p>
    <w:p w14:paraId="4BB6B5D6" w14:textId="7188048B" w:rsidR="008968B3" w:rsidRDefault="008968B3"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25129 is deferred for more time to resolve.</w:t>
      </w:r>
    </w:p>
    <w:p w14:paraId="0DB2D878" w14:textId="77777777" w:rsidR="006E3225" w:rsidRPr="008968B3" w:rsidRDefault="006E3225" w:rsidP="006E3225">
      <w:pPr>
        <w:pBdr>
          <w:bottom w:val="double" w:sz="6" w:space="1" w:color="auto"/>
        </w:pBdr>
        <w:ind w:left="720"/>
        <w:rPr>
          <w:rFonts w:ascii="Times New Roman" w:hAnsi="Times New Roman" w:cs="Times New Roman"/>
          <w:sz w:val="22"/>
          <w:szCs w:val="22"/>
        </w:rPr>
      </w:pPr>
    </w:p>
    <w:p w14:paraId="21272AAB" w14:textId="77777777" w:rsidR="006E3225" w:rsidRPr="003F6480" w:rsidRDefault="006E3225" w:rsidP="006E3225">
      <w:pPr>
        <w:rPr>
          <w:rFonts w:ascii="Times New Roman" w:hAnsi="Times New Roman" w:cs="Times New Roman"/>
          <w:sz w:val="22"/>
          <w:szCs w:val="22"/>
        </w:rPr>
      </w:pPr>
    </w:p>
    <w:p w14:paraId="769CA900" w14:textId="189682E8" w:rsidR="006E3225" w:rsidRPr="003F6480" w:rsidRDefault="006E3225" w:rsidP="006E3225">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3E34E0">
        <w:rPr>
          <w:rFonts w:ascii="Times New Roman" w:hAnsi="Times New Roman" w:cs="Times New Roman"/>
          <w:b/>
          <w:bCs/>
          <w:sz w:val="22"/>
          <w:szCs w:val="22"/>
          <w:highlight w:val="yellow"/>
        </w:rPr>
        <w:t>2</w:t>
      </w:r>
      <w:r w:rsidRPr="003F6480">
        <w:rPr>
          <w:rFonts w:ascii="Times New Roman" w:hAnsi="Times New Roman" w:cs="Times New Roman"/>
          <w:b/>
          <w:bCs/>
          <w:sz w:val="22"/>
          <w:szCs w:val="22"/>
          <w:highlight w:val="yellow"/>
        </w:rPr>
        <w:t xml:space="preserve">: </w:t>
      </w:r>
      <w:r w:rsidR="003E34E0" w:rsidRPr="003E34E0">
        <w:rPr>
          <w:rFonts w:ascii="Times New Roman" w:hAnsi="Times New Roman" w:cs="Times New Roman"/>
          <w:b/>
          <w:bCs/>
          <w:sz w:val="22"/>
          <w:szCs w:val="22"/>
          <w:highlight w:val="yellow"/>
        </w:rPr>
        <w:t xml:space="preserve">Move to approve resolutions to CIDs </w:t>
      </w:r>
      <w:r w:rsidR="003E34E0" w:rsidRPr="003E34E0">
        <w:rPr>
          <w:rFonts w:ascii="Times New Roman" w:hAnsi="Times New Roman" w:cs="Times New Roman"/>
          <w:b/>
          <w:bCs/>
          <w:sz w:val="22"/>
          <w:szCs w:val="22"/>
          <w:highlight w:val="yellow"/>
          <w:lang w:val="en-GB"/>
        </w:rPr>
        <w:t>25015, 25018, 25035, 25046, 25049, 25063, 25066, 25094, 25121, 25127, 25128,, 25130, 25131, 25088</w:t>
      </w:r>
      <w:r w:rsidR="003E34E0" w:rsidRPr="003E34E0">
        <w:rPr>
          <w:rFonts w:ascii="Times New Roman" w:hAnsi="Times New Roman" w:cs="Times New Roman"/>
          <w:b/>
          <w:bCs/>
          <w:sz w:val="22"/>
          <w:szCs w:val="22"/>
          <w:highlight w:val="yellow"/>
          <w:lang w:val="en-CA"/>
        </w:rPr>
        <w:t xml:space="preserve"> in doc </w:t>
      </w:r>
      <w:hyperlink r:id="rId47" w:history="1">
        <w:r w:rsidR="003E34E0" w:rsidRPr="003E34E0">
          <w:rPr>
            <w:rStyle w:val="a8"/>
            <w:rFonts w:ascii="Times New Roman" w:hAnsi="Times New Roman" w:cs="Times New Roman"/>
            <w:b/>
            <w:bCs/>
            <w:sz w:val="22"/>
            <w:szCs w:val="22"/>
            <w:highlight w:val="yellow"/>
            <w:lang w:val="en-CA"/>
          </w:rPr>
          <w:t>https://mentor.ieee.org/802.11/dcn/20/11-20-1541-02-00ax-mac-cr-miscellaneous-cids-for-sa2.docx</w:t>
        </w:r>
      </w:hyperlink>
    </w:p>
    <w:p w14:paraId="730C5EC1" w14:textId="77777777" w:rsidR="006E3225" w:rsidRPr="003F6480" w:rsidRDefault="006E3225" w:rsidP="006E3225">
      <w:pPr>
        <w:ind w:left="1080"/>
        <w:rPr>
          <w:rFonts w:ascii="Times New Roman" w:hAnsi="Times New Roman" w:cs="Times New Roman"/>
          <w:sz w:val="22"/>
          <w:szCs w:val="22"/>
          <w:highlight w:val="yellow"/>
        </w:rPr>
      </w:pPr>
    </w:p>
    <w:p w14:paraId="3C9C18C3" w14:textId="681553B1" w:rsidR="006E3225" w:rsidRPr="00D057AB"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3E34E0">
        <w:rPr>
          <w:rFonts w:ascii="Times New Roman" w:hAnsi="Times New Roman" w:cs="Times New Roman"/>
          <w:b/>
          <w:bCs/>
          <w:sz w:val="22"/>
          <w:szCs w:val="22"/>
          <w:highlight w:val="yellow"/>
        </w:rPr>
        <w:t xml:space="preserve">Alfred Asterjadhi, Second: </w:t>
      </w:r>
      <w:r>
        <w:rPr>
          <w:rFonts w:ascii="Times New Roman" w:hAnsi="Times New Roman" w:cs="Times New Roman"/>
          <w:b/>
          <w:bCs/>
          <w:sz w:val="22"/>
          <w:szCs w:val="22"/>
          <w:highlight w:val="yellow"/>
        </w:rPr>
        <w:t>Menzo Wentink</w:t>
      </w:r>
      <w:r w:rsidRPr="00D057AB">
        <w:rPr>
          <w:rFonts w:ascii="Times New Roman" w:hAnsi="Times New Roman" w:cs="Times New Roman" w:hint="eastAsia"/>
          <w:b/>
          <w:bCs/>
          <w:sz w:val="22"/>
          <w:szCs w:val="22"/>
          <w:highlight w:val="yellow"/>
        </w:rPr>
        <w:t>.</w:t>
      </w:r>
    </w:p>
    <w:p w14:paraId="4B6EB40D" w14:textId="77777777" w:rsidR="006E3225" w:rsidRPr="003F6480"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70FE2DF0" w14:textId="77777777" w:rsidR="006E3225" w:rsidRPr="003F6480" w:rsidRDefault="006E3225" w:rsidP="006E3225">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62353A82" w14:textId="77777777" w:rsidR="006E3225" w:rsidRDefault="006E3225" w:rsidP="006E3225">
      <w:pPr>
        <w:pBdr>
          <w:bottom w:val="double" w:sz="6" w:space="1" w:color="auto"/>
        </w:pBdr>
        <w:ind w:left="720"/>
        <w:rPr>
          <w:rFonts w:ascii="Times New Roman" w:eastAsiaTheme="minorEastAsia" w:hAnsi="Times New Roman" w:cs="Times New Roman"/>
          <w:color w:val="000000"/>
          <w:sz w:val="22"/>
          <w:szCs w:val="22"/>
        </w:rPr>
      </w:pPr>
    </w:p>
    <w:p w14:paraId="2F1283D7" w14:textId="77777777" w:rsidR="006E3225" w:rsidRPr="003F6480" w:rsidRDefault="006E3225" w:rsidP="006E3225">
      <w:pPr>
        <w:rPr>
          <w:rFonts w:ascii="Times New Roman" w:eastAsiaTheme="minorEastAsia" w:hAnsi="Times New Roman" w:cs="Times New Roman"/>
          <w:color w:val="000000"/>
          <w:sz w:val="22"/>
          <w:szCs w:val="22"/>
        </w:rPr>
      </w:pPr>
    </w:p>
    <w:p w14:paraId="7458972F" w14:textId="77777777" w:rsidR="006E3225" w:rsidRDefault="006E3225" w:rsidP="006E3225">
      <w:pPr>
        <w:rPr>
          <w:rFonts w:ascii="Times New Roman" w:eastAsiaTheme="minorEastAsia" w:hAnsi="Times New Roman" w:cs="Times New Roman"/>
          <w:color w:val="000000"/>
          <w:sz w:val="22"/>
          <w:szCs w:val="22"/>
        </w:rPr>
      </w:pPr>
    </w:p>
    <w:p w14:paraId="05ACDC3D" w14:textId="04467906" w:rsidR="006E3225" w:rsidRDefault="006E3225" w:rsidP="006E3225">
      <w:pPr>
        <w:numPr>
          <w:ilvl w:val="1"/>
          <w:numId w:val="11"/>
        </w:numPr>
        <w:rPr>
          <w:rFonts w:ascii="Times New Roman" w:hAnsi="Times New Roman" w:cs="Times New Roman"/>
          <w:b/>
        </w:rPr>
      </w:pPr>
      <w:r>
        <w:rPr>
          <w:rFonts w:ascii="Times New Roman" w:hAnsi="Times New Roman" w:cs="Times New Roman"/>
          <w:b/>
        </w:rPr>
        <w:t>L</w:t>
      </w:r>
      <w:r w:rsidR="003E34E0">
        <w:rPr>
          <w:rFonts w:ascii="Times New Roman" w:hAnsi="Times New Roman" w:cs="Times New Roman"/>
          <w:b/>
        </w:rPr>
        <w:t>a</w:t>
      </w:r>
      <w:r>
        <w:rPr>
          <w:rFonts w:ascii="Times New Roman" w:hAnsi="Times New Roman" w:cs="Times New Roman"/>
          <w:b/>
        </w:rPr>
        <w:t>u</w:t>
      </w:r>
      <w:r w:rsidR="003E34E0">
        <w:rPr>
          <w:rFonts w:ascii="Times New Roman" w:hAnsi="Times New Roman" w:cs="Times New Roman"/>
          <w:b/>
        </w:rPr>
        <w:t>rent Cariou</w:t>
      </w:r>
      <w:r>
        <w:rPr>
          <w:rFonts w:ascii="Times New Roman" w:hAnsi="Times New Roman" w:cs="Times New Roman"/>
          <w:b/>
        </w:rPr>
        <w:t xml:space="preserve"> (</w:t>
      </w:r>
      <w:r w:rsidR="003E34E0">
        <w:rPr>
          <w:rFonts w:ascii="Times New Roman" w:hAnsi="Times New Roman" w:cs="Times New Roman"/>
          <w:b/>
        </w:rPr>
        <w:t>Intel</w:t>
      </w:r>
      <w:r>
        <w:rPr>
          <w:rFonts w:ascii="Times New Roman" w:hAnsi="Times New Roman" w:cs="Times New Roman"/>
          <w:b/>
        </w:rPr>
        <w:t>) presented “</w:t>
      </w:r>
      <w:r w:rsidR="003E34E0" w:rsidRPr="003E34E0">
        <w:rPr>
          <w:rFonts w:ascii="Times New Roman" w:hAnsi="Times New Roman" w:cs="Times New Roman"/>
          <w:b/>
        </w:rPr>
        <w:t>MAC Misc CIDs for SA2</w:t>
      </w:r>
      <w:r>
        <w:rPr>
          <w:rFonts w:ascii="Times New Roman" w:hAnsi="Times New Roman" w:cs="Times New Roman"/>
          <w:b/>
        </w:rPr>
        <w:t>,” based on the submission doc.11-20-15</w:t>
      </w:r>
      <w:r w:rsidR="003E34E0">
        <w:rPr>
          <w:rFonts w:ascii="Times New Roman" w:hAnsi="Times New Roman" w:cs="Times New Roman"/>
          <w:b/>
        </w:rPr>
        <w:t>85</w:t>
      </w:r>
      <w:r>
        <w:rPr>
          <w:rFonts w:ascii="Times New Roman" w:hAnsi="Times New Roman" w:cs="Times New Roman"/>
          <w:b/>
        </w:rPr>
        <w:t>-0</w:t>
      </w:r>
      <w:r w:rsidR="003E34E0">
        <w:rPr>
          <w:rFonts w:ascii="Times New Roman" w:hAnsi="Times New Roman" w:cs="Times New Roman"/>
          <w:b/>
        </w:rPr>
        <w:t>1</w:t>
      </w:r>
    </w:p>
    <w:p w14:paraId="5389D4DE" w14:textId="52F8C86B"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48" w:history="1">
        <w:r w:rsidR="003E34E0">
          <w:rPr>
            <w:rStyle w:val="a8"/>
            <w:rFonts w:ascii="Times New Roman" w:hAnsi="Times New Roman" w:cs="Times New Roman"/>
            <w:sz w:val="22"/>
            <w:szCs w:val="22"/>
          </w:rPr>
          <w:t>https://mentor.ieee.org/802.11/dcn/20/11-20-1585-01-00ax-mac-misc-cr-for-sa2.docx</w:t>
        </w:r>
      </w:hyperlink>
    </w:p>
    <w:p w14:paraId="69B83824"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B4EA1B5" w14:textId="21FEFA9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comments received for the IEEE 802.11ax D7.0 </w:t>
      </w:r>
      <w:r w:rsidR="00B2555C">
        <w:rPr>
          <w:rFonts w:ascii="Times New Roman" w:hAnsi="Times New Roman" w:cs="Times New Roman"/>
          <w:sz w:val="22"/>
          <w:szCs w:val="22"/>
        </w:rPr>
        <w:t xml:space="preserve">with following CIDs </w:t>
      </w:r>
      <w:r>
        <w:rPr>
          <w:rFonts w:ascii="Times New Roman" w:hAnsi="Times New Roman" w:cs="Times New Roman"/>
          <w:sz w:val="22"/>
          <w:szCs w:val="22"/>
        </w:rPr>
        <w:t>are proposed.</w:t>
      </w:r>
    </w:p>
    <w:p w14:paraId="4DDFC659" w14:textId="70BCEC4D" w:rsidR="00B2555C" w:rsidRDefault="00CE0407" w:rsidP="00B2555C">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CE0407">
        <w:rPr>
          <w:rFonts w:ascii="Times New Roman" w:hAnsi="Times New Roman" w:cs="Times New Roman"/>
          <w:sz w:val="22"/>
          <w:szCs w:val="22"/>
        </w:rPr>
        <w:t>25030, 25031, 25032, 25080, 25124, and 25125</w:t>
      </w:r>
    </w:p>
    <w:p w14:paraId="729E746B"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2784CFC" w14:textId="55710EA5" w:rsidR="006E3225" w:rsidRPr="003E34E0" w:rsidRDefault="008968B3"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25124: (Regarding the “Multiplexing Flag) A flag </w:t>
      </w:r>
      <w:r w:rsidR="00474793">
        <w:rPr>
          <w:rFonts w:ascii="Times New Roman" w:hAnsi="Times New Roman" w:cs="Times New Roman"/>
          <w:sz w:val="22"/>
          <w:szCs w:val="22"/>
        </w:rPr>
        <w:t xml:space="preserve">is </w:t>
      </w:r>
      <w:r>
        <w:rPr>
          <w:rFonts w:ascii="Times New Roman" w:hAnsi="Times New Roman" w:cs="Times New Roman"/>
          <w:sz w:val="22"/>
          <w:szCs w:val="22"/>
        </w:rPr>
        <w:t xml:space="preserve">usually </w:t>
      </w:r>
      <w:r w:rsidR="00474793">
        <w:rPr>
          <w:rFonts w:ascii="Times New Roman" w:hAnsi="Times New Roman" w:cs="Times New Roman"/>
          <w:sz w:val="22"/>
          <w:szCs w:val="22"/>
        </w:rPr>
        <w:t xml:space="preserve">defined to </w:t>
      </w:r>
      <w:r>
        <w:rPr>
          <w:rFonts w:ascii="Times New Roman" w:hAnsi="Times New Roman" w:cs="Times New Roman"/>
          <w:sz w:val="22"/>
          <w:szCs w:val="22"/>
        </w:rPr>
        <w:t>ha</w:t>
      </w:r>
      <w:r w:rsidR="00474793">
        <w:rPr>
          <w:rFonts w:ascii="Times New Roman" w:hAnsi="Times New Roman" w:cs="Times New Roman"/>
          <w:sz w:val="22"/>
          <w:szCs w:val="22"/>
        </w:rPr>
        <w:t>ve</w:t>
      </w:r>
      <w:r>
        <w:rPr>
          <w:rFonts w:ascii="Times New Roman" w:hAnsi="Times New Roman" w:cs="Times New Roman"/>
          <w:sz w:val="22"/>
          <w:szCs w:val="22"/>
        </w:rPr>
        <w:t xml:space="preserve"> </w:t>
      </w:r>
      <w:r w:rsidR="00474793">
        <w:rPr>
          <w:rFonts w:ascii="Times New Roman" w:hAnsi="Times New Roman" w:cs="Times New Roman"/>
          <w:sz w:val="22"/>
          <w:szCs w:val="22"/>
        </w:rPr>
        <w:t xml:space="preserve">a </w:t>
      </w:r>
      <w:r>
        <w:rPr>
          <w:rFonts w:ascii="Times New Roman" w:hAnsi="Times New Roman" w:cs="Times New Roman"/>
          <w:sz w:val="22"/>
          <w:szCs w:val="22"/>
        </w:rPr>
        <w:t xml:space="preserve">Boolean value, not </w:t>
      </w:r>
      <w:r w:rsidR="00474793">
        <w:rPr>
          <w:rFonts w:ascii="Times New Roman" w:hAnsi="Times New Roman" w:cs="Times New Roman"/>
          <w:sz w:val="22"/>
          <w:szCs w:val="22"/>
        </w:rPr>
        <w:t xml:space="preserve">an integer. </w:t>
      </w:r>
      <w:r w:rsidR="00474793" w:rsidRPr="00474793">
        <w:rPr>
          <w:rFonts w:ascii="Times New Roman" w:hAnsi="Times New Roman" w:cs="Times New Roman"/>
          <w:sz w:val="22"/>
          <w:szCs w:val="22"/>
        </w:rPr>
        <w:sym w:font="Wingdings" w:char="F0E0"/>
      </w:r>
      <w:r w:rsidR="00474793">
        <w:rPr>
          <w:rFonts w:ascii="Times New Roman" w:hAnsi="Times New Roman" w:cs="Times New Roman"/>
          <w:sz w:val="22"/>
          <w:szCs w:val="22"/>
        </w:rPr>
        <w:t xml:space="preserve"> Fixed.</w:t>
      </w:r>
    </w:p>
    <w:p w14:paraId="4D40243A" w14:textId="2E2AB555" w:rsidR="003E34E0" w:rsidRPr="008968B3" w:rsidRDefault="003E34E0" w:rsidP="003E34E0">
      <w:pPr>
        <w:pBdr>
          <w:bottom w:val="double" w:sz="6" w:space="1" w:color="auto"/>
        </w:pBdr>
        <w:ind w:left="720"/>
        <w:rPr>
          <w:rFonts w:ascii="Times New Roman" w:hAnsi="Times New Roman" w:cs="Times New Roman"/>
          <w:sz w:val="22"/>
          <w:szCs w:val="22"/>
        </w:rPr>
      </w:pPr>
    </w:p>
    <w:p w14:paraId="30BAAF18" w14:textId="77777777" w:rsidR="003E34E0" w:rsidRPr="003F6480" w:rsidRDefault="003E34E0" w:rsidP="003E34E0">
      <w:pPr>
        <w:rPr>
          <w:rFonts w:ascii="Times New Roman" w:hAnsi="Times New Roman" w:cs="Times New Roman"/>
          <w:sz w:val="22"/>
          <w:szCs w:val="22"/>
        </w:rPr>
      </w:pPr>
    </w:p>
    <w:p w14:paraId="04DC0663" w14:textId="7DFE839E" w:rsidR="003E34E0" w:rsidRPr="003F6480" w:rsidRDefault="003E34E0" w:rsidP="003E34E0">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B2555C">
        <w:rPr>
          <w:rFonts w:ascii="Times New Roman" w:hAnsi="Times New Roman" w:cs="Times New Roman"/>
          <w:b/>
          <w:bCs/>
          <w:sz w:val="22"/>
          <w:szCs w:val="22"/>
          <w:highlight w:val="yellow"/>
        </w:rPr>
        <w:t>3</w:t>
      </w:r>
      <w:r w:rsidRPr="003F6480">
        <w:rPr>
          <w:rFonts w:ascii="Times New Roman" w:hAnsi="Times New Roman" w:cs="Times New Roman"/>
          <w:b/>
          <w:bCs/>
          <w:sz w:val="22"/>
          <w:szCs w:val="22"/>
          <w:highlight w:val="yellow"/>
        </w:rPr>
        <w:t xml:space="preserve">: </w:t>
      </w:r>
      <w:r w:rsidR="00B2555C" w:rsidRPr="00B2555C">
        <w:rPr>
          <w:rFonts w:ascii="Times New Roman" w:hAnsi="Times New Roman" w:cs="Times New Roman"/>
          <w:b/>
          <w:bCs/>
          <w:sz w:val="22"/>
          <w:szCs w:val="22"/>
          <w:highlight w:val="yellow"/>
        </w:rPr>
        <w:t xml:space="preserve">Move to approve resolutions to CIDs </w:t>
      </w:r>
      <w:r w:rsidR="00B2555C" w:rsidRPr="00B2555C">
        <w:rPr>
          <w:rFonts w:ascii="Times New Roman" w:hAnsi="Times New Roman" w:cs="Times New Roman"/>
          <w:b/>
          <w:bCs/>
          <w:sz w:val="22"/>
          <w:szCs w:val="22"/>
          <w:highlight w:val="yellow"/>
          <w:lang w:val="en-GB"/>
        </w:rPr>
        <w:t>25030, 25031, 25032, 25080, 25124, and 25125</w:t>
      </w:r>
      <w:r w:rsidR="00B2555C" w:rsidRPr="00B2555C">
        <w:rPr>
          <w:rFonts w:ascii="Times New Roman" w:hAnsi="Times New Roman" w:cs="Times New Roman"/>
          <w:b/>
          <w:bCs/>
          <w:sz w:val="22"/>
          <w:szCs w:val="22"/>
          <w:highlight w:val="yellow"/>
          <w:lang w:val="en-CA"/>
        </w:rPr>
        <w:t xml:space="preserve"> in doc </w:t>
      </w:r>
      <w:hyperlink r:id="rId49" w:history="1">
        <w:r w:rsidR="00B2555C" w:rsidRPr="00B2555C">
          <w:rPr>
            <w:rStyle w:val="a8"/>
            <w:rFonts w:ascii="Times New Roman" w:hAnsi="Times New Roman" w:cs="Times New Roman"/>
            <w:b/>
            <w:bCs/>
            <w:sz w:val="22"/>
            <w:szCs w:val="22"/>
            <w:highlight w:val="yellow"/>
            <w:lang w:val="en-CA"/>
          </w:rPr>
          <w:t>https://mentor.ieee.org/802.11/dcn/20/11-20-1585-02-00ax-mac-misc-cr-for-sa2.docx</w:t>
        </w:r>
      </w:hyperlink>
    </w:p>
    <w:p w14:paraId="07EDAF34" w14:textId="77777777" w:rsidR="003E34E0" w:rsidRPr="003F6480" w:rsidRDefault="003E34E0" w:rsidP="003E34E0">
      <w:pPr>
        <w:ind w:left="1080"/>
        <w:rPr>
          <w:rFonts w:ascii="Times New Roman" w:hAnsi="Times New Roman" w:cs="Times New Roman"/>
          <w:sz w:val="22"/>
          <w:szCs w:val="22"/>
          <w:highlight w:val="yellow"/>
        </w:rPr>
      </w:pPr>
    </w:p>
    <w:p w14:paraId="446709F3" w14:textId="059100ED" w:rsidR="003E34E0" w:rsidRPr="00D057AB"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B2555C">
        <w:rPr>
          <w:rFonts w:ascii="Times New Roman" w:hAnsi="Times New Roman" w:cs="Times New Roman"/>
          <w:b/>
          <w:bCs/>
          <w:sz w:val="22"/>
          <w:szCs w:val="22"/>
          <w:highlight w:val="yellow"/>
        </w:rPr>
        <w:t>Laurent Cariou</w:t>
      </w:r>
      <w:r>
        <w:rPr>
          <w:rFonts w:ascii="Times New Roman" w:hAnsi="Times New Roman" w:cs="Times New Roman"/>
          <w:b/>
          <w:bCs/>
          <w:sz w:val="22"/>
          <w:szCs w:val="22"/>
          <w:highlight w:val="yellow"/>
        </w:rPr>
        <w:t>, Second: M</w:t>
      </w:r>
      <w:r w:rsidR="00B2555C">
        <w:rPr>
          <w:rFonts w:ascii="Times New Roman" w:hAnsi="Times New Roman" w:cs="Times New Roman"/>
          <w:b/>
          <w:bCs/>
          <w:sz w:val="22"/>
          <w:szCs w:val="22"/>
          <w:highlight w:val="yellow"/>
        </w:rPr>
        <w:t>ark</w:t>
      </w:r>
      <w:r>
        <w:rPr>
          <w:rFonts w:ascii="Times New Roman" w:hAnsi="Times New Roman" w:cs="Times New Roman"/>
          <w:b/>
          <w:bCs/>
          <w:sz w:val="22"/>
          <w:szCs w:val="22"/>
          <w:highlight w:val="yellow"/>
        </w:rPr>
        <w:t xml:space="preserve"> </w:t>
      </w:r>
      <w:r w:rsidR="00B2555C">
        <w:rPr>
          <w:rFonts w:ascii="Times New Roman" w:hAnsi="Times New Roman" w:cs="Times New Roman"/>
          <w:b/>
          <w:bCs/>
          <w:sz w:val="22"/>
          <w:szCs w:val="22"/>
          <w:highlight w:val="yellow"/>
        </w:rPr>
        <w:t>Rison</w:t>
      </w:r>
      <w:r w:rsidRPr="00D057AB">
        <w:rPr>
          <w:rFonts w:ascii="Times New Roman" w:hAnsi="Times New Roman" w:cs="Times New Roman" w:hint="eastAsia"/>
          <w:b/>
          <w:bCs/>
          <w:sz w:val="22"/>
          <w:szCs w:val="22"/>
          <w:highlight w:val="yellow"/>
        </w:rPr>
        <w:t>.</w:t>
      </w:r>
    </w:p>
    <w:p w14:paraId="3FF581A0" w14:textId="77777777" w:rsidR="003E34E0" w:rsidRPr="003F6480"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487AA281" w14:textId="77777777" w:rsidR="003E34E0" w:rsidRPr="003F6480" w:rsidRDefault="003E34E0" w:rsidP="003E34E0">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23B8FE5D" w14:textId="77777777" w:rsidR="003E34E0" w:rsidRDefault="003E34E0" w:rsidP="003E34E0">
      <w:pPr>
        <w:pBdr>
          <w:bottom w:val="double" w:sz="6" w:space="1" w:color="auto"/>
        </w:pBdr>
        <w:ind w:left="720"/>
        <w:rPr>
          <w:rFonts w:ascii="Times New Roman" w:eastAsiaTheme="minorEastAsia" w:hAnsi="Times New Roman" w:cs="Times New Roman"/>
          <w:color w:val="000000"/>
          <w:sz w:val="22"/>
          <w:szCs w:val="22"/>
        </w:rPr>
      </w:pPr>
    </w:p>
    <w:p w14:paraId="0B0304EA" w14:textId="77777777" w:rsidR="003E34E0" w:rsidRPr="003F6480" w:rsidRDefault="003E34E0" w:rsidP="003E34E0">
      <w:pPr>
        <w:rPr>
          <w:rFonts w:ascii="Times New Roman" w:eastAsiaTheme="minorEastAsia" w:hAnsi="Times New Roman" w:cs="Times New Roman"/>
          <w:color w:val="000000"/>
          <w:sz w:val="22"/>
          <w:szCs w:val="22"/>
        </w:rPr>
      </w:pPr>
    </w:p>
    <w:p w14:paraId="4A17B84B" w14:textId="167D2C21" w:rsidR="003E34E0" w:rsidRDefault="003E34E0" w:rsidP="006E3225">
      <w:pPr>
        <w:rPr>
          <w:rFonts w:ascii="Times New Roman" w:eastAsiaTheme="minorEastAsia" w:hAnsi="Times New Roman" w:cs="Times New Roman"/>
          <w:color w:val="000000"/>
          <w:sz w:val="22"/>
          <w:szCs w:val="22"/>
        </w:rPr>
      </w:pPr>
    </w:p>
    <w:p w14:paraId="73D7AEC3" w14:textId="2F955ED8" w:rsidR="00CE0407" w:rsidRDefault="00CE0407" w:rsidP="00CE0407">
      <w:pPr>
        <w:numPr>
          <w:ilvl w:val="1"/>
          <w:numId w:val="11"/>
        </w:numPr>
        <w:rPr>
          <w:rFonts w:ascii="Times New Roman" w:hAnsi="Times New Roman" w:cs="Times New Roman"/>
          <w:b/>
        </w:rPr>
      </w:pPr>
      <w:r>
        <w:rPr>
          <w:rFonts w:ascii="Times New Roman" w:hAnsi="Times New Roman" w:cs="Times New Roman"/>
          <w:b/>
        </w:rPr>
        <w:t>Youhan Kim (Qualcomm) presented “</w:t>
      </w:r>
      <w:r w:rsidR="00EE5E61" w:rsidRPr="00EE5E61">
        <w:rPr>
          <w:rFonts w:ascii="Times New Roman" w:hAnsi="Times New Roman" w:cs="Times New Roman"/>
          <w:b/>
        </w:rPr>
        <w:t>SA2 Misc PHY CIDs</w:t>
      </w:r>
      <w:r>
        <w:rPr>
          <w:rFonts w:ascii="Times New Roman" w:hAnsi="Times New Roman" w:cs="Times New Roman"/>
          <w:b/>
        </w:rPr>
        <w:t>,” based on the submission doc.11-20-1589-01</w:t>
      </w:r>
    </w:p>
    <w:p w14:paraId="34586F7E" w14:textId="08F119BB"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sz w:val="22"/>
          <w:szCs w:val="22"/>
        </w:rPr>
        <w:t>URL of the document:</w:t>
      </w:r>
      <w:r w:rsidRPr="00CE0407">
        <w:t xml:space="preserve"> </w:t>
      </w:r>
      <w:hyperlink r:id="rId50" w:history="1">
        <w:r w:rsidRPr="00CE0407">
          <w:rPr>
            <w:rStyle w:val="a8"/>
            <w:rFonts w:ascii="Times New Roman" w:hAnsi="Times New Roman" w:cs="Times New Roman"/>
            <w:sz w:val="22"/>
            <w:szCs w:val="22"/>
          </w:rPr>
          <w:t>https://mentor.ieee.org/802.11/dcn/20/11-20-1589-01-00ax-sa2-misc-phy-cids.docx</w:t>
        </w:r>
      </w:hyperlink>
      <w:r>
        <w:rPr>
          <w:rFonts w:ascii="Times New Roman" w:hAnsi="Times New Roman" w:cs="Times New Roman"/>
          <w:sz w:val="22"/>
          <w:szCs w:val="22"/>
        </w:rPr>
        <w:t xml:space="preserve"> </w:t>
      </w:r>
    </w:p>
    <w:p w14:paraId="3FBA09F8"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F1D36B9" w14:textId="77777777"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lastRenderedPageBreak/>
        <w:t>R</w:t>
      </w:r>
      <w:r>
        <w:rPr>
          <w:rFonts w:ascii="Times New Roman" w:hAnsi="Times New Roman" w:cs="Times New Roman"/>
          <w:sz w:val="22"/>
          <w:szCs w:val="22"/>
        </w:rPr>
        <w:t>esolution for the comments received for the IEEE 802.11ax D7.0 with following CIDs are proposed.</w:t>
      </w:r>
    </w:p>
    <w:p w14:paraId="7EC949EB" w14:textId="05F823CE" w:rsidR="00CE0407" w:rsidRDefault="00CE0407" w:rsidP="00CE0407">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CE0407">
        <w:rPr>
          <w:rFonts w:ascii="Times New Roman" w:hAnsi="Times New Roman" w:cs="Times New Roman"/>
          <w:sz w:val="22"/>
          <w:szCs w:val="22"/>
        </w:rPr>
        <w:t>25104, 25117, 25101, 25073, 25105</w:t>
      </w:r>
    </w:p>
    <w:p w14:paraId="0B25C019"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473F25" w14:textId="3A7CA849"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25104: </w:t>
      </w:r>
      <w:r w:rsidR="00474793">
        <w:rPr>
          <w:rFonts w:ascii="Times New Roman" w:hAnsi="Times New Roman" w:cs="Times New Roman"/>
          <w:sz w:val="22"/>
          <w:szCs w:val="22"/>
        </w:rPr>
        <w:t>The commenter mentioned that the comment should have been accepted. After discussion, Youhan proposed a straw poll.</w:t>
      </w:r>
    </w:p>
    <w:p w14:paraId="4C8AD744" w14:textId="05712911" w:rsidR="00CE0407" w:rsidRDefault="00CE0407" w:rsidP="00CE0407">
      <w:pPr>
        <w:pBdr>
          <w:bottom w:val="single" w:sz="6" w:space="1" w:color="auto"/>
        </w:pBdr>
        <w:ind w:left="1440"/>
        <w:rPr>
          <w:rFonts w:ascii="Times New Roman" w:hAnsi="Times New Roman" w:cs="Times New Roman"/>
          <w:sz w:val="22"/>
          <w:szCs w:val="22"/>
        </w:rPr>
      </w:pPr>
    </w:p>
    <w:p w14:paraId="0066EA15" w14:textId="77777777" w:rsidR="00CE0407" w:rsidRDefault="00CE0407" w:rsidP="00CE0407">
      <w:pPr>
        <w:rPr>
          <w:rFonts w:ascii="Times New Roman" w:hAnsi="Times New Roman" w:cs="Times New Roman"/>
          <w:sz w:val="22"/>
          <w:szCs w:val="22"/>
        </w:rPr>
      </w:pPr>
    </w:p>
    <w:p w14:paraId="143E92DB" w14:textId="1CFF08CC" w:rsidR="00CE0407" w:rsidRPr="00CE0407" w:rsidRDefault="00CE0407" w:rsidP="00CE0407">
      <w:pPr>
        <w:numPr>
          <w:ilvl w:val="4"/>
          <w:numId w:val="11"/>
        </w:numPr>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S</w:t>
      </w:r>
      <w:r w:rsidRPr="00CE0407">
        <w:rPr>
          <w:rFonts w:ascii="Times New Roman" w:hAnsi="Times New Roman" w:cs="Times New Roman"/>
          <w:b/>
          <w:bCs/>
          <w:sz w:val="22"/>
          <w:szCs w:val="22"/>
          <w:highlight w:val="cyan"/>
        </w:rPr>
        <w:t>traw Poll: Which option do you prefer as the resolution to CID 25104?</w:t>
      </w:r>
    </w:p>
    <w:p w14:paraId="7F013945" w14:textId="3979AFA7" w:rsidR="00CE0407" w:rsidRPr="00CE0407" w:rsidRDefault="00CE0407" w:rsidP="00CE0407">
      <w:pPr>
        <w:ind w:left="2232"/>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#1: Rejected</w:t>
      </w:r>
    </w:p>
    <w:p w14:paraId="0C547289" w14:textId="0C42561C" w:rsidR="00CE0407" w:rsidRPr="00CE0407" w:rsidRDefault="00CE0407" w:rsidP="00CE0407">
      <w:pPr>
        <w:ind w:left="2232"/>
        <w:rPr>
          <w:rFonts w:ascii="Times New Roman" w:hAnsi="Times New Roman" w:cs="Times New Roman"/>
          <w:b/>
          <w:bCs/>
          <w:sz w:val="22"/>
          <w:szCs w:val="22"/>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#2: Accepted</w:t>
      </w:r>
    </w:p>
    <w:p w14:paraId="67EE2E23" w14:textId="376CD6DF" w:rsidR="00CE0407" w:rsidRPr="00CE0407" w:rsidRDefault="00CE0407" w:rsidP="00CE0407">
      <w:pPr>
        <w:ind w:left="2232"/>
        <w:rPr>
          <w:rFonts w:ascii="Times New Roman" w:hAnsi="Times New Roman" w:cs="Times New Roman"/>
          <w:b/>
          <w:bCs/>
          <w:sz w:val="22"/>
          <w:szCs w:val="22"/>
        </w:rPr>
      </w:pPr>
    </w:p>
    <w:p w14:paraId="657C00E7" w14:textId="30F80FB8" w:rsidR="00CE0407" w:rsidRPr="00CE0407" w:rsidRDefault="00CE0407" w:rsidP="00CE0407">
      <w:pPr>
        <w:pStyle w:val="af0"/>
        <w:numPr>
          <w:ilvl w:val="5"/>
          <w:numId w:val="11"/>
        </w:numPr>
        <w:ind w:leftChars="0"/>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Result: Option #1/Option #2 = 5/6</w:t>
      </w:r>
      <w:r w:rsidR="00474793">
        <w:rPr>
          <w:rFonts w:ascii="Times New Roman" w:hAnsi="Times New Roman" w:cs="Times New Roman"/>
          <w:b/>
          <w:bCs/>
          <w:sz w:val="22"/>
          <w:szCs w:val="22"/>
          <w:highlight w:val="yellow"/>
        </w:rPr>
        <w:t>. The resolution was changed to “accepted”.</w:t>
      </w:r>
    </w:p>
    <w:p w14:paraId="551930B2" w14:textId="16DF495E" w:rsidR="00CE0407" w:rsidRPr="00474793" w:rsidRDefault="00CE0407" w:rsidP="00CE0407">
      <w:pPr>
        <w:pBdr>
          <w:bottom w:val="single" w:sz="6" w:space="1" w:color="auto"/>
        </w:pBdr>
        <w:ind w:left="1440"/>
        <w:rPr>
          <w:rFonts w:ascii="Times New Roman" w:hAnsi="Times New Roman" w:cs="Times New Roman"/>
          <w:sz w:val="22"/>
          <w:szCs w:val="22"/>
        </w:rPr>
      </w:pPr>
    </w:p>
    <w:p w14:paraId="226E1C8D" w14:textId="77777777" w:rsidR="00CE0407" w:rsidRDefault="00CE0407" w:rsidP="00CE0407">
      <w:pPr>
        <w:rPr>
          <w:rFonts w:ascii="Times New Roman" w:hAnsi="Times New Roman" w:cs="Times New Roman"/>
          <w:sz w:val="22"/>
          <w:szCs w:val="22"/>
        </w:rPr>
      </w:pPr>
    </w:p>
    <w:p w14:paraId="5D20E5B9" w14:textId="77777777" w:rsidR="00CE0407" w:rsidRPr="00CE0407" w:rsidRDefault="00CE0407" w:rsidP="00CE0407">
      <w:pPr>
        <w:rPr>
          <w:rFonts w:ascii="Times New Roman" w:hAnsi="Times New Roman" w:cs="Times New Roman"/>
          <w:sz w:val="22"/>
          <w:szCs w:val="22"/>
        </w:rPr>
      </w:pPr>
    </w:p>
    <w:p w14:paraId="6624A08E" w14:textId="703CFE10" w:rsidR="00CE0407" w:rsidRPr="003E34E0"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25101: </w:t>
      </w:r>
      <w:r w:rsidR="00474793">
        <w:rPr>
          <w:rFonts w:ascii="Times New Roman" w:hAnsi="Times New Roman" w:cs="Times New Roman"/>
          <w:sz w:val="22"/>
          <w:szCs w:val="22"/>
        </w:rPr>
        <w:t xml:space="preserve">Youhan proposed to reject this comment, however, the commenter would like to have more offline work. The commenter will provide more information </w:t>
      </w:r>
      <w:r w:rsidR="00474793" w:rsidRPr="00474793">
        <w:rPr>
          <w:rFonts w:ascii="Times New Roman" w:hAnsi="Times New Roman" w:cs="Times New Roman"/>
          <w:sz w:val="22"/>
          <w:szCs w:val="22"/>
        </w:rPr>
        <w:sym w:font="Wingdings" w:char="F0E0"/>
      </w:r>
      <w:r w:rsidR="00474793">
        <w:rPr>
          <w:rFonts w:ascii="Times New Roman" w:hAnsi="Times New Roman" w:cs="Times New Roman"/>
          <w:sz w:val="22"/>
          <w:szCs w:val="22"/>
        </w:rPr>
        <w:t xml:space="preserve"> </w:t>
      </w:r>
      <w:r>
        <w:rPr>
          <w:rFonts w:ascii="Times New Roman" w:hAnsi="Times New Roman" w:cs="Times New Roman"/>
          <w:sz w:val="22"/>
          <w:szCs w:val="22"/>
        </w:rPr>
        <w:t>Deferred</w:t>
      </w:r>
      <w:r w:rsidR="00474793">
        <w:rPr>
          <w:rFonts w:ascii="Times New Roman" w:hAnsi="Times New Roman" w:cs="Times New Roman"/>
          <w:sz w:val="22"/>
          <w:szCs w:val="22"/>
        </w:rPr>
        <w:t xml:space="preserve"> for now</w:t>
      </w:r>
      <w:r>
        <w:rPr>
          <w:rFonts w:ascii="Times New Roman" w:hAnsi="Times New Roman" w:cs="Times New Roman"/>
          <w:sz w:val="22"/>
          <w:szCs w:val="22"/>
        </w:rPr>
        <w:t>.</w:t>
      </w:r>
    </w:p>
    <w:p w14:paraId="424E53E5" w14:textId="77777777" w:rsidR="00CE0407" w:rsidRDefault="00CE0407" w:rsidP="00CE0407">
      <w:pPr>
        <w:pBdr>
          <w:bottom w:val="double" w:sz="6" w:space="1" w:color="auto"/>
        </w:pBdr>
        <w:ind w:left="720"/>
        <w:rPr>
          <w:rFonts w:ascii="Times New Roman" w:hAnsi="Times New Roman" w:cs="Times New Roman"/>
          <w:sz w:val="22"/>
          <w:szCs w:val="22"/>
        </w:rPr>
      </w:pPr>
    </w:p>
    <w:p w14:paraId="51F54FC8" w14:textId="77777777" w:rsidR="00CE0407" w:rsidRPr="003F6480" w:rsidRDefault="00CE0407" w:rsidP="00CE0407">
      <w:pPr>
        <w:rPr>
          <w:rFonts w:ascii="Times New Roman" w:hAnsi="Times New Roman" w:cs="Times New Roman"/>
          <w:sz w:val="22"/>
          <w:szCs w:val="22"/>
        </w:rPr>
      </w:pPr>
    </w:p>
    <w:p w14:paraId="4B029275" w14:textId="38375411" w:rsidR="00CE0407" w:rsidRPr="00CE0407" w:rsidRDefault="00CE0407" w:rsidP="00CE0407">
      <w:pPr>
        <w:numPr>
          <w:ilvl w:val="2"/>
          <w:numId w:val="11"/>
        </w:numPr>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 xml:space="preserve">CR Motion #1114: Move to approve resolutions to CIDs </w:t>
      </w:r>
      <w:r w:rsidRPr="00CE0407">
        <w:rPr>
          <w:rFonts w:ascii="Times New Roman" w:hAnsi="Times New Roman" w:cs="Times New Roman"/>
          <w:b/>
          <w:bCs/>
          <w:sz w:val="22"/>
          <w:szCs w:val="22"/>
          <w:highlight w:val="yellow"/>
          <w:lang w:val="en-GB"/>
        </w:rPr>
        <w:t xml:space="preserve">25104, 25117, 25073, 25105 in doc </w:t>
      </w:r>
      <w:hyperlink r:id="rId51" w:history="1">
        <w:r w:rsidRPr="00CE0407">
          <w:rPr>
            <w:rStyle w:val="a8"/>
            <w:rFonts w:ascii="Times New Roman" w:hAnsi="Times New Roman" w:cs="Times New Roman"/>
            <w:b/>
            <w:bCs/>
            <w:sz w:val="22"/>
            <w:szCs w:val="22"/>
            <w:highlight w:val="yellow"/>
            <w:lang w:val="en-GB"/>
          </w:rPr>
          <w:t>https://mentor.ieee.org/802.11/dcn/20/11-20-1589-02-00ax-sa2-misc-phy-cids.docx</w:t>
        </w:r>
      </w:hyperlink>
    </w:p>
    <w:p w14:paraId="3CB97470" w14:textId="77777777" w:rsidR="00CE0407" w:rsidRPr="003F6480" w:rsidRDefault="00CE0407" w:rsidP="00CE0407">
      <w:pPr>
        <w:ind w:left="1080"/>
        <w:rPr>
          <w:rFonts w:ascii="Times New Roman" w:hAnsi="Times New Roman" w:cs="Times New Roman"/>
          <w:sz w:val="22"/>
          <w:szCs w:val="22"/>
          <w:highlight w:val="yellow"/>
        </w:rPr>
      </w:pPr>
    </w:p>
    <w:p w14:paraId="31B4AFAD" w14:textId="7F8D921C" w:rsidR="00CE0407" w:rsidRPr="00D057AB"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Youhan Kim, Second: Menzo Wintink</w:t>
      </w:r>
      <w:r w:rsidRPr="00D057AB">
        <w:rPr>
          <w:rFonts w:ascii="Times New Roman" w:hAnsi="Times New Roman" w:cs="Times New Roman" w:hint="eastAsia"/>
          <w:b/>
          <w:bCs/>
          <w:sz w:val="22"/>
          <w:szCs w:val="22"/>
          <w:highlight w:val="yellow"/>
        </w:rPr>
        <w:t>.</w:t>
      </w:r>
    </w:p>
    <w:p w14:paraId="7BC44228" w14:textId="77777777" w:rsidR="00CE0407" w:rsidRPr="003F6480"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32AEF38" w14:textId="77777777" w:rsidR="00CE0407" w:rsidRPr="003F6480" w:rsidRDefault="00CE0407" w:rsidP="00CE0407">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1280665" w14:textId="77777777" w:rsidR="00CE0407" w:rsidRDefault="00CE0407" w:rsidP="00CE0407">
      <w:pPr>
        <w:pBdr>
          <w:bottom w:val="double" w:sz="6" w:space="1" w:color="auto"/>
        </w:pBdr>
        <w:ind w:left="720"/>
        <w:rPr>
          <w:rFonts w:ascii="Times New Roman" w:eastAsiaTheme="minorEastAsia" w:hAnsi="Times New Roman" w:cs="Times New Roman"/>
          <w:color w:val="000000"/>
          <w:sz w:val="22"/>
          <w:szCs w:val="22"/>
        </w:rPr>
      </w:pPr>
    </w:p>
    <w:p w14:paraId="478A1C5E" w14:textId="77777777" w:rsidR="00CE0407" w:rsidRPr="003F6480" w:rsidRDefault="00CE0407" w:rsidP="00CE0407">
      <w:pPr>
        <w:rPr>
          <w:rFonts w:ascii="Times New Roman" w:eastAsiaTheme="minorEastAsia" w:hAnsi="Times New Roman" w:cs="Times New Roman"/>
          <w:color w:val="000000"/>
          <w:sz w:val="22"/>
          <w:szCs w:val="22"/>
        </w:rPr>
      </w:pPr>
    </w:p>
    <w:p w14:paraId="5B129B2B" w14:textId="1EB39294" w:rsidR="00CE0407" w:rsidRDefault="00CE0407" w:rsidP="006E3225">
      <w:pPr>
        <w:rPr>
          <w:rFonts w:ascii="Times New Roman" w:eastAsiaTheme="minorEastAsia" w:hAnsi="Times New Roman" w:cs="Times New Roman"/>
          <w:color w:val="000000"/>
          <w:sz w:val="22"/>
          <w:szCs w:val="22"/>
        </w:rPr>
      </w:pPr>
    </w:p>
    <w:p w14:paraId="445088C2" w14:textId="2A6C7BC8" w:rsidR="00EE5E61" w:rsidRDefault="00EE5E61" w:rsidP="00EE5E61">
      <w:pPr>
        <w:numPr>
          <w:ilvl w:val="1"/>
          <w:numId w:val="11"/>
        </w:numPr>
        <w:rPr>
          <w:rFonts w:ascii="Times New Roman" w:hAnsi="Times New Roman" w:cs="Times New Roman"/>
          <w:b/>
        </w:rPr>
      </w:pPr>
      <w:r>
        <w:rPr>
          <w:rFonts w:ascii="Times New Roman" w:hAnsi="Times New Roman" w:cs="Times New Roman"/>
          <w:b/>
        </w:rPr>
        <w:t>Bo Sun (ZTE) presented “</w:t>
      </w:r>
      <w:r w:rsidRPr="00EE5E61">
        <w:rPr>
          <w:rFonts w:ascii="Times New Roman" w:hAnsi="Times New Roman" w:cs="Times New Roman"/>
          <w:b/>
        </w:rPr>
        <w:t>Comment Resolutions for 11ax D7.0 HE PHY TXVECTOR RXVECTOR parameters</w:t>
      </w:r>
      <w:r>
        <w:rPr>
          <w:rFonts w:ascii="Times New Roman" w:hAnsi="Times New Roman" w:cs="Times New Roman"/>
          <w:b/>
        </w:rPr>
        <w:t>,” based on the submission doc.11-20-1543-01</w:t>
      </w:r>
    </w:p>
    <w:p w14:paraId="609B57E9" w14:textId="3401E975"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52" w:history="1">
        <w:r w:rsidRPr="00EE5E61">
          <w:rPr>
            <w:rStyle w:val="a8"/>
            <w:rFonts w:ascii="Times New Roman" w:hAnsi="Times New Roman" w:cs="Times New Roman"/>
            <w:sz w:val="22"/>
            <w:szCs w:val="22"/>
          </w:rPr>
          <w:t>https://mentor.ieee.org/802.11/dcn/20/11-20-1543-01-00ax-cr-d7-0-he-phy-txvector-rxvector-parameters.docx</w:t>
        </w:r>
      </w:hyperlink>
    </w:p>
    <w:p w14:paraId="428872E4"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7AC683A" w14:textId="77777777" w:rsidR="00EE5E61" w:rsidRDefault="00EE5E61"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C2732E9" w14:textId="5F683B45" w:rsidR="00EE5E61" w:rsidRDefault="00EE5E61" w:rsidP="00EE5E61">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EE5E61">
        <w:rPr>
          <w:rFonts w:ascii="Times New Roman" w:hAnsi="Times New Roman" w:cs="Times New Roman"/>
          <w:sz w:val="22"/>
          <w:szCs w:val="22"/>
        </w:rPr>
        <w:t>25051, 25052, 25059 and 25132</w:t>
      </w:r>
    </w:p>
    <w:p w14:paraId="06D91D8B"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24F0B94" w14:textId="759E869E" w:rsidR="00EE5E61" w:rsidRDefault="00474793"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25051: A member had sent an email to the TGax reflector</w:t>
      </w:r>
      <w:r w:rsidR="004871E6">
        <w:rPr>
          <w:rFonts w:ascii="Times New Roman" w:hAnsi="Times New Roman" w:cs="Times New Roman"/>
          <w:sz w:val="22"/>
          <w:szCs w:val="22"/>
        </w:rPr>
        <w:t xml:space="preserve"> </w:t>
      </w:r>
      <w:r w:rsidR="004871E6" w:rsidRPr="004871E6">
        <w:rPr>
          <w:rFonts w:ascii="Times New Roman" w:hAnsi="Times New Roman" w:cs="Times New Roman"/>
          <w:sz w:val="22"/>
          <w:szCs w:val="22"/>
        </w:rPr>
        <w:sym w:font="Wingdings" w:char="F0E0"/>
      </w:r>
      <w:r w:rsidR="004871E6">
        <w:rPr>
          <w:rFonts w:ascii="Times New Roman" w:hAnsi="Times New Roman" w:cs="Times New Roman"/>
          <w:sz w:val="22"/>
          <w:szCs w:val="22"/>
        </w:rPr>
        <w:t xml:space="preserve"> Bo did not have a change to take a look at. The group discussed how to resolve the comment and concluded that it would be good to remove a NOTE in the text.</w:t>
      </w:r>
    </w:p>
    <w:p w14:paraId="5D9F621E" w14:textId="5052F292" w:rsidR="004871E6" w:rsidRPr="003E34E0" w:rsidRDefault="004871E6"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25132: A member asked for the relation between MAC and PHY regarding the “number of STS.” </w:t>
      </w:r>
      <w:r w:rsidRPr="004871E6">
        <w:rPr>
          <w:rFonts w:ascii="Times New Roman" w:hAnsi="Times New Roman" w:cs="Times New Roman"/>
          <w:sz w:val="22"/>
          <w:szCs w:val="22"/>
        </w:rPr>
        <w:sym w:font="Wingdings" w:char="F0E0"/>
      </w:r>
      <w:r>
        <w:rPr>
          <w:rFonts w:ascii="Times New Roman" w:hAnsi="Times New Roman" w:cs="Times New Roman"/>
          <w:sz w:val="22"/>
          <w:szCs w:val="22"/>
        </w:rPr>
        <w:t xml:space="preserve"> It is defined in 26.5.2.3.3 (Figure 9-64e). The group discussed the comment and agreed to defer this comment for now.</w:t>
      </w:r>
    </w:p>
    <w:p w14:paraId="3D7BFB71" w14:textId="77777777" w:rsidR="00EE5E61" w:rsidRDefault="00EE5E61" w:rsidP="00EE5E61">
      <w:pPr>
        <w:pBdr>
          <w:bottom w:val="double" w:sz="6" w:space="1" w:color="auto"/>
        </w:pBdr>
        <w:ind w:left="720"/>
        <w:rPr>
          <w:rFonts w:ascii="Times New Roman" w:hAnsi="Times New Roman" w:cs="Times New Roman"/>
          <w:sz w:val="22"/>
          <w:szCs w:val="22"/>
        </w:rPr>
      </w:pPr>
    </w:p>
    <w:p w14:paraId="5869ED40" w14:textId="77777777" w:rsidR="00EE5E61" w:rsidRPr="003F6480" w:rsidRDefault="00EE5E61" w:rsidP="00EE5E61">
      <w:pPr>
        <w:rPr>
          <w:rFonts w:ascii="Times New Roman" w:hAnsi="Times New Roman" w:cs="Times New Roman"/>
          <w:sz w:val="22"/>
          <w:szCs w:val="22"/>
        </w:rPr>
      </w:pPr>
    </w:p>
    <w:p w14:paraId="72BF89DD" w14:textId="455DB145" w:rsidR="00EE5E61" w:rsidRPr="003F6480" w:rsidRDefault="00EE5E61" w:rsidP="00EE5E61">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lastRenderedPageBreak/>
        <w:t>CR Motion #11</w:t>
      </w:r>
      <w:r>
        <w:rPr>
          <w:rFonts w:ascii="Times New Roman" w:hAnsi="Times New Roman" w:cs="Times New Roman"/>
          <w:b/>
          <w:bCs/>
          <w:sz w:val="22"/>
          <w:szCs w:val="22"/>
          <w:highlight w:val="yellow"/>
        </w:rPr>
        <w:t>15</w:t>
      </w:r>
      <w:r w:rsidRPr="003F6480">
        <w:rPr>
          <w:rFonts w:ascii="Times New Roman" w:hAnsi="Times New Roman" w:cs="Times New Roman"/>
          <w:b/>
          <w:bCs/>
          <w:sz w:val="22"/>
          <w:szCs w:val="22"/>
          <w:highlight w:val="yellow"/>
        </w:rPr>
        <w:t xml:space="preserve">: </w:t>
      </w:r>
      <w:r w:rsidRPr="00EE5E61">
        <w:rPr>
          <w:rFonts w:ascii="Times New Roman" w:hAnsi="Times New Roman" w:cs="Times New Roman"/>
          <w:b/>
          <w:bCs/>
          <w:sz w:val="22"/>
          <w:szCs w:val="22"/>
          <w:highlight w:val="yellow"/>
        </w:rPr>
        <w:t xml:space="preserve">Move to approve resolutions to CIDs </w:t>
      </w:r>
      <w:r w:rsidRPr="00EE5E61">
        <w:rPr>
          <w:rFonts w:ascii="Times New Roman" w:hAnsi="Times New Roman" w:cs="Times New Roman"/>
          <w:b/>
          <w:bCs/>
          <w:sz w:val="22"/>
          <w:szCs w:val="22"/>
          <w:highlight w:val="yellow"/>
          <w:lang w:val="en-GB"/>
        </w:rPr>
        <w:t xml:space="preserve">25051, 25052, 25059 in doc </w:t>
      </w:r>
      <w:hyperlink r:id="rId53" w:history="1">
        <w:r w:rsidRPr="00EE5E61">
          <w:rPr>
            <w:rStyle w:val="a8"/>
            <w:rFonts w:ascii="Times New Roman" w:hAnsi="Times New Roman" w:cs="Times New Roman"/>
            <w:b/>
            <w:bCs/>
            <w:sz w:val="22"/>
            <w:szCs w:val="22"/>
            <w:highlight w:val="yellow"/>
            <w:lang w:val="en-GB"/>
          </w:rPr>
          <w:t>https://mentor.ieee.org/802.11/dcn/20/11-20-1543-02-00ax-cr-d7-0-he-phy-txvector-rxvector-parameters.docx</w:t>
        </w:r>
      </w:hyperlink>
    </w:p>
    <w:p w14:paraId="3918C66B" w14:textId="77777777" w:rsidR="00EE5E61" w:rsidRPr="003F6480" w:rsidRDefault="00EE5E61" w:rsidP="00EE5E61">
      <w:pPr>
        <w:ind w:left="1080"/>
        <w:rPr>
          <w:rFonts w:ascii="Times New Roman" w:hAnsi="Times New Roman" w:cs="Times New Roman"/>
          <w:sz w:val="22"/>
          <w:szCs w:val="22"/>
          <w:highlight w:val="yellow"/>
        </w:rPr>
      </w:pPr>
    </w:p>
    <w:p w14:paraId="0680B657" w14:textId="185B8C31" w:rsidR="00EE5E61" w:rsidRPr="00D057AB"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Bo Sun, Second: Youhan Kim</w:t>
      </w:r>
      <w:r w:rsidRPr="00D057AB">
        <w:rPr>
          <w:rFonts w:ascii="Times New Roman" w:hAnsi="Times New Roman" w:cs="Times New Roman" w:hint="eastAsia"/>
          <w:b/>
          <w:bCs/>
          <w:sz w:val="22"/>
          <w:szCs w:val="22"/>
          <w:highlight w:val="yellow"/>
        </w:rPr>
        <w:t>.</w:t>
      </w:r>
    </w:p>
    <w:p w14:paraId="12DFD551" w14:textId="77777777" w:rsidR="00EE5E61" w:rsidRPr="003F6480"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0073043" w14:textId="77777777" w:rsidR="00EE5E61" w:rsidRPr="003F6480" w:rsidRDefault="00EE5E61" w:rsidP="00EE5E61">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ED337C9" w14:textId="77777777" w:rsidR="00EE5E61" w:rsidRDefault="00EE5E61" w:rsidP="00EE5E61">
      <w:pPr>
        <w:pBdr>
          <w:bottom w:val="double" w:sz="6" w:space="1" w:color="auto"/>
        </w:pBdr>
        <w:ind w:left="720"/>
        <w:rPr>
          <w:rFonts w:ascii="Times New Roman" w:eastAsiaTheme="minorEastAsia" w:hAnsi="Times New Roman" w:cs="Times New Roman"/>
          <w:color w:val="000000"/>
          <w:sz w:val="22"/>
          <w:szCs w:val="22"/>
        </w:rPr>
      </w:pPr>
    </w:p>
    <w:p w14:paraId="280FCB66" w14:textId="77777777" w:rsidR="00EE5E61" w:rsidRPr="003F6480" w:rsidRDefault="00EE5E61" w:rsidP="00EE5E61">
      <w:pPr>
        <w:rPr>
          <w:rFonts w:ascii="Times New Roman" w:eastAsiaTheme="minorEastAsia" w:hAnsi="Times New Roman" w:cs="Times New Roman"/>
          <w:color w:val="000000"/>
          <w:sz w:val="22"/>
          <w:szCs w:val="22"/>
        </w:rPr>
      </w:pPr>
    </w:p>
    <w:p w14:paraId="5C2E1BA3" w14:textId="77777777" w:rsidR="006E3225" w:rsidRPr="00FD4BC2" w:rsidRDefault="006E3225" w:rsidP="006E3225">
      <w:pPr>
        <w:rPr>
          <w:rFonts w:ascii="Times New Roman" w:eastAsiaTheme="minorEastAsia" w:hAnsi="Times New Roman" w:cs="Times New Roman"/>
          <w:color w:val="000000"/>
          <w:sz w:val="22"/>
          <w:szCs w:val="22"/>
        </w:rPr>
      </w:pPr>
    </w:p>
    <w:p w14:paraId="13289304" w14:textId="32A8AF0C" w:rsidR="006E3225" w:rsidRPr="00EE5E61" w:rsidRDefault="006E3225" w:rsidP="00EE5E61">
      <w:pPr>
        <w:numPr>
          <w:ilvl w:val="0"/>
          <w:numId w:val="11"/>
        </w:numPr>
        <w:rPr>
          <w:rFonts w:ascii="Times New Roman" w:hAnsi="Times New Roman" w:cs="Times New Roman"/>
          <w:bCs/>
          <w:sz w:val="22"/>
          <w:szCs w:val="22"/>
        </w:rPr>
      </w:pPr>
      <w:r w:rsidRPr="00EE5E61">
        <w:rPr>
          <w:rFonts w:ascii="Times New Roman" w:hAnsi="Times New Roman" w:cs="Times New Roman" w:hint="eastAsia"/>
          <w:b/>
        </w:rPr>
        <w:t>AoB</w:t>
      </w:r>
      <w:r w:rsidR="00EE5E61" w:rsidRPr="00EE5E61">
        <w:rPr>
          <w:rFonts w:ascii="Times New Roman" w:hAnsi="Times New Roman" w:cs="Times New Roman"/>
          <w:b/>
        </w:rPr>
        <w:t xml:space="preserve"> - </w:t>
      </w:r>
      <w:r w:rsidRPr="00EE5E61">
        <w:rPr>
          <w:rFonts w:ascii="Times New Roman" w:hAnsi="Times New Roman" w:cs="Times New Roman"/>
          <w:bCs/>
          <w:sz w:val="22"/>
          <w:szCs w:val="22"/>
        </w:rPr>
        <w:t>No other business.</w:t>
      </w:r>
    </w:p>
    <w:p w14:paraId="180DDC56" w14:textId="77777777" w:rsidR="006E3225" w:rsidRPr="007B3E11" w:rsidRDefault="006E3225" w:rsidP="006E3225">
      <w:pPr>
        <w:rPr>
          <w:rFonts w:ascii="Times New Roman" w:hAnsi="Times New Roman" w:cs="Times New Roman"/>
        </w:rPr>
      </w:pPr>
    </w:p>
    <w:p w14:paraId="66CA9F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Adjournment</w:t>
      </w:r>
    </w:p>
    <w:p w14:paraId="0666AC15" w14:textId="0029FE95" w:rsidR="006E3225" w:rsidRDefault="006E3225" w:rsidP="006E3225">
      <w:pPr>
        <w:numPr>
          <w:ilvl w:val="1"/>
          <w:numId w:val="11"/>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October </w:t>
      </w:r>
      <w:r w:rsidR="00EE5E61">
        <w:rPr>
          <w:rFonts w:ascii="Times New Roman" w:hAnsi="Times New Roman" w:cs="Times New Roman"/>
          <w:sz w:val="22"/>
          <w:szCs w:val="22"/>
        </w:rPr>
        <w:t>8</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11</w:t>
      </w:r>
      <w:r w:rsidRPr="00FD4BC2">
        <w:rPr>
          <w:rFonts w:ascii="Times New Roman" w:hAnsi="Times New Roman" w:cs="Times New Roman" w:hint="eastAsia"/>
          <w:sz w:val="22"/>
          <w:szCs w:val="22"/>
        </w:rPr>
        <w:t>:</w:t>
      </w:r>
      <w:r w:rsidR="004871E6">
        <w:rPr>
          <w:rFonts w:ascii="Times New Roman" w:hAnsi="Times New Roman" w:cs="Times New Roman"/>
          <w:sz w:val="22"/>
          <w:szCs w:val="22"/>
        </w:rPr>
        <w:t>27</w:t>
      </w:r>
      <w:r>
        <w:rPr>
          <w:rFonts w:ascii="Times New Roman" w:hAnsi="Times New Roman" w:cs="Times New Roman"/>
          <w:sz w:val="22"/>
          <w:szCs w:val="22"/>
        </w:rPr>
        <w:t xml:space="preserve"> AM</w:t>
      </w:r>
      <w:r w:rsidRPr="00FD4BC2">
        <w:rPr>
          <w:rFonts w:ascii="Times New Roman" w:hAnsi="Times New Roman" w:cs="Times New Roman" w:hint="eastAsia"/>
          <w:sz w:val="22"/>
          <w:szCs w:val="22"/>
        </w:rPr>
        <w:t xml:space="preserve"> (ET).</w:t>
      </w:r>
    </w:p>
    <w:p w14:paraId="2BE458B4" w14:textId="77777777" w:rsidR="006E3225" w:rsidRDefault="006E3225" w:rsidP="006E3225">
      <w:pPr>
        <w:rPr>
          <w:rFonts w:ascii="Times New Roman" w:hAnsi="Times New Roman" w:cs="Times New Roman"/>
          <w:sz w:val="22"/>
          <w:szCs w:val="22"/>
        </w:rPr>
      </w:pPr>
    </w:p>
    <w:p w14:paraId="4DB5A0D6" w14:textId="33FC14F0" w:rsidR="007D7FDD" w:rsidRPr="006E3225" w:rsidRDefault="007D7FDD" w:rsidP="007D7FDD">
      <w:pPr>
        <w:rPr>
          <w:rFonts w:ascii="Times New Roman" w:hAnsi="Times New Roman" w:cs="Times New Roman"/>
          <w:sz w:val="22"/>
          <w:szCs w:val="22"/>
        </w:rPr>
      </w:pPr>
    </w:p>
    <w:sectPr w:rsidR="007D7FDD" w:rsidRPr="006E3225" w:rsidSect="008B6646">
      <w:headerReference w:type="default" r:id="rId54"/>
      <w:footerReference w:type="default" r:id="rId5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A7D6" w14:textId="77777777" w:rsidR="00770D2C" w:rsidRDefault="00770D2C">
      <w:r>
        <w:separator/>
      </w:r>
    </w:p>
  </w:endnote>
  <w:endnote w:type="continuationSeparator" w:id="0">
    <w:p w14:paraId="3CF0041B" w14:textId="77777777" w:rsidR="00770D2C" w:rsidRDefault="0077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8968B3" w:rsidRDefault="008968B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8968B3" w:rsidRDefault="008968B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E853" w14:textId="77777777" w:rsidR="008968B3" w:rsidRDefault="008968B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8968B3" w:rsidRDefault="008968B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EB78" w14:textId="77777777" w:rsidR="00770D2C" w:rsidRDefault="00770D2C">
      <w:r>
        <w:separator/>
      </w:r>
    </w:p>
  </w:footnote>
  <w:footnote w:type="continuationSeparator" w:id="0">
    <w:p w14:paraId="0172F677" w14:textId="77777777" w:rsidR="00770D2C" w:rsidRDefault="0077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A50359F" w:rsidR="008968B3" w:rsidRDefault="008968B3" w:rsidP="00B96D18">
    <w:pPr>
      <w:pStyle w:val="a5"/>
      <w:tabs>
        <w:tab w:val="clear" w:pos="6480"/>
        <w:tab w:val="center" w:pos="4680"/>
        <w:tab w:val="right" w:pos="9360"/>
      </w:tabs>
      <w:rPr>
        <w:lang w:eastAsia="ja-JP"/>
      </w:rPr>
    </w:pPr>
    <w:r>
      <w:rPr>
        <w:lang w:eastAsia="ja-JP"/>
      </w:rPr>
      <w:t>October 2020</w:t>
    </w:r>
    <w:r>
      <w:tab/>
    </w:r>
    <w:r>
      <w:tab/>
    </w:r>
    <w:r w:rsidR="00770D2C">
      <w:fldChar w:fldCharType="begin"/>
    </w:r>
    <w:r w:rsidR="00770D2C">
      <w:instrText xml:space="preserve"> TITLE  \* MERGEFORMAT </w:instrText>
    </w:r>
    <w:r w:rsidR="00770D2C">
      <w:fldChar w:fldCharType="separate"/>
    </w:r>
    <w:r>
      <w:t>doc.: IEEE 802.11-20/1587r1</w:t>
    </w:r>
    <w:r w:rsidR="00770D2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017941F6" w:rsidR="008968B3" w:rsidRDefault="008968B3" w:rsidP="00B96D18">
    <w:pPr>
      <w:pStyle w:val="a5"/>
      <w:tabs>
        <w:tab w:val="clear" w:pos="6480"/>
        <w:tab w:val="center" w:pos="4680"/>
        <w:tab w:val="right" w:pos="9360"/>
      </w:tabs>
      <w:rPr>
        <w:lang w:eastAsia="ja-JP"/>
      </w:rPr>
    </w:pPr>
    <w:r>
      <w:rPr>
        <w:lang w:eastAsia="ja-JP"/>
      </w:rPr>
      <w:t>October 2020</w:t>
    </w:r>
    <w:r>
      <w:tab/>
    </w:r>
    <w:r>
      <w:tab/>
    </w:r>
    <w:r w:rsidR="00770D2C">
      <w:fldChar w:fldCharType="begin"/>
    </w:r>
    <w:r w:rsidR="00770D2C">
      <w:instrText xml:space="preserve"> TITLE  \* MERGEFORMAT </w:instrText>
    </w:r>
    <w:r w:rsidR="00770D2C">
      <w:fldChar w:fldCharType="separate"/>
    </w:r>
    <w:r>
      <w:t>doc.: IEEE 802.11-20/1587r1</w:t>
    </w:r>
    <w:r w:rsidR="00770D2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28D4" w14:textId="4B6E7E5F" w:rsidR="008968B3" w:rsidRDefault="008968B3" w:rsidP="00B96D18">
    <w:pPr>
      <w:pStyle w:val="a5"/>
      <w:tabs>
        <w:tab w:val="clear" w:pos="6480"/>
        <w:tab w:val="center" w:pos="4680"/>
        <w:tab w:val="right" w:pos="9360"/>
      </w:tabs>
      <w:rPr>
        <w:lang w:eastAsia="ja-JP"/>
      </w:rPr>
    </w:pPr>
    <w:r>
      <w:rPr>
        <w:lang w:eastAsia="ja-JP"/>
      </w:rPr>
      <w:t>October 2020</w:t>
    </w:r>
    <w:r>
      <w:tab/>
    </w:r>
    <w:r>
      <w:tab/>
    </w:r>
    <w:r w:rsidR="00770D2C">
      <w:fldChar w:fldCharType="begin"/>
    </w:r>
    <w:r w:rsidR="00770D2C">
      <w:instrText xml:space="preserve"> TITLE  \* MERGEFORMAT </w:instrText>
    </w:r>
    <w:r w:rsidR="00770D2C">
      <w:fldChar w:fldCharType="separate"/>
    </w:r>
    <w:r>
      <w:t>doc.: IEEE 802.11-20/1587r1</w:t>
    </w:r>
    <w:r w:rsidR="00770D2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7BD7732" w:rsidR="008968B3" w:rsidRDefault="008968B3" w:rsidP="00B96D18">
    <w:pPr>
      <w:pStyle w:val="a5"/>
      <w:tabs>
        <w:tab w:val="clear" w:pos="6480"/>
        <w:tab w:val="center" w:pos="4680"/>
        <w:tab w:val="right" w:pos="9360"/>
      </w:tabs>
    </w:pPr>
    <w:r>
      <w:rPr>
        <w:lang w:eastAsia="ja-JP"/>
      </w:rPr>
      <w:t>October 2020</w:t>
    </w:r>
    <w:r>
      <w:tab/>
    </w:r>
    <w:r>
      <w:tab/>
    </w:r>
    <w:r w:rsidR="00770D2C">
      <w:fldChar w:fldCharType="begin"/>
    </w:r>
    <w:r w:rsidR="00770D2C">
      <w:instrText xml:space="preserve"> TITLE  \* MERGEFORMAT </w:instrText>
    </w:r>
    <w:r w:rsidR="00770D2C">
      <w:fldChar w:fldCharType="separate"/>
    </w:r>
    <w:r>
      <w:t>doc.: IEEE 802.11-20/1587r1</w:t>
    </w:r>
    <w:r w:rsidR="00770D2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3B62CCE"/>
    <w:multiLevelType w:val="hybridMultilevel"/>
    <w:tmpl w:val="1F3EE20E"/>
    <w:lvl w:ilvl="0" w:tplc="E1B69B04">
      <w:start w:val="1"/>
      <w:numFmt w:val="bullet"/>
      <w:lvlText w:val="•"/>
      <w:lvlJc w:val="left"/>
      <w:pPr>
        <w:tabs>
          <w:tab w:val="num" w:pos="720"/>
        </w:tabs>
        <w:ind w:left="720" w:hanging="360"/>
      </w:pPr>
      <w:rPr>
        <w:rFonts w:ascii="Arial" w:hAnsi="Arial" w:hint="default"/>
      </w:rPr>
    </w:lvl>
    <w:lvl w:ilvl="1" w:tplc="56D0F324">
      <w:start w:val="1"/>
      <w:numFmt w:val="bullet"/>
      <w:lvlText w:val="•"/>
      <w:lvlJc w:val="left"/>
      <w:pPr>
        <w:tabs>
          <w:tab w:val="num" w:pos="1440"/>
        </w:tabs>
        <w:ind w:left="1440" w:hanging="360"/>
      </w:pPr>
      <w:rPr>
        <w:rFonts w:ascii="Arial" w:hAnsi="Arial" w:hint="default"/>
      </w:rPr>
    </w:lvl>
    <w:lvl w:ilvl="2" w:tplc="36023B12" w:tentative="1">
      <w:start w:val="1"/>
      <w:numFmt w:val="bullet"/>
      <w:lvlText w:val="•"/>
      <w:lvlJc w:val="left"/>
      <w:pPr>
        <w:tabs>
          <w:tab w:val="num" w:pos="2160"/>
        </w:tabs>
        <w:ind w:left="2160" w:hanging="360"/>
      </w:pPr>
      <w:rPr>
        <w:rFonts w:ascii="Arial" w:hAnsi="Arial" w:hint="default"/>
      </w:rPr>
    </w:lvl>
    <w:lvl w:ilvl="3" w:tplc="AB7C658A" w:tentative="1">
      <w:start w:val="1"/>
      <w:numFmt w:val="bullet"/>
      <w:lvlText w:val="•"/>
      <w:lvlJc w:val="left"/>
      <w:pPr>
        <w:tabs>
          <w:tab w:val="num" w:pos="2880"/>
        </w:tabs>
        <w:ind w:left="2880" w:hanging="360"/>
      </w:pPr>
      <w:rPr>
        <w:rFonts w:ascii="Arial" w:hAnsi="Arial" w:hint="default"/>
      </w:rPr>
    </w:lvl>
    <w:lvl w:ilvl="4" w:tplc="C1C08B42" w:tentative="1">
      <w:start w:val="1"/>
      <w:numFmt w:val="bullet"/>
      <w:lvlText w:val="•"/>
      <w:lvlJc w:val="left"/>
      <w:pPr>
        <w:tabs>
          <w:tab w:val="num" w:pos="3600"/>
        </w:tabs>
        <w:ind w:left="3600" w:hanging="360"/>
      </w:pPr>
      <w:rPr>
        <w:rFonts w:ascii="Arial" w:hAnsi="Arial" w:hint="default"/>
      </w:rPr>
    </w:lvl>
    <w:lvl w:ilvl="5" w:tplc="F496A75C" w:tentative="1">
      <w:start w:val="1"/>
      <w:numFmt w:val="bullet"/>
      <w:lvlText w:val="•"/>
      <w:lvlJc w:val="left"/>
      <w:pPr>
        <w:tabs>
          <w:tab w:val="num" w:pos="4320"/>
        </w:tabs>
        <w:ind w:left="4320" w:hanging="360"/>
      </w:pPr>
      <w:rPr>
        <w:rFonts w:ascii="Arial" w:hAnsi="Arial" w:hint="default"/>
      </w:rPr>
    </w:lvl>
    <w:lvl w:ilvl="6" w:tplc="E7568E7C" w:tentative="1">
      <w:start w:val="1"/>
      <w:numFmt w:val="bullet"/>
      <w:lvlText w:val="•"/>
      <w:lvlJc w:val="left"/>
      <w:pPr>
        <w:tabs>
          <w:tab w:val="num" w:pos="5040"/>
        </w:tabs>
        <w:ind w:left="5040" w:hanging="360"/>
      </w:pPr>
      <w:rPr>
        <w:rFonts w:ascii="Arial" w:hAnsi="Arial" w:hint="default"/>
      </w:rPr>
    </w:lvl>
    <w:lvl w:ilvl="7" w:tplc="8FC4F2EE" w:tentative="1">
      <w:start w:val="1"/>
      <w:numFmt w:val="bullet"/>
      <w:lvlText w:val="•"/>
      <w:lvlJc w:val="left"/>
      <w:pPr>
        <w:tabs>
          <w:tab w:val="num" w:pos="5760"/>
        </w:tabs>
        <w:ind w:left="5760" w:hanging="360"/>
      </w:pPr>
      <w:rPr>
        <w:rFonts w:ascii="Arial" w:hAnsi="Arial" w:hint="default"/>
      </w:rPr>
    </w:lvl>
    <w:lvl w:ilvl="8" w:tplc="26A286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3119505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6E2E3B0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7D6158C7"/>
    <w:multiLevelType w:val="hybridMultilevel"/>
    <w:tmpl w:val="42CE3240"/>
    <w:lvl w:ilvl="0" w:tplc="04090001">
      <w:start w:val="1"/>
      <w:numFmt w:val="bullet"/>
      <w:lvlText w:val=""/>
      <w:lvlJc w:val="left"/>
      <w:pPr>
        <w:ind w:left="164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2"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8"/>
  </w:num>
  <w:num w:numId="3">
    <w:abstractNumId w:val="12"/>
  </w:num>
  <w:num w:numId="4">
    <w:abstractNumId w:val="9"/>
  </w:num>
  <w:num w:numId="5">
    <w:abstractNumId w:val="4"/>
  </w:num>
  <w:num w:numId="6">
    <w:abstractNumId w:val="2"/>
  </w:num>
  <w:num w:numId="7">
    <w:abstractNumId w:val="0"/>
  </w:num>
  <w:num w:numId="8">
    <w:abstractNumId w:val="5"/>
  </w:num>
  <w:num w:numId="9">
    <w:abstractNumId w:val="1"/>
  </w:num>
  <w:num w:numId="10">
    <w:abstractNumId w:val="11"/>
  </w:num>
  <w:num w:numId="11">
    <w:abstractNumId w:val="6"/>
  </w:num>
  <w:num w:numId="12">
    <w:abstractNumId w:val="10"/>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27D5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937"/>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25CA"/>
    <w:rsid w:val="00183790"/>
    <w:rsid w:val="00183CF6"/>
    <w:rsid w:val="0018463B"/>
    <w:rsid w:val="00186139"/>
    <w:rsid w:val="0018682B"/>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2D53"/>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643A"/>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676"/>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1A1E"/>
    <w:rsid w:val="00353581"/>
    <w:rsid w:val="0035586D"/>
    <w:rsid w:val="003560A3"/>
    <w:rsid w:val="00356B50"/>
    <w:rsid w:val="0035701A"/>
    <w:rsid w:val="003573AB"/>
    <w:rsid w:val="00360F8D"/>
    <w:rsid w:val="0036164B"/>
    <w:rsid w:val="00361A5D"/>
    <w:rsid w:val="0036250C"/>
    <w:rsid w:val="00362B38"/>
    <w:rsid w:val="003632C8"/>
    <w:rsid w:val="00363654"/>
    <w:rsid w:val="0036381B"/>
    <w:rsid w:val="00363AF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1774"/>
    <w:rsid w:val="003E34E0"/>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55A6"/>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3583"/>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4793"/>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871E6"/>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37D"/>
    <w:rsid w:val="005E4F9C"/>
    <w:rsid w:val="005E5C7F"/>
    <w:rsid w:val="005E6C2A"/>
    <w:rsid w:val="005E6CD0"/>
    <w:rsid w:val="005E79E8"/>
    <w:rsid w:val="005E7BE7"/>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3225"/>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12A"/>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0D2C"/>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D7FDD"/>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68B3"/>
    <w:rsid w:val="00897216"/>
    <w:rsid w:val="0089737A"/>
    <w:rsid w:val="008A155D"/>
    <w:rsid w:val="008A1D3B"/>
    <w:rsid w:val="008A279F"/>
    <w:rsid w:val="008A2838"/>
    <w:rsid w:val="008A2E69"/>
    <w:rsid w:val="008A3608"/>
    <w:rsid w:val="008A3664"/>
    <w:rsid w:val="008A406B"/>
    <w:rsid w:val="008A4243"/>
    <w:rsid w:val="008A49EF"/>
    <w:rsid w:val="008A4C17"/>
    <w:rsid w:val="008A5689"/>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6B76"/>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0B7"/>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3603"/>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276DE"/>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55C"/>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6EBB"/>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5FDD"/>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5D7F"/>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407"/>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191"/>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7AB"/>
    <w:rsid w:val="00D05C8D"/>
    <w:rsid w:val="00D061B1"/>
    <w:rsid w:val="00D06CBB"/>
    <w:rsid w:val="00D10099"/>
    <w:rsid w:val="00D10A9C"/>
    <w:rsid w:val="00D1184B"/>
    <w:rsid w:val="00D11A76"/>
    <w:rsid w:val="00D11E38"/>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1CC"/>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63AF"/>
    <w:rsid w:val="00E37057"/>
    <w:rsid w:val="00E37209"/>
    <w:rsid w:val="00E378A1"/>
    <w:rsid w:val="00E37E49"/>
    <w:rsid w:val="00E408DA"/>
    <w:rsid w:val="00E413D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2F8B"/>
    <w:rsid w:val="00EC3F4A"/>
    <w:rsid w:val="00EC4986"/>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5E61"/>
    <w:rsid w:val="00EE7E05"/>
    <w:rsid w:val="00EF00F0"/>
    <w:rsid w:val="00EF0EE8"/>
    <w:rsid w:val="00EF1BF3"/>
    <w:rsid w:val="00EF2461"/>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f0">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5">
    <w:name w:val="Unresolved Mention"/>
    <w:basedOn w:val="a0"/>
    <w:uiPriority w:val="99"/>
    <w:semiHidden/>
    <w:unhideWhenUsed/>
    <w:rsid w:val="0035586D"/>
    <w:rPr>
      <w:color w:val="605E5C"/>
      <w:shd w:val="clear" w:color="auto" w:fill="E1DFDD"/>
    </w:rPr>
  </w:style>
  <w:style w:type="character" w:customStyle="1" w:styleId="a4">
    <w:name w:val="フッター (文字)"/>
    <w:basedOn w:val="a0"/>
    <w:link w:val="a3"/>
    <w:rsid w:val="006E3225"/>
    <w:rPr>
      <w:rFonts w:cs="ＭＳ Ｐゴシック"/>
      <w:sz w:val="24"/>
      <w:lang w:eastAsia="en-US"/>
    </w:rPr>
  </w:style>
  <w:style w:type="character" w:customStyle="1" w:styleId="a6">
    <w:name w:val="ヘッダー (文字)"/>
    <w:basedOn w:val="a0"/>
    <w:link w:val="a5"/>
    <w:rsid w:val="006E3225"/>
    <w:rPr>
      <w:rFonts w:cs="ＭＳ Ｐゴシック"/>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1334524">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556979">
      <w:bodyDiv w:val="1"/>
      <w:marLeft w:val="0"/>
      <w:marRight w:val="0"/>
      <w:marTop w:val="0"/>
      <w:marBottom w:val="0"/>
      <w:divBdr>
        <w:top w:val="none" w:sz="0" w:space="0" w:color="auto"/>
        <w:left w:val="none" w:sz="0" w:space="0" w:color="auto"/>
        <w:bottom w:val="none" w:sz="0" w:space="0" w:color="auto"/>
        <w:right w:val="none" w:sz="0" w:space="0" w:color="auto"/>
      </w:divBdr>
      <w:divsChild>
        <w:div w:id="1560168885">
          <w:marLeft w:val="1166"/>
          <w:marRight w:val="0"/>
          <w:marTop w:val="100"/>
          <w:marBottom w:val="0"/>
          <w:divBdr>
            <w:top w:val="none" w:sz="0" w:space="0" w:color="auto"/>
            <w:left w:val="none" w:sz="0" w:space="0" w:color="auto"/>
            <w:bottom w:val="none" w:sz="0" w:space="0" w:color="auto"/>
            <w:right w:val="none" w:sz="0" w:space="0" w:color="auto"/>
          </w:divBdr>
        </w:div>
        <w:div w:id="2076735640">
          <w:marLeft w:val="1166"/>
          <w:marRight w:val="0"/>
          <w:marTop w:val="10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3666203">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281078">
      <w:bodyDiv w:val="1"/>
      <w:marLeft w:val="0"/>
      <w:marRight w:val="0"/>
      <w:marTop w:val="0"/>
      <w:marBottom w:val="0"/>
      <w:divBdr>
        <w:top w:val="none" w:sz="0" w:space="0" w:color="auto"/>
        <w:left w:val="none" w:sz="0" w:space="0" w:color="auto"/>
        <w:bottom w:val="none" w:sz="0" w:space="0" w:color="auto"/>
        <w:right w:val="none" w:sz="0" w:space="0" w:color="auto"/>
      </w:divBdr>
      <w:divsChild>
        <w:div w:id="757867057">
          <w:marLeft w:val="1166"/>
          <w:marRight w:val="0"/>
          <w:marTop w:val="100"/>
          <w:marBottom w:val="0"/>
          <w:divBdr>
            <w:top w:val="none" w:sz="0" w:space="0" w:color="auto"/>
            <w:left w:val="none" w:sz="0" w:space="0" w:color="auto"/>
            <w:bottom w:val="none" w:sz="0" w:space="0" w:color="auto"/>
            <w:right w:val="none" w:sz="0" w:space="0" w:color="auto"/>
          </w:divBdr>
        </w:div>
        <w:div w:id="1063453512">
          <w:marLeft w:val="1166"/>
          <w:marRight w:val="0"/>
          <w:marTop w:val="100"/>
          <w:marBottom w:val="0"/>
          <w:divBdr>
            <w:top w:val="none" w:sz="0" w:space="0" w:color="auto"/>
            <w:left w:val="none" w:sz="0" w:space="0" w:color="auto"/>
            <w:bottom w:val="none" w:sz="0" w:space="0" w:color="auto"/>
            <w:right w:val="none" w:sz="0" w:space="0" w:color="auto"/>
          </w:divBdr>
        </w:div>
        <w:div w:id="823161274">
          <w:marLeft w:val="1166"/>
          <w:marRight w:val="0"/>
          <w:marTop w:val="100"/>
          <w:marBottom w:val="0"/>
          <w:divBdr>
            <w:top w:val="none" w:sz="0" w:space="0" w:color="auto"/>
            <w:left w:val="none" w:sz="0" w:space="0" w:color="auto"/>
            <w:bottom w:val="none" w:sz="0" w:space="0" w:color="auto"/>
            <w:right w:val="none" w:sz="0" w:space="0" w:color="auto"/>
          </w:divBdr>
        </w:div>
        <w:div w:id="1580870043">
          <w:marLeft w:val="1166"/>
          <w:marRight w:val="0"/>
          <w:marTop w:val="10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4432461">
      <w:bodyDiv w:val="1"/>
      <w:marLeft w:val="0"/>
      <w:marRight w:val="0"/>
      <w:marTop w:val="0"/>
      <w:marBottom w:val="0"/>
      <w:divBdr>
        <w:top w:val="none" w:sz="0" w:space="0" w:color="auto"/>
        <w:left w:val="none" w:sz="0" w:space="0" w:color="auto"/>
        <w:bottom w:val="none" w:sz="0" w:space="0" w:color="auto"/>
        <w:right w:val="none" w:sz="0" w:space="0" w:color="auto"/>
      </w:divBdr>
      <w:divsChild>
        <w:div w:id="2025863854">
          <w:marLeft w:val="1166"/>
          <w:marRight w:val="0"/>
          <w:marTop w:val="100"/>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596224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18827922">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2267657">
      <w:bodyDiv w:val="1"/>
      <w:marLeft w:val="0"/>
      <w:marRight w:val="0"/>
      <w:marTop w:val="0"/>
      <w:marBottom w:val="0"/>
      <w:divBdr>
        <w:top w:val="none" w:sz="0" w:space="0" w:color="auto"/>
        <w:left w:val="none" w:sz="0" w:space="0" w:color="auto"/>
        <w:bottom w:val="none" w:sz="0" w:space="0" w:color="auto"/>
        <w:right w:val="none" w:sz="0" w:space="0" w:color="auto"/>
      </w:divBdr>
      <w:divsChild>
        <w:div w:id="691495014">
          <w:marLeft w:val="1166"/>
          <w:marRight w:val="0"/>
          <w:marTop w:val="100"/>
          <w:marBottom w:val="0"/>
          <w:divBdr>
            <w:top w:val="none" w:sz="0" w:space="0" w:color="auto"/>
            <w:left w:val="none" w:sz="0" w:space="0" w:color="auto"/>
            <w:bottom w:val="none" w:sz="0" w:space="0" w:color="auto"/>
            <w:right w:val="none" w:sz="0" w:space="0" w:color="auto"/>
          </w:divBdr>
        </w:div>
        <w:div w:id="1933199207">
          <w:marLeft w:val="1166"/>
          <w:marRight w:val="0"/>
          <w:marTop w:val="100"/>
          <w:marBottom w:val="0"/>
          <w:divBdr>
            <w:top w:val="none" w:sz="0" w:space="0" w:color="auto"/>
            <w:left w:val="none" w:sz="0" w:space="0" w:color="auto"/>
            <w:bottom w:val="none" w:sz="0" w:space="0" w:color="auto"/>
            <w:right w:val="none" w:sz="0" w:space="0" w:color="auto"/>
          </w:divBdr>
        </w:div>
        <w:div w:id="39670271">
          <w:marLeft w:val="1166"/>
          <w:marRight w:val="0"/>
          <w:marTop w:val="100"/>
          <w:marBottom w:val="0"/>
          <w:divBdr>
            <w:top w:val="none" w:sz="0" w:space="0" w:color="auto"/>
            <w:left w:val="none" w:sz="0" w:space="0" w:color="auto"/>
            <w:bottom w:val="none" w:sz="0" w:space="0" w:color="auto"/>
            <w:right w:val="none" w:sz="0" w:space="0" w:color="auto"/>
          </w:divBdr>
        </w:div>
        <w:div w:id="1434326737">
          <w:marLeft w:val="1166"/>
          <w:marRight w:val="0"/>
          <w:marTop w:val="10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6089665">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541-00-00ax-mac-cr-miscellaneous-cids-for-sa2.docx" TargetMode="External"/><Relationship Id="rId18" Type="http://schemas.openxmlformats.org/officeDocument/2006/relationships/hyperlink" Target="https://mentor.ieee.org/802.11/dcn/20/11-20-1530-02-00ax-sa2-clause-10-comment-resolution.docx" TargetMode="External"/><Relationship Id="rId26" Type="http://schemas.openxmlformats.org/officeDocument/2006/relationships/hyperlink" Target="https://mentor.ieee.org/802.11/dcn/20/11-20-1523-00-00ax-11ax-sa2-draft-7-0-comment-resolutions.docx" TargetMode="External"/><Relationship Id="rId39" Type="http://schemas.openxmlformats.org/officeDocument/2006/relationships/hyperlink" Target="https://mentor.ieee.org/802.11/dcn/20/11-20-1541-00-00ax-mac-cr-miscellaneous-cids-for-sa2.docx" TargetMode="External"/><Relationship Id="rId21" Type="http://schemas.openxmlformats.org/officeDocument/2006/relationships/hyperlink" Target="https://mentor.ieee.org/802.11/dcn/20/11-20-1531-04-00ax-cr-for-miscellaneous-cids-in-sa2.docx" TargetMode="External"/><Relationship Id="rId34" Type="http://schemas.openxmlformats.org/officeDocument/2006/relationships/hyperlink" Target="https://mentor.ieee.org/802.11/dcn/20/11-20-1523-02-00ax-11ax-sa2-draft-7-0-comment-resolutions.docx" TargetMode="External"/><Relationship Id="rId42" Type="http://schemas.openxmlformats.org/officeDocument/2006/relationships/hyperlink" Target="https://mentor.ieee.org/802.11/dcn/20/11-20-1589-01-00ax-sa2-misc-phy-cids.docx" TargetMode="External"/><Relationship Id="rId47" Type="http://schemas.openxmlformats.org/officeDocument/2006/relationships/hyperlink" Target="https://mentor.ieee.org/802.11/dcn/20/11-20-1541-02-00ax-mac-cr-miscellaneous-cids-for-sa2.docx" TargetMode="External"/><Relationship Id="rId50" Type="http://schemas.openxmlformats.org/officeDocument/2006/relationships/hyperlink" Target="https://mentor.ieee.org/802.11/dcn/20/11-20-1589-01-00ax-sa2-misc-phy-cids.docx"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at.ieee.org/" TargetMode="External"/><Relationship Id="rId29" Type="http://schemas.openxmlformats.org/officeDocument/2006/relationships/hyperlink" Target="https://mentor.ieee.org/802.11/dcn/20/11-20-1571-00-00ax-sa2-comment-resolution-25076-25077.docx" TargetMode="External"/><Relationship Id="rId11" Type="http://schemas.openxmlformats.org/officeDocument/2006/relationships/hyperlink" Target="https://mentor.ieee.org/802.11/dcn/20/11-20-1530-02-00ax-sa2-clause-10-comment-resolution.docx" TargetMode="External"/><Relationship Id="rId24" Type="http://schemas.openxmlformats.org/officeDocument/2006/relationships/header" Target="header2.xml"/><Relationship Id="rId32" Type="http://schemas.openxmlformats.org/officeDocument/2006/relationships/hyperlink" Target="https://mentor.ieee.org/802.11/dcn/20/11-20-1523-01-00ax-11ax-sa2-draft-7-0-comment-resolutions.docx" TargetMode="External"/><Relationship Id="rId37" Type="http://schemas.openxmlformats.org/officeDocument/2006/relationships/header" Target="header3.xml"/><Relationship Id="rId40" Type="http://schemas.openxmlformats.org/officeDocument/2006/relationships/hyperlink" Target="https://mentor.ieee.org/802.11/dcn/20/11-20-1571-00-00ax-sa2-comment-resolution-25076-25077.docx" TargetMode="External"/><Relationship Id="rId45" Type="http://schemas.openxmlformats.org/officeDocument/2006/relationships/hyperlink" Target="https://imat.ieee.org/" TargetMode="External"/><Relationship Id="rId53" Type="http://schemas.openxmlformats.org/officeDocument/2006/relationships/hyperlink" Target="https://mentor.ieee.org/802.11/dcn/20/11-20-1543-02-00ax-cr-d7-0-he-phy-txvector-rxvector-parameters.docx" TargetMode="External"/><Relationship Id="rId5" Type="http://schemas.openxmlformats.org/officeDocument/2006/relationships/webSettings" Target="webSettings.xml"/><Relationship Id="rId19" Type="http://schemas.openxmlformats.org/officeDocument/2006/relationships/hyperlink" Target="https://mentor.ieee.org/802.11/dcn/20/11-20-1559-02-00ax-capability-indication-for-he-sm-power-save.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ntor.ieee.org/802.11/dcn/20/11-20-1531-01-00ax-cr-for-miscellaneous-cids-in-sa2.docx" TargetMode="External"/><Relationship Id="rId22" Type="http://schemas.openxmlformats.org/officeDocument/2006/relationships/hyperlink" Target="https://mentor.ieee.org/802.11/dcn/20/11-20-1531-04-00ax-cr-for-miscellaneous-cids-in-sa2.docx" TargetMode="External"/><Relationship Id="rId27" Type="http://schemas.openxmlformats.org/officeDocument/2006/relationships/hyperlink" Target="https://mentor.ieee.org/802.11/dcn/20/11-20-1530-02-00ax-sa2-clause-10-comment-resolution.docx" TargetMode="External"/><Relationship Id="rId30" Type="http://schemas.openxmlformats.org/officeDocument/2006/relationships/hyperlink" Target="http://standards.ieee.org/about/sasb/patcom/materials.html" TargetMode="External"/><Relationship Id="rId35" Type="http://schemas.openxmlformats.org/officeDocument/2006/relationships/hyperlink" Target="https://mentor.ieee.org/802.11/dcn/20/11-20-1571-00-00ax-sa2-comment-resolution-25076-25077.docx" TargetMode="External"/><Relationship Id="rId43" Type="http://schemas.openxmlformats.org/officeDocument/2006/relationships/hyperlink" Target="https://mentor.ieee.org/802.11/dcn/20/11-20-1543-01-00ax-cr-d7-0-he-phy-txvector-rxvector-parameters.docx" TargetMode="External"/><Relationship Id="rId48" Type="http://schemas.openxmlformats.org/officeDocument/2006/relationships/hyperlink" Target="https://mentor.ieee.org/802.11/dcn/20/11-20-1585-01-00ax-mac-misc-cr-for-sa2.docx" TargetMode="External"/><Relationship Id="rId56" Type="http://schemas.openxmlformats.org/officeDocument/2006/relationships/fontTable" Target="fontTable.xml"/><Relationship Id="rId8" Type="http://schemas.openxmlformats.org/officeDocument/2006/relationships/hyperlink" Target="https://mentor.ieee.org/802.11/dcn/20/11-20-1552-01-00ax-tgax-crc-teleconference-agendas-october-november-december-2020.pptx" TargetMode="External"/><Relationship Id="rId51" Type="http://schemas.openxmlformats.org/officeDocument/2006/relationships/hyperlink" Target="https://mentor.ieee.org/802.11/dcn/20/11-20-1589-02-00ax-sa2-misc-phy-cids.docx" TargetMode="External"/><Relationship Id="rId3" Type="http://schemas.openxmlformats.org/officeDocument/2006/relationships/styles" Target="styles.xml"/><Relationship Id="rId12" Type="http://schemas.openxmlformats.org/officeDocument/2006/relationships/hyperlink" Target="https://mentor.ieee.org/802.11/dcn/20/11-20-1559-02-00ax-capability-indication-for-he-sm-power-save.docx" TargetMode="External"/><Relationship Id="rId17" Type="http://schemas.openxmlformats.org/officeDocument/2006/relationships/hyperlink" Target="https://mentor.ieee.org/802.11/dcn/20/11-20-1530-02-00ax-sa2-clause-10-comment-resolution.docx" TargetMode="External"/><Relationship Id="rId25" Type="http://schemas.openxmlformats.org/officeDocument/2006/relationships/footer" Target="footer2.xml"/><Relationship Id="rId33" Type="http://schemas.openxmlformats.org/officeDocument/2006/relationships/hyperlink" Target="https://mentor.ieee.org/802.11/dcn/20/11-20-1530-02-00ax-sa2-clause-10-comment-resolution.docx" TargetMode="External"/><Relationship Id="rId38" Type="http://schemas.openxmlformats.org/officeDocument/2006/relationships/footer" Target="footer3.xml"/><Relationship Id="rId46" Type="http://schemas.openxmlformats.org/officeDocument/2006/relationships/hyperlink" Target="https://mentor.ieee.org/802.11/dcn/20/11-20-1541-02-00ax-mac-cr-miscellaneous-cids-for-sa2.docx" TargetMode="External"/><Relationship Id="rId20" Type="http://schemas.openxmlformats.org/officeDocument/2006/relationships/hyperlink" Target="https://mentor.ieee.org/802.11/dcn/20/11-20-1541-01-00ax-mac-cr-miscellaneous-cids-for-sa2.docx" TargetMode="External"/><Relationship Id="rId41" Type="http://schemas.openxmlformats.org/officeDocument/2006/relationships/hyperlink" Target="https://mentor.ieee.org/802.11/dcn/20/11-20-1585-00-00ax-mac-misc-cr-for-sa2.docx"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552-03-00ax-tgax-crc-teleconference-agendas-october-november-december-2020.pptx" TargetMode="External"/><Relationship Id="rId28" Type="http://schemas.openxmlformats.org/officeDocument/2006/relationships/hyperlink" Target="https://mentor.ieee.org/802.11/dcn/20/11-20-1541-00-00ax-mac-cr-miscellaneous-cids-for-sa2.docx" TargetMode="External"/><Relationship Id="rId36" Type="http://schemas.openxmlformats.org/officeDocument/2006/relationships/hyperlink" Target="https://mentor.ieee.org/802.11/dcn/20/11-20-1552-05-00ax-tgax-crc-teleconference-agendas-october-november-december-2020.pptx" TargetMode="External"/><Relationship Id="rId49" Type="http://schemas.openxmlformats.org/officeDocument/2006/relationships/hyperlink" Target="https://mentor.ieee.org/802.11/dcn/20/11-20-1585-02-00ax-mac-misc-cr-for-sa2.docx"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imat.ieee.org/"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mentor.ieee.org/802.11/dcn/20/11-20-1543-01-00ax-cr-d7-0-he-phy-txvector-rxvector-parameter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4823</Words>
  <Characters>27496</Characters>
  <Application>Microsoft Office Word</Application>
  <DocSecurity>0</DocSecurity>
  <Lines>229</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802.11-20/1587r1</vt:lpstr>
      <vt:lpstr>doc.: IEEE 802.11-15/637r0</vt:lpstr>
      <vt:lpstr>doc.: IEEE 802.11-15/637r0</vt:lpstr>
    </vt:vector>
  </TitlesOfParts>
  <Company>Newracom</Company>
  <LinksUpToDate>false</LinksUpToDate>
  <CharactersWithSpaces>32255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802.11-20/1587r1</dc:title>
  <dc:subject>Minutes</dc:subject>
  <dc:creator>Yasuhiko Inoue</dc:creator>
  <cp:keywords>October 2020</cp:keywords>
  <dc:description>Minutes from TGax CRC Teleconference</dc:description>
  <cp:lastModifiedBy>Inoue Yasuhiko</cp:lastModifiedBy>
  <cp:revision>7</cp:revision>
  <dcterms:created xsi:type="dcterms:W3CDTF">2020-10-14T06:11:00Z</dcterms:created>
  <dcterms:modified xsi:type="dcterms:W3CDTF">2020-10-14T07:05:00Z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